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F03F63" w14:textId="77777777" w:rsidR="00EA24B1" w:rsidRPr="001D0DA1" w:rsidRDefault="00EA24B1">
      <w:pPr>
        <w:rPr>
          <w:rFonts w:cs="Times New Roman"/>
        </w:rPr>
      </w:pPr>
    </w:p>
    <w:p w14:paraId="40BCB14D" w14:textId="77777777" w:rsidR="00D8246C" w:rsidRPr="001D0DA1" w:rsidRDefault="00D8246C">
      <w:pPr>
        <w:rPr>
          <w:rFonts w:cs="Times New Roman"/>
        </w:rPr>
      </w:pPr>
    </w:p>
    <w:p w14:paraId="21EAA5E0" w14:textId="77777777" w:rsidR="00D8246C" w:rsidRPr="001D0DA1" w:rsidRDefault="00A625D5" w:rsidP="00D8246C">
      <w:pPr>
        <w:jc w:val="center"/>
        <w:rPr>
          <w:rFonts w:cs="Times New Roman"/>
        </w:rPr>
      </w:pPr>
      <w:r>
        <w:rPr>
          <w:noProof/>
          <w:lang w:eastAsia="en-GB"/>
        </w:rPr>
        <w:drawing>
          <wp:inline distT="0" distB="0" distL="0" distR="0" wp14:anchorId="27ACC375" wp14:editId="29D337B2">
            <wp:extent cx="2819400" cy="1124592"/>
            <wp:effectExtent l="0" t="0" r="0" b="0"/>
            <wp:docPr id="2"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2183" cy="1129691"/>
                    </a:xfrm>
                    <a:prstGeom prst="rect">
                      <a:avLst/>
                    </a:prstGeom>
                    <a:noFill/>
                    <a:ln>
                      <a:noFill/>
                    </a:ln>
                  </pic:spPr>
                </pic:pic>
              </a:graphicData>
            </a:graphic>
          </wp:inline>
        </w:drawing>
      </w:r>
    </w:p>
    <w:p w14:paraId="41EA401E" w14:textId="77777777" w:rsidR="004A3683" w:rsidRDefault="004A3683" w:rsidP="004A3683">
      <w:pPr>
        <w:jc w:val="center"/>
        <w:rPr>
          <w:rFonts w:cs="Times New Roman"/>
          <w:b/>
          <w:sz w:val="36"/>
        </w:rPr>
      </w:pPr>
      <w:r w:rsidRPr="001D0DA1">
        <w:rPr>
          <w:rFonts w:cs="Times New Roman"/>
          <w:b/>
          <w:sz w:val="36"/>
        </w:rPr>
        <w:t>BA (Hons) International Hotel Management</w:t>
      </w:r>
    </w:p>
    <w:p w14:paraId="52AA8C26" w14:textId="77777777" w:rsidR="0018649D" w:rsidRPr="001D0DA1" w:rsidRDefault="0018649D" w:rsidP="004A3683">
      <w:pPr>
        <w:jc w:val="center"/>
        <w:rPr>
          <w:rFonts w:cs="Times New Roman"/>
          <w:b/>
          <w:sz w:val="36"/>
        </w:rPr>
      </w:pPr>
      <w:r>
        <w:rPr>
          <w:rFonts w:cs="Times New Roman"/>
          <w:b/>
          <w:sz w:val="36"/>
        </w:rPr>
        <w:t xml:space="preserve">Module: </w:t>
      </w:r>
      <w:r w:rsidRPr="0018649D">
        <w:rPr>
          <w:rFonts w:cs="Times New Roman"/>
          <w:b/>
          <w:sz w:val="36"/>
        </w:rPr>
        <w:t>Management &amp; Organisational Behaviour</w:t>
      </w:r>
    </w:p>
    <w:p w14:paraId="73CF720E" w14:textId="77777777" w:rsidR="004A3683" w:rsidRPr="001D0DA1" w:rsidRDefault="0018649D" w:rsidP="004A3683">
      <w:pPr>
        <w:jc w:val="center"/>
        <w:rPr>
          <w:rFonts w:cs="Times New Roman"/>
          <w:b/>
          <w:sz w:val="32"/>
        </w:rPr>
      </w:pPr>
      <w:r>
        <w:rPr>
          <w:rFonts w:cs="Times New Roman"/>
          <w:b/>
          <w:sz w:val="32"/>
        </w:rPr>
        <w:t>Module Code: BMIH5004</w:t>
      </w:r>
    </w:p>
    <w:p w14:paraId="785784A2" w14:textId="77777777" w:rsidR="004A3683" w:rsidRPr="0018649D" w:rsidRDefault="004A3683" w:rsidP="0018649D">
      <w:pPr>
        <w:jc w:val="center"/>
        <w:rPr>
          <w:rFonts w:cs="Times New Roman"/>
          <w:b/>
          <w:sz w:val="32"/>
          <w:lang w:val="it-IT"/>
        </w:rPr>
      </w:pPr>
      <w:r w:rsidRPr="001D0DA1">
        <w:rPr>
          <w:rFonts w:cs="Times New Roman"/>
          <w:b/>
          <w:sz w:val="32"/>
        </w:rPr>
        <w:t xml:space="preserve">Lecturer: </w:t>
      </w:r>
      <w:r w:rsidR="0018649D">
        <w:rPr>
          <w:rFonts w:cs="Times New Roman"/>
          <w:b/>
          <w:sz w:val="32"/>
          <w:lang w:val="it-IT"/>
        </w:rPr>
        <w:t xml:space="preserve">Daniel Payne, Julia Ault, Lola Villard-Coles, Giulia </w:t>
      </w:r>
      <w:r w:rsidR="0018649D" w:rsidRPr="0018649D">
        <w:rPr>
          <w:rFonts w:cs="Times New Roman"/>
          <w:b/>
          <w:sz w:val="32"/>
          <w:lang w:val="it-IT"/>
        </w:rPr>
        <w:t>Chifari</w:t>
      </w:r>
    </w:p>
    <w:p w14:paraId="50883D4D" w14:textId="77777777" w:rsidR="004A3683" w:rsidRPr="001D0DA1" w:rsidRDefault="004A3683" w:rsidP="004A3683">
      <w:pPr>
        <w:jc w:val="center"/>
        <w:rPr>
          <w:rFonts w:cs="Times New Roman"/>
          <w:b/>
          <w:sz w:val="32"/>
        </w:rPr>
      </w:pPr>
      <w:r w:rsidRPr="001D0DA1">
        <w:rPr>
          <w:rFonts w:cs="Times New Roman"/>
          <w:b/>
          <w:sz w:val="32"/>
        </w:rPr>
        <w:t xml:space="preserve">Assignment Title: </w:t>
      </w:r>
      <w:r w:rsidR="0018649D" w:rsidRPr="0018649D">
        <w:rPr>
          <w:rFonts w:cs="Times New Roman"/>
          <w:b/>
          <w:sz w:val="32"/>
        </w:rPr>
        <w:t xml:space="preserve">Academic </w:t>
      </w:r>
      <w:r w:rsidR="007849C4" w:rsidRPr="001D0DA1">
        <w:rPr>
          <w:rFonts w:cs="Times New Roman"/>
          <w:b/>
          <w:sz w:val="32"/>
        </w:rPr>
        <w:t>Essay</w:t>
      </w:r>
    </w:p>
    <w:p w14:paraId="15A495F5" w14:textId="77777777" w:rsidR="00D8246C" w:rsidRPr="001D0DA1" w:rsidRDefault="00D8246C" w:rsidP="00D8246C">
      <w:pPr>
        <w:jc w:val="center"/>
        <w:rPr>
          <w:rFonts w:cs="Times New Roman"/>
        </w:rPr>
      </w:pPr>
    </w:p>
    <w:p w14:paraId="66198974" w14:textId="77777777" w:rsidR="00D8246C" w:rsidRPr="001D0DA1" w:rsidRDefault="00D8246C" w:rsidP="00D8246C">
      <w:pPr>
        <w:jc w:val="center"/>
        <w:rPr>
          <w:rFonts w:cs="Times New Roman"/>
          <w:b/>
        </w:rPr>
      </w:pPr>
    </w:p>
    <w:p w14:paraId="7CBB22D8" w14:textId="77777777" w:rsidR="00B06A1A" w:rsidRPr="001D0DA1" w:rsidRDefault="00B06A1A" w:rsidP="00B06A1A">
      <w:pPr>
        <w:jc w:val="center"/>
        <w:rPr>
          <w:rFonts w:cs="Times New Roman"/>
        </w:rPr>
      </w:pPr>
    </w:p>
    <w:p w14:paraId="3234B467" w14:textId="77777777" w:rsidR="00B06A1A" w:rsidRPr="001D0DA1" w:rsidRDefault="00B06A1A" w:rsidP="00B06A1A">
      <w:pPr>
        <w:jc w:val="center"/>
        <w:rPr>
          <w:rFonts w:cs="Times New Roman"/>
        </w:rPr>
      </w:pPr>
    </w:p>
    <w:p w14:paraId="2AF99788" w14:textId="77777777" w:rsidR="00B06A1A" w:rsidRPr="001D0DA1" w:rsidRDefault="00B06A1A" w:rsidP="00B06A1A">
      <w:pPr>
        <w:jc w:val="center"/>
        <w:rPr>
          <w:rFonts w:cs="Times New Roman"/>
        </w:rPr>
      </w:pPr>
    </w:p>
    <w:p w14:paraId="4436F427" w14:textId="235575C6" w:rsidR="00B06A1A" w:rsidRPr="001D0DA1" w:rsidRDefault="00B06A1A" w:rsidP="00B06A1A">
      <w:pPr>
        <w:jc w:val="left"/>
        <w:rPr>
          <w:rFonts w:cs="Times New Roman"/>
          <w:b/>
        </w:rPr>
      </w:pPr>
      <w:r w:rsidRPr="001D0DA1">
        <w:rPr>
          <w:rFonts w:cs="Times New Roman"/>
          <w:b/>
        </w:rPr>
        <w:t xml:space="preserve">Student Name: </w:t>
      </w:r>
      <w:r w:rsidR="00CA0F28">
        <w:rPr>
          <w:rFonts w:cs="Times New Roman"/>
          <w:b/>
        </w:rPr>
        <w:t xml:space="preserve">Lorella </w:t>
      </w:r>
      <w:proofErr w:type="spellStart"/>
      <w:r w:rsidR="00CA0F28">
        <w:rPr>
          <w:rFonts w:cs="Times New Roman"/>
          <w:b/>
        </w:rPr>
        <w:t>Mihut</w:t>
      </w:r>
      <w:proofErr w:type="spellEnd"/>
      <w:r w:rsidR="00CA0F28">
        <w:rPr>
          <w:rFonts w:cs="Times New Roman"/>
          <w:b/>
        </w:rPr>
        <w:t xml:space="preserve"> </w:t>
      </w:r>
    </w:p>
    <w:p w14:paraId="0B415B68" w14:textId="45F98807" w:rsidR="00B06A1A" w:rsidRPr="001D0DA1" w:rsidRDefault="00B06A1A" w:rsidP="00B06A1A">
      <w:pPr>
        <w:jc w:val="left"/>
        <w:rPr>
          <w:rFonts w:cs="Times New Roman"/>
          <w:b/>
        </w:rPr>
      </w:pPr>
      <w:r w:rsidRPr="001D0DA1">
        <w:rPr>
          <w:rFonts w:cs="Times New Roman"/>
          <w:b/>
        </w:rPr>
        <w:t xml:space="preserve">Student ID: </w:t>
      </w:r>
      <w:r w:rsidR="00CA0F28">
        <w:rPr>
          <w:rFonts w:cs="Times New Roman"/>
          <w:b/>
        </w:rPr>
        <w:t>2214491</w:t>
      </w:r>
    </w:p>
    <w:p w14:paraId="655C5316" w14:textId="77777777" w:rsidR="00D8246C" w:rsidRPr="001D0DA1" w:rsidRDefault="00D8246C" w:rsidP="00D8246C">
      <w:pPr>
        <w:jc w:val="center"/>
        <w:rPr>
          <w:rFonts w:cs="Times New Roman"/>
        </w:rPr>
      </w:pPr>
      <w:r w:rsidRPr="001D0DA1">
        <w:rPr>
          <w:rFonts w:cs="Times New Roman"/>
        </w:rPr>
        <w:br w:type="page"/>
      </w:r>
    </w:p>
    <w:p w14:paraId="21EC5693" w14:textId="77777777" w:rsidR="00F54056" w:rsidRPr="001D0DA1" w:rsidRDefault="00F54056" w:rsidP="00F54056">
      <w:pPr>
        <w:jc w:val="center"/>
        <w:rPr>
          <w:rFonts w:cs="Times New Roman"/>
          <w:b/>
          <w:sz w:val="28"/>
        </w:rPr>
      </w:pPr>
      <w:r w:rsidRPr="001D0DA1">
        <w:rPr>
          <w:rFonts w:cs="Times New Roman"/>
          <w:b/>
          <w:sz w:val="28"/>
        </w:rPr>
        <w:lastRenderedPageBreak/>
        <w:t>Assess the Impact of Different Leadership Styles on Team Effectiveness and Employee Morale in the Hospitality Industry</w:t>
      </w:r>
    </w:p>
    <w:p w14:paraId="02C2083E" w14:textId="77777777" w:rsidR="00E934B7" w:rsidRPr="001D0DA1" w:rsidRDefault="00E934B7" w:rsidP="00E934B7">
      <w:pPr>
        <w:rPr>
          <w:rFonts w:cs="Times New Roman"/>
        </w:rPr>
      </w:pPr>
      <w:r w:rsidRPr="001D0DA1">
        <w:rPr>
          <w:rFonts w:cs="Times New Roman"/>
        </w:rPr>
        <w:t>One of the most important activities in the organisation is leadership since it provides the direction of change through encouraging employees</w:t>
      </w:r>
      <w:r w:rsidR="00F54056" w:rsidRPr="001D0DA1">
        <w:rPr>
          <w:rFonts w:cs="Times New Roman"/>
        </w:rPr>
        <w:t xml:space="preserve"> to perform tasks in the organis</w:t>
      </w:r>
      <w:r w:rsidRPr="001D0DA1">
        <w:rPr>
          <w:rFonts w:cs="Times New Roman"/>
        </w:rPr>
        <w:t xml:space="preserve">ation. In the context of the hospitality industry, leadership is a critical component that determines the quality of services provided, teamwork, and employee motivation (Mullins </w:t>
      </w:r>
      <w:r w:rsidR="00F54056" w:rsidRPr="001D0DA1">
        <w:rPr>
          <w:rFonts w:cs="Times New Roman"/>
        </w:rPr>
        <w:t>and</w:t>
      </w:r>
      <w:r w:rsidRPr="001D0DA1">
        <w:rPr>
          <w:rFonts w:cs="Times New Roman"/>
        </w:rPr>
        <w:t xml:space="preserve"> Dosser, 2013). Due to the growing number of diverse workforces and high client expectations in the hospitality industry, managers have to consider the choice of management style and strategy (Huertas-Valdivia et al., 2019). The purpose of this essay is to critically analyse the effects of various leadership styles on team processes and employee motivation in the context of hotel management and compare various leadership methods using key theories and research in the hotel management field.</w:t>
      </w:r>
    </w:p>
    <w:p w14:paraId="68C2E6E5" w14:textId="77777777" w:rsidR="00E934B7" w:rsidRPr="001D0DA1" w:rsidRDefault="00E934B7" w:rsidP="00E934B7">
      <w:pPr>
        <w:rPr>
          <w:rFonts w:cs="Times New Roman"/>
        </w:rPr>
      </w:pPr>
      <w:r w:rsidRPr="001D0DA1">
        <w:rPr>
          <w:rFonts w:cs="Times New Roman"/>
        </w:rPr>
        <w:t xml:space="preserve">Leadership has been a popular subject of research; therefore, there are many theories that try to describe different styles. The trait theory asserts that leadership capacity is inborn, emphasising the character of the leaders (Mullins, 2019). Nevertheless, this theory has been criticised for rigidity and ignoring situational conditions (Boddy, 2017). Behavioural theories, including the Ohio State and Michigan studies, moved the focus on </w:t>
      </w:r>
      <w:proofErr w:type="spellStart"/>
      <w:r w:rsidRPr="001D0DA1">
        <w:rPr>
          <w:rFonts w:cs="Times New Roman"/>
        </w:rPr>
        <w:t>leaders’s</w:t>
      </w:r>
      <w:proofErr w:type="spellEnd"/>
      <w:r w:rsidRPr="001D0DA1">
        <w:rPr>
          <w:rFonts w:cs="Times New Roman"/>
        </w:rPr>
        <w:t xml:space="preserve"> behaviours and sighted task and relationship-orientated forms of leadership, among others (Mullins </w:t>
      </w:r>
      <w:r w:rsidR="00F54056" w:rsidRPr="001D0DA1">
        <w:rPr>
          <w:rFonts w:cs="Times New Roman"/>
        </w:rPr>
        <w:t>and</w:t>
      </w:r>
      <w:r w:rsidRPr="001D0DA1">
        <w:rPr>
          <w:rFonts w:cs="Times New Roman"/>
        </w:rPr>
        <w:t xml:space="preserve"> Dosser, 2013). These theories give the basics of studying leadership; however, they do not describe the phenomenon </w:t>
      </w:r>
      <w:r w:rsidR="00F54056" w:rsidRPr="001D0DA1">
        <w:rPr>
          <w:rFonts w:cs="Times New Roman"/>
        </w:rPr>
        <w:t>in a detailed and complete way. In addition, situational</w:t>
      </w:r>
      <w:r w:rsidRPr="001D0DA1">
        <w:rPr>
          <w:rFonts w:cs="Times New Roman"/>
        </w:rPr>
        <w:t xml:space="preserve"> leadership, by Hersey and Blanchard, aims at the variation of the leadership style depending on the followers’ development level (Boddy, 2017). This theory advocates that while carrying out their tasks, employees may have varying levels of ability and motivation, and thus the leader should try and meet middle ground (Mullins, 2023). For instance, a hotel manager may require detailed direction, especially for the new employees, as opposed to the enhanced performer workers, who may require frequent delegation (Huertas-Valdivia et al., 2019).</w:t>
      </w:r>
    </w:p>
    <w:p w14:paraId="1820DE20" w14:textId="77777777" w:rsidR="00E934B7" w:rsidRPr="001D0DA1" w:rsidRDefault="00E934B7" w:rsidP="00E934B7">
      <w:pPr>
        <w:rPr>
          <w:rFonts w:cs="Times New Roman"/>
        </w:rPr>
      </w:pPr>
      <w:r w:rsidRPr="001D0DA1">
        <w:rPr>
          <w:rFonts w:cs="Times New Roman"/>
        </w:rPr>
        <w:t xml:space="preserve">Transformational leadership, initially defined by Burns and later elaborated on by Bass, has attracted much interest in recent years (Robbins </w:t>
      </w:r>
      <w:r w:rsidR="00F54056" w:rsidRPr="001D0DA1">
        <w:rPr>
          <w:rFonts w:cs="Times New Roman"/>
        </w:rPr>
        <w:t>and</w:t>
      </w:r>
      <w:r w:rsidRPr="001D0DA1">
        <w:rPr>
          <w:rFonts w:cs="Times New Roman"/>
        </w:rPr>
        <w:t xml:space="preserve"> Judge, 2017). Organisational change leaders make use of communication, challenging systems, and modelling to help followers transcend their normal levels of performance (Adair, 2009). This work is especially important for the hospitality </w:t>
      </w:r>
      <w:r w:rsidRPr="001D0DA1">
        <w:rPr>
          <w:rFonts w:cs="Times New Roman"/>
        </w:rPr>
        <w:lastRenderedPageBreak/>
        <w:t xml:space="preserve">industry as it helps to encourage service improvement and facilitate the implementation </w:t>
      </w:r>
      <w:r w:rsidR="00F54056" w:rsidRPr="001D0DA1">
        <w:rPr>
          <w:rFonts w:cs="Times New Roman"/>
        </w:rPr>
        <w:t>of change (Hoang et al., 2021). On the other hand, a</w:t>
      </w:r>
      <w:r w:rsidRPr="001D0DA1">
        <w:rPr>
          <w:rFonts w:cs="Times New Roman"/>
        </w:rPr>
        <w:t>n authentic leadership theory is relatively new and focuses on genuine, ethical personalities and leaders open with their emotions and experiences (Mullins, 2019). Authentic leaders are genuine, consistent, and driven by strong moral principles (Armstrong, 2012). With the adversities of the current century coupled with the hospitality industry, the value of the authentic leadership theory is considered as accurate concepts to enhance trust, communication, and culture in organisations (</w:t>
      </w:r>
      <w:proofErr w:type="spellStart"/>
      <w:r w:rsidRPr="001D0DA1">
        <w:rPr>
          <w:rFonts w:cs="Times New Roman"/>
        </w:rPr>
        <w:t>Ciftci</w:t>
      </w:r>
      <w:proofErr w:type="spellEnd"/>
      <w:r w:rsidRPr="001D0DA1">
        <w:rPr>
          <w:rFonts w:cs="Times New Roman"/>
        </w:rPr>
        <w:t xml:space="preserve"> </w:t>
      </w:r>
      <w:r w:rsidR="00F54056" w:rsidRPr="001D0DA1">
        <w:rPr>
          <w:rFonts w:cs="Times New Roman"/>
        </w:rPr>
        <w:t>and</w:t>
      </w:r>
      <w:r w:rsidRPr="001D0DA1">
        <w:rPr>
          <w:rFonts w:cs="Times New Roman"/>
        </w:rPr>
        <w:t xml:space="preserve"> </w:t>
      </w:r>
      <w:proofErr w:type="spellStart"/>
      <w:r w:rsidRPr="001D0DA1">
        <w:rPr>
          <w:rFonts w:cs="Times New Roman"/>
        </w:rPr>
        <w:t>Erkanli</w:t>
      </w:r>
      <w:proofErr w:type="spellEnd"/>
      <w:r w:rsidRPr="001D0DA1">
        <w:rPr>
          <w:rFonts w:cs="Times New Roman"/>
        </w:rPr>
        <w:t xml:space="preserve">, 2020). Servant leadership philosophy, which was first initiated by Greenleaf, made it a central idea that the leaders are servants to their subordinates (Buchanan </w:t>
      </w:r>
      <w:r w:rsidR="00F54056" w:rsidRPr="001D0DA1">
        <w:rPr>
          <w:rFonts w:cs="Times New Roman"/>
        </w:rPr>
        <w:t>and</w:t>
      </w:r>
      <w:r w:rsidRPr="001D0DA1">
        <w:rPr>
          <w:rFonts w:cs="Times New Roman"/>
        </w:rPr>
        <w:t xml:space="preserve"> Huczynski, 2007). Servant leaders create a culture of trust with their subordinates, encourage people to work together, and model appropriate behaviour; they anticipate that these processes can improve staff satisfaction, guests, and organisational outcomes in the hospitality industry (Mullins </w:t>
      </w:r>
      <w:r w:rsidR="00F54056" w:rsidRPr="001D0DA1">
        <w:rPr>
          <w:rFonts w:cs="Times New Roman"/>
        </w:rPr>
        <w:t>and</w:t>
      </w:r>
      <w:r w:rsidRPr="001D0DA1">
        <w:rPr>
          <w:rFonts w:cs="Times New Roman"/>
        </w:rPr>
        <w:t xml:space="preserve"> Dosser, 2013).</w:t>
      </w:r>
    </w:p>
    <w:p w14:paraId="3FF63091" w14:textId="77777777" w:rsidR="00E934B7" w:rsidRPr="001D0DA1" w:rsidRDefault="00E934B7" w:rsidP="00E934B7">
      <w:pPr>
        <w:rPr>
          <w:rFonts w:cs="Times New Roman"/>
        </w:rPr>
      </w:pPr>
      <w:r w:rsidRPr="001D0DA1">
        <w:rPr>
          <w:rFonts w:cs="Times New Roman"/>
        </w:rPr>
        <w:t>Different leadership styles also have strengths and weaknesses affecting the team and employee morale in the hospitality industry. Situational leadership has more advantages than engaging and disengaging means, and it is versed in the approach that best fits the employee's needs and abilities (Boddy, 2017). This could be useful in the context of the hospitality industry, for instance, since many of the workers may be at different places in terms of experience (</w:t>
      </w:r>
      <w:proofErr w:type="spellStart"/>
      <w:r w:rsidRPr="001D0DA1">
        <w:rPr>
          <w:rFonts w:cs="Times New Roman"/>
        </w:rPr>
        <w:t>Elkhwesky</w:t>
      </w:r>
      <w:proofErr w:type="spellEnd"/>
      <w:r w:rsidRPr="001D0DA1">
        <w:rPr>
          <w:rFonts w:cs="Times New Roman"/>
        </w:rPr>
        <w:t xml:space="preserve"> et al., 2022). However, situational leadership may be difficult to practice systematically because it involves the ability of the leader to understand the level of readiness of the follower and correspondingly adapt his or her</w:t>
      </w:r>
      <w:r w:rsidR="00F54056" w:rsidRPr="001D0DA1">
        <w:rPr>
          <w:rFonts w:cs="Times New Roman"/>
        </w:rPr>
        <w:t xml:space="preserve"> own behaviour (Mullins, 2019). On the other side, t</w:t>
      </w:r>
      <w:r w:rsidRPr="001D0DA1">
        <w:rPr>
          <w:rFonts w:cs="Times New Roman"/>
        </w:rPr>
        <w:t xml:space="preserve">ransformational leadership also has the ability to mobilise and engage the employees through creating understanding and commitment to the organisational objectives (Huczynski </w:t>
      </w:r>
      <w:r w:rsidR="00F54056" w:rsidRPr="001D0DA1">
        <w:rPr>
          <w:rFonts w:cs="Times New Roman"/>
        </w:rPr>
        <w:t>and</w:t>
      </w:r>
      <w:r w:rsidRPr="001D0DA1">
        <w:rPr>
          <w:rFonts w:cs="Times New Roman"/>
        </w:rPr>
        <w:t xml:space="preserve"> Buchanan, 2019). In the hospitality industry, having individuals who transform and lead others to improved levels of creativity, innovations, and excellent customer care (Quintana et al., 2015). However, this style may not work well considering that followers can be incompetent or do not have the necessary tools with which to complete the vision of the leader (Arnold, 2020). Furthermore, it is important to note that transformational leaders may become vicariously tired if they tend not to adequately address their own needs in addition to positively influencing and supporting others in the organisation (Mullins, 2023).</w:t>
      </w:r>
    </w:p>
    <w:p w14:paraId="62B1F454" w14:textId="77777777" w:rsidR="00E934B7" w:rsidRPr="001D0DA1" w:rsidRDefault="00E934B7" w:rsidP="00E934B7">
      <w:pPr>
        <w:rPr>
          <w:rFonts w:cs="Times New Roman"/>
        </w:rPr>
      </w:pPr>
      <w:r w:rsidRPr="001D0DA1">
        <w:rPr>
          <w:rFonts w:cs="Times New Roman"/>
        </w:rPr>
        <w:lastRenderedPageBreak/>
        <w:t>Effective authentic leadership uncovers and establishes trust, openness, and ethical organisational culture in hospitable teams (</w:t>
      </w:r>
      <w:proofErr w:type="spellStart"/>
      <w:r w:rsidRPr="001D0DA1">
        <w:rPr>
          <w:rFonts w:cs="Times New Roman"/>
        </w:rPr>
        <w:t>Schwepker</w:t>
      </w:r>
      <w:proofErr w:type="spellEnd"/>
      <w:r w:rsidRPr="001D0DA1">
        <w:rPr>
          <w:rFonts w:cs="Times New Roman"/>
        </w:rPr>
        <w:t xml:space="preserve"> </w:t>
      </w:r>
      <w:r w:rsidR="00F54056" w:rsidRPr="001D0DA1">
        <w:rPr>
          <w:rFonts w:cs="Times New Roman"/>
        </w:rPr>
        <w:t>and</w:t>
      </w:r>
      <w:r w:rsidRPr="001D0DA1">
        <w:rPr>
          <w:rFonts w:cs="Times New Roman"/>
        </w:rPr>
        <w:t xml:space="preserve"> </w:t>
      </w:r>
      <w:proofErr w:type="spellStart"/>
      <w:r w:rsidRPr="001D0DA1">
        <w:rPr>
          <w:rFonts w:cs="Times New Roman"/>
        </w:rPr>
        <w:t>Dimitriou</w:t>
      </w:r>
      <w:proofErr w:type="spellEnd"/>
      <w:r w:rsidRPr="001D0DA1">
        <w:rPr>
          <w:rFonts w:cs="Times New Roman"/>
        </w:rPr>
        <w:t>, 2021). This is because when a leader moves in this authentic manner, they will foster a growth of the positive organisational culture characterised by openness and engagement (Armstrong, 2021). However, the concept of authenticity is somewhat relative, and it might be hard to sustain within culturally diverse environments (</w:t>
      </w:r>
      <w:proofErr w:type="spellStart"/>
      <w:r w:rsidRPr="001D0DA1">
        <w:rPr>
          <w:rFonts w:cs="Times New Roman"/>
        </w:rPr>
        <w:t>Ntalakos</w:t>
      </w:r>
      <w:proofErr w:type="spellEnd"/>
      <w:r w:rsidRPr="001D0DA1">
        <w:rPr>
          <w:rFonts w:cs="Times New Roman"/>
        </w:rPr>
        <w:t xml:space="preserve"> et al., 2022). Servant leadership always focuses on the wellbeing of followers; thus, practicing servant leadership enhances employee morale, productivity, and organisational commitment within the hospitality industry (</w:t>
      </w:r>
      <w:proofErr w:type="spellStart"/>
      <w:r w:rsidRPr="001D0DA1">
        <w:rPr>
          <w:rFonts w:cs="Times New Roman"/>
        </w:rPr>
        <w:t>Rabiul</w:t>
      </w:r>
      <w:proofErr w:type="spellEnd"/>
      <w:r w:rsidRPr="001D0DA1">
        <w:rPr>
          <w:rFonts w:cs="Times New Roman"/>
        </w:rPr>
        <w:t xml:space="preserve"> </w:t>
      </w:r>
      <w:r w:rsidR="00F54056" w:rsidRPr="001D0DA1">
        <w:rPr>
          <w:rFonts w:cs="Times New Roman"/>
        </w:rPr>
        <w:t>and</w:t>
      </w:r>
      <w:r w:rsidRPr="001D0DA1">
        <w:rPr>
          <w:rFonts w:cs="Times New Roman"/>
        </w:rPr>
        <w:t xml:space="preserve"> Yean, 2021). McGehee et al. (2018) revealed that by enabling the subordinates and engaging them to be active players in the organisation, servant leaders are capable of improving the general effectiveness of the teams. But servant leadership might take a long time, and it demands that the leader possess a high level of emotional intelligence and good interpersonal skills (</w:t>
      </w:r>
      <w:proofErr w:type="spellStart"/>
      <w:r w:rsidRPr="001D0DA1">
        <w:rPr>
          <w:rFonts w:cs="Times New Roman"/>
        </w:rPr>
        <w:t>Bloisi</w:t>
      </w:r>
      <w:proofErr w:type="spellEnd"/>
      <w:r w:rsidRPr="001D0DA1">
        <w:rPr>
          <w:rFonts w:cs="Times New Roman"/>
        </w:rPr>
        <w:t xml:space="preserve"> et al., 2007).</w:t>
      </w:r>
    </w:p>
    <w:p w14:paraId="5FF7298F" w14:textId="77777777" w:rsidR="00C42759" w:rsidRDefault="00E934B7" w:rsidP="00E934B7">
      <w:pPr>
        <w:rPr>
          <w:rFonts w:cs="Times New Roman"/>
        </w:rPr>
      </w:pPr>
      <w:r w:rsidRPr="001D0DA1">
        <w:rPr>
          <w:rFonts w:cs="Times New Roman"/>
        </w:rPr>
        <w:t>The usage of different leadership approaches in the clientele areas can enhance or hinder group performance and productivity. Situational leadership has been applied successfully in many organisations with emphasis to the hotel organisation in that organisational managers have been able to tailor their type of management style depending on the workers’ abilities and need profiles (</w:t>
      </w:r>
      <w:proofErr w:type="spellStart"/>
      <w:r w:rsidRPr="001D0DA1">
        <w:rPr>
          <w:rFonts w:cs="Times New Roman"/>
        </w:rPr>
        <w:t>Alzoubi</w:t>
      </w:r>
      <w:proofErr w:type="spellEnd"/>
      <w:r w:rsidRPr="001D0DA1">
        <w:rPr>
          <w:rFonts w:cs="Times New Roman"/>
        </w:rPr>
        <w:t xml:space="preserve"> </w:t>
      </w:r>
      <w:r w:rsidR="00F54056" w:rsidRPr="001D0DA1">
        <w:rPr>
          <w:rFonts w:cs="Times New Roman"/>
        </w:rPr>
        <w:t>and</w:t>
      </w:r>
      <w:r w:rsidRPr="001D0DA1">
        <w:rPr>
          <w:rFonts w:cs="Times New Roman"/>
        </w:rPr>
        <w:t xml:space="preserve"> </w:t>
      </w:r>
      <w:proofErr w:type="spellStart"/>
      <w:r w:rsidRPr="001D0DA1">
        <w:rPr>
          <w:rFonts w:cs="Times New Roman"/>
        </w:rPr>
        <w:t>Jaaffar</w:t>
      </w:r>
      <w:proofErr w:type="spellEnd"/>
      <w:r w:rsidRPr="001D0DA1">
        <w:rPr>
          <w:rFonts w:cs="Times New Roman"/>
        </w:rPr>
        <w:t xml:space="preserve">, 2020). For example, the Ritz-Carlton hotel organisation also offers its employees the accountabilities together with authorities to handle job and customer encounters and give assistance if required (Mullins </w:t>
      </w:r>
      <w:r w:rsidR="00F54056" w:rsidRPr="001D0DA1">
        <w:rPr>
          <w:rFonts w:cs="Times New Roman"/>
        </w:rPr>
        <w:t>and</w:t>
      </w:r>
      <w:r w:rsidRPr="001D0DA1">
        <w:rPr>
          <w:rFonts w:cs="Times New Roman"/>
        </w:rPr>
        <w:t xml:space="preserve"> Dosser, 2013). </w:t>
      </w:r>
      <w:r w:rsidR="00C42759" w:rsidRPr="00C42759">
        <w:rPr>
          <w:rFonts w:cs="Times New Roman"/>
        </w:rPr>
        <w:t xml:space="preserve">This makes it easier for the organisation to deliver optimum employee and customer satisfaction, a feature that has been enriched by this unit of leadership (Valente et al., 2015). Furthermore, other research also supports the premise of transformational leadership enhancing hospitality innovation and consequently motivating the participants (Hoang et al., 2021). The Jumeirah Group is a Dubai-based luxury hotel organisation; the experience of this organisation supports understanding of how transformation is led and supported by management and implemented by employees to achieve organisational change (Huertas-Valdivia et al., 2019). Due to aversive communication, providing innovative ideas, and motivating people to develop, new leaders at Jumeirah </w:t>
      </w:r>
      <w:r w:rsidR="00C42759">
        <w:rPr>
          <w:rFonts w:cs="Times New Roman"/>
        </w:rPr>
        <w:t xml:space="preserve">Group </w:t>
      </w:r>
      <w:r w:rsidR="00C42759" w:rsidRPr="00C42759">
        <w:rPr>
          <w:rFonts w:cs="Times New Roman"/>
        </w:rPr>
        <w:t>have influenced the climate of high performance and results (Quintana et al., 2015).</w:t>
      </w:r>
    </w:p>
    <w:p w14:paraId="28023422" w14:textId="77777777" w:rsidR="00E934B7" w:rsidRPr="001D0DA1" w:rsidRDefault="00E934B7" w:rsidP="00E934B7">
      <w:pPr>
        <w:rPr>
          <w:rFonts w:cs="Times New Roman"/>
        </w:rPr>
      </w:pPr>
      <w:r w:rsidRPr="001D0DA1">
        <w:rPr>
          <w:rFonts w:cs="Times New Roman"/>
        </w:rPr>
        <w:t>Thus, authentic leadership has recently become important in the hotel industry to establish trust and enhance written and oral communication to develop a healthy organisational culture (</w:t>
      </w:r>
      <w:proofErr w:type="spellStart"/>
      <w:r w:rsidRPr="001D0DA1">
        <w:rPr>
          <w:rFonts w:cs="Times New Roman"/>
        </w:rPr>
        <w:t>Ciftci</w:t>
      </w:r>
      <w:proofErr w:type="spellEnd"/>
      <w:r w:rsidRPr="001D0DA1">
        <w:rPr>
          <w:rFonts w:cs="Times New Roman"/>
        </w:rPr>
        <w:t xml:space="preserve"> </w:t>
      </w:r>
      <w:r w:rsidR="00F54056" w:rsidRPr="001D0DA1">
        <w:rPr>
          <w:rFonts w:cs="Times New Roman"/>
        </w:rPr>
        <w:lastRenderedPageBreak/>
        <w:t>and</w:t>
      </w:r>
      <w:r w:rsidRPr="001D0DA1">
        <w:rPr>
          <w:rFonts w:cs="Times New Roman"/>
        </w:rPr>
        <w:t xml:space="preserve"> </w:t>
      </w:r>
      <w:proofErr w:type="spellStart"/>
      <w:r w:rsidRPr="001D0DA1">
        <w:rPr>
          <w:rFonts w:cs="Times New Roman"/>
        </w:rPr>
        <w:t>Erkanli</w:t>
      </w:r>
      <w:proofErr w:type="spellEnd"/>
      <w:r w:rsidRPr="001D0DA1">
        <w:rPr>
          <w:rFonts w:cs="Times New Roman"/>
        </w:rPr>
        <w:t xml:space="preserve">, 2020). The Kimpton Hotels </w:t>
      </w:r>
      <w:r w:rsidR="00F54056" w:rsidRPr="001D0DA1">
        <w:rPr>
          <w:rFonts w:cs="Times New Roman"/>
        </w:rPr>
        <w:t>and</w:t>
      </w:r>
      <w:r w:rsidRPr="001D0DA1">
        <w:rPr>
          <w:rFonts w:cs="Times New Roman"/>
        </w:rPr>
        <w:t xml:space="preserve"> Restaurants group has been a great example of the use of authentic leadership since transparency, open communication, and shared values are valued within the company to the utmost degree (</w:t>
      </w:r>
      <w:proofErr w:type="spellStart"/>
      <w:r w:rsidRPr="001D0DA1">
        <w:rPr>
          <w:rFonts w:cs="Times New Roman"/>
        </w:rPr>
        <w:t>Schwepker</w:t>
      </w:r>
      <w:proofErr w:type="spellEnd"/>
      <w:r w:rsidRPr="001D0DA1">
        <w:rPr>
          <w:rFonts w:cs="Times New Roman"/>
        </w:rPr>
        <w:t xml:space="preserve"> </w:t>
      </w:r>
      <w:r w:rsidR="00F54056" w:rsidRPr="001D0DA1">
        <w:rPr>
          <w:rFonts w:cs="Times New Roman"/>
        </w:rPr>
        <w:t>and</w:t>
      </w:r>
      <w:r w:rsidRPr="001D0DA1">
        <w:rPr>
          <w:rFonts w:cs="Times New Roman"/>
        </w:rPr>
        <w:t xml:space="preserve"> </w:t>
      </w:r>
      <w:proofErr w:type="spellStart"/>
      <w:r w:rsidRPr="001D0DA1">
        <w:rPr>
          <w:rFonts w:cs="Times New Roman"/>
        </w:rPr>
        <w:t>Dimitriou</w:t>
      </w:r>
      <w:proofErr w:type="spellEnd"/>
      <w:r w:rsidRPr="001D0DA1">
        <w:rPr>
          <w:rFonts w:cs="Times New Roman"/>
        </w:rPr>
        <w:t>, 2021). Kimpton’s leaders encourage employee participation, admit their weaknesses, and model appropriate behaviour, which leads to great employees’ commitment and l</w:t>
      </w:r>
      <w:r w:rsidR="00424097" w:rsidRPr="001D0DA1">
        <w:rPr>
          <w:rFonts w:cs="Times New Roman"/>
        </w:rPr>
        <w:t>oyal customers (Mullins, 2023). In addition, s</w:t>
      </w:r>
      <w:r w:rsidRPr="001D0DA1">
        <w:rPr>
          <w:rFonts w:cs="Times New Roman"/>
        </w:rPr>
        <w:t>ervant leadership has also been used effectively in the hospitality context, with specific emphasis on the organisational members (</w:t>
      </w:r>
      <w:proofErr w:type="spellStart"/>
      <w:r w:rsidRPr="001D0DA1">
        <w:rPr>
          <w:rFonts w:cs="Times New Roman"/>
        </w:rPr>
        <w:t>Rabiul</w:t>
      </w:r>
      <w:proofErr w:type="spellEnd"/>
      <w:r w:rsidRPr="001D0DA1">
        <w:rPr>
          <w:rFonts w:cs="Times New Roman"/>
        </w:rPr>
        <w:t xml:space="preserve"> </w:t>
      </w:r>
      <w:r w:rsidR="00F54056" w:rsidRPr="001D0DA1">
        <w:rPr>
          <w:rFonts w:cs="Times New Roman"/>
        </w:rPr>
        <w:t>and</w:t>
      </w:r>
      <w:r w:rsidRPr="001D0DA1">
        <w:rPr>
          <w:rFonts w:cs="Times New Roman"/>
        </w:rPr>
        <w:t xml:space="preserve"> Yean, 2021). Hilton Hotels </w:t>
      </w:r>
      <w:r w:rsidR="00F54056" w:rsidRPr="001D0DA1">
        <w:rPr>
          <w:rFonts w:cs="Times New Roman"/>
        </w:rPr>
        <w:t>and</w:t>
      </w:r>
      <w:r w:rsidRPr="001D0DA1">
        <w:rPr>
          <w:rFonts w:cs="Times New Roman"/>
        </w:rPr>
        <w:t xml:space="preserve"> Resorts has also embraced servant leadership, where managers seek staff’s and their growth (McGehee et al., 2018). In terms of employee skill development, effective speaking and writing, collaboration, and reward systems, which make up the measures that Hilton servant leadership has promoted the well-being and effectiveness of employees in line with Hilton’s s</w:t>
      </w:r>
      <w:r w:rsidR="00424097" w:rsidRPr="001D0DA1">
        <w:rPr>
          <w:rFonts w:cs="Times New Roman"/>
        </w:rPr>
        <w:t>trategic goals (Mullins, 2019).</w:t>
      </w:r>
    </w:p>
    <w:p w14:paraId="7796C661" w14:textId="77777777" w:rsidR="00E934B7" w:rsidRPr="001D0DA1" w:rsidRDefault="00424097" w:rsidP="00E934B7">
      <w:pPr>
        <w:rPr>
          <w:rFonts w:cs="Times New Roman"/>
        </w:rPr>
      </w:pPr>
      <w:r w:rsidRPr="001D0DA1">
        <w:rPr>
          <w:rFonts w:cs="Times New Roman"/>
        </w:rPr>
        <w:t>T</w:t>
      </w:r>
      <w:r w:rsidR="00E934B7" w:rsidRPr="001D0DA1">
        <w:rPr>
          <w:rFonts w:cs="Times New Roman"/>
        </w:rPr>
        <w:t>here are substantial implications for the way leaders choose to lead their teams and employees in the hospitality industry. The situational leadership theory is a good practice when used correctly to increase team performance because it provides the right level of control and supervision depending on the employees’ needs (Boddy, 2017). Situational leaders are thus able to create a culture of competence and initiation among the followers depending on the levels of readiness in the entire setting (Mullins, 2023). That, in turn, may result in better job satisfaction since the employees are appreciated in their posi</w:t>
      </w:r>
      <w:r w:rsidRPr="001D0DA1">
        <w:rPr>
          <w:rFonts w:cs="Times New Roman"/>
        </w:rPr>
        <w:t>tions (</w:t>
      </w:r>
      <w:proofErr w:type="spellStart"/>
      <w:r w:rsidRPr="001D0DA1">
        <w:rPr>
          <w:rFonts w:cs="Times New Roman"/>
        </w:rPr>
        <w:t>Elkhwesky</w:t>
      </w:r>
      <w:proofErr w:type="spellEnd"/>
      <w:r w:rsidRPr="001D0DA1">
        <w:rPr>
          <w:rFonts w:cs="Times New Roman"/>
        </w:rPr>
        <w:t xml:space="preserve"> et al., 2022). Moreover, recent studies noted</w:t>
      </w:r>
      <w:r w:rsidR="00E934B7" w:rsidRPr="001D0DA1">
        <w:rPr>
          <w:rFonts w:cs="Times New Roman"/>
        </w:rPr>
        <w:t xml:space="preserve"> positive effects of transformational leadership towards team performance and employee motivation in the occurrence of the hotel trade (Hoang et al., 2021). In this way, transformational leaders encourage and move their subordinates to greater performances, thus generating commitment to organisational mission and objectives (Huczynski </w:t>
      </w:r>
      <w:r w:rsidR="00F54056" w:rsidRPr="001D0DA1">
        <w:rPr>
          <w:rFonts w:cs="Times New Roman"/>
        </w:rPr>
        <w:t>and</w:t>
      </w:r>
      <w:r w:rsidR="00E934B7" w:rsidRPr="001D0DA1">
        <w:rPr>
          <w:rFonts w:cs="Times New Roman"/>
        </w:rPr>
        <w:t xml:space="preserve"> Buchanan, 2019). It can lead to better engaged employees and more ideas and innovations from the workers, which enhance team and organisational outcomes for the customers (Quintana et al., 2015). However, when exercises in the workplace without enough personal consideration and support, the results of the transformational leadership will be reduced employee stress and burnout levels (Arnold, 2020).</w:t>
      </w:r>
    </w:p>
    <w:p w14:paraId="6E4562C2" w14:textId="77777777" w:rsidR="00E934B7" w:rsidRPr="001D0DA1" w:rsidRDefault="00E934B7" w:rsidP="00E934B7">
      <w:pPr>
        <w:rPr>
          <w:rFonts w:cs="Times New Roman"/>
        </w:rPr>
      </w:pPr>
      <w:r w:rsidRPr="001D0DA1">
        <w:rPr>
          <w:rFonts w:cs="Times New Roman"/>
        </w:rPr>
        <w:t>It also posits that authentic leadership increases team productivity and employee satisfaction in the hospitality workforce because it builds trust between leaders and subordinates, discourages subterfuge, and fosters organisational communication (</w:t>
      </w:r>
      <w:proofErr w:type="spellStart"/>
      <w:r w:rsidRPr="001D0DA1">
        <w:rPr>
          <w:rFonts w:cs="Times New Roman"/>
        </w:rPr>
        <w:t>Schwepker</w:t>
      </w:r>
      <w:proofErr w:type="spellEnd"/>
      <w:r w:rsidRPr="001D0DA1">
        <w:rPr>
          <w:rFonts w:cs="Times New Roman"/>
        </w:rPr>
        <w:t xml:space="preserve"> </w:t>
      </w:r>
      <w:r w:rsidR="00F54056" w:rsidRPr="001D0DA1">
        <w:rPr>
          <w:rFonts w:cs="Times New Roman"/>
        </w:rPr>
        <w:t>and</w:t>
      </w:r>
      <w:r w:rsidRPr="001D0DA1">
        <w:rPr>
          <w:rFonts w:cs="Times New Roman"/>
        </w:rPr>
        <w:t xml:space="preserve"> </w:t>
      </w:r>
      <w:proofErr w:type="spellStart"/>
      <w:r w:rsidRPr="001D0DA1">
        <w:rPr>
          <w:rFonts w:cs="Times New Roman"/>
        </w:rPr>
        <w:t>Dimitriou</w:t>
      </w:r>
      <w:proofErr w:type="spellEnd"/>
      <w:r w:rsidRPr="001D0DA1">
        <w:rPr>
          <w:rFonts w:cs="Times New Roman"/>
        </w:rPr>
        <w:t xml:space="preserve">, 2021). If those leaders are being fully authentic, emotionally intelligent, and ethically motivated, they can assure </w:t>
      </w:r>
      <w:r w:rsidRPr="001D0DA1">
        <w:rPr>
          <w:rFonts w:cs="Times New Roman"/>
        </w:rPr>
        <w:lastRenderedPageBreak/>
        <w:t>that idea sharing and complaint sharing is safe and that everyone feels seen and heard in the organisation (Armstrong, 2021). Consequently, positive outcomes, such as subsequent development of cooperation and effective problem solving, as well as improvement of the team results, can be expected (</w:t>
      </w:r>
      <w:proofErr w:type="spellStart"/>
      <w:r w:rsidRPr="001D0DA1">
        <w:rPr>
          <w:rFonts w:cs="Times New Roman"/>
        </w:rPr>
        <w:t>Ntalakos</w:t>
      </w:r>
      <w:proofErr w:type="spellEnd"/>
      <w:r w:rsidRPr="001D0DA1">
        <w:rPr>
          <w:rFonts w:cs="Times New Roman"/>
        </w:rPr>
        <w:t xml:space="preserve"> et al., 2022). At the same time, when speaking about authenticity, there is some ambiguity, which can cause problems in a multicultural environment (Mullins </w:t>
      </w:r>
      <w:r w:rsidR="00F54056" w:rsidRPr="001D0DA1">
        <w:rPr>
          <w:rFonts w:cs="Times New Roman"/>
        </w:rPr>
        <w:t>and</w:t>
      </w:r>
      <w:r w:rsidRPr="001D0DA1">
        <w:rPr>
          <w:rFonts w:cs="Times New Roman"/>
        </w:rPr>
        <w:t xml:space="preserve"> Dosser, 2013).</w:t>
      </w:r>
    </w:p>
    <w:p w14:paraId="76EA9F7D" w14:textId="77777777" w:rsidR="00E934B7" w:rsidRPr="001D0DA1" w:rsidRDefault="00E934B7" w:rsidP="00E934B7">
      <w:pPr>
        <w:rPr>
          <w:rFonts w:cs="Times New Roman"/>
        </w:rPr>
      </w:pPr>
      <w:r w:rsidRPr="001D0DA1">
        <w:rPr>
          <w:rFonts w:cs="Times New Roman"/>
        </w:rPr>
        <w:t>There is clear evidence that the principles of servant leadership can enhance the performance and mutuality among the employees of the hotel sector and bring happiness to them when their leaders place importance on the followers (</w:t>
      </w:r>
      <w:proofErr w:type="spellStart"/>
      <w:r w:rsidRPr="001D0DA1">
        <w:rPr>
          <w:rFonts w:cs="Times New Roman"/>
        </w:rPr>
        <w:t>Rabiul</w:t>
      </w:r>
      <w:proofErr w:type="spellEnd"/>
      <w:r w:rsidRPr="001D0DA1">
        <w:rPr>
          <w:rFonts w:cs="Times New Roman"/>
        </w:rPr>
        <w:t xml:space="preserve"> and Yean, 2021). In the same regard, because servant leaders transform their subordinates into champions who are self-motivated, highly engaged, and eager to work as a team, they are able to cultivate a positive climate in the workplace that supports a healthy workforce (McGehee et al., 2018). Consequently, it can result in higher levels of organisational commitment and lower turnover and, ultimately, improved customer satisfaction (</w:t>
      </w:r>
      <w:proofErr w:type="spellStart"/>
      <w:r w:rsidRPr="001D0DA1">
        <w:rPr>
          <w:rFonts w:cs="Times New Roman"/>
        </w:rPr>
        <w:t>Bloisi</w:t>
      </w:r>
      <w:proofErr w:type="spellEnd"/>
      <w:r w:rsidRPr="001D0DA1">
        <w:rPr>
          <w:rFonts w:cs="Times New Roman"/>
        </w:rPr>
        <w:t xml:space="preserve"> et al. 2007). Nevertheless, the process of serving requires considerable time, and the level of emotional intelligence alleged by servant leaders may be problematic for some managers (Mullins, 2019).</w:t>
      </w:r>
    </w:p>
    <w:p w14:paraId="21F577B9" w14:textId="77777777" w:rsidR="00D8246C" w:rsidRPr="001D0DA1" w:rsidRDefault="006C0784" w:rsidP="00E934B7">
      <w:pPr>
        <w:rPr>
          <w:rFonts w:cs="Times New Roman"/>
        </w:rPr>
      </w:pPr>
      <w:r w:rsidRPr="001D0DA1">
        <w:rPr>
          <w:rFonts w:cs="Times New Roman"/>
        </w:rPr>
        <w:t>Therefore</w:t>
      </w:r>
      <w:r w:rsidR="00E934B7" w:rsidRPr="001D0DA1">
        <w:rPr>
          <w:rFonts w:cs="Times New Roman"/>
        </w:rPr>
        <w:t>, having leadership is important in influencing the team and its ability to retain and satisfy employees in the hospitality industry. This essay has critically explained why it is essential to select a leadership model and follow it in line with the needs and circumstances of a hotel management system based on the analysis of the situational, transformational, authentic, and servant kinds of leadership. As each type has its advantages, including flexibility, motivation, trust, or empowerment, the leader must consider certain weaknesses and pitfalls. Overall, the best leadership in the hospitality industry is one that is productive to the employee, customer, and company to enhance quality, innovation, and improvement. This is the more reason why hotel leaders need to strive to remain flexible, self-aware, and have passion for the development and welfare of their subordinates as the industry advances.</w:t>
      </w:r>
      <w:r w:rsidR="00D8246C" w:rsidRPr="001D0DA1">
        <w:rPr>
          <w:rFonts w:cs="Times New Roman"/>
        </w:rPr>
        <w:br w:type="page"/>
      </w:r>
    </w:p>
    <w:p w14:paraId="60FEAAAE" w14:textId="77777777" w:rsidR="00D8246C" w:rsidRPr="001D0DA1" w:rsidRDefault="00D8246C" w:rsidP="00D8246C">
      <w:pPr>
        <w:pStyle w:val="Heading1"/>
        <w:rPr>
          <w:rFonts w:cs="Times New Roman"/>
        </w:rPr>
      </w:pPr>
      <w:bookmarkStart w:id="0" w:name="_Toc181299515"/>
      <w:r w:rsidRPr="001D0DA1">
        <w:rPr>
          <w:rFonts w:cs="Times New Roman"/>
        </w:rPr>
        <w:lastRenderedPageBreak/>
        <w:t>References</w:t>
      </w:r>
      <w:bookmarkEnd w:id="0"/>
    </w:p>
    <w:p w14:paraId="24E6B113" w14:textId="77777777" w:rsidR="00F54056" w:rsidRPr="001D0DA1" w:rsidRDefault="00F54056" w:rsidP="00F54056">
      <w:pPr>
        <w:rPr>
          <w:rFonts w:cs="Times New Roman"/>
        </w:rPr>
      </w:pPr>
      <w:r w:rsidRPr="001D0DA1">
        <w:rPr>
          <w:rFonts w:cs="Times New Roman"/>
        </w:rPr>
        <w:t xml:space="preserve">Adair, J. (2009) </w:t>
      </w:r>
      <w:r w:rsidRPr="001D0DA1">
        <w:rPr>
          <w:rFonts w:cs="Times New Roman"/>
          <w:i/>
          <w:iCs/>
        </w:rPr>
        <w:t>The Inspirational Leader</w:t>
      </w:r>
      <w:r w:rsidRPr="001D0DA1">
        <w:rPr>
          <w:rFonts w:cs="Times New Roman"/>
        </w:rPr>
        <w:t xml:space="preserve"> (2nd Ed), London: Kogan Page</w:t>
      </w:r>
    </w:p>
    <w:p w14:paraId="4123F3E7" w14:textId="77777777" w:rsidR="00F54056" w:rsidRPr="001D0DA1" w:rsidRDefault="00F54056" w:rsidP="00F54056">
      <w:pPr>
        <w:rPr>
          <w:rFonts w:cs="Times New Roman"/>
        </w:rPr>
      </w:pPr>
      <w:proofErr w:type="spellStart"/>
      <w:r w:rsidRPr="001D0DA1">
        <w:rPr>
          <w:rFonts w:cs="Times New Roman"/>
        </w:rPr>
        <w:t>Alzoubi</w:t>
      </w:r>
      <w:proofErr w:type="spellEnd"/>
      <w:r w:rsidRPr="001D0DA1">
        <w:rPr>
          <w:rFonts w:cs="Times New Roman"/>
        </w:rPr>
        <w:t xml:space="preserve">, R. H. M., and </w:t>
      </w:r>
      <w:proofErr w:type="spellStart"/>
      <w:r w:rsidRPr="001D0DA1">
        <w:rPr>
          <w:rFonts w:cs="Times New Roman"/>
        </w:rPr>
        <w:t>Jaaffar</w:t>
      </w:r>
      <w:proofErr w:type="spellEnd"/>
      <w:r w:rsidRPr="001D0DA1">
        <w:rPr>
          <w:rFonts w:cs="Times New Roman"/>
        </w:rPr>
        <w:t xml:space="preserve">, A. H. (2020). Leadership styles, crisis management, and hotel performance: A conceptual perspective of the Jordanian hotel industry. </w:t>
      </w:r>
      <w:r w:rsidRPr="001D0DA1">
        <w:rPr>
          <w:rFonts w:cs="Times New Roman"/>
          <w:i/>
          <w:iCs/>
        </w:rPr>
        <w:t>Journal of Critical Reviews</w:t>
      </w:r>
      <w:r w:rsidRPr="001D0DA1">
        <w:rPr>
          <w:rFonts w:cs="Times New Roman"/>
        </w:rPr>
        <w:t>, 7(10), 556-562.</w:t>
      </w:r>
    </w:p>
    <w:p w14:paraId="1B50C222" w14:textId="77777777" w:rsidR="00F54056" w:rsidRPr="001D0DA1" w:rsidRDefault="00F54056" w:rsidP="00F54056">
      <w:pPr>
        <w:rPr>
          <w:rFonts w:cs="Times New Roman"/>
        </w:rPr>
      </w:pPr>
      <w:r w:rsidRPr="001D0DA1">
        <w:rPr>
          <w:rFonts w:cs="Times New Roman"/>
        </w:rPr>
        <w:t xml:space="preserve">Armstrong, M. (2012) </w:t>
      </w:r>
      <w:r w:rsidRPr="001D0DA1">
        <w:rPr>
          <w:rFonts w:cs="Times New Roman"/>
          <w:i/>
          <w:iCs/>
        </w:rPr>
        <w:t>Armstrong's Handbook of Management and Leadership</w:t>
      </w:r>
      <w:r w:rsidRPr="001D0DA1">
        <w:rPr>
          <w:rFonts w:cs="Times New Roman"/>
        </w:rPr>
        <w:t xml:space="preserve"> (3rd Ed), London: Kogan Page.</w:t>
      </w:r>
    </w:p>
    <w:p w14:paraId="04344455" w14:textId="77777777" w:rsidR="00F54056" w:rsidRPr="001D0DA1" w:rsidRDefault="00F54056" w:rsidP="00F54056">
      <w:pPr>
        <w:rPr>
          <w:rFonts w:cs="Times New Roman"/>
        </w:rPr>
      </w:pPr>
      <w:r w:rsidRPr="001D0DA1">
        <w:rPr>
          <w:rFonts w:cs="Times New Roman"/>
        </w:rPr>
        <w:t xml:space="preserve">Armstrong, M. (2021) </w:t>
      </w:r>
      <w:r w:rsidRPr="001D0DA1">
        <w:rPr>
          <w:rFonts w:cs="Times New Roman"/>
          <w:i/>
          <w:iCs/>
        </w:rPr>
        <w:t>Armstrong's handbook of performance management</w:t>
      </w:r>
      <w:r w:rsidRPr="001D0DA1">
        <w:rPr>
          <w:rFonts w:cs="Times New Roman"/>
        </w:rPr>
        <w:t xml:space="preserve"> (7th Ed), London: Kogan Page</w:t>
      </w:r>
    </w:p>
    <w:p w14:paraId="642E2A46" w14:textId="77777777" w:rsidR="00F54056" w:rsidRPr="001D0DA1" w:rsidRDefault="00F54056" w:rsidP="00F54056">
      <w:pPr>
        <w:rPr>
          <w:rFonts w:cs="Times New Roman"/>
        </w:rPr>
      </w:pPr>
      <w:r w:rsidRPr="001D0DA1">
        <w:rPr>
          <w:rFonts w:cs="Times New Roman"/>
        </w:rPr>
        <w:t xml:space="preserve">Arnold, J. (2020) </w:t>
      </w:r>
      <w:r w:rsidRPr="001D0DA1">
        <w:rPr>
          <w:rFonts w:cs="Times New Roman"/>
          <w:i/>
          <w:iCs/>
        </w:rPr>
        <w:t>Work Psychology</w:t>
      </w:r>
      <w:r w:rsidRPr="001D0DA1">
        <w:rPr>
          <w:rFonts w:cs="Times New Roman"/>
        </w:rPr>
        <w:t xml:space="preserve"> (7th edition) Harlow: Pearson Education Limited.</w:t>
      </w:r>
    </w:p>
    <w:p w14:paraId="5A189E83" w14:textId="77777777" w:rsidR="00F54056" w:rsidRPr="001D0DA1" w:rsidRDefault="00F54056" w:rsidP="00F54056">
      <w:pPr>
        <w:rPr>
          <w:rFonts w:cs="Times New Roman"/>
        </w:rPr>
      </w:pPr>
      <w:proofErr w:type="spellStart"/>
      <w:r w:rsidRPr="001D0DA1">
        <w:rPr>
          <w:rFonts w:cs="Times New Roman"/>
        </w:rPr>
        <w:t>Bloisi</w:t>
      </w:r>
      <w:proofErr w:type="spellEnd"/>
      <w:r w:rsidRPr="001D0DA1">
        <w:rPr>
          <w:rFonts w:cs="Times New Roman"/>
        </w:rPr>
        <w:t xml:space="preserve">, W. et al (2007) </w:t>
      </w:r>
      <w:r w:rsidRPr="001D0DA1">
        <w:rPr>
          <w:rFonts w:cs="Times New Roman"/>
          <w:i/>
          <w:iCs/>
        </w:rPr>
        <w:t>Management and Organisational Behaviour</w:t>
      </w:r>
      <w:r w:rsidRPr="001D0DA1">
        <w:rPr>
          <w:rFonts w:cs="Times New Roman"/>
        </w:rPr>
        <w:t xml:space="preserve"> (2nd edition) Maidenhead: McGraw-Hill.</w:t>
      </w:r>
    </w:p>
    <w:p w14:paraId="7D85F4AF" w14:textId="77777777" w:rsidR="00F54056" w:rsidRPr="001D0DA1" w:rsidRDefault="00F54056" w:rsidP="00F54056">
      <w:pPr>
        <w:rPr>
          <w:rFonts w:cs="Times New Roman"/>
        </w:rPr>
      </w:pPr>
      <w:r w:rsidRPr="001D0DA1">
        <w:rPr>
          <w:rFonts w:cs="Times New Roman"/>
        </w:rPr>
        <w:t xml:space="preserve">Boddy, D. (2017) </w:t>
      </w:r>
      <w:r w:rsidRPr="001D0DA1">
        <w:rPr>
          <w:rFonts w:cs="Times New Roman"/>
          <w:i/>
          <w:iCs/>
        </w:rPr>
        <w:t>Management: An Introduction</w:t>
      </w:r>
      <w:r w:rsidRPr="001D0DA1">
        <w:rPr>
          <w:rFonts w:cs="Times New Roman"/>
        </w:rPr>
        <w:t xml:space="preserve"> (7th Ed), Harlow, Pearson.</w:t>
      </w:r>
    </w:p>
    <w:p w14:paraId="1708C966" w14:textId="77777777" w:rsidR="00F54056" w:rsidRPr="001D0DA1" w:rsidRDefault="00F54056" w:rsidP="00F54056">
      <w:pPr>
        <w:rPr>
          <w:rFonts w:cs="Times New Roman"/>
        </w:rPr>
      </w:pPr>
      <w:r w:rsidRPr="001D0DA1">
        <w:rPr>
          <w:rFonts w:cs="Times New Roman"/>
        </w:rPr>
        <w:t xml:space="preserve">Buchanan, D. And Huczynski, A. (2007) </w:t>
      </w:r>
      <w:r w:rsidRPr="001D0DA1">
        <w:rPr>
          <w:rFonts w:cs="Times New Roman"/>
          <w:i/>
          <w:iCs/>
        </w:rPr>
        <w:t>Organisational Behaviour: An Introductory Text</w:t>
      </w:r>
      <w:r w:rsidRPr="001D0DA1">
        <w:rPr>
          <w:rFonts w:cs="Times New Roman"/>
        </w:rPr>
        <w:t xml:space="preserve"> (6th edition), Harlow: Prentice Hall.</w:t>
      </w:r>
    </w:p>
    <w:p w14:paraId="47231037" w14:textId="77777777" w:rsidR="00F54056" w:rsidRPr="001D0DA1" w:rsidRDefault="00F54056" w:rsidP="00F54056">
      <w:pPr>
        <w:rPr>
          <w:rFonts w:cs="Times New Roman"/>
        </w:rPr>
      </w:pPr>
      <w:proofErr w:type="spellStart"/>
      <w:r w:rsidRPr="001D0DA1">
        <w:rPr>
          <w:rFonts w:cs="Times New Roman"/>
        </w:rPr>
        <w:t>Ciftci</w:t>
      </w:r>
      <w:proofErr w:type="spellEnd"/>
      <w:r w:rsidRPr="001D0DA1">
        <w:rPr>
          <w:rFonts w:cs="Times New Roman"/>
        </w:rPr>
        <w:t xml:space="preserve">, D. O., and </w:t>
      </w:r>
      <w:proofErr w:type="spellStart"/>
      <w:r w:rsidRPr="001D0DA1">
        <w:rPr>
          <w:rFonts w:cs="Times New Roman"/>
        </w:rPr>
        <w:t>Erkanli</w:t>
      </w:r>
      <w:proofErr w:type="spellEnd"/>
      <w:r w:rsidRPr="001D0DA1">
        <w:rPr>
          <w:rFonts w:cs="Times New Roman"/>
        </w:rPr>
        <w:t xml:space="preserve">, H. (2020). Mediating role of the positive psychological capital on the relation between the authentic leadership style and employees' work engagement: An applied study on hospitality industry 1. </w:t>
      </w:r>
      <w:r w:rsidRPr="001D0DA1">
        <w:rPr>
          <w:rFonts w:cs="Times New Roman"/>
          <w:i/>
          <w:iCs/>
        </w:rPr>
        <w:t>Business and Economics Research Journal</w:t>
      </w:r>
      <w:r w:rsidRPr="001D0DA1">
        <w:rPr>
          <w:rFonts w:cs="Times New Roman"/>
        </w:rPr>
        <w:t>, 11(2), 461-478.</w:t>
      </w:r>
    </w:p>
    <w:p w14:paraId="2731F6BB" w14:textId="77777777" w:rsidR="00F54056" w:rsidRPr="001D0DA1" w:rsidRDefault="00F54056" w:rsidP="00F54056">
      <w:pPr>
        <w:rPr>
          <w:rFonts w:cs="Times New Roman"/>
        </w:rPr>
      </w:pPr>
      <w:proofErr w:type="spellStart"/>
      <w:r w:rsidRPr="001D0DA1">
        <w:rPr>
          <w:rFonts w:cs="Times New Roman"/>
        </w:rPr>
        <w:t>Elkhwesky</w:t>
      </w:r>
      <w:proofErr w:type="spellEnd"/>
      <w:r w:rsidRPr="001D0DA1">
        <w:rPr>
          <w:rFonts w:cs="Times New Roman"/>
        </w:rPr>
        <w:t xml:space="preserve">, Z., Salem, I. E., </w:t>
      </w:r>
      <w:proofErr w:type="spellStart"/>
      <w:r w:rsidRPr="001D0DA1">
        <w:rPr>
          <w:rFonts w:cs="Times New Roman"/>
        </w:rPr>
        <w:t>Ramkissoon</w:t>
      </w:r>
      <w:proofErr w:type="spellEnd"/>
      <w:r w:rsidRPr="001D0DA1">
        <w:rPr>
          <w:rFonts w:cs="Times New Roman"/>
        </w:rPr>
        <w:t xml:space="preserve">, H., and </w:t>
      </w:r>
      <w:proofErr w:type="spellStart"/>
      <w:r w:rsidRPr="001D0DA1">
        <w:rPr>
          <w:rFonts w:cs="Times New Roman"/>
        </w:rPr>
        <w:t>Castañeda</w:t>
      </w:r>
      <w:proofErr w:type="spellEnd"/>
      <w:r w:rsidRPr="001D0DA1">
        <w:rPr>
          <w:rFonts w:cs="Times New Roman"/>
        </w:rPr>
        <w:t xml:space="preserve">-García, J. A. (2022). A systematic and critical review of leadership styles in contemporary hospitality: a roadmap and a call for future research. </w:t>
      </w:r>
      <w:r w:rsidRPr="001D0DA1">
        <w:rPr>
          <w:rFonts w:cs="Times New Roman"/>
          <w:i/>
          <w:iCs/>
        </w:rPr>
        <w:t>International Journal of Contemporary Hospitality Management</w:t>
      </w:r>
      <w:r w:rsidRPr="001D0DA1">
        <w:rPr>
          <w:rFonts w:cs="Times New Roman"/>
        </w:rPr>
        <w:t>, 34(5), 1925-1958.</w:t>
      </w:r>
    </w:p>
    <w:p w14:paraId="42D33B3A" w14:textId="77777777" w:rsidR="00F54056" w:rsidRPr="001D0DA1" w:rsidRDefault="00F54056" w:rsidP="00F54056">
      <w:pPr>
        <w:rPr>
          <w:rFonts w:cs="Times New Roman"/>
        </w:rPr>
      </w:pPr>
      <w:r w:rsidRPr="001D0DA1">
        <w:rPr>
          <w:rFonts w:cs="Times New Roman"/>
        </w:rPr>
        <w:t xml:space="preserve">Hoang, G., Wilson-Evered, E., </w:t>
      </w:r>
      <w:proofErr w:type="spellStart"/>
      <w:r w:rsidRPr="001D0DA1">
        <w:rPr>
          <w:rFonts w:cs="Times New Roman"/>
        </w:rPr>
        <w:t>Lockstone</w:t>
      </w:r>
      <w:proofErr w:type="spellEnd"/>
      <w:r w:rsidRPr="001D0DA1">
        <w:rPr>
          <w:rFonts w:cs="Times New Roman"/>
        </w:rPr>
        <w:t xml:space="preserve">-Binney, L., and Luu, T. T. (2021). Empowering leadership in hospitality and tourism management: a systematic literature review. </w:t>
      </w:r>
      <w:r w:rsidRPr="001D0DA1">
        <w:rPr>
          <w:rFonts w:cs="Times New Roman"/>
          <w:i/>
          <w:iCs/>
        </w:rPr>
        <w:t>International Journal of Contemporary Hospitality Management</w:t>
      </w:r>
      <w:r w:rsidRPr="001D0DA1">
        <w:rPr>
          <w:rFonts w:cs="Times New Roman"/>
        </w:rPr>
        <w:t>, 33(12), 4182-4214.</w:t>
      </w:r>
    </w:p>
    <w:p w14:paraId="3C93EB00" w14:textId="77777777" w:rsidR="00F54056" w:rsidRPr="001D0DA1" w:rsidRDefault="00F54056" w:rsidP="00F54056">
      <w:pPr>
        <w:rPr>
          <w:rFonts w:cs="Times New Roman"/>
        </w:rPr>
      </w:pPr>
      <w:r w:rsidRPr="001D0DA1">
        <w:rPr>
          <w:rFonts w:cs="Times New Roman"/>
        </w:rPr>
        <w:t xml:space="preserve">Huczynski, A. and Buchanan, D. (2019) </w:t>
      </w:r>
      <w:r w:rsidRPr="001D0DA1">
        <w:rPr>
          <w:rFonts w:cs="Times New Roman"/>
          <w:i/>
          <w:iCs/>
        </w:rPr>
        <w:t>Organisational Behaviour</w:t>
      </w:r>
      <w:r w:rsidRPr="001D0DA1">
        <w:rPr>
          <w:rFonts w:cs="Times New Roman"/>
        </w:rPr>
        <w:t xml:space="preserve"> (10th Ed), Harlow: Pearson</w:t>
      </w:r>
    </w:p>
    <w:p w14:paraId="11AB2B0E" w14:textId="77777777" w:rsidR="00F54056" w:rsidRPr="001D0DA1" w:rsidRDefault="00F54056" w:rsidP="00F54056">
      <w:pPr>
        <w:rPr>
          <w:rFonts w:cs="Times New Roman"/>
        </w:rPr>
      </w:pPr>
      <w:r w:rsidRPr="001D0DA1">
        <w:rPr>
          <w:rFonts w:cs="Times New Roman"/>
        </w:rPr>
        <w:lastRenderedPageBreak/>
        <w:t>Huertas-Valdivia, I., Gallego-</w:t>
      </w:r>
      <w:proofErr w:type="spellStart"/>
      <w:r w:rsidRPr="001D0DA1">
        <w:rPr>
          <w:rFonts w:cs="Times New Roman"/>
        </w:rPr>
        <w:t>Burín</w:t>
      </w:r>
      <w:proofErr w:type="spellEnd"/>
      <w:r w:rsidRPr="001D0DA1">
        <w:rPr>
          <w:rFonts w:cs="Times New Roman"/>
        </w:rPr>
        <w:t xml:space="preserve">, A. R., and </w:t>
      </w:r>
      <w:proofErr w:type="spellStart"/>
      <w:r w:rsidRPr="001D0DA1">
        <w:rPr>
          <w:rFonts w:cs="Times New Roman"/>
        </w:rPr>
        <w:t>Lloréns</w:t>
      </w:r>
      <w:proofErr w:type="spellEnd"/>
      <w:r w:rsidRPr="001D0DA1">
        <w:rPr>
          <w:rFonts w:cs="Times New Roman"/>
        </w:rPr>
        <w:t xml:space="preserve">-Montes, F. J. (2019). Effects of different leadership styles on hospitality workers. </w:t>
      </w:r>
      <w:r w:rsidRPr="001D0DA1">
        <w:rPr>
          <w:rFonts w:cs="Times New Roman"/>
          <w:i/>
          <w:iCs/>
        </w:rPr>
        <w:t>Tourism Management</w:t>
      </w:r>
      <w:r w:rsidRPr="001D0DA1">
        <w:rPr>
          <w:rFonts w:cs="Times New Roman"/>
        </w:rPr>
        <w:t>, 71, 402-420.</w:t>
      </w:r>
    </w:p>
    <w:p w14:paraId="6E9F7992" w14:textId="77777777" w:rsidR="00F54056" w:rsidRPr="001D0DA1" w:rsidRDefault="00F54056" w:rsidP="00F54056">
      <w:pPr>
        <w:rPr>
          <w:rFonts w:cs="Times New Roman"/>
        </w:rPr>
      </w:pPr>
      <w:r w:rsidRPr="001D0DA1">
        <w:rPr>
          <w:rFonts w:cs="Times New Roman"/>
        </w:rPr>
        <w:t xml:space="preserve">McGehee, N. G., Knollenberg, W., and Komorowski, A. (2018). The central role of leadership in rural tourism development: A theoretical framework and case studies. In </w:t>
      </w:r>
      <w:r w:rsidRPr="001D0DA1">
        <w:rPr>
          <w:rFonts w:cs="Times New Roman"/>
          <w:i/>
          <w:iCs/>
        </w:rPr>
        <w:t>Rural Tourism</w:t>
      </w:r>
      <w:r w:rsidRPr="001D0DA1">
        <w:rPr>
          <w:rFonts w:cs="Times New Roman"/>
        </w:rPr>
        <w:t xml:space="preserve"> (pp. 145-165). Routledge.</w:t>
      </w:r>
    </w:p>
    <w:p w14:paraId="7707CCCC" w14:textId="77777777" w:rsidR="00F54056" w:rsidRPr="001D0DA1" w:rsidRDefault="00F54056" w:rsidP="00F54056">
      <w:pPr>
        <w:rPr>
          <w:rFonts w:cs="Times New Roman"/>
        </w:rPr>
      </w:pPr>
      <w:r w:rsidRPr="001D0DA1">
        <w:rPr>
          <w:rFonts w:cs="Times New Roman"/>
        </w:rPr>
        <w:t xml:space="preserve">Mullins, L and Dosser, P. (2013) </w:t>
      </w:r>
      <w:r w:rsidRPr="001D0DA1">
        <w:rPr>
          <w:rFonts w:cs="Times New Roman"/>
          <w:i/>
          <w:iCs/>
        </w:rPr>
        <w:t>Hospitality Management and Organisational Behaviour</w:t>
      </w:r>
      <w:r w:rsidRPr="001D0DA1">
        <w:rPr>
          <w:rFonts w:cs="Times New Roman"/>
        </w:rPr>
        <w:t xml:space="preserve"> (5th Ed) Harlow, Pearson.</w:t>
      </w:r>
    </w:p>
    <w:p w14:paraId="0148AA92" w14:textId="77777777" w:rsidR="00F54056" w:rsidRPr="001D0DA1" w:rsidRDefault="00F54056" w:rsidP="00F54056">
      <w:pPr>
        <w:rPr>
          <w:rFonts w:cs="Times New Roman"/>
        </w:rPr>
      </w:pPr>
      <w:r w:rsidRPr="001D0DA1">
        <w:rPr>
          <w:rFonts w:cs="Times New Roman"/>
        </w:rPr>
        <w:t xml:space="preserve">Mullins, L (2019) </w:t>
      </w:r>
      <w:r w:rsidRPr="001D0DA1">
        <w:rPr>
          <w:rFonts w:cs="Times New Roman"/>
          <w:i/>
          <w:iCs/>
        </w:rPr>
        <w:t>Organisational Behaviour in the Workplace</w:t>
      </w:r>
      <w:r w:rsidRPr="001D0DA1">
        <w:rPr>
          <w:rFonts w:cs="Times New Roman"/>
        </w:rPr>
        <w:t xml:space="preserve"> (12th edition) Harlow: Pearson.</w:t>
      </w:r>
    </w:p>
    <w:p w14:paraId="5BC44B46" w14:textId="77777777" w:rsidR="00F54056" w:rsidRPr="001D0DA1" w:rsidRDefault="00F54056" w:rsidP="00F54056">
      <w:pPr>
        <w:rPr>
          <w:rFonts w:cs="Times New Roman"/>
        </w:rPr>
      </w:pPr>
      <w:r w:rsidRPr="001D0DA1">
        <w:rPr>
          <w:rFonts w:cs="Times New Roman"/>
        </w:rPr>
        <w:t xml:space="preserve">Mullins, L. (2023) </w:t>
      </w:r>
      <w:r w:rsidRPr="001D0DA1">
        <w:rPr>
          <w:rFonts w:cs="Times New Roman"/>
          <w:i/>
          <w:iCs/>
        </w:rPr>
        <w:t>Management and Organisational Behaviour</w:t>
      </w:r>
      <w:r w:rsidRPr="001D0DA1">
        <w:rPr>
          <w:rFonts w:cs="Times New Roman"/>
        </w:rPr>
        <w:t xml:space="preserve"> (13th edition) Harlow: Pearson.</w:t>
      </w:r>
    </w:p>
    <w:p w14:paraId="1488AB07" w14:textId="77777777" w:rsidR="00F54056" w:rsidRPr="001D0DA1" w:rsidRDefault="00F54056" w:rsidP="00F54056">
      <w:pPr>
        <w:rPr>
          <w:rFonts w:cs="Times New Roman"/>
        </w:rPr>
      </w:pPr>
      <w:proofErr w:type="spellStart"/>
      <w:r w:rsidRPr="001D0DA1">
        <w:rPr>
          <w:rFonts w:cs="Times New Roman"/>
        </w:rPr>
        <w:t>Ntalakos</w:t>
      </w:r>
      <w:proofErr w:type="spellEnd"/>
      <w:r w:rsidRPr="001D0DA1">
        <w:rPr>
          <w:rFonts w:cs="Times New Roman"/>
        </w:rPr>
        <w:t xml:space="preserve">, A., Belias, D., and </w:t>
      </w:r>
      <w:proofErr w:type="spellStart"/>
      <w:r w:rsidRPr="001D0DA1">
        <w:rPr>
          <w:rFonts w:cs="Times New Roman"/>
        </w:rPr>
        <w:t>Koustelios</w:t>
      </w:r>
      <w:proofErr w:type="spellEnd"/>
      <w:r w:rsidRPr="001D0DA1">
        <w:rPr>
          <w:rFonts w:cs="Times New Roman"/>
        </w:rPr>
        <w:t xml:space="preserve">, A. (2022, September). The relationship between leadership styles and communication—effect on team efficiency on the tourism industry. In </w:t>
      </w:r>
      <w:r w:rsidRPr="001D0DA1">
        <w:rPr>
          <w:rFonts w:cs="Times New Roman"/>
          <w:i/>
          <w:iCs/>
        </w:rPr>
        <w:t>International Conference of the International Association of Cultural and Digital Tourism</w:t>
      </w:r>
      <w:r w:rsidRPr="001D0DA1">
        <w:rPr>
          <w:rFonts w:cs="Times New Roman"/>
        </w:rPr>
        <w:t xml:space="preserve"> (pp. 143-159). Cham: Springer Nature Switzerland.</w:t>
      </w:r>
    </w:p>
    <w:p w14:paraId="5A15EE61" w14:textId="77777777" w:rsidR="00F54056" w:rsidRPr="001D0DA1" w:rsidRDefault="00F54056" w:rsidP="00F54056">
      <w:pPr>
        <w:rPr>
          <w:rFonts w:cs="Times New Roman"/>
        </w:rPr>
      </w:pPr>
      <w:r w:rsidRPr="001D0DA1">
        <w:rPr>
          <w:rFonts w:cs="Times New Roman"/>
        </w:rPr>
        <w:t xml:space="preserve">Quintana, T. A., Park, S., and Cabrera, Y. A. (2015). Assessing the effects of leadership styles on employees' outcomes in international luxury hotels. </w:t>
      </w:r>
      <w:r w:rsidRPr="001D0DA1">
        <w:rPr>
          <w:rFonts w:cs="Times New Roman"/>
          <w:i/>
          <w:iCs/>
        </w:rPr>
        <w:t>Journal of Business Ethics</w:t>
      </w:r>
      <w:r w:rsidRPr="001D0DA1">
        <w:rPr>
          <w:rFonts w:cs="Times New Roman"/>
        </w:rPr>
        <w:t>, 129, 469-489.</w:t>
      </w:r>
    </w:p>
    <w:p w14:paraId="1666D9FB" w14:textId="77777777" w:rsidR="00F54056" w:rsidRPr="001D0DA1" w:rsidRDefault="00F54056" w:rsidP="00F54056">
      <w:pPr>
        <w:rPr>
          <w:rFonts w:cs="Times New Roman"/>
        </w:rPr>
      </w:pPr>
      <w:proofErr w:type="spellStart"/>
      <w:r w:rsidRPr="001D0DA1">
        <w:rPr>
          <w:rFonts w:cs="Times New Roman"/>
        </w:rPr>
        <w:t>Rabiul</w:t>
      </w:r>
      <w:proofErr w:type="spellEnd"/>
      <w:r w:rsidRPr="001D0DA1">
        <w:rPr>
          <w:rFonts w:cs="Times New Roman"/>
        </w:rPr>
        <w:t xml:space="preserve">, M. K., and Yean, T. F. (2021). Leadership styles, motivating language, and work engagement: An empirical investigation of the hotel industry. </w:t>
      </w:r>
      <w:r w:rsidRPr="001D0DA1">
        <w:rPr>
          <w:rFonts w:cs="Times New Roman"/>
          <w:i/>
          <w:iCs/>
        </w:rPr>
        <w:t>International Journal of Hospitality Management</w:t>
      </w:r>
      <w:r w:rsidRPr="001D0DA1">
        <w:rPr>
          <w:rFonts w:cs="Times New Roman"/>
        </w:rPr>
        <w:t>, 92, 102712.</w:t>
      </w:r>
    </w:p>
    <w:p w14:paraId="02C52464" w14:textId="77777777" w:rsidR="00F54056" w:rsidRPr="001D0DA1" w:rsidRDefault="00F54056" w:rsidP="00F54056">
      <w:pPr>
        <w:rPr>
          <w:rFonts w:cs="Times New Roman"/>
        </w:rPr>
      </w:pPr>
      <w:r w:rsidRPr="001D0DA1">
        <w:rPr>
          <w:rFonts w:cs="Times New Roman"/>
        </w:rPr>
        <w:t xml:space="preserve">Robbins, S. and Judge (2017) </w:t>
      </w:r>
      <w:r w:rsidRPr="001D0DA1">
        <w:rPr>
          <w:rFonts w:cs="Times New Roman"/>
          <w:i/>
          <w:iCs/>
        </w:rPr>
        <w:t>Organizational Behaviour</w:t>
      </w:r>
      <w:r w:rsidRPr="001D0DA1">
        <w:rPr>
          <w:rFonts w:cs="Times New Roman"/>
        </w:rPr>
        <w:t xml:space="preserve"> (17th edition) Harlow: Pearson Education Limited.</w:t>
      </w:r>
    </w:p>
    <w:p w14:paraId="6011B843" w14:textId="77777777" w:rsidR="00F54056" w:rsidRPr="001D0DA1" w:rsidRDefault="00F54056" w:rsidP="00F54056">
      <w:pPr>
        <w:rPr>
          <w:rFonts w:cs="Times New Roman"/>
        </w:rPr>
      </w:pPr>
      <w:proofErr w:type="spellStart"/>
      <w:r w:rsidRPr="001D0DA1">
        <w:rPr>
          <w:rFonts w:cs="Times New Roman"/>
        </w:rPr>
        <w:t>Schwepker</w:t>
      </w:r>
      <w:proofErr w:type="spellEnd"/>
      <w:r w:rsidRPr="001D0DA1">
        <w:rPr>
          <w:rFonts w:cs="Times New Roman"/>
        </w:rPr>
        <w:t xml:space="preserve"> Jr, C. H., and </w:t>
      </w:r>
      <w:proofErr w:type="spellStart"/>
      <w:r w:rsidRPr="001D0DA1">
        <w:rPr>
          <w:rFonts w:cs="Times New Roman"/>
        </w:rPr>
        <w:t>Dimitriou</w:t>
      </w:r>
      <w:proofErr w:type="spellEnd"/>
      <w:r w:rsidRPr="001D0DA1">
        <w:rPr>
          <w:rFonts w:cs="Times New Roman"/>
        </w:rPr>
        <w:t xml:space="preserve">, C. K. (2021). Using ethical leadership to reduce job stress and improve performance quality in the hospitality industry. </w:t>
      </w:r>
      <w:r w:rsidRPr="001D0DA1">
        <w:rPr>
          <w:rFonts w:cs="Times New Roman"/>
          <w:i/>
          <w:iCs/>
        </w:rPr>
        <w:t>International Journal of Hospitality Management</w:t>
      </w:r>
      <w:r w:rsidRPr="001D0DA1">
        <w:rPr>
          <w:rFonts w:cs="Times New Roman"/>
        </w:rPr>
        <w:t>, 94, 102860.</w:t>
      </w:r>
    </w:p>
    <w:p w14:paraId="22D6DB6E" w14:textId="77777777" w:rsidR="00C57A78" w:rsidRPr="001D0DA1" w:rsidRDefault="00F54056" w:rsidP="00842862">
      <w:pPr>
        <w:rPr>
          <w:rFonts w:cs="Times New Roman"/>
        </w:rPr>
      </w:pPr>
      <w:r w:rsidRPr="001D0DA1">
        <w:rPr>
          <w:rFonts w:cs="Times New Roman"/>
        </w:rPr>
        <w:t xml:space="preserve">Valente, F., Dredge, D., and Lohmann, G. (2015). Leadership and governance in regional tourism. </w:t>
      </w:r>
      <w:r w:rsidRPr="001D0DA1">
        <w:rPr>
          <w:rFonts w:cs="Times New Roman"/>
          <w:i/>
          <w:iCs/>
        </w:rPr>
        <w:t>Journal of Destination Marketing and Management</w:t>
      </w:r>
      <w:r w:rsidRPr="001D0DA1">
        <w:rPr>
          <w:rFonts w:cs="Times New Roman"/>
        </w:rPr>
        <w:t>, 4(2), 127-136.</w:t>
      </w:r>
    </w:p>
    <w:sectPr w:rsidR="00C57A78" w:rsidRPr="001D0DA1">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B1436F8" w14:textId="77777777" w:rsidR="00D979FC" w:rsidRDefault="00D979FC" w:rsidP="00A5230E">
      <w:pPr>
        <w:spacing w:after="0" w:line="240" w:lineRule="auto"/>
      </w:pPr>
      <w:r>
        <w:separator/>
      </w:r>
    </w:p>
  </w:endnote>
  <w:endnote w:type="continuationSeparator" w:id="0">
    <w:p w14:paraId="12AF524F" w14:textId="77777777" w:rsidR="00D979FC" w:rsidRDefault="00D979FC"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9503756"/>
      <w:docPartObj>
        <w:docPartGallery w:val="Page Numbers (Bottom of Page)"/>
        <w:docPartUnique/>
      </w:docPartObj>
    </w:sdtPr>
    <w:sdtEndPr>
      <w:rPr>
        <w:noProof/>
      </w:rPr>
    </w:sdtEndPr>
    <w:sdtContent>
      <w:p w14:paraId="198AB1CC" w14:textId="77777777" w:rsidR="005B4C21" w:rsidRDefault="005B4C21">
        <w:pPr>
          <w:pStyle w:val="Footer"/>
          <w:jc w:val="right"/>
        </w:pPr>
        <w:r>
          <w:fldChar w:fldCharType="begin"/>
        </w:r>
        <w:r>
          <w:instrText xml:space="preserve"> PAGE   \* MERGEFORMAT </w:instrText>
        </w:r>
        <w:r>
          <w:fldChar w:fldCharType="separate"/>
        </w:r>
        <w:r w:rsidR="00FD2AEC">
          <w:rPr>
            <w:noProof/>
          </w:rPr>
          <w:t>1</w:t>
        </w:r>
        <w:r>
          <w:rPr>
            <w:noProof/>
          </w:rPr>
          <w:fldChar w:fldCharType="end"/>
        </w:r>
      </w:p>
    </w:sdtContent>
  </w:sdt>
  <w:p w14:paraId="78D3A816" w14:textId="77777777" w:rsidR="00A5230E" w:rsidRDefault="00A523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19A639" w14:textId="77777777" w:rsidR="00D979FC" w:rsidRDefault="00D979FC" w:rsidP="00A5230E">
      <w:pPr>
        <w:spacing w:after="0" w:line="240" w:lineRule="auto"/>
      </w:pPr>
      <w:r>
        <w:separator/>
      </w:r>
    </w:p>
  </w:footnote>
  <w:footnote w:type="continuationSeparator" w:id="0">
    <w:p w14:paraId="0646890C" w14:textId="77777777" w:rsidR="00D979FC" w:rsidRDefault="00D979FC" w:rsidP="00A5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442B2B"/>
    <w:multiLevelType w:val="hybridMultilevel"/>
    <w:tmpl w:val="ABEE4D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B1098E"/>
    <w:multiLevelType w:val="hybridMultilevel"/>
    <w:tmpl w:val="93D02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92259"/>
    <w:multiLevelType w:val="hybridMultilevel"/>
    <w:tmpl w:val="E454EF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7995E1F"/>
    <w:multiLevelType w:val="hybridMultilevel"/>
    <w:tmpl w:val="12522D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37636855">
    <w:abstractNumId w:val="2"/>
  </w:num>
  <w:num w:numId="2" w16cid:durableId="763501749">
    <w:abstractNumId w:val="0"/>
  </w:num>
  <w:num w:numId="3" w16cid:durableId="296834928">
    <w:abstractNumId w:val="1"/>
  </w:num>
  <w:num w:numId="4" w16cid:durableId="102795002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E7770"/>
    <w:rsid w:val="000319E8"/>
    <w:rsid w:val="00047C3D"/>
    <w:rsid w:val="0007562B"/>
    <w:rsid w:val="00110E0A"/>
    <w:rsid w:val="00123777"/>
    <w:rsid w:val="00134EE8"/>
    <w:rsid w:val="001452BB"/>
    <w:rsid w:val="001711CF"/>
    <w:rsid w:val="0018649D"/>
    <w:rsid w:val="001D0DA1"/>
    <w:rsid w:val="001E34FB"/>
    <w:rsid w:val="00220140"/>
    <w:rsid w:val="002D3482"/>
    <w:rsid w:val="00323092"/>
    <w:rsid w:val="00326DE9"/>
    <w:rsid w:val="003A0BA9"/>
    <w:rsid w:val="003D35D4"/>
    <w:rsid w:val="00424097"/>
    <w:rsid w:val="00442BFE"/>
    <w:rsid w:val="00496447"/>
    <w:rsid w:val="004A3683"/>
    <w:rsid w:val="004A45F8"/>
    <w:rsid w:val="004A6039"/>
    <w:rsid w:val="004A7056"/>
    <w:rsid w:val="004B7F5B"/>
    <w:rsid w:val="004C3B16"/>
    <w:rsid w:val="004C666A"/>
    <w:rsid w:val="00526E06"/>
    <w:rsid w:val="005B4C21"/>
    <w:rsid w:val="00613C4E"/>
    <w:rsid w:val="00664A56"/>
    <w:rsid w:val="00667434"/>
    <w:rsid w:val="00680EAB"/>
    <w:rsid w:val="006C0784"/>
    <w:rsid w:val="007101F4"/>
    <w:rsid w:val="007849C4"/>
    <w:rsid w:val="007B558E"/>
    <w:rsid w:val="00801EB7"/>
    <w:rsid w:val="00836669"/>
    <w:rsid w:val="00842862"/>
    <w:rsid w:val="008D2C3E"/>
    <w:rsid w:val="00953559"/>
    <w:rsid w:val="00963456"/>
    <w:rsid w:val="009B2E87"/>
    <w:rsid w:val="009C2F5A"/>
    <w:rsid w:val="009E7770"/>
    <w:rsid w:val="00A014BA"/>
    <w:rsid w:val="00A0391B"/>
    <w:rsid w:val="00A15A20"/>
    <w:rsid w:val="00A5230E"/>
    <w:rsid w:val="00A625D5"/>
    <w:rsid w:val="00A921F0"/>
    <w:rsid w:val="00AC7BBE"/>
    <w:rsid w:val="00B06A1A"/>
    <w:rsid w:val="00B461AC"/>
    <w:rsid w:val="00B972E4"/>
    <w:rsid w:val="00BB6562"/>
    <w:rsid w:val="00C42759"/>
    <w:rsid w:val="00C57A78"/>
    <w:rsid w:val="00C908AB"/>
    <w:rsid w:val="00CA0F28"/>
    <w:rsid w:val="00CB76EB"/>
    <w:rsid w:val="00CF509F"/>
    <w:rsid w:val="00D352F0"/>
    <w:rsid w:val="00D41C55"/>
    <w:rsid w:val="00D8246C"/>
    <w:rsid w:val="00D979FC"/>
    <w:rsid w:val="00D97AD7"/>
    <w:rsid w:val="00DF357D"/>
    <w:rsid w:val="00E11729"/>
    <w:rsid w:val="00E21761"/>
    <w:rsid w:val="00E869B1"/>
    <w:rsid w:val="00E934B7"/>
    <w:rsid w:val="00EA24B1"/>
    <w:rsid w:val="00EE57BF"/>
    <w:rsid w:val="00F13C75"/>
    <w:rsid w:val="00F54056"/>
    <w:rsid w:val="00FA0A3E"/>
    <w:rsid w:val="00FA0CB1"/>
    <w:rsid w:val="00FD2AEC"/>
    <w:rsid w:val="00FD63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18554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paragraph" w:styleId="Caption">
    <w:name w:val="caption"/>
    <w:basedOn w:val="Normal"/>
    <w:next w:val="Normal"/>
    <w:uiPriority w:val="35"/>
    <w:unhideWhenUsed/>
    <w:qFormat/>
    <w:rsid w:val="00A921F0"/>
    <w:pPr>
      <w:spacing w:line="240" w:lineRule="auto"/>
    </w:pPr>
    <w:rPr>
      <w:i/>
      <w:iCs/>
      <w:color w:val="44546A" w:themeColor="text2"/>
      <w:sz w:val="18"/>
      <w:szCs w:val="18"/>
    </w:rPr>
  </w:style>
  <w:style w:type="paragraph" w:styleId="ListParagraph">
    <w:name w:val="List Paragraph"/>
    <w:basedOn w:val="Normal"/>
    <w:uiPriority w:val="34"/>
    <w:qFormat/>
    <w:rsid w:val="001452BB"/>
    <w:pPr>
      <w:ind w:left="720"/>
      <w:contextualSpacing/>
    </w:pPr>
  </w:style>
  <w:style w:type="paragraph" w:styleId="TOC2">
    <w:name w:val="toc 2"/>
    <w:basedOn w:val="Normal"/>
    <w:next w:val="Normal"/>
    <w:autoRedefine/>
    <w:uiPriority w:val="39"/>
    <w:unhideWhenUsed/>
    <w:rsid w:val="009B2E87"/>
    <w:pPr>
      <w:spacing w:after="100"/>
      <w:ind w:left="240"/>
    </w:pPr>
  </w:style>
  <w:style w:type="paragraph" w:styleId="BalloonText">
    <w:name w:val="Balloon Text"/>
    <w:basedOn w:val="Normal"/>
    <w:link w:val="BalloonTextChar"/>
    <w:uiPriority w:val="99"/>
    <w:semiHidden/>
    <w:unhideWhenUsed/>
    <w:rsid w:val="004964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96447"/>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847214410">
      <w:bodyDiv w:val="1"/>
      <w:marLeft w:val="0"/>
      <w:marRight w:val="0"/>
      <w:marTop w:val="0"/>
      <w:marBottom w:val="0"/>
      <w:divBdr>
        <w:top w:val="none" w:sz="0" w:space="0" w:color="auto"/>
        <w:left w:val="none" w:sz="0" w:space="0" w:color="auto"/>
        <w:bottom w:val="none" w:sz="0" w:space="0" w:color="auto"/>
        <w:right w:val="none" w:sz="0" w:space="0" w:color="auto"/>
      </w:divBdr>
    </w:div>
    <w:div w:id="17356146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46C310-F2B5-45F0-9D18-D46900C3FC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2562</Words>
  <Characters>14606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2024-11-02T11:53:00Z</dcterms:created>
  <dcterms:modified xsi:type="dcterms:W3CDTF">2024-11-08T10:34:00Z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