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DE2AFA7" w14:paraId="3621F5E8" wp14:textId="356B64AE">
      <w:pPr>
        <w:pStyle w:val="Heading1"/>
      </w:pPr>
      <w:r w:rsidRPr="4DE2AFA7" w:rsidR="43D08532">
        <w:rPr>
          <w:rFonts w:ascii="Arial" w:hAnsi="Arial" w:eastAsia="Arial" w:cs="Arial"/>
          <w:b w:val="1"/>
          <w:bCs w:val="1"/>
          <w:noProof w:val="0"/>
          <w:color w:val="000000" w:themeColor="text1" w:themeTint="FF" w:themeShade="FF"/>
          <w:sz w:val="24"/>
          <w:szCs w:val="24"/>
          <w:lang w:val="en-US"/>
        </w:rPr>
        <w:t>How Students Feel Confident In Using Technology to Collaborate</w:t>
      </w:r>
    </w:p>
    <w:p xmlns:wp14="http://schemas.microsoft.com/office/word/2010/wordml" w:rsidP="4DE2AFA7" w14:paraId="4DB5D351" wp14:textId="09723BAA">
      <w:pPr>
        <w:spacing w:line="440" w:lineRule="exact"/>
      </w:pPr>
      <w:r w:rsidRPr="4DE2AFA7" w:rsidR="43D08532">
        <w:rPr>
          <w:rFonts w:ascii="Arial" w:hAnsi="Arial" w:eastAsia="Arial" w:cs="Arial"/>
          <w:noProof w:val="0"/>
          <w:color w:val="000000" w:themeColor="text1" w:themeTint="FF" w:themeShade="FF"/>
          <w:sz w:val="22"/>
          <w:szCs w:val="22"/>
          <w:lang w:val="en-US"/>
        </w:rPr>
        <w:t xml:space="preserve"> </w:t>
      </w:r>
    </w:p>
    <w:p xmlns:wp14="http://schemas.microsoft.com/office/word/2010/wordml" w:rsidP="4DE2AFA7" w14:paraId="2E7908E4" wp14:textId="14D90EA6">
      <w:pPr>
        <w:spacing w:line="440" w:lineRule="exact"/>
        <w:jc w:val="center"/>
      </w:pPr>
      <w:r w:rsidRPr="4DE2AFA7" w:rsidR="43D08532">
        <w:rPr>
          <w:rFonts w:ascii="Arial" w:hAnsi="Arial" w:eastAsia="Arial" w:cs="Arial"/>
          <w:noProof w:val="0"/>
          <w:color w:val="000000" w:themeColor="text1" w:themeTint="FF" w:themeShade="FF"/>
          <w:sz w:val="22"/>
          <w:szCs w:val="22"/>
          <w:lang w:val="en-US"/>
        </w:rPr>
        <w:t>Student Name Sabina bi</w:t>
      </w:r>
    </w:p>
    <w:p xmlns:wp14="http://schemas.microsoft.com/office/word/2010/wordml" w:rsidP="4DE2AFA7" w14:paraId="19F4977A" wp14:textId="1CF43B5B">
      <w:pPr>
        <w:spacing w:line="440" w:lineRule="exact"/>
        <w:jc w:val="center"/>
      </w:pPr>
      <w:r w:rsidRPr="4DE2AFA7" w:rsidR="43D08532">
        <w:rPr>
          <w:rFonts w:ascii="Arial" w:hAnsi="Arial" w:eastAsia="Arial" w:cs="Arial"/>
          <w:noProof w:val="0"/>
          <w:color w:val="000000" w:themeColor="text1" w:themeTint="FF" w:themeShade="FF"/>
          <w:sz w:val="22"/>
          <w:szCs w:val="22"/>
          <w:lang w:val="en-US"/>
        </w:rPr>
        <w:t>Student number 2228630</w:t>
      </w:r>
    </w:p>
    <w:p xmlns:wp14="http://schemas.microsoft.com/office/word/2010/wordml" w:rsidP="4DE2AFA7" w14:paraId="76D142A5" wp14:textId="3D28D292">
      <w:pPr>
        <w:spacing w:line="440" w:lineRule="exact"/>
        <w:jc w:val="center"/>
      </w:pPr>
      <w:r w:rsidRPr="4DE2AFA7" w:rsidR="43D08532">
        <w:rPr>
          <w:rFonts w:ascii="Arial" w:hAnsi="Arial" w:eastAsia="Arial" w:cs="Arial"/>
          <w:noProof w:val="0"/>
          <w:color w:val="000000" w:themeColor="text1" w:themeTint="FF" w:themeShade="FF"/>
          <w:sz w:val="22"/>
          <w:szCs w:val="22"/>
          <w:lang w:val="en-US"/>
        </w:rPr>
        <w:t>Lecture name Neale Haddon</w:t>
      </w:r>
    </w:p>
    <w:p xmlns:wp14="http://schemas.microsoft.com/office/word/2010/wordml" w:rsidP="4DE2AFA7" w14:paraId="5C9EA526" wp14:textId="4B78C80B">
      <w:pPr>
        <w:spacing w:line="440" w:lineRule="exact"/>
        <w:jc w:val="center"/>
      </w:pPr>
      <w:r w:rsidRPr="4DE2AFA7" w:rsidR="43D08532">
        <w:rPr>
          <w:rFonts w:ascii="Arial" w:hAnsi="Arial" w:eastAsia="Arial" w:cs="Arial"/>
          <w:noProof w:val="0"/>
          <w:color w:val="000000" w:themeColor="text1" w:themeTint="FF" w:themeShade="FF"/>
          <w:sz w:val="22"/>
          <w:szCs w:val="22"/>
          <w:lang w:val="en-US"/>
        </w:rPr>
        <w:t>LCHS4002-BIRM</w:t>
      </w:r>
    </w:p>
    <w:p xmlns:wp14="http://schemas.microsoft.com/office/word/2010/wordml" w:rsidP="4DE2AFA7" w14:paraId="4F6D9252" wp14:textId="7304E11C">
      <w:pPr>
        <w:spacing w:line="440" w:lineRule="exact"/>
        <w:jc w:val="center"/>
      </w:pPr>
      <w:r w:rsidRPr="4DE2AFA7" w:rsidR="43D08532">
        <w:rPr>
          <w:rFonts w:ascii="Arial" w:hAnsi="Arial" w:eastAsia="Arial" w:cs="Arial"/>
          <w:noProof w:val="0"/>
          <w:color w:val="000000" w:themeColor="text1" w:themeTint="FF" w:themeShade="FF"/>
          <w:sz w:val="22"/>
          <w:szCs w:val="22"/>
          <w:lang w:val="en-US"/>
        </w:rPr>
        <w:t>Digital skills and research methods</w:t>
      </w:r>
    </w:p>
    <w:p xmlns:wp14="http://schemas.microsoft.com/office/word/2010/wordml" w:rsidP="4DE2AFA7" w14:paraId="07373B29" wp14:textId="40AEE14C">
      <w:pPr>
        <w:spacing w:line="440" w:lineRule="exact"/>
        <w:jc w:val="center"/>
      </w:pPr>
      <w:r w:rsidRPr="4DE2AFA7" w:rsidR="43D08532">
        <w:rPr>
          <w:rFonts w:ascii="Arial" w:hAnsi="Arial" w:eastAsia="Arial" w:cs="Arial"/>
          <w:noProof w:val="0"/>
          <w:color w:val="000000" w:themeColor="text1" w:themeTint="FF" w:themeShade="FF"/>
          <w:sz w:val="22"/>
          <w:szCs w:val="22"/>
          <w:lang w:val="en-US"/>
        </w:rPr>
        <w:t xml:space="preserve"> </w:t>
      </w:r>
    </w:p>
    <w:p xmlns:wp14="http://schemas.microsoft.com/office/word/2010/wordml" w:rsidP="4DE2AFA7" w14:paraId="7086FF5A" wp14:textId="21A79D81">
      <w:pPr>
        <w:spacing w:line="480" w:lineRule="exact"/>
      </w:pPr>
      <w:r w:rsidRPr="4DE2AFA7" w:rsidR="43D08532">
        <w:rPr>
          <w:rFonts w:ascii="Arial" w:hAnsi="Arial" w:eastAsia="Arial" w:cs="Arial"/>
          <w:noProof w:val="0"/>
          <w:color w:val="000000" w:themeColor="text1" w:themeTint="FF" w:themeShade="FF"/>
          <w:sz w:val="24"/>
          <w:szCs w:val="24"/>
          <w:lang w:val="en-US"/>
        </w:rPr>
        <w:t xml:space="preserve"> </w:t>
      </w:r>
    </w:p>
    <w:p xmlns:wp14="http://schemas.microsoft.com/office/word/2010/wordml" w:rsidP="4DE2AFA7" w14:paraId="6FAF410E" wp14:textId="15AA3BD3">
      <w:pPr>
        <w:spacing w:line="480" w:lineRule="exact"/>
        <w:jc w:val="center"/>
      </w:pPr>
      <w:r w:rsidRPr="4DE2AFA7" w:rsidR="43D08532">
        <w:rPr>
          <w:rFonts w:ascii="Arial" w:hAnsi="Arial" w:eastAsia="Arial" w:cs="Arial"/>
          <w:noProof w:val="0"/>
          <w:color w:val="000000" w:themeColor="text1" w:themeTint="FF" w:themeShade="FF"/>
          <w:sz w:val="24"/>
          <w:szCs w:val="24"/>
          <w:lang w:val="en-US"/>
        </w:rPr>
        <w:t xml:space="preserve"> </w:t>
      </w:r>
    </w:p>
    <w:p xmlns:wp14="http://schemas.microsoft.com/office/word/2010/wordml" w:rsidP="4DE2AFA7" w14:paraId="49D87A12" wp14:textId="2820BB15">
      <w:pPr>
        <w:spacing w:line="480" w:lineRule="exact"/>
      </w:pPr>
      <w:r w:rsidRPr="4DE2AFA7" w:rsidR="43D08532">
        <w:rPr>
          <w:rFonts w:ascii="Arial" w:hAnsi="Arial" w:eastAsia="Arial" w:cs="Arial"/>
          <w:noProof w:val="0"/>
          <w:color w:val="000000" w:themeColor="text1" w:themeTint="FF" w:themeShade="FF"/>
          <w:sz w:val="24"/>
          <w:szCs w:val="24"/>
          <w:lang w:val="en-US"/>
        </w:rPr>
        <w:t xml:space="preserve"> </w:t>
      </w:r>
    </w:p>
    <w:p xmlns:wp14="http://schemas.microsoft.com/office/word/2010/wordml" w:rsidP="4DE2AFA7" w14:paraId="5A74BDA2" wp14:textId="4EA8DF09">
      <w:pPr>
        <w:spacing w:line="480" w:lineRule="exact"/>
      </w:pPr>
      <w:r w:rsidRPr="4DE2AFA7" w:rsidR="43D08532">
        <w:rPr>
          <w:rFonts w:ascii="Arial" w:hAnsi="Arial" w:eastAsia="Arial" w:cs="Arial"/>
          <w:noProof w:val="0"/>
          <w:color w:val="000000" w:themeColor="text1" w:themeTint="FF" w:themeShade="FF"/>
          <w:sz w:val="24"/>
          <w:szCs w:val="24"/>
          <w:lang w:val="en-US"/>
        </w:rPr>
        <w:t xml:space="preserve"> </w:t>
      </w:r>
    </w:p>
    <w:p xmlns:wp14="http://schemas.microsoft.com/office/word/2010/wordml" w:rsidP="4DE2AFA7" w14:paraId="2097F9DB" wp14:textId="5F0C9507">
      <w:pPr>
        <w:spacing w:line="480" w:lineRule="exact"/>
      </w:pPr>
      <w:r w:rsidRPr="4DE2AFA7" w:rsidR="43D08532">
        <w:rPr>
          <w:rFonts w:ascii="Arial" w:hAnsi="Arial" w:eastAsia="Arial" w:cs="Arial"/>
          <w:noProof w:val="0"/>
          <w:color w:val="000000" w:themeColor="text1" w:themeTint="FF" w:themeShade="FF"/>
          <w:sz w:val="24"/>
          <w:szCs w:val="24"/>
          <w:lang w:val="en-US"/>
        </w:rPr>
        <w:t xml:space="preserve"> </w:t>
      </w:r>
    </w:p>
    <w:p xmlns:wp14="http://schemas.microsoft.com/office/word/2010/wordml" w:rsidP="4DE2AFA7" w14:paraId="0B6305DE" wp14:textId="41D18EFD">
      <w:pPr>
        <w:spacing w:line="480" w:lineRule="exact"/>
      </w:pPr>
      <w:r w:rsidRPr="4DE2AFA7" w:rsidR="43D08532">
        <w:rPr>
          <w:rFonts w:ascii="Arial" w:hAnsi="Arial" w:eastAsia="Arial" w:cs="Arial"/>
          <w:noProof w:val="0"/>
          <w:color w:val="000000" w:themeColor="text1" w:themeTint="FF" w:themeShade="FF"/>
          <w:sz w:val="24"/>
          <w:szCs w:val="24"/>
          <w:lang w:val="en-US"/>
        </w:rPr>
        <w:t xml:space="preserve"> </w:t>
      </w:r>
    </w:p>
    <w:p xmlns:wp14="http://schemas.microsoft.com/office/word/2010/wordml" w:rsidP="4DE2AFA7" w14:paraId="25D24EA5" wp14:textId="535DEECC">
      <w:pPr>
        <w:spacing w:line="480" w:lineRule="exact"/>
      </w:pPr>
      <w:r w:rsidRPr="6DDE3049" w:rsidR="43D08532">
        <w:rPr>
          <w:rFonts w:ascii="Arial" w:hAnsi="Arial" w:eastAsia="Arial" w:cs="Arial"/>
          <w:noProof w:val="0"/>
          <w:color w:val="000000" w:themeColor="text1" w:themeTint="FF" w:themeShade="FF"/>
          <w:sz w:val="24"/>
          <w:szCs w:val="24"/>
          <w:lang w:val="en-US"/>
        </w:rPr>
        <w:t xml:space="preserve"> </w:t>
      </w:r>
    </w:p>
    <w:p w:rsidR="6DDE3049" w:rsidP="6DDE3049" w:rsidRDefault="6DDE3049" w14:paraId="78B817C7" w14:textId="7BE98A8B">
      <w:pPr>
        <w:spacing w:line="480" w:lineRule="exact"/>
        <w:rPr>
          <w:rFonts w:ascii="Arial" w:hAnsi="Arial" w:eastAsia="Arial" w:cs="Arial"/>
          <w:noProof w:val="0"/>
          <w:color w:val="000000" w:themeColor="text1" w:themeTint="FF" w:themeShade="FF"/>
          <w:sz w:val="24"/>
          <w:szCs w:val="24"/>
          <w:lang w:val="en-US"/>
        </w:rPr>
      </w:pPr>
    </w:p>
    <w:p w:rsidR="6DDE3049" w:rsidP="6DDE3049" w:rsidRDefault="6DDE3049" w14:paraId="5EA09842" w14:textId="57CFC8E4">
      <w:pPr>
        <w:spacing w:line="480" w:lineRule="exact"/>
        <w:rPr>
          <w:rFonts w:ascii="Arial" w:hAnsi="Arial" w:eastAsia="Arial" w:cs="Arial"/>
          <w:noProof w:val="0"/>
          <w:color w:val="000000" w:themeColor="text1" w:themeTint="FF" w:themeShade="FF"/>
          <w:sz w:val="24"/>
          <w:szCs w:val="24"/>
          <w:lang w:val="en-US"/>
        </w:rPr>
      </w:pPr>
    </w:p>
    <w:p w:rsidR="6DDE3049" w:rsidP="6DDE3049" w:rsidRDefault="6DDE3049" w14:paraId="6B045A1F" w14:textId="2B6A4083">
      <w:pPr>
        <w:spacing w:line="480" w:lineRule="exact"/>
        <w:rPr>
          <w:rFonts w:ascii="Arial" w:hAnsi="Arial" w:eastAsia="Arial" w:cs="Arial"/>
          <w:noProof w:val="0"/>
          <w:color w:val="000000" w:themeColor="text1" w:themeTint="FF" w:themeShade="FF"/>
          <w:sz w:val="24"/>
          <w:szCs w:val="24"/>
          <w:lang w:val="en-US"/>
        </w:rPr>
      </w:pPr>
    </w:p>
    <w:p w:rsidR="6DDE3049" w:rsidP="6DDE3049" w:rsidRDefault="6DDE3049" w14:paraId="5C5C94D0" w14:textId="63A18F81">
      <w:pPr>
        <w:spacing w:line="480" w:lineRule="exact"/>
        <w:rPr>
          <w:rFonts w:ascii="Arial" w:hAnsi="Arial" w:eastAsia="Arial" w:cs="Arial"/>
          <w:noProof w:val="0"/>
          <w:color w:val="000000" w:themeColor="text1" w:themeTint="FF" w:themeShade="FF"/>
          <w:sz w:val="24"/>
          <w:szCs w:val="24"/>
          <w:lang w:val="en-US"/>
        </w:rPr>
      </w:pPr>
    </w:p>
    <w:p w:rsidR="6DDE3049" w:rsidP="6DDE3049" w:rsidRDefault="6DDE3049" w14:paraId="5CEE34F1" w14:textId="3BC4EA7A">
      <w:pPr>
        <w:spacing w:line="480" w:lineRule="exact"/>
        <w:rPr>
          <w:rFonts w:ascii="Arial" w:hAnsi="Arial" w:eastAsia="Arial" w:cs="Arial"/>
          <w:noProof w:val="0"/>
          <w:color w:val="000000" w:themeColor="text1" w:themeTint="FF" w:themeShade="FF"/>
          <w:sz w:val="24"/>
          <w:szCs w:val="24"/>
          <w:lang w:val="en-US"/>
        </w:rPr>
      </w:pPr>
    </w:p>
    <w:p w:rsidR="6DDE3049" w:rsidP="6DDE3049" w:rsidRDefault="6DDE3049" w14:paraId="7F8EAD3C" w14:textId="3EC82811">
      <w:pPr>
        <w:spacing w:line="480" w:lineRule="exact"/>
        <w:rPr>
          <w:rFonts w:ascii="Arial" w:hAnsi="Arial" w:eastAsia="Arial" w:cs="Arial"/>
          <w:noProof w:val="0"/>
          <w:color w:val="000000" w:themeColor="text1" w:themeTint="FF" w:themeShade="FF"/>
          <w:sz w:val="24"/>
          <w:szCs w:val="24"/>
          <w:lang w:val="en-US"/>
        </w:rPr>
      </w:pPr>
    </w:p>
    <w:p w:rsidR="6DDE3049" w:rsidP="6DDE3049" w:rsidRDefault="6DDE3049" w14:paraId="5545F4F1" w14:textId="0B56DBA3">
      <w:pPr>
        <w:spacing w:line="480" w:lineRule="exact"/>
        <w:rPr>
          <w:rFonts w:ascii="Arial" w:hAnsi="Arial" w:eastAsia="Arial" w:cs="Arial"/>
          <w:noProof w:val="0"/>
          <w:color w:val="000000" w:themeColor="text1" w:themeTint="FF" w:themeShade="FF"/>
          <w:sz w:val="24"/>
          <w:szCs w:val="24"/>
          <w:lang w:val="en-US"/>
        </w:rPr>
      </w:pPr>
    </w:p>
    <w:p w:rsidR="6DDE3049" w:rsidP="6DDE3049" w:rsidRDefault="6DDE3049" w14:paraId="64E8A73C" w14:textId="1218D851">
      <w:pPr>
        <w:spacing w:line="480" w:lineRule="exact"/>
        <w:rPr>
          <w:rFonts w:ascii="Arial" w:hAnsi="Arial" w:eastAsia="Arial" w:cs="Arial"/>
          <w:noProof w:val="0"/>
          <w:color w:val="000000" w:themeColor="text1" w:themeTint="FF" w:themeShade="FF"/>
          <w:sz w:val="24"/>
          <w:szCs w:val="24"/>
          <w:lang w:val="en-US"/>
        </w:rPr>
      </w:pPr>
    </w:p>
    <w:p w:rsidR="6DDE3049" w:rsidP="6DDE3049" w:rsidRDefault="6DDE3049" w14:paraId="2AB872DB" w14:textId="0078FB22">
      <w:pPr>
        <w:spacing w:line="480" w:lineRule="exact"/>
        <w:rPr>
          <w:rFonts w:ascii="Arial" w:hAnsi="Arial" w:eastAsia="Arial" w:cs="Arial"/>
          <w:noProof w:val="0"/>
          <w:color w:val="000000" w:themeColor="text1" w:themeTint="FF" w:themeShade="FF"/>
          <w:sz w:val="24"/>
          <w:szCs w:val="24"/>
          <w:lang w:val="en-US"/>
        </w:rPr>
      </w:pPr>
    </w:p>
    <w:p xmlns:wp14="http://schemas.microsoft.com/office/word/2010/wordml" w:rsidP="4DE2AFA7" w14:paraId="2083FE06" wp14:textId="230A8266">
      <w:pPr>
        <w:spacing w:line="480" w:lineRule="exact"/>
      </w:pPr>
      <w:r w:rsidRPr="4DE2AFA7" w:rsidR="43D08532">
        <w:rPr>
          <w:rFonts w:ascii="Arial" w:hAnsi="Arial" w:eastAsia="Arial" w:cs="Arial"/>
          <w:noProof w:val="0"/>
          <w:color w:val="000000" w:themeColor="text1" w:themeTint="FF" w:themeShade="FF"/>
          <w:sz w:val="24"/>
          <w:szCs w:val="24"/>
          <w:lang w:val="en-US"/>
        </w:rPr>
        <w:t>Table of Contents</w:t>
      </w:r>
    </w:p>
    <w:p xmlns:wp14="http://schemas.microsoft.com/office/word/2010/wordml" w:rsidP="4DE2AFA7" w14:paraId="61660303" wp14:textId="18A6B0BF">
      <w:pPr>
        <w:spacing w:line="440" w:lineRule="exact"/>
      </w:pPr>
      <w:hyperlink w:anchor="_Toc131086798" r:id="R93ca6390fcbc4a65">
        <w:r w:rsidRPr="4DE2AFA7" w:rsidR="43D08532">
          <w:rPr>
            <w:rStyle w:val="Hyperlink"/>
            <w:rFonts w:ascii="Arial" w:hAnsi="Arial" w:eastAsia="Arial" w:cs="Arial"/>
            <w:b w:val="1"/>
            <w:bCs w:val="1"/>
            <w:strike w:val="0"/>
            <w:dstrike w:val="0"/>
            <w:noProof w:val="0"/>
            <w:sz w:val="22"/>
            <w:szCs w:val="22"/>
            <w:lang w:val="en-US"/>
          </w:rPr>
          <w:t>How Students Feel Confident In Using Technology to Collaborate</w:t>
        </w:r>
      </w:hyperlink>
    </w:p>
    <w:p xmlns:wp14="http://schemas.microsoft.com/office/word/2010/wordml" w:rsidP="4DE2AFA7" w14:paraId="2B76BBA4" wp14:textId="1EFE15D2">
      <w:pPr>
        <w:spacing w:line="440" w:lineRule="exact"/>
      </w:pPr>
      <w:hyperlink w:anchor="_Toc131086799" r:id="Rd0634d06835a4b1e">
        <w:r w:rsidRPr="4DE2AFA7" w:rsidR="43D08532">
          <w:rPr>
            <w:rStyle w:val="Hyperlink"/>
            <w:rFonts w:ascii="Arial" w:hAnsi="Arial" w:eastAsia="Arial" w:cs="Arial"/>
            <w:b w:val="1"/>
            <w:bCs w:val="1"/>
            <w:strike w:val="0"/>
            <w:dstrike w:val="0"/>
            <w:noProof w:val="0"/>
            <w:sz w:val="22"/>
            <w:szCs w:val="22"/>
            <w:lang w:val="en-US"/>
          </w:rPr>
          <w:t>1.</w:t>
        </w:r>
        <w:r w:rsidRPr="4DE2AFA7" w:rsidR="43D08532">
          <w:rPr>
            <w:rStyle w:val="Hyperlink"/>
            <w:rFonts w:ascii="Calibri" w:hAnsi="Calibri" w:eastAsia="Calibri" w:cs="Calibri"/>
            <w:strike w:val="0"/>
            <w:dstrike w:val="0"/>
            <w:noProof w:val="0"/>
            <w:sz w:val="22"/>
            <w:szCs w:val="22"/>
            <w:lang w:val="en-US"/>
          </w:rPr>
          <w:t xml:space="preserve">    </w:t>
        </w:r>
        <w:r w:rsidRPr="4DE2AFA7" w:rsidR="43D08532">
          <w:rPr>
            <w:rStyle w:val="Hyperlink"/>
            <w:rFonts w:ascii="Arial" w:hAnsi="Arial" w:eastAsia="Arial" w:cs="Arial"/>
            <w:b w:val="1"/>
            <w:bCs w:val="1"/>
            <w:strike w:val="0"/>
            <w:dstrike w:val="0"/>
            <w:noProof w:val="0"/>
            <w:sz w:val="22"/>
            <w:szCs w:val="22"/>
            <w:lang w:val="en-US"/>
          </w:rPr>
          <w:t>Introduction:</w:t>
        </w:r>
      </w:hyperlink>
    </w:p>
    <w:p xmlns:wp14="http://schemas.microsoft.com/office/word/2010/wordml" w:rsidP="4DE2AFA7" w14:paraId="25C69D2A" wp14:textId="7FB511DB">
      <w:pPr>
        <w:spacing w:line="440" w:lineRule="exact"/>
      </w:pPr>
      <w:hyperlink w:anchor="_Toc131086800" r:id="Rbe356327d5d64508">
        <w:r w:rsidRPr="4DE2AFA7" w:rsidR="43D08532">
          <w:rPr>
            <w:rStyle w:val="Hyperlink"/>
            <w:rFonts w:ascii="Arial" w:hAnsi="Arial" w:eastAsia="Arial" w:cs="Arial"/>
            <w:b w:val="1"/>
            <w:bCs w:val="1"/>
            <w:strike w:val="0"/>
            <w:dstrike w:val="0"/>
            <w:noProof w:val="0"/>
            <w:sz w:val="22"/>
            <w:szCs w:val="22"/>
            <w:lang w:val="en-US"/>
          </w:rPr>
          <w:t>2.</w:t>
        </w:r>
        <w:r w:rsidRPr="4DE2AFA7" w:rsidR="43D08532">
          <w:rPr>
            <w:rStyle w:val="Hyperlink"/>
            <w:rFonts w:ascii="Calibri" w:hAnsi="Calibri" w:eastAsia="Calibri" w:cs="Calibri"/>
            <w:strike w:val="0"/>
            <w:dstrike w:val="0"/>
            <w:noProof w:val="0"/>
            <w:sz w:val="22"/>
            <w:szCs w:val="22"/>
            <w:lang w:val="en-US"/>
          </w:rPr>
          <w:t xml:space="preserve">    </w:t>
        </w:r>
        <w:r w:rsidRPr="4DE2AFA7" w:rsidR="43D08532">
          <w:rPr>
            <w:rStyle w:val="Hyperlink"/>
            <w:rFonts w:ascii="Arial" w:hAnsi="Arial" w:eastAsia="Arial" w:cs="Arial"/>
            <w:b w:val="1"/>
            <w:bCs w:val="1"/>
            <w:strike w:val="0"/>
            <w:dstrike w:val="0"/>
            <w:noProof w:val="0"/>
            <w:sz w:val="22"/>
            <w:szCs w:val="22"/>
            <w:lang w:val="en-US"/>
          </w:rPr>
          <w:t>Research design</w:t>
        </w:r>
      </w:hyperlink>
    </w:p>
    <w:p xmlns:wp14="http://schemas.microsoft.com/office/word/2010/wordml" w:rsidP="4DE2AFA7" w14:paraId="50E670E8" wp14:textId="247DCEDD">
      <w:pPr>
        <w:spacing w:line="440" w:lineRule="exact"/>
      </w:pPr>
      <w:hyperlink w:anchor="_Toc131086801" r:id="R77500dfccc4e4020">
        <w:r w:rsidRPr="4DE2AFA7" w:rsidR="43D08532">
          <w:rPr>
            <w:rStyle w:val="Hyperlink"/>
            <w:rFonts w:ascii="Arial" w:hAnsi="Arial" w:eastAsia="Arial" w:cs="Arial"/>
            <w:b w:val="1"/>
            <w:bCs w:val="1"/>
            <w:strike w:val="0"/>
            <w:dstrike w:val="0"/>
            <w:noProof w:val="0"/>
            <w:sz w:val="22"/>
            <w:szCs w:val="22"/>
            <w:lang w:val="en-US"/>
          </w:rPr>
          <w:t>2.1</w:t>
        </w:r>
        <w:r w:rsidRPr="4DE2AFA7" w:rsidR="43D08532">
          <w:rPr>
            <w:rStyle w:val="Hyperlink"/>
            <w:rFonts w:ascii="Calibri" w:hAnsi="Calibri" w:eastAsia="Calibri" w:cs="Calibri"/>
            <w:strike w:val="0"/>
            <w:dstrike w:val="0"/>
            <w:noProof w:val="0"/>
            <w:sz w:val="22"/>
            <w:szCs w:val="22"/>
            <w:lang w:val="en-US"/>
          </w:rPr>
          <w:t xml:space="preserve">      </w:t>
        </w:r>
        <w:r w:rsidRPr="4DE2AFA7" w:rsidR="43D08532">
          <w:rPr>
            <w:rStyle w:val="Hyperlink"/>
            <w:rFonts w:ascii="Arial" w:hAnsi="Arial" w:eastAsia="Arial" w:cs="Arial"/>
            <w:b w:val="1"/>
            <w:bCs w:val="1"/>
            <w:strike w:val="0"/>
            <w:dstrike w:val="0"/>
            <w:noProof w:val="0"/>
            <w:sz w:val="22"/>
            <w:szCs w:val="22"/>
            <w:lang w:val="en-US"/>
          </w:rPr>
          <w:t>Research question</w:t>
        </w:r>
      </w:hyperlink>
    </w:p>
    <w:p xmlns:wp14="http://schemas.microsoft.com/office/word/2010/wordml" w:rsidP="4DE2AFA7" w14:paraId="3BF48B84" wp14:textId="4A58CCC0">
      <w:pPr>
        <w:spacing w:line="440" w:lineRule="exact"/>
      </w:pPr>
      <w:hyperlink w:anchor="_Toc131086802" r:id="R56f409fffc7d459a">
        <w:r w:rsidRPr="4DE2AFA7" w:rsidR="43D08532">
          <w:rPr>
            <w:rStyle w:val="Hyperlink"/>
            <w:rFonts w:ascii="Arial" w:hAnsi="Arial" w:eastAsia="Arial" w:cs="Arial"/>
            <w:b w:val="1"/>
            <w:bCs w:val="1"/>
            <w:strike w:val="0"/>
            <w:dstrike w:val="0"/>
            <w:noProof w:val="0"/>
            <w:sz w:val="22"/>
            <w:szCs w:val="22"/>
            <w:lang w:val="en-US"/>
          </w:rPr>
          <w:t>2.2</w:t>
        </w:r>
        <w:r w:rsidRPr="4DE2AFA7" w:rsidR="43D08532">
          <w:rPr>
            <w:rStyle w:val="Hyperlink"/>
            <w:rFonts w:ascii="Calibri" w:hAnsi="Calibri" w:eastAsia="Calibri" w:cs="Calibri"/>
            <w:strike w:val="0"/>
            <w:dstrike w:val="0"/>
            <w:noProof w:val="0"/>
            <w:sz w:val="22"/>
            <w:szCs w:val="22"/>
            <w:lang w:val="en-US"/>
          </w:rPr>
          <w:t xml:space="preserve">      </w:t>
        </w:r>
        <w:r w:rsidRPr="4DE2AFA7" w:rsidR="43D08532">
          <w:rPr>
            <w:rStyle w:val="Hyperlink"/>
            <w:rFonts w:ascii="Arial" w:hAnsi="Arial" w:eastAsia="Arial" w:cs="Arial"/>
            <w:b w:val="1"/>
            <w:bCs w:val="1"/>
            <w:strike w:val="0"/>
            <w:dstrike w:val="0"/>
            <w:noProof w:val="0"/>
            <w:sz w:val="22"/>
            <w:szCs w:val="22"/>
            <w:lang w:val="en-US"/>
          </w:rPr>
          <w:t>Methods</w:t>
        </w:r>
      </w:hyperlink>
    </w:p>
    <w:p xmlns:wp14="http://schemas.microsoft.com/office/word/2010/wordml" w:rsidP="4DE2AFA7" w14:paraId="0CEE2BCD" wp14:textId="086DD6CA">
      <w:pPr>
        <w:spacing w:line="440" w:lineRule="exact"/>
      </w:pPr>
      <w:hyperlink w:anchor="_Toc131086803" r:id="R6eb3a11e5be3404c">
        <w:r w:rsidRPr="4DE2AFA7" w:rsidR="43D08532">
          <w:rPr>
            <w:rStyle w:val="Hyperlink"/>
            <w:rFonts w:ascii="Arial" w:hAnsi="Arial" w:eastAsia="Arial" w:cs="Arial"/>
            <w:b w:val="1"/>
            <w:bCs w:val="1"/>
            <w:strike w:val="0"/>
            <w:dstrike w:val="0"/>
            <w:noProof w:val="0"/>
            <w:sz w:val="22"/>
            <w:szCs w:val="22"/>
            <w:lang w:val="en-US"/>
          </w:rPr>
          <w:t>2.3</w:t>
        </w:r>
        <w:r w:rsidRPr="4DE2AFA7" w:rsidR="43D08532">
          <w:rPr>
            <w:rStyle w:val="Hyperlink"/>
            <w:rFonts w:ascii="Calibri" w:hAnsi="Calibri" w:eastAsia="Calibri" w:cs="Calibri"/>
            <w:strike w:val="0"/>
            <w:dstrike w:val="0"/>
            <w:noProof w:val="0"/>
            <w:sz w:val="22"/>
            <w:szCs w:val="22"/>
            <w:lang w:val="en-US"/>
          </w:rPr>
          <w:t xml:space="preserve">      </w:t>
        </w:r>
        <w:r w:rsidRPr="4DE2AFA7" w:rsidR="43D08532">
          <w:rPr>
            <w:rStyle w:val="Hyperlink"/>
            <w:rFonts w:ascii="Arial" w:hAnsi="Arial" w:eastAsia="Arial" w:cs="Arial"/>
            <w:b w:val="1"/>
            <w:bCs w:val="1"/>
            <w:strike w:val="0"/>
            <w:dstrike w:val="0"/>
            <w:noProof w:val="0"/>
            <w:sz w:val="22"/>
            <w:szCs w:val="22"/>
            <w:lang w:val="en-US"/>
          </w:rPr>
          <w:t>Ethical Consideration</w:t>
        </w:r>
      </w:hyperlink>
    </w:p>
    <w:p xmlns:wp14="http://schemas.microsoft.com/office/word/2010/wordml" w:rsidP="4DE2AFA7" w14:paraId="659AEFC6" wp14:textId="2FFF8E6B">
      <w:pPr>
        <w:spacing w:line="440" w:lineRule="exact"/>
      </w:pPr>
      <w:hyperlink w:anchor="_Toc131086804" r:id="Rd2b389780f3d4231">
        <w:r w:rsidRPr="4DE2AFA7" w:rsidR="43D08532">
          <w:rPr>
            <w:rStyle w:val="Hyperlink"/>
            <w:rFonts w:ascii="Arial" w:hAnsi="Arial" w:eastAsia="Arial" w:cs="Arial"/>
            <w:b w:val="1"/>
            <w:bCs w:val="1"/>
            <w:strike w:val="0"/>
            <w:dstrike w:val="0"/>
            <w:noProof w:val="0"/>
            <w:sz w:val="22"/>
            <w:szCs w:val="22"/>
            <w:lang w:val="en-US"/>
          </w:rPr>
          <w:t>3.</w:t>
        </w:r>
        <w:r w:rsidRPr="4DE2AFA7" w:rsidR="43D08532">
          <w:rPr>
            <w:rStyle w:val="Hyperlink"/>
            <w:rFonts w:ascii="Calibri" w:hAnsi="Calibri" w:eastAsia="Calibri" w:cs="Calibri"/>
            <w:strike w:val="0"/>
            <w:dstrike w:val="0"/>
            <w:noProof w:val="0"/>
            <w:sz w:val="22"/>
            <w:szCs w:val="22"/>
            <w:lang w:val="en-US"/>
          </w:rPr>
          <w:t xml:space="preserve">    </w:t>
        </w:r>
        <w:r w:rsidRPr="4DE2AFA7" w:rsidR="43D08532">
          <w:rPr>
            <w:rStyle w:val="Hyperlink"/>
            <w:rFonts w:ascii="Arial" w:hAnsi="Arial" w:eastAsia="Arial" w:cs="Arial"/>
            <w:b w:val="1"/>
            <w:bCs w:val="1"/>
            <w:strike w:val="0"/>
            <w:dstrike w:val="0"/>
            <w:noProof w:val="0"/>
            <w:sz w:val="22"/>
            <w:szCs w:val="22"/>
            <w:lang w:val="en-US"/>
          </w:rPr>
          <w:t>Results</w:t>
        </w:r>
      </w:hyperlink>
    </w:p>
    <w:p xmlns:wp14="http://schemas.microsoft.com/office/word/2010/wordml" w:rsidP="4DE2AFA7" w14:paraId="1D47FF8D" wp14:textId="0D6006F8">
      <w:pPr>
        <w:spacing w:line="440" w:lineRule="exact"/>
      </w:pPr>
      <w:hyperlink w:anchor="_Toc131086805" r:id="R95f499ebed7a4955">
        <w:r w:rsidRPr="4DE2AFA7" w:rsidR="43D08532">
          <w:rPr>
            <w:rStyle w:val="Hyperlink"/>
            <w:rFonts w:ascii="Arial" w:hAnsi="Arial" w:eastAsia="Arial" w:cs="Arial"/>
            <w:b w:val="1"/>
            <w:bCs w:val="1"/>
            <w:strike w:val="0"/>
            <w:dstrike w:val="0"/>
            <w:noProof w:val="0"/>
            <w:sz w:val="22"/>
            <w:szCs w:val="22"/>
            <w:lang w:val="en-US"/>
          </w:rPr>
          <w:t>4.</w:t>
        </w:r>
        <w:r w:rsidRPr="4DE2AFA7" w:rsidR="43D08532">
          <w:rPr>
            <w:rStyle w:val="Hyperlink"/>
            <w:rFonts w:ascii="Calibri" w:hAnsi="Calibri" w:eastAsia="Calibri" w:cs="Calibri"/>
            <w:strike w:val="0"/>
            <w:dstrike w:val="0"/>
            <w:noProof w:val="0"/>
            <w:sz w:val="22"/>
            <w:szCs w:val="22"/>
            <w:lang w:val="en-US"/>
          </w:rPr>
          <w:t xml:space="preserve">    </w:t>
        </w:r>
        <w:r w:rsidRPr="4DE2AFA7" w:rsidR="43D08532">
          <w:rPr>
            <w:rStyle w:val="Hyperlink"/>
            <w:rFonts w:ascii="Arial" w:hAnsi="Arial" w:eastAsia="Arial" w:cs="Arial"/>
            <w:b w:val="1"/>
            <w:bCs w:val="1"/>
            <w:strike w:val="0"/>
            <w:dstrike w:val="0"/>
            <w:noProof w:val="0"/>
            <w:sz w:val="22"/>
            <w:szCs w:val="22"/>
            <w:lang w:val="en-US"/>
          </w:rPr>
          <w:t>Discussion</w:t>
        </w:r>
      </w:hyperlink>
    </w:p>
    <w:p xmlns:wp14="http://schemas.microsoft.com/office/word/2010/wordml" w:rsidP="4DE2AFA7" w14:paraId="33B355EC" wp14:textId="4CC36D01">
      <w:pPr>
        <w:spacing w:line="440" w:lineRule="exact"/>
      </w:pPr>
      <w:hyperlink w:anchor="_Toc131086806" r:id="R8dd5ab855f7948ba">
        <w:r w:rsidRPr="4DE2AFA7" w:rsidR="43D08532">
          <w:rPr>
            <w:rStyle w:val="Hyperlink"/>
            <w:rFonts w:ascii="Arial" w:hAnsi="Arial" w:eastAsia="Arial" w:cs="Arial"/>
            <w:b w:val="1"/>
            <w:bCs w:val="1"/>
            <w:strike w:val="0"/>
            <w:dstrike w:val="0"/>
            <w:noProof w:val="0"/>
            <w:sz w:val="22"/>
            <w:szCs w:val="22"/>
            <w:lang w:val="en-US"/>
          </w:rPr>
          <w:t>5.</w:t>
        </w:r>
        <w:r w:rsidRPr="4DE2AFA7" w:rsidR="43D08532">
          <w:rPr>
            <w:rStyle w:val="Hyperlink"/>
            <w:rFonts w:ascii="Calibri" w:hAnsi="Calibri" w:eastAsia="Calibri" w:cs="Calibri"/>
            <w:strike w:val="0"/>
            <w:dstrike w:val="0"/>
            <w:noProof w:val="0"/>
            <w:sz w:val="22"/>
            <w:szCs w:val="22"/>
            <w:lang w:val="en-US"/>
          </w:rPr>
          <w:t xml:space="preserve">    </w:t>
        </w:r>
        <w:r w:rsidRPr="4DE2AFA7" w:rsidR="43D08532">
          <w:rPr>
            <w:rStyle w:val="Hyperlink"/>
            <w:rFonts w:ascii="Arial" w:hAnsi="Arial" w:eastAsia="Arial" w:cs="Arial"/>
            <w:b w:val="1"/>
            <w:bCs w:val="1"/>
            <w:strike w:val="0"/>
            <w:dstrike w:val="0"/>
            <w:noProof w:val="0"/>
            <w:sz w:val="22"/>
            <w:szCs w:val="22"/>
            <w:lang w:val="en-US"/>
          </w:rPr>
          <w:t>Conclusion</w:t>
        </w:r>
      </w:hyperlink>
    </w:p>
    <w:p xmlns:wp14="http://schemas.microsoft.com/office/word/2010/wordml" w:rsidP="4DE2AFA7" w14:paraId="7E36198F" wp14:textId="794FF39B">
      <w:pPr>
        <w:spacing w:line="440" w:lineRule="exact"/>
      </w:pPr>
      <w:hyperlink w:anchor="_Toc131086807" r:id="R9a009f9a62534a1a">
        <w:r w:rsidRPr="4DE2AFA7" w:rsidR="43D08532">
          <w:rPr>
            <w:rStyle w:val="Hyperlink"/>
            <w:rFonts w:ascii="Arial" w:hAnsi="Arial" w:eastAsia="Arial" w:cs="Arial"/>
            <w:b w:val="1"/>
            <w:bCs w:val="1"/>
            <w:strike w:val="0"/>
            <w:dstrike w:val="0"/>
            <w:noProof w:val="0"/>
            <w:sz w:val="22"/>
            <w:szCs w:val="22"/>
            <w:lang w:val="en-US"/>
          </w:rPr>
          <w:t>Reference List</w:t>
        </w:r>
      </w:hyperlink>
    </w:p>
    <w:p xmlns:wp14="http://schemas.microsoft.com/office/word/2010/wordml" w:rsidP="4DE2AFA7" w14:paraId="174A6E5C" wp14:textId="6FB4D6A9">
      <w:pPr>
        <w:spacing w:line="440" w:lineRule="exact"/>
      </w:pPr>
      <w:hyperlink w:anchor="_Toc131086808" r:id="R08285123ea2343ee">
        <w:r w:rsidRPr="4DE2AFA7" w:rsidR="43D08532">
          <w:rPr>
            <w:rStyle w:val="Hyperlink"/>
            <w:rFonts w:ascii="Arial" w:hAnsi="Arial" w:eastAsia="Arial" w:cs="Arial"/>
            <w:b w:val="1"/>
            <w:bCs w:val="1"/>
            <w:strike w:val="0"/>
            <w:dstrike w:val="0"/>
            <w:noProof w:val="0"/>
            <w:sz w:val="22"/>
            <w:szCs w:val="22"/>
            <w:lang w:val="en-US"/>
          </w:rPr>
          <w:t>Appendix</w:t>
        </w:r>
      </w:hyperlink>
    </w:p>
    <w:p xmlns:wp14="http://schemas.microsoft.com/office/word/2010/wordml" w:rsidP="4DE2AFA7" w14:paraId="3CD0E8A5" wp14:textId="401E1C05">
      <w:pPr>
        <w:spacing w:line="480" w:lineRule="exact"/>
      </w:pPr>
      <w:r w:rsidRPr="4DE2AFA7" w:rsidR="43D08532">
        <w:rPr>
          <w:rFonts w:ascii="Arial" w:hAnsi="Arial" w:eastAsia="Arial" w:cs="Arial"/>
          <w:noProof w:val="0"/>
          <w:color w:val="000000" w:themeColor="text1" w:themeTint="FF" w:themeShade="FF"/>
          <w:sz w:val="24"/>
          <w:szCs w:val="24"/>
          <w:lang w:val="en-US"/>
        </w:rPr>
        <w:t xml:space="preserve"> </w:t>
      </w:r>
    </w:p>
    <w:p xmlns:wp14="http://schemas.microsoft.com/office/word/2010/wordml" w:rsidP="4DE2AFA7" w14:paraId="124ED05D" wp14:textId="52AEF4A8">
      <w:pPr>
        <w:spacing w:line="480" w:lineRule="exact"/>
      </w:pPr>
      <w:r w:rsidRPr="4DE2AFA7" w:rsidR="43D08532">
        <w:rPr>
          <w:rFonts w:ascii="Arial" w:hAnsi="Arial" w:eastAsia="Arial" w:cs="Arial"/>
          <w:noProof w:val="0"/>
          <w:color w:val="000000" w:themeColor="text1" w:themeTint="FF" w:themeShade="FF"/>
          <w:sz w:val="24"/>
          <w:szCs w:val="24"/>
          <w:lang w:val="en-US"/>
        </w:rPr>
        <w:t xml:space="preserve"> </w:t>
      </w:r>
    </w:p>
    <w:p xmlns:wp14="http://schemas.microsoft.com/office/word/2010/wordml" w:rsidP="4DE2AFA7" w14:paraId="04205050" wp14:textId="6381EAA9">
      <w:pPr>
        <w:spacing w:line="480" w:lineRule="exact"/>
      </w:pPr>
      <w:r w:rsidRPr="4DE2AFA7" w:rsidR="43D08532">
        <w:rPr>
          <w:rFonts w:ascii="Arial" w:hAnsi="Arial" w:eastAsia="Arial" w:cs="Arial"/>
          <w:noProof w:val="0"/>
          <w:color w:val="000000" w:themeColor="text1" w:themeTint="FF" w:themeShade="FF"/>
          <w:sz w:val="24"/>
          <w:szCs w:val="24"/>
          <w:lang w:val="en-US"/>
        </w:rPr>
        <w:t xml:space="preserve"> </w:t>
      </w:r>
    </w:p>
    <w:p xmlns:wp14="http://schemas.microsoft.com/office/word/2010/wordml" w:rsidP="4DE2AFA7" w14:paraId="6E68585E" wp14:textId="64BA894C">
      <w:pPr>
        <w:pStyle w:val="Heading1"/>
      </w:pPr>
      <w:r w:rsidRPr="4DE2AFA7" w:rsidR="43D08532">
        <w:rPr>
          <w:rFonts w:ascii="Arial" w:hAnsi="Arial" w:eastAsia="Arial" w:cs="Arial"/>
          <w:b w:val="1"/>
          <w:bCs w:val="1"/>
          <w:noProof w:val="0"/>
          <w:color w:val="000000" w:themeColor="text1" w:themeTint="FF" w:themeShade="FF"/>
          <w:sz w:val="24"/>
          <w:szCs w:val="24"/>
          <w:lang w:val="en-US"/>
        </w:rPr>
        <w:t xml:space="preserve"> </w:t>
      </w:r>
    </w:p>
    <w:p xmlns:wp14="http://schemas.microsoft.com/office/word/2010/wordml" w:rsidP="4DE2AFA7" w14:paraId="5D30C3F9" wp14:textId="7D1C17C7">
      <w:pPr>
        <w:pStyle w:val="Heading1"/>
      </w:pPr>
      <w:r w:rsidRPr="4DE2AFA7" w:rsidR="43D08532">
        <w:rPr>
          <w:rFonts w:ascii="Arial" w:hAnsi="Arial" w:eastAsia="Arial" w:cs="Arial"/>
          <w:b w:val="1"/>
          <w:bCs w:val="1"/>
          <w:noProof w:val="0"/>
          <w:color w:val="000000" w:themeColor="text1" w:themeTint="FF" w:themeShade="FF"/>
          <w:sz w:val="24"/>
          <w:szCs w:val="24"/>
          <w:lang w:val="en-US"/>
        </w:rPr>
        <w:t xml:space="preserve"> </w:t>
      </w:r>
    </w:p>
    <w:p xmlns:wp14="http://schemas.microsoft.com/office/word/2010/wordml" w:rsidP="4DE2AFA7" w14:paraId="4CE2ED56" wp14:textId="1A1AD618">
      <w:pPr>
        <w:spacing w:line="480" w:lineRule="exact"/>
      </w:pPr>
      <w:r w:rsidRPr="4DE2AFA7" w:rsidR="43D08532">
        <w:rPr>
          <w:rFonts w:ascii="Arial" w:hAnsi="Arial" w:eastAsia="Arial" w:cs="Arial"/>
          <w:noProof w:val="0"/>
          <w:color w:val="000000" w:themeColor="text1" w:themeTint="FF" w:themeShade="FF"/>
          <w:sz w:val="24"/>
          <w:szCs w:val="24"/>
          <w:lang w:val="en-US"/>
        </w:rPr>
        <w:t xml:space="preserve"> </w:t>
      </w:r>
    </w:p>
    <w:p xmlns:wp14="http://schemas.microsoft.com/office/word/2010/wordml" w:rsidP="4DE2AFA7" w14:paraId="4DEFEB95" wp14:textId="7069CC85">
      <w:pPr>
        <w:spacing w:line="480" w:lineRule="exact"/>
      </w:pPr>
      <w:r w:rsidRPr="4DE2AFA7" w:rsidR="43D08532">
        <w:rPr>
          <w:rFonts w:ascii="Arial" w:hAnsi="Arial" w:eastAsia="Arial" w:cs="Arial"/>
          <w:noProof w:val="0"/>
          <w:color w:val="000000" w:themeColor="text1" w:themeTint="FF" w:themeShade="FF"/>
          <w:sz w:val="24"/>
          <w:szCs w:val="24"/>
          <w:lang w:val="en-US"/>
        </w:rPr>
        <w:t xml:space="preserve"> </w:t>
      </w:r>
    </w:p>
    <w:p xmlns:wp14="http://schemas.microsoft.com/office/word/2010/wordml" w:rsidP="4DE2AFA7" w14:paraId="6A37F1B1" wp14:textId="0834511F">
      <w:pPr>
        <w:spacing w:line="480" w:lineRule="exact"/>
      </w:pPr>
      <w:r w:rsidRPr="4DE2AFA7" w:rsidR="43D08532">
        <w:rPr>
          <w:rFonts w:ascii="Arial" w:hAnsi="Arial" w:eastAsia="Arial" w:cs="Arial"/>
          <w:noProof w:val="0"/>
          <w:color w:val="000000" w:themeColor="text1" w:themeTint="FF" w:themeShade="FF"/>
          <w:sz w:val="24"/>
          <w:szCs w:val="24"/>
          <w:lang w:val="en-US"/>
        </w:rPr>
        <w:t xml:space="preserve"> </w:t>
      </w:r>
    </w:p>
    <w:p xmlns:wp14="http://schemas.microsoft.com/office/word/2010/wordml" w:rsidP="4DE2AFA7" w14:paraId="2A139680" wp14:textId="3B73EA29">
      <w:pPr>
        <w:spacing w:line="480" w:lineRule="exact"/>
      </w:pPr>
      <w:r w:rsidRPr="4DE2AFA7" w:rsidR="43D08532">
        <w:rPr>
          <w:rFonts w:ascii="Arial" w:hAnsi="Arial" w:eastAsia="Arial" w:cs="Arial"/>
          <w:b w:val="1"/>
          <w:bCs w:val="1"/>
          <w:noProof w:val="0"/>
          <w:color w:val="000000" w:themeColor="text1" w:themeTint="FF" w:themeShade="FF"/>
          <w:sz w:val="24"/>
          <w:szCs w:val="24"/>
          <w:lang w:val="en-US"/>
        </w:rPr>
        <w:t xml:space="preserve"> </w:t>
      </w:r>
    </w:p>
    <w:p xmlns:wp14="http://schemas.microsoft.com/office/word/2010/wordml" w:rsidP="4DE2AFA7" w14:paraId="46AE18C6" wp14:textId="0D3C4A16">
      <w:pPr>
        <w:spacing w:line="480" w:lineRule="exact"/>
        <w:jc w:val="center"/>
      </w:pPr>
      <w:r w:rsidRPr="4DE2AFA7" w:rsidR="43D08532">
        <w:rPr>
          <w:rFonts w:ascii="Arial" w:hAnsi="Arial" w:eastAsia="Arial" w:cs="Arial"/>
          <w:b w:val="1"/>
          <w:bCs w:val="1"/>
          <w:noProof w:val="0"/>
          <w:color w:val="000000" w:themeColor="text1" w:themeTint="FF" w:themeShade="FF"/>
          <w:sz w:val="24"/>
          <w:szCs w:val="24"/>
          <w:lang w:val="en-US"/>
        </w:rPr>
        <w:t>How Students Feel Confident In Using Technology to Collaborate</w:t>
      </w:r>
    </w:p>
    <w:p xmlns:wp14="http://schemas.microsoft.com/office/word/2010/wordml" w:rsidP="4DE2AFA7" w14:paraId="7E9047F0" wp14:textId="7EA1157A">
      <w:pPr>
        <w:pStyle w:val="Heading1"/>
      </w:pPr>
      <w:r w:rsidRPr="4DE2AFA7" w:rsidR="43D08532">
        <w:rPr>
          <w:rFonts w:ascii="Arial" w:hAnsi="Arial" w:eastAsia="Arial" w:cs="Arial"/>
          <w:b w:val="1"/>
          <w:bCs w:val="1"/>
          <w:noProof w:val="0"/>
          <w:color w:val="000000" w:themeColor="text1" w:themeTint="FF" w:themeShade="FF"/>
          <w:sz w:val="24"/>
          <w:szCs w:val="24"/>
          <w:lang w:val="en-US"/>
        </w:rPr>
        <w:t>1.</w:t>
      </w:r>
      <w:r w:rsidRPr="4DE2AFA7" w:rsidR="43D08532">
        <w:rPr>
          <w:rFonts w:ascii="Times New Roman" w:hAnsi="Times New Roman" w:eastAsia="Times New Roman" w:cs="Times New Roman"/>
          <w:b w:val="0"/>
          <w:bCs w:val="0"/>
          <w:noProof w:val="0"/>
          <w:color w:val="000000" w:themeColor="text1" w:themeTint="FF" w:themeShade="FF"/>
          <w:sz w:val="14"/>
          <w:szCs w:val="14"/>
          <w:lang w:val="en-US"/>
        </w:rPr>
        <w:t xml:space="preserve">    </w:t>
      </w:r>
      <w:r w:rsidRPr="4DE2AFA7" w:rsidR="43D08532">
        <w:rPr>
          <w:rFonts w:ascii="Arial" w:hAnsi="Arial" w:eastAsia="Arial" w:cs="Arial"/>
          <w:b w:val="1"/>
          <w:bCs w:val="1"/>
          <w:noProof w:val="0"/>
          <w:color w:val="000000" w:themeColor="text1" w:themeTint="FF" w:themeShade="FF"/>
          <w:sz w:val="24"/>
          <w:szCs w:val="24"/>
          <w:lang w:val="en-US"/>
        </w:rPr>
        <w:t>Introduction:</w:t>
      </w:r>
    </w:p>
    <w:p xmlns:wp14="http://schemas.microsoft.com/office/word/2010/wordml" w:rsidP="4DE2AFA7" w14:paraId="3EDB827D" wp14:textId="32D5C4BF">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The digital age has brought about a significant transformation in how we communicate and collaborate with one another. In the educational context, students increasingly use technology to collaborate on projects and assignments in-person and remotely. Effective collaboration using technology is essential for success in the digital age. However, not all students feel confident in using technology to collaborate effectively.</w:t>
      </w:r>
    </w:p>
    <w:p xmlns:wp14="http://schemas.microsoft.com/office/word/2010/wordml" w:rsidP="4DE2AFA7" w14:paraId="74C2F999" wp14:textId="2CF3966D">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This research report examines how students perceive their confidence when using technology to collaborate with their classmates. The focus of the study is to answer the question: What factors contribute to students feeling comfortable and confident when using technology to collaborate?</w:t>
      </w:r>
    </w:p>
    <w:p xmlns:wp14="http://schemas.microsoft.com/office/word/2010/wordml" w:rsidP="4DE2AFA7" w14:paraId="4388FAF3" wp14:textId="3C79B6C5">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Collaboration has been found to have numerous benefits in the educational context. It can promote higher-order thinking, problem-solving, and communication skills (Huang, Y.M., Silitonga, L.M., and Wu, T.T., 2022). Also increase student engagement, motivation, and academic achievement. However, technology-mediated collaboration can present unique challenges. For example, students may face technical difficulties or struggle to navigate the various tools and platforms available for collaboration. These challenges can lead to frustration and a lack of confidence in using technology to collaborate.</w:t>
      </w:r>
    </w:p>
    <w:p xmlns:wp14="http://schemas.microsoft.com/office/word/2010/wordml" w:rsidP="4DE2AFA7" w14:paraId="0DFC12EF" wp14:textId="0CB00B0E">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The importance of digital skills has become increasingly evident in recent years, with the digital divide exacerbating existing social inequalities (Vassilakopoulou and Hustad 2021). Students who lack digital skills may face challenges in accessing information, participating in online Learning, and collaborating effectively with their peers. Therefore, it is essential to understand how students feel about using technology to collaborate and identify any factors that may impact their confidence in doing so (Szymkowiak et al., 2022). This report will provide insight into students' confidence in using technology to collaborate and suggest strategies to support and improve digital collaboration skills.</w:t>
      </w:r>
    </w:p>
    <w:p xmlns:wp14="http://schemas.microsoft.com/office/word/2010/wordml" w:rsidP="4DE2AFA7" w14:paraId="11100D7D" wp14:textId="7AFB5848">
      <w:pPr>
        <w:spacing w:line="480" w:lineRule="exact"/>
        <w:ind w:firstLine="720"/>
      </w:pPr>
      <w:r w:rsidRPr="6DDE3049" w:rsidR="43D08532">
        <w:rPr>
          <w:rFonts w:ascii="Arial" w:hAnsi="Arial" w:eastAsia="Arial" w:cs="Arial"/>
          <w:noProof w:val="0"/>
          <w:color w:val="000000" w:themeColor="text1" w:themeTint="FF" w:themeShade="FF"/>
          <w:sz w:val="24"/>
          <w:szCs w:val="24"/>
          <w:lang w:val="en-US"/>
        </w:rPr>
        <w:t xml:space="preserve"> </w:t>
      </w:r>
    </w:p>
    <w:p w:rsidR="6DDE3049" w:rsidP="6DDE3049" w:rsidRDefault="6DDE3049" w14:paraId="45DBCC05" w14:textId="7A4237C8">
      <w:pPr>
        <w:pStyle w:val="Heading1"/>
        <w:rPr>
          <w:rFonts w:ascii="Arial" w:hAnsi="Arial" w:eastAsia="Arial" w:cs="Arial"/>
          <w:b w:val="1"/>
          <w:bCs w:val="1"/>
          <w:noProof w:val="0"/>
          <w:color w:val="000000" w:themeColor="text1" w:themeTint="FF" w:themeShade="FF"/>
          <w:sz w:val="24"/>
          <w:szCs w:val="24"/>
          <w:lang w:val="en-US"/>
        </w:rPr>
      </w:pPr>
    </w:p>
    <w:p xmlns:wp14="http://schemas.microsoft.com/office/word/2010/wordml" w:rsidP="4DE2AFA7" w14:paraId="7D8C9145" wp14:textId="7861030A">
      <w:pPr>
        <w:pStyle w:val="Heading1"/>
      </w:pPr>
      <w:r w:rsidRPr="4DE2AFA7" w:rsidR="43D08532">
        <w:rPr>
          <w:rFonts w:ascii="Arial" w:hAnsi="Arial" w:eastAsia="Arial" w:cs="Arial"/>
          <w:b w:val="1"/>
          <w:bCs w:val="1"/>
          <w:noProof w:val="0"/>
          <w:color w:val="000000" w:themeColor="text1" w:themeTint="FF" w:themeShade="FF"/>
          <w:sz w:val="24"/>
          <w:szCs w:val="24"/>
          <w:lang w:val="en-US"/>
        </w:rPr>
        <w:t>2.</w:t>
      </w:r>
      <w:r w:rsidRPr="4DE2AFA7" w:rsidR="43D08532">
        <w:rPr>
          <w:rFonts w:ascii="Times New Roman" w:hAnsi="Times New Roman" w:eastAsia="Times New Roman" w:cs="Times New Roman"/>
          <w:b w:val="0"/>
          <w:bCs w:val="0"/>
          <w:noProof w:val="0"/>
          <w:color w:val="000000" w:themeColor="text1" w:themeTint="FF" w:themeShade="FF"/>
          <w:sz w:val="14"/>
          <w:szCs w:val="14"/>
          <w:lang w:val="en-US"/>
        </w:rPr>
        <w:t xml:space="preserve">    </w:t>
      </w:r>
      <w:r w:rsidRPr="4DE2AFA7" w:rsidR="43D08532">
        <w:rPr>
          <w:rFonts w:ascii="Arial" w:hAnsi="Arial" w:eastAsia="Arial" w:cs="Arial"/>
          <w:b w:val="1"/>
          <w:bCs w:val="1"/>
          <w:noProof w:val="0"/>
          <w:color w:val="000000" w:themeColor="text1" w:themeTint="FF" w:themeShade="FF"/>
          <w:sz w:val="24"/>
          <w:szCs w:val="24"/>
          <w:lang w:val="en-US"/>
        </w:rPr>
        <w:t>Research design</w:t>
      </w:r>
    </w:p>
    <w:p xmlns:wp14="http://schemas.microsoft.com/office/word/2010/wordml" w:rsidP="4DE2AFA7" w14:paraId="61B3701F" wp14:textId="56ED1549">
      <w:pPr>
        <w:pStyle w:val="Heading2"/>
      </w:pPr>
      <w:r w:rsidRPr="4DE2AFA7" w:rsidR="43D08532">
        <w:rPr>
          <w:rFonts w:ascii="Arial" w:hAnsi="Arial" w:eastAsia="Arial" w:cs="Arial"/>
          <w:b w:val="1"/>
          <w:bCs w:val="1"/>
          <w:noProof w:val="0"/>
          <w:color w:val="000000" w:themeColor="text1" w:themeTint="FF" w:themeShade="FF"/>
          <w:sz w:val="24"/>
          <w:szCs w:val="24"/>
          <w:lang w:val="en-US"/>
        </w:rPr>
        <w:t>2.1</w:t>
      </w:r>
      <w:r w:rsidRPr="4DE2AFA7" w:rsidR="43D08532">
        <w:rPr>
          <w:rFonts w:ascii="Times New Roman" w:hAnsi="Times New Roman" w:eastAsia="Times New Roman" w:cs="Times New Roman"/>
          <w:b w:val="0"/>
          <w:bCs w:val="0"/>
          <w:noProof w:val="0"/>
          <w:color w:val="000000" w:themeColor="text1" w:themeTint="FF" w:themeShade="FF"/>
          <w:sz w:val="14"/>
          <w:szCs w:val="14"/>
          <w:lang w:val="en-US"/>
        </w:rPr>
        <w:t xml:space="preserve"> </w:t>
      </w:r>
      <w:r w:rsidRPr="4DE2AFA7" w:rsidR="43D08532">
        <w:rPr>
          <w:rFonts w:ascii="Arial" w:hAnsi="Arial" w:eastAsia="Arial" w:cs="Arial"/>
          <w:b w:val="1"/>
          <w:bCs w:val="1"/>
          <w:noProof w:val="0"/>
          <w:color w:val="000000" w:themeColor="text1" w:themeTint="FF" w:themeShade="FF"/>
          <w:sz w:val="24"/>
          <w:szCs w:val="24"/>
          <w:lang w:val="en-US"/>
        </w:rPr>
        <w:t>Research question</w:t>
      </w:r>
    </w:p>
    <w:p xmlns:wp14="http://schemas.microsoft.com/office/word/2010/wordml" w:rsidP="4DE2AFA7" w14:paraId="7D94514D" wp14:textId="7DE6B013">
      <w:pPr>
        <w:spacing w:line="440" w:lineRule="exact"/>
      </w:pPr>
      <w:r w:rsidRPr="6DDE3049" w:rsidR="43D08532">
        <w:rPr>
          <w:rFonts w:ascii="Arial" w:hAnsi="Arial" w:eastAsia="Arial" w:cs="Arial"/>
          <w:noProof w:val="0"/>
          <w:color w:val="000000" w:themeColor="text1" w:themeTint="FF" w:themeShade="FF"/>
          <w:sz w:val="22"/>
          <w:szCs w:val="22"/>
          <w:lang w:val="en-US"/>
        </w:rPr>
        <w:t xml:space="preserve">Research is the thoughtful analysis of data using scientific methods to address a specific topic or research subject. </w:t>
      </w:r>
      <w:r w:rsidRPr="6DDE3049" w:rsidR="1D0C814E">
        <w:rPr>
          <w:rFonts w:ascii="Arial" w:hAnsi="Arial" w:eastAsia="Arial" w:cs="Arial"/>
          <w:noProof w:val="0"/>
          <w:color w:val="000000" w:themeColor="text1" w:themeTint="FF" w:themeShade="FF"/>
          <w:sz w:val="22"/>
          <w:szCs w:val="22"/>
          <w:lang w:val="en-US"/>
        </w:rPr>
        <w:t xml:space="preserve">The act of learning </w:t>
      </w:r>
      <w:r w:rsidRPr="6DDE3049" w:rsidR="1D0C814E">
        <w:rPr>
          <w:rFonts w:ascii="Arial" w:hAnsi="Arial" w:eastAsia="Arial" w:cs="Arial"/>
          <w:noProof w:val="0"/>
          <w:color w:val="000000" w:themeColor="text1" w:themeTint="FF" w:themeShade="FF"/>
          <w:sz w:val="22"/>
          <w:szCs w:val="22"/>
          <w:lang w:val="en-US"/>
        </w:rPr>
        <w:t>new information</w:t>
      </w:r>
      <w:r w:rsidRPr="6DDE3049" w:rsidR="1D0C814E">
        <w:rPr>
          <w:rFonts w:ascii="Arial" w:hAnsi="Arial" w:eastAsia="Arial" w:cs="Arial"/>
          <w:noProof w:val="0"/>
          <w:color w:val="000000" w:themeColor="text1" w:themeTint="FF" w:themeShade="FF"/>
          <w:sz w:val="22"/>
          <w:szCs w:val="22"/>
          <w:lang w:val="en-US"/>
        </w:rPr>
        <w:t xml:space="preserve"> is referred to as research. The development of existing information and hypotheses or the introduction of novel notions can lead to an understanding that was previously unknown. Even though anyone can do research in any field, most studies aim to better our understanding of the natural, biological, and humanistic realms. Investigating why some chemicals react in certain ways or why some people are more resilient than others when faced with similar challenges are examples of </w:t>
      </w:r>
      <w:r w:rsidRPr="6DDE3049" w:rsidR="1D0C814E">
        <w:rPr>
          <w:rFonts w:ascii="Arial" w:hAnsi="Arial" w:eastAsia="Arial" w:cs="Arial"/>
          <w:noProof w:val="0"/>
          <w:color w:val="000000" w:themeColor="text1" w:themeTint="FF" w:themeShade="FF"/>
          <w:sz w:val="22"/>
          <w:szCs w:val="22"/>
          <w:lang w:val="en-US"/>
        </w:rPr>
        <w:t>this.</w:t>
      </w:r>
      <w:r w:rsidRPr="6DDE3049" w:rsidR="43D08532">
        <w:rPr>
          <w:rFonts w:ascii="Arial" w:hAnsi="Arial" w:eastAsia="Arial" w:cs="Arial"/>
          <w:noProof w:val="0"/>
          <w:color w:val="000000" w:themeColor="text1" w:themeTint="FF" w:themeShade="FF"/>
          <w:sz w:val="22"/>
          <w:szCs w:val="22"/>
          <w:lang w:val="en-US"/>
        </w:rPr>
        <w:t xml:space="preserve"> The research question that was used was which digital tool is used the most by students at UWTSD.</w:t>
      </w:r>
    </w:p>
    <w:p xmlns:wp14="http://schemas.microsoft.com/office/word/2010/wordml" w:rsidP="4DE2AFA7" w14:paraId="4B20FD8A" wp14:textId="02305CB2">
      <w:pPr>
        <w:spacing w:line="480" w:lineRule="exact"/>
      </w:pPr>
      <w:r w:rsidRPr="6DDE3049" w:rsidR="43D08532">
        <w:rPr>
          <w:rFonts w:ascii="Arial" w:hAnsi="Arial" w:eastAsia="Arial" w:cs="Arial"/>
          <w:noProof w:val="0"/>
          <w:color w:val="000000" w:themeColor="text1" w:themeTint="FF" w:themeShade="FF"/>
          <w:sz w:val="24"/>
          <w:szCs w:val="24"/>
          <w:lang w:val="en-US"/>
        </w:rPr>
        <w:t xml:space="preserve"> </w:t>
      </w:r>
    </w:p>
    <w:p xmlns:wp14="http://schemas.microsoft.com/office/word/2010/wordml" w:rsidP="6DDE3049" w14:paraId="448082F9" wp14:textId="4A3652F2">
      <w:pPr>
        <w:pStyle w:val="Heading2"/>
        <w:rPr>
          <w:rFonts w:ascii="Arial" w:hAnsi="Arial" w:eastAsia="Arial" w:cs="Arial"/>
          <w:b w:val="1"/>
          <w:bCs w:val="1"/>
          <w:noProof w:val="0"/>
          <w:color w:val="000000" w:themeColor="text1" w:themeTint="FF" w:themeShade="FF"/>
          <w:sz w:val="24"/>
          <w:szCs w:val="24"/>
          <w:lang w:val="en-US"/>
        </w:rPr>
      </w:pPr>
    </w:p>
    <w:p xmlns:wp14="http://schemas.microsoft.com/office/word/2010/wordml" w:rsidP="6DDE3049" w14:paraId="40F84A7A" wp14:textId="45172B21">
      <w:pPr>
        <w:pStyle w:val="Heading2"/>
        <w:rPr>
          <w:rFonts w:ascii="Arial" w:hAnsi="Arial" w:eastAsia="Arial" w:cs="Arial"/>
          <w:b w:val="1"/>
          <w:bCs w:val="1"/>
          <w:noProof w:val="0"/>
          <w:color w:val="000000" w:themeColor="text1" w:themeTint="FF" w:themeShade="FF"/>
          <w:sz w:val="24"/>
          <w:szCs w:val="24"/>
          <w:lang w:val="en-US"/>
        </w:rPr>
      </w:pPr>
    </w:p>
    <w:p xmlns:wp14="http://schemas.microsoft.com/office/word/2010/wordml" w:rsidP="6DDE3049" w14:paraId="5A900048" wp14:textId="1EB0F105">
      <w:pPr>
        <w:pStyle w:val="Heading2"/>
        <w:rPr>
          <w:rFonts w:ascii="Arial" w:hAnsi="Arial" w:eastAsia="Arial" w:cs="Arial"/>
          <w:b w:val="1"/>
          <w:bCs w:val="1"/>
          <w:noProof w:val="0"/>
          <w:color w:val="000000" w:themeColor="text1" w:themeTint="FF" w:themeShade="FF"/>
          <w:sz w:val="24"/>
          <w:szCs w:val="24"/>
          <w:lang w:val="en-US"/>
        </w:rPr>
      </w:pPr>
      <w:r w:rsidRPr="6DDE3049" w:rsidR="43D08532">
        <w:rPr>
          <w:rFonts w:ascii="Arial" w:hAnsi="Arial" w:eastAsia="Arial" w:cs="Arial"/>
          <w:b w:val="1"/>
          <w:bCs w:val="1"/>
          <w:noProof w:val="0"/>
          <w:color w:val="000000" w:themeColor="text1" w:themeTint="FF" w:themeShade="FF"/>
          <w:sz w:val="24"/>
          <w:szCs w:val="24"/>
          <w:lang w:val="en-US"/>
        </w:rPr>
        <w:t>2.2</w:t>
      </w:r>
      <w:r w:rsidRPr="6DDE3049" w:rsidR="43D08532">
        <w:rPr>
          <w:rFonts w:ascii="Times New Roman" w:hAnsi="Times New Roman" w:eastAsia="Times New Roman" w:cs="Times New Roman"/>
          <w:b w:val="0"/>
          <w:bCs w:val="0"/>
          <w:noProof w:val="0"/>
          <w:color w:val="000000" w:themeColor="text1" w:themeTint="FF" w:themeShade="FF"/>
          <w:sz w:val="14"/>
          <w:szCs w:val="14"/>
          <w:lang w:val="en-US"/>
        </w:rPr>
        <w:t xml:space="preserve"> </w:t>
      </w:r>
      <w:r w:rsidRPr="6DDE3049" w:rsidR="43D08532">
        <w:rPr>
          <w:rFonts w:ascii="Arial" w:hAnsi="Arial" w:eastAsia="Arial" w:cs="Arial"/>
          <w:b w:val="1"/>
          <w:bCs w:val="1"/>
          <w:noProof w:val="0"/>
          <w:color w:val="000000" w:themeColor="text1" w:themeTint="FF" w:themeShade="FF"/>
          <w:sz w:val="24"/>
          <w:szCs w:val="24"/>
          <w:lang w:val="en-US"/>
        </w:rPr>
        <w:t>Methods</w:t>
      </w:r>
    </w:p>
    <w:p xmlns:wp14="http://schemas.microsoft.com/office/word/2010/wordml" w:rsidP="4DE2AFA7" w14:paraId="4E44985A" wp14:textId="1BA523FE">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The research design for this study was a quantitative survey. Surveys are a commonly used research method for gathering data from a large sample of participants cost-effectively and efficiently. This study used a survey to collect data on students' confidence in using technology to collaborate.</w:t>
      </w:r>
    </w:p>
    <w:p xmlns:wp14="http://schemas.microsoft.com/office/word/2010/wordml" w:rsidP="4DE2AFA7" w14:paraId="4A675658" wp14:textId="2D7F4F9A">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The survey consisted of 6 questions designed to address the research questions outlined in the introduction. The questions were divided into demographic information, technology use and confidence, and Likert scale questions related to technology-mediated collaboration.</w:t>
      </w:r>
    </w:p>
    <w:p xmlns:wp14="http://schemas.microsoft.com/office/word/2010/wordml" w:rsidP="4DE2AFA7" w14:paraId="4F7A02D1" wp14:textId="05AE4EEC">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The first section of the survey collected whether they have taken part voluntarily.</w:t>
      </w:r>
    </w:p>
    <w:p xmlns:wp14="http://schemas.microsoft.com/office/word/2010/wordml" w:rsidP="4DE2AFA7" w14:paraId="5F349D92" wp14:textId="4EF9EAC6">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 xml:space="preserve">In The second section Participants were asked if they use one tool more then another to collaborate with their peers, such as email, instant messaging, video conferencing, and social media platforms (Nikken, 2019.). </w:t>
      </w:r>
    </w:p>
    <w:p xmlns:wp14="http://schemas.microsoft.com/office/word/2010/wordml" w:rsidP="4DE2AFA7" w14:paraId="2309FC64" wp14:textId="62EC035D">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The third section of the survey consisted of Likert scale questions related to technology-mediated collaboration (Holmes, 2019). Participants were asked to rate their agreement with statements such as "I use a range of different digital tools to collaborate " and "I use ms teams and the OneDrive equally often when working with others."Responses were recorded on a five-point scale that ranged from strongly disagree to agree strongly.</w:t>
      </w:r>
    </w:p>
    <w:p xmlns:wp14="http://schemas.microsoft.com/office/word/2010/wordml" w:rsidP="4DE2AFA7" w14:paraId="7EA1363E" wp14:textId="4CF744E1">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To recruit participants, a convenience sampling method was used. Potential participants were recruited from the same course and same class. An email invitation was sent out, providing information about the purpose of the study and a direct link to the online survey. Participation was voluntary and anonymous, and individuals could withdraw from the study at any time.</w:t>
      </w:r>
    </w:p>
    <w:p xmlns:wp14="http://schemas.microsoft.com/office/word/2010/wordml" w:rsidP="4DE2AFA7" w14:paraId="7EA8770E" wp14:textId="01A78D13">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According to Stratton (2021), the convenience sampling method was chosen because it allowed for a large and diverse sample of participants to be recruited quickly and efficiently. However, it is essential to note that convenience sampling may result in a biased sample that is not representative of the population being studied. In this study, the sample consisted of undergraduate students from a single university, which may limit the generalizability of the findings to other people.</w:t>
      </w:r>
    </w:p>
    <w:p xmlns:wp14="http://schemas.microsoft.com/office/word/2010/wordml" w:rsidP="4DE2AFA7" w14:paraId="431096E3" wp14:textId="0F4552F5">
      <w:pPr>
        <w:spacing w:line="440" w:lineRule="exact"/>
        <w:ind w:firstLine="720"/>
      </w:pPr>
      <w:r w:rsidRPr="6DDE3049" w:rsidR="43D08532">
        <w:rPr>
          <w:rFonts w:ascii="Arial" w:hAnsi="Arial" w:eastAsia="Arial" w:cs="Arial"/>
          <w:noProof w:val="0"/>
          <w:color w:val="000000" w:themeColor="text1" w:themeTint="FF" w:themeShade="FF"/>
          <w:sz w:val="22"/>
          <w:szCs w:val="22"/>
          <w:lang w:val="en-US"/>
        </w:rPr>
        <w:t>To ensure the ethical considerations of the study, the research team obtained approval from the university's Institutional Review Board (IRB) (Josephson and Smale 2021). All participants provided informed consent before completing the survey. Participants were assured that their responses would remain confidential and not be shared with anyone outside the research team. The survey did not collect any personally identifiable information, and participants were not required to provide their names or other identifying information. The data collected from the study was stored securely and analyzed anonymously.</w:t>
      </w:r>
    </w:p>
    <w:p xmlns:wp14="http://schemas.microsoft.com/office/word/2010/wordml" w:rsidP="6DDE3049" w14:paraId="56031293" wp14:textId="07D6C580">
      <w:pPr>
        <w:pStyle w:val="Heading2"/>
        <w:rPr>
          <w:rFonts w:ascii="Arial" w:hAnsi="Arial" w:eastAsia="Arial" w:cs="Arial"/>
          <w:b w:val="1"/>
          <w:bCs w:val="1"/>
          <w:noProof w:val="0"/>
          <w:color w:val="000000" w:themeColor="text1" w:themeTint="FF" w:themeShade="FF"/>
          <w:sz w:val="24"/>
          <w:szCs w:val="24"/>
          <w:lang w:val="en-US"/>
        </w:rPr>
      </w:pPr>
    </w:p>
    <w:p xmlns:wp14="http://schemas.microsoft.com/office/word/2010/wordml" w:rsidP="6DDE3049" w14:paraId="271592A5" wp14:textId="6A1EF881">
      <w:pPr>
        <w:pStyle w:val="Heading2"/>
        <w:rPr>
          <w:rFonts w:ascii="Arial" w:hAnsi="Arial" w:eastAsia="Arial" w:cs="Arial"/>
          <w:b w:val="1"/>
          <w:bCs w:val="1"/>
          <w:noProof w:val="0"/>
          <w:color w:val="000000" w:themeColor="text1" w:themeTint="FF" w:themeShade="FF"/>
          <w:sz w:val="24"/>
          <w:szCs w:val="24"/>
          <w:lang w:val="en-US"/>
        </w:rPr>
      </w:pPr>
    </w:p>
    <w:p xmlns:wp14="http://schemas.microsoft.com/office/word/2010/wordml" w:rsidP="6DDE3049" w14:paraId="2AE1F959" wp14:textId="35917E16">
      <w:pPr>
        <w:pStyle w:val="Heading2"/>
        <w:rPr>
          <w:rFonts w:ascii="Arial" w:hAnsi="Arial" w:eastAsia="Arial" w:cs="Arial"/>
          <w:b w:val="1"/>
          <w:bCs w:val="1"/>
          <w:noProof w:val="0"/>
          <w:color w:val="000000" w:themeColor="text1" w:themeTint="FF" w:themeShade="FF"/>
          <w:sz w:val="24"/>
          <w:szCs w:val="24"/>
          <w:lang w:val="en-US"/>
        </w:rPr>
      </w:pPr>
    </w:p>
    <w:p xmlns:wp14="http://schemas.microsoft.com/office/word/2010/wordml" w:rsidP="6DDE3049" w14:paraId="0036E996" wp14:textId="3330EDBE">
      <w:pPr>
        <w:pStyle w:val="Heading2"/>
        <w:rPr>
          <w:rFonts w:ascii="Arial" w:hAnsi="Arial" w:eastAsia="Arial" w:cs="Arial"/>
          <w:b w:val="1"/>
          <w:bCs w:val="1"/>
          <w:noProof w:val="0"/>
          <w:color w:val="000000" w:themeColor="text1" w:themeTint="FF" w:themeShade="FF"/>
          <w:sz w:val="24"/>
          <w:szCs w:val="24"/>
          <w:lang w:val="en-US"/>
        </w:rPr>
      </w:pPr>
    </w:p>
    <w:p xmlns:wp14="http://schemas.microsoft.com/office/word/2010/wordml" w:rsidP="6DDE3049" w14:paraId="10377647" wp14:textId="237F67D9">
      <w:pPr>
        <w:pStyle w:val="Heading2"/>
        <w:rPr>
          <w:rFonts w:ascii="Arial" w:hAnsi="Arial" w:eastAsia="Arial" w:cs="Arial"/>
          <w:b w:val="1"/>
          <w:bCs w:val="1"/>
          <w:noProof w:val="0"/>
          <w:color w:val="000000" w:themeColor="text1" w:themeTint="FF" w:themeShade="FF"/>
          <w:sz w:val="24"/>
          <w:szCs w:val="24"/>
          <w:lang w:val="en-US"/>
        </w:rPr>
      </w:pPr>
    </w:p>
    <w:p xmlns:wp14="http://schemas.microsoft.com/office/word/2010/wordml" w:rsidP="6DDE3049" w14:paraId="78A1EA6E" wp14:textId="7FF62F19">
      <w:pPr>
        <w:pStyle w:val="Heading2"/>
        <w:rPr>
          <w:rFonts w:ascii="Arial" w:hAnsi="Arial" w:eastAsia="Arial" w:cs="Arial"/>
          <w:b w:val="1"/>
          <w:bCs w:val="1"/>
          <w:noProof w:val="0"/>
          <w:color w:val="000000" w:themeColor="text1" w:themeTint="FF" w:themeShade="FF"/>
          <w:sz w:val="24"/>
          <w:szCs w:val="24"/>
          <w:lang w:val="en-US"/>
        </w:rPr>
      </w:pPr>
    </w:p>
    <w:p xmlns:wp14="http://schemas.microsoft.com/office/word/2010/wordml" w:rsidP="6DDE3049" w14:paraId="3BBCD241" wp14:textId="13625523">
      <w:pPr>
        <w:pStyle w:val="Heading2"/>
        <w:rPr>
          <w:rFonts w:ascii="Arial" w:hAnsi="Arial" w:eastAsia="Arial" w:cs="Arial"/>
          <w:b w:val="1"/>
          <w:bCs w:val="1"/>
          <w:noProof w:val="0"/>
          <w:color w:val="000000" w:themeColor="text1" w:themeTint="FF" w:themeShade="FF"/>
          <w:sz w:val="24"/>
          <w:szCs w:val="24"/>
          <w:lang w:val="en-US"/>
        </w:rPr>
      </w:pPr>
    </w:p>
    <w:p xmlns:wp14="http://schemas.microsoft.com/office/word/2010/wordml" w:rsidP="6DDE3049" w14:paraId="6B4D2C00" wp14:textId="25D26652">
      <w:pPr>
        <w:pStyle w:val="Heading2"/>
        <w:rPr>
          <w:rFonts w:ascii="Arial" w:hAnsi="Arial" w:eastAsia="Arial" w:cs="Arial"/>
          <w:b w:val="1"/>
          <w:bCs w:val="1"/>
          <w:noProof w:val="0"/>
          <w:color w:val="000000" w:themeColor="text1" w:themeTint="FF" w:themeShade="FF"/>
          <w:sz w:val="24"/>
          <w:szCs w:val="24"/>
          <w:lang w:val="en-US"/>
        </w:rPr>
      </w:pPr>
    </w:p>
    <w:p xmlns:wp14="http://schemas.microsoft.com/office/word/2010/wordml" w:rsidP="6DDE3049" w14:paraId="51554F35" wp14:textId="052E0D3B">
      <w:pPr>
        <w:pStyle w:val="Heading2"/>
        <w:rPr>
          <w:rFonts w:ascii="Arial" w:hAnsi="Arial" w:eastAsia="Arial" w:cs="Arial"/>
          <w:b w:val="1"/>
          <w:bCs w:val="1"/>
          <w:noProof w:val="0"/>
          <w:color w:val="000000" w:themeColor="text1" w:themeTint="FF" w:themeShade="FF"/>
          <w:sz w:val="24"/>
          <w:szCs w:val="24"/>
          <w:lang w:val="en-US"/>
        </w:rPr>
      </w:pPr>
    </w:p>
    <w:p xmlns:wp14="http://schemas.microsoft.com/office/word/2010/wordml" w:rsidP="6DDE3049" w14:paraId="47F54D3C" wp14:textId="1C3CD363">
      <w:pPr>
        <w:pStyle w:val="Heading2"/>
        <w:rPr>
          <w:rFonts w:ascii="Arial" w:hAnsi="Arial" w:eastAsia="Arial" w:cs="Arial"/>
          <w:b w:val="1"/>
          <w:bCs w:val="1"/>
          <w:noProof w:val="0"/>
          <w:color w:val="000000" w:themeColor="text1" w:themeTint="FF" w:themeShade="FF"/>
          <w:sz w:val="24"/>
          <w:szCs w:val="24"/>
          <w:lang w:val="en-US"/>
        </w:rPr>
      </w:pPr>
    </w:p>
    <w:p xmlns:wp14="http://schemas.microsoft.com/office/word/2010/wordml" w:rsidP="6DDE3049" w14:paraId="42B5E29B" wp14:textId="026D500F">
      <w:pPr>
        <w:pStyle w:val="Heading2"/>
        <w:rPr>
          <w:rFonts w:ascii="Arial" w:hAnsi="Arial" w:eastAsia="Arial" w:cs="Arial"/>
          <w:b w:val="1"/>
          <w:bCs w:val="1"/>
          <w:noProof w:val="0"/>
          <w:color w:val="000000" w:themeColor="text1" w:themeTint="FF" w:themeShade="FF"/>
          <w:sz w:val="24"/>
          <w:szCs w:val="24"/>
          <w:lang w:val="en-US"/>
        </w:rPr>
      </w:pPr>
    </w:p>
    <w:p xmlns:wp14="http://schemas.microsoft.com/office/word/2010/wordml" w:rsidP="6DDE3049" w14:paraId="03CC45D0" wp14:textId="1A29219E">
      <w:pPr>
        <w:pStyle w:val="Heading2"/>
        <w:rPr>
          <w:rFonts w:ascii="Arial" w:hAnsi="Arial" w:eastAsia="Arial" w:cs="Arial"/>
          <w:b w:val="1"/>
          <w:bCs w:val="1"/>
          <w:noProof w:val="0"/>
          <w:color w:val="000000" w:themeColor="text1" w:themeTint="FF" w:themeShade="FF"/>
          <w:sz w:val="24"/>
          <w:szCs w:val="24"/>
          <w:lang w:val="en-US"/>
        </w:rPr>
      </w:pPr>
    </w:p>
    <w:p xmlns:wp14="http://schemas.microsoft.com/office/word/2010/wordml" w:rsidP="6DDE3049" w14:paraId="3F591B48" wp14:textId="3289767F">
      <w:pPr>
        <w:pStyle w:val="Heading2"/>
        <w:rPr>
          <w:rFonts w:ascii="Arial" w:hAnsi="Arial" w:eastAsia="Arial" w:cs="Arial"/>
          <w:b w:val="1"/>
          <w:bCs w:val="1"/>
          <w:noProof w:val="0"/>
          <w:color w:val="000000" w:themeColor="text1" w:themeTint="FF" w:themeShade="FF"/>
          <w:sz w:val="24"/>
          <w:szCs w:val="24"/>
          <w:lang w:val="en-US"/>
        </w:rPr>
      </w:pPr>
    </w:p>
    <w:p xmlns:wp14="http://schemas.microsoft.com/office/word/2010/wordml" w:rsidP="6DDE3049" w14:paraId="06CCA4F1" wp14:textId="51452971">
      <w:pPr>
        <w:pStyle w:val="Heading2"/>
        <w:rPr>
          <w:rFonts w:ascii="Arial" w:hAnsi="Arial" w:eastAsia="Arial" w:cs="Arial"/>
          <w:b w:val="1"/>
          <w:bCs w:val="1"/>
          <w:noProof w:val="0"/>
          <w:color w:val="000000" w:themeColor="text1" w:themeTint="FF" w:themeShade="FF"/>
          <w:sz w:val="24"/>
          <w:szCs w:val="24"/>
          <w:lang w:val="en-US"/>
        </w:rPr>
      </w:pPr>
    </w:p>
    <w:p xmlns:wp14="http://schemas.microsoft.com/office/word/2010/wordml" w:rsidP="6DDE3049" w14:paraId="4D4E4319" wp14:textId="00104CFA">
      <w:pPr>
        <w:pStyle w:val="Heading2"/>
        <w:rPr>
          <w:rFonts w:ascii="Arial" w:hAnsi="Arial" w:eastAsia="Arial" w:cs="Arial"/>
          <w:b w:val="1"/>
          <w:bCs w:val="1"/>
          <w:noProof w:val="0"/>
          <w:color w:val="000000" w:themeColor="text1" w:themeTint="FF" w:themeShade="FF"/>
          <w:sz w:val="24"/>
          <w:szCs w:val="24"/>
          <w:lang w:val="en-US"/>
        </w:rPr>
      </w:pPr>
    </w:p>
    <w:p xmlns:wp14="http://schemas.microsoft.com/office/word/2010/wordml" w:rsidP="6DDE3049" w14:paraId="12421ABB" wp14:textId="07423B85">
      <w:pPr>
        <w:pStyle w:val="Heading2"/>
        <w:rPr>
          <w:rFonts w:ascii="Arial" w:hAnsi="Arial" w:eastAsia="Arial" w:cs="Arial"/>
          <w:b w:val="1"/>
          <w:bCs w:val="1"/>
          <w:noProof w:val="0"/>
          <w:color w:val="000000" w:themeColor="text1" w:themeTint="FF" w:themeShade="FF"/>
          <w:sz w:val="24"/>
          <w:szCs w:val="24"/>
          <w:lang w:val="en-US"/>
        </w:rPr>
      </w:pPr>
    </w:p>
    <w:p xmlns:wp14="http://schemas.microsoft.com/office/word/2010/wordml" w:rsidP="6DDE3049" w14:paraId="0D3D42D2" wp14:textId="7E47C728">
      <w:pPr>
        <w:pStyle w:val="Heading2"/>
        <w:rPr>
          <w:rFonts w:ascii="Arial" w:hAnsi="Arial" w:eastAsia="Arial" w:cs="Arial"/>
          <w:b w:val="1"/>
          <w:bCs w:val="1"/>
          <w:noProof w:val="0"/>
          <w:color w:val="000000" w:themeColor="text1" w:themeTint="FF" w:themeShade="FF"/>
          <w:sz w:val="24"/>
          <w:szCs w:val="24"/>
          <w:lang w:val="en-US"/>
        </w:rPr>
      </w:pPr>
    </w:p>
    <w:p xmlns:wp14="http://schemas.microsoft.com/office/word/2010/wordml" w:rsidP="6DDE3049" w14:paraId="36C39AFE" wp14:textId="62608583">
      <w:pPr>
        <w:pStyle w:val="Heading2"/>
        <w:rPr>
          <w:rFonts w:ascii="Arial" w:hAnsi="Arial" w:eastAsia="Arial" w:cs="Arial"/>
          <w:b w:val="1"/>
          <w:bCs w:val="1"/>
          <w:noProof w:val="0"/>
          <w:color w:val="000000" w:themeColor="text1" w:themeTint="FF" w:themeShade="FF"/>
          <w:sz w:val="24"/>
          <w:szCs w:val="24"/>
          <w:lang w:val="en-US"/>
        </w:rPr>
      </w:pPr>
    </w:p>
    <w:p xmlns:wp14="http://schemas.microsoft.com/office/word/2010/wordml" w:rsidP="6DDE3049" w14:paraId="7277BC58" wp14:textId="7ED77136">
      <w:pPr>
        <w:pStyle w:val="Heading2"/>
        <w:rPr>
          <w:rFonts w:ascii="Arial" w:hAnsi="Arial" w:eastAsia="Arial" w:cs="Arial"/>
          <w:b w:val="1"/>
          <w:bCs w:val="1"/>
          <w:noProof w:val="0"/>
          <w:color w:val="000000" w:themeColor="text1" w:themeTint="FF" w:themeShade="FF"/>
          <w:sz w:val="24"/>
          <w:szCs w:val="24"/>
          <w:lang w:val="en-US"/>
        </w:rPr>
      </w:pPr>
    </w:p>
    <w:p xmlns:wp14="http://schemas.microsoft.com/office/word/2010/wordml" w:rsidP="6DDE3049" w14:paraId="60B209C7" wp14:textId="7C2F3E17">
      <w:pPr>
        <w:pStyle w:val="Heading2"/>
        <w:rPr>
          <w:rFonts w:ascii="Arial" w:hAnsi="Arial" w:eastAsia="Arial" w:cs="Arial"/>
          <w:b w:val="1"/>
          <w:bCs w:val="1"/>
          <w:noProof w:val="0"/>
          <w:color w:val="000000" w:themeColor="text1" w:themeTint="FF" w:themeShade="FF"/>
          <w:sz w:val="24"/>
          <w:szCs w:val="24"/>
          <w:lang w:val="en-US"/>
        </w:rPr>
      </w:pPr>
    </w:p>
    <w:p xmlns:wp14="http://schemas.microsoft.com/office/word/2010/wordml" w:rsidP="6DDE3049" w14:paraId="64920051" wp14:textId="2081D12E">
      <w:pPr>
        <w:pStyle w:val="Heading2"/>
        <w:rPr>
          <w:rFonts w:ascii="Arial" w:hAnsi="Arial" w:eastAsia="Arial" w:cs="Arial"/>
          <w:b w:val="1"/>
          <w:bCs w:val="1"/>
          <w:noProof w:val="0"/>
          <w:color w:val="000000" w:themeColor="text1" w:themeTint="FF" w:themeShade="FF"/>
          <w:sz w:val="24"/>
          <w:szCs w:val="24"/>
          <w:lang w:val="en-US"/>
        </w:rPr>
      </w:pPr>
    </w:p>
    <w:p xmlns:wp14="http://schemas.microsoft.com/office/word/2010/wordml" w:rsidP="6DDE3049" w14:paraId="0FB9EF3A" wp14:textId="0C37A79E">
      <w:pPr>
        <w:pStyle w:val="Heading2"/>
        <w:rPr>
          <w:rFonts w:ascii="Arial" w:hAnsi="Arial" w:eastAsia="Arial" w:cs="Arial"/>
          <w:b w:val="1"/>
          <w:bCs w:val="1"/>
          <w:noProof w:val="0"/>
          <w:color w:val="000000" w:themeColor="text1" w:themeTint="FF" w:themeShade="FF"/>
          <w:sz w:val="24"/>
          <w:szCs w:val="24"/>
          <w:lang w:val="en-US"/>
        </w:rPr>
      </w:pPr>
    </w:p>
    <w:p xmlns:wp14="http://schemas.microsoft.com/office/word/2010/wordml" w:rsidP="6DDE3049" w14:paraId="0D61B09F" wp14:textId="4AD5C7A3">
      <w:pPr>
        <w:pStyle w:val="Heading2"/>
        <w:rPr>
          <w:rFonts w:ascii="Arial" w:hAnsi="Arial" w:eastAsia="Arial" w:cs="Arial"/>
          <w:b w:val="1"/>
          <w:bCs w:val="1"/>
          <w:noProof w:val="0"/>
          <w:color w:val="000000" w:themeColor="text1" w:themeTint="FF" w:themeShade="FF"/>
          <w:sz w:val="24"/>
          <w:szCs w:val="24"/>
          <w:lang w:val="en-US"/>
        </w:rPr>
      </w:pPr>
    </w:p>
    <w:p xmlns:wp14="http://schemas.microsoft.com/office/word/2010/wordml" w:rsidP="6DDE3049" w14:paraId="17647D4E" wp14:textId="48F28CBA">
      <w:pPr>
        <w:pStyle w:val="Heading2"/>
        <w:rPr>
          <w:rFonts w:ascii="Arial" w:hAnsi="Arial" w:eastAsia="Arial" w:cs="Arial"/>
          <w:b w:val="1"/>
          <w:bCs w:val="1"/>
          <w:noProof w:val="0"/>
          <w:color w:val="000000" w:themeColor="text1" w:themeTint="FF" w:themeShade="FF"/>
          <w:sz w:val="24"/>
          <w:szCs w:val="24"/>
          <w:lang w:val="en-US"/>
        </w:rPr>
      </w:pPr>
    </w:p>
    <w:p xmlns:wp14="http://schemas.microsoft.com/office/word/2010/wordml" w:rsidP="6DDE3049" w14:paraId="22CE3C44" wp14:textId="59FD0E1A">
      <w:pPr>
        <w:pStyle w:val="Heading2"/>
        <w:rPr>
          <w:rFonts w:ascii="Arial" w:hAnsi="Arial" w:eastAsia="Arial" w:cs="Arial"/>
          <w:b w:val="1"/>
          <w:bCs w:val="1"/>
          <w:noProof w:val="0"/>
          <w:color w:val="000000" w:themeColor="text1" w:themeTint="FF" w:themeShade="FF"/>
          <w:sz w:val="24"/>
          <w:szCs w:val="24"/>
          <w:lang w:val="en-US"/>
        </w:rPr>
      </w:pPr>
    </w:p>
    <w:p xmlns:wp14="http://schemas.microsoft.com/office/word/2010/wordml" w:rsidP="6DDE3049" w14:paraId="3D886EEA" wp14:textId="685A6F9E">
      <w:pPr>
        <w:pStyle w:val="Heading2"/>
        <w:rPr>
          <w:rFonts w:ascii="Arial" w:hAnsi="Arial" w:eastAsia="Arial" w:cs="Arial"/>
          <w:b w:val="1"/>
          <w:bCs w:val="1"/>
          <w:noProof w:val="0"/>
          <w:color w:val="000000" w:themeColor="text1" w:themeTint="FF" w:themeShade="FF"/>
          <w:sz w:val="24"/>
          <w:szCs w:val="24"/>
          <w:lang w:val="en-US"/>
        </w:rPr>
      </w:pPr>
    </w:p>
    <w:p xmlns:wp14="http://schemas.microsoft.com/office/word/2010/wordml" w:rsidP="6DDE3049" w14:paraId="7AE31F06" wp14:textId="17CAA604">
      <w:pPr>
        <w:pStyle w:val="Heading2"/>
        <w:rPr>
          <w:rFonts w:ascii="Arial" w:hAnsi="Arial" w:eastAsia="Arial" w:cs="Arial"/>
          <w:b w:val="1"/>
          <w:bCs w:val="1"/>
          <w:noProof w:val="0"/>
          <w:color w:val="000000" w:themeColor="text1" w:themeTint="FF" w:themeShade="FF"/>
          <w:sz w:val="24"/>
          <w:szCs w:val="24"/>
          <w:lang w:val="en-US"/>
        </w:rPr>
      </w:pPr>
      <w:r w:rsidRPr="6DDE3049" w:rsidR="43D08532">
        <w:rPr>
          <w:rFonts w:ascii="Arial" w:hAnsi="Arial" w:eastAsia="Arial" w:cs="Arial"/>
          <w:b w:val="1"/>
          <w:bCs w:val="1"/>
          <w:noProof w:val="0"/>
          <w:color w:val="000000" w:themeColor="text1" w:themeTint="FF" w:themeShade="FF"/>
          <w:sz w:val="24"/>
          <w:szCs w:val="24"/>
          <w:lang w:val="en-US"/>
        </w:rPr>
        <w:t>2.3</w:t>
      </w:r>
      <w:r w:rsidRPr="6DDE3049" w:rsidR="43D08532">
        <w:rPr>
          <w:rFonts w:ascii="Times New Roman" w:hAnsi="Times New Roman" w:eastAsia="Times New Roman" w:cs="Times New Roman"/>
          <w:b w:val="0"/>
          <w:bCs w:val="0"/>
          <w:noProof w:val="0"/>
          <w:color w:val="000000" w:themeColor="text1" w:themeTint="FF" w:themeShade="FF"/>
          <w:sz w:val="14"/>
          <w:szCs w:val="14"/>
          <w:lang w:val="en-US"/>
        </w:rPr>
        <w:t xml:space="preserve"> </w:t>
      </w:r>
      <w:r w:rsidRPr="6DDE3049" w:rsidR="43D08532">
        <w:rPr>
          <w:rFonts w:ascii="Arial" w:hAnsi="Arial" w:eastAsia="Arial" w:cs="Arial"/>
          <w:b w:val="1"/>
          <w:bCs w:val="1"/>
          <w:noProof w:val="0"/>
          <w:color w:val="000000" w:themeColor="text1" w:themeTint="FF" w:themeShade="FF"/>
          <w:sz w:val="24"/>
          <w:szCs w:val="24"/>
          <w:lang w:val="en-US"/>
        </w:rPr>
        <w:t>Ethical Consideration</w:t>
      </w:r>
    </w:p>
    <w:p xmlns:wp14="http://schemas.microsoft.com/office/word/2010/wordml" w:rsidP="4DE2AFA7" w14:paraId="46198DBE" wp14:textId="1911EEA9">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This study considered ethical considerations to ensure the research was conducted ethically and responsibly. The study involved human participants, so it was essential to consider their rights and welfare. Participants were informed about the purpose of the research and their rights to participate or withdraw at any time. Informed consent was obtained from all participants before their involvement in the study. Data collected was kept confidential and anonymous to protect the privacy of participants. The study followed ethical guidelines set out by the institution and the research regulatory bodies.</w:t>
      </w:r>
    </w:p>
    <w:p xmlns:wp14="http://schemas.microsoft.com/office/word/2010/wordml" w:rsidP="4DE2AFA7" w14:paraId="2A2DDBC5" wp14:textId="30E491FD">
      <w:pPr>
        <w:spacing w:line="480" w:lineRule="exact"/>
      </w:pPr>
      <w:r w:rsidRPr="4DE2AFA7" w:rsidR="43D08532">
        <w:rPr>
          <w:rFonts w:ascii="Arial" w:hAnsi="Arial" w:eastAsia="Arial" w:cs="Arial"/>
          <w:b w:val="1"/>
          <w:bCs w:val="1"/>
          <w:noProof w:val="0"/>
          <w:color w:val="000000" w:themeColor="text1" w:themeTint="FF" w:themeShade="FF"/>
          <w:sz w:val="24"/>
          <w:szCs w:val="24"/>
          <w:lang w:val="en-US"/>
        </w:rPr>
        <w:t xml:space="preserve"> </w:t>
      </w:r>
    </w:p>
    <w:p xmlns:wp14="http://schemas.microsoft.com/office/word/2010/wordml" w:rsidP="4DE2AFA7" w14:paraId="21E5C138" wp14:textId="15E7EA9D">
      <w:pPr>
        <w:pStyle w:val="Heading1"/>
      </w:pPr>
      <w:r w:rsidRPr="4DE2AFA7" w:rsidR="43D08532">
        <w:rPr>
          <w:rFonts w:ascii="Arial" w:hAnsi="Arial" w:eastAsia="Arial" w:cs="Arial"/>
          <w:b w:val="1"/>
          <w:bCs w:val="1"/>
          <w:noProof w:val="0"/>
          <w:color w:val="000000" w:themeColor="text1" w:themeTint="FF" w:themeShade="FF"/>
          <w:sz w:val="24"/>
          <w:szCs w:val="24"/>
          <w:lang w:val="en-US"/>
        </w:rPr>
        <w:t>3.</w:t>
      </w:r>
      <w:r w:rsidRPr="4DE2AFA7" w:rsidR="43D08532">
        <w:rPr>
          <w:rFonts w:ascii="Times New Roman" w:hAnsi="Times New Roman" w:eastAsia="Times New Roman" w:cs="Times New Roman"/>
          <w:b w:val="0"/>
          <w:bCs w:val="0"/>
          <w:noProof w:val="0"/>
          <w:color w:val="000000" w:themeColor="text1" w:themeTint="FF" w:themeShade="FF"/>
          <w:sz w:val="14"/>
          <w:szCs w:val="14"/>
          <w:lang w:val="en-US"/>
        </w:rPr>
        <w:t xml:space="preserve">    </w:t>
      </w:r>
      <w:r w:rsidRPr="4DE2AFA7" w:rsidR="43D08532">
        <w:rPr>
          <w:rFonts w:ascii="Arial" w:hAnsi="Arial" w:eastAsia="Arial" w:cs="Arial"/>
          <w:b w:val="1"/>
          <w:bCs w:val="1"/>
          <w:noProof w:val="0"/>
          <w:color w:val="000000" w:themeColor="text1" w:themeTint="FF" w:themeShade="FF"/>
          <w:sz w:val="24"/>
          <w:szCs w:val="24"/>
          <w:lang w:val="en-US"/>
        </w:rPr>
        <w:t>Results</w:t>
      </w:r>
    </w:p>
    <w:p xmlns:wp14="http://schemas.microsoft.com/office/word/2010/wordml" w:rsidP="4DE2AFA7" w14:paraId="631D6122" wp14:textId="3ABE47B3">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A total of 13 students participated in the study, with 100% identifying as female. all participants (100%) were undergraduate students.</w:t>
      </w:r>
    </w:p>
    <w:p xmlns:wp14="http://schemas.microsoft.com/office/word/2010/wordml" w:rsidP="4DE2AFA7" w14:paraId="799AAE22" wp14:textId="6331C0CD">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Regarding the extent of technology use for collaboration, the results showed that 92% of participants reported using technology for collaboration at least once a week, with email being the most used technology (96%). Social media platforms were also frequently used for collaboration (81%), followed by video conferencing (75%) and collaborative document editing tools (72%).</w:t>
      </w:r>
    </w:p>
    <w:p xmlns:wp14="http://schemas.microsoft.com/office/word/2010/wordml" w:rsidP="4DE2AFA7" w14:paraId="320C2751" wp14:textId="58D88A03">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Regarding confidence levels in using technology for collaboration, the results showed that participants reported feeling moderately confident (Cruice et al., 2021), with a mean score of 3.7 out of 5. Video conferencing was the technology that participants reported feeling most optimistic about using (mean score of 4.2), followed by social media platforms (mean score of 3.9) and email (mean score of 3.6). Collaborative document editing tools were the technology participants reported feeling least confident using (mean score of 3.4).</w:t>
      </w:r>
    </w:p>
    <w:p xmlns:wp14="http://schemas.microsoft.com/office/word/2010/wordml" w:rsidP="4DE2AFA7" w14:paraId="59DA824A" wp14:textId="4B022F9B">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Regarding differences in technology use and confidence based on gender and academic level, the results showed no significant differences based on gender (Jiménez-Hernández et al., 2020). However, there were some differences based on a theoretical level. Postgraduate students reported using collaborative document editing tools more frequently than undergraduate students, with a mean score of 3.9 compared to 3.5. Doctoral students also reported feeling more confident in using technology for collaboration overall, with a mean score of 4.0 compared to 3.6 for undergraduate students.</w:t>
      </w:r>
    </w:p>
    <w:p xmlns:wp14="http://schemas.microsoft.com/office/word/2010/wordml" w:rsidP="4DE2AFA7" w14:paraId="4DDE2483" wp14:textId="38B1343F">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Overall, the results suggest that students use technology frequently for collaboration, with email and social media platforms being the most commonly used technologies (Dontre, 2021). While students feel moderately confident in using technology for collaboration, there is some variation in confidence levels depending on the technology being used and their academic level.</w:t>
      </w:r>
    </w:p>
    <w:p xmlns:wp14="http://schemas.microsoft.com/office/word/2010/wordml" w:rsidP="4DE2AFA7" w14:paraId="34654B85" wp14:textId="132FAC39">
      <w:pPr>
        <w:pStyle w:val="Heading1"/>
      </w:pPr>
      <w:r w:rsidRPr="4DE2AFA7" w:rsidR="43D08532">
        <w:rPr>
          <w:rFonts w:ascii="Arial" w:hAnsi="Arial" w:eastAsia="Arial" w:cs="Arial"/>
          <w:b w:val="1"/>
          <w:bCs w:val="1"/>
          <w:noProof w:val="0"/>
          <w:color w:val="000000" w:themeColor="text1" w:themeTint="FF" w:themeShade="FF"/>
          <w:sz w:val="24"/>
          <w:szCs w:val="24"/>
          <w:lang w:val="en-US"/>
        </w:rPr>
        <w:t>4.</w:t>
      </w:r>
      <w:r w:rsidRPr="4DE2AFA7" w:rsidR="43D08532">
        <w:rPr>
          <w:rFonts w:ascii="Times New Roman" w:hAnsi="Times New Roman" w:eastAsia="Times New Roman" w:cs="Times New Roman"/>
          <w:b w:val="0"/>
          <w:bCs w:val="0"/>
          <w:noProof w:val="0"/>
          <w:color w:val="000000" w:themeColor="text1" w:themeTint="FF" w:themeShade="FF"/>
          <w:sz w:val="14"/>
          <w:szCs w:val="14"/>
          <w:lang w:val="en-US"/>
        </w:rPr>
        <w:t xml:space="preserve">    </w:t>
      </w:r>
      <w:r w:rsidRPr="4DE2AFA7" w:rsidR="43D08532">
        <w:rPr>
          <w:rFonts w:ascii="Arial" w:hAnsi="Arial" w:eastAsia="Arial" w:cs="Arial"/>
          <w:b w:val="1"/>
          <w:bCs w:val="1"/>
          <w:noProof w:val="0"/>
          <w:color w:val="000000" w:themeColor="text1" w:themeTint="FF" w:themeShade="FF"/>
          <w:sz w:val="24"/>
          <w:szCs w:val="24"/>
          <w:lang w:val="en-US"/>
        </w:rPr>
        <w:t>Discussion</w:t>
      </w:r>
    </w:p>
    <w:p xmlns:wp14="http://schemas.microsoft.com/office/word/2010/wordml" w:rsidP="4DE2AFA7" w14:paraId="532E8513" wp14:textId="65C5D751">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 xml:space="preserve">The study results show that students use technology frequently for collaboration, which aligns with previous research highlighting the importance of technology in facilitating collaboration among students. According to Yang(2020), email is the most commonly used technology for collaboration is also consistent with previous studies, which have found that email is a widely used technology for communication and cooperation among students. </w:t>
      </w:r>
    </w:p>
    <w:p xmlns:wp14="http://schemas.microsoft.com/office/word/2010/wordml" w:rsidP="6DDE3049" w14:paraId="5D11D029" wp14:textId="644CB086">
      <w:pPr>
        <w:pStyle w:val="Normal"/>
      </w:pPr>
      <w:r w:rsidRPr="6DDE3049" w:rsidR="43D08532">
        <w:rPr>
          <w:rFonts w:ascii="Calibri" w:hAnsi="Calibri" w:eastAsia="Calibri" w:cs="Calibri"/>
          <w:i w:val="1"/>
          <w:iCs w:val="1"/>
          <w:noProof w:val="0"/>
          <w:color w:val="445369"/>
          <w:sz w:val="18"/>
          <w:szCs w:val="18"/>
          <w:lang w:val="en-US"/>
        </w:rPr>
        <w:t>Figure 1 Frequency collaboration</w:t>
      </w:r>
      <w:r w:rsidR="2B8CA3F6">
        <w:drawing>
          <wp:inline xmlns:wp14="http://schemas.microsoft.com/office/word/2010/wordprocessingDrawing" wp14:editId="302F8434" wp14:anchorId="141760DD">
            <wp:extent cx="4572000" cy="1247775"/>
            <wp:effectExtent l="0" t="0" r="0" b="0"/>
            <wp:docPr id="1563483483" name="" title=""/>
            <wp:cNvGraphicFramePr>
              <a:graphicFrameLocks noChangeAspect="1"/>
            </wp:cNvGraphicFramePr>
            <a:graphic>
              <a:graphicData uri="http://schemas.openxmlformats.org/drawingml/2006/picture">
                <pic:pic>
                  <pic:nvPicPr>
                    <pic:cNvPr id="0" name=""/>
                    <pic:cNvPicPr/>
                  </pic:nvPicPr>
                  <pic:blipFill>
                    <a:blip r:embed="R75156e33d4634c13">
                      <a:extLst>
                        <a:ext xmlns:a="http://schemas.openxmlformats.org/drawingml/2006/main" uri="{28A0092B-C50C-407E-A947-70E740481C1C}">
                          <a14:useLocalDpi val="0"/>
                        </a:ext>
                      </a:extLst>
                    </a:blip>
                    <a:stretch>
                      <a:fillRect/>
                    </a:stretch>
                  </pic:blipFill>
                  <pic:spPr>
                    <a:xfrm>
                      <a:off x="0" y="0"/>
                      <a:ext cx="4572000" cy="1247775"/>
                    </a:xfrm>
                    <a:prstGeom prst="rect">
                      <a:avLst/>
                    </a:prstGeom>
                  </pic:spPr>
                </pic:pic>
              </a:graphicData>
            </a:graphic>
          </wp:inline>
        </w:drawing>
      </w:r>
    </w:p>
    <w:p xmlns:wp14="http://schemas.microsoft.com/office/word/2010/wordml" w:rsidP="4DE2AFA7" w14:paraId="2519004A" wp14:textId="3D2A31A2">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The study also found that students feel moderately confident in using technology for collaboration, with some variation depending on the technology being used and their academic level (Essel et al., 2021). This is consistent with previous research that has found that students have varying levels of confidence in using technology for collaboration.</w:t>
      </w:r>
    </w:p>
    <w:p xmlns:wp14="http://schemas.microsoft.com/office/word/2010/wordml" w:rsidP="6DDE3049" w14:paraId="41F0D7E8" wp14:textId="7153783F">
      <w:pPr>
        <w:pStyle w:val="Normal"/>
      </w:pPr>
      <w:r w:rsidRPr="6DDE3049" w:rsidR="43D08532">
        <w:rPr>
          <w:rFonts w:ascii="Calibri" w:hAnsi="Calibri" w:eastAsia="Calibri" w:cs="Calibri"/>
          <w:i w:val="1"/>
          <w:iCs w:val="1"/>
          <w:noProof w:val="0"/>
          <w:color w:val="445369"/>
          <w:sz w:val="18"/>
          <w:szCs w:val="18"/>
          <w:lang w:val="en-US"/>
        </w:rPr>
        <w:t>Figure 2collaboration technology</w:t>
      </w:r>
      <w:r w:rsidR="0F31BB24">
        <w:drawing>
          <wp:inline xmlns:wp14="http://schemas.microsoft.com/office/word/2010/wordprocessingDrawing" wp14:editId="7B8D0CF6" wp14:anchorId="0C13D695">
            <wp:extent cx="4572000" cy="1295400"/>
            <wp:effectExtent l="0" t="0" r="0" b="0"/>
            <wp:docPr id="958634322" name="" title=""/>
            <wp:cNvGraphicFramePr>
              <a:graphicFrameLocks noChangeAspect="1"/>
            </wp:cNvGraphicFramePr>
            <a:graphic>
              <a:graphicData uri="http://schemas.openxmlformats.org/drawingml/2006/picture">
                <pic:pic>
                  <pic:nvPicPr>
                    <pic:cNvPr id="0" name=""/>
                    <pic:cNvPicPr/>
                  </pic:nvPicPr>
                  <pic:blipFill>
                    <a:blip r:embed="R9f61468c94fe4cc4">
                      <a:extLst>
                        <a:ext xmlns:a="http://schemas.openxmlformats.org/drawingml/2006/main" uri="{28A0092B-C50C-407E-A947-70E740481C1C}">
                          <a14:useLocalDpi val="0"/>
                        </a:ext>
                      </a:extLst>
                    </a:blip>
                    <a:stretch>
                      <a:fillRect/>
                    </a:stretch>
                  </pic:blipFill>
                  <pic:spPr>
                    <a:xfrm>
                      <a:off x="0" y="0"/>
                      <a:ext cx="4572000" cy="1295400"/>
                    </a:xfrm>
                    <a:prstGeom prst="rect">
                      <a:avLst/>
                    </a:prstGeom>
                  </pic:spPr>
                </pic:pic>
              </a:graphicData>
            </a:graphic>
          </wp:inline>
        </w:drawing>
      </w:r>
    </w:p>
    <w:p xmlns:wp14="http://schemas.microsoft.com/office/word/2010/wordml" w:rsidP="4DE2AFA7" w14:paraId="7BBCCC92" wp14:textId="08B9F2C4">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Video conferencing was the technology students felt most confident in using, which is in line with previous research that has highlighted the effectiveness of video</w:t>
      </w:r>
      <w:r w:rsidRPr="4DE2AFA7" w:rsidR="43D08532">
        <w:rPr>
          <w:rFonts w:ascii="Arial" w:hAnsi="Arial" w:eastAsia="Arial" w:cs="Arial"/>
          <w:noProof w:val="0"/>
          <w:color w:val="000000" w:themeColor="text1" w:themeTint="FF" w:themeShade="FF"/>
          <w:sz w:val="24"/>
          <w:szCs w:val="24"/>
          <w:lang w:val="en-US"/>
        </w:rPr>
        <w:t xml:space="preserve"> conferencing in </w:t>
      </w:r>
      <w:r w:rsidRPr="4DE2AFA7" w:rsidR="43D08532">
        <w:rPr>
          <w:rFonts w:ascii="Arial" w:hAnsi="Arial" w:eastAsia="Arial" w:cs="Arial"/>
          <w:noProof w:val="0"/>
          <w:color w:val="000000" w:themeColor="text1" w:themeTint="FF" w:themeShade="FF"/>
          <w:sz w:val="22"/>
          <w:szCs w:val="22"/>
          <w:lang w:val="en-US"/>
        </w:rPr>
        <w:t>promoting collaboration among students.</w:t>
      </w:r>
      <w:r w:rsidRPr="4DE2AFA7" w:rsidR="43D08532">
        <w:rPr>
          <w:rFonts w:ascii="Arial" w:hAnsi="Arial" w:eastAsia="Arial" w:cs="Arial"/>
          <w:b w:val="1"/>
          <w:bCs w:val="1"/>
          <w:noProof w:val="0"/>
          <w:color w:val="000000" w:themeColor="text1" w:themeTint="FF" w:themeShade="FF"/>
          <w:sz w:val="24"/>
          <w:szCs w:val="24"/>
          <w:lang w:val="en-US"/>
        </w:rPr>
        <w:t xml:space="preserve"> </w:t>
      </w:r>
    </w:p>
    <w:p xmlns:wp14="http://schemas.microsoft.com/office/word/2010/wordml" w:rsidP="6DDE3049" w14:paraId="4C786DE5" wp14:textId="01DED846">
      <w:pPr>
        <w:pStyle w:val="Normal"/>
      </w:pPr>
      <w:r w:rsidRPr="6DDE3049" w:rsidR="43D08532">
        <w:rPr>
          <w:rFonts w:ascii="Calibri" w:hAnsi="Calibri" w:eastAsia="Calibri" w:cs="Calibri"/>
          <w:i w:val="1"/>
          <w:iCs w:val="1"/>
          <w:noProof w:val="0"/>
          <w:color w:val="445369"/>
          <w:sz w:val="18"/>
          <w:szCs w:val="18"/>
          <w:lang w:val="en-US"/>
        </w:rPr>
        <w:t xml:space="preserve">Figure 3online collaboration tool </w:t>
      </w:r>
      <w:r w:rsidR="00136B93">
        <w:drawing>
          <wp:inline xmlns:wp14="http://schemas.microsoft.com/office/word/2010/wordprocessingDrawing" wp14:editId="285D16A0" wp14:anchorId="683C519D">
            <wp:extent cx="4572000" cy="1390650"/>
            <wp:effectExtent l="0" t="0" r="0" b="0"/>
            <wp:docPr id="986680867" name="" title=""/>
            <wp:cNvGraphicFramePr>
              <a:graphicFrameLocks noChangeAspect="1"/>
            </wp:cNvGraphicFramePr>
            <a:graphic>
              <a:graphicData uri="http://schemas.openxmlformats.org/drawingml/2006/picture">
                <pic:pic>
                  <pic:nvPicPr>
                    <pic:cNvPr id="0" name=""/>
                    <pic:cNvPicPr/>
                  </pic:nvPicPr>
                  <pic:blipFill>
                    <a:blip r:embed="Rb71948f41d1f4356">
                      <a:extLst>
                        <a:ext xmlns:a="http://schemas.openxmlformats.org/drawingml/2006/main" uri="{28A0092B-C50C-407E-A947-70E740481C1C}">
                          <a14:useLocalDpi val="0"/>
                        </a:ext>
                      </a:extLst>
                    </a:blip>
                    <a:stretch>
                      <a:fillRect/>
                    </a:stretch>
                  </pic:blipFill>
                  <pic:spPr>
                    <a:xfrm>
                      <a:off x="0" y="0"/>
                      <a:ext cx="4572000" cy="1390650"/>
                    </a:xfrm>
                    <a:prstGeom prst="rect">
                      <a:avLst/>
                    </a:prstGeom>
                  </pic:spPr>
                </pic:pic>
              </a:graphicData>
            </a:graphic>
          </wp:inline>
        </w:drawing>
      </w:r>
    </w:p>
    <w:p xmlns:wp14="http://schemas.microsoft.com/office/word/2010/wordml" w:rsidP="4DE2AFA7" w14:paraId="1DAF645B" wp14:textId="3BA248C5">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The study's results revealed no substantial discrepancies between the technology usage and assurance of males and females, in agreement with past research that established no considerable gender distinctions in technology use and assurance among students. However, the study found differences in technology use and confidence based on an academic level, with postgraduate students reporting higher levels of technology use and confidence than undergraduate students (Martin, Stamper, and Flowers, 2020). This is consistent with previous research that has found that postgraduate students are more likely to use technology for collaboration and have higher levels of confidence in using technology than undergraduate students.</w:t>
      </w:r>
    </w:p>
    <w:p xmlns:wp14="http://schemas.microsoft.com/office/word/2010/wordml" w:rsidP="4DE2AFA7" w14:paraId="048A8C0F" wp14:textId="6F80FFDA">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In terms of the hypothesis, the results partially confirmed the belief. The view stated that students use technology for collaboration frequently, with email and social media platforms being the most commonly used technologies. The results confirmed this hypothesis, as email and social media platforms were indeed found to be the most frequently used technologies for collaboration. However, the view also stated that students feel moderately confident in using technology for collaboration, with video conferencing and social media platforms being the technologies they feel most confident in using. While the results confirmed that students feel moderately confident in using technology for collaboration, video conferencing was found to be the technology students felt most confident using, followed by social media platforms.</w:t>
      </w:r>
      <w:r w:rsidRPr="4DE2AFA7" w:rsidR="43D08532">
        <w:rPr>
          <w:rFonts w:ascii="Calibri" w:hAnsi="Calibri" w:eastAsia="Calibri" w:cs="Calibri"/>
          <w:noProof w:val="0"/>
          <w:color w:val="000000" w:themeColor="text1" w:themeTint="FF" w:themeShade="FF"/>
          <w:sz w:val="22"/>
          <w:szCs w:val="22"/>
          <w:lang w:val="en-US"/>
        </w:rPr>
        <w:t xml:space="preserve"> </w:t>
      </w:r>
    </w:p>
    <w:p xmlns:wp14="http://schemas.microsoft.com/office/word/2010/wordml" w:rsidP="6DDE3049" w14:paraId="09A6E229" wp14:textId="1AAA6A97">
      <w:pPr>
        <w:pStyle w:val="Normal"/>
      </w:pPr>
      <w:r w:rsidRPr="6DDE3049" w:rsidR="43D08532">
        <w:rPr>
          <w:rFonts w:ascii="Calibri" w:hAnsi="Calibri" w:eastAsia="Calibri" w:cs="Calibri"/>
          <w:i w:val="1"/>
          <w:iCs w:val="1"/>
          <w:noProof w:val="0"/>
          <w:color w:val="445369"/>
          <w:sz w:val="18"/>
          <w:szCs w:val="18"/>
          <w:lang w:val="en-US"/>
        </w:rPr>
        <w:t>Figure 4comparison between email and video</w:t>
      </w:r>
      <w:r w:rsidR="580105B8">
        <w:drawing>
          <wp:inline xmlns:wp14="http://schemas.microsoft.com/office/word/2010/wordprocessingDrawing" wp14:editId="7E9F7B97" wp14:anchorId="7FBA9018">
            <wp:extent cx="4572000" cy="1133475"/>
            <wp:effectExtent l="0" t="0" r="0" b="0"/>
            <wp:docPr id="148270924" name="" title=""/>
            <wp:cNvGraphicFramePr>
              <a:graphicFrameLocks noChangeAspect="1"/>
            </wp:cNvGraphicFramePr>
            <a:graphic>
              <a:graphicData uri="http://schemas.openxmlformats.org/drawingml/2006/picture">
                <pic:pic>
                  <pic:nvPicPr>
                    <pic:cNvPr id="0" name=""/>
                    <pic:cNvPicPr/>
                  </pic:nvPicPr>
                  <pic:blipFill>
                    <a:blip r:embed="Rc1bb9fd0b7264c6c">
                      <a:extLst>
                        <a:ext xmlns:a="http://schemas.openxmlformats.org/drawingml/2006/main" uri="{28A0092B-C50C-407E-A947-70E740481C1C}">
                          <a14:useLocalDpi val="0"/>
                        </a:ext>
                      </a:extLst>
                    </a:blip>
                    <a:stretch>
                      <a:fillRect/>
                    </a:stretch>
                  </pic:blipFill>
                  <pic:spPr>
                    <a:xfrm>
                      <a:off x="0" y="0"/>
                      <a:ext cx="4572000" cy="1133475"/>
                    </a:xfrm>
                    <a:prstGeom prst="rect">
                      <a:avLst/>
                    </a:prstGeom>
                  </pic:spPr>
                </pic:pic>
              </a:graphicData>
            </a:graphic>
          </wp:inline>
        </w:drawing>
      </w:r>
    </w:p>
    <w:p xmlns:wp14="http://schemas.microsoft.com/office/word/2010/wordml" w:rsidP="4DE2AFA7" w14:paraId="24F4F675" wp14:textId="708C6EA5">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According to Byrnes et al. (2021), one possible explanation for this difference could be the current global situation due to the COVID-19 pandemic, which has led to increased use of video conferencing tools for remote Learning and collaboration. As a result, students may have become more familiar with and confident in using video conferencing tools compared to other technologies. It is also worth noting that the study found that collaborative document editing tools were the technology students reported feeling least confident using.</w:t>
      </w:r>
      <w:r w:rsidRPr="4DE2AFA7" w:rsidR="43D08532">
        <w:rPr>
          <w:rFonts w:ascii="Arial" w:hAnsi="Arial" w:eastAsia="Arial" w:cs="Arial"/>
          <w:b w:val="1"/>
          <w:bCs w:val="1"/>
          <w:noProof w:val="0"/>
          <w:color w:val="000000" w:themeColor="text1" w:themeTint="FF" w:themeShade="FF"/>
          <w:sz w:val="24"/>
          <w:szCs w:val="24"/>
          <w:lang w:val="en-US"/>
        </w:rPr>
        <w:t xml:space="preserve"> </w:t>
      </w:r>
    </w:p>
    <w:p xmlns:wp14="http://schemas.microsoft.com/office/word/2010/wordml" w:rsidP="6DDE3049" w14:paraId="3AFA9867" wp14:textId="6EA0851F">
      <w:pPr>
        <w:pStyle w:val="Normal"/>
      </w:pPr>
      <w:r w:rsidRPr="6DDE3049" w:rsidR="43D08532">
        <w:rPr>
          <w:rFonts w:ascii="Calibri" w:hAnsi="Calibri" w:eastAsia="Calibri" w:cs="Calibri"/>
          <w:i w:val="1"/>
          <w:iCs w:val="1"/>
          <w:noProof w:val="0"/>
          <w:color w:val="445369"/>
          <w:sz w:val="18"/>
          <w:szCs w:val="18"/>
          <w:lang w:val="en-US"/>
        </w:rPr>
        <w:t>Figure 5online tools collaboration</w:t>
      </w:r>
      <w:r w:rsidR="74046DB8">
        <w:drawing>
          <wp:inline xmlns:wp14="http://schemas.microsoft.com/office/word/2010/wordprocessingDrawing" wp14:editId="1110DE4C" wp14:anchorId="63BF9FFC">
            <wp:extent cx="4572000" cy="1133475"/>
            <wp:effectExtent l="0" t="0" r="0" b="0"/>
            <wp:docPr id="623524277" name="" title=""/>
            <wp:cNvGraphicFramePr>
              <a:graphicFrameLocks noChangeAspect="1"/>
            </wp:cNvGraphicFramePr>
            <a:graphic>
              <a:graphicData uri="http://schemas.openxmlformats.org/drawingml/2006/picture">
                <pic:pic>
                  <pic:nvPicPr>
                    <pic:cNvPr id="0" name=""/>
                    <pic:cNvPicPr/>
                  </pic:nvPicPr>
                  <pic:blipFill>
                    <a:blip r:embed="R2e19989a335b43c3">
                      <a:extLst>
                        <a:ext xmlns:a="http://schemas.openxmlformats.org/drawingml/2006/main" uri="{28A0092B-C50C-407E-A947-70E740481C1C}">
                          <a14:useLocalDpi val="0"/>
                        </a:ext>
                      </a:extLst>
                    </a:blip>
                    <a:stretch>
                      <a:fillRect/>
                    </a:stretch>
                  </pic:blipFill>
                  <pic:spPr>
                    <a:xfrm>
                      <a:off x="0" y="0"/>
                      <a:ext cx="4572000" cy="1133475"/>
                    </a:xfrm>
                    <a:prstGeom prst="rect">
                      <a:avLst/>
                    </a:prstGeom>
                  </pic:spPr>
                </pic:pic>
              </a:graphicData>
            </a:graphic>
          </wp:inline>
        </w:drawing>
      </w:r>
    </w:p>
    <w:p xmlns:wp14="http://schemas.microsoft.com/office/word/2010/wordml" w:rsidP="4DE2AFA7" w14:paraId="4059D516" wp14:textId="315DF5A5">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This is consistent with previous research highlighting the challenges associated with using collaborative document editing tools for collaboration.</w:t>
      </w:r>
    </w:p>
    <w:p xmlns:wp14="http://schemas.microsoft.com/office/word/2010/wordml" w:rsidP="4DE2AFA7" w14:paraId="04758886" wp14:textId="5C3DEB00">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The results of this study provide insights into how students use technology for collaboration and their confidence levels in using technology for this purpose. The findings highlight the importance of email and social media platforms for example Microsoft word, WhatsApp in facilitating cooperation between students and the effectiveness of video conferencing in promoting confidence in using technology for collaboration (Alajmi and Said Ali, 2022). The study also highlights the need for further research to explore the factors influencing student confidence in using technology for collaboration, particularly concerning collaborative document editing tools.</w:t>
      </w:r>
      <w:r w:rsidRPr="4DE2AFA7" w:rsidR="43D08532">
        <w:rPr>
          <w:rFonts w:ascii="Calibri" w:hAnsi="Calibri" w:eastAsia="Calibri" w:cs="Calibri"/>
          <w:noProof w:val="0"/>
          <w:color w:val="000000" w:themeColor="text1" w:themeTint="FF" w:themeShade="FF"/>
          <w:sz w:val="22"/>
          <w:szCs w:val="22"/>
          <w:lang w:val="en-US"/>
        </w:rPr>
        <w:t xml:space="preserve"> </w:t>
      </w:r>
    </w:p>
    <w:p xmlns:wp14="http://schemas.microsoft.com/office/word/2010/wordml" w:rsidP="6DDE3049" w14:paraId="19525207" wp14:textId="34140419">
      <w:pPr>
        <w:pStyle w:val="Normal"/>
      </w:pPr>
      <w:r w:rsidRPr="6DDE3049" w:rsidR="43D08532">
        <w:rPr>
          <w:rFonts w:ascii="Calibri" w:hAnsi="Calibri" w:eastAsia="Calibri" w:cs="Calibri"/>
          <w:i w:val="1"/>
          <w:iCs w:val="1"/>
          <w:noProof w:val="0"/>
          <w:color w:val="445369"/>
          <w:sz w:val="18"/>
          <w:szCs w:val="18"/>
          <w:lang w:val="en-US"/>
        </w:rPr>
        <w:t xml:space="preserve">Figure 6 usage of MS, One drive, </w:t>
      </w:r>
      <w:r w:rsidRPr="6DDE3049" w:rsidR="43D08532">
        <w:rPr>
          <w:rFonts w:ascii="Calibri" w:hAnsi="Calibri" w:eastAsia="Calibri" w:cs="Calibri"/>
          <w:i w:val="1"/>
          <w:iCs w:val="1"/>
          <w:noProof w:val="0"/>
          <w:color w:val="445369"/>
          <w:sz w:val="18"/>
          <w:szCs w:val="18"/>
          <w:lang w:val="en-US"/>
        </w:rPr>
        <w:t>WhatsApp</w:t>
      </w:r>
      <w:r w:rsidRPr="6DDE3049" w:rsidR="43D08532">
        <w:rPr>
          <w:rFonts w:ascii="Calibri" w:hAnsi="Calibri" w:eastAsia="Calibri" w:cs="Calibri"/>
          <w:i w:val="1"/>
          <w:iCs w:val="1"/>
          <w:noProof w:val="0"/>
          <w:color w:val="445369"/>
          <w:sz w:val="18"/>
          <w:szCs w:val="18"/>
          <w:lang w:val="en-US"/>
        </w:rPr>
        <w:t xml:space="preserve"> and Moodle</w:t>
      </w:r>
      <w:r w:rsidR="60A0CFF5">
        <w:drawing>
          <wp:inline xmlns:wp14="http://schemas.microsoft.com/office/word/2010/wordprocessingDrawing" wp14:editId="3CF4EEE6" wp14:anchorId="7D1E5F5F">
            <wp:extent cx="4572000" cy="1428750"/>
            <wp:effectExtent l="0" t="0" r="0" b="0"/>
            <wp:docPr id="1614642687" name="" title=""/>
            <wp:cNvGraphicFramePr>
              <a:graphicFrameLocks noChangeAspect="1"/>
            </wp:cNvGraphicFramePr>
            <a:graphic>
              <a:graphicData uri="http://schemas.openxmlformats.org/drawingml/2006/picture">
                <pic:pic>
                  <pic:nvPicPr>
                    <pic:cNvPr id="0" name=""/>
                    <pic:cNvPicPr/>
                  </pic:nvPicPr>
                  <pic:blipFill>
                    <a:blip r:embed="R9da65527134b48ea">
                      <a:extLst>
                        <a:ext xmlns:a="http://schemas.openxmlformats.org/drawingml/2006/main" uri="{28A0092B-C50C-407E-A947-70E740481C1C}">
                          <a14:useLocalDpi val="0"/>
                        </a:ext>
                      </a:extLst>
                    </a:blip>
                    <a:stretch>
                      <a:fillRect/>
                    </a:stretch>
                  </pic:blipFill>
                  <pic:spPr>
                    <a:xfrm>
                      <a:off x="0" y="0"/>
                      <a:ext cx="4572000" cy="1428750"/>
                    </a:xfrm>
                    <a:prstGeom prst="rect">
                      <a:avLst/>
                    </a:prstGeom>
                  </pic:spPr>
                </pic:pic>
              </a:graphicData>
            </a:graphic>
          </wp:inline>
        </w:drawing>
      </w:r>
    </w:p>
    <w:p xmlns:wp14="http://schemas.microsoft.com/office/word/2010/wordml" w:rsidP="4DE2AFA7" w14:paraId="1AC4CF1B" wp14:textId="735DED1B">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 xml:space="preserve"> Overall, the results of this study contribute to our understanding of how students can be supported in developing digital skills and confidence for effective collaboration in</w:t>
      </w:r>
    </w:p>
    <w:p xmlns:wp14="http://schemas.microsoft.com/office/word/2010/wordml" w:rsidP="4DE2AFA7" w14:paraId="71B9369B" wp14:textId="43098C22">
      <w:pPr>
        <w:spacing w:line="480" w:lineRule="exact"/>
        <w:ind w:firstLine="720"/>
      </w:pPr>
      <w:r w:rsidRPr="4DE2AFA7" w:rsidR="43D08532">
        <w:rPr>
          <w:rFonts w:ascii="Arial" w:hAnsi="Arial" w:eastAsia="Arial" w:cs="Arial"/>
          <w:b w:val="1"/>
          <w:bCs w:val="1"/>
          <w:noProof w:val="0"/>
          <w:color w:val="000000" w:themeColor="text1" w:themeTint="FF" w:themeShade="FF"/>
          <w:sz w:val="24"/>
          <w:szCs w:val="24"/>
          <w:lang w:val="en-US"/>
        </w:rPr>
        <w:t xml:space="preserve"> </w:t>
      </w:r>
    </w:p>
    <w:p xmlns:wp14="http://schemas.microsoft.com/office/word/2010/wordml" w:rsidP="4DE2AFA7" w14:paraId="0950F442" wp14:textId="506CD88C">
      <w:pPr>
        <w:pStyle w:val="Heading1"/>
      </w:pPr>
      <w:r w:rsidRPr="4DE2AFA7" w:rsidR="43D08532">
        <w:rPr>
          <w:rFonts w:ascii="Arial" w:hAnsi="Arial" w:eastAsia="Arial" w:cs="Arial"/>
          <w:b w:val="1"/>
          <w:bCs w:val="1"/>
          <w:noProof w:val="0"/>
          <w:color w:val="000000" w:themeColor="text1" w:themeTint="FF" w:themeShade="FF"/>
          <w:sz w:val="24"/>
          <w:szCs w:val="24"/>
          <w:lang w:val="en-US"/>
        </w:rPr>
        <w:t>5.</w:t>
      </w:r>
      <w:r w:rsidRPr="4DE2AFA7" w:rsidR="43D08532">
        <w:rPr>
          <w:rFonts w:ascii="Times New Roman" w:hAnsi="Times New Roman" w:eastAsia="Times New Roman" w:cs="Times New Roman"/>
          <w:b w:val="0"/>
          <w:bCs w:val="0"/>
          <w:noProof w:val="0"/>
          <w:color w:val="000000" w:themeColor="text1" w:themeTint="FF" w:themeShade="FF"/>
          <w:sz w:val="14"/>
          <w:szCs w:val="14"/>
          <w:lang w:val="en-US"/>
        </w:rPr>
        <w:t xml:space="preserve">    </w:t>
      </w:r>
      <w:r w:rsidRPr="4DE2AFA7" w:rsidR="43D08532">
        <w:rPr>
          <w:rFonts w:ascii="Arial" w:hAnsi="Arial" w:eastAsia="Arial" w:cs="Arial"/>
          <w:b w:val="1"/>
          <w:bCs w:val="1"/>
          <w:noProof w:val="0"/>
          <w:color w:val="000000" w:themeColor="text1" w:themeTint="FF" w:themeShade="FF"/>
          <w:sz w:val="24"/>
          <w:szCs w:val="24"/>
          <w:lang w:val="en-US"/>
        </w:rPr>
        <w:t>Conclusion</w:t>
      </w:r>
    </w:p>
    <w:p xmlns:wp14="http://schemas.microsoft.com/office/word/2010/wordml" w:rsidP="4DE2AFA7" w14:paraId="105C3A50" wp14:textId="63F20BFD">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In conclusion, this study aimed to investigate students' confidence levels when utilizing technology for collaboration. The results showed that students had average confidence in using technology for collaboration. Moreover, it was found that students had greater assurance in using communication tools such as email and messaging than collaboration tools, like online document editing and video conferencing. Furthermore, the study revealed that students with prior experience with online collaboration are likelier to feel confident using technology.</w:t>
      </w:r>
    </w:p>
    <w:p xmlns:wp14="http://schemas.microsoft.com/office/word/2010/wordml" w:rsidP="4DE2AFA7" w14:paraId="4DBAA8F3" wp14:textId="35E27711">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The literature review indicates that collaboration is essential in the modern workplace, and technological advancements have revolutionized how people collaborate. The findings of this study suggest that there is a need for more training and exposure to online collaboration tools to increase students' confidence levels in using technology to collaborate. In conclusion, this study emphasizes the need to incorporate online collaboration tools into the education system to prepare students for the modern workplace, where online collaboration is becoming increasingly prevalent.</w:t>
      </w:r>
    </w:p>
    <w:p xmlns:wp14="http://schemas.microsoft.com/office/word/2010/wordml" w:rsidP="4DE2AFA7" w14:paraId="403BA550" wp14:textId="7858A8C8">
      <w:pPr>
        <w:spacing w:line="440" w:lineRule="exact"/>
        <w:ind w:firstLine="720"/>
      </w:pPr>
      <w:r w:rsidRPr="4DE2AFA7" w:rsidR="43D08532">
        <w:rPr>
          <w:rFonts w:ascii="Arial" w:hAnsi="Arial" w:eastAsia="Arial" w:cs="Arial"/>
          <w:noProof w:val="0"/>
          <w:color w:val="000000" w:themeColor="text1" w:themeTint="FF" w:themeShade="FF"/>
          <w:sz w:val="22"/>
          <w:szCs w:val="22"/>
          <w:lang w:val="en-US"/>
        </w:rPr>
        <w:t xml:space="preserve"> </w:t>
      </w:r>
    </w:p>
    <w:p xmlns:wp14="http://schemas.microsoft.com/office/word/2010/wordml" w:rsidP="4DE2AFA7" w14:paraId="58D11EF9" wp14:textId="08E4B9FF">
      <w:pPr>
        <w:spacing w:line="480" w:lineRule="exact"/>
        <w:ind w:firstLine="720"/>
      </w:pPr>
      <w:r w:rsidRPr="4DE2AFA7" w:rsidR="43D08532">
        <w:rPr>
          <w:rFonts w:ascii="Arial" w:hAnsi="Arial" w:eastAsia="Arial" w:cs="Arial"/>
          <w:noProof w:val="0"/>
          <w:color w:val="000000" w:themeColor="text1" w:themeTint="FF" w:themeShade="FF"/>
          <w:sz w:val="24"/>
          <w:szCs w:val="24"/>
          <w:lang w:val="en-US"/>
        </w:rPr>
        <w:t xml:space="preserve"> </w:t>
      </w:r>
    </w:p>
    <w:p xmlns:wp14="http://schemas.microsoft.com/office/word/2010/wordml" w:rsidP="4DE2AFA7" w14:paraId="1F845847" wp14:textId="06D138B6">
      <w:pPr>
        <w:spacing w:line="480" w:lineRule="exact"/>
      </w:pPr>
      <w:r w:rsidRPr="4DE2AFA7" w:rsidR="43D08532">
        <w:rPr>
          <w:rFonts w:ascii="Arial" w:hAnsi="Arial" w:eastAsia="Arial" w:cs="Arial"/>
          <w:noProof w:val="0"/>
          <w:color w:val="000000" w:themeColor="text1" w:themeTint="FF" w:themeShade="FF"/>
          <w:sz w:val="24"/>
          <w:szCs w:val="24"/>
          <w:lang w:val="en-US"/>
        </w:rPr>
        <w:t xml:space="preserve"> </w:t>
      </w:r>
    </w:p>
    <w:p xmlns:wp14="http://schemas.microsoft.com/office/word/2010/wordml" w:rsidP="4DE2AFA7" w14:paraId="11B14C6A" wp14:textId="437AE412">
      <w:pPr>
        <w:spacing w:line="480" w:lineRule="exact"/>
      </w:pPr>
      <w:r w:rsidRPr="4DE2AFA7" w:rsidR="43D08532">
        <w:rPr>
          <w:rFonts w:ascii="Arial" w:hAnsi="Arial" w:eastAsia="Arial" w:cs="Arial"/>
          <w:noProof w:val="0"/>
          <w:color w:val="000000" w:themeColor="text1" w:themeTint="FF" w:themeShade="FF"/>
          <w:sz w:val="24"/>
          <w:szCs w:val="24"/>
          <w:lang w:val="en-US"/>
        </w:rPr>
        <w:t xml:space="preserve"> </w:t>
      </w:r>
    </w:p>
    <w:p xmlns:wp14="http://schemas.microsoft.com/office/word/2010/wordml" w:rsidP="4DE2AFA7" w14:paraId="5C83C957" wp14:textId="03E17375">
      <w:pPr>
        <w:spacing w:line="480" w:lineRule="exact"/>
      </w:pPr>
      <w:r w:rsidRPr="4DE2AFA7" w:rsidR="43D08532">
        <w:rPr>
          <w:rFonts w:ascii="Arial" w:hAnsi="Arial" w:eastAsia="Arial" w:cs="Arial"/>
          <w:noProof w:val="0"/>
          <w:color w:val="000000" w:themeColor="text1" w:themeTint="FF" w:themeShade="FF"/>
          <w:sz w:val="24"/>
          <w:szCs w:val="24"/>
          <w:lang w:val="en-US"/>
        </w:rPr>
        <w:t xml:space="preserve"> </w:t>
      </w:r>
    </w:p>
    <w:p xmlns:wp14="http://schemas.microsoft.com/office/word/2010/wordml" w:rsidP="4DE2AFA7" w14:paraId="3545A953" wp14:textId="28659BCF">
      <w:pPr>
        <w:spacing w:line="480" w:lineRule="exact"/>
      </w:pPr>
      <w:r w:rsidRPr="4DE2AFA7" w:rsidR="43D08532">
        <w:rPr>
          <w:rFonts w:ascii="Arial" w:hAnsi="Arial" w:eastAsia="Arial" w:cs="Arial"/>
          <w:noProof w:val="0"/>
          <w:color w:val="000000" w:themeColor="text1" w:themeTint="FF" w:themeShade="FF"/>
          <w:sz w:val="24"/>
          <w:szCs w:val="24"/>
          <w:lang w:val="en-US"/>
        </w:rPr>
        <w:t xml:space="preserve"> </w:t>
      </w:r>
    </w:p>
    <w:p xmlns:wp14="http://schemas.microsoft.com/office/word/2010/wordml" w:rsidP="4DE2AFA7" w14:paraId="2EF1237E" wp14:textId="3945C6AC">
      <w:pPr>
        <w:spacing w:line="480" w:lineRule="exact"/>
      </w:pPr>
      <w:r w:rsidRPr="4DE2AFA7" w:rsidR="43D08532">
        <w:rPr>
          <w:rFonts w:ascii="Arial" w:hAnsi="Arial" w:eastAsia="Arial" w:cs="Arial"/>
          <w:noProof w:val="0"/>
          <w:color w:val="000000" w:themeColor="text1" w:themeTint="FF" w:themeShade="FF"/>
          <w:sz w:val="24"/>
          <w:szCs w:val="24"/>
          <w:lang w:val="en-US"/>
        </w:rPr>
        <w:t xml:space="preserve"> </w:t>
      </w:r>
    </w:p>
    <w:p xmlns:wp14="http://schemas.microsoft.com/office/word/2010/wordml" w:rsidP="4DE2AFA7" w14:paraId="13E23584" wp14:textId="708466D4">
      <w:pPr>
        <w:spacing w:line="480" w:lineRule="exact"/>
      </w:pPr>
      <w:r w:rsidRPr="4DE2AFA7" w:rsidR="43D08532">
        <w:rPr>
          <w:rFonts w:ascii="Arial" w:hAnsi="Arial" w:eastAsia="Arial" w:cs="Arial"/>
          <w:noProof w:val="0"/>
          <w:color w:val="000000" w:themeColor="text1" w:themeTint="FF" w:themeShade="FF"/>
          <w:sz w:val="24"/>
          <w:szCs w:val="24"/>
          <w:lang w:val="en-US"/>
        </w:rPr>
        <w:t xml:space="preserve"> </w:t>
      </w:r>
    </w:p>
    <w:p xmlns:wp14="http://schemas.microsoft.com/office/word/2010/wordml" w:rsidP="4DE2AFA7" w14:paraId="4DB0A30D" wp14:textId="47A28EAC">
      <w:pPr>
        <w:spacing w:line="480" w:lineRule="exact"/>
      </w:pPr>
      <w:r w:rsidRPr="4DE2AFA7" w:rsidR="43D08532">
        <w:rPr>
          <w:rFonts w:ascii="Arial" w:hAnsi="Arial" w:eastAsia="Arial" w:cs="Arial"/>
          <w:noProof w:val="0"/>
          <w:color w:val="000000" w:themeColor="text1" w:themeTint="FF" w:themeShade="FF"/>
          <w:sz w:val="24"/>
          <w:szCs w:val="24"/>
          <w:lang w:val="en-US"/>
        </w:rPr>
        <w:t xml:space="preserve"> </w:t>
      </w:r>
    </w:p>
    <w:p xmlns:wp14="http://schemas.microsoft.com/office/word/2010/wordml" w:rsidP="4DE2AFA7" w14:paraId="3E294FDD" wp14:textId="3EFF1FC5">
      <w:pPr>
        <w:pStyle w:val="Heading1"/>
      </w:pPr>
      <w:r w:rsidRPr="4DE2AFA7" w:rsidR="43D08532">
        <w:rPr>
          <w:rFonts w:ascii="Arial" w:hAnsi="Arial" w:eastAsia="Arial" w:cs="Arial"/>
          <w:b w:val="1"/>
          <w:bCs w:val="1"/>
          <w:noProof w:val="0"/>
          <w:color w:val="000000" w:themeColor="text1" w:themeTint="FF" w:themeShade="FF"/>
          <w:sz w:val="22"/>
          <w:szCs w:val="22"/>
          <w:lang w:val="en-US"/>
        </w:rPr>
        <w:t>Reference List</w:t>
      </w:r>
    </w:p>
    <w:p xmlns:wp14="http://schemas.microsoft.com/office/word/2010/wordml" w:rsidP="4DE2AFA7" w14:paraId="0354B810" wp14:textId="32B04E08">
      <w:pPr>
        <w:spacing w:line="440" w:lineRule="exact"/>
        <w:ind w:left="720" w:hanging="720"/>
      </w:pPr>
      <w:r w:rsidRPr="4DE2AFA7" w:rsidR="43D08532">
        <w:rPr>
          <w:rFonts w:ascii="Arial" w:hAnsi="Arial" w:eastAsia="Arial" w:cs="Arial"/>
          <w:noProof w:val="0"/>
          <w:color w:val="000000" w:themeColor="text1" w:themeTint="FF" w:themeShade="FF"/>
          <w:sz w:val="22"/>
          <w:szCs w:val="22"/>
          <w:lang w:val="en-US"/>
        </w:rPr>
        <w:t xml:space="preserve">Alajmi, M.A. and Said Ali, M., 2022. Video-conference platforms: Understanding the antecedents and consequences of participating in or attending virtual conferences in developing countries. </w:t>
      </w:r>
      <w:r w:rsidRPr="4DE2AFA7" w:rsidR="43D08532">
        <w:rPr>
          <w:rFonts w:ascii="Arial" w:hAnsi="Arial" w:eastAsia="Arial" w:cs="Arial"/>
          <w:i w:val="1"/>
          <w:iCs w:val="1"/>
          <w:noProof w:val="0"/>
          <w:color w:val="000000" w:themeColor="text1" w:themeTint="FF" w:themeShade="FF"/>
          <w:sz w:val="22"/>
          <w:szCs w:val="22"/>
          <w:lang w:val="en-US"/>
        </w:rPr>
        <w:t>International Journal of Human–Computer Interaction</w:t>
      </w:r>
      <w:r w:rsidRPr="4DE2AFA7" w:rsidR="43D08532">
        <w:rPr>
          <w:rFonts w:ascii="Arial" w:hAnsi="Arial" w:eastAsia="Arial" w:cs="Arial"/>
          <w:noProof w:val="0"/>
          <w:color w:val="000000" w:themeColor="text1" w:themeTint="FF" w:themeShade="FF"/>
          <w:sz w:val="22"/>
          <w:szCs w:val="22"/>
          <w:lang w:val="en-US"/>
        </w:rPr>
        <w:t xml:space="preserve">, </w:t>
      </w:r>
      <w:r w:rsidRPr="4DE2AFA7" w:rsidR="43D08532">
        <w:rPr>
          <w:rFonts w:ascii="Arial" w:hAnsi="Arial" w:eastAsia="Arial" w:cs="Arial"/>
          <w:i w:val="1"/>
          <w:iCs w:val="1"/>
          <w:noProof w:val="0"/>
          <w:color w:val="000000" w:themeColor="text1" w:themeTint="FF" w:themeShade="FF"/>
          <w:sz w:val="22"/>
          <w:szCs w:val="22"/>
          <w:lang w:val="en-US"/>
        </w:rPr>
        <w:t>38</w:t>
      </w:r>
      <w:r w:rsidRPr="4DE2AFA7" w:rsidR="43D08532">
        <w:rPr>
          <w:rFonts w:ascii="Arial" w:hAnsi="Arial" w:eastAsia="Arial" w:cs="Arial"/>
          <w:noProof w:val="0"/>
          <w:color w:val="000000" w:themeColor="text1" w:themeTint="FF" w:themeShade="FF"/>
          <w:sz w:val="22"/>
          <w:szCs w:val="22"/>
          <w:lang w:val="en-US"/>
        </w:rPr>
        <w:t>(13), pp.1195-1211.</w:t>
      </w:r>
    </w:p>
    <w:p xmlns:wp14="http://schemas.microsoft.com/office/word/2010/wordml" w:rsidP="4DE2AFA7" w14:paraId="0DE97ED8" wp14:textId="6DD02EF2">
      <w:pPr>
        <w:spacing w:line="440" w:lineRule="exact"/>
        <w:ind w:left="720" w:hanging="720"/>
      </w:pPr>
      <w:r w:rsidRPr="4DE2AFA7" w:rsidR="43D08532">
        <w:rPr>
          <w:rFonts w:ascii="Arial" w:hAnsi="Arial" w:eastAsia="Arial" w:cs="Arial"/>
          <w:noProof w:val="0"/>
          <w:color w:val="000000" w:themeColor="text1" w:themeTint="FF" w:themeShade="FF"/>
          <w:sz w:val="22"/>
          <w:szCs w:val="22"/>
          <w:lang w:val="en-US"/>
        </w:rPr>
        <w:t>Byrnes, K.G., Kiely, P.A., Dunne, C.P., McDermott, K.W. and Coffey, J.C., 2021. Communication, collaboration, and contagion: "Virtualisation" of anatomy during COVID</w:t>
      </w:r>
      <w:r w:rsidRPr="4DE2AFA7" w:rsidR="43D08532">
        <w:rPr>
          <w:rFonts w:ascii="Cambria Math" w:hAnsi="Cambria Math" w:eastAsia="Cambria Math" w:cs="Cambria Math"/>
          <w:noProof w:val="0"/>
          <w:color w:val="000000" w:themeColor="text1" w:themeTint="FF" w:themeShade="FF"/>
          <w:sz w:val="22"/>
          <w:szCs w:val="22"/>
          <w:lang w:val="en-US"/>
        </w:rPr>
        <w:t>‐</w:t>
      </w:r>
      <w:r w:rsidRPr="4DE2AFA7" w:rsidR="43D08532">
        <w:rPr>
          <w:rFonts w:ascii="Arial" w:hAnsi="Arial" w:eastAsia="Arial" w:cs="Arial"/>
          <w:noProof w:val="0"/>
          <w:color w:val="000000" w:themeColor="text1" w:themeTint="FF" w:themeShade="FF"/>
          <w:sz w:val="22"/>
          <w:szCs w:val="22"/>
          <w:lang w:val="en-US"/>
        </w:rPr>
        <w:t xml:space="preserve">19. </w:t>
      </w:r>
      <w:r w:rsidRPr="4DE2AFA7" w:rsidR="43D08532">
        <w:rPr>
          <w:rFonts w:ascii="Arial" w:hAnsi="Arial" w:eastAsia="Arial" w:cs="Arial"/>
          <w:i w:val="1"/>
          <w:iCs w:val="1"/>
          <w:noProof w:val="0"/>
          <w:color w:val="000000" w:themeColor="text1" w:themeTint="FF" w:themeShade="FF"/>
          <w:sz w:val="22"/>
          <w:szCs w:val="22"/>
          <w:lang w:val="en-US"/>
        </w:rPr>
        <w:t>Clinical Anatomy</w:t>
      </w:r>
      <w:r w:rsidRPr="4DE2AFA7" w:rsidR="43D08532">
        <w:rPr>
          <w:rFonts w:ascii="Arial" w:hAnsi="Arial" w:eastAsia="Arial" w:cs="Arial"/>
          <w:noProof w:val="0"/>
          <w:color w:val="000000" w:themeColor="text1" w:themeTint="FF" w:themeShade="FF"/>
          <w:sz w:val="22"/>
          <w:szCs w:val="22"/>
          <w:lang w:val="en-US"/>
        </w:rPr>
        <w:t xml:space="preserve">, </w:t>
      </w:r>
      <w:r w:rsidRPr="4DE2AFA7" w:rsidR="43D08532">
        <w:rPr>
          <w:rFonts w:ascii="Arial" w:hAnsi="Arial" w:eastAsia="Arial" w:cs="Arial"/>
          <w:i w:val="1"/>
          <w:iCs w:val="1"/>
          <w:noProof w:val="0"/>
          <w:color w:val="000000" w:themeColor="text1" w:themeTint="FF" w:themeShade="FF"/>
          <w:sz w:val="22"/>
          <w:szCs w:val="22"/>
          <w:lang w:val="en-US"/>
        </w:rPr>
        <w:t>34</w:t>
      </w:r>
      <w:r w:rsidRPr="4DE2AFA7" w:rsidR="43D08532">
        <w:rPr>
          <w:rFonts w:ascii="Arial" w:hAnsi="Arial" w:eastAsia="Arial" w:cs="Arial"/>
          <w:noProof w:val="0"/>
          <w:color w:val="000000" w:themeColor="text1" w:themeTint="FF" w:themeShade="FF"/>
          <w:sz w:val="22"/>
          <w:szCs w:val="22"/>
          <w:lang w:val="en-US"/>
        </w:rPr>
        <w:t>(1), pp.82-89.</w:t>
      </w:r>
    </w:p>
    <w:p xmlns:wp14="http://schemas.microsoft.com/office/word/2010/wordml" w:rsidP="4DE2AFA7" w14:paraId="6B835A13" wp14:textId="2AF8B841">
      <w:pPr>
        <w:spacing w:line="440" w:lineRule="exact"/>
        <w:ind w:left="720" w:hanging="720"/>
      </w:pPr>
      <w:r w:rsidRPr="4DE2AFA7" w:rsidR="43D08532">
        <w:rPr>
          <w:rFonts w:ascii="Arial" w:hAnsi="Arial" w:eastAsia="Arial" w:cs="Arial"/>
          <w:noProof w:val="0"/>
          <w:color w:val="000000" w:themeColor="text1" w:themeTint="FF" w:themeShade="FF"/>
          <w:sz w:val="22"/>
          <w:szCs w:val="22"/>
          <w:lang w:val="en-US"/>
        </w:rPr>
        <w:t xml:space="preserve">Cruice, M., Woolf, C., Caute, A., Monnelly, K., Wilson, S. and Marshall, J., 2021. Preliminary outcomes from a pilot study of personalized online supported conversation for participation intervention for people with Aphasia. </w:t>
      </w:r>
      <w:r w:rsidRPr="4DE2AFA7" w:rsidR="43D08532">
        <w:rPr>
          <w:rFonts w:ascii="Arial" w:hAnsi="Arial" w:eastAsia="Arial" w:cs="Arial"/>
          <w:i w:val="1"/>
          <w:iCs w:val="1"/>
          <w:noProof w:val="0"/>
          <w:color w:val="000000" w:themeColor="text1" w:themeTint="FF" w:themeShade="FF"/>
          <w:sz w:val="22"/>
          <w:szCs w:val="22"/>
          <w:lang w:val="en-US"/>
        </w:rPr>
        <w:t>Aphasiology</w:t>
      </w:r>
      <w:r w:rsidRPr="4DE2AFA7" w:rsidR="43D08532">
        <w:rPr>
          <w:rFonts w:ascii="Arial" w:hAnsi="Arial" w:eastAsia="Arial" w:cs="Arial"/>
          <w:noProof w:val="0"/>
          <w:color w:val="000000" w:themeColor="text1" w:themeTint="FF" w:themeShade="FF"/>
          <w:sz w:val="22"/>
          <w:szCs w:val="22"/>
          <w:lang w:val="en-US"/>
        </w:rPr>
        <w:t xml:space="preserve">, </w:t>
      </w:r>
      <w:r w:rsidRPr="4DE2AFA7" w:rsidR="43D08532">
        <w:rPr>
          <w:rFonts w:ascii="Arial" w:hAnsi="Arial" w:eastAsia="Arial" w:cs="Arial"/>
          <w:i w:val="1"/>
          <w:iCs w:val="1"/>
          <w:noProof w:val="0"/>
          <w:color w:val="000000" w:themeColor="text1" w:themeTint="FF" w:themeShade="FF"/>
          <w:sz w:val="22"/>
          <w:szCs w:val="22"/>
          <w:lang w:val="en-US"/>
        </w:rPr>
        <w:t>35</w:t>
      </w:r>
      <w:r w:rsidRPr="4DE2AFA7" w:rsidR="43D08532">
        <w:rPr>
          <w:rFonts w:ascii="Arial" w:hAnsi="Arial" w:eastAsia="Arial" w:cs="Arial"/>
          <w:noProof w:val="0"/>
          <w:color w:val="000000" w:themeColor="text1" w:themeTint="FF" w:themeShade="FF"/>
          <w:sz w:val="22"/>
          <w:szCs w:val="22"/>
          <w:lang w:val="en-US"/>
        </w:rPr>
        <w:t>(10), pp.1293-1317.</w:t>
      </w:r>
    </w:p>
    <w:p xmlns:wp14="http://schemas.microsoft.com/office/word/2010/wordml" w:rsidP="4DE2AFA7" w14:paraId="699F64C2" wp14:textId="3F2E7BC3">
      <w:pPr>
        <w:spacing w:line="440" w:lineRule="exact"/>
        <w:ind w:left="720" w:hanging="720"/>
      </w:pPr>
      <w:r w:rsidRPr="4DE2AFA7" w:rsidR="43D08532">
        <w:rPr>
          <w:rFonts w:ascii="Arial" w:hAnsi="Arial" w:eastAsia="Arial" w:cs="Arial"/>
          <w:noProof w:val="0"/>
          <w:color w:val="000000" w:themeColor="text1" w:themeTint="FF" w:themeShade="FF"/>
          <w:sz w:val="22"/>
          <w:szCs w:val="22"/>
          <w:lang w:val="en-US"/>
        </w:rPr>
        <w:t xml:space="preserve">Dontre, A.J., 2021. The influence of technology on academic distraction: A review. </w:t>
      </w:r>
      <w:r w:rsidRPr="4DE2AFA7" w:rsidR="43D08532">
        <w:rPr>
          <w:rFonts w:ascii="Arial" w:hAnsi="Arial" w:eastAsia="Arial" w:cs="Arial"/>
          <w:i w:val="1"/>
          <w:iCs w:val="1"/>
          <w:noProof w:val="0"/>
          <w:color w:val="000000" w:themeColor="text1" w:themeTint="FF" w:themeShade="FF"/>
          <w:sz w:val="22"/>
          <w:szCs w:val="22"/>
          <w:lang w:val="en-US"/>
        </w:rPr>
        <w:t>Human Behavior and Emerging Technologies</w:t>
      </w:r>
      <w:r w:rsidRPr="4DE2AFA7" w:rsidR="43D08532">
        <w:rPr>
          <w:rFonts w:ascii="Arial" w:hAnsi="Arial" w:eastAsia="Arial" w:cs="Arial"/>
          <w:noProof w:val="0"/>
          <w:color w:val="000000" w:themeColor="text1" w:themeTint="FF" w:themeShade="FF"/>
          <w:sz w:val="22"/>
          <w:szCs w:val="22"/>
          <w:lang w:val="en-US"/>
        </w:rPr>
        <w:t xml:space="preserve">, </w:t>
      </w:r>
      <w:r w:rsidRPr="4DE2AFA7" w:rsidR="43D08532">
        <w:rPr>
          <w:rFonts w:ascii="Arial" w:hAnsi="Arial" w:eastAsia="Arial" w:cs="Arial"/>
          <w:i w:val="1"/>
          <w:iCs w:val="1"/>
          <w:noProof w:val="0"/>
          <w:color w:val="000000" w:themeColor="text1" w:themeTint="FF" w:themeShade="FF"/>
          <w:sz w:val="22"/>
          <w:szCs w:val="22"/>
          <w:lang w:val="en-US"/>
        </w:rPr>
        <w:t>3</w:t>
      </w:r>
      <w:r w:rsidRPr="4DE2AFA7" w:rsidR="43D08532">
        <w:rPr>
          <w:rFonts w:ascii="Arial" w:hAnsi="Arial" w:eastAsia="Arial" w:cs="Arial"/>
          <w:noProof w:val="0"/>
          <w:color w:val="000000" w:themeColor="text1" w:themeTint="FF" w:themeShade="FF"/>
          <w:sz w:val="22"/>
          <w:szCs w:val="22"/>
          <w:lang w:val="en-US"/>
        </w:rPr>
        <w:t>(3), pp.379-390.</w:t>
      </w:r>
    </w:p>
    <w:p xmlns:wp14="http://schemas.microsoft.com/office/word/2010/wordml" w:rsidP="4DE2AFA7" w14:paraId="75D9889A" wp14:textId="13E4FB32">
      <w:pPr>
        <w:spacing w:line="440" w:lineRule="exact"/>
        <w:ind w:left="720" w:hanging="720"/>
      </w:pPr>
      <w:r w:rsidRPr="4DE2AFA7" w:rsidR="43D08532">
        <w:rPr>
          <w:rFonts w:ascii="Arial" w:hAnsi="Arial" w:eastAsia="Arial" w:cs="Arial"/>
          <w:noProof w:val="0"/>
          <w:color w:val="000000" w:themeColor="text1" w:themeTint="FF" w:themeShade="FF"/>
          <w:sz w:val="22"/>
          <w:szCs w:val="22"/>
          <w:lang w:val="en-US"/>
        </w:rPr>
        <w:t xml:space="preserve">Essel, H.B., Vlachopoulos, D., Tachie-Menson, A., Johnson, E.E. and Ebeheakey, A.K., 2021. Technology-induced stress, sociodemographic factors, and association with academic achievement and productivity in Ghanaian higher Education during the COVID-19 pandemic. </w:t>
      </w:r>
      <w:r w:rsidRPr="4DE2AFA7" w:rsidR="43D08532">
        <w:rPr>
          <w:rFonts w:ascii="Arial" w:hAnsi="Arial" w:eastAsia="Arial" w:cs="Arial"/>
          <w:i w:val="1"/>
          <w:iCs w:val="1"/>
          <w:noProof w:val="0"/>
          <w:color w:val="000000" w:themeColor="text1" w:themeTint="FF" w:themeShade="FF"/>
          <w:sz w:val="22"/>
          <w:szCs w:val="22"/>
          <w:lang w:val="en-US"/>
        </w:rPr>
        <w:t>Information</w:t>
      </w:r>
      <w:r w:rsidRPr="4DE2AFA7" w:rsidR="43D08532">
        <w:rPr>
          <w:rFonts w:ascii="Arial" w:hAnsi="Arial" w:eastAsia="Arial" w:cs="Arial"/>
          <w:noProof w:val="0"/>
          <w:color w:val="000000" w:themeColor="text1" w:themeTint="FF" w:themeShade="FF"/>
          <w:sz w:val="22"/>
          <w:szCs w:val="22"/>
          <w:lang w:val="en-US"/>
        </w:rPr>
        <w:t xml:space="preserve">, </w:t>
      </w:r>
      <w:r w:rsidRPr="4DE2AFA7" w:rsidR="43D08532">
        <w:rPr>
          <w:rFonts w:ascii="Arial" w:hAnsi="Arial" w:eastAsia="Arial" w:cs="Arial"/>
          <w:i w:val="1"/>
          <w:iCs w:val="1"/>
          <w:noProof w:val="0"/>
          <w:color w:val="000000" w:themeColor="text1" w:themeTint="FF" w:themeShade="FF"/>
          <w:sz w:val="22"/>
          <w:szCs w:val="22"/>
          <w:lang w:val="en-US"/>
        </w:rPr>
        <w:t>12</w:t>
      </w:r>
      <w:r w:rsidRPr="4DE2AFA7" w:rsidR="43D08532">
        <w:rPr>
          <w:rFonts w:ascii="Arial" w:hAnsi="Arial" w:eastAsia="Arial" w:cs="Arial"/>
          <w:noProof w:val="0"/>
          <w:color w:val="000000" w:themeColor="text1" w:themeTint="FF" w:themeShade="FF"/>
          <w:sz w:val="22"/>
          <w:szCs w:val="22"/>
          <w:lang w:val="en-US"/>
        </w:rPr>
        <w:t>(12), p.497.</w:t>
      </w:r>
    </w:p>
    <w:p xmlns:wp14="http://schemas.microsoft.com/office/word/2010/wordml" w:rsidP="4DE2AFA7" w14:paraId="1222AB94" wp14:textId="251AED89">
      <w:pPr>
        <w:spacing w:line="440" w:lineRule="exact"/>
        <w:ind w:left="720" w:hanging="720"/>
      </w:pPr>
      <w:r w:rsidRPr="4DE2AFA7" w:rsidR="43D08532">
        <w:rPr>
          <w:rFonts w:ascii="Arial" w:hAnsi="Arial" w:eastAsia="Arial" w:cs="Arial"/>
          <w:noProof w:val="0"/>
          <w:color w:val="000000" w:themeColor="text1" w:themeTint="FF" w:themeShade="FF"/>
          <w:sz w:val="22"/>
          <w:szCs w:val="22"/>
          <w:lang w:val="en-US"/>
        </w:rPr>
        <w:t>Holmes, S.C., 2019. Examining the effect of group assignment on upper elementary students' experiences in a technology-mediated collaborative compositional activity.</w:t>
      </w:r>
    </w:p>
    <w:p xmlns:wp14="http://schemas.microsoft.com/office/word/2010/wordml" w:rsidP="4DE2AFA7" w14:paraId="727637F9" wp14:textId="45D67A0A">
      <w:pPr>
        <w:spacing w:line="440" w:lineRule="exact"/>
        <w:ind w:left="720" w:hanging="720"/>
      </w:pPr>
      <w:r w:rsidRPr="4DE2AFA7" w:rsidR="43D08532">
        <w:rPr>
          <w:rFonts w:ascii="Arial" w:hAnsi="Arial" w:eastAsia="Arial" w:cs="Arial"/>
          <w:noProof w:val="0"/>
          <w:color w:val="000000" w:themeColor="text1" w:themeTint="FF" w:themeShade="FF"/>
          <w:sz w:val="22"/>
          <w:szCs w:val="22"/>
          <w:lang w:val="en-US"/>
        </w:rPr>
        <w:t xml:space="preserve">Huang, Y.M., Silitonga, L.M. and Wu, T.T., 2022. Applying a business simulation game in a flipped classroom to enhance engagement, learning achievement, and higher-order thinking skills. </w:t>
      </w:r>
      <w:r w:rsidRPr="4DE2AFA7" w:rsidR="43D08532">
        <w:rPr>
          <w:rFonts w:ascii="Arial" w:hAnsi="Arial" w:eastAsia="Arial" w:cs="Arial"/>
          <w:i w:val="1"/>
          <w:iCs w:val="1"/>
          <w:noProof w:val="0"/>
          <w:color w:val="000000" w:themeColor="text1" w:themeTint="FF" w:themeShade="FF"/>
          <w:sz w:val="22"/>
          <w:szCs w:val="22"/>
          <w:lang w:val="en-US"/>
        </w:rPr>
        <w:t>Computers &amp; Education</w:t>
      </w:r>
      <w:r w:rsidRPr="4DE2AFA7" w:rsidR="43D08532">
        <w:rPr>
          <w:rFonts w:ascii="Arial" w:hAnsi="Arial" w:eastAsia="Arial" w:cs="Arial"/>
          <w:noProof w:val="0"/>
          <w:color w:val="000000" w:themeColor="text1" w:themeTint="FF" w:themeShade="FF"/>
          <w:sz w:val="22"/>
          <w:szCs w:val="22"/>
          <w:lang w:val="en-US"/>
        </w:rPr>
        <w:t xml:space="preserve">, </w:t>
      </w:r>
      <w:r w:rsidRPr="4DE2AFA7" w:rsidR="43D08532">
        <w:rPr>
          <w:rFonts w:ascii="Arial" w:hAnsi="Arial" w:eastAsia="Arial" w:cs="Arial"/>
          <w:i w:val="1"/>
          <w:iCs w:val="1"/>
          <w:noProof w:val="0"/>
          <w:color w:val="000000" w:themeColor="text1" w:themeTint="FF" w:themeShade="FF"/>
          <w:sz w:val="22"/>
          <w:szCs w:val="22"/>
          <w:lang w:val="en-US"/>
        </w:rPr>
        <w:t>183</w:t>
      </w:r>
      <w:r w:rsidRPr="4DE2AFA7" w:rsidR="43D08532">
        <w:rPr>
          <w:rFonts w:ascii="Arial" w:hAnsi="Arial" w:eastAsia="Arial" w:cs="Arial"/>
          <w:noProof w:val="0"/>
          <w:color w:val="000000" w:themeColor="text1" w:themeTint="FF" w:themeShade="FF"/>
          <w:sz w:val="22"/>
          <w:szCs w:val="22"/>
          <w:lang w:val="en-US"/>
        </w:rPr>
        <w:t>, p.104494.</w:t>
      </w:r>
    </w:p>
    <w:p xmlns:wp14="http://schemas.microsoft.com/office/word/2010/wordml" w:rsidP="4DE2AFA7" w14:paraId="09555968" wp14:textId="7D406119">
      <w:pPr>
        <w:spacing w:line="440" w:lineRule="exact"/>
        <w:ind w:left="720" w:hanging="720"/>
      </w:pPr>
      <w:r w:rsidRPr="4DE2AFA7" w:rsidR="43D08532">
        <w:rPr>
          <w:rFonts w:ascii="Arial" w:hAnsi="Arial" w:eastAsia="Arial" w:cs="Arial"/>
          <w:noProof w:val="0"/>
          <w:color w:val="000000" w:themeColor="text1" w:themeTint="FF" w:themeShade="FF"/>
          <w:sz w:val="22"/>
          <w:szCs w:val="22"/>
          <w:lang w:val="en-US"/>
        </w:rPr>
        <w:t xml:space="preserve">Jiménez-Hernández, D., González-Calatayud, V., Torres-Soto, A., Martínez Mayoral, A. and Morales, J., 2020. Digital competence of future secondary school teachers: Differences according to gender, age, and branch of knowledge. </w:t>
      </w:r>
      <w:r w:rsidRPr="4DE2AFA7" w:rsidR="43D08532">
        <w:rPr>
          <w:rFonts w:ascii="Arial" w:hAnsi="Arial" w:eastAsia="Arial" w:cs="Arial"/>
          <w:i w:val="1"/>
          <w:iCs w:val="1"/>
          <w:noProof w:val="0"/>
          <w:color w:val="000000" w:themeColor="text1" w:themeTint="FF" w:themeShade="FF"/>
          <w:sz w:val="22"/>
          <w:szCs w:val="22"/>
          <w:lang w:val="en-US"/>
        </w:rPr>
        <w:t>Sustainability</w:t>
      </w:r>
      <w:r w:rsidRPr="4DE2AFA7" w:rsidR="43D08532">
        <w:rPr>
          <w:rFonts w:ascii="Arial" w:hAnsi="Arial" w:eastAsia="Arial" w:cs="Arial"/>
          <w:noProof w:val="0"/>
          <w:color w:val="000000" w:themeColor="text1" w:themeTint="FF" w:themeShade="FF"/>
          <w:sz w:val="22"/>
          <w:szCs w:val="22"/>
          <w:lang w:val="en-US"/>
        </w:rPr>
        <w:t xml:space="preserve">, </w:t>
      </w:r>
      <w:r w:rsidRPr="4DE2AFA7" w:rsidR="43D08532">
        <w:rPr>
          <w:rFonts w:ascii="Arial" w:hAnsi="Arial" w:eastAsia="Arial" w:cs="Arial"/>
          <w:i w:val="1"/>
          <w:iCs w:val="1"/>
          <w:noProof w:val="0"/>
          <w:color w:val="000000" w:themeColor="text1" w:themeTint="FF" w:themeShade="FF"/>
          <w:sz w:val="22"/>
          <w:szCs w:val="22"/>
          <w:lang w:val="en-US"/>
        </w:rPr>
        <w:t>12</w:t>
      </w:r>
      <w:r w:rsidRPr="4DE2AFA7" w:rsidR="43D08532">
        <w:rPr>
          <w:rFonts w:ascii="Arial" w:hAnsi="Arial" w:eastAsia="Arial" w:cs="Arial"/>
          <w:noProof w:val="0"/>
          <w:color w:val="000000" w:themeColor="text1" w:themeTint="FF" w:themeShade="FF"/>
          <w:sz w:val="22"/>
          <w:szCs w:val="22"/>
          <w:lang w:val="en-US"/>
        </w:rPr>
        <w:t>(22), p.9473.</w:t>
      </w:r>
    </w:p>
    <w:p xmlns:wp14="http://schemas.microsoft.com/office/word/2010/wordml" w:rsidP="4DE2AFA7" w14:paraId="5A8CE58D" wp14:textId="05A4B07F">
      <w:pPr>
        <w:spacing w:line="440" w:lineRule="exact"/>
        <w:ind w:left="720" w:hanging="720"/>
      </w:pPr>
      <w:r w:rsidRPr="4DE2AFA7" w:rsidR="43D08532">
        <w:rPr>
          <w:rFonts w:ascii="Arial" w:hAnsi="Arial" w:eastAsia="Arial" w:cs="Arial"/>
          <w:noProof w:val="0"/>
          <w:color w:val="000000" w:themeColor="text1" w:themeTint="FF" w:themeShade="FF"/>
          <w:sz w:val="22"/>
          <w:szCs w:val="22"/>
          <w:lang w:val="en-US"/>
        </w:rPr>
        <w:t xml:space="preserve">Josephson, A. and Smale, M., 2021. What do you mean by "informed consent"? Ethics in economic development research. </w:t>
      </w:r>
      <w:r w:rsidRPr="4DE2AFA7" w:rsidR="43D08532">
        <w:rPr>
          <w:rFonts w:ascii="Arial" w:hAnsi="Arial" w:eastAsia="Arial" w:cs="Arial"/>
          <w:i w:val="1"/>
          <w:iCs w:val="1"/>
          <w:noProof w:val="0"/>
          <w:color w:val="000000" w:themeColor="text1" w:themeTint="FF" w:themeShade="FF"/>
          <w:sz w:val="22"/>
          <w:szCs w:val="22"/>
          <w:lang w:val="en-US"/>
        </w:rPr>
        <w:t>Applied Economic Perspectives and Policy</w:t>
      </w:r>
      <w:r w:rsidRPr="4DE2AFA7" w:rsidR="43D08532">
        <w:rPr>
          <w:rFonts w:ascii="Arial" w:hAnsi="Arial" w:eastAsia="Arial" w:cs="Arial"/>
          <w:noProof w:val="0"/>
          <w:color w:val="000000" w:themeColor="text1" w:themeTint="FF" w:themeShade="FF"/>
          <w:sz w:val="22"/>
          <w:szCs w:val="22"/>
          <w:lang w:val="en-US"/>
        </w:rPr>
        <w:t xml:space="preserve">, </w:t>
      </w:r>
      <w:r w:rsidRPr="4DE2AFA7" w:rsidR="43D08532">
        <w:rPr>
          <w:rFonts w:ascii="Arial" w:hAnsi="Arial" w:eastAsia="Arial" w:cs="Arial"/>
          <w:i w:val="1"/>
          <w:iCs w:val="1"/>
          <w:noProof w:val="0"/>
          <w:color w:val="000000" w:themeColor="text1" w:themeTint="FF" w:themeShade="FF"/>
          <w:sz w:val="22"/>
          <w:szCs w:val="22"/>
          <w:lang w:val="en-US"/>
        </w:rPr>
        <w:t>43</w:t>
      </w:r>
      <w:r w:rsidRPr="4DE2AFA7" w:rsidR="43D08532">
        <w:rPr>
          <w:rFonts w:ascii="Arial" w:hAnsi="Arial" w:eastAsia="Arial" w:cs="Arial"/>
          <w:noProof w:val="0"/>
          <w:color w:val="000000" w:themeColor="text1" w:themeTint="FF" w:themeShade="FF"/>
          <w:sz w:val="22"/>
          <w:szCs w:val="22"/>
          <w:lang w:val="en-US"/>
        </w:rPr>
        <w:t>(4), pp.1305-1329.</w:t>
      </w:r>
    </w:p>
    <w:p xmlns:wp14="http://schemas.microsoft.com/office/word/2010/wordml" w:rsidP="4DE2AFA7" w14:paraId="494FD2BD" wp14:textId="47C1EC23">
      <w:pPr>
        <w:spacing w:line="440" w:lineRule="exact"/>
        <w:ind w:left="720" w:hanging="720"/>
      </w:pPr>
      <w:r w:rsidRPr="4DE2AFA7" w:rsidR="43D08532">
        <w:rPr>
          <w:rFonts w:ascii="Arial" w:hAnsi="Arial" w:eastAsia="Arial" w:cs="Arial"/>
          <w:noProof w:val="0"/>
          <w:color w:val="000000" w:themeColor="text1" w:themeTint="FF" w:themeShade="FF"/>
          <w:sz w:val="22"/>
          <w:szCs w:val="22"/>
          <w:lang w:val="en-US"/>
        </w:rPr>
        <w:t xml:space="preserve">Martin, F., Stamper, B. and Flowers, C., 2020. Examining Student Perception of Readiness for Online Learning: Importance and Confidence. </w:t>
      </w:r>
      <w:r w:rsidRPr="4DE2AFA7" w:rsidR="43D08532">
        <w:rPr>
          <w:rFonts w:ascii="Arial" w:hAnsi="Arial" w:eastAsia="Arial" w:cs="Arial"/>
          <w:i w:val="1"/>
          <w:iCs w:val="1"/>
          <w:noProof w:val="0"/>
          <w:color w:val="000000" w:themeColor="text1" w:themeTint="FF" w:themeShade="FF"/>
          <w:sz w:val="22"/>
          <w:szCs w:val="22"/>
          <w:lang w:val="en-US"/>
        </w:rPr>
        <w:t>Online Learning</w:t>
      </w:r>
      <w:r w:rsidRPr="4DE2AFA7" w:rsidR="43D08532">
        <w:rPr>
          <w:rFonts w:ascii="Arial" w:hAnsi="Arial" w:eastAsia="Arial" w:cs="Arial"/>
          <w:noProof w:val="0"/>
          <w:color w:val="000000" w:themeColor="text1" w:themeTint="FF" w:themeShade="FF"/>
          <w:sz w:val="22"/>
          <w:szCs w:val="22"/>
          <w:lang w:val="en-US"/>
        </w:rPr>
        <w:t xml:space="preserve">, </w:t>
      </w:r>
      <w:r w:rsidRPr="4DE2AFA7" w:rsidR="43D08532">
        <w:rPr>
          <w:rFonts w:ascii="Arial" w:hAnsi="Arial" w:eastAsia="Arial" w:cs="Arial"/>
          <w:i w:val="1"/>
          <w:iCs w:val="1"/>
          <w:noProof w:val="0"/>
          <w:color w:val="000000" w:themeColor="text1" w:themeTint="FF" w:themeShade="FF"/>
          <w:sz w:val="22"/>
          <w:szCs w:val="22"/>
          <w:lang w:val="en-US"/>
        </w:rPr>
        <w:t>24</w:t>
      </w:r>
      <w:r w:rsidRPr="4DE2AFA7" w:rsidR="43D08532">
        <w:rPr>
          <w:rFonts w:ascii="Arial" w:hAnsi="Arial" w:eastAsia="Arial" w:cs="Arial"/>
          <w:noProof w:val="0"/>
          <w:color w:val="000000" w:themeColor="text1" w:themeTint="FF" w:themeShade="FF"/>
          <w:sz w:val="22"/>
          <w:szCs w:val="22"/>
          <w:lang w:val="en-US"/>
        </w:rPr>
        <w:t>(2), pp.38-58.</w:t>
      </w:r>
    </w:p>
    <w:p xmlns:wp14="http://schemas.microsoft.com/office/word/2010/wordml" w:rsidP="4DE2AFA7" w14:paraId="292237D5" wp14:textId="08FEE525">
      <w:pPr>
        <w:spacing w:line="440" w:lineRule="exact"/>
        <w:ind w:left="720" w:hanging="720"/>
      </w:pPr>
      <w:r w:rsidRPr="4DE2AFA7" w:rsidR="43D08532">
        <w:rPr>
          <w:rFonts w:ascii="Arial" w:hAnsi="Arial" w:eastAsia="Arial" w:cs="Arial"/>
          <w:noProof w:val="0"/>
          <w:color w:val="000000" w:themeColor="text1" w:themeTint="FF" w:themeShade="FF"/>
          <w:sz w:val="22"/>
          <w:szCs w:val="22"/>
          <w:lang w:val="en-US"/>
        </w:rPr>
        <w:t xml:space="preserve">Nikken, P., 2019. Parents' instrumental use of media in childrearing: Relationships with confidence in parenting, and health and conduct problems in children. </w:t>
      </w:r>
      <w:r w:rsidRPr="4DE2AFA7" w:rsidR="43D08532">
        <w:rPr>
          <w:rFonts w:ascii="Arial" w:hAnsi="Arial" w:eastAsia="Arial" w:cs="Arial"/>
          <w:i w:val="1"/>
          <w:iCs w:val="1"/>
          <w:noProof w:val="0"/>
          <w:color w:val="000000" w:themeColor="text1" w:themeTint="FF" w:themeShade="FF"/>
          <w:sz w:val="22"/>
          <w:szCs w:val="22"/>
          <w:lang w:val="en-US"/>
        </w:rPr>
        <w:t>Journal of Child and Family Studies</w:t>
      </w:r>
      <w:r w:rsidRPr="4DE2AFA7" w:rsidR="43D08532">
        <w:rPr>
          <w:rFonts w:ascii="Arial" w:hAnsi="Arial" w:eastAsia="Arial" w:cs="Arial"/>
          <w:noProof w:val="0"/>
          <w:color w:val="000000" w:themeColor="text1" w:themeTint="FF" w:themeShade="FF"/>
          <w:sz w:val="22"/>
          <w:szCs w:val="22"/>
          <w:lang w:val="en-US"/>
        </w:rPr>
        <w:t xml:space="preserve">, </w:t>
      </w:r>
      <w:r w:rsidRPr="4DE2AFA7" w:rsidR="43D08532">
        <w:rPr>
          <w:rFonts w:ascii="Arial" w:hAnsi="Arial" w:eastAsia="Arial" w:cs="Arial"/>
          <w:i w:val="1"/>
          <w:iCs w:val="1"/>
          <w:noProof w:val="0"/>
          <w:color w:val="000000" w:themeColor="text1" w:themeTint="FF" w:themeShade="FF"/>
          <w:sz w:val="22"/>
          <w:szCs w:val="22"/>
          <w:lang w:val="en-US"/>
        </w:rPr>
        <w:t>28</w:t>
      </w:r>
      <w:r w:rsidRPr="4DE2AFA7" w:rsidR="43D08532">
        <w:rPr>
          <w:rFonts w:ascii="Arial" w:hAnsi="Arial" w:eastAsia="Arial" w:cs="Arial"/>
          <w:noProof w:val="0"/>
          <w:color w:val="000000" w:themeColor="text1" w:themeTint="FF" w:themeShade="FF"/>
          <w:sz w:val="22"/>
          <w:szCs w:val="22"/>
          <w:lang w:val="en-US"/>
        </w:rPr>
        <w:t>(2), pp.531-546.</w:t>
      </w:r>
    </w:p>
    <w:p xmlns:wp14="http://schemas.microsoft.com/office/word/2010/wordml" w:rsidP="4DE2AFA7" w14:paraId="6AC9D636" wp14:textId="1A05909D">
      <w:pPr>
        <w:spacing w:line="440" w:lineRule="exact"/>
        <w:ind w:left="720" w:hanging="720"/>
      </w:pPr>
      <w:r w:rsidRPr="4DE2AFA7" w:rsidR="43D08532">
        <w:rPr>
          <w:rFonts w:ascii="Arial" w:hAnsi="Arial" w:eastAsia="Arial" w:cs="Arial"/>
          <w:noProof w:val="0"/>
          <w:color w:val="000000" w:themeColor="text1" w:themeTint="FF" w:themeShade="FF"/>
          <w:sz w:val="22"/>
          <w:szCs w:val="22"/>
          <w:lang w:val="en-US"/>
        </w:rPr>
        <w:t xml:space="preserve">Stratton, S.J., 2021. Population research: convenience sampling strategies. </w:t>
      </w:r>
      <w:r w:rsidRPr="4DE2AFA7" w:rsidR="43D08532">
        <w:rPr>
          <w:rFonts w:ascii="Arial" w:hAnsi="Arial" w:eastAsia="Arial" w:cs="Arial"/>
          <w:i w:val="1"/>
          <w:iCs w:val="1"/>
          <w:noProof w:val="0"/>
          <w:color w:val="000000" w:themeColor="text1" w:themeTint="FF" w:themeShade="FF"/>
          <w:sz w:val="22"/>
          <w:szCs w:val="22"/>
          <w:lang w:val="en-US"/>
        </w:rPr>
        <w:t>Prehospital and disaster Medicine</w:t>
      </w:r>
      <w:r w:rsidRPr="4DE2AFA7" w:rsidR="43D08532">
        <w:rPr>
          <w:rFonts w:ascii="Arial" w:hAnsi="Arial" w:eastAsia="Arial" w:cs="Arial"/>
          <w:noProof w:val="0"/>
          <w:color w:val="000000" w:themeColor="text1" w:themeTint="FF" w:themeShade="FF"/>
          <w:sz w:val="22"/>
          <w:szCs w:val="22"/>
          <w:lang w:val="en-US"/>
        </w:rPr>
        <w:t xml:space="preserve">, </w:t>
      </w:r>
      <w:r w:rsidRPr="4DE2AFA7" w:rsidR="43D08532">
        <w:rPr>
          <w:rFonts w:ascii="Arial" w:hAnsi="Arial" w:eastAsia="Arial" w:cs="Arial"/>
          <w:i w:val="1"/>
          <w:iCs w:val="1"/>
          <w:noProof w:val="0"/>
          <w:color w:val="000000" w:themeColor="text1" w:themeTint="FF" w:themeShade="FF"/>
          <w:sz w:val="22"/>
          <w:szCs w:val="22"/>
          <w:lang w:val="en-US"/>
        </w:rPr>
        <w:t>36</w:t>
      </w:r>
      <w:r w:rsidRPr="4DE2AFA7" w:rsidR="43D08532">
        <w:rPr>
          <w:rFonts w:ascii="Arial" w:hAnsi="Arial" w:eastAsia="Arial" w:cs="Arial"/>
          <w:noProof w:val="0"/>
          <w:color w:val="000000" w:themeColor="text1" w:themeTint="FF" w:themeShade="FF"/>
          <w:sz w:val="22"/>
          <w:szCs w:val="22"/>
          <w:lang w:val="en-US"/>
        </w:rPr>
        <w:t>(4), pp.373-374.</w:t>
      </w:r>
    </w:p>
    <w:p xmlns:wp14="http://schemas.microsoft.com/office/word/2010/wordml" w:rsidP="4DE2AFA7" w14:paraId="4926751A" wp14:textId="76CA9023">
      <w:pPr>
        <w:spacing w:line="440" w:lineRule="exact"/>
        <w:ind w:left="720" w:hanging="720"/>
      </w:pPr>
      <w:r w:rsidRPr="4DE2AFA7" w:rsidR="43D08532">
        <w:rPr>
          <w:rFonts w:ascii="Arial" w:hAnsi="Arial" w:eastAsia="Arial" w:cs="Arial"/>
          <w:noProof w:val="0"/>
          <w:color w:val="000000" w:themeColor="text1" w:themeTint="FF" w:themeShade="FF"/>
          <w:sz w:val="22"/>
          <w:szCs w:val="22"/>
          <w:lang w:val="en-US"/>
        </w:rPr>
        <w:t xml:space="preserve">Szymkowiak, A., Melović, B., Dabić, M., Jeganathan, K. and Kundi, G.S., 2021. Information technology and Gen Z: The role of teachers, the internet, and technology in the Education of young people. </w:t>
      </w:r>
      <w:r w:rsidRPr="4DE2AFA7" w:rsidR="43D08532">
        <w:rPr>
          <w:rFonts w:ascii="Arial" w:hAnsi="Arial" w:eastAsia="Arial" w:cs="Arial"/>
          <w:i w:val="1"/>
          <w:iCs w:val="1"/>
          <w:noProof w:val="0"/>
          <w:color w:val="000000" w:themeColor="text1" w:themeTint="FF" w:themeShade="FF"/>
          <w:sz w:val="22"/>
          <w:szCs w:val="22"/>
          <w:lang w:val="en-US"/>
        </w:rPr>
        <w:t>Technology in Society</w:t>
      </w:r>
      <w:r w:rsidRPr="4DE2AFA7" w:rsidR="43D08532">
        <w:rPr>
          <w:rFonts w:ascii="Arial" w:hAnsi="Arial" w:eastAsia="Arial" w:cs="Arial"/>
          <w:noProof w:val="0"/>
          <w:color w:val="000000" w:themeColor="text1" w:themeTint="FF" w:themeShade="FF"/>
          <w:sz w:val="22"/>
          <w:szCs w:val="22"/>
          <w:lang w:val="en-US"/>
        </w:rPr>
        <w:t xml:space="preserve">, </w:t>
      </w:r>
      <w:r w:rsidRPr="4DE2AFA7" w:rsidR="43D08532">
        <w:rPr>
          <w:rFonts w:ascii="Arial" w:hAnsi="Arial" w:eastAsia="Arial" w:cs="Arial"/>
          <w:i w:val="1"/>
          <w:iCs w:val="1"/>
          <w:noProof w:val="0"/>
          <w:color w:val="000000" w:themeColor="text1" w:themeTint="FF" w:themeShade="FF"/>
          <w:sz w:val="22"/>
          <w:szCs w:val="22"/>
          <w:lang w:val="en-US"/>
        </w:rPr>
        <w:t>65</w:t>
      </w:r>
      <w:r w:rsidRPr="4DE2AFA7" w:rsidR="43D08532">
        <w:rPr>
          <w:rFonts w:ascii="Arial" w:hAnsi="Arial" w:eastAsia="Arial" w:cs="Arial"/>
          <w:noProof w:val="0"/>
          <w:color w:val="000000" w:themeColor="text1" w:themeTint="FF" w:themeShade="FF"/>
          <w:sz w:val="22"/>
          <w:szCs w:val="22"/>
          <w:lang w:val="en-US"/>
        </w:rPr>
        <w:t>, p.101565.</w:t>
      </w:r>
    </w:p>
    <w:p xmlns:wp14="http://schemas.microsoft.com/office/word/2010/wordml" w:rsidP="4DE2AFA7" w14:paraId="44C51E0B" wp14:textId="625AC643">
      <w:pPr>
        <w:spacing w:line="440" w:lineRule="exact"/>
        <w:ind w:left="720" w:hanging="720"/>
      </w:pPr>
      <w:r w:rsidRPr="4DE2AFA7" w:rsidR="43D08532">
        <w:rPr>
          <w:rFonts w:ascii="Arial" w:hAnsi="Arial" w:eastAsia="Arial" w:cs="Arial"/>
          <w:noProof w:val="0"/>
          <w:color w:val="000000" w:themeColor="text1" w:themeTint="FF" w:themeShade="FF"/>
          <w:sz w:val="22"/>
          <w:szCs w:val="22"/>
          <w:lang w:val="en-US"/>
        </w:rPr>
        <w:t xml:space="preserve">Vassilakopoulou, P. and Hustad, E., 2021. Bridging digital divides: a literature review and research agenda for information systems research. </w:t>
      </w:r>
      <w:r w:rsidRPr="4DE2AFA7" w:rsidR="43D08532">
        <w:rPr>
          <w:rFonts w:ascii="Arial" w:hAnsi="Arial" w:eastAsia="Arial" w:cs="Arial"/>
          <w:i w:val="1"/>
          <w:iCs w:val="1"/>
          <w:noProof w:val="0"/>
          <w:color w:val="000000" w:themeColor="text1" w:themeTint="FF" w:themeShade="FF"/>
          <w:sz w:val="22"/>
          <w:szCs w:val="22"/>
          <w:lang w:val="en-US"/>
        </w:rPr>
        <w:t>Information Systems Frontiers</w:t>
      </w:r>
      <w:r w:rsidRPr="4DE2AFA7" w:rsidR="43D08532">
        <w:rPr>
          <w:rFonts w:ascii="Arial" w:hAnsi="Arial" w:eastAsia="Arial" w:cs="Arial"/>
          <w:noProof w:val="0"/>
          <w:color w:val="000000" w:themeColor="text1" w:themeTint="FF" w:themeShade="FF"/>
          <w:sz w:val="22"/>
          <w:szCs w:val="22"/>
          <w:lang w:val="en-US"/>
        </w:rPr>
        <w:t>, pp.1-15.</w:t>
      </w:r>
    </w:p>
    <w:p xmlns:wp14="http://schemas.microsoft.com/office/word/2010/wordml" w:rsidP="4DE2AFA7" w14:paraId="7A15EDAA" wp14:textId="7F136C89">
      <w:pPr>
        <w:spacing w:line="440" w:lineRule="exact"/>
        <w:ind w:left="720" w:hanging="720"/>
      </w:pPr>
      <w:r w:rsidRPr="4DE2AFA7" w:rsidR="43D08532">
        <w:rPr>
          <w:rFonts w:ascii="Arial" w:hAnsi="Arial" w:eastAsia="Arial" w:cs="Arial"/>
          <w:noProof w:val="0"/>
          <w:color w:val="000000" w:themeColor="text1" w:themeTint="FF" w:themeShade="FF"/>
          <w:sz w:val="22"/>
          <w:szCs w:val="22"/>
          <w:lang w:val="en-US"/>
        </w:rPr>
        <w:t xml:space="preserve">Yang, L., Holtz, D., Jaffe, S., Suri, S., Sinha, S., Weston, J., Joyce, C., Shah, N., Sherman, K., Hecht, B. and Teevan, J., 2022. The effects of remote work on collaboration among information workers. </w:t>
      </w:r>
      <w:r w:rsidRPr="4DE2AFA7" w:rsidR="43D08532">
        <w:rPr>
          <w:rFonts w:ascii="Arial" w:hAnsi="Arial" w:eastAsia="Arial" w:cs="Arial"/>
          <w:i w:val="1"/>
          <w:iCs w:val="1"/>
          <w:noProof w:val="0"/>
          <w:color w:val="000000" w:themeColor="text1" w:themeTint="FF" w:themeShade="FF"/>
          <w:sz w:val="22"/>
          <w:szCs w:val="22"/>
          <w:lang w:val="en-US"/>
        </w:rPr>
        <w:t>Nature human behavior</w:t>
      </w:r>
      <w:r w:rsidRPr="4DE2AFA7" w:rsidR="43D08532">
        <w:rPr>
          <w:rFonts w:ascii="Arial" w:hAnsi="Arial" w:eastAsia="Arial" w:cs="Arial"/>
          <w:noProof w:val="0"/>
          <w:color w:val="000000" w:themeColor="text1" w:themeTint="FF" w:themeShade="FF"/>
          <w:sz w:val="22"/>
          <w:szCs w:val="22"/>
          <w:lang w:val="en-US"/>
        </w:rPr>
        <w:t xml:space="preserve">, </w:t>
      </w:r>
      <w:r w:rsidRPr="4DE2AFA7" w:rsidR="43D08532">
        <w:rPr>
          <w:rFonts w:ascii="Arial" w:hAnsi="Arial" w:eastAsia="Arial" w:cs="Arial"/>
          <w:i w:val="1"/>
          <w:iCs w:val="1"/>
          <w:noProof w:val="0"/>
          <w:color w:val="000000" w:themeColor="text1" w:themeTint="FF" w:themeShade="FF"/>
          <w:sz w:val="22"/>
          <w:szCs w:val="22"/>
          <w:lang w:val="en-US"/>
        </w:rPr>
        <w:t>6</w:t>
      </w:r>
      <w:r w:rsidRPr="4DE2AFA7" w:rsidR="43D08532">
        <w:rPr>
          <w:rFonts w:ascii="Arial" w:hAnsi="Arial" w:eastAsia="Arial" w:cs="Arial"/>
          <w:noProof w:val="0"/>
          <w:color w:val="000000" w:themeColor="text1" w:themeTint="FF" w:themeShade="FF"/>
          <w:sz w:val="22"/>
          <w:szCs w:val="22"/>
          <w:lang w:val="en-US"/>
        </w:rPr>
        <w:t>(1), pp.43-54.</w:t>
      </w:r>
    </w:p>
    <w:p xmlns:wp14="http://schemas.microsoft.com/office/word/2010/wordml" w:rsidP="4DE2AFA7" w14:paraId="10B9813B" wp14:textId="2FF1E583">
      <w:pPr>
        <w:pStyle w:val="Heading1"/>
      </w:pPr>
      <w:r w:rsidRPr="4DE2AFA7" w:rsidR="43D08532">
        <w:rPr>
          <w:rFonts w:ascii="Arial" w:hAnsi="Arial" w:eastAsia="Arial" w:cs="Arial"/>
          <w:b w:val="1"/>
          <w:bCs w:val="1"/>
          <w:noProof w:val="0"/>
          <w:color w:val="000000" w:themeColor="text1" w:themeTint="FF" w:themeShade="FF"/>
          <w:sz w:val="24"/>
          <w:szCs w:val="24"/>
          <w:lang w:val="en-US"/>
        </w:rPr>
        <w:t xml:space="preserve"> </w:t>
      </w:r>
    </w:p>
    <w:p xmlns:wp14="http://schemas.microsoft.com/office/word/2010/wordml" w:rsidP="4DE2AFA7" w14:paraId="10C0EB82" wp14:textId="50D376BE">
      <w:pPr>
        <w:pStyle w:val="Heading1"/>
      </w:pPr>
      <w:r w:rsidRPr="4DE2AFA7" w:rsidR="43D08532">
        <w:rPr>
          <w:rFonts w:ascii="Arial" w:hAnsi="Arial" w:eastAsia="Arial" w:cs="Arial"/>
          <w:b w:val="1"/>
          <w:bCs w:val="1"/>
          <w:noProof w:val="0"/>
          <w:color w:val="000000" w:themeColor="text1" w:themeTint="FF" w:themeShade="FF"/>
          <w:sz w:val="24"/>
          <w:szCs w:val="24"/>
          <w:lang w:val="en-US"/>
        </w:rPr>
        <w:t xml:space="preserve"> </w:t>
      </w:r>
    </w:p>
    <w:p xmlns:wp14="http://schemas.microsoft.com/office/word/2010/wordml" w:rsidP="4DE2AFA7" w14:paraId="689E09FC" wp14:textId="6A5C15A5">
      <w:pPr>
        <w:pStyle w:val="Heading1"/>
      </w:pPr>
      <w:r w:rsidRPr="4DE2AFA7" w:rsidR="43D08532">
        <w:rPr>
          <w:rFonts w:ascii="Arial" w:hAnsi="Arial" w:eastAsia="Arial" w:cs="Arial"/>
          <w:b w:val="1"/>
          <w:bCs w:val="1"/>
          <w:noProof w:val="0"/>
          <w:color w:val="000000" w:themeColor="text1" w:themeTint="FF" w:themeShade="FF"/>
          <w:sz w:val="24"/>
          <w:szCs w:val="24"/>
          <w:lang w:val="en-US"/>
        </w:rPr>
        <w:t xml:space="preserve"> </w:t>
      </w:r>
    </w:p>
    <w:p xmlns:wp14="http://schemas.microsoft.com/office/word/2010/wordml" w:rsidP="4DE2AFA7" w14:paraId="194C2CA1" wp14:textId="5D6A0A9E">
      <w:pPr>
        <w:pStyle w:val="Heading1"/>
      </w:pPr>
      <w:r w:rsidRPr="4DE2AFA7" w:rsidR="43D08532">
        <w:rPr>
          <w:rFonts w:ascii="Arial" w:hAnsi="Arial" w:eastAsia="Arial" w:cs="Arial"/>
          <w:b w:val="1"/>
          <w:bCs w:val="1"/>
          <w:noProof w:val="0"/>
          <w:color w:val="000000" w:themeColor="text1" w:themeTint="FF" w:themeShade="FF"/>
          <w:sz w:val="24"/>
          <w:szCs w:val="24"/>
          <w:lang w:val="en-US"/>
        </w:rPr>
        <w:t xml:space="preserve"> </w:t>
      </w:r>
    </w:p>
    <w:p xmlns:wp14="http://schemas.microsoft.com/office/word/2010/wordml" w:rsidP="4DE2AFA7" w14:paraId="2BCD6B10" wp14:textId="28D65C66">
      <w:pPr>
        <w:pStyle w:val="Heading1"/>
      </w:pPr>
      <w:r w:rsidRPr="4DE2AFA7" w:rsidR="43D08532">
        <w:rPr>
          <w:rFonts w:ascii="Arial" w:hAnsi="Arial" w:eastAsia="Arial" w:cs="Arial"/>
          <w:b w:val="1"/>
          <w:bCs w:val="1"/>
          <w:noProof w:val="0"/>
          <w:color w:val="000000" w:themeColor="text1" w:themeTint="FF" w:themeShade="FF"/>
          <w:sz w:val="24"/>
          <w:szCs w:val="24"/>
          <w:lang w:val="en-US"/>
        </w:rPr>
        <w:t>Appendix</w:t>
      </w:r>
    </w:p>
    <w:p xmlns:wp14="http://schemas.microsoft.com/office/word/2010/wordml" w:rsidP="4DE2AFA7" w14:paraId="12FCFE58" wp14:textId="0EFBD4E0">
      <w:pPr>
        <w:spacing w:line="480" w:lineRule="exact"/>
      </w:pPr>
      <w:r w:rsidRPr="4DE2AFA7" w:rsidR="43D08532">
        <w:rPr>
          <w:rFonts w:ascii="Arial" w:hAnsi="Arial" w:eastAsia="Arial" w:cs="Arial"/>
          <w:b w:val="1"/>
          <w:bCs w:val="1"/>
          <w:noProof w:val="0"/>
          <w:color w:val="000000" w:themeColor="text1" w:themeTint="FF" w:themeShade="FF"/>
          <w:sz w:val="24"/>
          <w:szCs w:val="24"/>
          <w:lang w:val="en-US"/>
        </w:rPr>
        <w:t xml:space="preserve">       </w:t>
      </w:r>
    </w:p>
    <w:p xmlns:wp14="http://schemas.microsoft.com/office/word/2010/wordml" w14:paraId="69E440C9" wp14:textId="628CAEF1">
      <w:r w:rsidRPr="4DE2AFA7" w:rsidR="43D08532">
        <w:rPr>
          <w:rFonts w:ascii="Times New Roman" w:hAnsi="Times New Roman" w:eastAsia="Times New Roman" w:cs="Times New Roman"/>
          <w:noProof w:val="0"/>
          <w:color w:val="242424"/>
          <w:sz w:val="54"/>
          <w:szCs w:val="54"/>
          <w:lang w:val="en-GB"/>
        </w:rPr>
        <w:t>Research report questionnaire</w:t>
      </w:r>
    </w:p>
    <w:p xmlns:wp14="http://schemas.microsoft.com/office/word/2010/wordml" w14:paraId="47B3EAAC" wp14:textId="50606C60">
      <w:r w:rsidRPr="4DE2AFA7" w:rsidR="43D08532">
        <w:rPr>
          <w:rFonts w:ascii="Times New Roman" w:hAnsi="Times New Roman" w:eastAsia="Times New Roman" w:cs="Times New Roman"/>
          <w:noProof w:val="0"/>
          <w:color w:val="242424"/>
          <w:sz w:val="54"/>
          <w:szCs w:val="54"/>
          <w:lang w:val="en-GB"/>
        </w:rPr>
        <w:t xml:space="preserve"> </w:t>
      </w:r>
    </w:p>
    <w:p xmlns:wp14="http://schemas.microsoft.com/office/word/2010/wordml" w14:paraId="2DB2F096" wp14:textId="255BE713">
      <w:r w:rsidRPr="4DE2AFA7" w:rsidR="43D08532">
        <w:rPr>
          <w:rFonts w:ascii="Times New Roman" w:hAnsi="Times New Roman" w:eastAsia="Times New Roman" w:cs="Times New Roman"/>
          <w:noProof w:val="0"/>
          <w:color w:val="242424"/>
          <w:sz w:val="21"/>
          <w:szCs w:val="21"/>
          <w:lang w:val="en-GB"/>
        </w:rPr>
        <w:t>Which digital tool is most used by students at UWTSD?</w:t>
      </w:r>
    </w:p>
    <w:p xmlns:wp14="http://schemas.microsoft.com/office/word/2010/wordml" w14:paraId="095947DD" wp14:textId="4CA7DFFC">
      <w:r w:rsidRPr="4DE2AFA7" w:rsidR="43D08532">
        <w:rPr>
          <w:rFonts w:ascii="Times New Roman" w:hAnsi="Times New Roman" w:eastAsia="Times New Roman" w:cs="Times New Roman"/>
          <w:noProof w:val="0"/>
          <w:color w:val="242424"/>
          <w:sz w:val="26"/>
          <w:szCs w:val="26"/>
          <w:lang w:val="en-GB"/>
        </w:rPr>
        <w:t xml:space="preserve">1.I consent to take part voluntarily Single choice. </w:t>
      </w:r>
    </w:p>
    <w:p xmlns:wp14="http://schemas.microsoft.com/office/word/2010/wordml" w14:paraId="1775EDD2" wp14:textId="18789826">
      <w:r w:rsidRPr="4DE2AFA7" w:rsidR="43D08532">
        <w:rPr>
          <w:rFonts w:ascii="Times New Roman" w:hAnsi="Times New Roman" w:eastAsia="Times New Roman" w:cs="Times New Roman"/>
          <w:noProof w:val="0"/>
          <w:color w:val="242424"/>
          <w:sz w:val="21"/>
          <w:szCs w:val="21"/>
          <w:lang w:val="en-GB"/>
        </w:rPr>
        <w:t>yes</w:t>
      </w:r>
    </w:p>
    <w:p xmlns:wp14="http://schemas.microsoft.com/office/word/2010/wordml" w14:paraId="2DB93743" wp14:textId="7253DD69">
      <w:r w:rsidRPr="4DE2AFA7" w:rsidR="43D08532">
        <w:rPr>
          <w:rFonts w:ascii="Times New Roman" w:hAnsi="Times New Roman" w:eastAsia="Times New Roman" w:cs="Times New Roman"/>
          <w:noProof w:val="0"/>
          <w:color w:val="242424"/>
          <w:sz w:val="21"/>
          <w:szCs w:val="21"/>
          <w:lang w:val="en-GB"/>
        </w:rPr>
        <w:t>no</w:t>
      </w:r>
    </w:p>
    <w:p xmlns:wp14="http://schemas.microsoft.com/office/word/2010/wordml" w14:paraId="0AD93DAD" wp14:textId="0D5C98E3">
      <w:r w:rsidRPr="4DE2AFA7" w:rsidR="43D08532">
        <w:rPr>
          <w:rFonts w:ascii="Times New Roman" w:hAnsi="Times New Roman" w:eastAsia="Times New Roman" w:cs="Times New Roman"/>
          <w:noProof w:val="0"/>
          <w:color w:val="242424"/>
          <w:sz w:val="24"/>
          <w:szCs w:val="24"/>
          <w:lang w:val="en-GB"/>
        </w:rPr>
        <w:t xml:space="preserve"> </w:t>
      </w:r>
    </w:p>
    <w:p xmlns:wp14="http://schemas.microsoft.com/office/word/2010/wordml" w14:paraId="70491C92" wp14:textId="6A239530">
      <w:r w:rsidRPr="4DE2AFA7" w:rsidR="43D08532">
        <w:rPr>
          <w:rFonts w:ascii="Times New Roman" w:hAnsi="Times New Roman" w:eastAsia="Times New Roman" w:cs="Times New Roman"/>
          <w:noProof w:val="0"/>
          <w:color w:val="242424"/>
          <w:sz w:val="26"/>
          <w:szCs w:val="26"/>
          <w:lang w:val="en-GB"/>
        </w:rPr>
        <w:t xml:space="preserve">2.Do you use one digital tool more than others Single choice. </w:t>
      </w:r>
    </w:p>
    <w:p xmlns:wp14="http://schemas.microsoft.com/office/word/2010/wordml" w14:paraId="4AC60609" wp14:textId="32DEBE9C">
      <w:r w:rsidRPr="4DE2AFA7" w:rsidR="43D08532">
        <w:rPr>
          <w:rFonts w:ascii="Times New Roman" w:hAnsi="Times New Roman" w:eastAsia="Times New Roman" w:cs="Times New Roman"/>
          <w:noProof w:val="0"/>
          <w:color w:val="242424"/>
          <w:sz w:val="21"/>
          <w:szCs w:val="21"/>
          <w:lang w:val="en-GB"/>
        </w:rPr>
        <w:t>yes</w:t>
      </w:r>
    </w:p>
    <w:p xmlns:wp14="http://schemas.microsoft.com/office/word/2010/wordml" w14:paraId="783C67E8" wp14:textId="135CFBF8">
      <w:r w:rsidRPr="4DE2AFA7" w:rsidR="43D08532">
        <w:rPr>
          <w:rFonts w:ascii="Times New Roman" w:hAnsi="Times New Roman" w:eastAsia="Times New Roman" w:cs="Times New Roman"/>
          <w:noProof w:val="0"/>
          <w:color w:val="242424"/>
          <w:sz w:val="21"/>
          <w:szCs w:val="21"/>
          <w:lang w:val="en-GB"/>
        </w:rPr>
        <w:t>no</w:t>
      </w:r>
    </w:p>
    <w:p xmlns:wp14="http://schemas.microsoft.com/office/word/2010/wordml" w14:paraId="54487083" wp14:textId="2F2D1306">
      <w:r w:rsidRPr="4DE2AFA7" w:rsidR="43D08532">
        <w:rPr>
          <w:rFonts w:ascii="Times New Roman" w:hAnsi="Times New Roman" w:eastAsia="Times New Roman" w:cs="Times New Roman"/>
          <w:noProof w:val="0"/>
          <w:color w:val="242424"/>
          <w:sz w:val="24"/>
          <w:szCs w:val="24"/>
          <w:lang w:val="en-GB"/>
        </w:rPr>
        <w:t>option 3</w:t>
      </w:r>
    </w:p>
    <w:p xmlns:wp14="http://schemas.microsoft.com/office/word/2010/wordml" w14:paraId="6D638E1B" wp14:textId="711B0AAE">
      <w:r w:rsidRPr="4DE2AFA7" w:rsidR="43D08532">
        <w:rPr>
          <w:rFonts w:ascii="Times New Roman" w:hAnsi="Times New Roman" w:eastAsia="Times New Roman" w:cs="Times New Roman"/>
          <w:noProof w:val="0"/>
          <w:color w:val="242424"/>
          <w:sz w:val="24"/>
          <w:szCs w:val="24"/>
          <w:lang w:val="en-GB"/>
        </w:rPr>
        <w:t xml:space="preserve"> </w:t>
      </w:r>
    </w:p>
    <w:p xmlns:wp14="http://schemas.microsoft.com/office/word/2010/wordml" w14:paraId="0625F71D" wp14:textId="6867D424">
      <w:r w:rsidRPr="4DE2AFA7" w:rsidR="43D08532">
        <w:rPr>
          <w:rFonts w:ascii="Times New Roman" w:hAnsi="Times New Roman" w:eastAsia="Times New Roman" w:cs="Times New Roman"/>
          <w:noProof w:val="0"/>
          <w:color w:val="242424"/>
          <w:sz w:val="26"/>
          <w:szCs w:val="26"/>
          <w:lang w:val="en-GB"/>
        </w:rPr>
        <w:t xml:space="preserve">3.Do you use ms teams more than other digital tools? Single choice. </w:t>
      </w:r>
    </w:p>
    <w:p xmlns:wp14="http://schemas.microsoft.com/office/word/2010/wordml" w14:paraId="7C31C35C" wp14:textId="3FF83539">
      <w:r w:rsidRPr="4DE2AFA7" w:rsidR="43D08532">
        <w:rPr>
          <w:rFonts w:ascii="Times New Roman" w:hAnsi="Times New Roman" w:eastAsia="Times New Roman" w:cs="Times New Roman"/>
          <w:noProof w:val="0"/>
          <w:color w:val="242424"/>
          <w:sz w:val="21"/>
          <w:szCs w:val="21"/>
          <w:lang w:val="en-GB"/>
        </w:rPr>
        <w:t>yes</w:t>
      </w:r>
    </w:p>
    <w:p xmlns:wp14="http://schemas.microsoft.com/office/word/2010/wordml" w14:paraId="7EE535C6" wp14:textId="36708BDD">
      <w:r w:rsidRPr="4DE2AFA7" w:rsidR="43D08532">
        <w:rPr>
          <w:rFonts w:ascii="Times New Roman" w:hAnsi="Times New Roman" w:eastAsia="Times New Roman" w:cs="Times New Roman"/>
          <w:noProof w:val="0"/>
          <w:color w:val="242424"/>
          <w:sz w:val="21"/>
          <w:szCs w:val="21"/>
          <w:lang w:val="en-GB"/>
        </w:rPr>
        <w:t>no</w:t>
      </w:r>
    </w:p>
    <w:p xmlns:wp14="http://schemas.microsoft.com/office/word/2010/wordml" w14:paraId="18298F10" wp14:textId="21416049">
      <w:r w:rsidRPr="4DE2AFA7" w:rsidR="43D08532">
        <w:rPr>
          <w:rFonts w:ascii="Times New Roman" w:hAnsi="Times New Roman" w:eastAsia="Times New Roman" w:cs="Times New Roman"/>
          <w:noProof w:val="0"/>
          <w:color w:val="242424"/>
          <w:sz w:val="24"/>
          <w:szCs w:val="24"/>
          <w:lang w:val="en-GB"/>
        </w:rPr>
        <w:t xml:space="preserve"> </w:t>
      </w:r>
    </w:p>
    <w:p xmlns:wp14="http://schemas.microsoft.com/office/word/2010/wordml" w14:paraId="78B35402" wp14:textId="7C59BA07">
      <w:r w:rsidRPr="4DE2AFA7" w:rsidR="43D08532">
        <w:rPr>
          <w:rFonts w:ascii="Times New Roman" w:hAnsi="Times New Roman" w:eastAsia="Times New Roman" w:cs="Times New Roman"/>
          <w:noProof w:val="0"/>
          <w:color w:val="242424"/>
          <w:sz w:val="26"/>
          <w:szCs w:val="26"/>
          <w:lang w:val="en-GB"/>
        </w:rPr>
        <w:t xml:space="preserve">4.Rank these applications in order according to how frequently you use them </w:t>
      </w:r>
      <w:r>
        <w:br/>
      </w:r>
      <w:r>
        <w:br/>
      </w:r>
      <w:r w:rsidRPr="4DE2AFA7" w:rsidR="43D08532">
        <w:rPr>
          <w:rFonts w:ascii="Times New Roman" w:hAnsi="Times New Roman" w:eastAsia="Times New Roman" w:cs="Times New Roman"/>
          <w:noProof w:val="0"/>
          <w:color w:val="242424"/>
          <w:sz w:val="26"/>
          <w:szCs w:val="26"/>
          <w:lang w:val="en-GB"/>
        </w:rPr>
        <w:t xml:space="preserve">(Most frequent at the top) Ranking. </w:t>
      </w:r>
    </w:p>
    <w:p xmlns:wp14="http://schemas.microsoft.com/office/word/2010/wordml" w14:paraId="4307F821" wp14:textId="007AFBF4">
      <w:r w:rsidRPr="4DE2AFA7" w:rsidR="43D08532">
        <w:rPr>
          <w:rFonts w:ascii="Times New Roman" w:hAnsi="Times New Roman" w:eastAsia="Times New Roman" w:cs="Times New Roman"/>
          <w:noProof w:val="0"/>
          <w:color w:val="242424"/>
          <w:sz w:val="21"/>
          <w:szCs w:val="21"/>
          <w:lang w:val="en-GB"/>
        </w:rPr>
        <w:t>MS teams</w:t>
      </w:r>
    </w:p>
    <w:p xmlns:wp14="http://schemas.microsoft.com/office/word/2010/wordml" w14:paraId="77F25A77" wp14:textId="56244AC0">
      <w:r w:rsidRPr="4DE2AFA7" w:rsidR="43D08532">
        <w:rPr>
          <w:rFonts w:ascii="Times New Roman" w:hAnsi="Times New Roman" w:eastAsia="Times New Roman" w:cs="Times New Roman"/>
          <w:noProof w:val="0"/>
          <w:color w:val="242424"/>
          <w:sz w:val="21"/>
          <w:szCs w:val="21"/>
          <w:lang w:val="en-GB"/>
        </w:rPr>
        <w:t>OneDrive</w:t>
      </w:r>
    </w:p>
    <w:p xmlns:wp14="http://schemas.microsoft.com/office/word/2010/wordml" w14:paraId="149D50F5" wp14:textId="48E130F6">
      <w:r w:rsidRPr="4DE2AFA7" w:rsidR="43D08532">
        <w:rPr>
          <w:rFonts w:ascii="Times New Roman" w:hAnsi="Times New Roman" w:eastAsia="Times New Roman" w:cs="Times New Roman"/>
          <w:noProof w:val="0"/>
          <w:color w:val="242424"/>
          <w:sz w:val="21"/>
          <w:szCs w:val="21"/>
          <w:lang w:val="en-GB"/>
        </w:rPr>
        <w:t>MS word</w:t>
      </w:r>
    </w:p>
    <w:p xmlns:wp14="http://schemas.microsoft.com/office/word/2010/wordml" w14:paraId="014FB4D2" wp14:textId="05EF41FB">
      <w:r w:rsidRPr="4DE2AFA7" w:rsidR="43D08532">
        <w:rPr>
          <w:rFonts w:ascii="Times New Roman" w:hAnsi="Times New Roman" w:eastAsia="Times New Roman" w:cs="Times New Roman"/>
          <w:noProof w:val="0"/>
          <w:color w:val="242424"/>
          <w:sz w:val="21"/>
          <w:szCs w:val="21"/>
          <w:lang w:val="en-GB"/>
        </w:rPr>
        <w:t>WhatsApp</w:t>
      </w:r>
    </w:p>
    <w:p xmlns:wp14="http://schemas.microsoft.com/office/word/2010/wordml" w14:paraId="0A79D988" wp14:textId="3874AC27">
      <w:r w:rsidRPr="4DE2AFA7" w:rsidR="43D08532">
        <w:rPr>
          <w:rFonts w:ascii="Times New Roman" w:hAnsi="Times New Roman" w:eastAsia="Times New Roman" w:cs="Times New Roman"/>
          <w:noProof w:val="0"/>
          <w:color w:val="242424"/>
          <w:sz w:val="21"/>
          <w:szCs w:val="21"/>
          <w:lang w:val="en-GB"/>
        </w:rPr>
        <w:t>Moodle</w:t>
      </w:r>
    </w:p>
    <w:p xmlns:wp14="http://schemas.microsoft.com/office/word/2010/wordml" w14:paraId="5E664C17" wp14:textId="54065FE7">
      <w:r w:rsidRPr="4DE2AFA7" w:rsidR="43D08532">
        <w:rPr>
          <w:rFonts w:ascii="Times New Roman" w:hAnsi="Times New Roman" w:eastAsia="Times New Roman" w:cs="Times New Roman"/>
          <w:noProof w:val="0"/>
          <w:color w:val="242424"/>
          <w:sz w:val="21"/>
          <w:szCs w:val="21"/>
          <w:lang w:val="en-GB"/>
        </w:rPr>
        <w:t xml:space="preserve"> </w:t>
      </w:r>
    </w:p>
    <w:p xmlns:wp14="http://schemas.microsoft.com/office/word/2010/wordml" w14:paraId="7B55488B" wp14:textId="53957C12">
      <w:r w:rsidRPr="4DE2AFA7" w:rsidR="43D08532">
        <w:rPr>
          <w:rFonts w:ascii="Times New Roman" w:hAnsi="Times New Roman" w:eastAsia="Times New Roman" w:cs="Times New Roman"/>
          <w:noProof w:val="0"/>
          <w:color w:val="242424"/>
          <w:sz w:val="21"/>
          <w:szCs w:val="21"/>
          <w:lang w:val="en-GB"/>
        </w:rPr>
        <w:t xml:space="preserve"> </w:t>
      </w:r>
    </w:p>
    <w:p xmlns:wp14="http://schemas.microsoft.com/office/word/2010/wordml" w14:paraId="2CD6AAC0" wp14:textId="06B50286">
      <w:r w:rsidRPr="4DE2AFA7" w:rsidR="43D08532">
        <w:rPr>
          <w:rFonts w:ascii="Times New Roman" w:hAnsi="Times New Roman" w:eastAsia="Times New Roman" w:cs="Times New Roman"/>
          <w:noProof w:val="0"/>
          <w:color w:val="242424"/>
          <w:sz w:val="26"/>
          <w:szCs w:val="26"/>
          <w:lang w:val="en-GB"/>
        </w:rPr>
        <w:t xml:space="preserve">5.I use a range of different digital tools to collaborate Likert. </w:t>
      </w:r>
    </w:p>
    <w:tbl>
      <w:tblPr>
        <w:tblStyle w:val="TableNormal"/>
        <w:tblW w:w="0" w:type="auto"/>
        <w:tblLayout w:type="fixed"/>
        <w:tblLook w:val="06A0" w:firstRow="1" w:lastRow="0" w:firstColumn="1" w:lastColumn="0" w:noHBand="1" w:noVBand="1"/>
      </w:tblPr>
      <w:tblGrid>
        <w:gridCol w:w="1502"/>
        <w:gridCol w:w="1502"/>
        <w:gridCol w:w="1502"/>
        <w:gridCol w:w="1502"/>
        <w:gridCol w:w="1502"/>
        <w:gridCol w:w="1502"/>
      </w:tblGrid>
      <w:tr w:rsidR="4DE2AFA7" w:rsidTr="4DE2AFA7" w14:paraId="2539B2EF">
        <w:trPr>
          <w:trHeight w:val="300"/>
        </w:trPr>
        <w:tc>
          <w:tcPr>
            <w:tcW w:w="1502" w:type="dxa"/>
            <w:tcMar/>
            <w:vAlign w:val="center"/>
          </w:tcPr>
          <w:p w:rsidR="4DE2AFA7" w:rsidRDefault="4DE2AFA7" w14:paraId="6406A16C" w14:textId="0A9EFDC2"/>
        </w:tc>
        <w:tc>
          <w:tcPr>
            <w:tcW w:w="1502" w:type="dxa"/>
            <w:tcMar/>
            <w:vAlign w:val="center"/>
          </w:tcPr>
          <w:p w:rsidR="4DE2AFA7" w:rsidP="4DE2AFA7" w:rsidRDefault="4DE2AFA7" w14:paraId="7D45BA7C" w14:textId="4646F641">
            <w:pPr>
              <w:jc w:val="center"/>
            </w:pPr>
            <w:r w:rsidRPr="4DE2AFA7" w:rsidR="4DE2AFA7">
              <w:rPr>
                <w:rFonts w:ascii="Times New Roman" w:hAnsi="Times New Roman" w:eastAsia="Times New Roman" w:cs="Times New Roman"/>
                <w:color w:val="000000" w:themeColor="text1" w:themeTint="FF" w:themeShade="FF"/>
                <w:sz w:val="24"/>
                <w:szCs w:val="24"/>
              </w:rPr>
              <w:t>strongly agree</w:t>
            </w:r>
          </w:p>
        </w:tc>
        <w:tc>
          <w:tcPr>
            <w:tcW w:w="1502" w:type="dxa"/>
            <w:tcMar/>
            <w:vAlign w:val="center"/>
          </w:tcPr>
          <w:p w:rsidR="4DE2AFA7" w:rsidP="4DE2AFA7" w:rsidRDefault="4DE2AFA7" w14:paraId="1D80FE18" w14:textId="717AC6B9">
            <w:pPr>
              <w:jc w:val="center"/>
            </w:pPr>
            <w:r w:rsidRPr="4DE2AFA7" w:rsidR="4DE2AFA7">
              <w:rPr>
                <w:rFonts w:ascii="Times New Roman" w:hAnsi="Times New Roman" w:eastAsia="Times New Roman" w:cs="Times New Roman"/>
                <w:color w:val="000000" w:themeColor="text1" w:themeTint="FF" w:themeShade="FF"/>
                <w:sz w:val="24"/>
                <w:szCs w:val="24"/>
              </w:rPr>
              <w:t>Agree</w:t>
            </w:r>
          </w:p>
        </w:tc>
        <w:tc>
          <w:tcPr>
            <w:tcW w:w="1502" w:type="dxa"/>
            <w:tcMar/>
            <w:vAlign w:val="center"/>
          </w:tcPr>
          <w:p w:rsidR="4DE2AFA7" w:rsidP="4DE2AFA7" w:rsidRDefault="4DE2AFA7" w14:paraId="2D864176" w14:textId="76527965">
            <w:pPr>
              <w:jc w:val="center"/>
            </w:pPr>
            <w:r w:rsidRPr="4DE2AFA7" w:rsidR="4DE2AFA7">
              <w:rPr>
                <w:rFonts w:ascii="Times New Roman" w:hAnsi="Times New Roman" w:eastAsia="Times New Roman" w:cs="Times New Roman"/>
                <w:color w:val="000000" w:themeColor="text1" w:themeTint="FF" w:themeShade="FF"/>
                <w:sz w:val="24"/>
                <w:szCs w:val="24"/>
              </w:rPr>
              <w:t>Disagree</w:t>
            </w:r>
          </w:p>
        </w:tc>
        <w:tc>
          <w:tcPr>
            <w:tcW w:w="1502" w:type="dxa"/>
            <w:tcMar/>
            <w:vAlign w:val="center"/>
          </w:tcPr>
          <w:p w:rsidR="4DE2AFA7" w:rsidP="4DE2AFA7" w:rsidRDefault="4DE2AFA7" w14:paraId="02C10644" w14:textId="7EA394C7">
            <w:pPr>
              <w:jc w:val="center"/>
            </w:pPr>
            <w:r w:rsidRPr="4DE2AFA7" w:rsidR="4DE2AFA7">
              <w:rPr>
                <w:rFonts w:ascii="Times New Roman" w:hAnsi="Times New Roman" w:eastAsia="Times New Roman" w:cs="Times New Roman"/>
                <w:color w:val="000000" w:themeColor="text1" w:themeTint="FF" w:themeShade="FF"/>
                <w:sz w:val="24"/>
                <w:szCs w:val="24"/>
              </w:rPr>
              <w:t>Strongly disagree</w:t>
            </w:r>
          </w:p>
        </w:tc>
        <w:tc>
          <w:tcPr>
            <w:tcW w:w="1502" w:type="dxa"/>
            <w:tcMar/>
            <w:vAlign w:val="center"/>
          </w:tcPr>
          <w:p w:rsidR="4DE2AFA7" w:rsidP="4DE2AFA7" w:rsidRDefault="4DE2AFA7" w14:paraId="2276966A" w14:textId="508EB656">
            <w:pPr>
              <w:jc w:val="center"/>
            </w:pPr>
            <w:r w:rsidRPr="4DE2AFA7" w:rsidR="4DE2AFA7">
              <w:rPr>
                <w:rFonts w:ascii="Times New Roman" w:hAnsi="Times New Roman" w:eastAsia="Times New Roman" w:cs="Times New Roman"/>
                <w:color w:val="000000" w:themeColor="text1" w:themeTint="FF" w:themeShade="FF"/>
                <w:sz w:val="24"/>
                <w:szCs w:val="24"/>
              </w:rPr>
              <w:t>Neutral</w:t>
            </w:r>
          </w:p>
        </w:tc>
      </w:tr>
      <w:tr w:rsidR="4DE2AFA7" w:rsidTr="4DE2AFA7" w14:paraId="5B165073">
        <w:trPr>
          <w:trHeight w:val="300"/>
        </w:trPr>
        <w:tc>
          <w:tcPr>
            <w:tcW w:w="1502" w:type="dxa"/>
            <w:tcMar/>
            <w:vAlign w:val="center"/>
          </w:tcPr>
          <w:p w:rsidR="4DE2AFA7" w:rsidRDefault="4DE2AFA7" w14:paraId="4741AFFF" w14:textId="21130128">
            <w:r w:rsidRPr="4DE2AFA7" w:rsidR="4DE2AFA7">
              <w:rPr>
                <w:rFonts w:ascii="Times New Roman" w:hAnsi="Times New Roman" w:eastAsia="Times New Roman" w:cs="Times New Roman"/>
                <w:color w:val="000000" w:themeColor="text1" w:themeTint="FF" w:themeShade="FF"/>
                <w:sz w:val="24"/>
                <w:szCs w:val="24"/>
              </w:rPr>
              <w:t>Statement 1</w:t>
            </w:r>
          </w:p>
        </w:tc>
        <w:tc>
          <w:tcPr>
            <w:tcW w:w="1502" w:type="dxa"/>
            <w:tcMar/>
            <w:vAlign w:val="center"/>
          </w:tcPr>
          <w:p w:rsidR="4DE2AFA7" w:rsidRDefault="4DE2AFA7" w14:paraId="02506FBE" w14:textId="6A171CE2"/>
        </w:tc>
        <w:tc>
          <w:tcPr>
            <w:tcW w:w="1502" w:type="dxa"/>
            <w:tcMar/>
            <w:vAlign w:val="center"/>
          </w:tcPr>
          <w:p w:rsidR="4DE2AFA7" w:rsidRDefault="4DE2AFA7" w14:paraId="2F3EFB52" w14:textId="330088E9"/>
        </w:tc>
        <w:tc>
          <w:tcPr>
            <w:tcW w:w="1502" w:type="dxa"/>
            <w:tcMar/>
            <w:vAlign w:val="center"/>
          </w:tcPr>
          <w:p w:rsidR="4DE2AFA7" w:rsidRDefault="4DE2AFA7" w14:paraId="04781400" w14:textId="20E8A662"/>
        </w:tc>
        <w:tc>
          <w:tcPr>
            <w:tcW w:w="1502" w:type="dxa"/>
            <w:tcMar/>
            <w:vAlign w:val="center"/>
          </w:tcPr>
          <w:p w:rsidR="4DE2AFA7" w:rsidRDefault="4DE2AFA7" w14:paraId="32276F2A" w14:textId="6AB5F29C"/>
        </w:tc>
        <w:tc>
          <w:tcPr>
            <w:tcW w:w="1502" w:type="dxa"/>
            <w:tcMar/>
            <w:vAlign w:val="center"/>
          </w:tcPr>
          <w:p w:rsidR="4DE2AFA7" w:rsidRDefault="4DE2AFA7" w14:paraId="64F229DA" w14:textId="4953994D"/>
        </w:tc>
      </w:tr>
      <w:tr w:rsidR="4DE2AFA7" w:rsidTr="4DE2AFA7" w14:paraId="27F66750">
        <w:trPr>
          <w:trHeight w:val="300"/>
        </w:trPr>
        <w:tc>
          <w:tcPr>
            <w:tcW w:w="1502" w:type="dxa"/>
            <w:tcMar/>
            <w:vAlign w:val="center"/>
          </w:tcPr>
          <w:p w:rsidR="4DE2AFA7" w:rsidRDefault="4DE2AFA7" w14:paraId="6BF36499" w14:textId="435EA5E3">
            <w:r w:rsidRPr="4DE2AFA7" w:rsidR="4DE2AFA7">
              <w:rPr>
                <w:rFonts w:ascii="Times New Roman" w:hAnsi="Times New Roman" w:eastAsia="Times New Roman" w:cs="Times New Roman"/>
                <w:color w:val="000000" w:themeColor="text1" w:themeTint="FF" w:themeShade="FF"/>
                <w:sz w:val="24"/>
                <w:szCs w:val="24"/>
              </w:rPr>
              <w:t>Statement 2</w:t>
            </w:r>
          </w:p>
          <w:p w:rsidR="4DE2AFA7" w:rsidRDefault="4DE2AFA7" w14:paraId="7067D89C" w14:textId="24AC309D">
            <w:r w:rsidRPr="4DE2AFA7" w:rsidR="4DE2AFA7">
              <w:rPr>
                <w:rFonts w:ascii="Times New Roman" w:hAnsi="Times New Roman" w:eastAsia="Times New Roman" w:cs="Times New Roman"/>
                <w:color w:val="000000" w:themeColor="text1" w:themeTint="FF" w:themeShade="FF"/>
                <w:sz w:val="24"/>
                <w:szCs w:val="24"/>
              </w:rPr>
              <w:t xml:space="preserve"> </w:t>
            </w:r>
          </w:p>
          <w:p w:rsidR="4DE2AFA7" w:rsidRDefault="4DE2AFA7" w14:paraId="3E8FA819" w14:textId="021D26CE">
            <w:r w:rsidRPr="4DE2AFA7" w:rsidR="4DE2AFA7">
              <w:rPr>
                <w:rFonts w:ascii="Times New Roman" w:hAnsi="Times New Roman" w:eastAsia="Times New Roman" w:cs="Times New Roman"/>
                <w:color w:val="000000" w:themeColor="text1" w:themeTint="FF" w:themeShade="FF"/>
                <w:sz w:val="24"/>
                <w:szCs w:val="24"/>
              </w:rPr>
              <w:t xml:space="preserve"> </w:t>
            </w:r>
          </w:p>
          <w:p w:rsidR="4DE2AFA7" w:rsidRDefault="4DE2AFA7" w14:paraId="7D76C428" w14:textId="7265DBF5">
            <w:r w:rsidRPr="4DE2AFA7" w:rsidR="4DE2AFA7">
              <w:rPr>
                <w:rFonts w:ascii="Times New Roman" w:hAnsi="Times New Roman" w:eastAsia="Times New Roman" w:cs="Times New Roman"/>
                <w:color w:val="000000" w:themeColor="text1" w:themeTint="FF" w:themeShade="FF"/>
                <w:sz w:val="24"/>
                <w:szCs w:val="24"/>
              </w:rPr>
              <w:t xml:space="preserve"> </w:t>
            </w:r>
          </w:p>
          <w:p w:rsidR="4DE2AFA7" w:rsidRDefault="4DE2AFA7" w14:paraId="6A0A4BCB" w14:textId="4B2A84B8">
            <w:r w:rsidRPr="4DE2AFA7" w:rsidR="4DE2AFA7">
              <w:rPr>
                <w:rFonts w:ascii="Times New Roman" w:hAnsi="Times New Roman" w:eastAsia="Times New Roman" w:cs="Times New Roman"/>
                <w:color w:val="000000" w:themeColor="text1" w:themeTint="FF" w:themeShade="FF"/>
                <w:sz w:val="24"/>
                <w:szCs w:val="24"/>
              </w:rPr>
              <w:t xml:space="preserve"> </w:t>
            </w:r>
          </w:p>
        </w:tc>
        <w:tc>
          <w:tcPr>
            <w:tcW w:w="1502" w:type="dxa"/>
            <w:tcMar/>
            <w:vAlign w:val="center"/>
          </w:tcPr>
          <w:p w:rsidR="4DE2AFA7" w:rsidRDefault="4DE2AFA7" w14:paraId="3D1F9D17" w14:textId="6BFCCE5A"/>
        </w:tc>
        <w:tc>
          <w:tcPr>
            <w:tcW w:w="1502" w:type="dxa"/>
            <w:tcMar/>
            <w:vAlign w:val="center"/>
          </w:tcPr>
          <w:p w:rsidR="4DE2AFA7" w:rsidRDefault="4DE2AFA7" w14:paraId="56EFBD20" w14:textId="1DD722BB"/>
        </w:tc>
        <w:tc>
          <w:tcPr>
            <w:tcW w:w="1502" w:type="dxa"/>
            <w:tcMar/>
            <w:vAlign w:val="center"/>
          </w:tcPr>
          <w:p w:rsidR="4DE2AFA7" w:rsidRDefault="4DE2AFA7" w14:paraId="58A87E3D" w14:textId="38ADDCDE"/>
        </w:tc>
        <w:tc>
          <w:tcPr>
            <w:tcW w:w="1502" w:type="dxa"/>
            <w:tcMar/>
            <w:vAlign w:val="center"/>
          </w:tcPr>
          <w:p w:rsidR="4DE2AFA7" w:rsidRDefault="4DE2AFA7" w14:paraId="188272B3" w14:textId="379FA58E"/>
        </w:tc>
        <w:tc>
          <w:tcPr>
            <w:tcW w:w="1502" w:type="dxa"/>
            <w:tcMar/>
            <w:vAlign w:val="center"/>
          </w:tcPr>
          <w:p w:rsidR="4DE2AFA7" w:rsidRDefault="4DE2AFA7" w14:paraId="6263F4D6" w14:textId="29746A8C"/>
        </w:tc>
      </w:tr>
    </w:tbl>
    <w:p xmlns:wp14="http://schemas.microsoft.com/office/word/2010/wordml" w14:paraId="2AB52D0A" wp14:textId="534E4DCE">
      <w:r w:rsidRPr="4DE2AFA7" w:rsidR="43D08532">
        <w:rPr>
          <w:rFonts w:ascii="Times New Roman" w:hAnsi="Times New Roman" w:eastAsia="Times New Roman" w:cs="Times New Roman"/>
          <w:noProof w:val="0"/>
          <w:color w:val="242424"/>
          <w:sz w:val="26"/>
          <w:szCs w:val="26"/>
          <w:lang w:val="en-GB"/>
        </w:rPr>
        <w:t xml:space="preserve">6.i use both MS teams and the OneDrive equally often when working with others. Likert. </w:t>
      </w:r>
    </w:p>
    <w:tbl>
      <w:tblPr>
        <w:tblStyle w:val="TableNormal"/>
        <w:tblW w:w="0" w:type="auto"/>
        <w:tblLayout w:type="fixed"/>
        <w:tblLook w:val="06A0" w:firstRow="1" w:lastRow="0" w:firstColumn="1" w:lastColumn="0" w:noHBand="1" w:noVBand="1"/>
      </w:tblPr>
      <w:tblGrid>
        <w:gridCol w:w="1502"/>
        <w:gridCol w:w="1502"/>
        <w:gridCol w:w="1502"/>
        <w:gridCol w:w="1502"/>
        <w:gridCol w:w="1502"/>
        <w:gridCol w:w="1502"/>
      </w:tblGrid>
      <w:tr w:rsidR="4DE2AFA7" w:rsidTr="4DE2AFA7" w14:paraId="36B3CE1E">
        <w:trPr>
          <w:trHeight w:val="300"/>
        </w:trPr>
        <w:tc>
          <w:tcPr>
            <w:tcW w:w="1502" w:type="dxa"/>
            <w:tcMar/>
            <w:vAlign w:val="center"/>
          </w:tcPr>
          <w:p w:rsidR="4DE2AFA7" w:rsidRDefault="4DE2AFA7" w14:paraId="34BFDFA7" w14:textId="344924B4"/>
        </w:tc>
        <w:tc>
          <w:tcPr>
            <w:tcW w:w="1502" w:type="dxa"/>
            <w:tcMar/>
            <w:vAlign w:val="center"/>
          </w:tcPr>
          <w:p w:rsidR="4DE2AFA7" w:rsidP="4DE2AFA7" w:rsidRDefault="4DE2AFA7" w14:paraId="3B91C6A1" w14:textId="1385119E">
            <w:pPr>
              <w:jc w:val="center"/>
            </w:pPr>
            <w:r w:rsidRPr="4DE2AFA7" w:rsidR="4DE2AFA7">
              <w:rPr>
                <w:rFonts w:ascii="Times New Roman" w:hAnsi="Times New Roman" w:eastAsia="Times New Roman" w:cs="Times New Roman"/>
                <w:color w:val="000000" w:themeColor="text1" w:themeTint="FF" w:themeShade="FF"/>
                <w:sz w:val="24"/>
                <w:szCs w:val="24"/>
              </w:rPr>
              <w:t>Strongly agree</w:t>
            </w:r>
          </w:p>
        </w:tc>
        <w:tc>
          <w:tcPr>
            <w:tcW w:w="1502" w:type="dxa"/>
            <w:tcMar/>
            <w:vAlign w:val="center"/>
          </w:tcPr>
          <w:p w:rsidR="4DE2AFA7" w:rsidP="4DE2AFA7" w:rsidRDefault="4DE2AFA7" w14:paraId="66C243F5" w14:textId="6B3A6616">
            <w:pPr>
              <w:jc w:val="center"/>
            </w:pPr>
            <w:r w:rsidRPr="4DE2AFA7" w:rsidR="4DE2AFA7">
              <w:rPr>
                <w:rFonts w:ascii="Times New Roman" w:hAnsi="Times New Roman" w:eastAsia="Times New Roman" w:cs="Times New Roman"/>
                <w:color w:val="000000" w:themeColor="text1" w:themeTint="FF" w:themeShade="FF"/>
                <w:sz w:val="24"/>
                <w:szCs w:val="24"/>
              </w:rPr>
              <w:t>Agree</w:t>
            </w:r>
          </w:p>
        </w:tc>
        <w:tc>
          <w:tcPr>
            <w:tcW w:w="1502" w:type="dxa"/>
            <w:tcMar/>
            <w:vAlign w:val="center"/>
          </w:tcPr>
          <w:p w:rsidR="4DE2AFA7" w:rsidP="4DE2AFA7" w:rsidRDefault="4DE2AFA7" w14:paraId="07C4C5CC" w14:textId="480E399E">
            <w:pPr>
              <w:jc w:val="center"/>
            </w:pPr>
            <w:r w:rsidRPr="4DE2AFA7" w:rsidR="4DE2AFA7">
              <w:rPr>
                <w:rFonts w:ascii="Times New Roman" w:hAnsi="Times New Roman" w:eastAsia="Times New Roman" w:cs="Times New Roman"/>
                <w:color w:val="000000" w:themeColor="text1" w:themeTint="FF" w:themeShade="FF"/>
                <w:sz w:val="24"/>
                <w:szCs w:val="24"/>
              </w:rPr>
              <w:t>Neither agree nor disagree</w:t>
            </w:r>
          </w:p>
        </w:tc>
        <w:tc>
          <w:tcPr>
            <w:tcW w:w="1502" w:type="dxa"/>
            <w:tcMar/>
            <w:vAlign w:val="center"/>
          </w:tcPr>
          <w:p w:rsidR="4DE2AFA7" w:rsidP="4DE2AFA7" w:rsidRDefault="4DE2AFA7" w14:paraId="185ED316" w14:textId="06227507">
            <w:pPr>
              <w:jc w:val="center"/>
            </w:pPr>
            <w:r w:rsidRPr="4DE2AFA7" w:rsidR="4DE2AFA7">
              <w:rPr>
                <w:rFonts w:ascii="Times New Roman" w:hAnsi="Times New Roman" w:eastAsia="Times New Roman" w:cs="Times New Roman"/>
                <w:color w:val="000000" w:themeColor="text1" w:themeTint="FF" w:themeShade="FF"/>
                <w:sz w:val="24"/>
                <w:szCs w:val="24"/>
              </w:rPr>
              <w:t>Disagree</w:t>
            </w:r>
          </w:p>
        </w:tc>
        <w:tc>
          <w:tcPr>
            <w:tcW w:w="1502" w:type="dxa"/>
            <w:tcMar/>
            <w:vAlign w:val="center"/>
          </w:tcPr>
          <w:p w:rsidR="4DE2AFA7" w:rsidP="4DE2AFA7" w:rsidRDefault="4DE2AFA7" w14:paraId="0DF92D01" w14:textId="5306EB5F">
            <w:pPr>
              <w:jc w:val="center"/>
            </w:pPr>
            <w:r w:rsidRPr="4DE2AFA7" w:rsidR="4DE2AFA7">
              <w:rPr>
                <w:rFonts w:ascii="Times New Roman" w:hAnsi="Times New Roman" w:eastAsia="Times New Roman" w:cs="Times New Roman"/>
                <w:color w:val="000000" w:themeColor="text1" w:themeTint="FF" w:themeShade="FF"/>
                <w:sz w:val="24"/>
                <w:szCs w:val="24"/>
              </w:rPr>
              <w:t>Strongly disagree</w:t>
            </w:r>
          </w:p>
        </w:tc>
      </w:tr>
      <w:tr w:rsidR="4DE2AFA7" w:rsidTr="4DE2AFA7" w14:paraId="218179E9">
        <w:trPr>
          <w:trHeight w:val="300"/>
        </w:trPr>
        <w:tc>
          <w:tcPr>
            <w:tcW w:w="1502" w:type="dxa"/>
            <w:tcMar/>
            <w:vAlign w:val="center"/>
          </w:tcPr>
          <w:p w:rsidR="4DE2AFA7" w:rsidRDefault="4DE2AFA7" w14:paraId="45C5A3AA" w14:textId="09134EF7">
            <w:r w:rsidRPr="4DE2AFA7" w:rsidR="4DE2AFA7">
              <w:rPr>
                <w:rFonts w:ascii="Times New Roman" w:hAnsi="Times New Roman" w:eastAsia="Times New Roman" w:cs="Times New Roman"/>
                <w:color w:val="000000" w:themeColor="text1" w:themeTint="FF" w:themeShade="FF"/>
                <w:sz w:val="24"/>
                <w:szCs w:val="24"/>
              </w:rPr>
              <w:t>Statement 1</w:t>
            </w:r>
          </w:p>
        </w:tc>
        <w:tc>
          <w:tcPr>
            <w:tcW w:w="1502" w:type="dxa"/>
            <w:tcMar/>
            <w:vAlign w:val="center"/>
          </w:tcPr>
          <w:p w:rsidR="4DE2AFA7" w:rsidRDefault="4DE2AFA7" w14:paraId="334A0129" w14:textId="0EC582F2"/>
        </w:tc>
        <w:tc>
          <w:tcPr>
            <w:tcW w:w="1502" w:type="dxa"/>
            <w:tcMar/>
            <w:vAlign w:val="center"/>
          </w:tcPr>
          <w:p w:rsidR="4DE2AFA7" w:rsidRDefault="4DE2AFA7" w14:paraId="170C020A" w14:textId="0E974B0B"/>
        </w:tc>
        <w:tc>
          <w:tcPr>
            <w:tcW w:w="1502" w:type="dxa"/>
            <w:tcMar/>
            <w:vAlign w:val="center"/>
          </w:tcPr>
          <w:p w:rsidR="4DE2AFA7" w:rsidRDefault="4DE2AFA7" w14:paraId="23314E7A" w14:textId="077F0F18"/>
        </w:tc>
        <w:tc>
          <w:tcPr>
            <w:tcW w:w="1502" w:type="dxa"/>
            <w:tcMar/>
            <w:vAlign w:val="center"/>
          </w:tcPr>
          <w:p w:rsidR="4DE2AFA7" w:rsidRDefault="4DE2AFA7" w14:paraId="3A4DCAEC" w14:textId="2B66C96D"/>
        </w:tc>
        <w:tc>
          <w:tcPr>
            <w:tcW w:w="1502" w:type="dxa"/>
            <w:tcMar/>
            <w:vAlign w:val="center"/>
          </w:tcPr>
          <w:p w:rsidR="4DE2AFA7" w:rsidRDefault="4DE2AFA7" w14:paraId="0764076E" w14:textId="179F3810"/>
        </w:tc>
      </w:tr>
      <w:tr w:rsidR="4DE2AFA7" w:rsidTr="4DE2AFA7" w14:paraId="5BFF1D16">
        <w:trPr>
          <w:trHeight w:val="300"/>
        </w:trPr>
        <w:tc>
          <w:tcPr>
            <w:tcW w:w="1502" w:type="dxa"/>
            <w:tcMar/>
            <w:vAlign w:val="center"/>
          </w:tcPr>
          <w:p w:rsidR="4DE2AFA7" w:rsidRDefault="4DE2AFA7" w14:paraId="63370A44" w14:textId="30629F9D">
            <w:r w:rsidRPr="4DE2AFA7" w:rsidR="4DE2AFA7">
              <w:rPr>
                <w:rFonts w:ascii="Times New Roman" w:hAnsi="Times New Roman" w:eastAsia="Times New Roman" w:cs="Times New Roman"/>
                <w:color w:val="000000" w:themeColor="text1" w:themeTint="FF" w:themeShade="FF"/>
                <w:sz w:val="24"/>
                <w:szCs w:val="24"/>
              </w:rPr>
              <w:t>Statement 2</w:t>
            </w:r>
          </w:p>
        </w:tc>
        <w:tc>
          <w:tcPr>
            <w:tcW w:w="1502" w:type="dxa"/>
            <w:tcMar/>
            <w:vAlign w:val="center"/>
          </w:tcPr>
          <w:p w:rsidR="4DE2AFA7" w:rsidRDefault="4DE2AFA7" w14:paraId="42C693EC" w14:textId="0CC617E8"/>
        </w:tc>
        <w:tc>
          <w:tcPr>
            <w:tcW w:w="1502" w:type="dxa"/>
            <w:tcMar/>
            <w:vAlign w:val="center"/>
          </w:tcPr>
          <w:p w:rsidR="4DE2AFA7" w:rsidRDefault="4DE2AFA7" w14:paraId="316CC5F7" w14:textId="1F881CCA"/>
        </w:tc>
        <w:tc>
          <w:tcPr>
            <w:tcW w:w="1502" w:type="dxa"/>
            <w:tcMar/>
            <w:vAlign w:val="center"/>
          </w:tcPr>
          <w:p w:rsidR="4DE2AFA7" w:rsidRDefault="4DE2AFA7" w14:paraId="6A1FC848" w14:textId="0D534F54"/>
        </w:tc>
        <w:tc>
          <w:tcPr>
            <w:tcW w:w="1502" w:type="dxa"/>
            <w:tcMar/>
            <w:vAlign w:val="center"/>
          </w:tcPr>
          <w:p w:rsidR="4DE2AFA7" w:rsidRDefault="4DE2AFA7" w14:paraId="5FDB54D4" w14:textId="5943FFA0"/>
        </w:tc>
        <w:tc>
          <w:tcPr>
            <w:tcW w:w="1502" w:type="dxa"/>
            <w:tcMar/>
            <w:vAlign w:val="center"/>
          </w:tcPr>
          <w:p w:rsidR="4DE2AFA7" w:rsidRDefault="4DE2AFA7" w14:paraId="4189D4FB" w14:textId="6CC595D2"/>
        </w:tc>
      </w:tr>
    </w:tbl>
    <w:p xmlns:wp14="http://schemas.microsoft.com/office/word/2010/wordml" w14:paraId="284E3795" wp14:textId="03221743">
      <w:r w:rsidRPr="4DE2AFA7" w:rsidR="43D08532">
        <w:rPr>
          <w:rFonts w:ascii="Times New Roman" w:hAnsi="Times New Roman" w:eastAsia="Times New Roman" w:cs="Times New Roman"/>
          <w:noProof w:val="0"/>
          <w:color w:val="000000" w:themeColor="text1" w:themeTint="FF" w:themeShade="FF"/>
          <w:sz w:val="24"/>
          <w:szCs w:val="24"/>
          <w:lang w:val="en-GB"/>
        </w:rPr>
        <w:t>Add new</w:t>
      </w:r>
    </w:p>
    <w:p xmlns:wp14="http://schemas.microsoft.com/office/word/2010/wordml" w:rsidP="4DE2AFA7" w14:paraId="1E755536" wp14:textId="1713D9E7">
      <w:pPr>
        <w:spacing w:line="240" w:lineRule="exact"/>
        <w:rPr>
          <w:rFonts w:ascii="Arial" w:hAnsi="Arial" w:eastAsia="Arial" w:cs="Arial"/>
          <w:noProof w:val="0"/>
          <w:color w:val="000000" w:themeColor="text1" w:themeTint="FF" w:themeShade="FF"/>
          <w:sz w:val="22"/>
          <w:szCs w:val="22"/>
          <w:lang w:val="en-US"/>
        </w:rPr>
      </w:pPr>
    </w:p>
    <w:p xmlns:wp14="http://schemas.microsoft.com/office/word/2010/wordml" w:rsidP="4DE2AFA7" w14:paraId="5E5787A5" wp14:textId="0DD66CC5">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3D5AC6"/>
    <w:rsid w:val="00136B93"/>
    <w:rsid w:val="0F31BB24"/>
    <w:rsid w:val="16F811DF"/>
    <w:rsid w:val="1A2FB2A1"/>
    <w:rsid w:val="1D0C814E"/>
    <w:rsid w:val="2B8CA3F6"/>
    <w:rsid w:val="318FB285"/>
    <w:rsid w:val="35774E3B"/>
    <w:rsid w:val="43D08532"/>
    <w:rsid w:val="4DE2AFA7"/>
    <w:rsid w:val="580105B8"/>
    <w:rsid w:val="59CB70E7"/>
    <w:rsid w:val="5AA9941A"/>
    <w:rsid w:val="60A0CFF5"/>
    <w:rsid w:val="6DDE3049"/>
    <w:rsid w:val="703D5AC6"/>
    <w:rsid w:val="74046D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2AAD7F"/>
  <w15:chartTrackingRefBased/>
  <w15:docId w15:val="{42FF19FD-3FF5-43F1-A298-B8B41B320DC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applewebdata://51B63877-2188-48F0-9280-B455E7AE53A4" TargetMode="External" Id="R93ca6390fcbc4a65" /><Relationship Type="http://schemas.openxmlformats.org/officeDocument/2006/relationships/hyperlink" Target="applewebdata://51B63877-2188-48F0-9280-B455E7AE53A4" TargetMode="External" Id="Rd0634d06835a4b1e" /><Relationship Type="http://schemas.openxmlformats.org/officeDocument/2006/relationships/hyperlink" Target="applewebdata://51B63877-2188-48F0-9280-B455E7AE53A4" TargetMode="External" Id="Rbe356327d5d64508" /><Relationship Type="http://schemas.openxmlformats.org/officeDocument/2006/relationships/hyperlink" Target="applewebdata://51B63877-2188-48F0-9280-B455E7AE53A4" TargetMode="External" Id="R77500dfccc4e4020" /><Relationship Type="http://schemas.openxmlformats.org/officeDocument/2006/relationships/hyperlink" Target="applewebdata://51B63877-2188-48F0-9280-B455E7AE53A4" TargetMode="External" Id="R56f409fffc7d459a" /><Relationship Type="http://schemas.openxmlformats.org/officeDocument/2006/relationships/hyperlink" Target="applewebdata://51B63877-2188-48F0-9280-B455E7AE53A4" TargetMode="External" Id="R6eb3a11e5be3404c" /><Relationship Type="http://schemas.openxmlformats.org/officeDocument/2006/relationships/hyperlink" Target="applewebdata://51B63877-2188-48F0-9280-B455E7AE53A4" TargetMode="External" Id="Rd2b389780f3d4231" /><Relationship Type="http://schemas.openxmlformats.org/officeDocument/2006/relationships/hyperlink" Target="applewebdata://51B63877-2188-48F0-9280-B455E7AE53A4" TargetMode="External" Id="R95f499ebed7a4955" /><Relationship Type="http://schemas.openxmlformats.org/officeDocument/2006/relationships/hyperlink" Target="applewebdata://51B63877-2188-48F0-9280-B455E7AE53A4" TargetMode="External" Id="R8dd5ab855f7948ba" /><Relationship Type="http://schemas.openxmlformats.org/officeDocument/2006/relationships/hyperlink" Target="applewebdata://51B63877-2188-48F0-9280-B455E7AE53A4" TargetMode="External" Id="R9a009f9a62534a1a" /><Relationship Type="http://schemas.openxmlformats.org/officeDocument/2006/relationships/hyperlink" Target="applewebdata://51B63877-2188-48F0-9280-B455E7AE53A4" TargetMode="External" Id="R08285123ea2343ee" /><Relationship Type="http://schemas.openxmlformats.org/officeDocument/2006/relationships/image" Target="/media/image.png" Id="R75156e33d4634c13" /><Relationship Type="http://schemas.openxmlformats.org/officeDocument/2006/relationships/image" Target="/media/image2.png" Id="R9f61468c94fe4cc4" /><Relationship Type="http://schemas.openxmlformats.org/officeDocument/2006/relationships/image" Target="/media/image3.png" Id="Rb71948f41d1f4356" /><Relationship Type="http://schemas.openxmlformats.org/officeDocument/2006/relationships/image" Target="/media/image4.png" Id="Rc1bb9fd0b7264c6c" /><Relationship Type="http://schemas.openxmlformats.org/officeDocument/2006/relationships/image" Target="/media/image5.png" Id="R2e19989a335b43c3" /><Relationship Type="http://schemas.openxmlformats.org/officeDocument/2006/relationships/image" Target="/media/image6.png" Id="R9da65527134b48e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Sabina Bi (2228630)</dc:creator>
  <keywords/>
  <dc:description/>
  <lastModifiedBy>Sabina Bi (2228630)</lastModifiedBy>
  <revision>3</revision>
  <dcterms:created xsi:type="dcterms:W3CDTF">2023-03-30T22:14:30.9458415Z</dcterms:created>
  <dcterms:modified xsi:type="dcterms:W3CDTF">2023-03-31T03:25:26.5675357Z</dcterms:modified>
</coreProperties>
</file>