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7DFB3" w14:textId="18CC1A59" w:rsidR="00BE0F82" w:rsidRPr="00A70F1F" w:rsidRDefault="00BE0F82" w:rsidP="00A70F1F">
      <w:pPr>
        <w:pStyle w:val="Heading1"/>
      </w:pPr>
      <w:r w:rsidRPr="00A70F1F">
        <w:t xml:space="preserve">Week 3 activities </w:t>
      </w:r>
    </w:p>
    <w:p w14:paraId="297BC876" w14:textId="77777777" w:rsidR="00BE0F82" w:rsidRDefault="00BE0F82"/>
    <w:p w14:paraId="282DD99D" w14:textId="46C414D4" w:rsidR="00BE0F82" w:rsidRDefault="00A70F1F" w:rsidP="00A70F1F">
      <w:pPr>
        <w:pStyle w:val="Heading2"/>
      </w:pPr>
      <w:r>
        <w:t xml:space="preserve">Discussion </w:t>
      </w:r>
      <w:proofErr w:type="gramStart"/>
      <w:r>
        <w:t>questions :</w:t>
      </w:r>
      <w:proofErr w:type="gramEnd"/>
    </w:p>
    <w:p w14:paraId="6B5FF463" w14:textId="77777777" w:rsidR="00A70F1F" w:rsidRPr="00A70F1F" w:rsidRDefault="00A70F1F" w:rsidP="00A70F1F"/>
    <w:p w14:paraId="691B931C" w14:textId="53DC79C6" w:rsidR="00BE0F82" w:rsidRDefault="00BE0F82" w:rsidP="00A70F1F">
      <w:pPr>
        <w:pStyle w:val="ListParagraph"/>
        <w:numPr>
          <w:ilvl w:val="0"/>
          <w:numId w:val="1"/>
        </w:numPr>
      </w:pPr>
      <w:r w:rsidRPr="00BE0F82">
        <w:t>What is meant by the culture of a society, and why is it important for international managers to understand it? Do you notice cultural differences among your classmates? How do those differences affect the class environment? Your group projects?</w:t>
      </w:r>
      <w:r w:rsidR="008A160B">
        <w:t xml:space="preserve"> </w:t>
      </w:r>
      <w:r w:rsidR="008A160B">
        <w:rPr>
          <w:lang w:val="en-GB"/>
        </w:rPr>
        <w:t>(15-minute discussion by groups and presenting findings to class).</w:t>
      </w:r>
    </w:p>
    <w:p w14:paraId="08CC3967" w14:textId="02021270" w:rsidR="00BE0F82" w:rsidRDefault="00BE0F82"/>
    <w:p w14:paraId="248A0138" w14:textId="5D5D9377" w:rsidR="00BE0F82" w:rsidRDefault="00BE0F82"/>
    <w:p w14:paraId="69EF3011" w14:textId="7BC169F5" w:rsidR="00BE0F82" w:rsidRDefault="00BE0F82" w:rsidP="00A70F1F">
      <w:pPr>
        <w:pStyle w:val="ListParagraph"/>
        <w:numPr>
          <w:ilvl w:val="0"/>
          <w:numId w:val="1"/>
        </w:numPr>
      </w:pPr>
      <w:r w:rsidRPr="00BE0F82">
        <w:t>Discuss the types of operational conflicts that could occur in an international context because of differences in attitudes towards time, change, material factors, and individualism. Give examples relative to specific countries.</w:t>
      </w:r>
      <w:r w:rsidR="008A160B">
        <w:t xml:space="preserve"> </w:t>
      </w:r>
      <w:r w:rsidR="008A160B">
        <w:rPr>
          <w:lang w:val="en-GB"/>
        </w:rPr>
        <w:t>(15-minute discussion by groups and presenting findings to class).</w:t>
      </w:r>
    </w:p>
    <w:p w14:paraId="5CF5D317" w14:textId="5DB006F9" w:rsidR="00BE0F82" w:rsidRDefault="00BE0F82"/>
    <w:p w14:paraId="450874B2" w14:textId="70719C44" w:rsidR="00BE0F82" w:rsidRDefault="00BE0F82"/>
    <w:p w14:paraId="5184C11B" w14:textId="784B0E6A" w:rsidR="00BE0F82" w:rsidRDefault="00BE0F82" w:rsidP="00A70F1F">
      <w:pPr>
        <w:pStyle w:val="ListParagraph"/>
        <w:numPr>
          <w:ilvl w:val="0"/>
          <w:numId w:val="1"/>
        </w:numPr>
      </w:pPr>
      <w:r w:rsidRPr="00BE0F82">
        <w:t>Discuss how the Internet and culture interact. Which most affects the other and how? Give some examples.</w:t>
      </w:r>
      <w:r w:rsidR="008A160B">
        <w:t xml:space="preserve"> (10 minutes as an individual activity)</w:t>
      </w:r>
    </w:p>
    <w:p w14:paraId="2D5F1AA9" w14:textId="348EA288" w:rsidR="00BE0F82" w:rsidRDefault="00BE0F82"/>
    <w:p w14:paraId="2AB0EF70" w14:textId="60DE5BE6" w:rsidR="00BE0F82" w:rsidRDefault="00BE0F82"/>
    <w:p w14:paraId="4D7879F2" w14:textId="02DC3640" w:rsidR="00BE0F82" w:rsidRDefault="00BE0F82" w:rsidP="00A70F1F">
      <w:pPr>
        <w:pStyle w:val="ListParagraph"/>
        <w:numPr>
          <w:ilvl w:val="0"/>
          <w:numId w:val="1"/>
        </w:numPr>
      </w:pPr>
      <w:r w:rsidRPr="00BE0F82">
        <w:t>How can an international manager with individualistic ideology manage a foreign firm in a collectivist society?</w:t>
      </w:r>
      <w:r w:rsidR="008A160B">
        <w:t xml:space="preserve"> </w:t>
      </w:r>
      <w:r w:rsidR="008A160B">
        <w:t>(10 minutes as an individual activity)</w:t>
      </w:r>
      <w:r w:rsidR="008A160B">
        <w:t xml:space="preserve">. </w:t>
      </w:r>
    </w:p>
    <w:p w14:paraId="0CE0425C" w14:textId="125E8224" w:rsidR="00BE0F82" w:rsidRDefault="00BE0F82"/>
    <w:p w14:paraId="4EB353D4" w14:textId="50A3C10F" w:rsidR="00BE0F82" w:rsidRDefault="00BE0F82"/>
    <w:p w14:paraId="35323C82" w14:textId="63481BD2" w:rsidR="00BE0F82" w:rsidRDefault="00BE0F82"/>
    <w:p w14:paraId="606023E6" w14:textId="21C99CBB" w:rsidR="00BE0F82" w:rsidRDefault="00BE0F82" w:rsidP="00A70F1F">
      <w:pPr>
        <w:pStyle w:val="ListParagraph"/>
        <w:numPr>
          <w:ilvl w:val="0"/>
          <w:numId w:val="1"/>
        </w:numPr>
      </w:pPr>
      <w:r w:rsidRPr="00BE0F82">
        <w:t>What are the challenges faced by a foreign manager working in an Arab organization?</w:t>
      </w:r>
      <w:r w:rsidR="008A160B">
        <w:t xml:space="preserve"> </w:t>
      </w:r>
      <w:r w:rsidR="008A160B">
        <w:t>(</w:t>
      </w:r>
      <w:r w:rsidR="008A160B">
        <w:t xml:space="preserve">Make a list – you can use the internet - </w:t>
      </w:r>
      <w:r w:rsidR="008A160B">
        <w:t>10 minutes as an individual activity)</w:t>
      </w:r>
    </w:p>
    <w:p w14:paraId="7ECD7B7C" w14:textId="2C075110" w:rsidR="00BE0F82" w:rsidRDefault="00BE0F82"/>
    <w:p w14:paraId="2FBDA6F5" w14:textId="15124B90" w:rsidR="00BE0F82" w:rsidRDefault="00BE0F82"/>
    <w:p w14:paraId="79E9A308" w14:textId="1320744D" w:rsidR="00A70F1F" w:rsidRDefault="00A70F1F"/>
    <w:p w14:paraId="5F1A7454" w14:textId="14EDA9DD" w:rsidR="00A70F1F" w:rsidRDefault="00A70F1F"/>
    <w:p w14:paraId="30E9F74E" w14:textId="1AC14374" w:rsidR="00BE0F82" w:rsidRDefault="00BE0F82"/>
    <w:p w14:paraId="3205455C" w14:textId="4568EEDD" w:rsidR="00BE0F82" w:rsidRDefault="00BE0F82" w:rsidP="00A70F1F">
      <w:pPr>
        <w:pStyle w:val="Heading2"/>
      </w:pPr>
      <w:r>
        <w:lastRenderedPageBreak/>
        <w:t>Application Exercises</w:t>
      </w:r>
      <w:r w:rsidR="00A70F1F">
        <w:t xml:space="preserve">: </w:t>
      </w:r>
    </w:p>
    <w:p w14:paraId="034583FF" w14:textId="63EF7B29" w:rsidR="00BE0F82" w:rsidRDefault="00BE0F82" w:rsidP="00A70F1F">
      <w:r>
        <w:t>Develop a cultural profile for one of the countries in the following list. Form</w:t>
      </w:r>
      <w:r w:rsidR="00A70F1F">
        <w:t xml:space="preserve"> </w:t>
      </w:r>
      <w:r>
        <w:t>small groups of students and compare your findings in class with those of</w:t>
      </w:r>
      <w:r w:rsidR="00A70F1F">
        <w:t xml:space="preserve"> another group preparing a profile for another country. Be sure to compare specific findings regarding religion, kinship, recreation, and other subsystems. What are the prevailing attitudes toward time, change, material factors, and individualism? Any African country; People’s Republic of China; Mexico; France, India. </w:t>
      </w:r>
    </w:p>
    <w:p w14:paraId="35500E1B" w14:textId="0AC72FDA" w:rsidR="00BE0F82" w:rsidRDefault="008A160B">
      <w:r>
        <w:t xml:space="preserve">(20 – 30 minutes) </w:t>
      </w:r>
    </w:p>
    <w:p w14:paraId="49D2A42A" w14:textId="77777777" w:rsidR="00BE0F82" w:rsidRDefault="00BE0F82" w:rsidP="00BE0F82"/>
    <w:p w14:paraId="200AADF6" w14:textId="7D767EF0" w:rsidR="00BE0F82" w:rsidRDefault="00BE0F82" w:rsidP="00A70F1F">
      <w:pPr>
        <w:pStyle w:val="Heading2"/>
      </w:pPr>
      <w:r>
        <w:t>Case studies for consideration</w:t>
      </w:r>
      <w:r w:rsidR="008A160B">
        <w:t xml:space="preserve"> 20 </w:t>
      </w:r>
      <w:proofErr w:type="gramStart"/>
      <w:r w:rsidR="008A160B">
        <w:t>minutes  or</w:t>
      </w:r>
      <w:proofErr w:type="gramEnd"/>
      <w:r w:rsidR="008A160B">
        <w:t xml:space="preserve"> can be </w:t>
      </w:r>
      <w:r>
        <w:t>homework</w:t>
      </w:r>
      <w:r w:rsidR="00A70F1F">
        <w:t xml:space="preserve">: </w:t>
      </w:r>
    </w:p>
    <w:p w14:paraId="0CBE8FEB" w14:textId="30F0C6E3" w:rsidR="00BE0F82" w:rsidRPr="00BE0F82" w:rsidRDefault="00BE0F82" w:rsidP="00BE0F82">
      <w:r w:rsidRPr="00BE0F82">
        <w:t xml:space="preserve">Chapter 3: </w:t>
      </w:r>
    </w:p>
    <w:p w14:paraId="2ED53E8D" w14:textId="63B0E385" w:rsidR="00BE0F82" w:rsidRDefault="00BE0F82" w:rsidP="00A70F1F">
      <w:proofErr w:type="spellStart"/>
      <w:r w:rsidRPr="00BE0F82">
        <w:t>Deresky</w:t>
      </w:r>
      <w:proofErr w:type="spellEnd"/>
      <w:r w:rsidRPr="00BE0F82">
        <w:t xml:space="preserve">, H. (2017). </w:t>
      </w:r>
      <w:r w:rsidRPr="00BE0F82">
        <w:rPr>
          <w:i/>
          <w:iCs/>
        </w:rPr>
        <w:t>International management</w:t>
      </w:r>
      <w:r w:rsidRPr="00BE0F82">
        <w:t>. Harlow, Essex: Pearson.</w:t>
      </w:r>
    </w:p>
    <w:p w14:paraId="60365D99" w14:textId="2ED82696" w:rsidR="00A06A5F" w:rsidRDefault="008A160B">
      <w:r>
        <w:t>An Australian Manager in an American Company</w:t>
      </w:r>
    </w:p>
    <w:p w14:paraId="015735B3" w14:textId="1683823C" w:rsidR="00C23336" w:rsidRDefault="00C23336"/>
    <w:p w14:paraId="4E27E893" w14:textId="00C85DCB" w:rsidR="008A160B" w:rsidRDefault="008A160B"/>
    <w:p w14:paraId="21C2E501" w14:textId="4CD809F1" w:rsidR="008A160B" w:rsidRDefault="008A160B"/>
    <w:p w14:paraId="170238D5" w14:textId="4B4B101B" w:rsidR="008A160B" w:rsidRDefault="008A160B"/>
    <w:p w14:paraId="19B5B5A6" w14:textId="6B0672F9" w:rsidR="008A160B" w:rsidRDefault="008A160B"/>
    <w:p w14:paraId="7175BA35" w14:textId="4C7577EB" w:rsidR="008A160B" w:rsidRDefault="008A160B"/>
    <w:p w14:paraId="5186452B" w14:textId="27185173" w:rsidR="008A160B" w:rsidRDefault="008A160B"/>
    <w:p w14:paraId="6AF95F8C" w14:textId="7BD37597" w:rsidR="008A160B" w:rsidRDefault="008A160B"/>
    <w:p w14:paraId="7A532C3F" w14:textId="63D5599B" w:rsidR="008A160B" w:rsidRDefault="008A160B"/>
    <w:p w14:paraId="0ADB7EBB" w14:textId="2199833C" w:rsidR="008A160B" w:rsidRDefault="008A160B"/>
    <w:p w14:paraId="194C4A39" w14:textId="1EC833BE" w:rsidR="008A160B" w:rsidRDefault="008A160B"/>
    <w:p w14:paraId="0175BAFF" w14:textId="1C937A3E" w:rsidR="008A160B" w:rsidRDefault="008A160B"/>
    <w:p w14:paraId="60C55971" w14:textId="0E051CE2" w:rsidR="008A160B" w:rsidRDefault="008A160B"/>
    <w:p w14:paraId="7531B735" w14:textId="0F4E536F" w:rsidR="008A160B" w:rsidRDefault="008A160B"/>
    <w:p w14:paraId="4AE38172" w14:textId="14E9CE21" w:rsidR="008A160B" w:rsidRDefault="008A160B"/>
    <w:p w14:paraId="6895880D" w14:textId="77777777" w:rsidR="008A160B" w:rsidRDefault="008A160B"/>
    <w:p w14:paraId="61A9BCC1" w14:textId="4B91402D" w:rsidR="008A160B" w:rsidRDefault="008A160B">
      <w:r w:rsidRPr="008A160B">
        <w:lastRenderedPageBreak/>
        <w:drawing>
          <wp:inline distT="0" distB="0" distL="0" distR="0" wp14:anchorId="57701BDC" wp14:editId="5ABE2C36">
            <wp:extent cx="5484994" cy="1520328"/>
            <wp:effectExtent l="0" t="0" r="1905" b="3810"/>
            <wp:docPr id="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document&#10;&#10;Description automatically generated"/>
                    <pic:cNvPicPr/>
                  </pic:nvPicPr>
                  <pic:blipFill>
                    <a:blip r:embed="rId5"/>
                    <a:stretch>
                      <a:fillRect/>
                    </a:stretch>
                  </pic:blipFill>
                  <pic:spPr>
                    <a:xfrm>
                      <a:off x="0" y="0"/>
                      <a:ext cx="5523605" cy="1531030"/>
                    </a:xfrm>
                    <a:prstGeom prst="rect">
                      <a:avLst/>
                    </a:prstGeom>
                  </pic:spPr>
                </pic:pic>
              </a:graphicData>
            </a:graphic>
          </wp:inline>
        </w:drawing>
      </w:r>
    </w:p>
    <w:p w14:paraId="70DFF5F6" w14:textId="3DA8160B" w:rsidR="008A160B" w:rsidRDefault="008A160B">
      <w:r w:rsidRPr="008A160B">
        <w:drawing>
          <wp:inline distT="0" distB="0" distL="0" distR="0" wp14:anchorId="74626F99" wp14:editId="6ACD4A7C">
            <wp:extent cx="5486186" cy="6313690"/>
            <wp:effectExtent l="0" t="0" r="635" b="0"/>
            <wp:docPr id="2"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document&#10;&#10;Description automatically generated"/>
                    <pic:cNvPicPr/>
                  </pic:nvPicPr>
                  <pic:blipFill>
                    <a:blip r:embed="rId6"/>
                    <a:stretch>
                      <a:fillRect/>
                    </a:stretch>
                  </pic:blipFill>
                  <pic:spPr>
                    <a:xfrm>
                      <a:off x="0" y="0"/>
                      <a:ext cx="5491210" cy="6319471"/>
                    </a:xfrm>
                    <a:prstGeom prst="rect">
                      <a:avLst/>
                    </a:prstGeom>
                  </pic:spPr>
                </pic:pic>
              </a:graphicData>
            </a:graphic>
          </wp:inline>
        </w:drawing>
      </w:r>
    </w:p>
    <w:p w14:paraId="51414E4D" w14:textId="02A7E99A" w:rsidR="00C23336" w:rsidRDefault="008A160B">
      <w:r w:rsidRPr="008A160B">
        <w:lastRenderedPageBreak/>
        <w:drawing>
          <wp:inline distT="0" distB="0" distL="0" distR="0" wp14:anchorId="5B4F7800" wp14:editId="790652EB">
            <wp:extent cx="5486400" cy="6660515"/>
            <wp:effectExtent l="0" t="0" r="0" b="0"/>
            <wp:docPr id="3" name="Picture 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text&#10;&#10;Description automatically generated"/>
                    <pic:cNvPicPr/>
                  </pic:nvPicPr>
                  <pic:blipFill>
                    <a:blip r:embed="rId7"/>
                    <a:stretch>
                      <a:fillRect/>
                    </a:stretch>
                  </pic:blipFill>
                  <pic:spPr>
                    <a:xfrm>
                      <a:off x="0" y="0"/>
                      <a:ext cx="5486400" cy="6660515"/>
                    </a:xfrm>
                    <a:prstGeom prst="rect">
                      <a:avLst/>
                    </a:prstGeom>
                  </pic:spPr>
                </pic:pic>
              </a:graphicData>
            </a:graphic>
          </wp:inline>
        </w:drawing>
      </w:r>
    </w:p>
    <w:p w14:paraId="7EB95F88" w14:textId="63DB0FF4" w:rsidR="008A160B" w:rsidRDefault="008A160B" w:rsidP="008A160B">
      <w:pPr>
        <w:jc w:val="center"/>
      </w:pPr>
      <w:r w:rsidRPr="008A160B">
        <w:drawing>
          <wp:inline distT="0" distB="0" distL="0" distR="0" wp14:anchorId="65FFF3CE" wp14:editId="5E43B839">
            <wp:extent cx="4792284" cy="997574"/>
            <wp:effectExtent l="0" t="0" r="0" b="6350"/>
            <wp:docPr id="4" name="Picture 4"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paper with black text&#10;&#10;Description automatically generated"/>
                    <pic:cNvPicPr/>
                  </pic:nvPicPr>
                  <pic:blipFill>
                    <a:blip r:embed="rId8"/>
                    <a:stretch>
                      <a:fillRect/>
                    </a:stretch>
                  </pic:blipFill>
                  <pic:spPr>
                    <a:xfrm>
                      <a:off x="0" y="0"/>
                      <a:ext cx="4910314" cy="1022143"/>
                    </a:xfrm>
                    <a:prstGeom prst="rect">
                      <a:avLst/>
                    </a:prstGeom>
                  </pic:spPr>
                </pic:pic>
              </a:graphicData>
            </a:graphic>
          </wp:inline>
        </w:drawing>
      </w:r>
    </w:p>
    <w:sectPr w:rsidR="008A160B">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93CFF"/>
    <w:multiLevelType w:val="hybridMultilevel"/>
    <w:tmpl w:val="8E98F1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6292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6EF"/>
    <w:rsid w:val="008A160B"/>
    <w:rsid w:val="00A06A5F"/>
    <w:rsid w:val="00A70F1F"/>
    <w:rsid w:val="00B156EF"/>
    <w:rsid w:val="00BE0F82"/>
    <w:rsid w:val="00C233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6DA65"/>
  <w15:chartTrackingRefBased/>
  <w15:docId w15:val="{F432F203-56AC-4B82-B48A-6041F7D00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0F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F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0F1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70F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Pages>
  <Words>277</Words>
  <Characters>1584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Microsoft Office User</cp:lastModifiedBy>
  <cp:revision>4</cp:revision>
  <dcterms:created xsi:type="dcterms:W3CDTF">2020-10-21T18:46:00Z</dcterms:created>
  <dcterms:modified xsi:type="dcterms:W3CDTF">2023-10-15T20:15:00Z</dcterms:modified>
</cp:coreProperties>
</file>