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613903" w14:textId="4FC992B4" w:rsidR="008D276A" w:rsidRDefault="00F00365" w:rsidP="008D276A">
      <w:pPr>
        <w:pStyle w:val="BodyText"/>
        <w:spacing w:before="10"/>
      </w:pPr>
      <w:proofErr w:type="gramStart"/>
      <w:r>
        <w:t>Student :</w:t>
      </w:r>
      <w:proofErr w:type="gramEnd"/>
      <w:r>
        <w:t xml:space="preserve"> Aaron Taylor</w:t>
      </w:r>
    </w:p>
    <w:p w14:paraId="030DD4EB" w14:textId="6CB25AF7" w:rsidR="00F00365" w:rsidRDefault="00F00365" w:rsidP="008D276A">
      <w:pPr>
        <w:pStyle w:val="BodyText"/>
        <w:spacing w:before="10"/>
      </w:pPr>
      <w:r>
        <w:t>ID :1701707</w:t>
      </w:r>
    </w:p>
    <w:p w14:paraId="1158AF6B" w14:textId="1E84289D" w:rsidR="00F00365" w:rsidRDefault="00F00365" w:rsidP="008D276A">
      <w:pPr>
        <w:pStyle w:val="BodyText"/>
        <w:spacing w:before="10"/>
      </w:pPr>
      <w:r>
        <w:t>Course: Film and TV</w:t>
      </w:r>
    </w:p>
    <w:p w14:paraId="4F16CF2C" w14:textId="46B185C3" w:rsidR="00F00365" w:rsidRDefault="00F00365" w:rsidP="008D276A">
      <w:pPr>
        <w:pStyle w:val="BodyText"/>
        <w:spacing w:before="10"/>
      </w:pPr>
      <w:r>
        <w:t>Module:</w:t>
      </w:r>
      <w:r w:rsidR="00487169">
        <w:t>M4X0</w:t>
      </w:r>
      <w:r w:rsidR="00BE1C0D">
        <w:t>1559</w:t>
      </w:r>
    </w:p>
    <w:p w14:paraId="236553A5" w14:textId="0146B790" w:rsidR="00BE1C0D" w:rsidRDefault="00BE1C0D" w:rsidP="008D276A">
      <w:pPr>
        <w:pStyle w:val="BodyText"/>
        <w:spacing w:before="10"/>
      </w:pPr>
    </w:p>
    <w:p w14:paraId="10FCC1E4" w14:textId="7A123B9B" w:rsidR="00BE1C0D" w:rsidRPr="00BE1C0D" w:rsidRDefault="00BE1C0D" w:rsidP="00BE1C0D">
      <w:pPr>
        <w:pStyle w:val="BodyText"/>
        <w:spacing w:before="10"/>
        <w:jc w:val="center"/>
        <w:rPr>
          <w:b/>
          <w:u w:val="single"/>
        </w:rPr>
      </w:pPr>
      <w:r w:rsidRPr="00BE1C0D">
        <w:rPr>
          <w:b/>
          <w:u w:val="single"/>
        </w:rPr>
        <w:t>Interpretation of beautiful</w:t>
      </w:r>
    </w:p>
    <w:p w14:paraId="0DDB61F5" w14:textId="3449A250" w:rsidR="002A07AE" w:rsidRDefault="002A07AE" w:rsidP="008D276A">
      <w:pPr>
        <w:pStyle w:val="BodyText"/>
        <w:spacing w:before="10"/>
        <w:rPr>
          <w:sz w:val="46"/>
        </w:rPr>
      </w:pPr>
    </w:p>
    <w:p w14:paraId="07E49448" w14:textId="77777777" w:rsidR="002A07AE" w:rsidRDefault="002A07AE" w:rsidP="008D276A">
      <w:pPr>
        <w:pStyle w:val="BodyText"/>
        <w:spacing w:before="10"/>
        <w:rPr>
          <w:sz w:val="46"/>
        </w:rPr>
      </w:pPr>
    </w:p>
    <w:p w14:paraId="2211B2E3" w14:textId="550D4A6E" w:rsidR="00D03306" w:rsidRDefault="00785216" w:rsidP="008D276A">
      <w:pPr>
        <w:pStyle w:val="BodyText"/>
        <w:spacing w:before="10"/>
      </w:pPr>
      <w:r>
        <w:t xml:space="preserve">My show is </w:t>
      </w:r>
      <w:r w:rsidR="00AE32DF">
        <w:t>about the ideal and view</w:t>
      </w:r>
      <w:r w:rsidR="0023251A">
        <w:t xml:space="preserve"> </w:t>
      </w:r>
      <w:r w:rsidR="00AE32DF">
        <w:t>in</w:t>
      </w:r>
      <w:r w:rsidR="0037493F">
        <w:t xml:space="preserve"> social class differences. </w:t>
      </w:r>
      <w:r w:rsidR="00D766C7">
        <w:t xml:space="preserve">Through the exhibit there is a route through the gallery walking through the 9 realms of </w:t>
      </w:r>
      <w:proofErr w:type="spellStart"/>
      <w:r w:rsidR="00D766C7">
        <w:t>yddrasil</w:t>
      </w:r>
      <w:proofErr w:type="spellEnd"/>
      <w:r w:rsidR="00D766C7">
        <w:t xml:space="preserve">, </w:t>
      </w:r>
      <w:proofErr w:type="gramStart"/>
      <w:r w:rsidR="00E319FD">
        <w:t>Each</w:t>
      </w:r>
      <w:proofErr w:type="gramEnd"/>
      <w:r w:rsidR="00E319FD">
        <w:t xml:space="preserve"> realm showing exhibits from a difference class point of view, </w:t>
      </w:r>
      <w:r w:rsidR="00F203E8">
        <w:t xml:space="preserve">for example the first room is Helheim (hell) this room would have a different image representing </w:t>
      </w:r>
      <w:r w:rsidR="003A44E0">
        <w:t>each classes idea of a horrible situation</w:t>
      </w:r>
      <w:r w:rsidR="006E7DDA">
        <w:t xml:space="preserve"> or hell going through the 9 realms working its way up to </w:t>
      </w:r>
      <w:proofErr w:type="spellStart"/>
      <w:r w:rsidR="006E7DDA">
        <w:t>Asgard</w:t>
      </w:r>
      <w:proofErr w:type="spellEnd"/>
      <w:r w:rsidR="006E7DDA">
        <w:t xml:space="preserve"> (heaven) the realm of the gods</w:t>
      </w:r>
      <w:r w:rsidR="00FE65F8">
        <w:t xml:space="preserve">. The reason for this is to highlight </w:t>
      </w:r>
      <w:r w:rsidR="00AB54E3">
        <w:t xml:space="preserve">what different classes value as important a lower class may </w:t>
      </w:r>
      <w:r w:rsidR="00227015">
        <w:t xml:space="preserve">just value family and having enough money to have a happy home where as a higher class might value fast cars or </w:t>
      </w:r>
      <w:r w:rsidR="00E45FC8">
        <w:t xml:space="preserve">their mansion. Some one from an urban back ground might value </w:t>
      </w:r>
      <w:r w:rsidR="0088765F">
        <w:t xml:space="preserve">the lights of a city at night where as someone from the country side may </w:t>
      </w:r>
      <w:r w:rsidR="009D6213">
        <w:t xml:space="preserve">value the green of the fields and forests considering the city to be their own personal hell. </w:t>
      </w:r>
      <w:proofErr w:type="spellStart"/>
      <w:r w:rsidR="00BF6276">
        <w:t>Im</w:t>
      </w:r>
      <w:proofErr w:type="spellEnd"/>
      <w:r w:rsidR="00BF6276">
        <w:t xml:space="preserve"> using various artists from different genres of art to </w:t>
      </w:r>
      <w:r w:rsidR="00C34DA1">
        <w:t xml:space="preserve">demonstrate each ideal. Whether painting or photograph or surreal object or film. </w:t>
      </w:r>
      <w:r w:rsidR="00CD09A9">
        <w:t>It would be down to the viewer</w:t>
      </w:r>
      <w:r w:rsidR="005D54A9">
        <w:t xml:space="preserve"> to interpret whether they belong or not in the setting/gallery </w:t>
      </w:r>
      <w:r w:rsidR="0096058D">
        <w:t>they are based in.</w:t>
      </w:r>
    </w:p>
    <w:p w14:paraId="3B4B20E0" w14:textId="3388702E" w:rsidR="008D276A" w:rsidRDefault="00D03306" w:rsidP="00647BEE">
      <w:pPr>
        <w:pStyle w:val="BodyText"/>
        <w:spacing w:before="10"/>
      </w:pPr>
      <w:r>
        <w:tab/>
        <w:t xml:space="preserve">I would call this exhibition </w:t>
      </w:r>
      <w:proofErr w:type="gramStart"/>
      <w:r>
        <w:t>The</w:t>
      </w:r>
      <w:proofErr w:type="gramEnd"/>
      <w:r>
        <w:t xml:space="preserve"> interpretation of Beautiful. </w:t>
      </w:r>
      <w:r w:rsidR="00D81896">
        <w:t xml:space="preserve">Based around the Quote “Beauty is in the eye of the beholder” </w:t>
      </w:r>
      <w:r w:rsidR="0096058D">
        <w:t xml:space="preserve"> </w:t>
      </w:r>
    </w:p>
    <w:p w14:paraId="14446077" w14:textId="1E358136" w:rsidR="00442B97" w:rsidRDefault="00442B97" w:rsidP="00647BEE">
      <w:pPr>
        <w:pStyle w:val="BodyText"/>
        <w:spacing w:before="10"/>
      </w:pPr>
    </w:p>
    <w:p w14:paraId="05AAAF24" w14:textId="4CD364AD" w:rsidR="00442B97" w:rsidRDefault="00442B97" w:rsidP="00647BEE">
      <w:pPr>
        <w:pStyle w:val="BodyText"/>
        <w:spacing w:before="10"/>
      </w:pPr>
      <w:r>
        <w:t xml:space="preserve">I started of by researching </w:t>
      </w:r>
      <w:r w:rsidR="00234856">
        <w:t xml:space="preserve">different artist interpretation of beautiful and looking at the philosophical believes of philosophers to try to get an idea of what beauty in social classes could look like from different perspectives. </w:t>
      </w:r>
      <w:r w:rsidR="00147A5F">
        <w:t>I looked at philosophers such as Hume who said</w:t>
      </w:r>
      <w:r w:rsidR="00F26AAD">
        <w:t>:</w:t>
      </w:r>
      <w:r w:rsidR="00147A5F">
        <w:t xml:space="preserve"> </w:t>
      </w:r>
    </w:p>
    <w:p w14:paraId="119DD217" w14:textId="5D848427" w:rsidR="00147A5F" w:rsidRDefault="00147A5F" w:rsidP="00647BEE">
      <w:pPr>
        <w:pStyle w:val="BodyText"/>
        <w:spacing w:before="10"/>
      </w:pPr>
      <w:r>
        <w:t xml:space="preserve"> </w:t>
      </w:r>
    </w:p>
    <w:p w14:paraId="3FCEAA34" w14:textId="740B540F" w:rsidR="00147A5F" w:rsidRDefault="00147A5F" w:rsidP="00F26AAD">
      <w:pPr>
        <w:rPr>
          <w:shd w:val="clear" w:color="auto" w:fill="FFFFFF"/>
        </w:rPr>
      </w:pPr>
      <w:r>
        <w:t>“</w:t>
      </w:r>
      <w:r>
        <w:rPr>
          <w:shd w:val="clear" w:color="auto" w:fill="FFFFFF"/>
        </w:rPr>
        <w:t>Beauty is no quality in things themselves: It exists merely in the mind which contemplates them; and each mind perceives a different beauty. One person may even perceive deformity, where another is sensible of beauty; and every individual ought to acquiesce in his own sentiment, without pretending to regulate those of others. (Hume 1757, 136)”</w:t>
      </w:r>
      <w:r w:rsidR="00987DD3">
        <w:rPr>
          <w:shd w:val="clear" w:color="auto" w:fill="FFFFFF"/>
        </w:rPr>
        <w:t xml:space="preserve"> </w:t>
      </w:r>
    </w:p>
    <w:p w14:paraId="71A4AD05" w14:textId="558E9678" w:rsidR="00393F88" w:rsidRDefault="00393F88" w:rsidP="00F26AAD"/>
    <w:p w14:paraId="5A2F6AF5" w14:textId="3790A02D" w:rsidR="00393F88" w:rsidRDefault="00393F88" w:rsidP="00F26AAD">
      <w:r>
        <w:t xml:space="preserve">This Quote was the basis for my Exhibition. </w:t>
      </w:r>
      <w:r w:rsidR="006164B8">
        <w:t xml:space="preserve">From here I incorporated my research on Nordic mythology as I find the different myths and stories and the whole land scape of </w:t>
      </w:r>
      <w:r w:rsidR="008112BA">
        <w:t>Scandinavia incredibly beautiful</w:t>
      </w:r>
      <w:r w:rsidR="00486E32">
        <w:t>,</w:t>
      </w:r>
      <w:r w:rsidR="008112BA">
        <w:t xml:space="preserve"> on</w:t>
      </w:r>
      <w:r w:rsidR="0087130A">
        <w:t>e</w:t>
      </w:r>
      <w:r w:rsidR="008112BA">
        <w:t xml:space="preserve"> of my visions of peace and s</w:t>
      </w:r>
      <w:r w:rsidR="0087130A">
        <w:t xml:space="preserve">erenity. </w:t>
      </w:r>
    </w:p>
    <w:p w14:paraId="637BEE94" w14:textId="77777777" w:rsidR="00647BEE" w:rsidRPr="00647BEE" w:rsidRDefault="00647BEE" w:rsidP="00647BEE">
      <w:pPr>
        <w:pStyle w:val="BodyText"/>
        <w:spacing w:before="10"/>
      </w:pPr>
    </w:p>
    <w:p w14:paraId="0E5FC756" w14:textId="24BEA6B1" w:rsidR="0069474C" w:rsidRDefault="00445D3F" w:rsidP="008D276A">
      <w:pPr>
        <w:pStyle w:val="BodyText"/>
        <w:spacing w:before="3"/>
      </w:pPr>
      <w:r>
        <w:t xml:space="preserve">You would enter the gallery through the main entrance and immediately be directed to the lower level this would be an interpretation of hell, </w:t>
      </w:r>
      <w:r w:rsidR="002671B0">
        <w:t xml:space="preserve">and feature art works such as </w:t>
      </w:r>
      <w:r w:rsidR="00987C6C">
        <w:t>Dant</w:t>
      </w:r>
      <w:r w:rsidR="00E52C16">
        <w:t xml:space="preserve">e </w:t>
      </w:r>
      <w:proofErr w:type="spellStart"/>
      <w:r w:rsidR="00E52C16">
        <w:t>Aligheri’s</w:t>
      </w:r>
      <w:proofErr w:type="spellEnd"/>
      <w:r w:rsidR="00E52C16">
        <w:t xml:space="preserve"> </w:t>
      </w:r>
      <w:r w:rsidR="007E497B">
        <w:t>9</w:t>
      </w:r>
      <w:r w:rsidR="00E52C16">
        <w:t xml:space="preserve"> circles of hell</w:t>
      </w:r>
      <w:r w:rsidR="008A7EBF">
        <w:t xml:space="preserve"> in different variations by different artists. This is a generalized view of what humanity considers hell. This</w:t>
      </w:r>
      <w:r w:rsidR="00E52C16">
        <w:t xml:space="preserve"> leading into</w:t>
      </w:r>
      <w:r w:rsidR="008A7EBF">
        <w:t xml:space="preserve"> pictures</w:t>
      </w:r>
      <w:r w:rsidR="00AD2FEB">
        <w:t xml:space="preserve">/ painting from daily life of the perspective classes, </w:t>
      </w:r>
      <w:proofErr w:type="spellStart"/>
      <w:r w:rsidR="00AD2FEB">
        <w:t>ie</w:t>
      </w:r>
      <w:proofErr w:type="spellEnd"/>
      <w:r w:rsidR="00AD2FEB">
        <w:t xml:space="preserve"> a city scape or a countryside. </w:t>
      </w:r>
      <w:r w:rsidR="008F3D3E">
        <w:t>It would be down to the audience to decide whether they feel that this would be hell for them.</w:t>
      </w:r>
      <w:r w:rsidR="00117A40">
        <w:t xml:space="preserve"> </w:t>
      </w:r>
      <w:r w:rsidR="00103C14">
        <w:t xml:space="preserve">As Jean </w:t>
      </w:r>
      <w:proofErr w:type="spellStart"/>
      <w:r w:rsidR="00103C14">
        <w:t>paul</w:t>
      </w:r>
      <w:proofErr w:type="spellEnd"/>
      <w:r w:rsidR="00103C14">
        <w:t xml:space="preserve"> </w:t>
      </w:r>
      <w:proofErr w:type="spellStart"/>
      <w:r w:rsidR="00103C14">
        <w:t>satre</w:t>
      </w:r>
      <w:proofErr w:type="spellEnd"/>
      <w:r w:rsidR="00103C14">
        <w:t xml:space="preserve"> once said – “Hell is other people.” </w:t>
      </w:r>
      <w:r w:rsidR="00D75EA1">
        <w:t xml:space="preserve">For him this was his personal hell so </w:t>
      </w:r>
      <w:proofErr w:type="spellStart"/>
      <w:r w:rsidR="00D75EA1">
        <w:t>along side</w:t>
      </w:r>
      <w:proofErr w:type="spellEnd"/>
      <w:r w:rsidR="00D75EA1">
        <w:t xml:space="preserve"> his quote I would have an image </w:t>
      </w:r>
      <w:r w:rsidR="00E25E08">
        <w:t xml:space="preserve">of a crowded subway or high street or even a simple photo of </w:t>
      </w:r>
      <w:proofErr w:type="spellStart"/>
      <w:r w:rsidR="00E25E08">
        <w:t>primark</w:t>
      </w:r>
      <w:proofErr w:type="spellEnd"/>
      <w:r w:rsidR="00E25E08">
        <w:t xml:space="preserve"> </w:t>
      </w:r>
      <w:proofErr w:type="gramStart"/>
      <w:r w:rsidR="00E25E08">
        <w:t>on  busy</w:t>
      </w:r>
      <w:proofErr w:type="gramEnd"/>
      <w:r w:rsidR="00E25E08">
        <w:t xml:space="preserve"> day. This also rings true for me as I suffer from mild claustrophobia in </w:t>
      </w:r>
      <w:r w:rsidR="003D4024">
        <w:t xml:space="preserve">crowded spaces and so has meaning to me personally. Through out this floor each image would be designed to get the audience thinking about what their personal hell would be. </w:t>
      </w:r>
    </w:p>
    <w:p w14:paraId="410DA659" w14:textId="43B37A33" w:rsidR="00812E6C" w:rsidRDefault="00812E6C" w:rsidP="008D276A">
      <w:pPr>
        <w:pStyle w:val="BodyText"/>
        <w:spacing w:before="3"/>
      </w:pPr>
    </w:p>
    <w:p w14:paraId="5763D682" w14:textId="55E7503D" w:rsidR="00812E6C" w:rsidRDefault="00812E6C" w:rsidP="008D276A">
      <w:pPr>
        <w:pStyle w:val="BodyText"/>
        <w:spacing w:before="3"/>
      </w:pPr>
      <w:r>
        <w:lastRenderedPageBreak/>
        <w:t xml:space="preserve">The we move on to the middle levels, </w:t>
      </w:r>
      <w:proofErr w:type="gramStart"/>
      <w:r>
        <w:t>These</w:t>
      </w:r>
      <w:proofErr w:type="gramEnd"/>
      <w:r>
        <w:t xml:space="preserve"> realms would be dedicated to different social classes </w:t>
      </w:r>
      <w:r w:rsidR="00AC1110">
        <w:t xml:space="preserve">idea of a normal life or even just life itself, in each of the </w:t>
      </w:r>
      <w:r w:rsidR="00AC5AA4">
        <w:t xml:space="preserve">4 realms on this level it will show each class in an every day situation maybe struggling at work or resting at home. They key feature of this is that </w:t>
      </w:r>
      <w:r w:rsidR="001925E2">
        <w:t xml:space="preserve">it will feature works of art from the previous level, Hell. In an effort to get the view to change </w:t>
      </w:r>
      <w:proofErr w:type="spellStart"/>
      <w:proofErr w:type="gramStart"/>
      <w:r w:rsidR="001925E2">
        <w:t>there</w:t>
      </w:r>
      <w:proofErr w:type="spellEnd"/>
      <w:proofErr w:type="gramEnd"/>
      <w:r w:rsidR="001925E2">
        <w:t xml:space="preserve"> perception and start thinking about what other people consider to be hell most people </w:t>
      </w:r>
      <w:r w:rsidR="00EC6125">
        <w:t xml:space="preserve">would consider every day life. This would include work such as </w:t>
      </w:r>
      <w:r w:rsidR="00F90DA1" w:rsidRPr="00F90DA1">
        <w:t>Henri Cartier-Bresson (1908-2004)</w:t>
      </w:r>
      <w:r w:rsidR="00203DBC">
        <w:t xml:space="preserve"> Show what life is like for different classes each one in a different realm. </w:t>
      </w:r>
    </w:p>
    <w:p w14:paraId="25FE0FCD" w14:textId="1EB0E492" w:rsidR="00203DBC" w:rsidRDefault="00203DBC" w:rsidP="008D276A">
      <w:pPr>
        <w:pStyle w:val="BodyText"/>
        <w:spacing w:before="3"/>
      </w:pPr>
    </w:p>
    <w:p w14:paraId="0D07445F" w14:textId="491C6A77" w:rsidR="002D5DBE" w:rsidRDefault="00203DBC" w:rsidP="002D5DBE">
      <w:r>
        <w:t xml:space="preserve">As we move further up </w:t>
      </w:r>
      <w:r w:rsidR="00724C5F">
        <w:t xml:space="preserve">to the top floor of the gallery we start entering the realms if enlightenment, Gods, Or as I like to think of it, </w:t>
      </w:r>
      <w:r w:rsidR="00110EAA">
        <w:t>Happiness</w:t>
      </w:r>
      <w:r w:rsidR="00724C5F">
        <w:t xml:space="preserve">. These last 4 gallery will follow the same as the previous </w:t>
      </w:r>
      <w:r w:rsidR="0050785D">
        <w:t xml:space="preserve">again containing some of the same images from Hell and the previous floor, </w:t>
      </w:r>
      <w:r w:rsidR="00110EAA">
        <w:t xml:space="preserve">To paraphrase a famous quote that unfortunately I couldn’t find the origin for “One </w:t>
      </w:r>
      <w:proofErr w:type="spellStart"/>
      <w:r w:rsidR="00110EAA">
        <w:t>mans</w:t>
      </w:r>
      <w:proofErr w:type="spellEnd"/>
      <w:r w:rsidR="00110EAA">
        <w:t xml:space="preserve"> hell is another </w:t>
      </w:r>
      <w:proofErr w:type="spellStart"/>
      <w:r w:rsidR="00110EAA">
        <w:t>mans</w:t>
      </w:r>
      <w:proofErr w:type="spellEnd"/>
      <w:r w:rsidR="00110EAA">
        <w:t xml:space="preserve"> Heaven” </w:t>
      </w:r>
      <w:r w:rsidR="00AE32DF">
        <w:t xml:space="preserve">On this floor we will also see images of the sublime, </w:t>
      </w:r>
      <w:r w:rsidR="002530B1">
        <w:t xml:space="preserve">Controversial images and </w:t>
      </w:r>
      <w:r w:rsidR="00460627">
        <w:t xml:space="preserve">very own to earth works of art, </w:t>
      </w:r>
      <w:r w:rsidR="00647BEE">
        <w:t>from all different social classes</w:t>
      </w:r>
      <w:r w:rsidR="002530B1">
        <w:t xml:space="preserve"> </w:t>
      </w:r>
      <w:r w:rsidR="000E7A46">
        <w:t xml:space="preserve"> </w:t>
      </w:r>
      <w:r w:rsidR="00842A50">
        <w:t xml:space="preserve">Looking at </w:t>
      </w:r>
      <w:r w:rsidR="00C602D3">
        <w:t xml:space="preserve">iconography from the ridiculously rich to happiness in the Incredibly poor. </w:t>
      </w:r>
      <w:r w:rsidR="00B05817">
        <w:t xml:space="preserve">This floor would act as a shock factor for the audience, hopefully opening their eyes depending on their social standing </w:t>
      </w:r>
      <w:r w:rsidR="00BE5F5D">
        <w:t xml:space="preserve">whether high or low and give them an inside in to what other people find happiness in, maybe they would have been looking at life in a very materialistic way and </w:t>
      </w:r>
      <w:r w:rsidR="000338E3">
        <w:t xml:space="preserve">seeing an image of a simple happy family enjoying Christmas together isn’t something they would have considered heaven before now. </w:t>
      </w:r>
      <w:r w:rsidR="005F3950">
        <w:t xml:space="preserve">Or maybe they value family but would love to be able to have the “rich persons” version of heaven. </w:t>
      </w:r>
      <w:r w:rsidR="00B044FC">
        <w:t xml:space="preserve">For this floor I would add in art work such as </w:t>
      </w:r>
      <w:r w:rsidR="002D5DBE" w:rsidRPr="002D5DBE">
        <w:t xml:space="preserve">AMSTERDAM - THE RELEASE OF HAPPINESS — PALETTE KNIFE Oil Painting </w:t>
      </w:r>
      <w:proofErr w:type="gramStart"/>
      <w:r w:rsidR="002D5DBE" w:rsidRPr="002D5DBE">
        <w:t>On</w:t>
      </w:r>
      <w:proofErr w:type="gramEnd"/>
      <w:r w:rsidR="002D5DBE" w:rsidRPr="002D5DBE">
        <w:t xml:space="preserve"> Canvas By Leonid </w:t>
      </w:r>
      <w:proofErr w:type="spellStart"/>
      <w:r w:rsidR="002D5DBE" w:rsidRPr="002D5DBE">
        <w:t>Afremov</w:t>
      </w:r>
      <w:proofErr w:type="spellEnd"/>
      <w:r w:rsidR="002D5DBE">
        <w:t xml:space="preserve"> and other such works.</w:t>
      </w:r>
    </w:p>
    <w:p w14:paraId="622D3C62" w14:textId="7C725DAE" w:rsidR="009337F7" w:rsidRDefault="009337F7" w:rsidP="002D5DBE"/>
    <w:p w14:paraId="4A80D37F" w14:textId="6EE440C9" w:rsidR="009337F7" w:rsidRDefault="009337F7" w:rsidP="002D5DBE">
      <w:r>
        <w:t xml:space="preserve">This to me represents what I feel </w:t>
      </w:r>
      <w:r w:rsidR="00BC2EA7">
        <w:t>heaven</w:t>
      </w:r>
      <w:r w:rsidR="00260BE2">
        <w:t xml:space="preserve"> would feel like, something about the art work resonates to me and so it is why I have included it in the Exhibition. </w:t>
      </w:r>
    </w:p>
    <w:p w14:paraId="3EF5E25C" w14:textId="79F9BED5" w:rsidR="00C85103" w:rsidRDefault="00C85103" w:rsidP="002D5DBE"/>
    <w:p w14:paraId="7D1AEDC2" w14:textId="425DBA49" w:rsidR="00C85103" w:rsidRDefault="00C85103" w:rsidP="002D5DBE">
      <w:r>
        <w:t xml:space="preserve">Everybody is </w:t>
      </w:r>
      <w:proofErr w:type="gramStart"/>
      <w:r>
        <w:t>different</w:t>
      </w:r>
      <w:proofErr w:type="gramEnd"/>
      <w:r>
        <w:t xml:space="preserve"> and this exhibit proposes to explore that on a very simple but eye opening level. </w:t>
      </w:r>
      <w:r w:rsidR="00DF04E4">
        <w:t xml:space="preserve">And by staging this on different levels of the gallery and with different art work from </w:t>
      </w:r>
      <w:r w:rsidR="00C53C7B">
        <w:t xml:space="preserve">periods, types, and classes it </w:t>
      </w:r>
      <w:proofErr w:type="gramStart"/>
      <w:r w:rsidR="00C53C7B">
        <w:t>give</w:t>
      </w:r>
      <w:proofErr w:type="gramEnd"/>
      <w:r w:rsidR="00C53C7B">
        <w:t xml:space="preserve"> everyone something to look for within them selves but not only that within others as well. </w:t>
      </w:r>
      <w:r w:rsidR="009E3E56">
        <w:t xml:space="preserve">Once the </w:t>
      </w:r>
      <w:r w:rsidR="00EA6AEA">
        <w:t>exhibitions</w:t>
      </w:r>
      <w:r w:rsidR="009E3E56">
        <w:t xml:space="preserve"> </w:t>
      </w:r>
      <w:proofErr w:type="gramStart"/>
      <w:r w:rsidR="009E3E56">
        <w:t>has</w:t>
      </w:r>
      <w:proofErr w:type="gramEnd"/>
      <w:r w:rsidR="009E3E56">
        <w:t xml:space="preserve"> finished the last path is back down the stairs in the </w:t>
      </w:r>
      <w:proofErr w:type="spellStart"/>
      <w:r w:rsidR="009E3E56">
        <w:t>centre</w:t>
      </w:r>
      <w:proofErr w:type="spellEnd"/>
      <w:r w:rsidR="009E3E56">
        <w:t xml:space="preserve"> of the gallery open to </w:t>
      </w:r>
      <w:r w:rsidR="001F682E">
        <w:t xml:space="preserve">the whole area and two floors, the stair case spiraling like </w:t>
      </w:r>
      <w:proofErr w:type="spellStart"/>
      <w:r w:rsidR="001F682E">
        <w:t>dna</w:t>
      </w:r>
      <w:proofErr w:type="spellEnd"/>
      <w:r w:rsidR="001F682E">
        <w:t xml:space="preserve"> into the gift shop and café area. This one </w:t>
      </w:r>
      <w:r w:rsidR="00FE712D">
        <w:t xml:space="preserve">last piece of art is </w:t>
      </w:r>
      <w:proofErr w:type="gramStart"/>
      <w:r w:rsidR="00FE712D">
        <w:t>more subtle</w:t>
      </w:r>
      <w:proofErr w:type="gramEnd"/>
      <w:r w:rsidR="00297AC6">
        <w:t xml:space="preserve"> </w:t>
      </w:r>
      <w:r w:rsidR="00FE712D">
        <w:t xml:space="preserve">and be noticed when your sitting down for a coffee, </w:t>
      </w:r>
      <w:r w:rsidR="00297AC6">
        <w:t xml:space="preserve">The </w:t>
      </w:r>
      <w:proofErr w:type="spellStart"/>
      <w:r w:rsidR="00297AC6">
        <w:t>Dna</w:t>
      </w:r>
      <w:proofErr w:type="spellEnd"/>
      <w:r w:rsidR="00297AC6">
        <w:t xml:space="preserve"> spiral to act as a reminder that as you return to your normal life </w:t>
      </w:r>
      <w:r w:rsidR="00F54EE9">
        <w:t xml:space="preserve">what ever version or class that would be, were all made of the same building block and no matter what situation you come from </w:t>
      </w:r>
      <w:r w:rsidR="00EA6AEA">
        <w:t xml:space="preserve">everyone is inherently the same. </w:t>
      </w:r>
    </w:p>
    <w:p w14:paraId="20C0577E" w14:textId="0DE92F81" w:rsidR="00486E32" w:rsidRDefault="00486E32" w:rsidP="002D5DBE"/>
    <w:p w14:paraId="45D01A37" w14:textId="696686C8" w:rsidR="00486E32" w:rsidRDefault="00486E32" w:rsidP="002D5DBE">
      <w:proofErr w:type="spellStart"/>
      <w:r>
        <w:t>Thankyou</w:t>
      </w:r>
      <w:proofErr w:type="spellEnd"/>
      <w:r>
        <w:t xml:space="preserve"> for watching I will leave you with a quote that also inspired me </w:t>
      </w:r>
    </w:p>
    <w:p w14:paraId="1D4D8A8A" w14:textId="42C8887B" w:rsidR="005369BE" w:rsidRDefault="005369BE" w:rsidP="002D5DBE"/>
    <w:p w14:paraId="2228A0F1" w14:textId="761C9D3D" w:rsidR="005369BE" w:rsidRDefault="00BC04DA" w:rsidP="002D5DBE">
      <w:r>
        <w:rPr>
          <w:color w:val="1A1A1A"/>
          <w:sz w:val="25"/>
          <w:szCs w:val="25"/>
          <w:shd w:val="clear" w:color="auto" w:fill="FFFFFF"/>
        </w:rPr>
        <w:t>“</w:t>
      </w:r>
      <w:r w:rsidR="005369BE">
        <w:rPr>
          <w:color w:val="1A1A1A"/>
          <w:sz w:val="25"/>
          <w:szCs w:val="25"/>
          <w:shd w:val="clear" w:color="auto" w:fill="FFFFFF"/>
        </w:rPr>
        <w:t>We have now reached our definition of beauty, which, in the terms of our successive analysis and narrowing of the conception, is value positive, intrinsic, and objectified. Or, in less technical language, Beauty is pleasure regarded as the quality of a thing. … Beauty is a value, that is, it is not a perception of a matter of fact or of a relation: it is an emotion, an affection of our volitional and appreciative nature. An object cannot be beautiful if it can give pleasure to nobody: a beauty to which all men were forever indifferent is a contradiction in terms. … Beauty is therefore a positive value that is intrinsic; it is a pleasure. (Santayana 1896, 50–51)</w:t>
      </w:r>
      <w:r>
        <w:rPr>
          <w:color w:val="1A1A1A"/>
          <w:sz w:val="25"/>
          <w:szCs w:val="25"/>
          <w:shd w:val="clear" w:color="auto" w:fill="FFFFFF"/>
        </w:rPr>
        <w:t>”</w:t>
      </w:r>
    </w:p>
    <w:p w14:paraId="2CC9285B" w14:textId="3C1DF11E" w:rsidR="005D1E0D" w:rsidRDefault="005D1E0D" w:rsidP="002D5DBE"/>
    <w:p w14:paraId="63B7DF5E" w14:textId="00D140C3" w:rsidR="005D1E0D" w:rsidRDefault="005D1E0D" w:rsidP="002D5DBE">
      <w:r>
        <w:t>Word count</w:t>
      </w:r>
      <w:r w:rsidR="003D0255">
        <w:t>:</w:t>
      </w:r>
      <w:r>
        <w:t xml:space="preserve"> </w:t>
      </w:r>
      <w:r w:rsidR="00653DEC">
        <w:t>1227</w:t>
      </w:r>
    </w:p>
    <w:p w14:paraId="3E58898A" w14:textId="65A15822" w:rsidR="00C158CA" w:rsidRDefault="00C158CA" w:rsidP="002D5DBE"/>
    <w:p w14:paraId="11B07F12" w14:textId="77777777" w:rsidR="00653DEC" w:rsidRDefault="00653DEC" w:rsidP="002D5DBE"/>
    <w:p w14:paraId="79BF0ADB" w14:textId="76AE2438" w:rsidR="00C158CA" w:rsidRPr="00653DEC" w:rsidRDefault="00C158CA" w:rsidP="002D5DBE">
      <w:pPr>
        <w:rPr>
          <w:b/>
        </w:rPr>
      </w:pPr>
      <w:r w:rsidRPr="00653DEC">
        <w:rPr>
          <w:b/>
        </w:rPr>
        <w:lastRenderedPageBreak/>
        <w:t>Bibliography</w:t>
      </w:r>
      <w:bookmarkStart w:id="0" w:name="_GoBack"/>
      <w:bookmarkEnd w:id="0"/>
    </w:p>
    <w:p w14:paraId="5D7B1047" w14:textId="552C5AF8" w:rsidR="00C158CA" w:rsidRDefault="00C158CA" w:rsidP="002D5DBE"/>
    <w:p w14:paraId="25173BDD" w14:textId="4156C29C" w:rsidR="00F808C0" w:rsidRDefault="00653DEC" w:rsidP="00AB7D78">
      <w:hyperlink r:id="rId5" w:history="1">
        <w:r w:rsidR="003D047D" w:rsidRPr="00746E3B">
          <w:rPr>
            <w:rStyle w:val="Hyperlink"/>
          </w:rPr>
          <w:t>https://plato.stanford.edu/entries/beauty/</w:t>
        </w:r>
      </w:hyperlink>
    </w:p>
    <w:p w14:paraId="08C367E4" w14:textId="34642046" w:rsidR="003D047D" w:rsidRDefault="00653DEC" w:rsidP="00AB7D78">
      <w:pPr>
        <w:rPr>
          <w:rFonts w:ascii="ACaslonPro-Semibold" w:hAnsi="ACaslonPro-Semibold"/>
        </w:rPr>
      </w:pPr>
      <w:hyperlink r:id="rId6" w:history="1">
        <w:r w:rsidR="003D047D" w:rsidRPr="00746E3B">
          <w:rPr>
            <w:rStyle w:val="Hyperlink"/>
            <w:rFonts w:ascii="ACaslonPro-Semibold" w:hAnsi="ACaslonPro-Semibold"/>
          </w:rPr>
          <w:t>www.google.com</w:t>
        </w:r>
      </w:hyperlink>
    </w:p>
    <w:p w14:paraId="73CC5430" w14:textId="30AE2404" w:rsidR="003D047D" w:rsidRDefault="003D047D" w:rsidP="00AB7D78">
      <w:pPr>
        <w:rPr>
          <w:rFonts w:ascii="ACaslonPro-Semibold" w:hAnsi="ACaslonPro-Semibold"/>
        </w:rPr>
      </w:pPr>
    </w:p>
    <w:p w14:paraId="23A883C6" w14:textId="2922AC2D" w:rsidR="002A07AE" w:rsidRDefault="002A07AE" w:rsidP="00AB7D78">
      <w:pPr>
        <w:rPr>
          <w:rFonts w:ascii="ACaslonPro-Semibold" w:hAnsi="ACaslonPro-Semibold"/>
        </w:rPr>
      </w:pPr>
      <w:r>
        <w:rPr>
          <w:rFonts w:ascii="ACaslonPro-Semibold" w:hAnsi="ACaslonPro-Semibold"/>
        </w:rPr>
        <w:t>Artwork</w:t>
      </w:r>
    </w:p>
    <w:p w14:paraId="3A546959" w14:textId="77777777" w:rsidR="000C1C4E" w:rsidRPr="000C1C4E" w:rsidRDefault="000C1C4E" w:rsidP="000C1C4E">
      <w:pPr>
        <w:rPr>
          <w:rFonts w:ascii="ACaslonPro-Semibold" w:hAnsi="ACaslonPro-Semibold"/>
          <w:lang w:val="en-GB"/>
        </w:rPr>
      </w:pPr>
      <w:r w:rsidRPr="000C1C4E">
        <w:rPr>
          <w:rFonts w:ascii="ACaslonPro-Semibold" w:hAnsi="ACaslonPro-Semibold"/>
          <w:lang w:val="en-GB"/>
        </w:rPr>
        <w:t>Dante Alighieri – Seven circles of hell</w:t>
      </w:r>
    </w:p>
    <w:p w14:paraId="127D712A" w14:textId="107972EA" w:rsidR="000C1C4E" w:rsidRPr="002A07AE" w:rsidRDefault="002A07AE" w:rsidP="00AB7D78">
      <w:pPr>
        <w:rPr>
          <w:rFonts w:ascii="ACaslonPro-Semibold" w:hAnsi="ACaslonPro-Semibold"/>
          <w:bCs/>
        </w:rPr>
      </w:pPr>
      <w:r w:rsidRPr="002A07AE">
        <w:rPr>
          <w:rFonts w:ascii="ACaslonPro-Semibold" w:hAnsi="ACaslonPro-Semibold"/>
          <w:bCs/>
        </w:rPr>
        <w:t>Henri Cartier-Bresson (1908-2004)</w:t>
      </w:r>
    </w:p>
    <w:p w14:paraId="1E3A3262" w14:textId="27D54DE6" w:rsidR="002A07AE" w:rsidRPr="003D047D" w:rsidRDefault="002A07AE" w:rsidP="00AB7D78">
      <w:pPr>
        <w:rPr>
          <w:rFonts w:ascii="ACaslonPro-Semibold" w:hAnsi="ACaslonPro-Semibold"/>
        </w:rPr>
      </w:pPr>
      <w:r w:rsidRPr="002A07AE">
        <w:rPr>
          <w:rFonts w:ascii="ACaslonPro-Semibold" w:hAnsi="ACaslonPro-Semibold"/>
        </w:rPr>
        <w:t xml:space="preserve">AMSTERDAM - THE RELEASE OF HAPPINESS — PALETTE KNIFE Oil Painting </w:t>
      </w:r>
      <w:proofErr w:type="gramStart"/>
      <w:r w:rsidRPr="002A07AE">
        <w:rPr>
          <w:rFonts w:ascii="ACaslonPro-Semibold" w:hAnsi="ACaslonPro-Semibold"/>
        </w:rPr>
        <w:t>On</w:t>
      </w:r>
      <w:proofErr w:type="gramEnd"/>
      <w:r w:rsidRPr="002A07AE">
        <w:rPr>
          <w:rFonts w:ascii="ACaslonPro-Semibold" w:hAnsi="ACaslonPro-Semibold"/>
        </w:rPr>
        <w:t xml:space="preserve"> Canvas By Leonid </w:t>
      </w:r>
      <w:proofErr w:type="spellStart"/>
      <w:r w:rsidRPr="002A07AE">
        <w:rPr>
          <w:rFonts w:ascii="ACaslonPro-Semibold" w:hAnsi="ACaslonPro-Semibold"/>
        </w:rPr>
        <w:t>Afremov</w:t>
      </w:r>
      <w:proofErr w:type="spellEnd"/>
    </w:p>
    <w:sectPr w:rsidR="002A07AE" w:rsidRPr="003D047D">
      <w:pgSz w:w="11910" w:h="16840"/>
      <w:pgMar w:top="1580" w:right="1040" w:bottom="280" w:left="13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dobe Caslon Pro">
    <w:altName w:val="Georgia"/>
    <w:panose1 w:val="00000000000000000000"/>
    <w:charset w:val="00"/>
    <w:family w:val="roman"/>
    <w:notTrueType/>
    <w:pitch w:val="variable"/>
    <w:sig w:usb0="00000001" w:usb1="00000001" w:usb2="00000000" w:usb3="00000000" w:csb0="00000093" w:csb1="00000000"/>
  </w:font>
  <w:font w:name="ACaslonPro-Semibold">
    <w:altName w:val="Calibri"/>
    <w:charset w:val="00"/>
    <w:family w:val="auto"/>
    <w:pitch w:val="variable"/>
    <w:sig w:usb0="00000007" w:usb1="00000001" w:usb2="00000000" w:usb3="00000000" w:csb0="00000093"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A71FC0"/>
    <w:multiLevelType w:val="hybridMultilevel"/>
    <w:tmpl w:val="99E09D0A"/>
    <w:lvl w:ilvl="0" w:tplc="24AC32AE">
      <w:numFmt w:val="bullet"/>
      <w:lvlText w:val="•"/>
      <w:lvlJc w:val="left"/>
      <w:pPr>
        <w:ind w:left="830" w:hanging="360"/>
      </w:pPr>
      <w:rPr>
        <w:rFonts w:ascii="Symbol" w:eastAsia="Symbol" w:hAnsi="Symbol" w:cs="Symbol" w:hint="default"/>
        <w:spacing w:val="-1"/>
        <w:w w:val="100"/>
        <w:sz w:val="24"/>
        <w:szCs w:val="24"/>
      </w:rPr>
    </w:lvl>
    <w:lvl w:ilvl="1" w:tplc="949A63FE">
      <w:numFmt w:val="bullet"/>
      <w:lvlText w:val="•"/>
      <w:lvlJc w:val="left"/>
      <w:pPr>
        <w:ind w:left="1676" w:hanging="360"/>
      </w:pPr>
      <w:rPr>
        <w:rFonts w:hint="default"/>
      </w:rPr>
    </w:lvl>
    <w:lvl w:ilvl="2" w:tplc="A40CD9DE">
      <w:numFmt w:val="bullet"/>
      <w:lvlText w:val="•"/>
      <w:lvlJc w:val="left"/>
      <w:pPr>
        <w:ind w:left="2513" w:hanging="360"/>
      </w:pPr>
      <w:rPr>
        <w:rFonts w:hint="default"/>
      </w:rPr>
    </w:lvl>
    <w:lvl w:ilvl="3" w:tplc="97F05CC6">
      <w:numFmt w:val="bullet"/>
      <w:lvlText w:val="•"/>
      <w:lvlJc w:val="left"/>
      <w:pPr>
        <w:ind w:left="3349" w:hanging="360"/>
      </w:pPr>
      <w:rPr>
        <w:rFonts w:hint="default"/>
      </w:rPr>
    </w:lvl>
    <w:lvl w:ilvl="4" w:tplc="A5926684">
      <w:numFmt w:val="bullet"/>
      <w:lvlText w:val="•"/>
      <w:lvlJc w:val="left"/>
      <w:pPr>
        <w:ind w:left="4186" w:hanging="360"/>
      </w:pPr>
      <w:rPr>
        <w:rFonts w:hint="default"/>
      </w:rPr>
    </w:lvl>
    <w:lvl w:ilvl="5" w:tplc="4C4A073E">
      <w:numFmt w:val="bullet"/>
      <w:lvlText w:val="•"/>
      <w:lvlJc w:val="left"/>
      <w:pPr>
        <w:ind w:left="5022" w:hanging="360"/>
      </w:pPr>
      <w:rPr>
        <w:rFonts w:hint="default"/>
      </w:rPr>
    </w:lvl>
    <w:lvl w:ilvl="6" w:tplc="3F4EFCDC">
      <w:numFmt w:val="bullet"/>
      <w:lvlText w:val="•"/>
      <w:lvlJc w:val="left"/>
      <w:pPr>
        <w:ind w:left="5859" w:hanging="360"/>
      </w:pPr>
      <w:rPr>
        <w:rFonts w:hint="default"/>
      </w:rPr>
    </w:lvl>
    <w:lvl w:ilvl="7" w:tplc="367487C0">
      <w:numFmt w:val="bullet"/>
      <w:lvlText w:val="•"/>
      <w:lvlJc w:val="left"/>
      <w:pPr>
        <w:ind w:left="6695" w:hanging="360"/>
      </w:pPr>
      <w:rPr>
        <w:rFonts w:hint="default"/>
      </w:rPr>
    </w:lvl>
    <w:lvl w:ilvl="8" w:tplc="64F8E8DA">
      <w:numFmt w:val="bullet"/>
      <w:lvlText w:val="•"/>
      <w:lvlJc w:val="left"/>
      <w:pPr>
        <w:ind w:left="7532" w:hanging="3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D276A"/>
    <w:rsid w:val="0000721A"/>
    <w:rsid w:val="000338E3"/>
    <w:rsid w:val="00063E7C"/>
    <w:rsid w:val="000C1C4E"/>
    <w:rsid w:val="000E08FE"/>
    <w:rsid w:val="000E7A46"/>
    <w:rsid w:val="000F4902"/>
    <w:rsid w:val="00103C14"/>
    <w:rsid w:val="00110EAA"/>
    <w:rsid w:val="00117A40"/>
    <w:rsid w:val="00147A5F"/>
    <w:rsid w:val="001758A8"/>
    <w:rsid w:val="001925E2"/>
    <w:rsid w:val="001F682E"/>
    <w:rsid w:val="00203DBC"/>
    <w:rsid w:val="00227015"/>
    <w:rsid w:val="0023251A"/>
    <w:rsid w:val="00234856"/>
    <w:rsid w:val="002530B1"/>
    <w:rsid w:val="00260BE2"/>
    <w:rsid w:val="002671B0"/>
    <w:rsid w:val="00297AC6"/>
    <w:rsid w:val="002A07AE"/>
    <w:rsid w:val="002A4481"/>
    <w:rsid w:val="002B3C08"/>
    <w:rsid w:val="002D5DBE"/>
    <w:rsid w:val="00327AD6"/>
    <w:rsid w:val="00370724"/>
    <w:rsid w:val="0037493F"/>
    <w:rsid w:val="00385433"/>
    <w:rsid w:val="00393F88"/>
    <w:rsid w:val="003A44E0"/>
    <w:rsid w:val="003D0255"/>
    <w:rsid w:val="003D047D"/>
    <w:rsid w:val="003D4024"/>
    <w:rsid w:val="004379FF"/>
    <w:rsid w:val="00442B97"/>
    <w:rsid w:val="00445D3F"/>
    <w:rsid w:val="00460627"/>
    <w:rsid w:val="00486E32"/>
    <w:rsid w:val="00487169"/>
    <w:rsid w:val="0050785D"/>
    <w:rsid w:val="00522DB1"/>
    <w:rsid w:val="005369BE"/>
    <w:rsid w:val="005D1E0D"/>
    <w:rsid w:val="005D54A9"/>
    <w:rsid w:val="005E2DB1"/>
    <w:rsid w:val="005F3950"/>
    <w:rsid w:val="006164B8"/>
    <w:rsid w:val="00647BEE"/>
    <w:rsid w:val="00653DEC"/>
    <w:rsid w:val="0069474C"/>
    <w:rsid w:val="006E7DDA"/>
    <w:rsid w:val="00724C5F"/>
    <w:rsid w:val="00785216"/>
    <w:rsid w:val="007E497B"/>
    <w:rsid w:val="008112BA"/>
    <w:rsid w:val="00812E6C"/>
    <w:rsid w:val="00837502"/>
    <w:rsid w:val="00842A50"/>
    <w:rsid w:val="00866B58"/>
    <w:rsid w:val="0087130A"/>
    <w:rsid w:val="008754A9"/>
    <w:rsid w:val="0088765F"/>
    <w:rsid w:val="008A7EBF"/>
    <w:rsid w:val="008D276A"/>
    <w:rsid w:val="008F3D3E"/>
    <w:rsid w:val="009337F7"/>
    <w:rsid w:val="00943A8D"/>
    <w:rsid w:val="0096058D"/>
    <w:rsid w:val="009727EE"/>
    <w:rsid w:val="00987C6C"/>
    <w:rsid w:val="00987DD3"/>
    <w:rsid w:val="009954DD"/>
    <w:rsid w:val="009D6213"/>
    <w:rsid w:val="009E3E56"/>
    <w:rsid w:val="00AB54E3"/>
    <w:rsid w:val="00AB7D78"/>
    <w:rsid w:val="00AC1110"/>
    <w:rsid w:val="00AC13B4"/>
    <w:rsid w:val="00AC5AA4"/>
    <w:rsid w:val="00AD2FEB"/>
    <w:rsid w:val="00AE32CB"/>
    <w:rsid w:val="00AE32DF"/>
    <w:rsid w:val="00B044FC"/>
    <w:rsid w:val="00B05817"/>
    <w:rsid w:val="00BB1091"/>
    <w:rsid w:val="00BC04DA"/>
    <w:rsid w:val="00BC2EA7"/>
    <w:rsid w:val="00BE1C0D"/>
    <w:rsid w:val="00BE5F5D"/>
    <w:rsid w:val="00BF6276"/>
    <w:rsid w:val="00C158CA"/>
    <w:rsid w:val="00C34DA1"/>
    <w:rsid w:val="00C53C7B"/>
    <w:rsid w:val="00C602D3"/>
    <w:rsid w:val="00C85103"/>
    <w:rsid w:val="00CD09A9"/>
    <w:rsid w:val="00D03306"/>
    <w:rsid w:val="00D15630"/>
    <w:rsid w:val="00D5022B"/>
    <w:rsid w:val="00D56FC3"/>
    <w:rsid w:val="00D75EA1"/>
    <w:rsid w:val="00D766C7"/>
    <w:rsid w:val="00D81896"/>
    <w:rsid w:val="00DF04E4"/>
    <w:rsid w:val="00E25E08"/>
    <w:rsid w:val="00E319FD"/>
    <w:rsid w:val="00E45FC8"/>
    <w:rsid w:val="00E52C16"/>
    <w:rsid w:val="00EA6AEA"/>
    <w:rsid w:val="00EC6125"/>
    <w:rsid w:val="00ED76C5"/>
    <w:rsid w:val="00F00365"/>
    <w:rsid w:val="00F203E8"/>
    <w:rsid w:val="00F22516"/>
    <w:rsid w:val="00F26AAD"/>
    <w:rsid w:val="00F54EE9"/>
    <w:rsid w:val="00F808C0"/>
    <w:rsid w:val="00F90DA1"/>
    <w:rsid w:val="00FE65F8"/>
    <w:rsid w:val="00FE71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09AC9"/>
  <w15:docId w15:val="{3EF46AB9-7917-4A7B-A5AB-6277E7B69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B1091"/>
  </w:style>
  <w:style w:type="paragraph" w:styleId="Heading1">
    <w:name w:val="heading 1"/>
    <w:basedOn w:val="Normal"/>
    <w:link w:val="Heading1Char"/>
    <w:uiPriority w:val="9"/>
    <w:qFormat/>
    <w:rsid w:val="002D5DBE"/>
    <w:pPr>
      <w:spacing w:before="100" w:beforeAutospacing="1" w:after="100" w:afterAutospacing="1"/>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8D276A"/>
    <w:pPr>
      <w:widowControl w:val="0"/>
      <w:autoSpaceDE w:val="0"/>
      <w:autoSpaceDN w:val="0"/>
    </w:pPr>
    <w:rPr>
      <w:rFonts w:ascii="Adobe Caslon Pro" w:eastAsia="Adobe Caslon Pro" w:hAnsi="Adobe Caslon Pro" w:cs="Adobe Caslon Pro"/>
    </w:rPr>
  </w:style>
  <w:style w:type="character" w:customStyle="1" w:styleId="BodyTextChar">
    <w:name w:val="Body Text Char"/>
    <w:basedOn w:val="DefaultParagraphFont"/>
    <w:link w:val="BodyText"/>
    <w:uiPriority w:val="1"/>
    <w:rsid w:val="008D276A"/>
    <w:rPr>
      <w:rFonts w:ascii="Adobe Caslon Pro" w:eastAsia="Adobe Caslon Pro" w:hAnsi="Adobe Caslon Pro" w:cs="Adobe Caslon Pro"/>
    </w:rPr>
  </w:style>
  <w:style w:type="paragraph" w:styleId="ListParagraph">
    <w:name w:val="List Paragraph"/>
    <w:basedOn w:val="Normal"/>
    <w:uiPriority w:val="1"/>
    <w:qFormat/>
    <w:rsid w:val="008D276A"/>
    <w:pPr>
      <w:widowControl w:val="0"/>
      <w:autoSpaceDE w:val="0"/>
      <w:autoSpaceDN w:val="0"/>
      <w:spacing w:before="162"/>
      <w:ind w:left="830" w:hanging="360"/>
    </w:pPr>
    <w:rPr>
      <w:rFonts w:ascii="Adobe Caslon Pro" w:eastAsia="Adobe Caslon Pro" w:hAnsi="Adobe Caslon Pro" w:cs="Adobe Caslon Pro"/>
      <w:sz w:val="22"/>
      <w:szCs w:val="22"/>
    </w:rPr>
  </w:style>
  <w:style w:type="character" w:customStyle="1" w:styleId="Heading1Char">
    <w:name w:val="Heading 1 Char"/>
    <w:basedOn w:val="DefaultParagraphFont"/>
    <w:link w:val="Heading1"/>
    <w:uiPriority w:val="9"/>
    <w:rsid w:val="002D5DBE"/>
    <w:rPr>
      <w:rFonts w:ascii="Times New Roman" w:eastAsia="Times New Roman" w:hAnsi="Times New Roman" w:cs="Times New Roman"/>
      <w:b/>
      <w:bCs/>
      <w:kern w:val="36"/>
      <w:sz w:val="48"/>
      <w:szCs w:val="48"/>
      <w:lang w:val="en-GB" w:eastAsia="en-GB"/>
    </w:rPr>
  </w:style>
  <w:style w:type="character" w:styleId="Hyperlink">
    <w:name w:val="Hyperlink"/>
    <w:basedOn w:val="DefaultParagraphFont"/>
    <w:uiPriority w:val="99"/>
    <w:unhideWhenUsed/>
    <w:rsid w:val="003D047D"/>
    <w:rPr>
      <w:color w:val="0563C1" w:themeColor="hyperlink"/>
      <w:u w:val="single"/>
    </w:rPr>
  </w:style>
  <w:style w:type="character" w:styleId="UnresolvedMention">
    <w:name w:val="Unresolved Mention"/>
    <w:basedOn w:val="DefaultParagraphFont"/>
    <w:uiPriority w:val="99"/>
    <w:semiHidden/>
    <w:unhideWhenUsed/>
    <w:rsid w:val="003D047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5649378">
      <w:bodyDiv w:val="1"/>
      <w:marLeft w:val="0"/>
      <w:marRight w:val="0"/>
      <w:marTop w:val="0"/>
      <w:marBottom w:val="0"/>
      <w:divBdr>
        <w:top w:val="none" w:sz="0" w:space="0" w:color="auto"/>
        <w:left w:val="none" w:sz="0" w:space="0" w:color="auto"/>
        <w:bottom w:val="none" w:sz="0" w:space="0" w:color="auto"/>
        <w:right w:val="none" w:sz="0" w:space="0" w:color="auto"/>
      </w:divBdr>
    </w:div>
    <w:div w:id="294797898">
      <w:bodyDiv w:val="1"/>
      <w:marLeft w:val="0"/>
      <w:marRight w:val="0"/>
      <w:marTop w:val="0"/>
      <w:marBottom w:val="0"/>
      <w:divBdr>
        <w:top w:val="none" w:sz="0" w:space="0" w:color="auto"/>
        <w:left w:val="none" w:sz="0" w:space="0" w:color="auto"/>
        <w:bottom w:val="none" w:sz="0" w:space="0" w:color="auto"/>
        <w:right w:val="none" w:sz="0" w:space="0" w:color="auto"/>
      </w:divBdr>
    </w:div>
    <w:div w:id="172113010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google.com" TargetMode="External"/><Relationship Id="rId5" Type="http://schemas.openxmlformats.org/officeDocument/2006/relationships/hyperlink" Target="https://plato.stanford.edu/entries/beaut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3</Pages>
  <Words>1099</Words>
  <Characters>6268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Aaron Taylor (1701707)</cp:lastModifiedBy>
  <cp:revision>23</cp:revision>
  <cp:lastPrinted>2018-03-06T08:46:00Z</cp:lastPrinted>
  <dcterms:created xsi:type="dcterms:W3CDTF">2018-05-15T09:45:00Z</dcterms:created>
  <dcterms:modified xsi:type="dcterms:W3CDTF">2018-05-15T20:49:00Z</dcterms:modified>
</cp:coreProperties>
</file>