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9E2B9" w14:textId="7C6FEB83" w:rsidR="005A5C43" w:rsidRPr="000333EF" w:rsidRDefault="005A5C43">
      <w:pPr>
        <w:rPr>
          <w:rFonts w:ascii="Arial" w:hAnsi="Arial" w:cs="Arial"/>
          <w:b/>
          <w:sz w:val="96"/>
          <w:szCs w:val="96"/>
        </w:rPr>
      </w:pPr>
      <w:bookmarkStart w:id="0" w:name="_Hlk507777050"/>
      <w:bookmarkEnd w:id="0"/>
      <w:r w:rsidRPr="000333EF">
        <w:rPr>
          <w:rFonts w:ascii="Arial" w:hAnsi="Arial" w:cs="Arial"/>
          <w:b/>
          <w:sz w:val="96"/>
          <w:szCs w:val="96"/>
        </w:rPr>
        <w:t>Research Proposal</w:t>
      </w:r>
    </w:p>
    <w:p w14:paraId="3CA3B84E" w14:textId="77777777" w:rsidR="007528B5" w:rsidRDefault="007528B5">
      <w:pPr>
        <w:rPr>
          <w:rFonts w:ascii="Arial" w:hAnsi="Arial" w:cs="Arial"/>
          <w:u w:val="single"/>
        </w:rPr>
      </w:pPr>
    </w:p>
    <w:p w14:paraId="5AC06B50" w14:textId="05E3060A" w:rsidR="007528B5" w:rsidRDefault="007528B5">
      <w:pPr>
        <w:rPr>
          <w:rFonts w:ascii="Arial" w:hAnsi="Arial" w:cs="Arial"/>
          <w:u w:val="single"/>
        </w:rPr>
      </w:pPr>
      <w:r w:rsidRPr="00B61AEA">
        <w:rPr>
          <w:rFonts w:ascii="Cambria" w:hAnsi="Cambria"/>
          <w:noProof/>
          <w:lang w:eastAsia="en-GB"/>
        </w:rPr>
        <w:drawing>
          <wp:anchor distT="0" distB="0" distL="114300" distR="114300" simplePos="0" relativeHeight="251659264" behindDoc="0" locked="0" layoutInCell="1" allowOverlap="1" wp14:anchorId="14A33956" wp14:editId="7D4DD997">
            <wp:simplePos x="0" y="0"/>
            <wp:positionH relativeFrom="margin">
              <wp:posOffset>-495300</wp:posOffset>
            </wp:positionH>
            <wp:positionV relativeFrom="paragraph">
              <wp:posOffset>423545</wp:posOffset>
            </wp:positionV>
            <wp:extent cx="6591300" cy="36957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91300" cy="369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682C74" w14:textId="707FBBFA" w:rsidR="007528B5" w:rsidRDefault="007528B5">
      <w:pPr>
        <w:rPr>
          <w:rFonts w:ascii="Arial" w:hAnsi="Arial" w:cs="Arial"/>
          <w:u w:val="single"/>
        </w:rPr>
      </w:pPr>
    </w:p>
    <w:p w14:paraId="05A1479B" w14:textId="36F6CB53" w:rsidR="007528B5" w:rsidRDefault="007528B5">
      <w:pPr>
        <w:rPr>
          <w:rFonts w:ascii="Arial" w:hAnsi="Arial" w:cs="Arial"/>
          <w:u w:val="single"/>
        </w:rPr>
      </w:pPr>
    </w:p>
    <w:p w14:paraId="40B15CDE" w14:textId="6190A465" w:rsidR="007528B5" w:rsidRDefault="007528B5">
      <w:pPr>
        <w:rPr>
          <w:rFonts w:ascii="Arial" w:hAnsi="Arial" w:cs="Arial"/>
          <w:u w:val="single"/>
        </w:rPr>
      </w:pPr>
    </w:p>
    <w:p w14:paraId="1D9E9D02" w14:textId="77777777" w:rsidR="00CD0A93" w:rsidRPr="000333EF" w:rsidRDefault="00CD0A93" w:rsidP="007528B5">
      <w:pPr>
        <w:spacing w:after="0" w:line="276" w:lineRule="auto"/>
        <w:rPr>
          <w:rFonts w:ascii="Arial" w:eastAsia="Times New Roman" w:hAnsi="Arial" w:cs="Arial"/>
          <w:b/>
          <w:sz w:val="56"/>
          <w:szCs w:val="28"/>
          <w:lang w:eastAsia="en-GB"/>
        </w:rPr>
      </w:pPr>
      <w:r w:rsidRPr="000333EF">
        <w:rPr>
          <w:rFonts w:ascii="Arial" w:eastAsia="Times New Roman" w:hAnsi="Arial" w:cs="Arial"/>
          <w:b/>
          <w:sz w:val="56"/>
          <w:szCs w:val="28"/>
          <w:lang w:eastAsia="en-GB"/>
        </w:rPr>
        <w:t>M5X02111</w:t>
      </w:r>
      <w:r w:rsidR="007528B5" w:rsidRPr="000333EF">
        <w:rPr>
          <w:rFonts w:ascii="Arial" w:eastAsia="Times New Roman" w:hAnsi="Arial" w:cs="Arial"/>
          <w:b/>
          <w:sz w:val="56"/>
          <w:szCs w:val="28"/>
          <w:lang w:eastAsia="en-GB"/>
        </w:rPr>
        <w:t xml:space="preserve">                                                                 </w:t>
      </w:r>
      <w:r w:rsidRPr="000333EF">
        <w:rPr>
          <w:rFonts w:ascii="Arial" w:eastAsia="Times New Roman" w:hAnsi="Arial" w:cs="Arial"/>
          <w:b/>
          <w:sz w:val="56"/>
          <w:szCs w:val="28"/>
          <w:lang w:eastAsia="en-GB"/>
        </w:rPr>
        <w:t>Research Methods</w:t>
      </w:r>
    </w:p>
    <w:p w14:paraId="62FBB373" w14:textId="664060CD" w:rsidR="007528B5" w:rsidRPr="000333EF" w:rsidRDefault="007528B5" w:rsidP="007528B5">
      <w:pPr>
        <w:spacing w:after="0" w:line="276" w:lineRule="auto"/>
        <w:rPr>
          <w:rFonts w:ascii="Arial" w:eastAsia="Times New Roman" w:hAnsi="Arial" w:cs="Arial"/>
          <w:b/>
          <w:sz w:val="56"/>
          <w:szCs w:val="28"/>
          <w:lang w:eastAsia="en-GB"/>
        </w:rPr>
      </w:pPr>
      <w:r w:rsidRPr="000333EF">
        <w:rPr>
          <w:rFonts w:ascii="Arial" w:eastAsia="Times New Roman" w:hAnsi="Arial" w:cs="Arial"/>
          <w:b/>
          <w:sz w:val="56"/>
          <w:szCs w:val="28"/>
          <w:lang w:eastAsia="en-GB"/>
        </w:rPr>
        <w:t xml:space="preserve">Tourism Management                                                    </w:t>
      </w:r>
      <w:r w:rsidR="00CD0A93" w:rsidRPr="000333EF">
        <w:rPr>
          <w:rFonts w:ascii="Arial" w:eastAsia="Times New Roman" w:hAnsi="Arial" w:cs="Arial"/>
          <w:b/>
          <w:sz w:val="56"/>
          <w:szCs w:val="28"/>
          <w:lang w:eastAsia="en-GB"/>
        </w:rPr>
        <w:t>Kathryn Flynn</w:t>
      </w:r>
      <w:r w:rsidRPr="000333EF">
        <w:rPr>
          <w:rFonts w:ascii="Arial" w:eastAsia="Times New Roman" w:hAnsi="Arial" w:cs="Arial"/>
          <w:b/>
          <w:sz w:val="56"/>
          <w:szCs w:val="28"/>
          <w:lang w:eastAsia="en-GB"/>
        </w:rPr>
        <w:t xml:space="preserve">                                                                      Thomas Fowler: P150535</w:t>
      </w:r>
    </w:p>
    <w:p w14:paraId="7DEBE7F9" w14:textId="77777777" w:rsidR="00B40443" w:rsidRPr="000333EF" w:rsidRDefault="00B40443">
      <w:pPr>
        <w:rPr>
          <w:rFonts w:ascii="Arial" w:hAnsi="Arial" w:cs="Arial"/>
          <w:b/>
          <w:u w:val="single"/>
        </w:rPr>
      </w:pPr>
    </w:p>
    <w:p w14:paraId="255155E9" w14:textId="360D4E1A" w:rsidR="007528B5" w:rsidRPr="000333EF" w:rsidRDefault="007528B5" w:rsidP="00500CF8">
      <w:pPr>
        <w:spacing w:line="240" w:lineRule="auto"/>
        <w:rPr>
          <w:rFonts w:ascii="Arial" w:hAnsi="Arial" w:cs="Arial"/>
          <w:b/>
          <w:u w:val="single"/>
        </w:rPr>
      </w:pPr>
      <w:r w:rsidRPr="000333EF">
        <w:rPr>
          <w:rFonts w:ascii="Arial" w:hAnsi="Arial" w:cs="Arial"/>
          <w:b/>
          <w:u w:val="single"/>
        </w:rPr>
        <w:lastRenderedPageBreak/>
        <w:t xml:space="preserve">Contents </w:t>
      </w:r>
      <w:r w:rsidR="007F30DB" w:rsidRPr="000333EF">
        <w:rPr>
          <w:rFonts w:ascii="Arial" w:hAnsi="Arial" w:cs="Arial"/>
          <w:b/>
          <w:u w:val="single"/>
        </w:rPr>
        <w:t>P</w:t>
      </w:r>
      <w:r w:rsidR="00CD0A93" w:rsidRPr="000333EF">
        <w:rPr>
          <w:rFonts w:ascii="Arial" w:hAnsi="Arial" w:cs="Arial"/>
          <w:b/>
          <w:u w:val="single"/>
        </w:rPr>
        <w:t>age</w:t>
      </w:r>
    </w:p>
    <w:p w14:paraId="191F28D4" w14:textId="7997B734" w:rsidR="00A04795" w:rsidRPr="000333EF" w:rsidRDefault="00500CF8" w:rsidP="00500CF8">
      <w:pPr>
        <w:spacing w:line="240" w:lineRule="auto"/>
        <w:rPr>
          <w:rFonts w:ascii="Arial" w:hAnsi="Arial" w:cs="Arial"/>
          <w:b/>
          <w:u w:val="single"/>
        </w:rPr>
      </w:pPr>
      <w:r w:rsidRPr="000333EF">
        <w:rPr>
          <w:rFonts w:ascii="Arial" w:hAnsi="Arial" w:cs="Arial"/>
          <w:b/>
          <w:u w:val="single"/>
        </w:rPr>
        <w:t>Chapter 1 – R</w:t>
      </w:r>
      <w:r w:rsidR="00A04795" w:rsidRPr="000333EF">
        <w:rPr>
          <w:rFonts w:ascii="Arial" w:hAnsi="Arial" w:cs="Arial"/>
          <w:b/>
          <w:u w:val="single"/>
        </w:rPr>
        <w:t xml:space="preserve">esearch Proposal </w:t>
      </w:r>
      <w:r w:rsidR="00A21879" w:rsidRPr="000333EF">
        <w:rPr>
          <w:rFonts w:ascii="Arial" w:hAnsi="Arial" w:cs="Arial"/>
          <w:b/>
          <w:u w:val="single"/>
        </w:rPr>
        <w:t>– Pages 3 - 4</w:t>
      </w:r>
    </w:p>
    <w:p w14:paraId="36FA6BC6" w14:textId="77777777" w:rsidR="00A21879" w:rsidRDefault="00954127" w:rsidP="00165649">
      <w:pPr>
        <w:pStyle w:val="ListParagraph"/>
        <w:numPr>
          <w:ilvl w:val="0"/>
          <w:numId w:val="7"/>
        </w:numPr>
        <w:spacing w:line="240" w:lineRule="auto"/>
        <w:rPr>
          <w:rFonts w:ascii="Arial" w:hAnsi="Arial" w:cs="Arial"/>
        </w:rPr>
      </w:pPr>
      <w:r w:rsidRPr="00A21879">
        <w:rPr>
          <w:rFonts w:ascii="Arial" w:hAnsi="Arial" w:cs="Arial"/>
        </w:rPr>
        <w:t>Title of Research</w:t>
      </w:r>
      <w:r w:rsidR="00A04795" w:rsidRPr="00A21879">
        <w:rPr>
          <w:rFonts w:ascii="Arial" w:hAnsi="Arial" w:cs="Arial"/>
        </w:rPr>
        <w:t xml:space="preserve"> </w:t>
      </w:r>
    </w:p>
    <w:p w14:paraId="28D073E2" w14:textId="77777777" w:rsidR="00A21879" w:rsidRDefault="00954127" w:rsidP="00165649">
      <w:pPr>
        <w:pStyle w:val="ListParagraph"/>
        <w:numPr>
          <w:ilvl w:val="0"/>
          <w:numId w:val="7"/>
        </w:numPr>
        <w:spacing w:line="240" w:lineRule="auto"/>
        <w:rPr>
          <w:rFonts w:ascii="Arial" w:hAnsi="Arial" w:cs="Arial"/>
        </w:rPr>
      </w:pPr>
      <w:r w:rsidRPr="00A21879">
        <w:rPr>
          <w:rFonts w:ascii="Arial" w:hAnsi="Arial" w:cs="Arial"/>
        </w:rPr>
        <w:t xml:space="preserve">Aim </w:t>
      </w:r>
      <w:r w:rsidR="005A47A9" w:rsidRPr="00A21879">
        <w:rPr>
          <w:rFonts w:ascii="Arial" w:hAnsi="Arial" w:cs="Arial"/>
        </w:rPr>
        <w:t xml:space="preserve">&amp; </w:t>
      </w:r>
      <w:r w:rsidRPr="00A21879">
        <w:rPr>
          <w:rFonts w:ascii="Arial" w:hAnsi="Arial" w:cs="Arial"/>
        </w:rPr>
        <w:t>Objectives</w:t>
      </w:r>
      <w:r w:rsidR="00A04795" w:rsidRPr="00A21879">
        <w:rPr>
          <w:rFonts w:ascii="Arial" w:hAnsi="Arial" w:cs="Arial"/>
        </w:rPr>
        <w:t xml:space="preserve"> </w:t>
      </w:r>
    </w:p>
    <w:p w14:paraId="1C467F1A" w14:textId="77777777" w:rsidR="00A21879" w:rsidRDefault="00954127" w:rsidP="00165649">
      <w:pPr>
        <w:pStyle w:val="ListParagraph"/>
        <w:numPr>
          <w:ilvl w:val="0"/>
          <w:numId w:val="7"/>
        </w:numPr>
        <w:spacing w:line="240" w:lineRule="auto"/>
        <w:rPr>
          <w:rFonts w:ascii="Arial" w:hAnsi="Arial" w:cs="Arial"/>
        </w:rPr>
      </w:pPr>
      <w:r w:rsidRPr="00A21879">
        <w:rPr>
          <w:rFonts w:ascii="Arial" w:hAnsi="Arial" w:cs="Arial"/>
        </w:rPr>
        <w:t>Research Rationale</w:t>
      </w:r>
    </w:p>
    <w:p w14:paraId="6CC6459E" w14:textId="31D87132" w:rsidR="005A47A9" w:rsidRPr="00A21879" w:rsidRDefault="00A21879" w:rsidP="00165649">
      <w:pPr>
        <w:pStyle w:val="ListParagraph"/>
        <w:numPr>
          <w:ilvl w:val="0"/>
          <w:numId w:val="7"/>
        </w:numPr>
        <w:spacing w:line="240" w:lineRule="auto"/>
        <w:rPr>
          <w:rFonts w:ascii="Arial" w:hAnsi="Arial" w:cs="Arial"/>
        </w:rPr>
      </w:pPr>
      <w:r w:rsidRPr="00A21879">
        <w:rPr>
          <w:rFonts w:ascii="Arial" w:hAnsi="Arial" w:cs="Arial"/>
        </w:rPr>
        <w:t>Literature Review</w:t>
      </w:r>
    </w:p>
    <w:p w14:paraId="3F3C674B" w14:textId="77777777" w:rsidR="00500CF8" w:rsidRDefault="00500CF8" w:rsidP="00500CF8">
      <w:pPr>
        <w:spacing w:line="240" w:lineRule="auto"/>
        <w:rPr>
          <w:rFonts w:ascii="Arial" w:hAnsi="Arial" w:cs="Arial"/>
          <w:u w:val="single"/>
        </w:rPr>
      </w:pPr>
    </w:p>
    <w:p w14:paraId="2A821B24" w14:textId="576E5840" w:rsidR="009851A0" w:rsidRPr="000333EF" w:rsidRDefault="00500CF8" w:rsidP="00500CF8">
      <w:pPr>
        <w:spacing w:line="240" w:lineRule="auto"/>
        <w:rPr>
          <w:rFonts w:ascii="Arial" w:hAnsi="Arial" w:cs="Arial"/>
          <w:b/>
          <w:u w:val="single"/>
        </w:rPr>
      </w:pPr>
      <w:r w:rsidRPr="000333EF">
        <w:rPr>
          <w:rFonts w:ascii="Arial" w:hAnsi="Arial" w:cs="Arial"/>
          <w:b/>
          <w:u w:val="single"/>
        </w:rPr>
        <w:t xml:space="preserve">Chapter 2 – </w:t>
      </w:r>
      <w:r w:rsidR="00C548F7" w:rsidRPr="000333EF">
        <w:rPr>
          <w:rFonts w:ascii="Arial" w:hAnsi="Arial" w:cs="Arial"/>
          <w:b/>
          <w:u w:val="single"/>
        </w:rPr>
        <w:t>Research Methodology</w:t>
      </w:r>
      <w:r w:rsidR="00A21879" w:rsidRPr="000333EF">
        <w:rPr>
          <w:rFonts w:ascii="Arial" w:hAnsi="Arial" w:cs="Arial"/>
          <w:b/>
          <w:u w:val="single"/>
        </w:rPr>
        <w:t xml:space="preserve"> – Pages 5 - 7</w:t>
      </w:r>
    </w:p>
    <w:p w14:paraId="7CF4FFA1" w14:textId="77777777" w:rsidR="00A21879" w:rsidRDefault="005A47A9" w:rsidP="00165649">
      <w:pPr>
        <w:pStyle w:val="ListParagraph"/>
        <w:numPr>
          <w:ilvl w:val="0"/>
          <w:numId w:val="8"/>
        </w:numPr>
        <w:spacing w:line="240" w:lineRule="auto"/>
        <w:rPr>
          <w:rFonts w:ascii="Arial" w:hAnsi="Arial" w:cs="Arial"/>
        </w:rPr>
      </w:pPr>
      <w:r w:rsidRPr="00A21879">
        <w:rPr>
          <w:rFonts w:ascii="Arial" w:hAnsi="Arial" w:cs="Arial"/>
        </w:rPr>
        <w:t xml:space="preserve">Research Onion </w:t>
      </w:r>
    </w:p>
    <w:p w14:paraId="7E600AF7" w14:textId="400E3ADD" w:rsidR="005A47A9" w:rsidRPr="00A21879" w:rsidRDefault="005A47A9" w:rsidP="00165649">
      <w:pPr>
        <w:pStyle w:val="ListParagraph"/>
        <w:numPr>
          <w:ilvl w:val="0"/>
          <w:numId w:val="8"/>
        </w:numPr>
        <w:spacing w:line="240" w:lineRule="auto"/>
        <w:rPr>
          <w:rFonts w:ascii="Arial" w:hAnsi="Arial" w:cs="Arial"/>
        </w:rPr>
      </w:pPr>
      <w:r w:rsidRPr="00A21879">
        <w:rPr>
          <w:rFonts w:ascii="Arial" w:hAnsi="Arial" w:cs="Arial"/>
        </w:rPr>
        <w:t xml:space="preserve">Data Collection Methods </w:t>
      </w:r>
    </w:p>
    <w:p w14:paraId="052F7A31" w14:textId="77777777" w:rsidR="005A47A9" w:rsidRPr="00450E57" w:rsidRDefault="005A47A9" w:rsidP="00500CF8">
      <w:pPr>
        <w:spacing w:line="240" w:lineRule="auto"/>
        <w:rPr>
          <w:rFonts w:ascii="Arial" w:hAnsi="Arial" w:cs="Arial"/>
        </w:rPr>
      </w:pPr>
      <w:r w:rsidRPr="00450E57">
        <w:rPr>
          <w:rFonts w:ascii="Arial" w:hAnsi="Arial" w:cs="Arial"/>
        </w:rPr>
        <w:t>Quantitative Research</w:t>
      </w:r>
    </w:p>
    <w:p w14:paraId="609ACAE8" w14:textId="1291A870" w:rsidR="005A47A9" w:rsidRPr="00450E57" w:rsidRDefault="005A47A9" w:rsidP="00165649">
      <w:pPr>
        <w:pStyle w:val="ListParagraph"/>
        <w:numPr>
          <w:ilvl w:val="0"/>
          <w:numId w:val="5"/>
        </w:numPr>
        <w:spacing w:line="240" w:lineRule="auto"/>
        <w:rPr>
          <w:rFonts w:ascii="Arial" w:hAnsi="Arial" w:cs="Arial"/>
        </w:rPr>
      </w:pPr>
      <w:r w:rsidRPr="00450E57">
        <w:rPr>
          <w:rFonts w:ascii="Arial" w:hAnsi="Arial" w:cs="Arial"/>
        </w:rPr>
        <w:t xml:space="preserve">Questionnaire  </w:t>
      </w:r>
    </w:p>
    <w:p w14:paraId="6D873972" w14:textId="2790E921" w:rsidR="005A47A9" w:rsidRPr="00450E57" w:rsidRDefault="005A47A9" w:rsidP="00500CF8">
      <w:pPr>
        <w:spacing w:line="240" w:lineRule="auto"/>
        <w:rPr>
          <w:rFonts w:ascii="Arial" w:hAnsi="Arial" w:cs="Arial"/>
        </w:rPr>
      </w:pPr>
      <w:r w:rsidRPr="00450E57">
        <w:rPr>
          <w:rFonts w:ascii="Arial" w:hAnsi="Arial" w:cs="Arial"/>
        </w:rPr>
        <w:t xml:space="preserve">Qualitative Research </w:t>
      </w:r>
    </w:p>
    <w:p w14:paraId="4614AD4A" w14:textId="310C5825" w:rsidR="005A47A9" w:rsidRPr="00450E57" w:rsidRDefault="005A47A9" w:rsidP="00165649">
      <w:pPr>
        <w:pStyle w:val="ListParagraph"/>
        <w:numPr>
          <w:ilvl w:val="0"/>
          <w:numId w:val="5"/>
        </w:numPr>
        <w:spacing w:line="240" w:lineRule="auto"/>
        <w:rPr>
          <w:rFonts w:ascii="Arial" w:hAnsi="Arial" w:cs="Arial"/>
        </w:rPr>
      </w:pPr>
      <w:r w:rsidRPr="00450E57">
        <w:rPr>
          <w:rFonts w:ascii="Arial" w:hAnsi="Arial" w:cs="Arial"/>
        </w:rPr>
        <w:t>Interviews</w:t>
      </w:r>
    </w:p>
    <w:p w14:paraId="20934EDA" w14:textId="6E143243" w:rsidR="00A21879" w:rsidRDefault="005A47A9" w:rsidP="00165649">
      <w:pPr>
        <w:pStyle w:val="ListParagraph"/>
        <w:numPr>
          <w:ilvl w:val="0"/>
          <w:numId w:val="5"/>
        </w:numPr>
        <w:spacing w:line="240" w:lineRule="auto"/>
        <w:rPr>
          <w:rFonts w:ascii="Arial" w:hAnsi="Arial" w:cs="Arial"/>
        </w:rPr>
      </w:pPr>
      <w:r w:rsidRPr="00450E57">
        <w:rPr>
          <w:rFonts w:ascii="Arial" w:hAnsi="Arial" w:cs="Arial"/>
        </w:rPr>
        <w:t>Observations</w:t>
      </w:r>
    </w:p>
    <w:p w14:paraId="17D916E0" w14:textId="77777777" w:rsidR="00A21879" w:rsidRPr="00A21879" w:rsidRDefault="00A21879" w:rsidP="00500CF8">
      <w:pPr>
        <w:pStyle w:val="ListParagraph"/>
        <w:spacing w:line="240" w:lineRule="auto"/>
        <w:rPr>
          <w:rFonts w:ascii="Arial" w:hAnsi="Arial" w:cs="Arial"/>
        </w:rPr>
      </w:pPr>
    </w:p>
    <w:p w14:paraId="247DEB2E" w14:textId="5C9E4132" w:rsidR="00A21879" w:rsidRPr="00A21879" w:rsidRDefault="0034506E" w:rsidP="00165649">
      <w:pPr>
        <w:pStyle w:val="ListParagraph"/>
        <w:numPr>
          <w:ilvl w:val="0"/>
          <w:numId w:val="5"/>
        </w:numPr>
        <w:spacing w:line="240" w:lineRule="auto"/>
        <w:rPr>
          <w:rFonts w:ascii="Arial" w:hAnsi="Arial" w:cs="Arial"/>
        </w:rPr>
      </w:pPr>
      <w:r w:rsidRPr="00A21879">
        <w:rPr>
          <w:rFonts w:ascii="Arial" w:hAnsi="Arial" w:cs="Arial"/>
        </w:rPr>
        <w:t xml:space="preserve">Paradigms   </w:t>
      </w:r>
    </w:p>
    <w:p w14:paraId="70AC0F03" w14:textId="0416D236" w:rsidR="0034506E" w:rsidRPr="000333EF" w:rsidRDefault="0034506E" w:rsidP="000333EF">
      <w:pPr>
        <w:spacing w:line="240" w:lineRule="auto"/>
        <w:rPr>
          <w:rFonts w:ascii="Arial" w:hAnsi="Arial" w:cs="Arial"/>
        </w:rPr>
      </w:pPr>
      <w:r w:rsidRPr="000333EF">
        <w:rPr>
          <w:rFonts w:ascii="Arial" w:hAnsi="Arial" w:cs="Arial"/>
        </w:rPr>
        <w:t>Secondary Research</w:t>
      </w:r>
    </w:p>
    <w:p w14:paraId="66FEC33A" w14:textId="77777777" w:rsidR="00500CF8" w:rsidRDefault="00500CF8" w:rsidP="00500CF8">
      <w:pPr>
        <w:spacing w:line="240" w:lineRule="auto"/>
        <w:rPr>
          <w:rFonts w:ascii="Arial" w:hAnsi="Arial" w:cs="Arial"/>
          <w:u w:val="single"/>
        </w:rPr>
      </w:pPr>
    </w:p>
    <w:p w14:paraId="024812AC" w14:textId="160C0A95" w:rsidR="00500CF8" w:rsidRPr="000333EF" w:rsidRDefault="00500CF8" w:rsidP="00500CF8">
      <w:pPr>
        <w:spacing w:line="240" w:lineRule="auto"/>
        <w:rPr>
          <w:rFonts w:ascii="Arial" w:hAnsi="Arial" w:cs="Arial"/>
          <w:b/>
          <w:u w:val="single"/>
        </w:rPr>
      </w:pPr>
      <w:r w:rsidRPr="000333EF">
        <w:rPr>
          <w:rFonts w:ascii="Arial" w:hAnsi="Arial" w:cs="Arial"/>
          <w:b/>
          <w:u w:val="single"/>
        </w:rPr>
        <w:t>Chapter 3 – Sampling Framework – Page 8</w:t>
      </w:r>
    </w:p>
    <w:p w14:paraId="5ABC3FC0" w14:textId="77777777" w:rsidR="00500CF8" w:rsidRDefault="0034506E" w:rsidP="00165649">
      <w:pPr>
        <w:pStyle w:val="ListParagraph"/>
        <w:numPr>
          <w:ilvl w:val="0"/>
          <w:numId w:val="10"/>
        </w:numPr>
        <w:spacing w:line="240" w:lineRule="auto"/>
        <w:rPr>
          <w:rFonts w:ascii="Arial" w:hAnsi="Arial" w:cs="Arial"/>
        </w:rPr>
      </w:pPr>
      <w:r w:rsidRPr="00500CF8">
        <w:rPr>
          <w:rFonts w:ascii="Arial" w:hAnsi="Arial" w:cs="Arial"/>
        </w:rPr>
        <w:t>Probability Sampling</w:t>
      </w:r>
    </w:p>
    <w:p w14:paraId="53D015EE" w14:textId="7A91F670" w:rsidR="00500CF8" w:rsidRDefault="0034506E" w:rsidP="00165649">
      <w:pPr>
        <w:pStyle w:val="ListParagraph"/>
        <w:numPr>
          <w:ilvl w:val="0"/>
          <w:numId w:val="10"/>
        </w:numPr>
        <w:spacing w:line="240" w:lineRule="auto"/>
        <w:rPr>
          <w:rFonts w:ascii="Arial" w:hAnsi="Arial" w:cs="Arial"/>
        </w:rPr>
      </w:pPr>
      <w:r w:rsidRPr="00500CF8">
        <w:rPr>
          <w:rFonts w:ascii="Arial" w:hAnsi="Arial" w:cs="Arial"/>
        </w:rPr>
        <w:t>Non-Probability Sampling</w:t>
      </w:r>
    </w:p>
    <w:p w14:paraId="4CA81C66" w14:textId="77777777" w:rsidR="00500CF8" w:rsidRPr="00500CF8" w:rsidRDefault="00500CF8" w:rsidP="00500CF8">
      <w:pPr>
        <w:pStyle w:val="ListParagraph"/>
        <w:spacing w:line="240" w:lineRule="auto"/>
        <w:rPr>
          <w:rFonts w:ascii="Arial" w:hAnsi="Arial" w:cs="Arial"/>
        </w:rPr>
      </w:pPr>
    </w:p>
    <w:p w14:paraId="7F1234CC" w14:textId="621E232B" w:rsidR="00500CF8" w:rsidRPr="000333EF" w:rsidRDefault="00500CF8" w:rsidP="00500CF8">
      <w:pPr>
        <w:spacing w:line="240" w:lineRule="auto"/>
        <w:rPr>
          <w:rFonts w:ascii="Arial" w:hAnsi="Arial" w:cs="Arial"/>
          <w:b/>
          <w:u w:val="single"/>
        </w:rPr>
      </w:pPr>
      <w:r w:rsidRPr="000333EF">
        <w:rPr>
          <w:rFonts w:ascii="Arial" w:hAnsi="Arial" w:cs="Arial"/>
          <w:b/>
          <w:u w:val="single"/>
        </w:rPr>
        <w:t>Chapter 4 Key Terms – Page 9</w:t>
      </w:r>
    </w:p>
    <w:p w14:paraId="58A4B08E" w14:textId="77777777" w:rsidR="00500CF8" w:rsidRDefault="00500CF8" w:rsidP="00165649">
      <w:pPr>
        <w:pStyle w:val="ListParagraph"/>
        <w:numPr>
          <w:ilvl w:val="0"/>
          <w:numId w:val="9"/>
        </w:numPr>
        <w:spacing w:line="240" w:lineRule="auto"/>
        <w:rPr>
          <w:rFonts w:ascii="Arial" w:hAnsi="Arial" w:cs="Arial"/>
        </w:rPr>
      </w:pPr>
      <w:r w:rsidRPr="00500CF8">
        <w:rPr>
          <w:rFonts w:ascii="Arial" w:hAnsi="Arial" w:cs="Arial"/>
        </w:rPr>
        <w:t>C</w:t>
      </w:r>
      <w:r w:rsidR="00A21879" w:rsidRPr="00500CF8">
        <w:rPr>
          <w:rFonts w:ascii="Arial" w:hAnsi="Arial" w:cs="Arial"/>
        </w:rPr>
        <w:t xml:space="preserve">ontent analysis </w:t>
      </w:r>
    </w:p>
    <w:p w14:paraId="35750500" w14:textId="77777777" w:rsidR="00500CF8" w:rsidRDefault="00A21879" w:rsidP="00165649">
      <w:pPr>
        <w:pStyle w:val="ListParagraph"/>
        <w:numPr>
          <w:ilvl w:val="0"/>
          <w:numId w:val="9"/>
        </w:numPr>
        <w:spacing w:line="240" w:lineRule="auto"/>
        <w:rPr>
          <w:rFonts w:ascii="Arial" w:hAnsi="Arial" w:cs="Arial"/>
        </w:rPr>
      </w:pPr>
      <w:r w:rsidRPr="00500CF8">
        <w:rPr>
          <w:rFonts w:ascii="Arial" w:hAnsi="Arial" w:cs="Arial"/>
        </w:rPr>
        <w:t>SPSS</w:t>
      </w:r>
    </w:p>
    <w:p w14:paraId="703E3FA5" w14:textId="77777777" w:rsidR="00500CF8" w:rsidRDefault="00A21879" w:rsidP="00165649">
      <w:pPr>
        <w:pStyle w:val="ListParagraph"/>
        <w:numPr>
          <w:ilvl w:val="0"/>
          <w:numId w:val="9"/>
        </w:numPr>
        <w:spacing w:line="240" w:lineRule="auto"/>
        <w:rPr>
          <w:rFonts w:ascii="Arial" w:hAnsi="Arial" w:cs="Arial"/>
        </w:rPr>
      </w:pPr>
      <w:r w:rsidRPr="00500CF8">
        <w:rPr>
          <w:rFonts w:ascii="Arial" w:hAnsi="Arial" w:cs="Arial"/>
        </w:rPr>
        <w:t xml:space="preserve">Validity </w:t>
      </w:r>
    </w:p>
    <w:p w14:paraId="42138485" w14:textId="5FF25F48" w:rsidR="0034506E" w:rsidRPr="00500CF8" w:rsidRDefault="00A21879" w:rsidP="00165649">
      <w:pPr>
        <w:pStyle w:val="ListParagraph"/>
        <w:numPr>
          <w:ilvl w:val="0"/>
          <w:numId w:val="9"/>
        </w:numPr>
        <w:spacing w:line="240" w:lineRule="auto"/>
        <w:rPr>
          <w:rFonts w:ascii="Arial" w:hAnsi="Arial" w:cs="Arial"/>
        </w:rPr>
      </w:pPr>
      <w:r w:rsidRPr="00500CF8">
        <w:rPr>
          <w:rFonts w:ascii="Arial" w:hAnsi="Arial" w:cs="Arial"/>
        </w:rPr>
        <w:t xml:space="preserve">Reliability </w:t>
      </w:r>
    </w:p>
    <w:p w14:paraId="1913B5C5" w14:textId="77777777" w:rsidR="00A21879" w:rsidRDefault="00A21879" w:rsidP="00500CF8">
      <w:pPr>
        <w:spacing w:line="240" w:lineRule="auto"/>
        <w:rPr>
          <w:rFonts w:ascii="Arial" w:hAnsi="Arial" w:cs="Arial"/>
          <w:u w:val="single"/>
        </w:rPr>
      </w:pPr>
    </w:p>
    <w:p w14:paraId="1940C17E" w14:textId="201DFC49" w:rsidR="0034506E" w:rsidRPr="000333EF" w:rsidRDefault="00500CF8" w:rsidP="00500CF8">
      <w:pPr>
        <w:spacing w:line="240" w:lineRule="auto"/>
        <w:rPr>
          <w:rFonts w:ascii="Arial" w:hAnsi="Arial" w:cs="Arial"/>
          <w:b/>
          <w:u w:val="single"/>
        </w:rPr>
      </w:pPr>
      <w:r w:rsidRPr="000333EF">
        <w:rPr>
          <w:rFonts w:ascii="Arial" w:hAnsi="Arial" w:cs="Arial"/>
          <w:b/>
          <w:u w:val="single"/>
        </w:rPr>
        <w:t xml:space="preserve">Chapter 5 – Resources, Timing and Risks – </w:t>
      </w:r>
      <w:r w:rsidR="00A21879" w:rsidRPr="000333EF">
        <w:rPr>
          <w:rFonts w:ascii="Arial" w:hAnsi="Arial" w:cs="Arial"/>
          <w:b/>
          <w:u w:val="single"/>
        </w:rPr>
        <w:t>Page 10</w:t>
      </w:r>
    </w:p>
    <w:p w14:paraId="38C30784" w14:textId="45654B78" w:rsidR="00A21879" w:rsidRPr="00A21879" w:rsidRDefault="00A21879" w:rsidP="00500CF8">
      <w:pPr>
        <w:spacing w:line="240" w:lineRule="auto"/>
        <w:rPr>
          <w:rFonts w:ascii="Arial" w:hAnsi="Arial" w:cs="Arial"/>
        </w:rPr>
      </w:pPr>
      <w:r w:rsidRPr="00A21879">
        <w:rPr>
          <w:rFonts w:ascii="Arial" w:hAnsi="Arial" w:cs="Arial"/>
        </w:rPr>
        <w:t>Resources &amp; Timings</w:t>
      </w:r>
    </w:p>
    <w:p w14:paraId="000B51F2" w14:textId="0AF9C026" w:rsidR="009851A0" w:rsidRPr="00450E57" w:rsidRDefault="0034506E" w:rsidP="00500CF8">
      <w:pPr>
        <w:spacing w:line="240" w:lineRule="auto"/>
        <w:rPr>
          <w:rFonts w:ascii="Arial" w:hAnsi="Arial" w:cs="Arial"/>
        </w:rPr>
      </w:pPr>
      <w:r w:rsidRPr="00450E57">
        <w:rPr>
          <w:rFonts w:ascii="Arial" w:hAnsi="Arial" w:cs="Arial"/>
        </w:rPr>
        <w:t xml:space="preserve">Research Ethics and Risks/limitations                                                                            </w:t>
      </w:r>
    </w:p>
    <w:p w14:paraId="5773DCBE" w14:textId="77777777" w:rsidR="00500CF8" w:rsidRDefault="00500CF8" w:rsidP="00500CF8">
      <w:pPr>
        <w:spacing w:line="240" w:lineRule="auto"/>
        <w:rPr>
          <w:rFonts w:ascii="Arial" w:hAnsi="Arial" w:cs="Arial"/>
          <w:u w:val="single"/>
        </w:rPr>
      </w:pPr>
    </w:p>
    <w:p w14:paraId="6C6B1416" w14:textId="263214EB" w:rsidR="00A21879" w:rsidRPr="000333EF" w:rsidRDefault="00500CF8" w:rsidP="00500CF8">
      <w:pPr>
        <w:spacing w:line="240" w:lineRule="auto"/>
        <w:rPr>
          <w:rFonts w:ascii="Arial" w:hAnsi="Arial" w:cs="Arial"/>
          <w:b/>
          <w:u w:val="single"/>
        </w:rPr>
      </w:pPr>
      <w:r w:rsidRPr="000333EF">
        <w:rPr>
          <w:rFonts w:ascii="Arial" w:hAnsi="Arial" w:cs="Arial"/>
          <w:b/>
          <w:u w:val="single"/>
        </w:rPr>
        <w:t xml:space="preserve">Chapter 6 – Conclusion &amp; Recommendations – </w:t>
      </w:r>
      <w:r w:rsidR="00A21879" w:rsidRPr="000333EF">
        <w:rPr>
          <w:rFonts w:ascii="Arial" w:hAnsi="Arial" w:cs="Arial"/>
          <w:b/>
          <w:u w:val="single"/>
        </w:rPr>
        <w:t>Page 11</w:t>
      </w:r>
    </w:p>
    <w:p w14:paraId="57D96700" w14:textId="77777777" w:rsidR="00500CF8" w:rsidRPr="000333EF" w:rsidRDefault="00500CF8" w:rsidP="00500CF8">
      <w:pPr>
        <w:spacing w:line="240" w:lineRule="auto"/>
        <w:rPr>
          <w:rFonts w:ascii="Arial" w:hAnsi="Arial" w:cs="Arial"/>
          <w:b/>
          <w:u w:val="single"/>
        </w:rPr>
      </w:pPr>
    </w:p>
    <w:p w14:paraId="67D83E29" w14:textId="77777777" w:rsidR="00500CF8" w:rsidRPr="000333EF" w:rsidRDefault="00500CF8" w:rsidP="00500CF8">
      <w:pPr>
        <w:spacing w:line="240" w:lineRule="auto"/>
        <w:rPr>
          <w:rFonts w:ascii="Arial" w:hAnsi="Arial" w:cs="Arial"/>
          <w:b/>
          <w:u w:val="single"/>
        </w:rPr>
      </w:pPr>
      <w:r w:rsidRPr="000333EF">
        <w:rPr>
          <w:rFonts w:ascii="Arial" w:hAnsi="Arial" w:cs="Arial"/>
          <w:b/>
          <w:u w:val="single"/>
        </w:rPr>
        <w:t xml:space="preserve">Chapter 7 – References – </w:t>
      </w:r>
      <w:r w:rsidR="00A21879" w:rsidRPr="000333EF">
        <w:rPr>
          <w:rFonts w:ascii="Arial" w:hAnsi="Arial" w:cs="Arial"/>
          <w:b/>
          <w:u w:val="single"/>
        </w:rPr>
        <w:t>Page 12</w:t>
      </w:r>
    </w:p>
    <w:p w14:paraId="6B7C0AE0" w14:textId="77777777" w:rsidR="00500CF8" w:rsidRPr="000333EF" w:rsidRDefault="00500CF8" w:rsidP="00500CF8">
      <w:pPr>
        <w:spacing w:line="240" w:lineRule="auto"/>
        <w:rPr>
          <w:rFonts w:ascii="Arial" w:hAnsi="Arial" w:cs="Arial"/>
          <w:b/>
          <w:u w:val="single"/>
        </w:rPr>
      </w:pPr>
    </w:p>
    <w:p w14:paraId="483310E2" w14:textId="51EA1537" w:rsidR="00500CF8" w:rsidRPr="000333EF" w:rsidRDefault="00500CF8" w:rsidP="00500CF8">
      <w:pPr>
        <w:spacing w:line="240" w:lineRule="auto"/>
        <w:rPr>
          <w:rFonts w:ascii="Arial" w:hAnsi="Arial" w:cs="Arial"/>
          <w:b/>
          <w:u w:val="single"/>
        </w:rPr>
      </w:pPr>
      <w:r w:rsidRPr="000333EF">
        <w:rPr>
          <w:rFonts w:ascii="Arial" w:hAnsi="Arial" w:cs="Arial"/>
          <w:b/>
          <w:u w:val="single"/>
        </w:rPr>
        <w:t>Chapter 8 – Appendices – Page 13</w:t>
      </w:r>
      <w:r w:rsidR="009851A0" w:rsidRPr="000333EF">
        <w:rPr>
          <w:rFonts w:ascii="Arial" w:hAnsi="Arial" w:cs="Arial"/>
          <w:b/>
          <w:u w:val="single"/>
        </w:rPr>
        <w:t xml:space="preserve"> </w:t>
      </w:r>
      <w:r w:rsidR="00DD3994" w:rsidRPr="000333EF">
        <w:rPr>
          <w:rFonts w:ascii="Arial" w:hAnsi="Arial" w:cs="Arial"/>
          <w:b/>
          <w:u w:val="single"/>
        </w:rPr>
        <w:t xml:space="preserve"> </w:t>
      </w:r>
    </w:p>
    <w:p w14:paraId="18729C5D" w14:textId="776065EC" w:rsidR="00C11AF2" w:rsidRPr="0032683D" w:rsidRDefault="008B08E7" w:rsidP="000333EF">
      <w:pPr>
        <w:spacing w:line="360" w:lineRule="auto"/>
        <w:rPr>
          <w:rFonts w:ascii="Arial" w:hAnsi="Arial" w:cs="Arial"/>
        </w:rPr>
      </w:pPr>
      <w:r w:rsidRPr="00D22021">
        <w:rPr>
          <w:rFonts w:ascii="Arial" w:hAnsi="Arial" w:cs="Arial"/>
          <w:u w:val="single"/>
        </w:rPr>
        <w:lastRenderedPageBreak/>
        <w:t>Research P</w:t>
      </w:r>
      <w:r w:rsidR="00751F92" w:rsidRPr="00D22021">
        <w:rPr>
          <w:rFonts w:ascii="Arial" w:hAnsi="Arial" w:cs="Arial"/>
          <w:u w:val="single"/>
        </w:rPr>
        <w:t xml:space="preserve">roposal </w:t>
      </w:r>
      <w:r w:rsidR="00C11AF2" w:rsidRPr="00D22021">
        <w:rPr>
          <w:rFonts w:ascii="Arial" w:hAnsi="Arial" w:cs="Arial"/>
          <w:u w:val="single"/>
        </w:rPr>
        <w:t xml:space="preserve">                                </w:t>
      </w:r>
      <w:r w:rsidR="00C11AF2" w:rsidRPr="00D22021">
        <w:rPr>
          <w:rFonts w:ascii="Arial" w:hAnsi="Arial" w:cs="Arial"/>
        </w:rPr>
        <w:t xml:space="preserve">                                                                                      </w:t>
      </w:r>
      <w:r w:rsidR="00EB073E" w:rsidRPr="0032683D">
        <w:rPr>
          <w:rFonts w:ascii="Arial" w:hAnsi="Arial" w:cs="Arial"/>
        </w:rPr>
        <w:t xml:space="preserve">This report is a research proposal that will </w:t>
      </w:r>
      <w:r w:rsidR="005F4299" w:rsidRPr="0032683D">
        <w:rPr>
          <w:rFonts w:ascii="Arial" w:hAnsi="Arial" w:cs="Arial"/>
        </w:rPr>
        <w:t>provide an insight into the type of techniques most relatable to a chosen topic area</w:t>
      </w:r>
      <w:r w:rsidR="00BB5F07" w:rsidRPr="0032683D">
        <w:rPr>
          <w:rFonts w:ascii="Arial" w:hAnsi="Arial" w:cs="Arial"/>
        </w:rPr>
        <w:t xml:space="preserve"> when preparing for a future dissertation. </w:t>
      </w:r>
      <w:r w:rsidR="00366A28" w:rsidRPr="0032683D">
        <w:rPr>
          <w:rFonts w:ascii="Arial" w:hAnsi="Arial" w:cs="Arial"/>
        </w:rPr>
        <w:t>The term research can be def</w:t>
      </w:r>
      <w:r w:rsidR="00EB073E" w:rsidRPr="0032683D">
        <w:rPr>
          <w:rFonts w:ascii="Arial" w:hAnsi="Arial" w:cs="Arial"/>
        </w:rPr>
        <w:t>ined as a</w:t>
      </w:r>
      <w:r w:rsidR="00366A28" w:rsidRPr="0032683D">
        <w:rPr>
          <w:rFonts w:ascii="Arial" w:hAnsi="Arial" w:cs="Arial"/>
        </w:rPr>
        <w:t xml:space="preserve"> “systematic and methodical approach into an investigation with a view of increasing knowledge”, (</w:t>
      </w:r>
      <w:r w:rsidR="00EB073E" w:rsidRPr="0032683D">
        <w:rPr>
          <w:rFonts w:ascii="Arial" w:hAnsi="Arial" w:cs="Arial"/>
        </w:rPr>
        <w:t xml:space="preserve">Collis. J, Hussey. R, 2009, P.3). </w:t>
      </w:r>
    </w:p>
    <w:p w14:paraId="2216A5F7" w14:textId="77777777" w:rsidR="00BB5F07" w:rsidRPr="0032683D" w:rsidRDefault="00BB5F07" w:rsidP="000333EF">
      <w:pPr>
        <w:spacing w:line="360" w:lineRule="auto"/>
        <w:rPr>
          <w:rFonts w:ascii="Arial" w:hAnsi="Arial" w:cs="Arial"/>
        </w:rPr>
      </w:pPr>
    </w:p>
    <w:p w14:paraId="67E38749" w14:textId="7D76BA12" w:rsidR="007A05C8" w:rsidRPr="0032683D" w:rsidRDefault="004224DE" w:rsidP="0032683D">
      <w:pPr>
        <w:spacing w:line="360" w:lineRule="auto"/>
        <w:rPr>
          <w:rFonts w:ascii="Arial" w:hAnsi="Arial" w:cs="Arial"/>
          <w:b/>
          <w:u w:val="single"/>
        </w:rPr>
      </w:pPr>
      <w:r w:rsidRPr="00D22021">
        <w:rPr>
          <w:rFonts w:ascii="Arial" w:hAnsi="Arial" w:cs="Arial"/>
          <w:u w:val="single"/>
        </w:rPr>
        <w:t xml:space="preserve">Title of Research </w:t>
      </w:r>
      <w:r w:rsidR="00E04C99" w:rsidRPr="00D22021">
        <w:rPr>
          <w:rFonts w:ascii="Arial" w:hAnsi="Arial" w:cs="Arial"/>
          <w:u w:val="single"/>
        </w:rPr>
        <w:t xml:space="preserve">                                                                                                       </w:t>
      </w:r>
      <w:r w:rsidR="00C11AF2" w:rsidRPr="00D22021">
        <w:rPr>
          <w:rFonts w:ascii="Arial" w:hAnsi="Arial" w:cs="Arial"/>
          <w:u w:val="single"/>
        </w:rPr>
        <w:t xml:space="preserve">                               </w:t>
      </w:r>
      <w:r w:rsidR="007A05C8" w:rsidRPr="00D22021">
        <w:rPr>
          <w:rFonts w:ascii="Arial" w:hAnsi="Arial" w:cs="Arial"/>
          <w:u w:val="single"/>
        </w:rPr>
        <w:t xml:space="preserve"> </w:t>
      </w:r>
      <w:r w:rsidR="000D6A10" w:rsidRPr="0032683D">
        <w:rPr>
          <w:rFonts w:ascii="Arial" w:hAnsi="Arial" w:cs="Arial"/>
        </w:rPr>
        <w:t xml:space="preserve">Investigating </w:t>
      </w:r>
      <w:r w:rsidR="005D7CEF" w:rsidRPr="0032683D">
        <w:rPr>
          <w:rFonts w:ascii="Arial" w:hAnsi="Arial" w:cs="Arial"/>
        </w:rPr>
        <w:t xml:space="preserve">the </w:t>
      </w:r>
      <w:r w:rsidR="00092AF9" w:rsidRPr="0032683D">
        <w:rPr>
          <w:rFonts w:ascii="Arial" w:hAnsi="Arial" w:cs="Arial"/>
        </w:rPr>
        <w:t>I</w:t>
      </w:r>
      <w:r w:rsidR="005D7CEF" w:rsidRPr="0032683D">
        <w:rPr>
          <w:rFonts w:ascii="Arial" w:hAnsi="Arial" w:cs="Arial"/>
        </w:rPr>
        <w:t xml:space="preserve">mpacts </w:t>
      </w:r>
      <w:r w:rsidR="00092AF9" w:rsidRPr="0032683D">
        <w:rPr>
          <w:rFonts w:ascii="Arial" w:hAnsi="Arial" w:cs="Arial"/>
        </w:rPr>
        <w:t>G</w:t>
      </w:r>
      <w:r w:rsidR="00BB5F07" w:rsidRPr="0032683D">
        <w:rPr>
          <w:rFonts w:ascii="Arial" w:hAnsi="Arial" w:cs="Arial"/>
        </w:rPr>
        <w:t xml:space="preserve">enerated </w:t>
      </w:r>
      <w:r w:rsidR="005D7CEF" w:rsidRPr="0032683D">
        <w:rPr>
          <w:rFonts w:ascii="Arial" w:hAnsi="Arial" w:cs="Arial"/>
        </w:rPr>
        <w:t>through</w:t>
      </w:r>
      <w:r w:rsidR="000D6A10" w:rsidRPr="0032683D">
        <w:rPr>
          <w:rFonts w:ascii="Arial" w:hAnsi="Arial" w:cs="Arial"/>
        </w:rPr>
        <w:t xml:space="preserve"> </w:t>
      </w:r>
      <w:r w:rsidR="00092AF9" w:rsidRPr="0032683D">
        <w:rPr>
          <w:rFonts w:ascii="Arial" w:hAnsi="Arial" w:cs="Arial"/>
        </w:rPr>
        <w:t>S</w:t>
      </w:r>
      <w:r w:rsidR="000D6A10" w:rsidRPr="0032683D">
        <w:rPr>
          <w:rFonts w:ascii="Arial" w:hAnsi="Arial" w:cs="Arial"/>
        </w:rPr>
        <w:t>porting events in both Swansea and Cardiff</w:t>
      </w:r>
      <w:r w:rsidR="007A05C8" w:rsidRPr="0032683D">
        <w:rPr>
          <w:rFonts w:ascii="Arial" w:hAnsi="Arial" w:cs="Arial"/>
        </w:rPr>
        <w:t>.</w:t>
      </w:r>
    </w:p>
    <w:p w14:paraId="6C42E382" w14:textId="77777777" w:rsidR="0032395D" w:rsidRPr="0032683D" w:rsidRDefault="0032395D" w:rsidP="0032683D">
      <w:pPr>
        <w:spacing w:line="360" w:lineRule="auto"/>
        <w:rPr>
          <w:rFonts w:ascii="Arial" w:hAnsi="Arial" w:cs="Arial"/>
          <w:b/>
          <w:u w:val="single"/>
        </w:rPr>
      </w:pPr>
    </w:p>
    <w:p w14:paraId="328AFA34" w14:textId="3156DC01" w:rsidR="00A8105E" w:rsidRPr="00D22021" w:rsidRDefault="00A8105E" w:rsidP="0032683D">
      <w:pPr>
        <w:spacing w:line="360" w:lineRule="auto"/>
        <w:rPr>
          <w:rFonts w:ascii="Arial" w:hAnsi="Arial" w:cs="Arial"/>
          <w:u w:val="single"/>
        </w:rPr>
      </w:pPr>
      <w:r w:rsidRPr="00D22021">
        <w:rPr>
          <w:rFonts w:ascii="Arial" w:hAnsi="Arial" w:cs="Arial"/>
          <w:u w:val="single"/>
        </w:rPr>
        <w:t xml:space="preserve">Aim </w:t>
      </w:r>
    </w:p>
    <w:p w14:paraId="6BA0B309" w14:textId="78C836E0" w:rsidR="00AF35C7" w:rsidRPr="0032683D" w:rsidRDefault="005D7CEF" w:rsidP="00165649">
      <w:pPr>
        <w:pStyle w:val="ListParagraph"/>
        <w:numPr>
          <w:ilvl w:val="0"/>
          <w:numId w:val="1"/>
        </w:numPr>
        <w:spacing w:line="360" w:lineRule="auto"/>
        <w:rPr>
          <w:rFonts w:ascii="Arial" w:hAnsi="Arial" w:cs="Arial"/>
        </w:rPr>
      </w:pPr>
      <w:r w:rsidRPr="0032683D">
        <w:rPr>
          <w:rFonts w:ascii="Arial" w:hAnsi="Arial" w:cs="Arial"/>
        </w:rPr>
        <w:t xml:space="preserve">Investigating the </w:t>
      </w:r>
      <w:r w:rsidR="00092AF9" w:rsidRPr="0032683D">
        <w:rPr>
          <w:rFonts w:ascii="Arial" w:hAnsi="Arial" w:cs="Arial"/>
        </w:rPr>
        <w:t>I</w:t>
      </w:r>
      <w:r w:rsidRPr="0032683D">
        <w:rPr>
          <w:rFonts w:ascii="Arial" w:hAnsi="Arial" w:cs="Arial"/>
        </w:rPr>
        <w:t>mpacts</w:t>
      </w:r>
      <w:r w:rsidR="006D6DA9" w:rsidRPr="0032683D">
        <w:rPr>
          <w:rFonts w:ascii="Arial" w:hAnsi="Arial" w:cs="Arial"/>
        </w:rPr>
        <w:t xml:space="preserve"> created from different types of </w:t>
      </w:r>
      <w:r w:rsidR="00092AF9" w:rsidRPr="0032683D">
        <w:rPr>
          <w:rFonts w:ascii="Arial" w:hAnsi="Arial" w:cs="Arial"/>
        </w:rPr>
        <w:t>S</w:t>
      </w:r>
      <w:r w:rsidRPr="0032683D">
        <w:rPr>
          <w:rFonts w:ascii="Arial" w:hAnsi="Arial" w:cs="Arial"/>
        </w:rPr>
        <w:t>porting events in both Swansea and Cardiff</w:t>
      </w:r>
    </w:p>
    <w:p w14:paraId="4776BDA9" w14:textId="77777777" w:rsidR="0032395D" w:rsidRPr="0032683D" w:rsidRDefault="0032395D" w:rsidP="0032683D">
      <w:pPr>
        <w:pStyle w:val="ListParagraph"/>
        <w:spacing w:line="360" w:lineRule="auto"/>
        <w:rPr>
          <w:rFonts w:ascii="Arial" w:hAnsi="Arial" w:cs="Arial"/>
        </w:rPr>
      </w:pPr>
    </w:p>
    <w:p w14:paraId="50960D15" w14:textId="77777777" w:rsidR="00E009CD" w:rsidRPr="00D22021" w:rsidRDefault="00A8105E" w:rsidP="0032683D">
      <w:pPr>
        <w:spacing w:line="360" w:lineRule="auto"/>
        <w:rPr>
          <w:rFonts w:ascii="Arial" w:hAnsi="Arial" w:cs="Arial"/>
          <w:u w:val="single"/>
        </w:rPr>
      </w:pPr>
      <w:r w:rsidRPr="00D22021">
        <w:rPr>
          <w:rFonts w:ascii="Arial" w:hAnsi="Arial" w:cs="Arial"/>
          <w:u w:val="single"/>
        </w:rPr>
        <w:t xml:space="preserve">Objectives </w:t>
      </w:r>
    </w:p>
    <w:p w14:paraId="0AF1C2BC" w14:textId="30E2DF98" w:rsidR="00C11AF2" w:rsidRPr="0032683D" w:rsidRDefault="007A05C8" w:rsidP="00165649">
      <w:pPr>
        <w:pStyle w:val="ListParagraph"/>
        <w:numPr>
          <w:ilvl w:val="0"/>
          <w:numId w:val="3"/>
        </w:numPr>
        <w:spacing w:line="360" w:lineRule="auto"/>
        <w:rPr>
          <w:rFonts w:ascii="Arial" w:hAnsi="Arial" w:cs="Arial"/>
          <w:u w:val="single"/>
        </w:rPr>
      </w:pPr>
      <w:r w:rsidRPr="0032683D">
        <w:rPr>
          <w:rFonts w:ascii="Arial" w:hAnsi="Arial" w:cs="Arial"/>
        </w:rPr>
        <w:t>To explore</w:t>
      </w:r>
      <w:r w:rsidR="00A8105E" w:rsidRPr="0032683D">
        <w:rPr>
          <w:rFonts w:ascii="Arial" w:hAnsi="Arial" w:cs="Arial"/>
        </w:rPr>
        <w:t xml:space="preserve"> the </w:t>
      </w:r>
      <w:r w:rsidR="006D6DA9" w:rsidRPr="0032683D">
        <w:rPr>
          <w:rFonts w:ascii="Arial" w:hAnsi="Arial" w:cs="Arial"/>
        </w:rPr>
        <w:t>Impacts created from</w:t>
      </w:r>
      <w:r w:rsidRPr="0032683D">
        <w:rPr>
          <w:rFonts w:ascii="Arial" w:hAnsi="Arial" w:cs="Arial"/>
        </w:rPr>
        <w:t xml:space="preserve"> </w:t>
      </w:r>
      <w:r w:rsidR="006D6DA9" w:rsidRPr="0032683D">
        <w:rPr>
          <w:rFonts w:ascii="Arial" w:hAnsi="Arial" w:cs="Arial"/>
        </w:rPr>
        <w:t>S</w:t>
      </w:r>
      <w:r w:rsidRPr="0032683D">
        <w:rPr>
          <w:rFonts w:ascii="Arial" w:hAnsi="Arial" w:cs="Arial"/>
        </w:rPr>
        <w:t>porting events</w:t>
      </w:r>
    </w:p>
    <w:p w14:paraId="5777F3B2" w14:textId="77777777" w:rsidR="007A05C8" w:rsidRPr="0032683D" w:rsidRDefault="007A05C8" w:rsidP="0032683D">
      <w:pPr>
        <w:pStyle w:val="ListParagraph"/>
        <w:spacing w:line="360" w:lineRule="auto"/>
        <w:rPr>
          <w:rFonts w:ascii="Arial" w:hAnsi="Arial" w:cs="Arial"/>
          <w:u w:val="single"/>
        </w:rPr>
      </w:pPr>
    </w:p>
    <w:p w14:paraId="4ABCBF2D" w14:textId="369918C8" w:rsidR="00741D2F" w:rsidRPr="0032683D" w:rsidRDefault="00A8105E" w:rsidP="00165649">
      <w:pPr>
        <w:pStyle w:val="ListParagraph"/>
        <w:numPr>
          <w:ilvl w:val="0"/>
          <w:numId w:val="1"/>
        </w:numPr>
        <w:spacing w:line="360" w:lineRule="auto"/>
        <w:rPr>
          <w:rFonts w:ascii="Arial" w:hAnsi="Arial" w:cs="Arial"/>
          <w:u w:val="single"/>
        </w:rPr>
      </w:pPr>
      <w:r w:rsidRPr="0032683D">
        <w:rPr>
          <w:rFonts w:ascii="Arial" w:hAnsi="Arial" w:cs="Arial"/>
        </w:rPr>
        <w:t>T</w:t>
      </w:r>
      <w:r w:rsidR="007A05C8" w:rsidRPr="0032683D">
        <w:rPr>
          <w:rFonts w:ascii="Arial" w:hAnsi="Arial" w:cs="Arial"/>
        </w:rPr>
        <w:t xml:space="preserve">o discover the </w:t>
      </w:r>
      <w:r w:rsidR="003B6C45" w:rsidRPr="0032683D">
        <w:rPr>
          <w:rFonts w:ascii="Arial" w:hAnsi="Arial" w:cs="Arial"/>
        </w:rPr>
        <w:t>M</w:t>
      </w:r>
      <w:r w:rsidR="007A05C8" w:rsidRPr="0032683D">
        <w:rPr>
          <w:rFonts w:ascii="Arial" w:hAnsi="Arial" w:cs="Arial"/>
        </w:rPr>
        <w:t xml:space="preserve">otivations behind </w:t>
      </w:r>
      <w:r w:rsidR="003B6C45" w:rsidRPr="0032683D">
        <w:rPr>
          <w:rFonts w:ascii="Arial" w:hAnsi="Arial" w:cs="Arial"/>
        </w:rPr>
        <w:t>V</w:t>
      </w:r>
      <w:r w:rsidR="007A05C8" w:rsidRPr="0032683D">
        <w:rPr>
          <w:rFonts w:ascii="Arial" w:hAnsi="Arial" w:cs="Arial"/>
        </w:rPr>
        <w:t xml:space="preserve">isitors attending </w:t>
      </w:r>
      <w:r w:rsidR="003B6C45" w:rsidRPr="0032683D">
        <w:rPr>
          <w:rFonts w:ascii="Arial" w:hAnsi="Arial" w:cs="Arial"/>
        </w:rPr>
        <w:t>S</w:t>
      </w:r>
      <w:r w:rsidR="007A05C8" w:rsidRPr="0032683D">
        <w:rPr>
          <w:rFonts w:ascii="Arial" w:hAnsi="Arial" w:cs="Arial"/>
        </w:rPr>
        <w:t>porting events</w:t>
      </w:r>
    </w:p>
    <w:p w14:paraId="643EB7DB" w14:textId="77777777" w:rsidR="00741D2F" w:rsidRPr="0032683D" w:rsidRDefault="00741D2F" w:rsidP="0032683D">
      <w:pPr>
        <w:pStyle w:val="ListParagraph"/>
        <w:spacing w:line="360" w:lineRule="auto"/>
        <w:rPr>
          <w:rFonts w:ascii="Arial" w:hAnsi="Arial" w:cs="Arial"/>
          <w:u w:val="single"/>
        </w:rPr>
      </w:pPr>
    </w:p>
    <w:p w14:paraId="5ACFE21F" w14:textId="6E474872" w:rsidR="00C11AF2" w:rsidRPr="0032683D" w:rsidRDefault="00741D2F" w:rsidP="00165649">
      <w:pPr>
        <w:pStyle w:val="ListParagraph"/>
        <w:numPr>
          <w:ilvl w:val="0"/>
          <w:numId w:val="1"/>
        </w:numPr>
        <w:spacing w:line="360" w:lineRule="auto"/>
        <w:rPr>
          <w:rFonts w:ascii="Arial" w:hAnsi="Arial" w:cs="Arial"/>
          <w:u w:val="single"/>
        </w:rPr>
      </w:pPr>
      <w:r w:rsidRPr="0032683D">
        <w:rPr>
          <w:rFonts w:ascii="Arial" w:hAnsi="Arial" w:cs="Arial"/>
        </w:rPr>
        <w:t xml:space="preserve">To observe the </w:t>
      </w:r>
      <w:r w:rsidR="003B6C45" w:rsidRPr="0032683D">
        <w:rPr>
          <w:rFonts w:ascii="Arial" w:hAnsi="Arial" w:cs="Arial"/>
        </w:rPr>
        <w:t>B</w:t>
      </w:r>
      <w:r w:rsidRPr="0032683D">
        <w:rPr>
          <w:rFonts w:ascii="Arial" w:hAnsi="Arial" w:cs="Arial"/>
        </w:rPr>
        <w:t xml:space="preserve">ehaviours </w:t>
      </w:r>
      <w:r w:rsidR="009A0237" w:rsidRPr="0032683D">
        <w:rPr>
          <w:rFonts w:ascii="Arial" w:hAnsi="Arial" w:cs="Arial"/>
        </w:rPr>
        <w:t xml:space="preserve">of </w:t>
      </w:r>
      <w:r w:rsidRPr="0032683D">
        <w:rPr>
          <w:rFonts w:ascii="Arial" w:hAnsi="Arial" w:cs="Arial"/>
        </w:rPr>
        <w:t>attendees</w:t>
      </w:r>
      <w:r w:rsidR="009A0237" w:rsidRPr="0032683D">
        <w:rPr>
          <w:rFonts w:ascii="Arial" w:hAnsi="Arial" w:cs="Arial"/>
        </w:rPr>
        <w:t xml:space="preserve"> during </w:t>
      </w:r>
      <w:r w:rsidR="003B6C45" w:rsidRPr="0032683D">
        <w:rPr>
          <w:rFonts w:ascii="Arial" w:hAnsi="Arial" w:cs="Arial"/>
        </w:rPr>
        <w:t>S</w:t>
      </w:r>
      <w:r w:rsidR="009A0237" w:rsidRPr="0032683D">
        <w:rPr>
          <w:rFonts w:ascii="Arial" w:hAnsi="Arial" w:cs="Arial"/>
        </w:rPr>
        <w:t>porting events</w:t>
      </w:r>
      <w:r w:rsidRPr="0032683D">
        <w:rPr>
          <w:rFonts w:ascii="Arial" w:hAnsi="Arial" w:cs="Arial"/>
        </w:rPr>
        <w:t xml:space="preserve"> </w:t>
      </w:r>
      <w:r w:rsidR="007A05C8" w:rsidRPr="0032683D">
        <w:rPr>
          <w:rFonts w:ascii="Arial" w:hAnsi="Arial" w:cs="Arial"/>
        </w:rPr>
        <w:t xml:space="preserve"> </w:t>
      </w:r>
    </w:p>
    <w:p w14:paraId="70FB8EB0" w14:textId="77777777" w:rsidR="00C11AF2" w:rsidRPr="0032683D" w:rsidRDefault="00C11AF2" w:rsidP="0032683D">
      <w:pPr>
        <w:spacing w:line="360" w:lineRule="auto"/>
        <w:rPr>
          <w:rFonts w:ascii="Arial" w:hAnsi="Arial" w:cs="Arial"/>
          <w:b/>
          <w:u w:val="single"/>
        </w:rPr>
      </w:pPr>
    </w:p>
    <w:p w14:paraId="5FA88527" w14:textId="6A52C35C" w:rsidR="0035462B" w:rsidRPr="0032683D" w:rsidRDefault="00106B0B" w:rsidP="0032683D">
      <w:pPr>
        <w:spacing w:line="360" w:lineRule="auto"/>
        <w:rPr>
          <w:rFonts w:ascii="Arial" w:hAnsi="Arial" w:cs="Arial"/>
        </w:rPr>
      </w:pPr>
      <w:r w:rsidRPr="00D22021">
        <w:rPr>
          <w:rFonts w:ascii="Arial" w:hAnsi="Arial" w:cs="Arial"/>
          <w:u w:val="single"/>
        </w:rPr>
        <w:t xml:space="preserve">Research </w:t>
      </w:r>
      <w:r w:rsidR="006B2905" w:rsidRPr="00D22021">
        <w:rPr>
          <w:rFonts w:ascii="Arial" w:hAnsi="Arial" w:cs="Arial"/>
          <w:u w:val="single"/>
        </w:rPr>
        <w:t>R</w:t>
      </w:r>
      <w:r w:rsidRPr="00D22021">
        <w:rPr>
          <w:rFonts w:ascii="Arial" w:hAnsi="Arial" w:cs="Arial"/>
          <w:u w:val="single"/>
        </w:rPr>
        <w:t>ationale</w:t>
      </w:r>
      <w:r w:rsidR="006B2905" w:rsidRPr="00D22021">
        <w:rPr>
          <w:rFonts w:ascii="Arial" w:hAnsi="Arial" w:cs="Arial"/>
          <w:u w:val="single"/>
        </w:rPr>
        <w:t xml:space="preserve">                                                                                                                    </w:t>
      </w:r>
      <w:r w:rsidR="0035462B" w:rsidRPr="0032683D">
        <w:rPr>
          <w:rFonts w:ascii="Arial" w:hAnsi="Arial" w:cs="Arial"/>
        </w:rPr>
        <w:t xml:space="preserve">Getz (2007) defines the term event as an “occurrence at a given location and time where people come together to witness a schedule of entertainment”. </w:t>
      </w:r>
      <w:r w:rsidR="008950CD" w:rsidRPr="0032683D">
        <w:rPr>
          <w:rFonts w:ascii="Arial" w:hAnsi="Arial" w:cs="Arial"/>
        </w:rPr>
        <w:t>E</w:t>
      </w:r>
      <w:r w:rsidR="0035462B" w:rsidRPr="0032683D">
        <w:rPr>
          <w:rFonts w:ascii="Arial" w:hAnsi="Arial" w:cs="Arial"/>
        </w:rPr>
        <w:t xml:space="preserve">vents </w:t>
      </w:r>
      <w:r w:rsidR="008950CD" w:rsidRPr="0032683D">
        <w:rPr>
          <w:rFonts w:ascii="Arial" w:hAnsi="Arial" w:cs="Arial"/>
        </w:rPr>
        <w:t xml:space="preserve">vary in </w:t>
      </w:r>
      <w:r w:rsidR="00227379" w:rsidRPr="0032683D">
        <w:rPr>
          <w:rFonts w:ascii="Arial" w:hAnsi="Arial" w:cs="Arial"/>
        </w:rPr>
        <w:t xml:space="preserve">stature which causes each unique event to generate different economic numbers according to the scaling and size of the occasion; these unique events can be categorised as major, mega, hallmark or localised events (Bowdin, G.A.J. et al., 2011). </w:t>
      </w:r>
    </w:p>
    <w:p w14:paraId="4AE3E122" w14:textId="0DF98399" w:rsidR="00906E97" w:rsidRPr="0032683D" w:rsidRDefault="00906E97" w:rsidP="0032683D">
      <w:pPr>
        <w:spacing w:line="360" w:lineRule="auto"/>
        <w:rPr>
          <w:rFonts w:ascii="Arial" w:hAnsi="Arial" w:cs="Arial"/>
        </w:rPr>
      </w:pPr>
    </w:p>
    <w:p w14:paraId="383A4805" w14:textId="77777777" w:rsidR="0035462B" w:rsidRPr="0032683D" w:rsidRDefault="0035462B" w:rsidP="0032683D">
      <w:pPr>
        <w:spacing w:line="360" w:lineRule="auto"/>
        <w:rPr>
          <w:rFonts w:ascii="Arial" w:hAnsi="Arial" w:cs="Arial"/>
          <w:b/>
          <w:u w:val="single"/>
        </w:rPr>
      </w:pPr>
    </w:p>
    <w:p w14:paraId="4C318437" w14:textId="77777777" w:rsidR="00906E97" w:rsidRPr="0032683D" w:rsidRDefault="00906E97" w:rsidP="0032683D">
      <w:pPr>
        <w:spacing w:line="360" w:lineRule="auto"/>
        <w:rPr>
          <w:rFonts w:ascii="Arial" w:hAnsi="Arial" w:cs="Arial"/>
          <w:b/>
          <w:u w:val="single"/>
        </w:rPr>
      </w:pPr>
    </w:p>
    <w:p w14:paraId="085A4F7E" w14:textId="77777777" w:rsidR="00906E97" w:rsidRPr="0032683D" w:rsidRDefault="00906E97" w:rsidP="0032683D">
      <w:pPr>
        <w:spacing w:line="360" w:lineRule="auto"/>
        <w:rPr>
          <w:rFonts w:ascii="Arial" w:hAnsi="Arial" w:cs="Arial"/>
          <w:b/>
          <w:u w:val="single"/>
        </w:rPr>
      </w:pPr>
    </w:p>
    <w:p w14:paraId="25AF93C1" w14:textId="77777777" w:rsidR="0035462B" w:rsidRPr="0032683D" w:rsidRDefault="0035462B" w:rsidP="0032683D">
      <w:pPr>
        <w:spacing w:line="360" w:lineRule="auto"/>
        <w:rPr>
          <w:rFonts w:ascii="Arial" w:hAnsi="Arial" w:cs="Arial"/>
          <w:b/>
          <w:u w:val="single"/>
        </w:rPr>
      </w:pPr>
    </w:p>
    <w:p w14:paraId="65BC0B73" w14:textId="15C813B0" w:rsidR="00711B4E" w:rsidRPr="0032683D" w:rsidRDefault="00E52586" w:rsidP="0032683D">
      <w:pPr>
        <w:spacing w:line="360" w:lineRule="auto"/>
        <w:rPr>
          <w:rFonts w:ascii="Arial" w:hAnsi="Arial" w:cs="Arial"/>
          <w:b/>
          <w:u w:val="single"/>
        </w:rPr>
      </w:pPr>
      <w:r w:rsidRPr="00D22021">
        <w:rPr>
          <w:rFonts w:ascii="Arial" w:hAnsi="Arial" w:cs="Arial"/>
          <w:u w:val="single"/>
        </w:rPr>
        <w:lastRenderedPageBreak/>
        <w:t>Literature</w:t>
      </w:r>
      <w:r w:rsidR="00A8105E" w:rsidRPr="00D22021">
        <w:rPr>
          <w:rFonts w:ascii="Arial" w:hAnsi="Arial" w:cs="Arial"/>
          <w:u w:val="single"/>
        </w:rPr>
        <w:t xml:space="preserve"> Review</w:t>
      </w:r>
      <w:r w:rsidR="00711B4E" w:rsidRPr="00D22021">
        <w:rPr>
          <w:rFonts w:ascii="Arial" w:hAnsi="Arial" w:cs="Arial"/>
          <w:u w:val="single"/>
        </w:rPr>
        <w:t xml:space="preserve">                                                                                                                            </w:t>
      </w:r>
      <w:r w:rsidR="00252F96" w:rsidRPr="0032683D">
        <w:rPr>
          <w:rFonts w:ascii="Arial" w:hAnsi="Arial" w:cs="Arial"/>
        </w:rPr>
        <w:t>Swansea and Cardiff are the two largest cities in Wales and both destinations are well kno</w:t>
      </w:r>
      <w:r w:rsidR="00DE56FE" w:rsidRPr="0032683D">
        <w:rPr>
          <w:rFonts w:ascii="Arial" w:hAnsi="Arial" w:cs="Arial"/>
        </w:rPr>
        <w:t>w</w:t>
      </w:r>
      <w:r w:rsidR="00252F96" w:rsidRPr="0032683D">
        <w:rPr>
          <w:rFonts w:ascii="Arial" w:hAnsi="Arial" w:cs="Arial"/>
        </w:rPr>
        <w:t xml:space="preserve">n for hosting some incredible sporting </w:t>
      </w:r>
      <w:r w:rsidR="00DE56FE" w:rsidRPr="0032683D">
        <w:rPr>
          <w:rFonts w:ascii="Arial" w:hAnsi="Arial" w:cs="Arial"/>
        </w:rPr>
        <w:t>events. Swansea are the only Welsh football team in the premier league welcoming some of the biggest club names in the world and have been doing so since 2011</w:t>
      </w:r>
      <w:r w:rsidR="00F3205E">
        <w:rPr>
          <w:rFonts w:ascii="Arial" w:hAnsi="Arial" w:cs="Arial"/>
        </w:rPr>
        <w:t xml:space="preserve"> while Cardiff are known more for their Welsh Rugby with match days attracting thousands of locals and international visitors every fixture</w:t>
      </w:r>
      <w:r w:rsidR="00DE56FE" w:rsidRPr="0032683D">
        <w:rPr>
          <w:rFonts w:ascii="Arial" w:hAnsi="Arial" w:cs="Arial"/>
        </w:rPr>
        <w:t xml:space="preserve">. </w:t>
      </w:r>
    </w:p>
    <w:p w14:paraId="5426CBA9" w14:textId="68F657AD" w:rsidR="00711B4E" w:rsidRPr="0032683D" w:rsidRDefault="00DE56FE" w:rsidP="0032683D">
      <w:pPr>
        <w:spacing w:line="360" w:lineRule="auto"/>
        <w:rPr>
          <w:rFonts w:ascii="Arial" w:hAnsi="Arial" w:cs="Arial"/>
        </w:rPr>
      </w:pPr>
      <w:r w:rsidRPr="0032683D">
        <w:rPr>
          <w:rFonts w:ascii="Arial" w:hAnsi="Arial" w:cs="Arial"/>
        </w:rPr>
        <w:t xml:space="preserve">The impact from being </w:t>
      </w:r>
      <w:r w:rsidR="00711B4E" w:rsidRPr="0032683D">
        <w:rPr>
          <w:rFonts w:ascii="Arial" w:hAnsi="Arial" w:cs="Arial"/>
        </w:rPr>
        <w:t xml:space="preserve">a </w:t>
      </w:r>
      <w:r w:rsidRPr="0032683D">
        <w:rPr>
          <w:rFonts w:ascii="Arial" w:hAnsi="Arial" w:cs="Arial"/>
        </w:rPr>
        <w:t>premier league</w:t>
      </w:r>
      <w:r w:rsidR="00711B4E" w:rsidRPr="0032683D">
        <w:rPr>
          <w:rFonts w:ascii="Arial" w:hAnsi="Arial" w:cs="Arial"/>
        </w:rPr>
        <w:t xml:space="preserve"> team</w:t>
      </w:r>
      <w:r w:rsidRPr="0032683D">
        <w:rPr>
          <w:rFonts w:ascii="Arial" w:hAnsi="Arial" w:cs="Arial"/>
        </w:rPr>
        <w:t xml:space="preserve"> </w:t>
      </w:r>
      <w:r w:rsidR="00711B4E" w:rsidRPr="0032683D">
        <w:rPr>
          <w:rFonts w:ascii="Arial" w:hAnsi="Arial" w:cs="Arial"/>
        </w:rPr>
        <w:t xml:space="preserve">is worth around </w:t>
      </w:r>
      <w:r w:rsidRPr="0032683D">
        <w:rPr>
          <w:rFonts w:ascii="Arial" w:hAnsi="Arial" w:cs="Arial"/>
        </w:rPr>
        <w:t>£58m</w:t>
      </w:r>
      <w:r w:rsidR="00711B4E" w:rsidRPr="0032683D">
        <w:rPr>
          <w:rFonts w:ascii="Arial" w:hAnsi="Arial" w:cs="Arial"/>
        </w:rPr>
        <w:t xml:space="preserve"> every season with the city itself benefiting from an economic impact of £55m</w:t>
      </w:r>
      <w:r w:rsidR="00E56B4C" w:rsidRPr="0032683D">
        <w:rPr>
          <w:rFonts w:ascii="Arial" w:hAnsi="Arial" w:cs="Arial"/>
        </w:rPr>
        <w:t xml:space="preserve"> which all comes from visitor expenditure </w:t>
      </w:r>
      <w:r w:rsidR="00711B4E" w:rsidRPr="0032683D">
        <w:rPr>
          <w:rFonts w:ascii="Arial" w:hAnsi="Arial" w:cs="Arial"/>
        </w:rPr>
        <w:t>(Hart. E, ITV News, 2013)</w:t>
      </w:r>
      <w:r w:rsidR="00E56B4C" w:rsidRPr="0032683D">
        <w:rPr>
          <w:rFonts w:ascii="Arial" w:hAnsi="Arial" w:cs="Arial"/>
        </w:rPr>
        <w:t>.</w:t>
      </w:r>
      <w:r w:rsidR="00DE76C0" w:rsidRPr="0032683D">
        <w:rPr>
          <w:rFonts w:ascii="Arial" w:hAnsi="Arial" w:cs="Arial"/>
        </w:rPr>
        <w:t xml:space="preserve"> Swansea </w:t>
      </w:r>
      <w:r w:rsidR="00701DE6">
        <w:rPr>
          <w:rFonts w:ascii="Arial" w:hAnsi="Arial" w:cs="Arial"/>
        </w:rPr>
        <w:t>C</w:t>
      </w:r>
      <w:r w:rsidR="00701DE6" w:rsidRPr="0032683D">
        <w:rPr>
          <w:rFonts w:ascii="Arial" w:hAnsi="Arial" w:cs="Arial"/>
        </w:rPr>
        <w:t>ity</w:t>
      </w:r>
      <w:r w:rsidR="00DE76C0" w:rsidRPr="0032683D">
        <w:rPr>
          <w:rFonts w:ascii="Arial" w:hAnsi="Arial" w:cs="Arial"/>
        </w:rPr>
        <w:t xml:space="preserve"> share their liberty stadium with rugby side Ospreys which again raises the sporting profile even more for the c</w:t>
      </w:r>
      <w:r w:rsidR="00533C34" w:rsidRPr="0032683D">
        <w:rPr>
          <w:rFonts w:ascii="Arial" w:hAnsi="Arial" w:cs="Arial"/>
        </w:rPr>
        <w:t>ity.</w:t>
      </w:r>
    </w:p>
    <w:p w14:paraId="3DADADD7" w14:textId="1DCF569E" w:rsidR="00A36E63" w:rsidRPr="0032683D" w:rsidRDefault="00345574" w:rsidP="0032683D">
      <w:pPr>
        <w:spacing w:line="360" w:lineRule="auto"/>
        <w:rPr>
          <w:rFonts w:ascii="Arial" w:hAnsi="Arial" w:cs="Arial"/>
        </w:rPr>
      </w:pPr>
      <w:r w:rsidRPr="0032683D">
        <w:rPr>
          <w:rFonts w:ascii="Arial" w:hAnsi="Arial" w:cs="Arial"/>
        </w:rPr>
        <w:t xml:space="preserve">Bowdin, G.A.J. et al., (2011) defines the term major events as “events that can attract media attention, significant number of visitors and economic benefits”. This quote </w:t>
      </w:r>
      <w:r w:rsidR="00E47EAF" w:rsidRPr="0032683D">
        <w:rPr>
          <w:rFonts w:ascii="Arial" w:hAnsi="Arial" w:cs="Arial"/>
        </w:rPr>
        <w:t>relates to the city of</w:t>
      </w:r>
      <w:r w:rsidRPr="0032683D">
        <w:rPr>
          <w:rFonts w:ascii="Arial" w:hAnsi="Arial" w:cs="Arial"/>
        </w:rPr>
        <w:t xml:space="preserve"> Cardiff </w:t>
      </w:r>
      <w:r w:rsidR="00E47EAF" w:rsidRPr="0032683D">
        <w:rPr>
          <w:rFonts w:ascii="Arial" w:hAnsi="Arial" w:cs="Arial"/>
        </w:rPr>
        <w:t xml:space="preserve">and the ability to </w:t>
      </w:r>
      <w:r w:rsidRPr="0032683D">
        <w:rPr>
          <w:rFonts w:ascii="Arial" w:hAnsi="Arial" w:cs="Arial"/>
        </w:rPr>
        <w:t>offer a substantial</w:t>
      </w:r>
      <w:r w:rsidR="00A36E63" w:rsidRPr="0032683D">
        <w:rPr>
          <w:rFonts w:ascii="Arial" w:hAnsi="Arial" w:cs="Arial"/>
        </w:rPr>
        <w:t xml:space="preserve"> </w:t>
      </w:r>
      <w:r w:rsidR="00E47EAF" w:rsidRPr="0032683D">
        <w:rPr>
          <w:rFonts w:ascii="Arial" w:hAnsi="Arial" w:cs="Arial"/>
        </w:rPr>
        <w:t xml:space="preserve">amount </w:t>
      </w:r>
      <w:r w:rsidR="00A36E63" w:rsidRPr="0032683D">
        <w:rPr>
          <w:rFonts w:ascii="Arial" w:hAnsi="Arial" w:cs="Arial"/>
        </w:rPr>
        <w:t>of major events</w:t>
      </w:r>
      <w:r w:rsidR="00E47EAF" w:rsidRPr="0032683D">
        <w:rPr>
          <w:rFonts w:ascii="Arial" w:hAnsi="Arial" w:cs="Arial"/>
        </w:rPr>
        <w:t xml:space="preserve"> throughout a calendar year</w:t>
      </w:r>
      <w:r w:rsidR="000773A2">
        <w:rPr>
          <w:rFonts w:ascii="Arial" w:hAnsi="Arial" w:cs="Arial"/>
        </w:rPr>
        <w:t xml:space="preserve"> which rewards the city with a global recognition</w:t>
      </w:r>
      <w:r w:rsidR="00E47EAF" w:rsidRPr="0032683D">
        <w:rPr>
          <w:rFonts w:ascii="Arial" w:hAnsi="Arial" w:cs="Arial"/>
        </w:rPr>
        <w:t>, and some of these events</w:t>
      </w:r>
      <w:r w:rsidR="00A36E63" w:rsidRPr="0032683D">
        <w:rPr>
          <w:rFonts w:ascii="Arial" w:hAnsi="Arial" w:cs="Arial"/>
        </w:rPr>
        <w:t xml:space="preserve"> include</w:t>
      </w:r>
      <w:r w:rsidR="000773A2">
        <w:rPr>
          <w:rFonts w:ascii="Arial" w:hAnsi="Arial" w:cs="Arial"/>
        </w:rPr>
        <w:t>;</w:t>
      </w:r>
      <w:r w:rsidR="00A36E63" w:rsidRPr="0032683D">
        <w:rPr>
          <w:rFonts w:ascii="Arial" w:hAnsi="Arial" w:cs="Arial"/>
        </w:rPr>
        <w:t xml:space="preserve"> Premier League Darts night, Boxing</w:t>
      </w:r>
      <w:r w:rsidR="00F6528C" w:rsidRPr="0032683D">
        <w:rPr>
          <w:rFonts w:ascii="Arial" w:hAnsi="Arial" w:cs="Arial"/>
        </w:rPr>
        <w:t xml:space="preserve">, Welsh </w:t>
      </w:r>
      <w:r w:rsidR="00A36E63" w:rsidRPr="0032683D">
        <w:rPr>
          <w:rFonts w:ascii="Arial" w:hAnsi="Arial" w:cs="Arial"/>
        </w:rPr>
        <w:t>Rugby Internationals</w:t>
      </w:r>
      <w:r w:rsidR="000773A2">
        <w:rPr>
          <w:rFonts w:ascii="Arial" w:hAnsi="Arial" w:cs="Arial"/>
        </w:rPr>
        <w:t>, Welsh Open Snooker</w:t>
      </w:r>
      <w:r w:rsidR="00F6528C" w:rsidRPr="0032683D">
        <w:rPr>
          <w:rFonts w:ascii="Arial" w:hAnsi="Arial" w:cs="Arial"/>
        </w:rPr>
        <w:t xml:space="preserve"> and the most recent the Champions League Final</w:t>
      </w:r>
      <w:r w:rsidR="00143980" w:rsidRPr="0032683D">
        <w:rPr>
          <w:rFonts w:ascii="Arial" w:hAnsi="Arial" w:cs="Arial"/>
        </w:rPr>
        <w:t xml:space="preserve"> which is one of the biggest events in world football contribut</w:t>
      </w:r>
      <w:r w:rsidR="00F3205E">
        <w:rPr>
          <w:rFonts w:ascii="Arial" w:hAnsi="Arial" w:cs="Arial"/>
        </w:rPr>
        <w:t>ing</w:t>
      </w:r>
      <w:r w:rsidR="00143980" w:rsidRPr="0032683D">
        <w:rPr>
          <w:rFonts w:ascii="Arial" w:hAnsi="Arial" w:cs="Arial"/>
        </w:rPr>
        <w:t xml:space="preserve"> an estimated £45m to the city with 170,000 visiting the capital during the weekend of the event (Wales Online, 2017). </w:t>
      </w:r>
    </w:p>
    <w:p w14:paraId="0386D3FA" w14:textId="5B2F6FCE" w:rsidR="00E47EAF" w:rsidRPr="0032683D" w:rsidRDefault="00E47EAF" w:rsidP="0032683D">
      <w:pPr>
        <w:spacing w:line="360" w:lineRule="auto"/>
        <w:rPr>
          <w:rFonts w:ascii="Arial" w:hAnsi="Arial" w:cs="Arial"/>
        </w:rPr>
      </w:pPr>
      <w:r w:rsidRPr="0032683D">
        <w:rPr>
          <w:rFonts w:ascii="Arial" w:hAnsi="Arial" w:cs="Arial"/>
        </w:rPr>
        <w:t xml:space="preserve">Environmental </w:t>
      </w:r>
      <w:r w:rsidR="0051620F" w:rsidRPr="0032683D">
        <w:rPr>
          <w:rFonts w:ascii="Arial" w:hAnsi="Arial" w:cs="Arial"/>
        </w:rPr>
        <w:t>impacts created from sporting events include new infrastructure, waste management, and use of transport</w:t>
      </w:r>
      <w:r w:rsidR="000773A2">
        <w:rPr>
          <w:rFonts w:ascii="Arial" w:hAnsi="Arial" w:cs="Arial"/>
        </w:rPr>
        <w:t xml:space="preserve"> </w:t>
      </w:r>
      <w:r w:rsidR="000773A2" w:rsidRPr="000773A2">
        <w:rPr>
          <w:rFonts w:ascii="Arial" w:hAnsi="Arial" w:cs="Arial"/>
        </w:rPr>
        <w:t>(Bladen. C, et al. 2012)</w:t>
      </w:r>
      <w:r w:rsidR="000773A2">
        <w:rPr>
          <w:rFonts w:ascii="Arial" w:hAnsi="Arial" w:cs="Arial"/>
        </w:rPr>
        <w:t>.</w:t>
      </w:r>
      <w:r w:rsidR="0084014E">
        <w:rPr>
          <w:rFonts w:ascii="Arial" w:hAnsi="Arial" w:cs="Arial"/>
        </w:rPr>
        <w:t xml:space="preserve"> </w:t>
      </w:r>
      <w:r w:rsidR="0051620F" w:rsidRPr="0032683D">
        <w:rPr>
          <w:rFonts w:ascii="Arial" w:hAnsi="Arial" w:cs="Arial"/>
        </w:rPr>
        <w:t>In this proposal the researcher will try and gain feedback on these impacts</w:t>
      </w:r>
      <w:r w:rsidR="00384CCE" w:rsidRPr="0032683D">
        <w:rPr>
          <w:rFonts w:ascii="Arial" w:hAnsi="Arial" w:cs="Arial"/>
        </w:rPr>
        <w:t xml:space="preserve"> through interviews,</w:t>
      </w:r>
      <w:r w:rsidR="0084014E">
        <w:rPr>
          <w:rFonts w:ascii="Arial" w:hAnsi="Arial" w:cs="Arial"/>
        </w:rPr>
        <w:t xml:space="preserve"> questionnaires,</w:t>
      </w:r>
      <w:r w:rsidR="00384CCE" w:rsidRPr="0032683D">
        <w:rPr>
          <w:rFonts w:ascii="Arial" w:hAnsi="Arial" w:cs="Arial"/>
        </w:rPr>
        <w:t xml:space="preserve"> articles and reports to see how much they </w:t>
      </w:r>
      <w:r w:rsidR="0084014E">
        <w:rPr>
          <w:rFonts w:ascii="Arial" w:hAnsi="Arial" w:cs="Arial"/>
        </w:rPr>
        <w:t>impact on each destination</w:t>
      </w:r>
      <w:r w:rsidR="00384CCE" w:rsidRPr="0032683D">
        <w:rPr>
          <w:rFonts w:ascii="Arial" w:hAnsi="Arial" w:cs="Arial"/>
        </w:rPr>
        <w:t>.</w:t>
      </w:r>
    </w:p>
    <w:p w14:paraId="29EFDDD2" w14:textId="1CB5EE40" w:rsidR="00E47EAF" w:rsidRPr="0032683D" w:rsidRDefault="00E47EAF" w:rsidP="0032683D">
      <w:pPr>
        <w:spacing w:line="360" w:lineRule="auto"/>
        <w:rPr>
          <w:rFonts w:ascii="Arial" w:hAnsi="Arial" w:cs="Arial"/>
        </w:rPr>
      </w:pPr>
      <w:r w:rsidRPr="0032683D">
        <w:rPr>
          <w:rFonts w:ascii="Arial" w:hAnsi="Arial" w:cs="Arial"/>
        </w:rPr>
        <w:t>Social</w:t>
      </w:r>
      <w:r w:rsidR="00E56B4C" w:rsidRPr="0032683D">
        <w:rPr>
          <w:rFonts w:ascii="Arial" w:hAnsi="Arial" w:cs="Arial"/>
        </w:rPr>
        <w:t xml:space="preserve"> aspects also have an impact on sporting events with </w:t>
      </w:r>
      <w:r w:rsidR="0084014E">
        <w:rPr>
          <w:rFonts w:ascii="Arial" w:hAnsi="Arial" w:cs="Arial"/>
        </w:rPr>
        <w:t xml:space="preserve">impacts </w:t>
      </w:r>
      <w:r w:rsidR="00E56B4C" w:rsidRPr="0032683D">
        <w:rPr>
          <w:rFonts w:ascii="Arial" w:hAnsi="Arial" w:cs="Arial"/>
        </w:rPr>
        <w:t>including the Inconvenience for local residents</w:t>
      </w:r>
      <w:r w:rsidR="005D55CB">
        <w:rPr>
          <w:rFonts w:ascii="Arial" w:hAnsi="Arial" w:cs="Arial"/>
        </w:rPr>
        <w:t xml:space="preserve">, </w:t>
      </w:r>
      <w:r w:rsidR="00E56B4C" w:rsidRPr="0032683D">
        <w:rPr>
          <w:rFonts w:ascii="Arial" w:hAnsi="Arial" w:cs="Arial"/>
        </w:rPr>
        <w:t xml:space="preserve">traffic, reduced parking and congestion. Although there are some negatives Bladen. C, et al. </w:t>
      </w:r>
      <w:r w:rsidR="0051620F" w:rsidRPr="0032683D">
        <w:rPr>
          <w:rFonts w:ascii="Arial" w:hAnsi="Arial" w:cs="Arial"/>
        </w:rPr>
        <w:t>(</w:t>
      </w:r>
      <w:r w:rsidR="00E56B4C" w:rsidRPr="0032683D">
        <w:rPr>
          <w:rFonts w:ascii="Arial" w:hAnsi="Arial" w:cs="Arial"/>
        </w:rPr>
        <w:t>2012</w:t>
      </w:r>
      <w:r w:rsidR="0051620F" w:rsidRPr="0032683D">
        <w:rPr>
          <w:rFonts w:ascii="Arial" w:hAnsi="Arial" w:cs="Arial"/>
        </w:rPr>
        <w:t xml:space="preserve">) provides </w:t>
      </w:r>
      <w:r w:rsidR="005D55CB">
        <w:rPr>
          <w:rFonts w:ascii="Arial" w:hAnsi="Arial" w:cs="Arial"/>
        </w:rPr>
        <w:t xml:space="preserve">a </w:t>
      </w:r>
      <w:r w:rsidR="0051620F" w:rsidRPr="0032683D">
        <w:rPr>
          <w:rFonts w:ascii="Arial" w:hAnsi="Arial" w:cs="Arial"/>
        </w:rPr>
        <w:t xml:space="preserve">positive to counteract the negatives with </w:t>
      </w:r>
      <w:r w:rsidR="005D55CB">
        <w:rPr>
          <w:rFonts w:ascii="Arial" w:hAnsi="Arial" w:cs="Arial"/>
        </w:rPr>
        <w:t xml:space="preserve">both cities </w:t>
      </w:r>
      <w:r w:rsidR="0051620F" w:rsidRPr="0032683D">
        <w:rPr>
          <w:rFonts w:ascii="Arial" w:hAnsi="Arial" w:cs="Arial"/>
        </w:rPr>
        <w:t xml:space="preserve">benefiting </w:t>
      </w:r>
      <w:r w:rsidR="005D55CB">
        <w:rPr>
          <w:rFonts w:ascii="Arial" w:hAnsi="Arial" w:cs="Arial"/>
        </w:rPr>
        <w:t xml:space="preserve">from global </w:t>
      </w:r>
      <w:r w:rsidR="00E56B4C" w:rsidRPr="0032683D">
        <w:rPr>
          <w:rFonts w:ascii="Arial" w:hAnsi="Arial" w:cs="Arial"/>
        </w:rPr>
        <w:t xml:space="preserve">recognition </w:t>
      </w:r>
      <w:r w:rsidR="0051620F" w:rsidRPr="0032683D">
        <w:rPr>
          <w:rFonts w:ascii="Arial" w:hAnsi="Arial" w:cs="Arial"/>
        </w:rPr>
        <w:t>through the e</w:t>
      </w:r>
      <w:r w:rsidR="00E56B4C" w:rsidRPr="0032683D">
        <w:rPr>
          <w:rFonts w:ascii="Arial" w:hAnsi="Arial" w:cs="Arial"/>
        </w:rPr>
        <w:t>ntertainment</w:t>
      </w:r>
      <w:r w:rsidR="0051620F" w:rsidRPr="0032683D">
        <w:rPr>
          <w:rFonts w:ascii="Arial" w:hAnsi="Arial" w:cs="Arial"/>
        </w:rPr>
        <w:t xml:space="preserve"> of the events on show. </w:t>
      </w:r>
    </w:p>
    <w:p w14:paraId="7E38E098" w14:textId="28DCAB76" w:rsidR="000B7973" w:rsidRPr="0032683D" w:rsidRDefault="0065720B" w:rsidP="0032683D">
      <w:pPr>
        <w:spacing w:line="360" w:lineRule="auto"/>
        <w:rPr>
          <w:rFonts w:ascii="Arial" w:hAnsi="Arial" w:cs="Arial"/>
        </w:rPr>
      </w:pPr>
      <w:r w:rsidRPr="0032683D">
        <w:rPr>
          <w:rFonts w:ascii="Arial" w:hAnsi="Arial" w:cs="Arial"/>
        </w:rPr>
        <w:t>Maslow’s motivational theory relates to people who have the need to attend something</w:t>
      </w:r>
      <w:r w:rsidR="00701DE6">
        <w:rPr>
          <w:rFonts w:ascii="Arial" w:hAnsi="Arial" w:cs="Arial"/>
        </w:rPr>
        <w:t xml:space="preserve"> that </w:t>
      </w:r>
      <w:r w:rsidRPr="0032683D">
        <w:rPr>
          <w:rFonts w:ascii="Arial" w:hAnsi="Arial" w:cs="Arial"/>
        </w:rPr>
        <w:t>interests</w:t>
      </w:r>
      <w:r w:rsidR="00701DE6">
        <w:rPr>
          <w:rFonts w:ascii="Arial" w:hAnsi="Arial" w:cs="Arial"/>
        </w:rPr>
        <w:t xml:space="preserve"> them</w:t>
      </w:r>
      <w:r w:rsidR="00E81AD4" w:rsidRPr="0032683D">
        <w:rPr>
          <w:rFonts w:ascii="Arial" w:hAnsi="Arial" w:cs="Arial"/>
        </w:rPr>
        <w:t>.</w:t>
      </w:r>
      <w:r w:rsidRPr="0032683D">
        <w:rPr>
          <w:rFonts w:ascii="Arial" w:hAnsi="Arial" w:cs="Arial"/>
        </w:rPr>
        <w:t xml:space="preserve"> Maslow (cited by Bladen. C, et al. 2012. P.7) stated the fact that “people develop social interactions beyond family togetherness which can initiate </w:t>
      </w:r>
      <w:r w:rsidR="00884255" w:rsidRPr="0032683D">
        <w:rPr>
          <w:rFonts w:ascii="Arial" w:hAnsi="Arial" w:cs="Arial"/>
        </w:rPr>
        <w:t>the need for events”.</w:t>
      </w:r>
      <w:r w:rsidR="00E81AD4" w:rsidRPr="0032683D">
        <w:rPr>
          <w:rFonts w:ascii="Arial" w:hAnsi="Arial" w:cs="Arial"/>
        </w:rPr>
        <w:t xml:space="preserve"> Th</w:t>
      </w:r>
      <w:r w:rsidR="00BF0E84" w:rsidRPr="0032683D">
        <w:rPr>
          <w:rFonts w:ascii="Arial" w:hAnsi="Arial" w:cs="Arial"/>
        </w:rPr>
        <w:t xml:space="preserve">is quote illustrates the fact that events are planned well in advance to allow people the opportunity to prepare any time off work and to spread the </w:t>
      </w:r>
      <w:r w:rsidR="00E47EAF" w:rsidRPr="0032683D">
        <w:rPr>
          <w:rFonts w:ascii="Arial" w:hAnsi="Arial" w:cs="Arial"/>
        </w:rPr>
        <w:t>word</w:t>
      </w:r>
      <w:r w:rsidR="00BF0E84" w:rsidRPr="0032683D">
        <w:rPr>
          <w:rFonts w:ascii="Arial" w:hAnsi="Arial" w:cs="Arial"/>
        </w:rPr>
        <w:t>.</w:t>
      </w:r>
      <w:bookmarkStart w:id="1" w:name="_Hlk506125229"/>
    </w:p>
    <w:p w14:paraId="0517FC9C" w14:textId="77777777" w:rsidR="00384CCE" w:rsidRPr="0032683D" w:rsidRDefault="00384CCE" w:rsidP="0032683D">
      <w:pPr>
        <w:spacing w:line="360" w:lineRule="auto"/>
        <w:rPr>
          <w:rFonts w:ascii="Arial" w:hAnsi="Arial" w:cs="Arial"/>
          <w:b/>
          <w:u w:val="single"/>
        </w:rPr>
      </w:pPr>
    </w:p>
    <w:p w14:paraId="1B6B5BB7" w14:textId="4E9AC00C" w:rsidR="00A02E5B" w:rsidRPr="0032683D" w:rsidRDefault="00A8105E" w:rsidP="0032683D">
      <w:pPr>
        <w:spacing w:line="360" w:lineRule="auto"/>
        <w:rPr>
          <w:rFonts w:ascii="Arial" w:hAnsi="Arial" w:cs="Arial"/>
        </w:rPr>
      </w:pPr>
      <w:r w:rsidRPr="00D22021">
        <w:rPr>
          <w:rFonts w:ascii="Arial" w:hAnsi="Arial" w:cs="Arial"/>
          <w:u w:val="single"/>
        </w:rPr>
        <w:lastRenderedPageBreak/>
        <w:t xml:space="preserve">Research Methodology </w:t>
      </w:r>
      <w:r w:rsidR="00C11AF2" w:rsidRPr="00D22021">
        <w:rPr>
          <w:rFonts w:ascii="Arial" w:hAnsi="Arial" w:cs="Arial"/>
          <w:u w:val="single"/>
        </w:rPr>
        <w:t xml:space="preserve">                                                                                                 </w:t>
      </w:r>
      <w:r w:rsidR="005A47A9" w:rsidRPr="00D22021">
        <w:rPr>
          <w:rFonts w:ascii="Arial" w:hAnsi="Arial" w:cs="Arial"/>
          <w:u w:val="single"/>
        </w:rPr>
        <w:t xml:space="preserve">     </w:t>
      </w:r>
      <w:r w:rsidR="00D22021">
        <w:rPr>
          <w:rFonts w:ascii="Arial" w:hAnsi="Arial" w:cs="Arial"/>
          <w:u w:val="single"/>
        </w:rPr>
        <w:t xml:space="preserve">   </w:t>
      </w:r>
      <w:r w:rsidR="00BE464E" w:rsidRPr="0032683D">
        <w:rPr>
          <w:rFonts w:ascii="Arial" w:hAnsi="Arial" w:cs="Arial"/>
        </w:rPr>
        <w:t>The term methodology is an “approach to the research process encompassing a framework of methods” (Collis. J, Hussey. R, 2009, P.11)</w:t>
      </w:r>
      <w:r w:rsidR="00A02E5B" w:rsidRPr="0032683D">
        <w:rPr>
          <w:rFonts w:ascii="Arial" w:hAnsi="Arial" w:cs="Arial"/>
        </w:rPr>
        <w:t>.</w:t>
      </w:r>
      <w:r w:rsidR="001872FB" w:rsidRPr="0032683D">
        <w:rPr>
          <w:rFonts w:ascii="Arial" w:hAnsi="Arial" w:cs="Arial"/>
        </w:rPr>
        <w:t xml:space="preserve"> This section will provide the researcher with a range of data collection methods most applicable when investigating into the topic chosen. </w:t>
      </w:r>
      <w:r w:rsidR="00366A28" w:rsidRPr="0032683D">
        <w:rPr>
          <w:rFonts w:ascii="Arial" w:hAnsi="Arial" w:cs="Arial"/>
        </w:rPr>
        <w:t xml:space="preserve"> </w:t>
      </w:r>
    </w:p>
    <w:p w14:paraId="007E2FB7" w14:textId="3D9684F4" w:rsidR="00E20943" w:rsidRPr="0032683D" w:rsidRDefault="00E20943" w:rsidP="0032683D">
      <w:pPr>
        <w:spacing w:line="360" w:lineRule="auto"/>
        <w:rPr>
          <w:rFonts w:ascii="Arial" w:hAnsi="Arial" w:cs="Arial"/>
        </w:rPr>
      </w:pPr>
      <w:r w:rsidRPr="0032683D">
        <w:rPr>
          <w:rFonts w:ascii="Arial" w:hAnsi="Arial" w:cs="Arial"/>
          <w:u w:val="single"/>
        </w:rPr>
        <w:t xml:space="preserve">Research Onion                                                                                                                            </w:t>
      </w:r>
      <w:r w:rsidRPr="0032683D">
        <w:rPr>
          <w:rFonts w:ascii="Arial" w:hAnsi="Arial" w:cs="Arial"/>
        </w:rPr>
        <w:t>Saunders et al. (2015) developed the research onion to describe the stages through which a researcher must consider when formulating effective methodology.</w:t>
      </w:r>
    </w:p>
    <w:p w14:paraId="0B1427CD" w14:textId="779FC317" w:rsidR="008C59E6" w:rsidRPr="0032683D" w:rsidRDefault="007D65A6" w:rsidP="0032683D">
      <w:pPr>
        <w:spacing w:line="360" w:lineRule="auto"/>
        <w:rPr>
          <w:rFonts w:ascii="Arial" w:hAnsi="Arial" w:cs="Arial"/>
        </w:rPr>
      </w:pPr>
      <w:r w:rsidRPr="0032683D">
        <w:rPr>
          <w:rFonts w:ascii="Arial" w:hAnsi="Arial" w:cs="Arial"/>
          <w:noProof/>
          <w:lang w:eastAsia="en-GB"/>
        </w:rPr>
        <mc:AlternateContent>
          <mc:Choice Requires="wps">
            <w:drawing>
              <wp:anchor distT="0" distB="0" distL="114300" distR="114300" simplePos="0" relativeHeight="251671552" behindDoc="0" locked="0" layoutInCell="1" allowOverlap="1" wp14:anchorId="470C479C" wp14:editId="12B9C543">
                <wp:simplePos x="0" y="0"/>
                <wp:positionH relativeFrom="column">
                  <wp:posOffset>1981200</wp:posOffset>
                </wp:positionH>
                <wp:positionV relativeFrom="paragraph">
                  <wp:posOffset>163195</wp:posOffset>
                </wp:positionV>
                <wp:extent cx="657225" cy="228600"/>
                <wp:effectExtent l="0" t="0" r="28575" b="19050"/>
                <wp:wrapNone/>
                <wp:docPr id="16" name="Oval 16"/>
                <wp:cNvGraphicFramePr/>
                <a:graphic xmlns:a="http://schemas.openxmlformats.org/drawingml/2006/main">
                  <a:graphicData uri="http://schemas.microsoft.com/office/word/2010/wordprocessingShape">
                    <wps:wsp>
                      <wps:cNvSpPr/>
                      <wps:spPr>
                        <a:xfrm>
                          <a:off x="0" y="0"/>
                          <a:ext cx="657225" cy="228600"/>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2547C4" id="Oval 16" o:spid="_x0000_s1026" style="position:absolute;margin-left:156pt;margin-top:12.85pt;width:51.75pt;height:1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" filled="f" strokecolor="black [1600]" strokeweight="1pt">
                <v:stroke joinstyle="miter"/>
              </v:oval>
            </w:pict>
          </mc:Fallback>
        </mc:AlternateContent>
      </w:r>
      <w:r w:rsidR="005836B5" w:rsidRPr="0032683D">
        <w:rPr>
          <w:rFonts w:ascii="Arial" w:hAnsi="Arial" w:cs="Arial"/>
          <w:noProof/>
          <w:lang w:eastAsia="en-GB"/>
        </w:rPr>
        <w:drawing>
          <wp:anchor distT="0" distB="0" distL="114300" distR="114300" simplePos="0" relativeHeight="251662336" behindDoc="0" locked="0" layoutInCell="1" allowOverlap="1" wp14:anchorId="71F9BDA6" wp14:editId="2BD287BD">
            <wp:simplePos x="0" y="0"/>
            <wp:positionH relativeFrom="margin">
              <wp:align>left</wp:align>
            </wp:positionH>
            <wp:positionV relativeFrom="paragraph">
              <wp:posOffset>10795</wp:posOffset>
            </wp:positionV>
            <wp:extent cx="5219700" cy="37623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9496" t="41227" r="25162" b="13126"/>
                    <a:stretch/>
                  </pic:blipFill>
                  <pic:spPr bwMode="auto">
                    <a:xfrm>
                      <a:off x="0" y="0"/>
                      <a:ext cx="5219700" cy="3762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524343" w14:textId="0F30D930" w:rsidR="005836B5" w:rsidRPr="0032683D" w:rsidRDefault="005836B5" w:rsidP="0032683D">
      <w:pPr>
        <w:spacing w:line="360" w:lineRule="auto"/>
        <w:rPr>
          <w:rFonts w:ascii="Arial" w:hAnsi="Arial" w:cs="Arial"/>
        </w:rPr>
      </w:pPr>
    </w:p>
    <w:p w14:paraId="6CE5E0ED" w14:textId="1C0A68FE" w:rsidR="005836B5" w:rsidRPr="0032683D" w:rsidRDefault="007D65A6" w:rsidP="0032683D">
      <w:pPr>
        <w:spacing w:line="360" w:lineRule="auto"/>
        <w:rPr>
          <w:rFonts w:ascii="Arial" w:hAnsi="Arial" w:cs="Arial"/>
        </w:rPr>
      </w:pPr>
      <w:r w:rsidRPr="0032683D">
        <w:rPr>
          <w:rFonts w:ascii="Arial" w:hAnsi="Arial" w:cs="Arial"/>
          <w:noProof/>
        </w:rPr>
        <mc:AlternateContent>
          <mc:Choice Requires="wps">
            <w:drawing>
              <wp:anchor distT="0" distB="0" distL="114300" distR="114300" simplePos="0" relativeHeight="251670528" behindDoc="0" locked="0" layoutInCell="1" allowOverlap="1" wp14:anchorId="566A8DC5" wp14:editId="22E2890D">
                <wp:simplePos x="0" y="0"/>
                <wp:positionH relativeFrom="column">
                  <wp:posOffset>2705100</wp:posOffset>
                </wp:positionH>
                <wp:positionV relativeFrom="paragraph">
                  <wp:posOffset>68580</wp:posOffset>
                </wp:positionV>
                <wp:extent cx="581025" cy="228600"/>
                <wp:effectExtent l="0" t="0" r="28575" b="19050"/>
                <wp:wrapNone/>
                <wp:docPr id="15" name="Oval 15"/>
                <wp:cNvGraphicFramePr/>
                <a:graphic xmlns:a="http://schemas.openxmlformats.org/drawingml/2006/main">
                  <a:graphicData uri="http://schemas.microsoft.com/office/word/2010/wordprocessingShape">
                    <wps:wsp>
                      <wps:cNvSpPr/>
                      <wps:spPr>
                        <a:xfrm>
                          <a:off x="0" y="0"/>
                          <a:ext cx="581025" cy="228600"/>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403251" id="Oval 15" o:spid="_x0000_s1026" style="position:absolute;margin-left:213pt;margin-top:5.4pt;width:45.75pt;height:1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" filled="f" strokecolor="black [1600]" strokeweight="1pt">
                <v:stroke joinstyle="miter"/>
              </v:oval>
            </w:pict>
          </mc:Fallback>
        </mc:AlternateContent>
      </w:r>
      <w:r w:rsidRPr="0032683D">
        <w:rPr>
          <w:rFonts w:ascii="Arial" w:hAnsi="Arial" w:cs="Arial"/>
          <w:noProof/>
        </w:rPr>
        <mc:AlternateContent>
          <mc:Choice Requires="wps">
            <w:drawing>
              <wp:anchor distT="0" distB="0" distL="114300" distR="114300" simplePos="0" relativeHeight="251669504" behindDoc="0" locked="0" layoutInCell="1" allowOverlap="1" wp14:anchorId="07ABCD7E" wp14:editId="6FEE66D4">
                <wp:simplePos x="0" y="0"/>
                <wp:positionH relativeFrom="column">
                  <wp:posOffset>1362075</wp:posOffset>
                </wp:positionH>
                <wp:positionV relativeFrom="paragraph">
                  <wp:posOffset>325755</wp:posOffset>
                </wp:positionV>
                <wp:extent cx="457200" cy="171450"/>
                <wp:effectExtent l="0" t="0" r="19050" b="19050"/>
                <wp:wrapNone/>
                <wp:docPr id="14" name="Oval 14"/>
                <wp:cNvGraphicFramePr/>
                <a:graphic xmlns:a="http://schemas.openxmlformats.org/drawingml/2006/main">
                  <a:graphicData uri="http://schemas.microsoft.com/office/word/2010/wordprocessingShape">
                    <wps:wsp>
                      <wps:cNvSpPr/>
                      <wps:spPr>
                        <a:xfrm>
                          <a:off x="0" y="0"/>
                          <a:ext cx="457200" cy="171450"/>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4DA2A7" id="Oval 14" o:spid="_x0000_s1026" style="position:absolute;margin-left:107.25pt;margin-top:25.65pt;width:36pt;height:1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" filled="f" strokecolor="black [1600]" strokeweight="1pt">
                <v:stroke joinstyle="miter"/>
              </v:oval>
            </w:pict>
          </mc:Fallback>
        </mc:AlternateContent>
      </w:r>
    </w:p>
    <w:p w14:paraId="056C9850" w14:textId="77777777" w:rsidR="005836B5" w:rsidRPr="0032683D" w:rsidRDefault="005836B5" w:rsidP="0032683D">
      <w:pPr>
        <w:spacing w:line="360" w:lineRule="auto"/>
        <w:rPr>
          <w:rFonts w:ascii="Arial" w:hAnsi="Arial" w:cs="Arial"/>
        </w:rPr>
      </w:pPr>
    </w:p>
    <w:p w14:paraId="74C5DB84" w14:textId="1BDCBD29" w:rsidR="005836B5" w:rsidRPr="0032683D" w:rsidRDefault="007D65A6" w:rsidP="0032683D">
      <w:pPr>
        <w:spacing w:line="360" w:lineRule="auto"/>
        <w:rPr>
          <w:rFonts w:ascii="Arial" w:hAnsi="Arial" w:cs="Arial"/>
        </w:rPr>
      </w:pPr>
      <w:r w:rsidRPr="0032683D">
        <w:rPr>
          <w:rFonts w:ascii="Arial" w:hAnsi="Arial" w:cs="Arial"/>
          <w:noProof/>
        </w:rPr>
        <mc:AlternateContent>
          <mc:Choice Requires="wps">
            <w:drawing>
              <wp:anchor distT="0" distB="0" distL="114300" distR="114300" simplePos="0" relativeHeight="251674624" behindDoc="0" locked="0" layoutInCell="1" allowOverlap="1" wp14:anchorId="7E518EA1" wp14:editId="3E94A0A6">
                <wp:simplePos x="0" y="0"/>
                <wp:positionH relativeFrom="column">
                  <wp:posOffset>800100</wp:posOffset>
                </wp:positionH>
                <wp:positionV relativeFrom="paragraph">
                  <wp:posOffset>278765</wp:posOffset>
                </wp:positionV>
                <wp:extent cx="581025" cy="542925"/>
                <wp:effectExtent l="0" t="0" r="28575" b="28575"/>
                <wp:wrapNone/>
                <wp:docPr id="19" name="Oval 19"/>
                <wp:cNvGraphicFramePr/>
                <a:graphic xmlns:a="http://schemas.openxmlformats.org/drawingml/2006/main">
                  <a:graphicData uri="http://schemas.microsoft.com/office/word/2010/wordprocessingShape">
                    <wps:wsp>
                      <wps:cNvSpPr/>
                      <wps:spPr>
                        <a:xfrm>
                          <a:off x="0" y="0"/>
                          <a:ext cx="581025" cy="542925"/>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DCD6CA" id="Oval 19" o:spid="_x0000_s1026" style="position:absolute;margin-left:63pt;margin-top:21.95pt;width:45.75pt;height:4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" filled="f" strokecolor="black [1600]" strokeweight="1pt">
                <v:stroke joinstyle="miter"/>
              </v:oval>
            </w:pict>
          </mc:Fallback>
        </mc:AlternateContent>
      </w:r>
      <w:r w:rsidRPr="0032683D">
        <w:rPr>
          <w:rFonts w:ascii="Arial" w:hAnsi="Arial" w:cs="Arial"/>
          <w:noProof/>
        </w:rPr>
        <mc:AlternateContent>
          <mc:Choice Requires="wps">
            <w:drawing>
              <wp:anchor distT="0" distB="0" distL="114300" distR="114300" simplePos="0" relativeHeight="251668480" behindDoc="0" locked="0" layoutInCell="1" allowOverlap="1" wp14:anchorId="5CED225C" wp14:editId="2148BB84">
                <wp:simplePos x="0" y="0"/>
                <wp:positionH relativeFrom="column">
                  <wp:posOffset>847725</wp:posOffset>
                </wp:positionH>
                <wp:positionV relativeFrom="paragraph">
                  <wp:posOffset>12065</wp:posOffset>
                </wp:positionV>
                <wp:extent cx="828675" cy="161925"/>
                <wp:effectExtent l="0" t="0" r="28575" b="28575"/>
                <wp:wrapNone/>
                <wp:docPr id="13" name="Oval 13"/>
                <wp:cNvGraphicFramePr/>
                <a:graphic xmlns:a="http://schemas.openxmlformats.org/drawingml/2006/main">
                  <a:graphicData uri="http://schemas.microsoft.com/office/word/2010/wordprocessingShape">
                    <wps:wsp>
                      <wps:cNvSpPr/>
                      <wps:spPr>
                        <a:xfrm>
                          <a:off x="0" y="0"/>
                          <a:ext cx="828675" cy="161925"/>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597C31" id="Oval 13" o:spid="_x0000_s1026" style="position:absolute;margin-left:66.75pt;margin-top:.95pt;width:65.25pt;height:12.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" filled="f" strokecolor="black [1600]" strokeweight="1pt">
                <v:stroke joinstyle="miter"/>
              </v:oval>
            </w:pict>
          </mc:Fallback>
        </mc:AlternateContent>
      </w:r>
    </w:p>
    <w:p w14:paraId="0C6814B9" w14:textId="679EA484" w:rsidR="005836B5" w:rsidRPr="0032683D" w:rsidRDefault="007D65A6" w:rsidP="0032683D">
      <w:pPr>
        <w:spacing w:line="360" w:lineRule="auto"/>
        <w:rPr>
          <w:rFonts w:ascii="Arial" w:hAnsi="Arial" w:cs="Arial"/>
        </w:rPr>
      </w:pPr>
      <w:r w:rsidRPr="0032683D">
        <w:rPr>
          <w:rFonts w:ascii="Arial" w:hAnsi="Arial" w:cs="Arial"/>
          <w:noProof/>
        </w:rPr>
        <mc:AlternateContent>
          <mc:Choice Requires="wps">
            <w:drawing>
              <wp:anchor distT="0" distB="0" distL="114300" distR="114300" simplePos="0" relativeHeight="251672576" behindDoc="0" locked="0" layoutInCell="1" allowOverlap="1" wp14:anchorId="4C1A51E4" wp14:editId="081077D2">
                <wp:simplePos x="0" y="0"/>
                <wp:positionH relativeFrom="column">
                  <wp:posOffset>3743326</wp:posOffset>
                </wp:positionH>
                <wp:positionV relativeFrom="paragraph">
                  <wp:posOffset>203201</wp:posOffset>
                </wp:positionV>
                <wp:extent cx="819150" cy="171450"/>
                <wp:effectExtent l="0" t="0" r="19050" b="19050"/>
                <wp:wrapNone/>
                <wp:docPr id="17" name="Oval 17"/>
                <wp:cNvGraphicFramePr/>
                <a:graphic xmlns:a="http://schemas.openxmlformats.org/drawingml/2006/main">
                  <a:graphicData uri="http://schemas.microsoft.com/office/word/2010/wordprocessingShape">
                    <wps:wsp>
                      <wps:cNvSpPr/>
                      <wps:spPr>
                        <a:xfrm>
                          <a:off x="0" y="0"/>
                          <a:ext cx="819150" cy="171450"/>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EB44E2" id="Oval 17" o:spid="_x0000_s1026" style="position:absolute;margin-left:294.75pt;margin-top:16pt;width:64.5pt;height: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" filled="f" strokecolor="black [1600]" strokeweight="1pt">
                <v:stroke joinstyle="miter"/>
              </v:oval>
            </w:pict>
          </mc:Fallback>
        </mc:AlternateContent>
      </w:r>
    </w:p>
    <w:p w14:paraId="7B7662EE" w14:textId="77777777" w:rsidR="005836B5" w:rsidRPr="0032683D" w:rsidRDefault="005836B5" w:rsidP="0032683D">
      <w:pPr>
        <w:spacing w:line="360" w:lineRule="auto"/>
        <w:rPr>
          <w:rFonts w:ascii="Arial" w:hAnsi="Arial" w:cs="Arial"/>
        </w:rPr>
      </w:pPr>
    </w:p>
    <w:p w14:paraId="282C4D37" w14:textId="50D002D0" w:rsidR="005836B5" w:rsidRPr="0032683D" w:rsidRDefault="007D65A6" w:rsidP="0032683D">
      <w:pPr>
        <w:spacing w:line="360" w:lineRule="auto"/>
        <w:rPr>
          <w:rFonts w:ascii="Arial" w:hAnsi="Arial" w:cs="Arial"/>
        </w:rPr>
      </w:pPr>
      <w:r w:rsidRPr="0032683D">
        <w:rPr>
          <w:rFonts w:ascii="Arial" w:hAnsi="Arial" w:cs="Arial"/>
          <w:noProof/>
        </w:rPr>
        <mc:AlternateContent>
          <mc:Choice Requires="wps">
            <w:drawing>
              <wp:anchor distT="0" distB="0" distL="114300" distR="114300" simplePos="0" relativeHeight="251673600" behindDoc="0" locked="0" layoutInCell="1" allowOverlap="1" wp14:anchorId="5708B31D" wp14:editId="26CCA75F">
                <wp:simplePos x="0" y="0"/>
                <wp:positionH relativeFrom="column">
                  <wp:posOffset>2019300</wp:posOffset>
                </wp:positionH>
                <wp:positionV relativeFrom="paragraph">
                  <wp:posOffset>251460</wp:posOffset>
                </wp:positionV>
                <wp:extent cx="819150" cy="295275"/>
                <wp:effectExtent l="0" t="0" r="19050" b="28575"/>
                <wp:wrapNone/>
                <wp:docPr id="18" name="Oval 18"/>
                <wp:cNvGraphicFramePr/>
                <a:graphic xmlns:a="http://schemas.openxmlformats.org/drawingml/2006/main">
                  <a:graphicData uri="http://schemas.microsoft.com/office/word/2010/wordprocessingShape">
                    <wps:wsp>
                      <wps:cNvSpPr/>
                      <wps:spPr>
                        <a:xfrm>
                          <a:off x="0" y="0"/>
                          <a:ext cx="819150" cy="295275"/>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524ABD" id="Oval 18" o:spid="_x0000_s1026" style="position:absolute;margin-left:159pt;margin-top:19.8pt;width:64.5pt;height:2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" filled="f" strokecolor="black [1600]" strokeweight="1pt">
                <v:stroke joinstyle="miter"/>
              </v:oval>
            </w:pict>
          </mc:Fallback>
        </mc:AlternateContent>
      </w:r>
    </w:p>
    <w:p w14:paraId="43549751" w14:textId="77777777" w:rsidR="005836B5" w:rsidRPr="0032683D" w:rsidRDefault="005836B5" w:rsidP="0032683D">
      <w:pPr>
        <w:spacing w:line="360" w:lineRule="auto"/>
        <w:rPr>
          <w:rFonts w:ascii="Arial" w:hAnsi="Arial" w:cs="Arial"/>
        </w:rPr>
      </w:pPr>
    </w:p>
    <w:p w14:paraId="24C381AD" w14:textId="77777777" w:rsidR="005836B5" w:rsidRPr="0032683D" w:rsidRDefault="005836B5" w:rsidP="0032683D">
      <w:pPr>
        <w:spacing w:line="360" w:lineRule="auto"/>
        <w:rPr>
          <w:rFonts w:ascii="Arial" w:hAnsi="Arial" w:cs="Arial"/>
        </w:rPr>
      </w:pPr>
    </w:p>
    <w:p w14:paraId="29536BA9" w14:textId="77777777" w:rsidR="005836B5" w:rsidRPr="0032683D" w:rsidRDefault="005836B5" w:rsidP="0032683D">
      <w:pPr>
        <w:spacing w:line="360" w:lineRule="auto"/>
        <w:rPr>
          <w:rFonts w:ascii="Arial" w:hAnsi="Arial" w:cs="Arial"/>
        </w:rPr>
      </w:pPr>
    </w:p>
    <w:p w14:paraId="72335BF8" w14:textId="77777777" w:rsidR="00F14A68" w:rsidRPr="0032683D" w:rsidRDefault="00F14A68" w:rsidP="0032683D">
      <w:pPr>
        <w:spacing w:line="360" w:lineRule="auto"/>
        <w:rPr>
          <w:rFonts w:ascii="Arial" w:hAnsi="Arial" w:cs="Arial"/>
        </w:rPr>
      </w:pPr>
    </w:p>
    <w:p w14:paraId="4A5DABC1" w14:textId="77777777" w:rsidR="005A47A9" w:rsidRPr="0032683D" w:rsidRDefault="00744FD7" w:rsidP="0032683D">
      <w:pPr>
        <w:spacing w:line="360" w:lineRule="auto"/>
        <w:rPr>
          <w:rFonts w:ascii="Arial" w:hAnsi="Arial" w:cs="Arial"/>
        </w:rPr>
      </w:pPr>
      <w:r w:rsidRPr="0032683D">
        <w:rPr>
          <w:rFonts w:ascii="Arial" w:hAnsi="Arial" w:cs="Arial"/>
        </w:rPr>
        <w:t>Source: © Mark Saunders, Philip</w:t>
      </w:r>
      <w:r w:rsidR="008C59E6" w:rsidRPr="0032683D">
        <w:rPr>
          <w:rFonts w:ascii="Arial" w:hAnsi="Arial" w:cs="Arial"/>
        </w:rPr>
        <w:t xml:space="preserve"> Lewis and Adrian Thornhill 201</w:t>
      </w:r>
      <w:r w:rsidR="005836B5" w:rsidRPr="0032683D">
        <w:rPr>
          <w:rFonts w:ascii="Arial" w:hAnsi="Arial" w:cs="Arial"/>
        </w:rPr>
        <w:t>5</w:t>
      </w:r>
      <w:r w:rsidRPr="0032683D">
        <w:rPr>
          <w:rFonts w:ascii="Arial" w:hAnsi="Arial" w:cs="Arial"/>
        </w:rPr>
        <w:t>.</w:t>
      </w:r>
    </w:p>
    <w:p w14:paraId="79448AB3" w14:textId="77777777" w:rsidR="00EF3420" w:rsidRDefault="00685FD1" w:rsidP="0032683D">
      <w:pPr>
        <w:spacing w:line="360" w:lineRule="auto"/>
        <w:rPr>
          <w:rFonts w:ascii="Arial" w:hAnsi="Arial" w:cs="Arial"/>
        </w:rPr>
      </w:pPr>
      <w:r w:rsidRPr="00D22021">
        <w:rPr>
          <w:rFonts w:ascii="Arial" w:hAnsi="Arial" w:cs="Arial"/>
          <w:u w:val="single"/>
        </w:rPr>
        <w:t>Data Collection</w:t>
      </w:r>
      <w:r w:rsidR="00F14A68" w:rsidRPr="00D22021">
        <w:rPr>
          <w:rFonts w:ascii="Arial" w:hAnsi="Arial" w:cs="Arial"/>
          <w:u w:val="single"/>
        </w:rPr>
        <w:t xml:space="preserve"> Methods</w:t>
      </w:r>
      <w:r w:rsidR="00236BBA" w:rsidRPr="00D22021">
        <w:rPr>
          <w:rFonts w:ascii="Arial" w:hAnsi="Arial" w:cs="Arial"/>
          <w:u w:val="single"/>
        </w:rPr>
        <w:t xml:space="preserve"> </w:t>
      </w:r>
      <w:r w:rsidR="00052C28" w:rsidRPr="00D22021">
        <w:rPr>
          <w:rFonts w:ascii="Arial" w:hAnsi="Arial" w:cs="Arial"/>
          <w:u w:val="single"/>
        </w:rPr>
        <w:t xml:space="preserve">                                                                                                                </w:t>
      </w:r>
      <w:r w:rsidR="002E4487" w:rsidRPr="0032683D">
        <w:rPr>
          <w:rFonts w:ascii="Arial" w:hAnsi="Arial" w:cs="Arial"/>
        </w:rPr>
        <w:t xml:space="preserve">The purpose of collecting data is to obtain the information, record the information, make decisions about the information, </w:t>
      </w:r>
      <w:r w:rsidR="00052C28" w:rsidRPr="0032683D">
        <w:rPr>
          <w:rFonts w:ascii="Arial" w:hAnsi="Arial" w:cs="Arial"/>
        </w:rPr>
        <w:t>and implement</w:t>
      </w:r>
      <w:r w:rsidR="002E4487" w:rsidRPr="0032683D">
        <w:rPr>
          <w:rFonts w:ascii="Arial" w:hAnsi="Arial" w:cs="Arial"/>
        </w:rPr>
        <w:t xml:space="preserve"> the information</w:t>
      </w:r>
      <w:r w:rsidR="00052C28" w:rsidRPr="0032683D">
        <w:rPr>
          <w:rFonts w:ascii="Arial" w:hAnsi="Arial" w:cs="Arial"/>
        </w:rPr>
        <w:t xml:space="preserve"> and to provide others with the information and the final analysis</w:t>
      </w:r>
      <w:r w:rsidR="00E20943" w:rsidRPr="0032683D">
        <w:rPr>
          <w:rFonts w:ascii="Arial" w:hAnsi="Arial" w:cs="Arial"/>
        </w:rPr>
        <w:t xml:space="preserve"> (Finn et al., 2000).</w:t>
      </w:r>
      <w:r w:rsidR="003736AC">
        <w:rPr>
          <w:rFonts w:ascii="Arial" w:hAnsi="Arial" w:cs="Arial"/>
        </w:rPr>
        <w:t xml:space="preserve"> </w:t>
      </w:r>
    </w:p>
    <w:p w14:paraId="3AABAC07" w14:textId="6C9C8D62" w:rsidR="00052C28" w:rsidRDefault="00052C28" w:rsidP="0032683D">
      <w:pPr>
        <w:spacing w:line="360" w:lineRule="auto"/>
        <w:rPr>
          <w:rFonts w:ascii="Arial" w:hAnsi="Arial" w:cs="Arial"/>
        </w:rPr>
      </w:pPr>
      <w:r w:rsidRPr="0032683D">
        <w:rPr>
          <w:rFonts w:ascii="Arial" w:hAnsi="Arial" w:cs="Arial"/>
        </w:rPr>
        <w:t>Proposed Data Collection methods</w:t>
      </w:r>
      <w:r w:rsidR="006A5F17" w:rsidRPr="0032683D">
        <w:rPr>
          <w:rFonts w:ascii="Arial" w:hAnsi="Arial" w:cs="Arial"/>
        </w:rPr>
        <w:t xml:space="preserve"> include</w:t>
      </w:r>
      <w:r w:rsidRPr="0032683D">
        <w:rPr>
          <w:rFonts w:ascii="Arial" w:hAnsi="Arial" w:cs="Arial"/>
        </w:rPr>
        <w:t>:</w:t>
      </w:r>
    </w:p>
    <w:p w14:paraId="4CE8DC37" w14:textId="3D3B653F" w:rsidR="00CE026C" w:rsidRPr="00CE026C" w:rsidRDefault="00CE026C" w:rsidP="00165649">
      <w:pPr>
        <w:pStyle w:val="ListParagraph"/>
        <w:numPr>
          <w:ilvl w:val="0"/>
          <w:numId w:val="6"/>
        </w:numPr>
        <w:spacing w:line="360" w:lineRule="auto"/>
        <w:rPr>
          <w:rFonts w:ascii="Arial" w:hAnsi="Arial" w:cs="Arial"/>
        </w:rPr>
      </w:pPr>
      <w:r w:rsidRPr="00CE026C">
        <w:rPr>
          <w:rFonts w:ascii="Arial" w:hAnsi="Arial" w:cs="Arial"/>
        </w:rPr>
        <w:t>Quantitative Research</w:t>
      </w:r>
    </w:p>
    <w:p w14:paraId="28D62BC6" w14:textId="2C050674" w:rsidR="00F24BC7" w:rsidRPr="0032683D" w:rsidRDefault="00F24BC7" w:rsidP="00165649">
      <w:pPr>
        <w:pStyle w:val="ListParagraph"/>
        <w:numPr>
          <w:ilvl w:val="0"/>
          <w:numId w:val="2"/>
        </w:numPr>
        <w:spacing w:line="360" w:lineRule="auto"/>
        <w:rPr>
          <w:rFonts w:ascii="Arial" w:hAnsi="Arial" w:cs="Arial"/>
        </w:rPr>
      </w:pPr>
      <w:r w:rsidRPr="0032683D">
        <w:rPr>
          <w:rFonts w:ascii="Arial" w:hAnsi="Arial" w:cs="Arial"/>
        </w:rPr>
        <w:t>Qualitative Research</w:t>
      </w:r>
    </w:p>
    <w:p w14:paraId="00796A1F" w14:textId="46F73CA8" w:rsidR="00FC2449" w:rsidRPr="0032683D" w:rsidRDefault="00F24BC7" w:rsidP="00165649">
      <w:pPr>
        <w:pStyle w:val="ListParagraph"/>
        <w:numPr>
          <w:ilvl w:val="0"/>
          <w:numId w:val="2"/>
        </w:numPr>
        <w:spacing w:line="360" w:lineRule="auto"/>
        <w:rPr>
          <w:rFonts w:ascii="Arial" w:hAnsi="Arial" w:cs="Arial"/>
        </w:rPr>
      </w:pPr>
      <w:r w:rsidRPr="0032683D">
        <w:rPr>
          <w:rFonts w:ascii="Arial" w:hAnsi="Arial" w:cs="Arial"/>
        </w:rPr>
        <w:t>Secondary Research</w:t>
      </w:r>
    </w:p>
    <w:p w14:paraId="3B84D582" w14:textId="77777777" w:rsidR="00F714B0" w:rsidRPr="0032683D" w:rsidRDefault="00F714B0" w:rsidP="0032683D">
      <w:pPr>
        <w:spacing w:line="360" w:lineRule="auto"/>
        <w:rPr>
          <w:rFonts w:ascii="Arial" w:hAnsi="Arial" w:cs="Arial"/>
          <w:b/>
          <w:u w:val="single"/>
        </w:rPr>
      </w:pPr>
    </w:p>
    <w:p w14:paraId="102F66C8" w14:textId="387A00FE" w:rsidR="001777B6" w:rsidRPr="0032683D" w:rsidRDefault="00713001" w:rsidP="0032683D">
      <w:pPr>
        <w:spacing w:line="360" w:lineRule="auto"/>
        <w:rPr>
          <w:rFonts w:ascii="Arial" w:hAnsi="Arial" w:cs="Arial"/>
          <w:b/>
          <w:u w:val="single"/>
        </w:rPr>
      </w:pPr>
      <w:r w:rsidRPr="00D22021">
        <w:rPr>
          <w:rFonts w:ascii="Arial" w:hAnsi="Arial" w:cs="Arial"/>
          <w:u w:val="single"/>
        </w:rPr>
        <w:lastRenderedPageBreak/>
        <w:t xml:space="preserve">Quantitative </w:t>
      </w:r>
      <w:r w:rsidR="00975346" w:rsidRPr="00D22021">
        <w:rPr>
          <w:rFonts w:ascii="Arial" w:hAnsi="Arial" w:cs="Arial"/>
          <w:u w:val="single"/>
        </w:rPr>
        <w:t>Research</w:t>
      </w:r>
      <w:r w:rsidR="002544E7" w:rsidRPr="00D22021">
        <w:rPr>
          <w:rFonts w:ascii="Arial" w:hAnsi="Arial" w:cs="Arial"/>
          <w:u w:val="single"/>
        </w:rPr>
        <w:t xml:space="preserve">                                                                                                                                  </w:t>
      </w:r>
      <w:r w:rsidR="006C2F05" w:rsidRPr="0032683D">
        <w:rPr>
          <w:rFonts w:ascii="Arial" w:hAnsi="Arial" w:cs="Arial"/>
        </w:rPr>
        <w:t xml:space="preserve">Saunders, et al; (2016) </w:t>
      </w:r>
      <w:r w:rsidR="007852DB" w:rsidRPr="0032683D">
        <w:rPr>
          <w:rFonts w:ascii="Arial" w:hAnsi="Arial" w:cs="Arial"/>
        </w:rPr>
        <w:t>describes this method as “analysing data gained through participant responses that need to be displayed into useful information”. This qu</w:t>
      </w:r>
      <w:r w:rsidR="002544E7" w:rsidRPr="0032683D">
        <w:rPr>
          <w:rFonts w:ascii="Arial" w:hAnsi="Arial" w:cs="Arial"/>
        </w:rPr>
        <w:t>ote refers to analysis techniques such as tables, graphs and statistics which allows the researcher to display their information in a way which trends can be identified.</w:t>
      </w:r>
      <w:r w:rsidR="001777B6" w:rsidRPr="0032683D">
        <w:rPr>
          <w:rFonts w:ascii="Arial" w:hAnsi="Arial" w:cs="Arial"/>
          <w:b/>
          <w:u w:val="single"/>
        </w:rPr>
        <w:t xml:space="preserve">                                                                                                  </w:t>
      </w:r>
    </w:p>
    <w:p w14:paraId="65BBE6D9" w14:textId="77777777" w:rsidR="007A4602" w:rsidRPr="0032683D" w:rsidRDefault="007A4602" w:rsidP="0032683D">
      <w:pPr>
        <w:spacing w:line="360" w:lineRule="auto"/>
        <w:rPr>
          <w:rFonts w:ascii="Arial" w:hAnsi="Arial" w:cs="Arial"/>
          <w:b/>
          <w:u w:val="single"/>
        </w:rPr>
      </w:pPr>
    </w:p>
    <w:p w14:paraId="48F497AD" w14:textId="6D6702DC" w:rsidR="00F714B0" w:rsidRPr="0032683D" w:rsidRDefault="00F45C1C" w:rsidP="0032683D">
      <w:pPr>
        <w:spacing w:line="360" w:lineRule="auto"/>
        <w:rPr>
          <w:rFonts w:ascii="Arial" w:hAnsi="Arial" w:cs="Arial"/>
        </w:rPr>
      </w:pPr>
      <w:r w:rsidRPr="0032683D">
        <w:rPr>
          <w:rFonts w:ascii="Arial" w:hAnsi="Arial" w:cs="Arial"/>
          <w:u w:val="single"/>
        </w:rPr>
        <w:t xml:space="preserve">Questionnaire </w:t>
      </w:r>
      <w:r w:rsidR="00D559FC" w:rsidRPr="0032683D">
        <w:rPr>
          <w:rFonts w:ascii="Arial" w:hAnsi="Arial" w:cs="Arial"/>
          <w:u w:val="single"/>
        </w:rPr>
        <w:t xml:space="preserve">        </w:t>
      </w:r>
      <w:r w:rsidR="005B38F7" w:rsidRPr="0032683D">
        <w:rPr>
          <w:rFonts w:ascii="Arial" w:hAnsi="Arial" w:cs="Arial"/>
          <w:u w:val="single"/>
        </w:rPr>
        <w:t xml:space="preserve">                                                                                                                           </w:t>
      </w:r>
      <w:r w:rsidR="00B258DA" w:rsidRPr="0032683D">
        <w:rPr>
          <w:rFonts w:ascii="Arial" w:hAnsi="Arial" w:cs="Arial"/>
        </w:rPr>
        <w:t>Collis, Jill &amp; Hussey, Roger, (</w:t>
      </w:r>
      <w:r w:rsidR="005B38F7" w:rsidRPr="0032683D">
        <w:rPr>
          <w:rFonts w:ascii="Arial" w:hAnsi="Arial" w:cs="Arial"/>
        </w:rPr>
        <w:t xml:space="preserve">P.205, </w:t>
      </w:r>
      <w:r w:rsidR="00B258DA" w:rsidRPr="0032683D">
        <w:rPr>
          <w:rFonts w:ascii="Arial" w:hAnsi="Arial" w:cs="Arial"/>
        </w:rPr>
        <w:t>2014) defines th</w:t>
      </w:r>
      <w:r w:rsidR="007316DD" w:rsidRPr="0032683D">
        <w:rPr>
          <w:rFonts w:ascii="Arial" w:hAnsi="Arial" w:cs="Arial"/>
        </w:rPr>
        <w:t>e</w:t>
      </w:r>
      <w:r w:rsidR="00B258DA" w:rsidRPr="0032683D">
        <w:rPr>
          <w:rFonts w:ascii="Arial" w:hAnsi="Arial" w:cs="Arial"/>
        </w:rPr>
        <w:t xml:space="preserve"> term questionnaire as a “method for collecting primary data in which a sample of respondents are asked a variety of questions to gain important data relating to a particular topic”.</w:t>
      </w:r>
      <w:r w:rsidR="005B38F7" w:rsidRPr="0032683D">
        <w:rPr>
          <w:rFonts w:ascii="Arial" w:hAnsi="Arial" w:cs="Arial"/>
        </w:rPr>
        <w:t xml:space="preserve"> </w:t>
      </w:r>
    </w:p>
    <w:p w14:paraId="13E9111F" w14:textId="6BB3974A" w:rsidR="00D976F8" w:rsidRPr="0032683D" w:rsidRDefault="005B38F7" w:rsidP="0032683D">
      <w:pPr>
        <w:spacing w:line="360" w:lineRule="auto"/>
        <w:rPr>
          <w:rFonts w:ascii="Arial" w:hAnsi="Arial" w:cs="Arial"/>
        </w:rPr>
      </w:pPr>
      <w:r w:rsidRPr="0032683D">
        <w:rPr>
          <w:rFonts w:ascii="Arial" w:hAnsi="Arial" w:cs="Arial"/>
        </w:rPr>
        <w:t xml:space="preserve">Questionnaires are used frequently at sporting events as event organisers can use this method to gain customer feedback relating to all aspects </w:t>
      </w:r>
      <w:r w:rsidR="000F65C7" w:rsidRPr="0032683D">
        <w:rPr>
          <w:rFonts w:ascii="Arial" w:hAnsi="Arial" w:cs="Arial"/>
        </w:rPr>
        <w:t xml:space="preserve">of their experience which can support and improve </w:t>
      </w:r>
      <w:r w:rsidR="00131FDD" w:rsidRPr="0032683D">
        <w:rPr>
          <w:rFonts w:ascii="Arial" w:hAnsi="Arial" w:cs="Arial"/>
        </w:rPr>
        <w:t>decision</w:t>
      </w:r>
      <w:r w:rsidR="000F65C7" w:rsidRPr="0032683D">
        <w:rPr>
          <w:rFonts w:ascii="Arial" w:hAnsi="Arial" w:cs="Arial"/>
        </w:rPr>
        <w:t xml:space="preserve"> making for future sporting events</w:t>
      </w:r>
      <w:r w:rsidR="000850D6" w:rsidRPr="0032683D">
        <w:rPr>
          <w:rFonts w:ascii="Arial" w:hAnsi="Arial" w:cs="Arial"/>
        </w:rPr>
        <w:t xml:space="preserve">, in this instance the </w:t>
      </w:r>
      <w:r w:rsidR="00F714B0" w:rsidRPr="0032683D">
        <w:rPr>
          <w:rFonts w:ascii="Arial" w:hAnsi="Arial" w:cs="Arial"/>
        </w:rPr>
        <w:t>researcher</w:t>
      </w:r>
      <w:r w:rsidR="000850D6" w:rsidRPr="0032683D">
        <w:rPr>
          <w:rFonts w:ascii="Arial" w:hAnsi="Arial" w:cs="Arial"/>
        </w:rPr>
        <w:t xml:space="preserve"> will be aiming to receive 100 completed questionnaires</w:t>
      </w:r>
      <w:r w:rsidR="00F714B0" w:rsidRPr="0032683D">
        <w:rPr>
          <w:rFonts w:ascii="Arial" w:hAnsi="Arial" w:cs="Arial"/>
        </w:rPr>
        <w:t xml:space="preserve"> to obtain enough information to generate quantitative data </w:t>
      </w:r>
      <w:r w:rsidR="00131FDD" w:rsidRPr="0032683D">
        <w:rPr>
          <w:rFonts w:ascii="Arial" w:hAnsi="Arial" w:cs="Arial"/>
        </w:rPr>
        <w:t>(Bladen. C, et al. 2011, P.166)</w:t>
      </w:r>
      <w:r w:rsidR="001777B6" w:rsidRPr="0032683D">
        <w:rPr>
          <w:rFonts w:ascii="Arial" w:hAnsi="Arial" w:cs="Arial"/>
        </w:rPr>
        <w:t>.</w:t>
      </w:r>
      <w:r w:rsidR="00F714B0" w:rsidRPr="0032683D">
        <w:rPr>
          <w:rFonts w:ascii="Arial" w:hAnsi="Arial" w:cs="Arial"/>
        </w:rPr>
        <w:t xml:space="preserve"> examples of questions can be found in the appendix</w:t>
      </w:r>
      <w:r w:rsidR="00FF0EEE">
        <w:rPr>
          <w:rFonts w:ascii="Arial" w:hAnsi="Arial" w:cs="Arial"/>
        </w:rPr>
        <w:t>.</w:t>
      </w:r>
      <w:bookmarkStart w:id="2" w:name="_GoBack"/>
      <w:bookmarkEnd w:id="2"/>
    </w:p>
    <w:p w14:paraId="64A88E26" w14:textId="77777777" w:rsidR="00EF3420" w:rsidRDefault="00EF3420" w:rsidP="0032683D">
      <w:pPr>
        <w:spacing w:line="360" w:lineRule="auto"/>
        <w:rPr>
          <w:rFonts w:ascii="Arial" w:hAnsi="Arial" w:cs="Arial"/>
          <w:b/>
          <w:u w:val="single"/>
        </w:rPr>
      </w:pPr>
    </w:p>
    <w:p w14:paraId="456F75C9" w14:textId="41A7FD2D" w:rsidR="003E1305" w:rsidRPr="0032683D" w:rsidRDefault="00713001" w:rsidP="0032683D">
      <w:pPr>
        <w:spacing w:line="360" w:lineRule="auto"/>
        <w:rPr>
          <w:rFonts w:ascii="Arial" w:hAnsi="Arial" w:cs="Arial"/>
          <w:b/>
          <w:u w:val="single"/>
        </w:rPr>
      </w:pPr>
      <w:r w:rsidRPr="00D22021">
        <w:rPr>
          <w:rFonts w:ascii="Arial" w:hAnsi="Arial" w:cs="Arial"/>
          <w:u w:val="single"/>
        </w:rPr>
        <w:t>Qualitative Research</w:t>
      </w:r>
      <w:r w:rsidR="00E009CD" w:rsidRPr="00D22021">
        <w:rPr>
          <w:rFonts w:ascii="Arial" w:hAnsi="Arial" w:cs="Arial"/>
          <w:u w:val="single"/>
        </w:rPr>
        <w:t xml:space="preserve"> </w:t>
      </w:r>
      <w:r w:rsidR="00D50396" w:rsidRPr="00D22021">
        <w:rPr>
          <w:rFonts w:ascii="Arial" w:hAnsi="Arial" w:cs="Arial"/>
          <w:u w:val="single"/>
        </w:rPr>
        <w:t xml:space="preserve">             </w:t>
      </w:r>
      <w:r w:rsidR="003E1305" w:rsidRPr="00D22021">
        <w:rPr>
          <w:rFonts w:ascii="Arial" w:hAnsi="Arial" w:cs="Arial"/>
          <w:u w:val="single"/>
        </w:rPr>
        <w:t xml:space="preserve">                                                                                                           </w:t>
      </w:r>
      <w:r w:rsidR="001066BE" w:rsidRPr="0032683D">
        <w:rPr>
          <w:rFonts w:ascii="Arial" w:hAnsi="Arial" w:cs="Arial"/>
        </w:rPr>
        <w:t xml:space="preserve">Saunders, et al; (2016) describes this method as </w:t>
      </w:r>
      <w:r w:rsidR="0041280F" w:rsidRPr="0032683D">
        <w:rPr>
          <w:rFonts w:ascii="Arial" w:hAnsi="Arial" w:cs="Arial"/>
        </w:rPr>
        <w:t>an “interactive and iterative process which is thoughtful and reflective</w:t>
      </w:r>
      <w:r w:rsidR="002460D0" w:rsidRPr="0032683D">
        <w:rPr>
          <w:rFonts w:ascii="Arial" w:hAnsi="Arial" w:cs="Arial"/>
        </w:rPr>
        <w:t>”.</w:t>
      </w:r>
      <w:r w:rsidR="0041280F" w:rsidRPr="0032683D">
        <w:rPr>
          <w:rFonts w:ascii="Arial" w:hAnsi="Arial" w:cs="Arial"/>
        </w:rPr>
        <w:t xml:space="preserve"> </w:t>
      </w:r>
      <w:r w:rsidR="002460D0" w:rsidRPr="0032683D">
        <w:rPr>
          <w:rFonts w:ascii="Arial" w:hAnsi="Arial" w:cs="Arial"/>
        </w:rPr>
        <w:t xml:space="preserve">Using this method will </w:t>
      </w:r>
      <w:r w:rsidR="003E1305" w:rsidRPr="0032683D">
        <w:rPr>
          <w:rFonts w:ascii="Arial" w:hAnsi="Arial" w:cs="Arial"/>
        </w:rPr>
        <w:t>involve the researcher conducting face to face interviews as well as observ</w:t>
      </w:r>
      <w:r w:rsidR="007F30DB" w:rsidRPr="0032683D">
        <w:rPr>
          <w:rFonts w:ascii="Arial" w:hAnsi="Arial" w:cs="Arial"/>
        </w:rPr>
        <w:t>ing</w:t>
      </w:r>
      <w:r w:rsidR="003E1305" w:rsidRPr="0032683D">
        <w:rPr>
          <w:rFonts w:ascii="Arial" w:hAnsi="Arial" w:cs="Arial"/>
        </w:rPr>
        <w:t xml:space="preserve"> all aspects of </w:t>
      </w:r>
      <w:r w:rsidR="007F30DB" w:rsidRPr="0032683D">
        <w:rPr>
          <w:rFonts w:ascii="Arial" w:hAnsi="Arial" w:cs="Arial"/>
        </w:rPr>
        <w:t xml:space="preserve">each </w:t>
      </w:r>
      <w:r w:rsidR="003E1305" w:rsidRPr="0032683D">
        <w:rPr>
          <w:rFonts w:ascii="Arial" w:hAnsi="Arial" w:cs="Arial"/>
        </w:rPr>
        <w:t>type of event</w:t>
      </w:r>
      <w:r w:rsidR="007F30DB" w:rsidRPr="0032683D">
        <w:rPr>
          <w:rFonts w:ascii="Arial" w:hAnsi="Arial" w:cs="Arial"/>
        </w:rPr>
        <w:t xml:space="preserve"> visited</w:t>
      </w:r>
      <w:r w:rsidR="003E1305" w:rsidRPr="0032683D">
        <w:rPr>
          <w:rFonts w:ascii="Arial" w:hAnsi="Arial" w:cs="Arial"/>
        </w:rPr>
        <w:t>.</w:t>
      </w:r>
      <w:r w:rsidR="007F30DB" w:rsidRPr="0032683D">
        <w:rPr>
          <w:rFonts w:ascii="Arial" w:hAnsi="Arial" w:cs="Arial"/>
        </w:rPr>
        <w:t xml:space="preserve"> These methods meet the objectives of this research as it provides data relating to customer satisfaction, motivations, impacts and the overall outcome of an event from a visitor’s perspective. </w:t>
      </w:r>
    </w:p>
    <w:p w14:paraId="5C7AD649" w14:textId="77777777" w:rsidR="00450E57" w:rsidRDefault="00450E57" w:rsidP="0032683D">
      <w:pPr>
        <w:spacing w:line="360" w:lineRule="auto"/>
        <w:rPr>
          <w:rFonts w:ascii="Arial" w:hAnsi="Arial" w:cs="Arial"/>
          <w:u w:val="single"/>
        </w:rPr>
      </w:pPr>
    </w:p>
    <w:p w14:paraId="04FE41C9" w14:textId="51DE694F" w:rsidR="00323028" w:rsidRPr="0032683D" w:rsidRDefault="00975346" w:rsidP="0032683D">
      <w:pPr>
        <w:spacing w:line="360" w:lineRule="auto"/>
        <w:rPr>
          <w:rFonts w:ascii="Arial" w:hAnsi="Arial" w:cs="Arial"/>
        </w:rPr>
      </w:pPr>
      <w:r w:rsidRPr="0032683D">
        <w:rPr>
          <w:rFonts w:ascii="Arial" w:hAnsi="Arial" w:cs="Arial"/>
          <w:u w:val="single"/>
        </w:rPr>
        <w:t>Interview</w:t>
      </w:r>
      <w:r w:rsidR="0074359B" w:rsidRPr="0032683D">
        <w:rPr>
          <w:rFonts w:ascii="Arial" w:hAnsi="Arial" w:cs="Arial"/>
          <w:u w:val="single"/>
        </w:rPr>
        <w:t>s</w:t>
      </w:r>
      <w:r w:rsidR="000A24AB" w:rsidRPr="0032683D">
        <w:rPr>
          <w:rFonts w:ascii="Arial" w:hAnsi="Arial" w:cs="Arial"/>
          <w:b/>
          <w:u w:val="single"/>
        </w:rPr>
        <w:t xml:space="preserve"> </w:t>
      </w:r>
      <w:r w:rsidR="00791FB8" w:rsidRPr="0032683D">
        <w:rPr>
          <w:rFonts w:ascii="Arial" w:hAnsi="Arial" w:cs="Arial"/>
          <w:b/>
          <w:u w:val="single"/>
        </w:rPr>
        <w:t xml:space="preserve">                                                                                                                                       </w:t>
      </w:r>
      <w:r w:rsidR="007316DD" w:rsidRPr="0032683D">
        <w:rPr>
          <w:rFonts w:ascii="Arial" w:hAnsi="Arial" w:cs="Arial"/>
        </w:rPr>
        <w:t>Collis, Jill &amp; Hussey, Roger, (P.207, 2014) defines the term interview as the “method for collecting primary data in which a sample of interviewees are asked questions to find out what they think, do or feel”. T</w:t>
      </w:r>
      <w:r w:rsidR="000A24AB" w:rsidRPr="0032683D">
        <w:rPr>
          <w:rFonts w:ascii="Arial" w:hAnsi="Arial" w:cs="Arial"/>
        </w:rPr>
        <w:t xml:space="preserve">his quote explains </w:t>
      </w:r>
      <w:r w:rsidR="00791FB8" w:rsidRPr="0032683D">
        <w:rPr>
          <w:rFonts w:ascii="Arial" w:hAnsi="Arial" w:cs="Arial"/>
        </w:rPr>
        <w:t xml:space="preserve">that interviews are </w:t>
      </w:r>
      <w:r w:rsidR="000A24AB" w:rsidRPr="0032683D">
        <w:rPr>
          <w:rFonts w:ascii="Arial" w:hAnsi="Arial" w:cs="Arial"/>
        </w:rPr>
        <w:t>one of the</w:t>
      </w:r>
      <w:r w:rsidR="00791FB8" w:rsidRPr="0032683D">
        <w:rPr>
          <w:rFonts w:ascii="Arial" w:hAnsi="Arial" w:cs="Arial"/>
        </w:rPr>
        <w:t xml:space="preserve"> main</w:t>
      </w:r>
      <w:r w:rsidR="000A24AB" w:rsidRPr="0032683D">
        <w:rPr>
          <w:rFonts w:ascii="Arial" w:hAnsi="Arial" w:cs="Arial"/>
        </w:rPr>
        <w:t xml:space="preserve"> research methods to use with the main purpose is to gather information relating to key concepts surrounding</w:t>
      </w:r>
      <w:r w:rsidR="00BC4F18" w:rsidRPr="0032683D">
        <w:rPr>
          <w:rFonts w:ascii="Arial" w:hAnsi="Arial" w:cs="Arial"/>
        </w:rPr>
        <w:t xml:space="preserve"> sporting events </w:t>
      </w:r>
      <w:r w:rsidR="00741D2F" w:rsidRPr="0032683D">
        <w:rPr>
          <w:rFonts w:ascii="Arial" w:hAnsi="Arial" w:cs="Arial"/>
        </w:rPr>
        <w:t>and is a good way to build relationships with the respondents.</w:t>
      </w:r>
    </w:p>
    <w:p w14:paraId="2DEB6B0F" w14:textId="77777777" w:rsidR="00B57D41" w:rsidRDefault="00B57D41" w:rsidP="0032683D">
      <w:pPr>
        <w:spacing w:line="360" w:lineRule="auto"/>
        <w:rPr>
          <w:rFonts w:ascii="Arial" w:hAnsi="Arial" w:cs="Arial"/>
          <w:u w:val="single"/>
        </w:rPr>
      </w:pPr>
    </w:p>
    <w:p w14:paraId="451C4B92" w14:textId="77777777" w:rsidR="00450E57" w:rsidRDefault="00450E57" w:rsidP="0032683D">
      <w:pPr>
        <w:spacing w:line="360" w:lineRule="auto"/>
        <w:rPr>
          <w:rFonts w:ascii="Arial" w:hAnsi="Arial" w:cs="Arial"/>
          <w:u w:val="single"/>
        </w:rPr>
      </w:pPr>
    </w:p>
    <w:p w14:paraId="77A54E84" w14:textId="38CA5499" w:rsidR="00085D70" w:rsidRPr="0032683D" w:rsidRDefault="0074359B" w:rsidP="0032683D">
      <w:pPr>
        <w:spacing w:line="360" w:lineRule="auto"/>
        <w:rPr>
          <w:rFonts w:ascii="Arial" w:hAnsi="Arial" w:cs="Arial"/>
        </w:rPr>
      </w:pPr>
      <w:r w:rsidRPr="0032683D">
        <w:rPr>
          <w:rFonts w:ascii="Arial" w:hAnsi="Arial" w:cs="Arial"/>
          <w:u w:val="single"/>
        </w:rPr>
        <w:lastRenderedPageBreak/>
        <w:t xml:space="preserve">Observations </w:t>
      </w:r>
      <w:r w:rsidR="000502E7" w:rsidRPr="0032683D">
        <w:rPr>
          <w:rFonts w:ascii="Arial" w:hAnsi="Arial" w:cs="Arial"/>
          <w:u w:val="single"/>
        </w:rPr>
        <w:t xml:space="preserve">  </w:t>
      </w:r>
      <w:r w:rsidR="000502E7" w:rsidRPr="0032683D">
        <w:rPr>
          <w:rFonts w:ascii="Arial" w:hAnsi="Arial" w:cs="Arial"/>
          <w:b/>
          <w:u w:val="single"/>
        </w:rPr>
        <w:t xml:space="preserve">                                                                                                                           </w:t>
      </w:r>
      <w:r w:rsidR="001546C4" w:rsidRPr="0032683D">
        <w:rPr>
          <w:rFonts w:ascii="Arial" w:hAnsi="Arial" w:cs="Arial"/>
        </w:rPr>
        <w:t>The researcher will</w:t>
      </w:r>
      <w:r w:rsidR="00B918EF" w:rsidRPr="0032683D">
        <w:rPr>
          <w:rFonts w:ascii="Arial" w:hAnsi="Arial" w:cs="Arial"/>
        </w:rPr>
        <w:t xml:space="preserve"> also use the method of observation which will involve attending </w:t>
      </w:r>
      <w:r w:rsidR="00E04B79" w:rsidRPr="0032683D">
        <w:rPr>
          <w:rFonts w:ascii="Arial" w:hAnsi="Arial" w:cs="Arial"/>
        </w:rPr>
        <w:t xml:space="preserve">different types of </w:t>
      </w:r>
      <w:r w:rsidR="00B918EF" w:rsidRPr="0032683D">
        <w:rPr>
          <w:rFonts w:ascii="Arial" w:hAnsi="Arial" w:cs="Arial"/>
        </w:rPr>
        <w:t>sporting events</w:t>
      </w:r>
      <w:r w:rsidR="00E04B79" w:rsidRPr="0032683D">
        <w:rPr>
          <w:rFonts w:ascii="Arial" w:hAnsi="Arial" w:cs="Arial"/>
        </w:rPr>
        <w:t xml:space="preserve"> in both Swansea and Cardiff, Bladen. C, et al. (2011) </w:t>
      </w:r>
      <w:r w:rsidR="007F30DB" w:rsidRPr="0032683D">
        <w:rPr>
          <w:rFonts w:ascii="Arial" w:hAnsi="Arial" w:cs="Arial"/>
        </w:rPr>
        <w:t xml:space="preserve">uses the phrase </w:t>
      </w:r>
      <w:r w:rsidRPr="0032683D">
        <w:rPr>
          <w:rFonts w:ascii="Arial" w:hAnsi="Arial" w:cs="Arial"/>
        </w:rPr>
        <w:t>“participant observation”</w:t>
      </w:r>
      <w:r w:rsidR="007F30DB" w:rsidRPr="0032683D">
        <w:rPr>
          <w:rFonts w:ascii="Arial" w:hAnsi="Arial" w:cs="Arial"/>
        </w:rPr>
        <w:t xml:space="preserve">, with an explanation that the </w:t>
      </w:r>
      <w:r w:rsidRPr="0032683D">
        <w:rPr>
          <w:rFonts w:ascii="Arial" w:hAnsi="Arial" w:cs="Arial"/>
        </w:rPr>
        <w:t xml:space="preserve">researcher will </w:t>
      </w:r>
      <w:r w:rsidR="007F30DB" w:rsidRPr="0032683D">
        <w:rPr>
          <w:rFonts w:ascii="Arial" w:hAnsi="Arial" w:cs="Arial"/>
        </w:rPr>
        <w:t xml:space="preserve">observe attendee’s </w:t>
      </w:r>
      <w:r w:rsidRPr="0032683D">
        <w:rPr>
          <w:rFonts w:ascii="Arial" w:hAnsi="Arial" w:cs="Arial"/>
        </w:rPr>
        <w:t>body language, facial expressions and listen out for any comments regarding the event</w:t>
      </w:r>
      <w:r w:rsidR="007F30DB" w:rsidRPr="0032683D">
        <w:rPr>
          <w:rFonts w:ascii="Arial" w:hAnsi="Arial" w:cs="Arial"/>
        </w:rPr>
        <w:t>.</w:t>
      </w:r>
    </w:p>
    <w:p w14:paraId="507457B5" w14:textId="77777777" w:rsidR="00B57D41" w:rsidRDefault="00B57D41" w:rsidP="0032683D">
      <w:pPr>
        <w:spacing w:line="360" w:lineRule="auto"/>
        <w:rPr>
          <w:rFonts w:ascii="Arial" w:hAnsi="Arial" w:cs="Arial"/>
          <w:b/>
          <w:u w:val="single"/>
        </w:rPr>
      </w:pPr>
    </w:p>
    <w:p w14:paraId="2008BB2F" w14:textId="06ADB138" w:rsidR="00BB56A0" w:rsidRPr="0032683D" w:rsidRDefault="00323028" w:rsidP="0032683D">
      <w:pPr>
        <w:spacing w:line="360" w:lineRule="auto"/>
        <w:rPr>
          <w:rFonts w:ascii="Arial" w:hAnsi="Arial" w:cs="Arial"/>
          <w:b/>
          <w:u w:val="single"/>
        </w:rPr>
      </w:pPr>
      <w:r w:rsidRPr="00D22021">
        <w:rPr>
          <w:rFonts w:ascii="Arial" w:hAnsi="Arial" w:cs="Arial"/>
          <w:u w:val="single"/>
        </w:rPr>
        <w:t>Paradigms</w:t>
      </w:r>
      <w:r w:rsidRPr="0032683D">
        <w:rPr>
          <w:rFonts w:ascii="Arial" w:hAnsi="Arial" w:cs="Arial"/>
          <w:b/>
          <w:u w:val="single"/>
        </w:rPr>
        <w:t xml:space="preserve">     </w:t>
      </w:r>
      <w:r w:rsidR="00085D70" w:rsidRPr="0032683D">
        <w:rPr>
          <w:rFonts w:ascii="Arial" w:hAnsi="Arial" w:cs="Arial"/>
          <w:b/>
          <w:u w:val="single"/>
        </w:rPr>
        <w:t xml:space="preserve">                                                                                                                                   </w:t>
      </w:r>
      <w:r w:rsidR="00085D70" w:rsidRPr="0032683D">
        <w:rPr>
          <w:rFonts w:ascii="Arial" w:hAnsi="Arial" w:cs="Arial"/>
        </w:rPr>
        <w:t>Collis, Jill &amp; Hussey, Roger, (2014) defines the term paradigm as the “framework that guides the way research should be conducted based on people’s philosophies and assumptions about their knowledge on the topic chosen”.</w:t>
      </w:r>
      <w:r w:rsidR="002D28F8">
        <w:rPr>
          <w:rFonts w:ascii="Arial" w:hAnsi="Arial" w:cs="Arial"/>
        </w:rPr>
        <w:t xml:space="preserve"> </w:t>
      </w:r>
      <w:r w:rsidR="00BB56A0" w:rsidRPr="0032683D">
        <w:rPr>
          <w:rFonts w:ascii="Arial" w:hAnsi="Arial" w:cs="Arial"/>
        </w:rPr>
        <w:t>One of the paradigms is positivism which states that there are single true answers to questions, which can be found by carefully applying scientific procedures. Th</w:t>
      </w:r>
      <w:r w:rsidR="002D28F8">
        <w:rPr>
          <w:rFonts w:ascii="Arial" w:hAnsi="Arial" w:cs="Arial"/>
        </w:rPr>
        <w:t>is shows that the researcher will use a</w:t>
      </w:r>
      <w:r w:rsidR="00BB56A0" w:rsidRPr="0032683D">
        <w:rPr>
          <w:rFonts w:ascii="Arial" w:hAnsi="Arial" w:cs="Arial"/>
        </w:rPr>
        <w:t xml:space="preserve"> deductive approach with a view to provide explanatory theories </w:t>
      </w:r>
      <w:r w:rsidR="002D28F8">
        <w:rPr>
          <w:rFonts w:ascii="Arial" w:hAnsi="Arial" w:cs="Arial"/>
        </w:rPr>
        <w:t xml:space="preserve">about the topic </w:t>
      </w:r>
      <w:r w:rsidR="00BB56A0" w:rsidRPr="0032683D">
        <w:rPr>
          <w:rFonts w:ascii="Arial" w:hAnsi="Arial" w:cs="Arial"/>
        </w:rPr>
        <w:t>to understand social phenomena (Collis, Jill &amp; Hussey, Roger, 2014).</w:t>
      </w:r>
    </w:p>
    <w:p w14:paraId="7AF6431C" w14:textId="776F9433" w:rsidR="00085D70" w:rsidRPr="002D28F8" w:rsidRDefault="00BB56A0" w:rsidP="0032683D">
      <w:pPr>
        <w:spacing w:line="360" w:lineRule="auto"/>
        <w:rPr>
          <w:rFonts w:ascii="Arial" w:hAnsi="Arial" w:cs="Arial"/>
        </w:rPr>
      </w:pPr>
      <w:r w:rsidRPr="0032683D">
        <w:rPr>
          <w:rFonts w:ascii="Arial" w:hAnsi="Arial" w:cs="Arial"/>
        </w:rPr>
        <w:t>Phenomenology is the other paradigm that is concerned with understanding human behaviour and focuses on the meaning, rather than measurement of social phenomena.’ (Collis and Hussey, 2003, p. 53). Reality is socially constructed, based on participants’ perceptions, and needs to be ‘understood’ rather than trying to generate ‘facts’ (Saunders et al, 2007).</w:t>
      </w:r>
      <w:r w:rsidR="002D28F8">
        <w:rPr>
          <w:rFonts w:ascii="Arial" w:hAnsi="Arial" w:cs="Arial"/>
        </w:rPr>
        <w:t xml:space="preserve"> This relates to how the researcher will observe</w:t>
      </w:r>
      <w:r w:rsidR="00DA270A">
        <w:rPr>
          <w:rFonts w:ascii="Arial" w:hAnsi="Arial" w:cs="Arial"/>
        </w:rPr>
        <w:t xml:space="preserve"> behaviours at sporting events and to analyse attendee perceptions about the event attended through a short interview. </w:t>
      </w:r>
    </w:p>
    <w:p w14:paraId="0C690436" w14:textId="77777777" w:rsidR="00450E57" w:rsidRDefault="00450E57" w:rsidP="0032683D">
      <w:pPr>
        <w:spacing w:line="360" w:lineRule="auto"/>
        <w:rPr>
          <w:rFonts w:ascii="Arial" w:hAnsi="Arial" w:cs="Arial"/>
          <w:b/>
          <w:u w:val="single"/>
        </w:rPr>
      </w:pPr>
    </w:p>
    <w:p w14:paraId="66DEA8EF" w14:textId="251E09C1" w:rsidR="00F2409C" w:rsidRPr="0032683D" w:rsidRDefault="00713001" w:rsidP="0032683D">
      <w:pPr>
        <w:spacing w:line="360" w:lineRule="auto"/>
        <w:rPr>
          <w:rFonts w:ascii="Arial" w:hAnsi="Arial" w:cs="Arial"/>
        </w:rPr>
      </w:pPr>
      <w:r w:rsidRPr="00D22021">
        <w:rPr>
          <w:rFonts w:ascii="Arial" w:hAnsi="Arial" w:cs="Arial"/>
          <w:u w:val="single"/>
        </w:rPr>
        <w:t>Secondary Research</w:t>
      </w:r>
      <w:r w:rsidR="005732BC" w:rsidRPr="00D22021">
        <w:rPr>
          <w:rFonts w:ascii="Arial" w:hAnsi="Arial" w:cs="Arial"/>
        </w:rPr>
        <w:t xml:space="preserve">                                                                                                                                       </w:t>
      </w:r>
      <w:bookmarkStart w:id="3" w:name="_Hlk507505759"/>
      <w:r w:rsidR="00F2409C" w:rsidRPr="0032683D">
        <w:rPr>
          <w:rFonts w:ascii="Arial" w:hAnsi="Arial" w:cs="Arial"/>
        </w:rPr>
        <w:t>Finn et al., (2000;</w:t>
      </w:r>
      <w:bookmarkEnd w:id="3"/>
      <w:r w:rsidR="00F2409C" w:rsidRPr="0032683D">
        <w:rPr>
          <w:rFonts w:ascii="Arial" w:hAnsi="Arial" w:cs="Arial"/>
        </w:rPr>
        <w:t xml:space="preserve"> P40 - P41) defines </w:t>
      </w:r>
      <w:r w:rsidR="00B57D41">
        <w:rPr>
          <w:rFonts w:ascii="Arial" w:hAnsi="Arial" w:cs="Arial"/>
        </w:rPr>
        <w:t xml:space="preserve">secondary research </w:t>
      </w:r>
      <w:r w:rsidR="00F2409C" w:rsidRPr="0032683D">
        <w:rPr>
          <w:rFonts w:ascii="Arial" w:hAnsi="Arial" w:cs="Arial"/>
        </w:rPr>
        <w:t xml:space="preserve">as “information collected </w:t>
      </w:r>
      <w:r w:rsidR="00B57D41">
        <w:rPr>
          <w:rFonts w:ascii="Arial" w:hAnsi="Arial" w:cs="Arial"/>
        </w:rPr>
        <w:t xml:space="preserve">by a </w:t>
      </w:r>
      <w:r w:rsidR="00F2409C" w:rsidRPr="0032683D">
        <w:rPr>
          <w:rFonts w:ascii="Arial" w:hAnsi="Arial" w:cs="Arial"/>
        </w:rPr>
        <w:t>second user</w:t>
      </w:r>
      <w:r w:rsidR="00B57D41">
        <w:rPr>
          <w:rFonts w:ascii="Arial" w:hAnsi="Arial" w:cs="Arial"/>
        </w:rPr>
        <w:t>,</w:t>
      </w:r>
      <w:r w:rsidR="00F2409C" w:rsidRPr="0032683D">
        <w:rPr>
          <w:rFonts w:ascii="Arial" w:hAnsi="Arial" w:cs="Arial"/>
        </w:rPr>
        <w:t xml:space="preserve"> </w:t>
      </w:r>
      <w:r w:rsidR="005732BC" w:rsidRPr="0032683D">
        <w:rPr>
          <w:rFonts w:ascii="Arial" w:hAnsi="Arial" w:cs="Arial"/>
        </w:rPr>
        <w:t xml:space="preserve">which can support the understanding </w:t>
      </w:r>
      <w:r w:rsidR="00F2409C" w:rsidRPr="0032683D">
        <w:rPr>
          <w:rFonts w:ascii="Arial" w:hAnsi="Arial" w:cs="Arial"/>
        </w:rPr>
        <w:t>of an issue</w:t>
      </w:r>
      <w:r w:rsidR="005732BC" w:rsidRPr="0032683D">
        <w:rPr>
          <w:rFonts w:ascii="Arial" w:hAnsi="Arial" w:cs="Arial"/>
        </w:rPr>
        <w:t xml:space="preserve"> </w:t>
      </w:r>
      <w:r w:rsidR="00F2409C" w:rsidRPr="0032683D">
        <w:rPr>
          <w:rFonts w:ascii="Arial" w:hAnsi="Arial" w:cs="Arial"/>
        </w:rPr>
        <w:t xml:space="preserve">and </w:t>
      </w:r>
      <w:r w:rsidR="005732BC" w:rsidRPr="0032683D">
        <w:rPr>
          <w:rFonts w:ascii="Arial" w:hAnsi="Arial" w:cs="Arial"/>
        </w:rPr>
        <w:t xml:space="preserve">can help </w:t>
      </w:r>
      <w:r w:rsidR="00F2409C" w:rsidRPr="0032683D">
        <w:rPr>
          <w:rFonts w:ascii="Arial" w:hAnsi="Arial" w:cs="Arial"/>
        </w:rPr>
        <w:t>generate ideas</w:t>
      </w:r>
      <w:r w:rsidR="005732BC" w:rsidRPr="0032683D">
        <w:rPr>
          <w:rFonts w:ascii="Arial" w:hAnsi="Arial" w:cs="Arial"/>
        </w:rPr>
        <w:t>”.</w:t>
      </w:r>
      <w:r w:rsidR="00B57D41">
        <w:rPr>
          <w:rFonts w:ascii="Arial" w:hAnsi="Arial" w:cs="Arial"/>
        </w:rPr>
        <w:t xml:space="preserve"> This shows the following </w:t>
      </w:r>
      <w:r w:rsidR="005732BC" w:rsidRPr="0032683D">
        <w:rPr>
          <w:rFonts w:ascii="Arial" w:hAnsi="Arial" w:cs="Arial"/>
        </w:rPr>
        <w:t>secondary data methods</w:t>
      </w:r>
      <w:r w:rsidR="00B57D41">
        <w:rPr>
          <w:rFonts w:ascii="Arial" w:hAnsi="Arial" w:cs="Arial"/>
        </w:rPr>
        <w:t xml:space="preserve"> that are available:</w:t>
      </w:r>
    </w:p>
    <w:p w14:paraId="68EF0F64" w14:textId="56C6CA19" w:rsidR="000502E7" w:rsidRPr="0032683D" w:rsidRDefault="00713001" w:rsidP="00165649">
      <w:pPr>
        <w:pStyle w:val="ListParagraph"/>
        <w:numPr>
          <w:ilvl w:val="0"/>
          <w:numId w:val="4"/>
        </w:numPr>
        <w:spacing w:line="360" w:lineRule="auto"/>
        <w:rPr>
          <w:rFonts w:ascii="Arial" w:hAnsi="Arial" w:cs="Arial"/>
        </w:rPr>
      </w:pPr>
      <w:bookmarkStart w:id="4" w:name="_Hlk507935419"/>
      <w:r w:rsidRPr="0032683D">
        <w:rPr>
          <w:rFonts w:ascii="Arial" w:hAnsi="Arial" w:cs="Arial"/>
        </w:rPr>
        <w:t>Newspaper Articles</w:t>
      </w:r>
      <w:r w:rsidR="00B57D41">
        <w:rPr>
          <w:rFonts w:ascii="Arial" w:hAnsi="Arial" w:cs="Arial"/>
        </w:rPr>
        <w:t>/ Reports</w:t>
      </w:r>
    </w:p>
    <w:p w14:paraId="34F80D81" w14:textId="60698372" w:rsidR="00753980" w:rsidRPr="0032683D" w:rsidRDefault="00753980" w:rsidP="00165649">
      <w:pPr>
        <w:pStyle w:val="ListParagraph"/>
        <w:numPr>
          <w:ilvl w:val="0"/>
          <w:numId w:val="4"/>
        </w:numPr>
        <w:spacing w:line="360" w:lineRule="auto"/>
        <w:rPr>
          <w:rFonts w:ascii="Arial" w:hAnsi="Arial" w:cs="Arial"/>
        </w:rPr>
      </w:pPr>
      <w:r w:rsidRPr="0032683D">
        <w:rPr>
          <w:rFonts w:ascii="Arial" w:hAnsi="Arial" w:cs="Arial"/>
        </w:rPr>
        <w:t>Official Websites for Sporting Teams and Venues</w:t>
      </w:r>
    </w:p>
    <w:p w14:paraId="567848A1" w14:textId="15524E00" w:rsidR="00685FD1" w:rsidRPr="0032683D" w:rsidRDefault="00753980" w:rsidP="00165649">
      <w:pPr>
        <w:pStyle w:val="ListParagraph"/>
        <w:numPr>
          <w:ilvl w:val="0"/>
          <w:numId w:val="4"/>
        </w:numPr>
        <w:spacing w:line="360" w:lineRule="auto"/>
        <w:rPr>
          <w:rFonts w:ascii="Arial" w:hAnsi="Arial" w:cs="Arial"/>
        </w:rPr>
      </w:pPr>
      <w:r w:rsidRPr="0032683D">
        <w:rPr>
          <w:rFonts w:ascii="Arial" w:hAnsi="Arial" w:cs="Arial"/>
        </w:rPr>
        <w:t>Marketing Campaigns</w:t>
      </w:r>
      <w:r w:rsidR="00B57D41">
        <w:rPr>
          <w:rFonts w:ascii="Arial" w:hAnsi="Arial" w:cs="Arial"/>
        </w:rPr>
        <w:t xml:space="preserve">/ </w:t>
      </w:r>
      <w:r w:rsidRPr="0032683D">
        <w:rPr>
          <w:rFonts w:ascii="Arial" w:hAnsi="Arial" w:cs="Arial"/>
        </w:rPr>
        <w:t>Social Media</w:t>
      </w:r>
      <w:r w:rsidR="00B57D41">
        <w:rPr>
          <w:rFonts w:ascii="Arial" w:hAnsi="Arial" w:cs="Arial"/>
        </w:rPr>
        <w:t xml:space="preserve">/ </w:t>
      </w:r>
      <w:r w:rsidR="00D976F8" w:rsidRPr="0032683D">
        <w:rPr>
          <w:rFonts w:ascii="Arial" w:hAnsi="Arial" w:cs="Arial"/>
        </w:rPr>
        <w:t>Advertisement</w:t>
      </w:r>
      <w:r w:rsidRPr="0032683D">
        <w:rPr>
          <w:rFonts w:ascii="Arial" w:hAnsi="Arial" w:cs="Arial"/>
        </w:rPr>
        <w:t xml:space="preserve"> </w:t>
      </w:r>
    </w:p>
    <w:p w14:paraId="14C7B8CC" w14:textId="604CAF2D" w:rsidR="0034506E" w:rsidRDefault="00753980" w:rsidP="00165649">
      <w:pPr>
        <w:pStyle w:val="ListParagraph"/>
        <w:numPr>
          <w:ilvl w:val="0"/>
          <w:numId w:val="4"/>
        </w:numPr>
        <w:spacing w:line="360" w:lineRule="auto"/>
        <w:rPr>
          <w:rFonts w:ascii="Arial" w:hAnsi="Arial" w:cs="Arial"/>
        </w:rPr>
      </w:pPr>
      <w:r w:rsidRPr="0032683D">
        <w:rPr>
          <w:rFonts w:ascii="Arial" w:hAnsi="Arial" w:cs="Arial"/>
        </w:rPr>
        <w:t xml:space="preserve">TripAdvisor – Customer Reviews </w:t>
      </w:r>
    </w:p>
    <w:bookmarkEnd w:id="4"/>
    <w:p w14:paraId="6316B454" w14:textId="77777777" w:rsidR="00181658" w:rsidRDefault="00181658" w:rsidP="0032683D">
      <w:pPr>
        <w:spacing w:line="360" w:lineRule="auto"/>
        <w:rPr>
          <w:rFonts w:ascii="Arial" w:hAnsi="Arial" w:cs="Arial"/>
        </w:rPr>
      </w:pPr>
    </w:p>
    <w:p w14:paraId="35396B19" w14:textId="77777777" w:rsidR="00181658" w:rsidRDefault="00181658" w:rsidP="0032683D">
      <w:pPr>
        <w:spacing w:line="360" w:lineRule="auto"/>
        <w:rPr>
          <w:rFonts w:ascii="Arial" w:hAnsi="Arial" w:cs="Arial"/>
          <w:u w:val="single"/>
        </w:rPr>
      </w:pPr>
    </w:p>
    <w:p w14:paraId="194481B9" w14:textId="3782EFE1" w:rsidR="00B74B7C" w:rsidRPr="0032683D" w:rsidRDefault="00471E7D" w:rsidP="0032683D">
      <w:pPr>
        <w:spacing w:line="360" w:lineRule="auto"/>
        <w:rPr>
          <w:rFonts w:ascii="Arial" w:hAnsi="Arial" w:cs="Arial"/>
        </w:rPr>
      </w:pPr>
      <w:r w:rsidRPr="00D22021">
        <w:rPr>
          <w:rFonts w:ascii="Arial" w:hAnsi="Arial" w:cs="Arial"/>
          <w:u w:val="single"/>
        </w:rPr>
        <w:lastRenderedPageBreak/>
        <w:t xml:space="preserve">Sampling </w:t>
      </w:r>
      <w:r w:rsidR="003D703E" w:rsidRPr="00D22021">
        <w:rPr>
          <w:rFonts w:ascii="Arial" w:hAnsi="Arial" w:cs="Arial"/>
          <w:u w:val="single"/>
        </w:rPr>
        <w:t>F</w:t>
      </w:r>
      <w:r w:rsidRPr="00D22021">
        <w:rPr>
          <w:rFonts w:ascii="Arial" w:hAnsi="Arial" w:cs="Arial"/>
          <w:u w:val="single"/>
        </w:rPr>
        <w:t xml:space="preserve">ramework </w:t>
      </w:r>
      <w:r w:rsidR="007A4602" w:rsidRPr="00D22021">
        <w:rPr>
          <w:rFonts w:ascii="Arial" w:hAnsi="Arial" w:cs="Arial"/>
          <w:u w:val="single"/>
        </w:rPr>
        <w:t xml:space="preserve">                                                                                                               </w:t>
      </w:r>
      <w:r w:rsidR="007A4602" w:rsidRPr="0032683D">
        <w:rPr>
          <w:rFonts w:ascii="Arial" w:hAnsi="Arial" w:cs="Arial"/>
        </w:rPr>
        <w:t>Sampling is a statistical method of obtaining representative data or observations from a</w:t>
      </w:r>
      <w:r w:rsidR="00DD5BF8" w:rsidRPr="0032683D">
        <w:rPr>
          <w:rFonts w:ascii="Arial" w:hAnsi="Arial" w:cs="Arial"/>
        </w:rPr>
        <w:t xml:space="preserve"> selection of people</w:t>
      </w:r>
      <w:r w:rsidR="00EF7B0D" w:rsidRPr="0032683D">
        <w:rPr>
          <w:rFonts w:ascii="Arial" w:hAnsi="Arial" w:cs="Arial"/>
        </w:rPr>
        <w:t xml:space="preserve"> (Long, J. 2007). </w:t>
      </w:r>
      <w:r w:rsidR="00085D70" w:rsidRPr="0032683D">
        <w:rPr>
          <w:rFonts w:ascii="Arial" w:hAnsi="Arial" w:cs="Arial"/>
        </w:rPr>
        <w:t xml:space="preserve">The </w:t>
      </w:r>
      <w:r w:rsidR="007A4602" w:rsidRPr="0032683D">
        <w:rPr>
          <w:rFonts w:ascii="Arial" w:hAnsi="Arial" w:cs="Arial"/>
        </w:rPr>
        <w:t>type of sampling related to th</w:t>
      </w:r>
      <w:r w:rsidR="00085D70" w:rsidRPr="0032683D">
        <w:rPr>
          <w:rFonts w:ascii="Arial" w:hAnsi="Arial" w:cs="Arial"/>
        </w:rPr>
        <w:t>is</w:t>
      </w:r>
      <w:r w:rsidR="007A4602" w:rsidRPr="0032683D">
        <w:rPr>
          <w:rFonts w:ascii="Arial" w:hAnsi="Arial" w:cs="Arial"/>
        </w:rPr>
        <w:t xml:space="preserve"> topic</w:t>
      </w:r>
      <w:r w:rsidR="00085D70" w:rsidRPr="0032683D">
        <w:rPr>
          <w:rFonts w:ascii="Arial" w:hAnsi="Arial" w:cs="Arial"/>
        </w:rPr>
        <w:t xml:space="preserve"> is</w:t>
      </w:r>
      <w:r w:rsidR="00B74B7C" w:rsidRPr="0032683D">
        <w:rPr>
          <w:rFonts w:ascii="Arial" w:hAnsi="Arial" w:cs="Arial"/>
        </w:rPr>
        <w:t xml:space="preserve"> both probability and </w:t>
      </w:r>
      <w:r w:rsidR="00085D70" w:rsidRPr="0032683D">
        <w:rPr>
          <w:rFonts w:ascii="Arial" w:hAnsi="Arial" w:cs="Arial"/>
        </w:rPr>
        <w:t>non-probability</w:t>
      </w:r>
      <w:r w:rsidR="00B74B7C" w:rsidRPr="0032683D">
        <w:rPr>
          <w:rFonts w:ascii="Arial" w:hAnsi="Arial" w:cs="Arial"/>
        </w:rPr>
        <w:t xml:space="preserve"> </w:t>
      </w:r>
      <w:r w:rsidR="00085D70" w:rsidRPr="0032683D">
        <w:rPr>
          <w:rFonts w:ascii="Arial" w:hAnsi="Arial" w:cs="Arial"/>
        </w:rPr>
        <w:t>with the</w:t>
      </w:r>
      <w:r w:rsidR="00B74B7C" w:rsidRPr="0032683D">
        <w:rPr>
          <w:rFonts w:ascii="Arial" w:hAnsi="Arial" w:cs="Arial"/>
        </w:rPr>
        <w:t xml:space="preserve"> sampling techniques being stratified and </w:t>
      </w:r>
      <w:r w:rsidR="007A4602" w:rsidRPr="0032683D">
        <w:rPr>
          <w:rFonts w:ascii="Arial" w:hAnsi="Arial" w:cs="Arial"/>
        </w:rPr>
        <w:t>purposive</w:t>
      </w:r>
      <w:r w:rsidR="00B74B7C" w:rsidRPr="0032683D">
        <w:rPr>
          <w:rFonts w:ascii="Arial" w:hAnsi="Arial" w:cs="Arial"/>
        </w:rPr>
        <w:t>.</w:t>
      </w:r>
      <w:r w:rsidR="007A4602" w:rsidRPr="0032683D">
        <w:rPr>
          <w:rFonts w:ascii="Arial" w:hAnsi="Arial" w:cs="Arial"/>
        </w:rPr>
        <w:t xml:space="preserve"> </w:t>
      </w:r>
    </w:p>
    <w:p w14:paraId="4E2A18AB" w14:textId="53DDF2D6" w:rsidR="00340A58" w:rsidRPr="0032683D" w:rsidRDefault="00B74B7C" w:rsidP="0032683D">
      <w:pPr>
        <w:spacing w:line="360" w:lineRule="auto"/>
        <w:rPr>
          <w:rFonts w:ascii="Arial" w:hAnsi="Arial" w:cs="Arial"/>
          <w:b/>
        </w:rPr>
      </w:pPr>
      <w:r w:rsidRPr="0032683D">
        <w:rPr>
          <w:rFonts w:ascii="Arial" w:hAnsi="Arial" w:cs="Arial"/>
          <w:noProof/>
        </w:rPr>
        <mc:AlternateContent>
          <mc:Choice Requires="wps">
            <w:drawing>
              <wp:anchor distT="0" distB="0" distL="114300" distR="114300" simplePos="0" relativeHeight="251675648" behindDoc="0" locked="0" layoutInCell="1" allowOverlap="1" wp14:anchorId="04B9D97B" wp14:editId="235BD407">
                <wp:simplePos x="0" y="0"/>
                <wp:positionH relativeFrom="column">
                  <wp:posOffset>828675</wp:posOffset>
                </wp:positionH>
                <wp:positionV relativeFrom="paragraph">
                  <wp:posOffset>494030</wp:posOffset>
                </wp:positionV>
                <wp:extent cx="819150" cy="266700"/>
                <wp:effectExtent l="0" t="0" r="19050" b="19050"/>
                <wp:wrapNone/>
                <wp:docPr id="20" name="Oval 20"/>
                <wp:cNvGraphicFramePr/>
                <a:graphic xmlns:a="http://schemas.openxmlformats.org/drawingml/2006/main">
                  <a:graphicData uri="http://schemas.microsoft.com/office/word/2010/wordprocessingShape">
                    <wps:wsp>
                      <wps:cNvSpPr/>
                      <wps:spPr>
                        <a:xfrm>
                          <a:off x="0" y="0"/>
                          <a:ext cx="819150" cy="266700"/>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55A4325" id="Oval 20" o:spid="_x0000_s1026" style="position:absolute;margin-left:65.25pt;margin-top:38.9pt;width:64.5pt;height:21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" filled="f" strokecolor="black [1600]" strokeweight="1pt">
                <v:stroke joinstyle="miter"/>
              </v:oval>
            </w:pict>
          </mc:Fallback>
        </mc:AlternateContent>
      </w:r>
      <w:r w:rsidRPr="0032683D">
        <w:rPr>
          <w:rFonts w:ascii="Arial" w:hAnsi="Arial" w:cs="Arial"/>
          <w:noProof/>
        </w:rPr>
        <mc:AlternateContent>
          <mc:Choice Requires="wps">
            <w:drawing>
              <wp:anchor distT="0" distB="0" distL="114300" distR="114300" simplePos="0" relativeHeight="251666432" behindDoc="0" locked="0" layoutInCell="1" allowOverlap="1" wp14:anchorId="56B71DA1" wp14:editId="09EB5BE2">
                <wp:simplePos x="0" y="0"/>
                <wp:positionH relativeFrom="column">
                  <wp:posOffset>1257300</wp:posOffset>
                </wp:positionH>
                <wp:positionV relativeFrom="paragraph">
                  <wp:posOffset>951230</wp:posOffset>
                </wp:positionV>
                <wp:extent cx="590550" cy="342900"/>
                <wp:effectExtent l="0" t="0" r="19050" b="19050"/>
                <wp:wrapNone/>
                <wp:docPr id="7" name="Oval 7"/>
                <wp:cNvGraphicFramePr/>
                <a:graphic xmlns:a="http://schemas.openxmlformats.org/drawingml/2006/main">
                  <a:graphicData uri="http://schemas.microsoft.com/office/word/2010/wordprocessingShape">
                    <wps:wsp>
                      <wps:cNvSpPr/>
                      <wps:spPr>
                        <a:xfrm>
                          <a:off x="0" y="0"/>
                          <a:ext cx="590550" cy="342900"/>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6B9718" id="Oval 7" o:spid="_x0000_s1026" style="position:absolute;margin-left:99pt;margin-top:74.9pt;width:46.5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" filled="f" strokecolor="black [1600]" strokeweight="1pt">
                <v:stroke joinstyle="miter"/>
              </v:oval>
            </w:pict>
          </mc:Fallback>
        </mc:AlternateContent>
      </w:r>
      <w:r w:rsidR="007D65A6" w:rsidRPr="0032683D">
        <w:rPr>
          <w:rFonts w:ascii="Arial" w:hAnsi="Arial" w:cs="Arial"/>
          <w:noProof/>
        </w:rPr>
        <mc:AlternateContent>
          <mc:Choice Requires="wps">
            <w:drawing>
              <wp:anchor distT="0" distB="0" distL="114300" distR="114300" simplePos="0" relativeHeight="251667456" behindDoc="0" locked="0" layoutInCell="1" allowOverlap="1" wp14:anchorId="7D5C6EA8" wp14:editId="7D02EB85">
                <wp:simplePos x="0" y="0"/>
                <wp:positionH relativeFrom="column">
                  <wp:posOffset>3027680</wp:posOffset>
                </wp:positionH>
                <wp:positionV relativeFrom="paragraph">
                  <wp:posOffset>876300</wp:posOffset>
                </wp:positionV>
                <wp:extent cx="590550" cy="511810"/>
                <wp:effectExtent l="0" t="0" r="19050" b="21590"/>
                <wp:wrapNone/>
                <wp:docPr id="12" name="Oval 12"/>
                <wp:cNvGraphicFramePr/>
                <a:graphic xmlns:a="http://schemas.openxmlformats.org/drawingml/2006/main">
                  <a:graphicData uri="http://schemas.microsoft.com/office/word/2010/wordprocessingShape">
                    <wps:wsp>
                      <wps:cNvSpPr/>
                      <wps:spPr>
                        <a:xfrm>
                          <a:off x="0" y="0"/>
                          <a:ext cx="590550" cy="511810"/>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7A1CE6" id="Oval 12" o:spid="_x0000_s1026" style="position:absolute;margin-left:238.4pt;margin-top:69pt;width:46.5pt;height:40.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" filled="f" strokecolor="black [1600]" strokeweight="1pt">
                <v:stroke joinstyle="miter"/>
              </v:oval>
            </w:pict>
          </mc:Fallback>
        </mc:AlternateContent>
      </w:r>
      <w:r w:rsidR="007D65A6" w:rsidRPr="0032683D">
        <w:rPr>
          <w:rFonts w:ascii="Arial" w:hAnsi="Arial" w:cs="Arial"/>
          <w:noProof/>
        </w:rPr>
        <mc:AlternateContent>
          <mc:Choice Requires="wps">
            <w:drawing>
              <wp:anchor distT="0" distB="0" distL="114300" distR="114300" simplePos="0" relativeHeight="251665408" behindDoc="0" locked="0" layoutInCell="1" allowOverlap="1" wp14:anchorId="02A7301A" wp14:editId="033A8C45">
                <wp:simplePos x="0" y="0"/>
                <wp:positionH relativeFrom="column">
                  <wp:posOffset>3124200</wp:posOffset>
                </wp:positionH>
                <wp:positionV relativeFrom="paragraph">
                  <wp:posOffset>439420</wp:posOffset>
                </wp:positionV>
                <wp:extent cx="1066800" cy="390525"/>
                <wp:effectExtent l="0" t="0" r="19050" b="28575"/>
                <wp:wrapNone/>
                <wp:docPr id="4" name="Oval 4"/>
                <wp:cNvGraphicFramePr/>
                <a:graphic xmlns:a="http://schemas.openxmlformats.org/drawingml/2006/main">
                  <a:graphicData uri="http://schemas.microsoft.com/office/word/2010/wordprocessingShape">
                    <wps:wsp>
                      <wps:cNvSpPr/>
                      <wps:spPr>
                        <a:xfrm>
                          <a:off x="0" y="0"/>
                          <a:ext cx="1066800" cy="390525"/>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3398A7" id="Oval 4" o:spid="_x0000_s1026" style="position:absolute;margin-left:246pt;margin-top:34.6pt;width:84pt;height:30.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" filled="f" strokecolor="black [1600]" strokeweight="1pt">
                <v:stroke joinstyle="miter"/>
              </v:oval>
            </w:pict>
          </mc:Fallback>
        </mc:AlternateContent>
      </w:r>
      <w:r w:rsidR="00323028" w:rsidRPr="0032683D">
        <w:rPr>
          <w:rFonts w:ascii="Arial" w:hAnsi="Arial" w:cs="Arial"/>
          <w:noProof/>
        </w:rPr>
        <w:drawing>
          <wp:inline distT="0" distB="0" distL="0" distR="0" wp14:anchorId="56F9511F" wp14:editId="17D9C711">
            <wp:extent cx="5305425" cy="29941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6200" t="50246" r="20231" b="16059"/>
                    <a:stretch/>
                  </pic:blipFill>
                  <pic:spPr bwMode="auto">
                    <a:xfrm>
                      <a:off x="0" y="0"/>
                      <a:ext cx="5321509" cy="3003228"/>
                    </a:xfrm>
                    <a:prstGeom prst="rect">
                      <a:avLst/>
                    </a:prstGeom>
                    <a:ln>
                      <a:noFill/>
                    </a:ln>
                    <a:extLst>
                      <a:ext uri="{53640926-AAD7-44D8-BBD7-CCE9431645EC}">
                        <a14:shadowObscured xmlns:a14="http://schemas.microsoft.com/office/drawing/2010/main"/>
                      </a:ext>
                    </a:extLst>
                  </pic:spPr>
                </pic:pic>
              </a:graphicData>
            </a:graphic>
          </wp:inline>
        </w:drawing>
      </w:r>
    </w:p>
    <w:p w14:paraId="412B059E" w14:textId="70753B0E" w:rsidR="00340A58" w:rsidRPr="0032683D" w:rsidRDefault="00340A58" w:rsidP="0032683D">
      <w:pPr>
        <w:spacing w:line="360" w:lineRule="auto"/>
        <w:rPr>
          <w:rFonts w:ascii="Arial" w:hAnsi="Arial" w:cs="Arial"/>
        </w:rPr>
      </w:pPr>
      <w:r w:rsidRPr="0032683D">
        <w:rPr>
          <w:rFonts w:ascii="Arial" w:hAnsi="Arial" w:cs="Arial"/>
        </w:rPr>
        <w:t>Source: Saunders, M., Lewis, P. &amp; Thornhill, A., (2012).</w:t>
      </w:r>
    </w:p>
    <w:p w14:paraId="3E0FF90D" w14:textId="77777777" w:rsidR="00450E57" w:rsidRDefault="00450E57" w:rsidP="0032683D">
      <w:pPr>
        <w:spacing w:line="360" w:lineRule="auto"/>
        <w:rPr>
          <w:rFonts w:ascii="Arial" w:hAnsi="Arial" w:cs="Arial"/>
        </w:rPr>
      </w:pPr>
    </w:p>
    <w:p w14:paraId="37E47AB1" w14:textId="6238F4B0" w:rsidR="007B02C3" w:rsidRPr="0032683D" w:rsidRDefault="007B02C3" w:rsidP="0032683D">
      <w:pPr>
        <w:spacing w:line="360" w:lineRule="auto"/>
        <w:rPr>
          <w:rFonts w:ascii="Arial" w:hAnsi="Arial" w:cs="Arial"/>
          <w:b/>
          <w:u w:val="single"/>
        </w:rPr>
      </w:pPr>
      <w:bookmarkStart w:id="5" w:name="_Hlk507938953"/>
      <w:r w:rsidRPr="0032683D">
        <w:rPr>
          <w:rFonts w:ascii="Arial" w:hAnsi="Arial" w:cs="Arial"/>
          <w:u w:val="single"/>
        </w:rPr>
        <w:t xml:space="preserve">Probability </w:t>
      </w:r>
      <w:r w:rsidR="00893E81" w:rsidRPr="0032683D">
        <w:rPr>
          <w:rFonts w:ascii="Arial" w:hAnsi="Arial" w:cs="Arial"/>
          <w:u w:val="single"/>
        </w:rPr>
        <w:t>S</w:t>
      </w:r>
      <w:r w:rsidRPr="0032683D">
        <w:rPr>
          <w:rFonts w:ascii="Arial" w:hAnsi="Arial" w:cs="Arial"/>
          <w:u w:val="single"/>
        </w:rPr>
        <w:t xml:space="preserve">ampling </w:t>
      </w:r>
      <w:r w:rsidR="00893E81" w:rsidRPr="0032683D">
        <w:rPr>
          <w:rFonts w:ascii="Arial" w:hAnsi="Arial" w:cs="Arial"/>
          <w:u w:val="single"/>
        </w:rPr>
        <w:t xml:space="preserve">                                                                                                                      </w:t>
      </w:r>
      <w:r w:rsidRPr="0032683D">
        <w:rPr>
          <w:rFonts w:ascii="Arial" w:hAnsi="Arial" w:cs="Arial"/>
        </w:rPr>
        <w:t xml:space="preserve">Long, J. (2007) defines stratified sampling as “the technique used to separate the data collected from peoples age, gender and interests”. </w:t>
      </w:r>
      <w:r w:rsidR="00893E81" w:rsidRPr="0032683D">
        <w:rPr>
          <w:rFonts w:ascii="Arial" w:hAnsi="Arial" w:cs="Arial"/>
        </w:rPr>
        <w:t>The researcher will use this technique when evaluating results from online questionnaire</w:t>
      </w:r>
      <w:r w:rsidR="00492477" w:rsidRPr="0032683D">
        <w:rPr>
          <w:rFonts w:ascii="Arial" w:hAnsi="Arial" w:cs="Arial"/>
        </w:rPr>
        <w:t xml:space="preserve"> responses </w:t>
      </w:r>
      <w:r w:rsidR="00EC5C78" w:rsidRPr="0032683D">
        <w:rPr>
          <w:rFonts w:ascii="Arial" w:hAnsi="Arial" w:cs="Arial"/>
        </w:rPr>
        <w:t>to meet the objective</w:t>
      </w:r>
      <w:r w:rsidR="00342951" w:rsidRPr="0032683D">
        <w:rPr>
          <w:rFonts w:ascii="Arial" w:hAnsi="Arial" w:cs="Arial"/>
        </w:rPr>
        <w:t xml:space="preserve"> of discovering visitor motivation</w:t>
      </w:r>
      <w:r w:rsidR="00235F26" w:rsidRPr="0032683D">
        <w:rPr>
          <w:rFonts w:ascii="Arial" w:hAnsi="Arial" w:cs="Arial"/>
        </w:rPr>
        <w:t xml:space="preserve"> and interests</w:t>
      </w:r>
      <w:r w:rsidR="00342951" w:rsidRPr="0032683D">
        <w:rPr>
          <w:rFonts w:ascii="Arial" w:hAnsi="Arial" w:cs="Arial"/>
        </w:rPr>
        <w:t>.</w:t>
      </w:r>
      <w:r w:rsidR="00893E81" w:rsidRPr="0032683D">
        <w:rPr>
          <w:rFonts w:ascii="Arial" w:hAnsi="Arial" w:cs="Arial"/>
        </w:rPr>
        <w:t xml:space="preserve"> </w:t>
      </w:r>
    </w:p>
    <w:p w14:paraId="745D428D" w14:textId="77777777" w:rsidR="002057DA" w:rsidRDefault="002057DA" w:rsidP="0032683D">
      <w:pPr>
        <w:spacing w:line="360" w:lineRule="auto"/>
        <w:rPr>
          <w:rFonts w:ascii="Arial" w:hAnsi="Arial" w:cs="Arial"/>
          <w:u w:val="single"/>
        </w:rPr>
      </w:pPr>
    </w:p>
    <w:p w14:paraId="5B33B7A1" w14:textId="1276D886" w:rsidR="00492477" w:rsidRPr="0032683D" w:rsidRDefault="00B26C12" w:rsidP="0032683D">
      <w:pPr>
        <w:spacing w:line="360" w:lineRule="auto"/>
        <w:rPr>
          <w:rFonts w:ascii="Arial" w:hAnsi="Arial" w:cs="Arial"/>
        </w:rPr>
      </w:pPr>
      <w:r w:rsidRPr="0032683D">
        <w:rPr>
          <w:rFonts w:ascii="Arial" w:hAnsi="Arial" w:cs="Arial"/>
          <w:u w:val="single"/>
        </w:rPr>
        <w:t>Non-</w:t>
      </w:r>
      <w:r w:rsidR="0034506E" w:rsidRPr="0032683D">
        <w:rPr>
          <w:rFonts w:ascii="Arial" w:hAnsi="Arial" w:cs="Arial"/>
          <w:u w:val="single"/>
        </w:rPr>
        <w:t>P</w:t>
      </w:r>
      <w:r w:rsidRPr="0032683D">
        <w:rPr>
          <w:rFonts w:ascii="Arial" w:hAnsi="Arial" w:cs="Arial"/>
          <w:u w:val="single"/>
        </w:rPr>
        <w:t xml:space="preserve">robability </w:t>
      </w:r>
      <w:r w:rsidR="0034506E" w:rsidRPr="0032683D">
        <w:rPr>
          <w:rFonts w:ascii="Arial" w:hAnsi="Arial" w:cs="Arial"/>
          <w:u w:val="single"/>
        </w:rPr>
        <w:t>S</w:t>
      </w:r>
      <w:r w:rsidRPr="0032683D">
        <w:rPr>
          <w:rFonts w:ascii="Arial" w:hAnsi="Arial" w:cs="Arial"/>
          <w:u w:val="single"/>
        </w:rPr>
        <w:t>ampling</w:t>
      </w:r>
      <w:r w:rsidR="00893E81" w:rsidRPr="0032683D">
        <w:rPr>
          <w:rFonts w:ascii="Arial" w:hAnsi="Arial" w:cs="Arial"/>
          <w:u w:val="single"/>
        </w:rPr>
        <w:t xml:space="preserve">                                                                                                        </w:t>
      </w:r>
      <w:r w:rsidR="00A01731" w:rsidRPr="0032683D">
        <w:rPr>
          <w:rFonts w:ascii="Arial" w:hAnsi="Arial" w:cs="Arial"/>
        </w:rPr>
        <w:t xml:space="preserve">Purposive sampling </w:t>
      </w:r>
      <w:r w:rsidR="00893E81" w:rsidRPr="0032683D">
        <w:rPr>
          <w:rFonts w:ascii="Arial" w:hAnsi="Arial" w:cs="Arial"/>
        </w:rPr>
        <w:t xml:space="preserve">is a technique </w:t>
      </w:r>
      <w:r w:rsidR="00A01731" w:rsidRPr="0032683D">
        <w:rPr>
          <w:rFonts w:ascii="Arial" w:hAnsi="Arial" w:cs="Arial"/>
        </w:rPr>
        <w:t xml:space="preserve">where </w:t>
      </w:r>
      <w:r w:rsidR="00116089" w:rsidRPr="0032683D">
        <w:rPr>
          <w:rFonts w:ascii="Arial" w:hAnsi="Arial" w:cs="Arial"/>
        </w:rPr>
        <w:t xml:space="preserve">the </w:t>
      </w:r>
      <w:r w:rsidR="00A01731" w:rsidRPr="0032683D">
        <w:rPr>
          <w:rFonts w:ascii="Arial" w:hAnsi="Arial" w:cs="Arial"/>
        </w:rPr>
        <w:t xml:space="preserve">researcher </w:t>
      </w:r>
      <w:r w:rsidR="00116089" w:rsidRPr="0032683D">
        <w:rPr>
          <w:rFonts w:ascii="Arial" w:hAnsi="Arial" w:cs="Arial"/>
        </w:rPr>
        <w:t xml:space="preserve">will </w:t>
      </w:r>
      <w:r w:rsidR="00A01731" w:rsidRPr="0032683D">
        <w:rPr>
          <w:rFonts w:ascii="Arial" w:hAnsi="Arial" w:cs="Arial"/>
        </w:rPr>
        <w:t xml:space="preserve">interview certain people within </w:t>
      </w:r>
      <w:r w:rsidR="001B322C" w:rsidRPr="0032683D">
        <w:rPr>
          <w:rFonts w:ascii="Arial" w:hAnsi="Arial" w:cs="Arial"/>
        </w:rPr>
        <w:t>a certain location</w:t>
      </w:r>
      <w:r w:rsidR="00116089" w:rsidRPr="0032683D">
        <w:rPr>
          <w:rFonts w:ascii="Arial" w:hAnsi="Arial" w:cs="Arial"/>
        </w:rPr>
        <w:t xml:space="preserve"> </w:t>
      </w:r>
      <w:r w:rsidR="00A01731" w:rsidRPr="0032683D">
        <w:rPr>
          <w:rFonts w:ascii="Arial" w:hAnsi="Arial" w:cs="Arial"/>
        </w:rPr>
        <w:t>because of their knowledge</w:t>
      </w:r>
      <w:r w:rsidR="00116089" w:rsidRPr="0032683D">
        <w:rPr>
          <w:rFonts w:ascii="Arial" w:hAnsi="Arial" w:cs="Arial"/>
        </w:rPr>
        <w:t xml:space="preserve"> and position</w:t>
      </w:r>
      <w:r w:rsidR="001B322C" w:rsidRPr="0032683D">
        <w:rPr>
          <w:rFonts w:ascii="Arial" w:hAnsi="Arial" w:cs="Arial"/>
        </w:rPr>
        <w:t xml:space="preserve"> within </w:t>
      </w:r>
      <w:r w:rsidR="00D3016C">
        <w:rPr>
          <w:rFonts w:ascii="Arial" w:hAnsi="Arial" w:cs="Arial"/>
        </w:rPr>
        <w:t>a certain field</w:t>
      </w:r>
      <w:r w:rsidR="00116089" w:rsidRPr="0032683D">
        <w:rPr>
          <w:rFonts w:ascii="Arial" w:hAnsi="Arial" w:cs="Arial"/>
        </w:rPr>
        <w:t xml:space="preserve"> (Long, J. 2007). These </w:t>
      </w:r>
      <w:r w:rsidR="00342951" w:rsidRPr="0032683D">
        <w:rPr>
          <w:rFonts w:ascii="Arial" w:hAnsi="Arial" w:cs="Arial"/>
        </w:rPr>
        <w:t xml:space="preserve">interviews </w:t>
      </w:r>
      <w:r w:rsidR="00492477" w:rsidRPr="0032683D">
        <w:rPr>
          <w:rFonts w:ascii="Arial" w:hAnsi="Arial" w:cs="Arial"/>
        </w:rPr>
        <w:t xml:space="preserve">would ideally be with </w:t>
      </w:r>
      <w:r w:rsidR="00342951" w:rsidRPr="0032683D">
        <w:rPr>
          <w:rFonts w:ascii="Arial" w:hAnsi="Arial" w:cs="Arial"/>
        </w:rPr>
        <w:t>people who</w:t>
      </w:r>
      <w:r w:rsidR="00492477" w:rsidRPr="0032683D">
        <w:rPr>
          <w:rFonts w:ascii="Arial" w:hAnsi="Arial" w:cs="Arial"/>
        </w:rPr>
        <w:t xml:space="preserve"> have an important part of</w:t>
      </w:r>
      <w:r w:rsidR="00235F26" w:rsidRPr="0032683D">
        <w:rPr>
          <w:rFonts w:ascii="Arial" w:hAnsi="Arial" w:cs="Arial"/>
        </w:rPr>
        <w:t xml:space="preserve"> any </w:t>
      </w:r>
      <w:r w:rsidR="00492477" w:rsidRPr="0032683D">
        <w:rPr>
          <w:rFonts w:ascii="Arial" w:hAnsi="Arial" w:cs="Arial"/>
        </w:rPr>
        <w:t>sporting event</w:t>
      </w:r>
      <w:r w:rsidR="0066032A" w:rsidRPr="0032683D">
        <w:rPr>
          <w:rFonts w:ascii="Arial" w:hAnsi="Arial" w:cs="Arial"/>
        </w:rPr>
        <w:t xml:space="preserve"> internally</w:t>
      </w:r>
      <w:r w:rsidR="00492477" w:rsidRPr="0032683D">
        <w:rPr>
          <w:rFonts w:ascii="Arial" w:hAnsi="Arial" w:cs="Arial"/>
        </w:rPr>
        <w:t xml:space="preserve"> and with people who regularly attend sporting events </w:t>
      </w:r>
      <w:r w:rsidR="0066032A" w:rsidRPr="0032683D">
        <w:rPr>
          <w:rFonts w:ascii="Arial" w:hAnsi="Arial" w:cs="Arial"/>
        </w:rPr>
        <w:t xml:space="preserve">either </w:t>
      </w:r>
      <w:r w:rsidR="00492477" w:rsidRPr="0032683D">
        <w:rPr>
          <w:rFonts w:ascii="Arial" w:hAnsi="Arial" w:cs="Arial"/>
        </w:rPr>
        <w:t xml:space="preserve">in Swansea </w:t>
      </w:r>
      <w:r w:rsidR="0066032A" w:rsidRPr="0032683D">
        <w:rPr>
          <w:rFonts w:ascii="Arial" w:hAnsi="Arial" w:cs="Arial"/>
        </w:rPr>
        <w:t>or</w:t>
      </w:r>
      <w:r w:rsidR="00492477" w:rsidRPr="0032683D">
        <w:rPr>
          <w:rFonts w:ascii="Arial" w:hAnsi="Arial" w:cs="Arial"/>
        </w:rPr>
        <w:t xml:space="preserve"> Cardiff</w:t>
      </w:r>
      <w:r w:rsidR="00235F26" w:rsidRPr="0032683D">
        <w:rPr>
          <w:rFonts w:ascii="Arial" w:hAnsi="Arial" w:cs="Arial"/>
        </w:rPr>
        <w:t>.</w:t>
      </w:r>
      <w:r w:rsidR="00492477" w:rsidRPr="0032683D">
        <w:rPr>
          <w:rFonts w:ascii="Arial" w:hAnsi="Arial" w:cs="Arial"/>
        </w:rPr>
        <w:t xml:space="preserve"> </w:t>
      </w:r>
    </w:p>
    <w:bookmarkEnd w:id="5"/>
    <w:p w14:paraId="648C7A90" w14:textId="77777777" w:rsidR="00524C4E" w:rsidRPr="00EF3420" w:rsidRDefault="00524C4E" w:rsidP="0032683D">
      <w:pPr>
        <w:spacing w:line="360" w:lineRule="auto"/>
        <w:rPr>
          <w:rFonts w:ascii="Arial" w:hAnsi="Arial" w:cs="Arial"/>
          <w:u w:val="single"/>
        </w:rPr>
      </w:pPr>
    </w:p>
    <w:p w14:paraId="3807B721" w14:textId="1093CA7A" w:rsidR="00A861F6" w:rsidRPr="00A861F6" w:rsidRDefault="00356780" w:rsidP="0032683D">
      <w:pPr>
        <w:spacing w:line="360" w:lineRule="auto"/>
        <w:rPr>
          <w:rFonts w:ascii="Arial" w:hAnsi="Arial" w:cs="Arial"/>
          <w:u w:val="single"/>
        </w:rPr>
      </w:pPr>
      <w:r w:rsidRPr="00EF3420">
        <w:rPr>
          <w:rFonts w:ascii="Arial" w:hAnsi="Arial" w:cs="Arial"/>
          <w:u w:val="single"/>
        </w:rPr>
        <w:lastRenderedPageBreak/>
        <w:t xml:space="preserve">Content Analysis </w:t>
      </w:r>
      <w:r w:rsidR="00A861F6">
        <w:rPr>
          <w:rFonts w:ascii="Arial" w:hAnsi="Arial" w:cs="Arial"/>
          <w:u w:val="single"/>
        </w:rPr>
        <w:t xml:space="preserve">                                                                                                                              </w:t>
      </w:r>
      <w:r w:rsidR="001D6A1B" w:rsidRPr="0032683D">
        <w:rPr>
          <w:rFonts w:ascii="Arial" w:hAnsi="Arial" w:cs="Arial"/>
        </w:rPr>
        <w:t>Collis, Jill &amp; Hussey, Roger, (2014)</w:t>
      </w:r>
      <w:r w:rsidR="001D6A1B">
        <w:rPr>
          <w:rFonts w:ascii="Arial" w:hAnsi="Arial" w:cs="Arial"/>
        </w:rPr>
        <w:t xml:space="preserve"> defines content analysis as “the method by which selected items of qualitative data are systemically converted to numerical data for analysis”.</w:t>
      </w:r>
      <w:r w:rsidR="005A4780">
        <w:rPr>
          <w:rFonts w:ascii="Arial" w:hAnsi="Arial" w:cs="Arial"/>
        </w:rPr>
        <w:t xml:space="preserve"> </w:t>
      </w:r>
      <w:r w:rsidR="00A861F6">
        <w:rPr>
          <w:rFonts w:ascii="Arial" w:hAnsi="Arial" w:cs="Arial"/>
        </w:rPr>
        <w:t xml:space="preserve">Content analysis </w:t>
      </w:r>
      <w:r w:rsidR="005A4780">
        <w:rPr>
          <w:rFonts w:ascii="Arial" w:hAnsi="Arial" w:cs="Arial"/>
        </w:rPr>
        <w:t xml:space="preserve">can be used to </w:t>
      </w:r>
      <w:r w:rsidR="00A861F6">
        <w:rPr>
          <w:rFonts w:ascii="Arial" w:hAnsi="Arial" w:cs="Arial"/>
        </w:rPr>
        <w:t xml:space="preserve">analyse many forms of communication such as newspapers, interview transcripts and recordings of non-participant observations. </w:t>
      </w:r>
    </w:p>
    <w:p w14:paraId="3B9E78D7" w14:textId="1C536DF3" w:rsidR="00EF3420" w:rsidRPr="00356780" w:rsidRDefault="00356780" w:rsidP="0032683D">
      <w:pPr>
        <w:spacing w:line="360" w:lineRule="auto"/>
        <w:rPr>
          <w:rFonts w:ascii="Arial" w:hAnsi="Arial" w:cs="Arial"/>
        </w:rPr>
      </w:pPr>
      <w:r w:rsidRPr="00356780">
        <w:rPr>
          <w:rFonts w:ascii="Arial" w:hAnsi="Arial" w:cs="Arial"/>
        </w:rPr>
        <w:t>Finn et al., (2000)</w:t>
      </w:r>
      <w:r w:rsidR="00A861F6">
        <w:rPr>
          <w:rFonts w:ascii="Arial" w:hAnsi="Arial" w:cs="Arial"/>
        </w:rPr>
        <w:t xml:space="preserve"> backs up the previous statement by defining</w:t>
      </w:r>
      <w:r w:rsidRPr="00356780">
        <w:rPr>
          <w:rFonts w:ascii="Arial" w:hAnsi="Arial" w:cs="Arial"/>
        </w:rPr>
        <w:t xml:space="preserve"> content analysis as a “technique used to analyse data in a describing manner”. The data </w:t>
      </w:r>
      <w:r w:rsidR="00A861F6">
        <w:rPr>
          <w:rFonts w:ascii="Arial" w:hAnsi="Arial" w:cs="Arial"/>
        </w:rPr>
        <w:t xml:space="preserve">that is scheduled to be </w:t>
      </w:r>
      <w:r w:rsidRPr="00356780">
        <w:rPr>
          <w:rFonts w:ascii="Arial" w:hAnsi="Arial" w:cs="Arial"/>
        </w:rPr>
        <w:t>collected</w:t>
      </w:r>
      <w:r w:rsidR="00A861F6">
        <w:rPr>
          <w:rFonts w:ascii="Arial" w:hAnsi="Arial" w:cs="Arial"/>
        </w:rPr>
        <w:t xml:space="preserve"> for this project will be</w:t>
      </w:r>
      <w:r w:rsidRPr="00356780">
        <w:rPr>
          <w:rFonts w:ascii="Arial" w:hAnsi="Arial" w:cs="Arial"/>
        </w:rPr>
        <w:t xml:space="preserve"> placed into graphs</w:t>
      </w:r>
      <w:r w:rsidR="00A861F6">
        <w:rPr>
          <w:rFonts w:ascii="Arial" w:hAnsi="Arial" w:cs="Arial"/>
        </w:rPr>
        <w:t xml:space="preserve">/ charts and from the displaying data will then have a summary of the results </w:t>
      </w:r>
      <w:r w:rsidRPr="00356780">
        <w:rPr>
          <w:rFonts w:ascii="Arial" w:hAnsi="Arial" w:cs="Arial"/>
        </w:rPr>
        <w:t>into short paragraphs.</w:t>
      </w:r>
    </w:p>
    <w:p w14:paraId="77FD9E40" w14:textId="77777777" w:rsidR="003736AC" w:rsidRDefault="003736AC" w:rsidP="003736AC">
      <w:pPr>
        <w:spacing w:line="360" w:lineRule="auto"/>
        <w:rPr>
          <w:rFonts w:ascii="Arial" w:hAnsi="Arial" w:cs="Arial"/>
          <w:u w:val="single"/>
        </w:rPr>
      </w:pPr>
    </w:p>
    <w:p w14:paraId="2F3EECED" w14:textId="2DF8D642" w:rsidR="002057DA" w:rsidRDefault="003736AC" w:rsidP="0032683D">
      <w:pPr>
        <w:spacing w:line="360" w:lineRule="auto"/>
        <w:rPr>
          <w:rFonts w:ascii="Arial" w:hAnsi="Arial" w:cs="Arial"/>
          <w:u w:val="single"/>
        </w:rPr>
      </w:pPr>
      <w:r w:rsidRPr="003736AC">
        <w:rPr>
          <w:rFonts w:ascii="Arial" w:hAnsi="Arial" w:cs="Arial"/>
          <w:u w:val="single"/>
        </w:rPr>
        <w:t>SPSS</w:t>
      </w:r>
      <w:r>
        <w:rPr>
          <w:rFonts w:ascii="Arial" w:hAnsi="Arial" w:cs="Arial"/>
          <w:u w:val="single"/>
        </w:rPr>
        <w:t xml:space="preserve">                                                                                                                                            </w:t>
      </w:r>
      <w:r w:rsidR="00085D70" w:rsidRPr="003736AC">
        <w:rPr>
          <w:rFonts w:ascii="Arial" w:hAnsi="Arial" w:cs="Arial"/>
        </w:rPr>
        <w:t xml:space="preserve">SPSS </w:t>
      </w:r>
      <w:r w:rsidR="00EF3420">
        <w:rPr>
          <w:rFonts w:ascii="Arial" w:hAnsi="Arial" w:cs="Arial"/>
        </w:rPr>
        <w:t xml:space="preserve">which stands for </w:t>
      </w:r>
      <w:r w:rsidR="00085D70" w:rsidRPr="003736AC">
        <w:rPr>
          <w:rFonts w:ascii="Arial" w:hAnsi="Arial" w:cs="Arial"/>
        </w:rPr>
        <w:t>Statistical Package for the Social Sciences</w:t>
      </w:r>
      <w:r w:rsidR="00EF3420">
        <w:rPr>
          <w:rFonts w:ascii="Arial" w:hAnsi="Arial" w:cs="Arial"/>
        </w:rPr>
        <w:t xml:space="preserve"> </w:t>
      </w:r>
      <w:r w:rsidR="00680D7B" w:rsidRPr="003736AC">
        <w:rPr>
          <w:rFonts w:ascii="Arial" w:hAnsi="Arial" w:cs="Arial"/>
        </w:rPr>
        <w:t>is a useful method to use</w:t>
      </w:r>
      <w:r w:rsidR="00524C4E" w:rsidRPr="003736AC">
        <w:rPr>
          <w:rFonts w:ascii="Arial" w:hAnsi="Arial" w:cs="Arial"/>
        </w:rPr>
        <w:t xml:space="preserve"> for these research project</w:t>
      </w:r>
      <w:r w:rsidR="00680D7B" w:rsidRPr="003736AC">
        <w:rPr>
          <w:rFonts w:ascii="Arial" w:hAnsi="Arial" w:cs="Arial"/>
        </w:rPr>
        <w:t xml:space="preserve"> </w:t>
      </w:r>
      <w:r w:rsidR="00561AA7" w:rsidRPr="003736AC">
        <w:rPr>
          <w:rFonts w:ascii="Arial" w:hAnsi="Arial" w:cs="Arial"/>
        </w:rPr>
        <w:t>a</w:t>
      </w:r>
      <w:r w:rsidR="00680D7B" w:rsidRPr="003736AC">
        <w:rPr>
          <w:rFonts w:ascii="Arial" w:hAnsi="Arial" w:cs="Arial"/>
        </w:rPr>
        <w:t>s it is a</w:t>
      </w:r>
      <w:r w:rsidR="00561AA7" w:rsidRPr="003736AC">
        <w:rPr>
          <w:rFonts w:ascii="Arial" w:hAnsi="Arial" w:cs="Arial"/>
        </w:rPr>
        <w:t xml:space="preserve"> Windows based program th</w:t>
      </w:r>
      <w:r w:rsidR="00680D7B" w:rsidRPr="003736AC">
        <w:rPr>
          <w:rFonts w:ascii="Arial" w:hAnsi="Arial" w:cs="Arial"/>
        </w:rPr>
        <w:t xml:space="preserve">at </w:t>
      </w:r>
      <w:r w:rsidR="00561AA7" w:rsidRPr="003736AC">
        <w:rPr>
          <w:rFonts w:ascii="Arial" w:hAnsi="Arial" w:cs="Arial"/>
        </w:rPr>
        <w:t>perform</w:t>
      </w:r>
      <w:r w:rsidR="00680D7B" w:rsidRPr="003736AC">
        <w:rPr>
          <w:rFonts w:ascii="Arial" w:hAnsi="Arial" w:cs="Arial"/>
        </w:rPr>
        <w:t>s</w:t>
      </w:r>
      <w:r w:rsidR="00561AA7" w:rsidRPr="003736AC">
        <w:rPr>
          <w:rFonts w:ascii="Arial" w:hAnsi="Arial" w:cs="Arial"/>
        </w:rPr>
        <w:t xml:space="preserve"> data entry and analysis </w:t>
      </w:r>
      <w:r w:rsidR="00680D7B" w:rsidRPr="003736AC">
        <w:rPr>
          <w:rFonts w:ascii="Arial" w:hAnsi="Arial" w:cs="Arial"/>
        </w:rPr>
        <w:t>with the</w:t>
      </w:r>
      <w:r w:rsidR="00561AA7" w:rsidRPr="003736AC">
        <w:rPr>
          <w:rFonts w:ascii="Arial" w:hAnsi="Arial" w:cs="Arial"/>
        </w:rPr>
        <w:t xml:space="preserve"> creat</w:t>
      </w:r>
      <w:r w:rsidR="00680D7B" w:rsidRPr="003736AC">
        <w:rPr>
          <w:rFonts w:ascii="Arial" w:hAnsi="Arial" w:cs="Arial"/>
        </w:rPr>
        <w:t>ion of</w:t>
      </w:r>
      <w:r w:rsidR="00561AA7" w:rsidRPr="003736AC">
        <w:rPr>
          <w:rFonts w:ascii="Arial" w:hAnsi="Arial" w:cs="Arial"/>
        </w:rPr>
        <w:t xml:space="preserve"> tables and graphs. SPSS is capable of handling large amounts of data and can perform all of the analyses covered in the text (Finn et al., 2000)</w:t>
      </w:r>
      <w:r w:rsidR="00680D7B" w:rsidRPr="003736AC">
        <w:rPr>
          <w:rFonts w:ascii="Arial" w:hAnsi="Arial" w:cs="Arial"/>
        </w:rPr>
        <w:t>.</w:t>
      </w:r>
    </w:p>
    <w:p w14:paraId="3BD73938" w14:textId="77777777" w:rsidR="002057DA" w:rsidRDefault="002057DA" w:rsidP="0032683D">
      <w:pPr>
        <w:spacing w:line="360" w:lineRule="auto"/>
        <w:rPr>
          <w:rFonts w:ascii="Arial" w:hAnsi="Arial" w:cs="Arial"/>
          <w:u w:val="single"/>
        </w:rPr>
      </w:pPr>
    </w:p>
    <w:p w14:paraId="2AB8CF5B" w14:textId="754B5068" w:rsidR="00085D70" w:rsidRPr="002057DA" w:rsidRDefault="00085D70" w:rsidP="0032683D">
      <w:pPr>
        <w:spacing w:line="360" w:lineRule="auto"/>
        <w:rPr>
          <w:rFonts w:ascii="Arial" w:hAnsi="Arial" w:cs="Arial"/>
          <w:u w:val="single"/>
        </w:rPr>
      </w:pPr>
      <w:r w:rsidRPr="0032683D">
        <w:rPr>
          <w:rFonts w:ascii="Arial" w:hAnsi="Arial" w:cs="Arial"/>
          <w:u w:val="single"/>
        </w:rPr>
        <w:t>Validity</w:t>
      </w:r>
      <w:r w:rsidRPr="0032683D">
        <w:rPr>
          <w:rFonts w:ascii="Arial" w:hAnsi="Arial" w:cs="Arial"/>
        </w:rPr>
        <w:t xml:space="preserve">                                                                                                                                                Veal, A.J. (2011) defines this term as “the extent to which the data collected accurately reflects what the subject area is all about”. The value of this term is for the researcher to make sure the right people are being asked the right questions to gain the right information, so this is important to consider when creating and delivering questionnaires</w:t>
      </w:r>
      <w:r w:rsidR="0051363E">
        <w:rPr>
          <w:rFonts w:ascii="Arial" w:hAnsi="Arial" w:cs="Arial"/>
        </w:rPr>
        <w:t>/</w:t>
      </w:r>
      <w:r w:rsidRPr="0032683D">
        <w:rPr>
          <w:rFonts w:ascii="Arial" w:hAnsi="Arial" w:cs="Arial"/>
        </w:rPr>
        <w:t xml:space="preserve"> interviews.   </w:t>
      </w:r>
    </w:p>
    <w:p w14:paraId="17302937" w14:textId="77777777" w:rsidR="00EF3420" w:rsidRDefault="00EF3420" w:rsidP="0032683D">
      <w:pPr>
        <w:spacing w:line="360" w:lineRule="auto"/>
        <w:rPr>
          <w:rFonts w:ascii="Arial" w:hAnsi="Arial" w:cs="Arial"/>
          <w:u w:val="single"/>
        </w:rPr>
      </w:pPr>
    </w:p>
    <w:p w14:paraId="68F05B56" w14:textId="72A41E49" w:rsidR="00D1292D" w:rsidRPr="0032683D" w:rsidRDefault="00085D70" w:rsidP="0032683D">
      <w:pPr>
        <w:spacing w:line="360" w:lineRule="auto"/>
        <w:rPr>
          <w:rFonts w:ascii="Arial" w:hAnsi="Arial" w:cs="Arial"/>
        </w:rPr>
      </w:pPr>
      <w:r w:rsidRPr="0032683D">
        <w:rPr>
          <w:rFonts w:ascii="Arial" w:hAnsi="Arial" w:cs="Arial"/>
          <w:u w:val="single"/>
        </w:rPr>
        <w:t xml:space="preserve">Reliability         </w:t>
      </w:r>
      <w:r w:rsidRPr="0032683D">
        <w:rPr>
          <w:rFonts w:ascii="Arial" w:hAnsi="Arial" w:cs="Arial"/>
          <w:b/>
          <w:u w:val="single"/>
        </w:rPr>
        <w:t xml:space="preserve">                                                                                                                                  </w:t>
      </w:r>
      <w:r w:rsidRPr="0032683D">
        <w:rPr>
          <w:rFonts w:ascii="Arial" w:hAnsi="Arial" w:cs="Arial"/>
        </w:rPr>
        <w:t>Veal, A.J. (2011) defines this term as “the extent to which research findings would be the same if the research were to be repeated at a later date”. This shows that posting the survey more than once on two different media platforms could be unreliable as the same person may fill in the survey for a second time, to avoid this the researcher should stick to one media platform unless</w:t>
      </w:r>
      <w:r w:rsidR="0051363E">
        <w:rPr>
          <w:rFonts w:ascii="Arial" w:hAnsi="Arial" w:cs="Arial"/>
        </w:rPr>
        <w:t xml:space="preserve"> the contacts receiving the email are not connected to any of the researcher’s social media accounts.</w:t>
      </w:r>
    </w:p>
    <w:p w14:paraId="78341F37" w14:textId="77777777" w:rsidR="002057DA" w:rsidRDefault="002057DA" w:rsidP="0032683D">
      <w:pPr>
        <w:spacing w:line="360" w:lineRule="auto"/>
        <w:rPr>
          <w:rFonts w:ascii="Arial" w:hAnsi="Arial" w:cs="Arial"/>
          <w:b/>
          <w:u w:val="single"/>
        </w:rPr>
      </w:pPr>
    </w:p>
    <w:p w14:paraId="321C8458" w14:textId="77777777" w:rsidR="00450E57" w:rsidRDefault="00450E57" w:rsidP="0032683D">
      <w:pPr>
        <w:spacing w:line="360" w:lineRule="auto"/>
        <w:rPr>
          <w:rFonts w:ascii="Arial" w:hAnsi="Arial" w:cs="Arial"/>
          <w:u w:val="single"/>
        </w:rPr>
      </w:pPr>
    </w:p>
    <w:p w14:paraId="47E9B04D" w14:textId="77777777" w:rsidR="00977F5B" w:rsidRDefault="00977F5B" w:rsidP="0032683D">
      <w:pPr>
        <w:spacing w:line="360" w:lineRule="auto"/>
        <w:rPr>
          <w:rFonts w:ascii="Arial" w:hAnsi="Arial" w:cs="Arial"/>
          <w:u w:val="single"/>
        </w:rPr>
      </w:pPr>
    </w:p>
    <w:p w14:paraId="05A956B9" w14:textId="52A45130" w:rsidR="002057DA" w:rsidRPr="00B342A4" w:rsidRDefault="00D1292D" w:rsidP="0032683D">
      <w:pPr>
        <w:spacing w:line="360" w:lineRule="auto"/>
        <w:rPr>
          <w:rFonts w:ascii="Arial" w:hAnsi="Arial" w:cs="Arial"/>
        </w:rPr>
      </w:pPr>
      <w:r w:rsidRPr="002057DA">
        <w:rPr>
          <w:rFonts w:ascii="Arial" w:hAnsi="Arial" w:cs="Arial"/>
          <w:u w:val="single"/>
        </w:rPr>
        <w:lastRenderedPageBreak/>
        <w:t>Resource</w:t>
      </w:r>
      <w:r w:rsidR="00B342A4">
        <w:rPr>
          <w:rFonts w:ascii="Arial" w:hAnsi="Arial" w:cs="Arial"/>
          <w:u w:val="single"/>
        </w:rPr>
        <w:t>s &amp; Timings</w:t>
      </w:r>
      <w:r w:rsidRPr="002057DA">
        <w:rPr>
          <w:rFonts w:ascii="Arial" w:hAnsi="Arial" w:cs="Arial"/>
        </w:rPr>
        <w:t xml:space="preserve"> </w:t>
      </w:r>
      <w:r w:rsidRPr="0032683D">
        <w:rPr>
          <w:rFonts w:ascii="Arial" w:hAnsi="Arial" w:cs="Arial"/>
        </w:rPr>
        <w:t xml:space="preserve">                                                                                                                                           For this research there are many different resources available to the researcher such as university resources from the library i.e. academic books, academic websites, newspaper articles</w:t>
      </w:r>
      <w:r w:rsidR="00634EB0">
        <w:rPr>
          <w:rFonts w:ascii="Arial" w:hAnsi="Arial" w:cs="Arial"/>
        </w:rPr>
        <w:t xml:space="preserve">, </w:t>
      </w:r>
      <w:r w:rsidRPr="0032683D">
        <w:rPr>
          <w:rFonts w:ascii="Arial" w:hAnsi="Arial" w:cs="Arial"/>
        </w:rPr>
        <w:t>journals</w:t>
      </w:r>
      <w:r w:rsidR="00634EB0">
        <w:rPr>
          <w:rFonts w:ascii="Arial" w:hAnsi="Arial" w:cs="Arial"/>
        </w:rPr>
        <w:t xml:space="preserve">, </w:t>
      </w:r>
      <w:r w:rsidRPr="0032683D">
        <w:rPr>
          <w:rFonts w:ascii="Arial" w:hAnsi="Arial" w:cs="Arial"/>
        </w:rPr>
        <w:t>computer</w:t>
      </w:r>
      <w:r w:rsidR="00634EB0">
        <w:rPr>
          <w:rFonts w:ascii="Arial" w:hAnsi="Arial" w:cs="Arial"/>
        </w:rPr>
        <w:t>s</w:t>
      </w:r>
      <w:r w:rsidRPr="0032683D">
        <w:rPr>
          <w:rFonts w:ascii="Arial" w:hAnsi="Arial" w:cs="Arial"/>
        </w:rPr>
        <w:t xml:space="preserve"> with internet access to design the online survey </w:t>
      </w:r>
      <w:r w:rsidR="00634EB0">
        <w:rPr>
          <w:rFonts w:ascii="Arial" w:hAnsi="Arial" w:cs="Arial"/>
        </w:rPr>
        <w:t xml:space="preserve">and the need for </w:t>
      </w:r>
      <w:r w:rsidRPr="0032683D">
        <w:rPr>
          <w:rFonts w:ascii="Arial" w:hAnsi="Arial" w:cs="Arial"/>
        </w:rPr>
        <w:t>money</w:t>
      </w:r>
      <w:r w:rsidR="00634EB0">
        <w:rPr>
          <w:rFonts w:ascii="Arial" w:hAnsi="Arial" w:cs="Arial"/>
        </w:rPr>
        <w:t xml:space="preserve"> </w:t>
      </w:r>
      <w:r w:rsidRPr="0032683D">
        <w:rPr>
          <w:rFonts w:ascii="Arial" w:hAnsi="Arial" w:cs="Arial"/>
        </w:rPr>
        <w:t>to print out interview questionnaires</w:t>
      </w:r>
      <w:r w:rsidR="00634EB0">
        <w:rPr>
          <w:rFonts w:ascii="Arial" w:hAnsi="Arial" w:cs="Arial"/>
        </w:rPr>
        <w:t>.</w:t>
      </w:r>
      <w:r w:rsidR="00177ADD" w:rsidRPr="0032683D">
        <w:rPr>
          <w:rFonts w:ascii="Arial" w:hAnsi="Arial" w:cs="Arial"/>
          <w:b/>
          <w:u w:val="single"/>
        </w:rPr>
        <w:t xml:space="preserve">                                                                                                                                        </w:t>
      </w:r>
    </w:p>
    <w:p w14:paraId="1C33E274" w14:textId="43D99B42" w:rsidR="00450E57" w:rsidRPr="0032683D" w:rsidRDefault="002057DA" w:rsidP="0032683D">
      <w:pPr>
        <w:spacing w:line="360" w:lineRule="auto"/>
        <w:rPr>
          <w:rFonts w:ascii="Arial" w:hAnsi="Arial" w:cs="Arial"/>
        </w:rPr>
      </w:pPr>
      <w:r w:rsidRPr="002057DA">
        <w:rPr>
          <w:rFonts w:ascii="Arial" w:hAnsi="Arial" w:cs="Arial"/>
        </w:rPr>
        <w:t>A Gantt chart is a useful technique to use whilst working on a project over a long period of time. Russell (2007) defines a Gantt charts as “the tasks, resources, milestones, dates and time estimates all recorded on one database".</w:t>
      </w:r>
      <w:r>
        <w:rPr>
          <w:rFonts w:ascii="Arial" w:hAnsi="Arial" w:cs="Arial"/>
        </w:rPr>
        <w:t xml:space="preserve"> </w:t>
      </w:r>
      <w:r w:rsidR="00F40421" w:rsidRPr="0032683D">
        <w:rPr>
          <w:rFonts w:ascii="Arial" w:hAnsi="Arial" w:cs="Arial"/>
        </w:rPr>
        <w:t>Shown in the table below are the proposed times of the year for completing each sub heading for the dissertation. When the dissertation starts this information will be placed into a Gantt chart</w:t>
      </w:r>
      <w:r w:rsidR="00826696" w:rsidRPr="0032683D">
        <w:rPr>
          <w:rFonts w:ascii="Arial" w:hAnsi="Arial" w:cs="Arial"/>
        </w:rPr>
        <w:t xml:space="preserve"> (example can be seen in Appendix 1)</w:t>
      </w:r>
      <w:r>
        <w:rPr>
          <w:rFonts w:ascii="Arial" w:hAnsi="Arial" w:cs="Arial"/>
        </w:rPr>
        <w:t>.</w:t>
      </w:r>
    </w:p>
    <w:tbl>
      <w:tblPr>
        <w:tblStyle w:val="TableGrid"/>
        <w:tblW w:w="9351" w:type="dxa"/>
        <w:tblLook w:val="04A0" w:firstRow="1" w:lastRow="0" w:firstColumn="1" w:lastColumn="0" w:noHBand="0" w:noVBand="1"/>
      </w:tblPr>
      <w:tblGrid>
        <w:gridCol w:w="421"/>
        <w:gridCol w:w="3543"/>
        <w:gridCol w:w="2694"/>
        <w:gridCol w:w="2693"/>
      </w:tblGrid>
      <w:tr w:rsidR="00C86E2D" w:rsidRPr="0032683D" w14:paraId="29DA1F1D" w14:textId="77777777" w:rsidTr="00624728">
        <w:tc>
          <w:tcPr>
            <w:tcW w:w="421" w:type="dxa"/>
          </w:tcPr>
          <w:p w14:paraId="15F8DCA0" w14:textId="77777777" w:rsidR="00C86E2D" w:rsidRPr="0032683D" w:rsidRDefault="00C86E2D" w:rsidP="0032683D">
            <w:pPr>
              <w:spacing w:line="360" w:lineRule="auto"/>
              <w:rPr>
                <w:rFonts w:ascii="Arial" w:hAnsi="Arial" w:cs="Arial"/>
              </w:rPr>
            </w:pPr>
          </w:p>
        </w:tc>
        <w:tc>
          <w:tcPr>
            <w:tcW w:w="3543" w:type="dxa"/>
          </w:tcPr>
          <w:p w14:paraId="0734ACA3" w14:textId="2043080D" w:rsidR="00C86E2D" w:rsidRPr="0032683D" w:rsidRDefault="00C86E2D" w:rsidP="0032683D">
            <w:pPr>
              <w:spacing w:line="360" w:lineRule="auto"/>
              <w:rPr>
                <w:rFonts w:ascii="Arial" w:hAnsi="Arial" w:cs="Arial"/>
              </w:rPr>
            </w:pPr>
            <w:r w:rsidRPr="0032683D">
              <w:rPr>
                <w:rFonts w:ascii="Arial" w:hAnsi="Arial" w:cs="Arial"/>
              </w:rPr>
              <w:t>Headings</w:t>
            </w:r>
            <w:r w:rsidR="00624728" w:rsidRPr="0032683D">
              <w:rPr>
                <w:rFonts w:ascii="Arial" w:hAnsi="Arial" w:cs="Arial"/>
              </w:rPr>
              <w:t xml:space="preserve"> for future Dissertation </w:t>
            </w:r>
          </w:p>
        </w:tc>
        <w:tc>
          <w:tcPr>
            <w:tcW w:w="2694" w:type="dxa"/>
          </w:tcPr>
          <w:p w14:paraId="0ACF99C6" w14:textId="6B0677DF" w:rsidR="00C86E2D" w:rsidRPr="0032683D" w:rsidRDefault="00C86E2D" w:rsidP="0032683D">
            <w:pPr>
              <w:spacing w:line="360" w:lineRule="auto"/>
              <w:rPr>
                <w:rFonts w:ascii="Arial" w:hAnsi="Arial" w:cs="Arial"/>
              </w:rPr>
            </w:pPr>
            <w:r w:rsidRPr="0032683D">
              <w:rPr>
                <w:rFonts w:ascii="Arial" w:hAnsi="Arial" w:cs="Arial"/>
              </w:rPr>
              <w:t>Suggested word count</w:t>
            </w:r>
          </w:p>
        </w:tc>
        <w:tc>
          <w:tcPr>
            <w:tcW w:w="2693" w:type="dxa"/>
          </w:tcPr>
          <w:p w14:paraId="594AE904" w14:textId="7330DE51" w:rsidR="00C86E2D" w:rsidRPr="0032683D" w:rsidRDefault="00F40421" w:rsidP="0032683D">
            <w:pPr>
              <w:spacing w:line="360" w:lineRule="auto"/>
              <w:rPr>
                <w:rFonts w:ascii="Arial" w:hAnsi="Arial" w:cs="Arial"/>
              </w:rPr>
            </w:pPr>
            <w:r w:rsidRPr="0032683D">
              <w:rPr>
                <w:rFonts w:ascii="Arial" w:hAnsi="Arial" w:cs="Arial"/>
              </w:rPr>
              <w:t>C</w:t>
            </w:r>
            <w:r w:rsidR="00C86E2D" w:rsidRPr="0032683D">
              <w:rPr>
                <w:rFonts w:ascii="Arial" w:hAnsi="Arial" w:cs="Arial"/>
              </w:rPr>
              <w:t>ompleted</w:t>
            </w:r>
            <w:r w:rsidRPr="0032683D">
              <w:rPr>
                <w:rFonts w:ascii="Arial" w:hAnsi="Arial" w:cs="Arial"/>
              </w:rPr>
              <w:t xml:space="preserve"> Work</w:t>
            </w:r>
          </w:p>
        </w:tc>
      </w:tr>
      <w:tr w:rsidR="00C86E2D" w:rsidRPr="0032683D" w14:paraId="10722ECC" w14:textId="77777777" w:rsidTr="00624728">
        <w:tc>
          <w:tcPr>
            <w:tcW w:w="421" w:type="dxa"/>
          </w:tcPr>
          <w:p w14:paraId="2FE85B27" w14:textId="296B27D9" w:rsidR="00C86E2D" w:rsidRPr="0032683D" w:rsidRDefault="00C86E2D" w:rsidP="0032683D">
            <w:pPr>
              <w:spacing w:line="360" w:lineRule="auto"/>
              <w:rPr>
                <w:rFonts w:ascii="Arial" w:hAnsi="Arial" w:cs="Arial"/>
              </w:rPr>
            </w:pPr>
            <w:r w:rsidRPr="0032683D">
              <w:rPr>
                <w:rFonts w:ascii="Arial" w:hAnsi="Arial" w:cs="Arial"/>
              </w:rPr>
              <w:t xml:space="preserve">1  </w:t>
            </w:r>
          </w:p>
        </w:tc>
        <w:tc>
          <w:tcPr>
            <w:tcW w:w="3543" w:type="dxa"/>
          </w:tcPr>
          <w:p w14:paraId="7FFDA2CF" w14:textId="0CF131A3" w:rsidR="00C86E2D" w:rsidRPr="0032683D" w:rsidRDefault="00C86E2D" w:rsidP="0032683D">
            <w:pPr>
              <w:spacing w:line="360" w:lineRule="auto"/>
              <w:rPr>
                <w:rFonts w:ascii="Arial" w:hAnsi="Arial" w:cs="Arial"/>
              </w:rPr>
            </w:pPr>
            <w:r w:rsidRPr="0032683D">
              <w:rPr>
                <w:rFonts w:ascii="Arial" w:hAnsi="Arial" w:cs="Arial"/>
              </w:rPr>
              <w:t>Introduction</w:t>
            </w:r>
          </w:p>
        </w:tc>
        <w:tc>
          <w:tcPr>
            <w:tcW w:w="2694" w:type="dxa"/>
          </w:tcPr>
          <w:p w14:paraId="405BCF84" w14:textId="2D8D745C" w:rsidR="00C86E2D" w:rsidRPr="0032683D" w:rsidRDefault="00C86E2D" w:rsidP="0032683D">
            <w:pPr>
              <w:spacing w:line="360" w:lineRule="auto"/>
              <w:rPr>
                <w:rFonts w:ascii="Arial" w:hAnsi="Arial" w:cs="Arial"/>
              </w:rPr>
            </w:pPr>
            <w:r w:rsidRPr="0032683D">
              <w:rPr>
                <w:rFonts w:ascii="Arial" w:hAnsi="Arial" w:cs="Arial"/>
              </w:rPr>
              <w:t>500</w:t>
            </w:r>
          </w:p>
        </w:tc>
        <w:tc>
          <w:tcPr>
            <w:tcW w:w="2693" w:type="dxa"/>
          </w:tcPr>
          <w:p w14:paraId="1D34DF96" w14:textId="04EBFBED" w:rsidR="00C86E2D" w:rsidRPr="0032683D" w:rsidRDefault="00A75328" w:rsidP="0032683D">
            <w:pPr>
              <w:spacing w:line="360" w:lineRule="auto"/>
              <w:rPr>
                <w:rFonts w:ascii="Arial" w:hAnsi="Arial" w:cs="Arial"/>
              </w:rPr>
            </w:pPr>
            <w:r w:rsidRPr="0032683D">
              <w:rPr>
                <w:rFonts w:ascii="Arial" w:hAnsi="Arial" w:cs="Arial"/>
              </w:rPr>
              <w:t xml:space="preserve">October – November </w:t>
            </w:r>
          </w:p>
        </w:tc>
      </w:tr>
      <w:tr w:rsidR="00C86E2D" w:rsidRPr="0032683D" w14:paraId="0006B643" w14:textId="77777777" w:rsidTr="00624728">
        <w:tc>
          <w:tcPr>
            <w:tcW w:w="421" w:type="dxa"/>
          </w:tcPr>
          <w:p w14:paraId="077A0F85" w14:textId="0EE47C30" w:rsidR="00C86E2D" w:rsidRPr="0032683D" w:rsidRDefault="00C86E2D" w:rsidP="0032683D">
            <w:pPr>
              <w:spacing w:line="360" w:lineRule="auto"/>
              <w:rPr>
                <w:rFonts w:ascii="Arial" w:hAnsi="Arial" w:cs="Arial"/>
              </w:rPr>
            </w:pPr>
            <w:r w:rsidRPr="0032683D">
              <w:rPr>
                <w:rFonts w:ascii="Arial" w:hAnsi="Arial" w:cs="Arial"/>
              </w:rPr>
              <w:t>2</w:t>
            </w:r>
          </w:p>
        </w:tc>
        <w:tc>
          <w:tcPr>
            <w:tcW w:w="3543" w:type="dxa"/>
          </w:tcPr>
          <w:p w14:paraId="70B218C3" w14:textId="56CC235C" w:rsidR="00C86E2D" w:rsidRPr="0032683D" w:rsidRDefault="00C86E2D" w:rsidP="0032683D">
            <w:pPr>
              <w:spacing w:line="360" w:lineRule="auto"/>
              <w:rPr>
                <w:rFonts w:ascii="Arial" w:hAnsi="Arial" w:cs="Arial"/>
              </w:rPr>
            </w:pPr>
            <w:r w:rsidRPr="0032683D">
              <w:rPr>
                <w:rFonts w:ascii="Arial" w:hAnsi="Arial" w:cs="Arial"/>
              </w:rPr>
              <w:t>Review of Literature</w:t>
            </w:r>
          </w:p>
        </w:tc>
        <w:tc>
          <w:tcPr>
            <w:tcW w:w="2694" w:type="dxa"/>
          </w:tcPr>
          <w:p w14:paraId="7B6CDA8F" w14:textId="7F5209D2" w:rsidR="00C86E2D" w:rsidRPr="0032683D" w:rsidRDefault="00C86E2D" w:rsidP="0032683D">
            <w:pPr>
              <w:spacing w:line="360" w:lineRule="auto"/>
              <w:rPr>
                <w:rFonts w:ascii="Arial" w:hAnsi="Arial" w:cs="Arial"/>
              </w:rPr>
            </w:pPr>
            <w:r w:rsidRPr="0032683D">
              <w:rPr>
                <w:rFonts w:ascii="Arial" w:hAnsi="Arial" w:cs="Arial"/>
              </w:rPr>
              <w:t>3,500</w:t>
            </w:r>
          </w:p>
        </w:tc>
        <w:tc>
          <w:tcPr>
            <w:tcW w:w="2693" w:type="dxa"/>
          </w:tcPr>
          <w:p w14:paraId="1A09AB8B" w14:textId="7A30FE28" w:rsidR="00C86E2D" w:rsidRPr="0032683D" w:rsidRDefault="00A75328" w:rsidP="0032683D">
            <w:pPr>
              <w:spacing w:line="360" w:lineRule="auto"/>
              <w:rPr>
                <w:rFonts w:ascii="Arial" w:hAnsi="Arial" w:cs="Arial"/>
              </w:rPr>
            </w:pPr>
            <w:r w:rsidRPr="0032683D">
              <w:rPr>
                <w:rFonts w:ascii="Arial" w:hAnsi="Arial" w:cs="Arial"/>
              </w:rPr>
              <w:t>October – December</w:t>
            </w:r>
          </w:p>
        </w:tc>
      </w:tr>
      <w:tr w:rsidR="00C86E2D" w:rsidRPr="0032683D" w14:paraId="13EDFE9E" w14:textId="77777777" w:rsidTr="00624728">
        <w:tc>
          <w:tcPr>
            <w:tcW w:w="421" w:type="dxa"/>
          </w:tcPr>
          <w:p w14:paraId="1C8AD5C0" w14:textId="6E7CF46F" w:rsidR="00C86E2D" w:rsidRPr="0032683D" w:rsidRDefault="00C86E2D" w:rsidP="0032683D">
            <w:pPr>
              <w:spacing w:line="360" w:lineRule="auto"/>
              <w:rPr>
                <w:rFonts w:ascii="Arial" w:hAnsi="Arial" w:cs="Arial"/>
              </w:rPr>
            </w:pPr>
            <w:r w:rsidRPr="0032683D">
              <w:rPr>
                <w:rFonts w:ascii="Arial" w:hAnsi="Arial" w:cs="Arial"/>
              </w:rPr>
              <w:t>3</w:t>
            </w:r>
          </w:p>
        </w:tc>
        <w:tc>
          <w:tcPr>
            <w:tcW w:w="3543" w:type="dxa"/>
          </w:tcPr>
          <w:p w14:paraId="1536DD14" w14:textId="2F5BCE0A" w:rsidR="00C86E2D" w:rsidRPr="0032683D" w:rsidRDefault="00C86E2D" w:rsidP="0032683D">
            <w:pPr>
              <w:spacing w:line="360" w:lineRule="auto"/>
              <w:rPr>
                <w:rFonts w:ascii="Arial" w:hAnsi="Arial" w:cs="Arial"/>
              </w:rPr>
            </w:pPr>
            <w:r w:rsidRPr="0032683D">
              <w:rPr>
                <w:rFonts w:ascii="Arial" w:hAnsi="Arial" w:cs="Arial"/>
              </w:rPr>
              <w:t>Research Methods</w:t>
            </w:r>
          </w:p>
        </w:tc>
        <w:tc>
          <w:tcPr>
            <w:tcW w:w="2694" w:type="dxa"/>
          </w:tcPr>
          <w:p w14:paraId="74CBFD76" w14:textId="25379E81" w:rsidR="00C86E2D" w:rsidRPr="0032683D" w:rsidRDefault="00C86E2D" w:rsidP="0032683D">
            <w:pPr>
              <w:spacing w:line="360" w:lineRule="auto"/>
              <w:rPr>
                <w:rFonts w:ascii="Arial" w:hAnsi="Arial" w:cs="Arial"/>
              </w:rPr>
            </w:pPr>
            <w:r w:rsidRPr="0032683D">
              <w:rPr>
                <w:rFonts w:ascii="Arial" w:hAnsi="Arial" w:cs="Arial"/>
              </w:rPr>
              <w:t>2,000</w:t>
            </w:r>
          </w:p>
        </w:tc>
        <w:tc>
          <w:tcPr>
            <w:tcW w:w="2693" w:type="dxa"/>
          </w:tcPr>
          <w:p w14:paraId="50C796B8" w14:textId="3B3506E8" w:rsidR="00C86E2D" w:rsidRPr="0032683D" w:rsidRDefault="00A75328" w:rsidP="0032683D">
            <w:pPr>
              <w:spacing w:line="360" w:lineRule="auto"/>
              <w:rPr>
                <w:rFonts w:ascii="Arial" w:hAnsi="Arial" w:cs="Arial"/>
              </w:rPr>
            </w:pPr>
            <w:r w:rsidRPr="0032683D">
              <w:rPr>
                <w:rFonts w:ascii="Arial" w:hAnsi="Arial" w:cs="Arial"/>
              </w:rPr>
              <w:t xml:space="preserve">December – </w:t>
            </w:r>
            <w:r w:rsidR="00624728" w:rsidRPr="0032683D">
              <w:rPr>
                <w:rFonts w:ascii="Arial" w:hAnsi="Arial" w:cs="Arial"/>
              </w:rPr>
              <w:t>January</w:t>
            </w:r>
            <w:r w:rsidRPr="0032683D">
              <w:rPr>
                <w:rFonts w:ascii="Arial" w:hAnsi="Arial" w:cs="Arial"/>
              </w:rPr>
              <w:t xml:space="preserve">  </w:t>
            </w:r>
          </w:p>
        </w:tc>
      </w:tr>
      <w:tr w:rsidR="00C86E2D" w:rsidRPr="0032683D" w14:paraId="352A4221" w14:textId="77777777" w:rsidTr="00624728">
        <w:tc>
          <w:tcPr>
            <w:tcW w:w="421" w:type="dxa"/>
          </w:tcPr>
          <w:p w14:paraId="2C4DAAD9" w14:textId="4ABA2C9A" w:rsidR="00C86E2D" w:rsidRPr="0032683D" w:rsidRDefault="00C86E2D" w:rsidP="0032683D">
            <w:pPr>
              <w:spacing w:line="360" w:lineRule="auto"/>
              <w:rPr>
                <w:rFonts w:ascii="Arial" w:hAnsi="Arial" w:cs="Arial"/>
              </w:rPr>
            </w:pPr>
            <w:r w:rsidRPr="0032683D">
              <w:rPr>
                <w:rFonts w:ascii="Arial" w:hAnsi="Arial" w:cs="Arial"/>
              </w:rPr>
              <w:t>4</w:t>
            </w:r>
          </w:p>
        </w:tc>
        <w:tc>
          <w:tcPr>
            <w:tcW w:w="3543" w:type="dxa"/>
          </w:tcPr>
          <w:p w14:paraId="3AA00A31" w14:textId="49EB340F" w:rsidR="00C86E2D" w:rsidRPr="0032683D" w:rsidRDefault="00C86E2D" w:rsidP="0032683D">
            <w:pPr>
              <w:spacing w:line="360" w:lineRule="auto"/>
              <w:rPr>
                <w:rFonts w:ascii="Arial" w:hAnsi="Arial" w:cs="Arial"/>
              </w:rPr>
            </w:pPr>
            <w:r w:rsidRPr="0032683D">
              <w:rPr>
                <w:rFonts w:ascii="Arial" w:hAnsi="Arial" w:cs="Arial"/>
              </w:rPr>
              <w:t>Analysis of Results</w:t>
            </w:r>
          </w:p>
        </w:tc>
        <w:tc>
          <w:tcPr>
            <w:tcW w:w="2694" w:type="dxa"/>
          </w:tcPr>
          <w:p w14:paraId="28B3DEF5" w14:textId="3482780F" w:rsidR="00C86E2D" w:rsidRPr="0032683D" w:rsidRDefault="00C86E2D" w:rsidP="0032683D">
            <w:pPr>
              <w:spacing w:line="360" w:lineRule="auto"/>
              <w:rPr>
                <w:rFonts w:ascii="Arial" w:hAnsi="Arial" w:cs="Arial"/>
              </w:rPr>
            </w:pPr>
            <w:r w:rsidRPr="0032683D">
              <w:rPr>
                <w:rFonts w:ascii="Arial" w:hAnsi="Arial" w:cs="Arial"/>
              </w:rPr>
              <w:t>2,500</w:t>
            </w:r>
          </w:p>
        </w:tc>
        <w:tc>
          <w:tcPr>
            <w:tcW w:w="2693" w:type="dxa"/>
          </w:tcPr>
          <w:p w14:paraId="177D18B9" w14:textId="79C4213B" w:rsidR="00C86E2D" w:rsidRPr="0032683D" w:rsidRDefault="00624728" w:rsidP="0032683D">
            <w:pPr>
              <w:spacing w:line="360" w:lineRule="auto"/>
              <w:rPr>
                <w:rFonts w:ascii="Arial" w:hAnsi="Arial" w:cs="Arial"/>
              </w:rPr>
            </w:pPr>
            <w:r w:rsidRPr="0032683D">
              <w:rPr>
                <w:rFonts w:ascii="Arial" w:hAnsi="Arial" w:cs="Arial"/>
              </w:rPr>
              <w:t>January</w:t>
            </w:r>
            <w:r w:rsidR="00A75328" w:rsidRPr="0032683D">
              <w:rPr>
                <w:rFonts w:ascii="Arial" w:hAnsi="Arial" w:cs="Arial"/>
              </w:rPr>
              <w:t xml:space="preserve"> - </w:t>
            </w:r>
            <w:r w:rsidRPr="0032683D">
              <w:rPr>
                <w:rFonts w:ascii="Arial" w:hAnsi="Arial" w:cs="Arial"/>
              </w:rPr>
              <w:t>March</w:t>
            </w:r>
          </w:p>
        </w:tc>
      </w:tr>
      <w:tr w:rsidR="00C86E2D" w:rsidRPr="0032683D" w14:paraId="0B3F2540" w14:textId="77777777" w:rsidTr="00624728">
        <w:tc>
          <w:tcPr>
            <w:tcW w:w="421" w:type="dxa"/>
          </w:tcPr>
          <w:p w14:paraId="3137CC6C" w14:textId="634DE789" w:rsidR="00C86E2D" w:rsidRPr="0032683D" w:rsidRDefault="00C86E2D" w:rsidP="0032683D">
            <w:pPr>
              <w:spacing w:line="360" w:lineRule="auto"/>
              <w:rPr>
                <w:rFonts w:ascii="Arial" w:hAnsi="Arial" w:cs="Arial"/>
              </w:rPr>
            </w:pPr>
            <w:r w:rsidRPr="0032683D">
              <w:rPr>
                <w:rFonts w:ascii="Arial" w:hAnsi="Arial" w:cs="Arial"/>
              </w:rPr>
              <w:t>5</w:t>
            </w:r>
          </w:p>
        </w:tc>
        <w:tc>
          <w:tcPr>
            <w:tcW w:w="3543" w:type="dxa"/>
          </w:tcPr>
          <w:p w14:paraId="44AA1C4F" w14:textId="4961445F" w:rsidR="00C86E2D" w:rsidRPr="0032683D" w:rsidRDefault="00C86E2D" w:rsidP="0032683D">
            <w:pPr>
              <w:spacing w:line="360" w:lineRule="auto"/>
              <w:rPr>
                <w:rFonts w:ascii="Arial" w:hAnsi="Arial" w:cs="Arial"/>
              </w:rPr>
            </w:pPr>
            <w:r w:rsidRPr="0032683D">
              <w:rPr>
                <w:rFonts w:ascii="Arial" w:hAnsi="Arial" w:cs="Arial"/>
              </w:rPr>
              <w:t>Conclusions &amp; Recommendations</w:t>
            </w:r>
          </w:p>
        </w:tc>
        <w:tc>
          <w:tcPr>
            <w:tcW w:w="2694" w:type="dxa"/>
          </w:tcPr>
          <w:p w14:paraId="4D0CCAB4" w14:textId="52E32621" w:rsidR="00C86E2D" w:rsidRPr="0032683D" w:rsidRDefault="00C86E2D" w:rsidP="0032683D">
            <w:pPr>
              <w:spacing w:line="360" w:lineRule="auto"/>
              <w:rPr>
                <w:rFonts w:ascii="Arial" w:hAnsi="Arial" w:cs="Arial"/>
              </w:rPr>
            </w:pPr>
            <w:r w:rsidRPr="0032683D">
              <w:rPr>
                <w:rFonts w:ascii="Arial" w:hAnsi="Arial" w:cs="Arial"/>
              </w:rPr>
              <w:t>2,000</w:t>
            </w:r>
          </w:p>
        </w:tc>
        <w:tc>
          <w:tcPr>
            <w:tcW w:w="2693" w:type="dxa"/>
          </w:tcPr>
          <w:p w14:paraId="7EC94A95" w14:textId="13D00F8E" w:rsidR="00C86E2D" w:rsidRPr="0032683D" w:rsidRDefault="00624728" w:rsidP="0032683D">
            <w:pPr>
              <w:spacing w:line="360" w:lineRule="auto"/>
              <w:rPr>
                <w:rFonts w:ascii="Arial" w:hAnsi="Arial" w:cs="Arial"/>
              </w:rPr>
            </w:pPr>
            <w:r w:rsidRPr="0032683D">
              <w:rPr>
                <w:rFonts w:ascii="Arial" w:hAnsi="Arial" w:cs="Arial"/>
              </w:rPr>
              <w:t>March</w:t>
            </w:r>
            <w:r w:rsidR="00A75328" w:rsidRPr="0032683D">
              <w:rPr>
                <w:rFonts w:ascii="Arial" w:hAnsi="Arial" w:cs="Arial"/>
              </w:rPr>
              <w:t xml:space="preserve"> </w:t>
            </w:r>
            <w:r w:rsidRPr="0032683D">
              <w:rPr>
                <w:rFonts w:ascii="Arial" w:hAnsi="Arial" w:cs="Arial"/>
              </w:rPr>
              <w:t>–</w:t>
            </w:r>
            <w:r w:rsidR="00A75328" w:rsidRPr="0032683D">
              <w:rPr>
                <w:rFonts w:ascii="Arial" w:hAnsi="Arial" w:cs="Arial"/>
              </w:rPr>
              <w:t xml:space="preserve"> </w:t>
            </w:r>
            <w:r w:rsidRPr="0032683D">
              <w:rPr>
                <w:rFonts w:ascii="Arial" w:hAnsi="Arial" w:cs="Arial"/>
              </w:rPr>
              <w:t>May</w:t>
            </w:r>
          </w:p>
        </w:tc>
      </w:tr>
    </w:tbl>
    <w:p w14:paraId="4C1392DC" w14:textId="77777777" w:rsidR="005D55CB" w:rsidRDefault="005D55CB" w:rsidP="0032683D">
      <w:pPr>
        <w:spacing w:line="360" w:lineRule="auto"/>
        <w:rPr>
          <w:rFonts w:ascii="Arial" w:hAnsi="Arial" w:cs="Arial"/>
          <w:u w:val="single"/>
        </w:rPr>
      </w:pPr>
    </w:p>
    <w:p w14:paraId="52E93BA9" w14:textId="72B1B953" w:rsidR="00EE43B5" w:rsidRPr="0032683D" w:rsidRDefault="00471E7D" w:rsidP="0032683D">
      <w:pPr>
        <w:spacing w:line="360" w:lineRule="auto"/>
        <w:rPr>
          <w:rFonts w:ascii="Arial" w:hAnsi="Arial" w:cs="Arial"/>
          <w:b/>
          <w:color w:val="FF0000"/>
        </w:rPr>
      </w:pPr>
      <w:r w:rsidRPr="00D22021">
        <w:rPr>
          <w:rFonts w:ascii="Arial" w:hAnsi="Arial" w:cs="Arial"/>
          <w:u w:val="single"/>
        </w:rPr>
        <w:t>Research Ethics and Risks</w:t>
      </w:r>
      <w:r w:rsidR="008A68DA" w:rsidRPr="00D22021">
        <w:rPr>
          <w:rFonts w:ascii="Arial" w:hAnsi="Arial" w:cs="Arial"/>
          <w:u w:val="single"/>
        </w:rPr>
        <w:t>/limitations</w:t>
      </w:r>
      <w:r w:rsidR="00A2030C" w:rsidRPr="00D22021">
        <w:rPr>
          <w:rFonts w:ascii="Arial" w:hAnsi="Arial" w:cs="Arial"/>
          <w:color w:val="FF0000"/>
        </w:rPr>
        <w:t xml:space="preserve"> </w:t>
      </w:r>
      <w:r w:rsidR="008A68DA" w:rsidRPr="00D22021">
        <w:rPr>
          <w:rFonts w:ascii="Arial" w:hAnsi="Arial" w:cs="Arial"/>
          <w:color w:val="FF0000"/>
        </w:rPr>
        <w:t xml:space="preserve">                                                                           </w:t>
      </w:r>
      <w:r w:rsidR="00EE43B5" w:rsidRPr="0032683D">
        <w:rPr>
          <w:rFonts w:ascii="Arial" w:hAnsi="Arial" w:cs="Arial"/>
        </w:rPr>
        <w:t xml:space="preserve">Confidentiality </w:t>
      </w:r>
      <w:r w:rsidR="00A2030C" w:rsidRPr="0032683D">
        <w:rPr>
          <w:rFonts w:ascii="Arial" w:hAnsi="Arial" w:cs="Arial"/>
        </w:rPr>
        <w:t xml:space="preserve">is one ethical issue that is important to consider, and it </w:t>
      </w:r>
      <w:r w:rsidR="00EE43B5" w:rsidRPr="0032683D">
        <w:rPr>
          <w:rFonts w:ascii="Arial" w:hAnsi="Arial" w:cs="Arial"/>
        </w:rPr>
        <w:t>is</w:t>
      </w:r>
      <w:r w:rsidR="00A2030C" w:rsidRPr="0032683D">
        <w:rPr>
          <w:rFonts w:ascii="Arial" w:hAnsi="Arial" w:cs="Arial"/>
        </w:rPr>
        <w:t xml:space="preserve"> all</w:t>
      </w:r>
      <w:r w:rsidR="00EE43B5" w:rsidRPr="0032683D">
        <w:rPr>
          <w:rFonts w:ascii="Arial" w:hAnsi="Arial" w:cs="Arial"/>
        </w:rPr>
        <w:t xml:space="preserve"> about protecting individuals who participate in online surveys and face to face interviews from any potential harm before research is publicised. In this proposal the researcher will not recall anyone’s personal details, </w:t>
      </w:r>
      <w:r w:rsidR="00A2030C" w:rsidRPr="0032683D">
        <w:rPr>
          <w:rFonts w:ascii="Arial" w:hAnsi="Arial" w:cs="Arial"/>
        </w:rPr>
        <w:t>the responses provided will be placed as data into graphs/charts so that individual identity cannot be identified (Finn et al., 2000).</w:t>
      </w:r>
      <w:r w:rsidR="00B65805" w:rsidRPr="00B65805">
        <w:t xml:space="preserve"> </w:t>
      </w:r>
      <w:r w:rsidR="00B65805" w:rsidRPr="00B65805">
        <w:rPr>
          <w:rFonts w:ascii="Arial" w:hAnsi="Arial" w:cs="Arial"/>
        </w:rPr>
        <w:t>Also informing the respondents that they will be anonymous is important as it should mean they are more likely to answer honestly (Mitchell &amp; Jolley, 2007, p. 288).</w:t>
      </w:r>
    </w:p>
    <w:p w14:paraId="2B37990E" w14:textId="77777777" w:rsidR="00B65805" w:rsidRDefault="008A68DA" w:rsidP="0032683D">
      <w:pPr>
        <w:spacing w:line="360" w:lineRule="auto"/>
        <w:rPr>
          <w:rFonts w:ascii="Arial" w:hAnsi="Arial" w:cs="Arial"/>
        </w:rPr>
      </w:pPr>
      <w:r w:rsidRPr="0032683D">
        <w:rPr>
          <w:rFonts w:ascii="Arial" w:hAnsi="Arial" w:cs="Arial"/>
        </w:rPr>
        <w:t xml:space="preserve">A risk of posting a survey on social media or via email </w:t>
      </w:r>
      <w:r w:rsidR="00977F5B">
        <w:rPr>
          <w:rFonts w:ascii="Arial" w:hAnsi="Arial" w:cs="Arial"/>
        </w:rPr>
        <w:t>is that individuals don’t want to give their time up and dismiss the notification without giving it a thought</w:t>
      </w:r>
      <w:r w:rsidRPr="0032683D">
        <w:rPr>
          <w:rFonts w:ascii="Arial" w:hAnsi="Arial" w:cs="Arial"/>
        </w:rPr>
        <w:t xml:space="preserve">. To counteract this risk, </w:t>
      </w:r>
      <w:r w:rsidR="00977F5B">
        <w:rPr>
          <w:rFonts w:ascii="Arial" w:hAnsi="Arial" w:cs="Arial"/>
        </w:rPr>
        <w:t xml:space="preserve">the researcher will </w:t>
      </w:r>
      <w:r w:rsidRPr="0032683D">
        <w:rPr>
          <w:rFonts w:ascii="Arial" w:hAnsi="Arial" w:cs="Arial"/>
        </w:rPr>
        <w:t xml:space="preserve">place a short description explaining what the questionnaire is all about, how long it would take to fill in and the </w:t>
      </w:r>
      <w:r w:rsidR="00F3205E">
        <w:rPr>
          <w:rFonts w:ascii="Arial" w:hAnsi="Arial" w:cs="Arial"/>
        </w:rPr>
        <w:t xml:space="preserve">main </w:t>
      </w:r>
      <w:r w:rsidRPr="0032683D">
        <w:rPr>
          <w:rFonts w:ascii="Arial" w:hAnsi="Arial" w:cs="Arial"/>
        </w:rPr>
        <w:t xml:space="preserve">purpose for the researcher to gather </w:t>
      </w:r>
      <w:r w:rsidR="00F3205E">
        <w:rPr>
          <w:rFonts w:ascii="Arial" w:hAnsi="Arial" w:cs="Arial"/>
        </w:rPr>
        <w:t xml:space="preserve">this </w:t>
      </w:r>
      <w:r w:rsidRPr="0032683D">
        <w:rPr>
          <w:rFonts w:ascii="Arial" w:hAnsi="Arial" w:cs="Arial"/>
        </w:rPr>
        <w:t>data</w:t>
      </w:r>
      <w:r w:rsidR="00F3205E">
        <w:rPr>
          <w:rFonts w:ascii="Arial" w:hAnsi="Arial" w:cs="Arial"/>
        </w:rPr>
        <w:t xml:space="preserve"> response.</w:t>
      </w:r>
      <w:r w:rsidR="00B65805">
        <w:rPr>
          <w:rFonts w:ascii="Arial" w:hAnsi="Arial" w:cs="Arial"/>
        </w:rPr>
        <w:t xml:space="preserve"> </w:t>
      </w:r>
    </w:p>
    <w:p w14:paraId="50A54183" w14:textId="28644F01" w:rsidR="002A7F77" w:rsidRPr="0032683D" w:rsidRDefault="002A7F77" w:rsidP="0032683D">
      <w:pPr>
        <w:spacing w:line="360" w:lineRule="auto"/>
        <w:rPr>
          <w:rFonts w:ascii="Arial" w:hAnsi="Arial" w:cs="Arial"/>
        </w:rPr>
      </w:pPr>
      <w:r w:rsidRPr="0032683D">
        <w:rPr>
          <w:rFonts w:ascii="Arial" w:hAnsi="Arial" w:cs="Arial"/>
        </w:rPr>
        <w:t xml:space="preserve">Trying to gain feedback from attendees on the day of sporting events can be a limitation as it </w:t>
      </w:r>
      <w:r w:rsidR="00B25A1C" w:rsidRPr="0032683D">
        <w:rPr>
          <w:rFonts w:ascii="Arial" w:hAnsi="Arial" w:cs="Arial"/>
        </w:rPr>
        <w:t>can be time consuming</w:t>
      </w:r>
      <w:r w:rsidRPr="0032683D">
        <w:rPr>
          <w:rFonts w:ascii="Arial" w:hAnsi="Arial" w:cs="Arial"/>
        </w:rPr>
        <w:t xml:space="preserve"> for </w:t>
      </w:r>
      <w:r w:rsidR="00B25A1C" w:rsidRPr="0032683D">
        <w:rPr>
          <w:rFonts w:ascii="Arial" w:hAnsi="Arial" w:cs="Arial"/>
        </w:rPr>
        <w:t>people</w:t>
      </w:r>
      <w:r w:rsidRPr="0032683D">
        <w:rPr>
          <w:rFonts w:ascii="Arial" w:hAnsi="Arial" w:cs="Arial"/>
        </w:rPr>
        <w:t xml:space="preserve">. </w:t>
      </w:r>
      <w:r w:rsidR="008A68DA" w:rsidRPr="0032683D">
        <w:rPr>
          <w:rFonts w:ascii="Arial" w:hAnsi="Arial" w:cs="Arial"/>
        </w:rPr>
        <w:t>So,</w:t>
      </w:r>
      <w:r w:rsidRPr="0032683D">
        <w:rPr>
          <w:rFonts w:ascii="Arial" w:hAnsi="Arial" w:cs="Arial"/>
        </w:rPr>
        <w:t xml:space="preserve"> the best way to counteract this limitation is to do the interviews a few days or even weeks leading up to the event with people potentially having more free time to take part which will produce more accurate data.</w:t>
      </w:r>
    </w:p>
    <w:bookmarkEnd w:id="1"/>
    <w:p w14:paraId="60DFE03F" w14:textId="14F97F31" w:rsidR="00960E14" w:rsidRPr="00960E14" w:rsidRDefault="00D774F4" w:rsidP="008E13AA">
      <w:pPr>
        <w:spacing w:line="360" w:lineRule="auto"/>
        <w:rPr>
          <w:rFonts w:ascii="Arial" w:hAnsi="Arial" w:cs="Arial"/>
          <w:u w:val="single"/>
        </w:rPr>
      </w:pPr>
      <w:r w:rsidRPr="0051363E">
        <w:rPr>
          <w:rFonts w:ascii="Arial" w:hAnsi="Arial" w:cs="Arial"/>
          <w:u w:val="single"/>
        </w:rPr>
        <w:lastRenderedPageBreak/>
        <w:t xml:space="preserve">Conclusion &amp; Recommendations </w:t>
      </w:r>
      <w:r w:rsidR="00960E14">
        <w:rPr>
          <w:rFonts w:ascii="Arial" w:hAnsi="Arial" w:cs="Arial"/>
          <w:u w:val="single"/>
        </w:rPr>
        <w:t xml:space="preserve">                                                                                                         </w:t>
      </w:r>
      <w:r w:rsidR="00D22021" w:rsidRPr="0051363E">
        <w:rPr>
          <w:rFonts w:ascii="Arial" w:hAnsi="Arial" w:cs="Arial"/>
        </w:rPr>
        <w:t>To summarise</w:t>
      </w:r>
      <w:r w:rsidR="00C96051">
        <w:rPr>
          <w:rFonts w:ascii="Arial" w:hAnsi="Arial" w:cs="Arial"/>
        </w:rPr>
        <w:t>,</w:t>
      </w:r>
      <w:r w:rsidR="00D22021" w:rsidRPr="0051363E">
        <w:rPr>
          <w:rFonts w:ascii="Arial" w:hAnsi="Arial" w:cs="Arial"/>
        </w:rPr>
        <w:t xml:space="preserve"> </w:t>
      </w:r>
      <w:r w:rsidR="008E13AA">
        <w:rPr>
          <w:rFonts w:ascii="Arial" w:hAnsi="Arial" w:cs="Arial"/>
        </w:rPr>
        <w:t xml:space="preserve">the </w:t>
      </w:r>
      <w:r w:rsidR="00C96051">
        <w:rPr>
          <w:rFonts w:ascii="Arial" w:hAnsi="Arial" w:cs="Arial"/>
        </w:rPr>
        <w:t xml:space="preserve">overall aim of this research proposal is to </w:t>
      </w:r>
      <w:r w:rsidR="008E13AA" w:rsidRPr="008E13AA">
        <w:rPr>
          <w:rFonts w:ascii="Arial" w:hAnsi="Arial" w:cs="Arial"/>
        </w:rPr>
        <w:t>Investiga</w:t>
      </w:r>
      <w:r w:rsidR="00C96051">
        <w:rPr>
          <w:rFonts w:ascii="Arial" w:hAnsi="Arial" w:cs="Arial"/>
        </w:rPr>
        <w:t>te</w:t>
      </w:r>
      <w:r w:rsidR="008E13AA" w:rsidRPr="008E13AA">
        <w:rPr>
          <w:rFonts w:ascii="Arial" w:hAnsi="Arial" w:cs="Arial"/>
        </w:rPr>
        <w:t xml:space="preserve"> the Impacts created from different types of Sporting events in both Swansea and Cardiff</w:t>
      </w:r>
      <w:r w:rsidR="00C96051">
        <w:rPr>
          <w:rFonts w:ascii="Arial" w:hAnsi="Arial" w:cs="Arial"/>
        </w:rPr>
        <w:t>.</w:t>
      </w:r>
      <w:r w:rsidR="00D0790A">
        <w:rPr>
          <w:rFonts w:ascii="Arial" w:hAnsi="Arial" w:cs="Arial"/>
        </w:rPr>
        <w:t xml:space="preserve"> </w:t>
      </w:r>
      <w:r w:rsidR="00E16F69">
        <w:rPr>
          <w:rFonts w:ascii="Arial" w:hAnsi="Arial" w:cs="Arial"/>
        </w:rPr>
        <w:t xml:space="preserve">To gather data relating to this topic there was a need to address the research methodologies to use </w:t>
      </w:r>
      <w:r w:rsidR="008D05D6">
        <w:rPr>
          <w:rFonts w:ascii="Arial" w:hAnsi="Arial" w:cs="Arial"/>
        </w:rPr>
        <w:t xml:space="preserve">and how they would benefit the project, </w:t>
      </w:r>
      <w:r w:rsidR="00960E14">
        <w:rPr>
          <w:rFonts w:ascii="Arial" w:hAnsi="Arial" w:cs="Arial"/>
        </w:rPr>
        <w:t>qualitative and quantitative techniques were discussed with the objective of generating feedback through online questionnaires, face to face interviews and researcher observations. Secondary research was also mentioned to provide the researcher with more knowledge and understanding relating to the topic area.</w:t>
      </w:r>
    </w:p>
    <w:p w14:paraId="22E56A0B" w14:textId="15F0F99D" w:rsidR="003D703E" w:rsidRDefault="00142146" w:rsidP="0032683D">
      <w:pPr>
        <w:spacing w:line="360" w:lineRule="auto"/>
        <w:rPr>
          <w:rFonts w:ascii="Arial" w:hAnsi="Arial" w:cs="Arial"/>
        </w:rPr>
      </w:pPr>
      <w:r>
        <w:rPr>
          <w:rFonts w:ascii="Arial" w:hAnsi="Arial" w:cs="Arial"/>
        </w:rPr>
        <w:t>Sampling</w:t>
      </w:r>
      <w:r w:rsidR="00263963">
        <w:rPr>
          <w:rFonts w:ascii="Arial" w:hAnsi="Arial" w:cs="Arial"/>
        </w:rPr>
        <w:t xml:space="preserve"> </w:t>
      </w:r>
      <w:r w:rsidR="00D30A00">
        <w:rPr>
          <w:rFonts w:ascii="Arial" w:hAnsi="Arial" w:cs="Arial"/>
        </w:rPr>
        <w:t xml:space="preserve">techniques selected included </w:t>
      </w:r>
      <w:r w:rsidR="00263963">
        <w:rPr>
          <w:rFonts w:ascii="Arial" w:hAnsi="Arial" w:cs="Arial"/>
        </w:rPr>
        <w:t xml:space="preserve">stratified sampling supports </w:t>
      </w:r>
      <w:r w:rsidR="00D30A00">
        <w:rPr>
          <w:rFonts w:ascii="Arial" w:hAnsi="Arial" w:cs="Arial"/>
        </w:rPr>
        <w:t xml:space="preserve">the research methodology as it separates data collected from peoples age group, gender, interests and motivations while </w:t>
      </w:r>
      <w:r w:rsidR="00263963">
        <w:rPr>
          <w:rFonts w:ascii="Arial" w:hAnsi="Arial" w:cs="Arial"/>
        </w:rPr>
        <w:t xml:space="preserve">purposive sampling </w:t>
      </w:r>
      <w:r w:rsidR="00D30A00">
        <w:rPr>
          <w:rFonts w:ascii="Arial" w:hAnsi="Arial" w:cs="Arial"/>
        </w:rPr>
        <w:t>relates to the researching conducting interviews with people who have a certain degree of knowledge about sporting events internally and externally.</w:t>
      </w:r>
      <w:r w:rsidR="008543DA">
        <w:rPr>
          <w:rFonts w:ascii="Arial" w:hAnsi="Arial" w:cs="Arial"/>
        </w:rPr>
        <w:t xml:space="preserve"> </w:t>
      </w:r>
      <w:r w:rsidR="00D30A00">
        <w:rPr>
          <w:rFonts w:ascii="Arial" w:hAnsi="Arial" w:cs="Arial"/>
        </w:rPr>
        <w:t>With all the data collection methods in place it was important</w:t>
      </w:r>
      <w:r w:rsidR="00B65805">
        <w:rPr>
          <w:rFonts w:ascii="Arial" w:hAnsi="Arial" w:cs="Arial"/>
        </w:rPr>
        <w:t xml:space="preserve"> for the researcher</w:t>
      </w:r>
      <w:r w:rsidR="00D30A00">
        <w:rPr>
          <w:rFonts w:ascii="Arial" w:hAnsi="Arial" w:cs="Arial"/>
        </w:rPr>
        <w:t xml:space="preserve"> to consider any risks that may occur regarding the participants and factors </w:t>
      </w:r>
      <w:r w:rsidR="008543DA">
        <w:rPr>
          <w:rFonts w:ascii="Arial" w:hAnsi="Arial" w:cs="Arial"/>
        </w:rPr>
        <w:t xml:space="preserve">that had to be </w:t>
      </w:r>
      <w:r w:rsidR="00D30A00">
        <w:rPr>
          <w:rFonts w:ascii="Arial" w:hAnsi="Arial" w:cs="Arial"/>
        </w:rPr>
        <w:t xml:space="preserve">addressed included confidentiality of personal details, people </w:t>
      </w:r>
      <w:r w:rsidR="008543DA">
        <w:rPr>
          <w:rFonts w:ascii="Arial" w:hAnsi="Arial" w:cs="Arial"/>
        </w:rPr>
        <w:t>filling in questionnaires more than once and invasion of privacy from observations.</w:t>
      </w:r>
      <w:r w:rsidR="00D30A00">
        <w:rPr>
          <w:rFonts w:ascii="Arial" w:hAnsi="Arial" w:cs="Arial"/>
        </w:rPr>
        <w:t xml:space="preserve">  </w:t>
      </w:r>
    </w:p>
    <w:p w14:paraId="0D62AAF4" w14:textId="4E5EB8A3" w:rsidR="008543DA" w:rsidRPr="00D30A00" w:rsidRDefault="008543DA" w:rsidP="0032683D">
      <w:pPr>
        <w:spacing w:line="360" w:lineRule="auto"/>
        <w:rPr>
          <w:rFonts w:ascii="Arial" w:hAnsi="Arial" w:cs="Arial"/>
        </w:rPr>
      </w:pPr>
      <w:r>
        <w:rPr>
          <w:rFonts w:ascii="Arial" w:hAnsi="Arial" w:cs="Arial"/>
        </w:rPr>
        <w:t xml:space="preserve">Overall the researcher has considered many characteristics that are needed when </w:t>
      </w:r>
      <w:r w:rsidR="0052708C">
        <w:rPr>
          <w:rFonts w:ascii="Arial" w:hAnsi="Arial" w:cs="Arial"/>
        </w:rPr>
        <w:t>preparing for a dissertation project and has identified many ways in which to generate data and to expand knowledge on the topic area chosen.</w:t>
      </w:r>
    </w:p>
    <w:p w14:paraId="210E7263" w14:textId="77777777" w:rsidR="00D30A00" w:rsidRDefault="00D30A00" w:rsidP="0032683D">
      <w:pPr>
        <w:spacing w:line="360" w:lineRule="auto"/>
        <w:rPr>
          <w:rFonts w:ascii="Arial" w:hAnsi="Arial" w:cs="Arial"/>
          <w:u w:val="single"/>
        </w:rPr>
      </w:pPr>
    </w:p>
    <w:p w14:paraId="7913EB04" w14:textId="77777777" w:rsidR="0052708C" w:rsidRDefault="0052708C" w:rsidP="0032683D">
      <w:pPr>
        <w:spacing w:line="360" w:lineRule="auto"/>
        <w:rPr>
          <w:rFonts w:ascii="Arial" w:hAnsi="Arial" w:cs="Arial"/>
          <w:u w:val="single"/>
        </w:rPr>
      </w:pPr>
    </w:p>
    <w:p w14:paraId="69EBD1F3" w14:textId="77777777" w:rsidR="000333EF" w:rsidRDefault="000333EF" w:rsidP="0032683D">
      <w:pPr>
        <w:spacing w:line="360" w:lineRule="auto"/>
        <w:rPr>
          <w:rFonts w:ascii="Arial" w:hAnsi="Arial" w:cs="Arial"/>
          <w:u w:val="single"/>
        </w:rPr>
      </w:pPr>
    </w:p>
    <w:p w14:paraId="344C8744" w14:textId="77777777" w:rsidR="000333EF" w:rsidRDefault="000333EF" w:rsidP="0032683D">
      <w:pPr>
        <w:spacing w:line="360" w:lineRule="auto"/>
        <w:rPr>
          <w:rFonts w:ascii="Arial" w:hAnsi="Arial" w:cs="Arial"/>
          <w:u w:val="single"/>
        </w:rPr>
      </w:pPr>
    </w:p>
    <w:p w14:paraId="569121CD" w14:textId="77777777" w:rsidR="000333EF" w:rsidRDefault="000333EF" w:rsidP="0032683D">
      <w:pPr>
        <w:spacing w:line="360" w:lineRule="auto"/>
        <w:rPr>
          <w:rFonts w:ascii="Arial" w:hAnsi="Arial" w:cs="Arial"/>
          <w:u w:val="single"/>
        </w:rPr>
      </w:pPr>
    </w:p>
    <w:p w14:paraId="2740C04A" w14:textId="77777777" w:rsidR="000333EF" w:rsidRDefault="000333EF" w:rsidP="0032683D">
      <w:pPr>
        <w:spacing w:line="360" w:lineRule="auto"/>
        <w:rPr>
          <w:rFonts w:ascii="Arial" w:hAnsi="Arial" w:cs="Arial"/>
          <w:u w:val="single"/>
        </w:rPr>
      </w:pPr>
    </w:p>
    <w:p w14:paraId="2FC04E22" w14:textId="77777777" w:rsidR="000333EF" w:rsidRDefault="000333EF" w:rsidP="0032683D">
      <w:pPr>
        <w:spacing w:line="360" w:lineRule="auto"/>
        <w:rPr>
          <w:rFonts w:ascii="Arial" w:hAnsi="Arial" w:cs="Arial"/>
          <w:u w:val="single"/>
        </w:rPr>
      </w:pPr>
    </w:p>
    <w:p w14:paraId="48F522D4" w14:textId="77777777" w:rsidR="000333EF" w:rsidRDefault="000333EF" w:rsidP="0032683D">
      <w:pPr>
        <w:spacing w:line="360" w:lineRule="auto"/>
        <w:rPr>
          <w:rFonts w:ascii="Arial" w:hAnsi="Arial" w:cs="Arial"/>
          <w:u w:val="single"/>
        </w:rPr>
      </w:pPr>
    </w:p>
    <w:p w14:paraId="1C3D2ED0" w14:textId="77777777" w:rsidR="000333EF" w:rsidRDefault="000333EF" w:rsidP="0032683D">
      <w:pPr>
        <w:spacing w:line="360" w:lineRule="auto"/>
        <w:rPr>
          <w:rFonts w:ascii="Arial" w:hAnsi="Arial" w:cs="Arial"/>
          <w:u w:val="single"/>
        </w:rPr>
      </w:pPr>
    </w:p>
    <w:p w14:paraId="66783439" w14:textId="77777777" w:rsidR="000333EF" w:rsidRDefault="000333EF" w:rsidP="0032683D">
      <w:pPr>
        <w:spacing w:line="360" w:lineRule="auto"/>
        <w:rPr>
          <w:rFonts w:ascii="Arial" w:hAnsi="Arial" w:cs="Arial"/>
          <w:u w:val="single"/>
        </w:rPr>
      </w:pPr>
    </w:p>
    <w:p w14:paraId="10622289" w14:textId="77777777" w:rsidR="000333EF" w:rsidRDefault="000333EF" w:rsidP="0032683D">
      <w:pPr>
        <w:spacing w:line="360" w:lineRule="auto"/>
        <w:rPr>
          <w:rFonts w:ascii="Arial" w:hAnsi="Arial" w:cs="Arial"/>
          <w:u w:val="single"/>
        </w:rPr>
      </w:pPr>
    </w:p>
    <w:p w14:paraId="17AD0EE6" w14:textId="77777777" w:rsidR="000333EF" w:rsidRDefault="000333EF" w:rsidP="0032683D">
      <w:pPr>
        <w:spacing w:line="360" w:lineRule="auto"/>
        <w:rPr>
          <w:rFonts w:ascii="Arial" w:hAnsi="Arial" w:cs="Arial"/>
          <w:u w:val="single"/>
        </w:rPr>
      </w:pPr>
    </w:p>
    <w:p w14:paraId="7C5E20FD" w14:textId="34E1F55B" w:rsidR="009253A5" w:rsidRDefault="0005665D" w:rsidP="0032683D">
      <w:pPr>
        <w:spacing w:line="360" w:lineRule="auto"/>
        <w:rPr>
          <w:rFonts w:ascii="Arial" w:hAnsi="Arial" w:cs="Arial"/>
          <w:u w:val="single"/>
        </w:rPr>
      </w:pPr>
      <w:r w:rsidRPr="00D22021">
        <w:rPr>
          <w:rFonts w:ascii="Arial" w:hAnsi="Arial" w:cs="Arial"/>
          <w:u w:val="single"/>
        </w:rPr>
        <w:lastRenderedPageBreak/>
        <w:t>References</w:t>
      </w:r>
    </w:p>
    <w:p w14:paraId="1CB987F7" w14:textId="710D99E3" w:rsidR="00CE6977" w:rsidRPr="00CE6977" w:rsidRDefault="00CE6977" w:rsidP="00CE6977">
      <w:pPr>
        <w:spacing w:line="360" w:lineRule="auto"/>
        <w:rPr>
          <w:rFonts w:ascii="Arial" w:hAnsi="Arial" w:cs="Arial"/>
        </w:rPr>
      </w:pPr>
      <w:r w:rsidRPr="00CE6977">
        <w:rPr>
          <w:rFonts w:ascii="Arial" w:hAnsi="Arial" w:cs="Arial"/>
        </w:rPr>
        <w:t>Bladen, C., et al, (2012). Events management: an introduction, London: Routledge.</w:t>
      </w:r>
    </w:p>
    <w:p w14:paraId="2BD21937" w14:textId="77777777" w:rsidR="00CE6977" w:rsidRPr="00CE6977" w:rsidRDefault="00CE6977" w:rsidP="00CE6977">
      <w:pPr>
        <w:spacing w:line="360" w:lineRule="auto"/>
        <w:rPr>
          <w:rFonts w:ascii="Arial" w:hAnsi="Arial" w:cs="Arial"/>
        </w:rPr>
      </w:pPr>
      <w:r w:rsidRPr="00CE6977">
        <w:rPr>
          <w:rFonts w:ascii="Arial" w:hAnsi="Arial" w:cs="Arial"/>
        </w:rPr>
        <w:t>Bowdin, G.A.J. et al., 2011. Events management 3rd ed., Oxford: Elsevier Butterworth-Heinemann.</w:t>
      </w:r>
    </w:p>
    <w:p w14:paraId="3C253E2B" w14:textId="77777777" w:rsidR="00CE6977" w:rsidRPr="00CE6977" w:rsidRDefault="00CE6977" w:rsidP="00CE6977">
      <w:pPr>
        <w:spacing w:line="360" w:lineRule="auto"/>
        <w:rPr>
          <w:rFonts w:ascii="Arial" w:hAnsi="Arial" w:cs="Arial"/>
        </w:rPr>
      </w:pPr>
      <w:r w:rsidRPr="00CE6977">
        <w:rPr>
          <w:rFonts w:ascii="Arial" w:hAnsi="Arial" w:cs="Arial"/>
        </w:rPr>
        <w:t>Collis, Jill &amp; Hussey, Roger, (2014). Business research: a practical guide for undergraduate &amp; postgraduate students Fourth.,</w:t>
      </w:r>
    </w:p>
    <w:p w14:paraId="62C46F7E" w14:textId="6F669922" w:rsidR="00CE6977" w:rsidRDefault="00CE6977" w:rsidP="00CE6977">
      <w:pPr>
        <w:spacing w:line="360" w:lineRule="auto"/>
        <w:rPr>
          <w:rFonts w:ascii="Arial" w:hAnsi="Arial" w:cs="Arial"/>
        </w:rPr>
      </w:pPr>
      <w:r w:rsidRPr="00CE6977">
        <w:rPr>
          <w:rFonts w:ascii="Arial" w:hAnsi="Arial" w:cs="Arial"/>
        </w:rPr>
        <w:t xml:space="preserve">Finn et al., (2000). </w:t>
      </w:r>
      <w:r w:rsidRPr="00CE6977">
        <w:rPr>
          <w:rFonts w:ascii="Arial" w:hAnsi="Arial" w:cs="Arial"/>
          <w:iCs/>
        </w:rPr>
        <w:t>Tourism and leisure research methods: data collection, analysis, and interpretation</w:t>
      </w:r>
      <w:r w:rsidRPr="00CE6977">
        <w:rPr>
          <w:rFonts w:ascii="Arial" w:hAnsi="Arial" w:cs="Arial"/>
        </w:rPr>
        <w:t>, Harlow: Longman.</w:t>
      </w:r>
    </w:p>
    <w:p w14:paraId="0BA8B8A7" w14:textId="77777777" w:rsidR="00CE6977" w:rsidRPr="00CE6977" w:rsidRDefault="00CE6977" w:rsidP="00CE6977">
      <w:pPr>
        <w:spacing w:line="360" w:lineRule="auto"/>
        <w:rPr>
          <w:rFonts w:ascii="Arial" w:hAnsi="Arial" w:cs="Arial"/>
        </w:rPr>
      </w:pPr>
      <w:r w:rsidRPr="00CE6977">
        <w:rPr>
          <w:rFonts w:ascii="Arial" w:hAnsi="Arial" w:cs="Arial"/>
        </w:rPr>
        <w:t>Getz, D., (2007). Event studies: theory, research and policy for planned events, Amsterdam; London: Elsevier Butterworth-Heinemann.</w:t>
      </w:r>
    </w:p>
    <w:p w14:paraId="4E0DA649" w14:textId="50931A67" w:rsidR="00CE6977" w:rsidRPr="00CE6977" w:rsidRDefault="00CE6977" w:rsidP="00CE6977">
      <w:pPr>
        <w:spacing w:line="360" w:lineRule="auto"/>
        <w:rPr>
          <w:rFonts w:ascii="Arial" w:hAnsi="Arial" w:cs="Arial"/>
        </w:rPr>
      </w:pPr>
      <w:r w:rsidRPr="00CE6977">
        <w:rPr>
          <w:rFonts w:ascii="Arial" w:hAnsi="Arial" w:cs="Arial"/>
        </w:rPr>
        <w:t xml:space="preserve">Hart, E. (2013). Premier League status worth £58 million for Swansea, available online at - </w:t>
      </w:r>
      <w:hyperlink r:id="rId11" w:history="1">
        <w:r w:rsidRPr="00CE6977">
          <w:rPr>
            <w:rStyle w:val="Hyperlink"/>
            <w:rFonts w:ascii="Arial" w:hAnsi="Arial" w:cs="Arial"/>
          </w:rPr>
          <w:t>http://www.itv.com/news/wales/2013-01-03/premier-league-status-worth-58-million-for-swansea/</w:t>
        </w:r>
      </w:hyperlink>
      <w:r w:rsidRPr="00CE6977">
        <w:rPr>
          <w:rFonts w:ascii="Arial" w:hAnsi="Arial" w:cs="Arial"/>
        </w:rPr>
        <w:t xml:space="preserve"> - accessed 01/03/18</w:t>
      </w:r>
    </w:p>
    <w:p w14:paraId="096CEB97" w14:textId="22837480" w:rsidR="001822FC" w:rsidRDefault="009D669F" w:rsidP="00CE6977">
      <w:pPr>
        <w:spacing w:line="360" w:lineRule="auto"/>
        <w:rPr>
          <w:rFonts w:ascii="Arial" w:hAnsi="Arial" w:cs="Arial"/>
        </w:rPr>
      </w:pPr>
      <w:bookmarkStart w:id="6" w:name="_Hlk507608631"/>
      <w:r w:rsidRPr="00CE6977">
        <w:rPr>
          <w:rFonts w:ascii="Arial" w:hAnsi="Arial" w:cs="Arial"/>
        </w:rPr>
        <w:t xml:space="preserve">Long, J. (2007). </w:t>
      </w:r>
      <w:bookmarkEnd w:id="6"/>
      <w:r w:rsidRPr="00CE6977">
        <w:rPr>
          <w:rFonts w:ascii="Arial" w:hAnsi="Arial" w:cs="Arial"/>
        </w:rPr>
        <w:t>Researching leisure, sport and tourism: The essential guide. London: SAGE.</w:t>
      </w:r>
    </w:p>
    <w:p w14:paraId="5EEC5B28" w14:textId="77777777" w:rsidR="00CE6977" w:rsidRPr="00CE6977" w:rsidRDefault="00CE6977" w:rsidP="00CE6977">
      <w:pPr>
        <w:spacing w:line="360" w:lineRule="auto"/>
        <w:rPr>
          <w:rFonts w:ascii="Arial" w:hAnsi="Arial" w:cs="Arial"/>
        </w:rPr>
      </w:pPr>
      <w:r w:rsidRPr="00CE6977">
        <w:rPr>
          <w:rFonts w:ascii="Arial" w:hAnsi="Arial" w:cs="Arial"/>
        </w:rPr>
        <w:t>Mullins, L.J., (2016). Management and organisational behaviour 11th ed., Harlow: Pearson.</w:t>
      </w:r>
    </w:p>
    <w:p w14:paraId="1535C381" w14:textId="00424565" w:rsidR="00E5300B" w:rsidRPr="00CE6977" w:rsidRDefault="005836B5" w:rsidP="00CE6977">
      <w:pPr>
        <w:spacing w:line="360" w:lineRule="auto"/>
        <w:rPr>
          <w:rFonts w:ascii="Arial" w:hAnsi="Arial" w:cs="Arial"/>
        </w:rPr>
      </w:pPr>
      <w:r w:rsidRPr="00CE6977">
        <w:rPr>
          <w:rFonts w:ascii="Arial" w:hAnsi="Arial" w:cs="Arial"/>
        </w:rPr>
        <w:t>Saunders, M. N. K, Lewis, Philip &amp; Thornhill, Adrian, (2016). Research methods for business students 7th ed., New York, N.Y.: Pearson Education.</w:t>
      </w:r>
    </w:p>
    <w:p w14:paraId="649F4AE8" w14:textId="77777777" w:rsidR="00CE6977" w:rsidRPr="00CE6977" w:rsidRDefault="00CE6977" w:rsidP="00CE6977">
      <w:pPr>
        <w:spacing w:line="360" w:lineRule="auto"/>
        <w:rPr>
          <w:rFonts w:ascii="Arial" w:hAnsi="Arial" w:cs="Arial"/>
        </w:rPr>
      </w:pPr>
      <w:r w:rsidRPr="00CE6977">
        <w:rPr>
          <w:rFonts w:ascii="Arial" w:hAnsi="Arial" w:cs="Arial"/>
        </w:rPr>
        <w:t xml:space="preserve">Social Research Methods (2018), available online at - </w:t>
      </w:r>
      <w:hyperlink r:id="rId12" w:history="1">
        <w:r w:rsidRPr="00CE6977">
          <w:rPr>
            <w:rStyle w:val="Hyperlink"/>
            <w:rFonts w:ascii="Arial" w:hAnsi="Arial" w:cs="Arial"/>
          </w:rPr>
          <w:t>http://www.socialresearchmethods.net/kb/contents.php</w:t>
        </w:r>
      </w:hyperlink>
      <w:r w:rsidRPr="00CE6977">
        <w:rPr>
          <w:rFonts w:ascii="Arial" w:hAnsi="Arial" w:cs="Arial"/>
        </w:rPr>
        <w:t xml:space="preserve"> - accessed 24/02/18</w:t>
      </w:r>
    </w:p>
    <w:p w14:paraId="14FE8908" w14:textId="77777777" w:rsidR="00CE6977" w:rsidRPr="00CE6977" w:rsidRDefault="00CE6977" w:rsidP="00CE6977">
      <w:pPr>
        <w:spacing w:line="360" w:lineRule="auto"/>
        <w:rPr>
          <w:rFonts w:ascii="Arial" w:hAnsi="Arial" w:cs="Arial"/>
        </w:rPr>
      </w:pPr>
      <w:r w:rsidRPr="00CE6977">
        <w:rPr>
          <w:rFonts w:ascii="Arial" w:hAnsi="Arial" w:cs="Arial"/>
        </w:rPr>
        <w:t xml:space="preserve">Survey Monkey, (1999-2018). Available online at - </w:t>
      </w:r>
      <w:hyperlink r:id="rId13" w:history="1">
        <w:r w:rsidRPr="00CE6977">
          <w:rPr>
            <w:rStyle w:val="Hyperlink"/>
            <w:rFonts w:ascii="Arial" w:hAnsi="Arial" w:cs="Arial"/>
          </w:rPr>
          <w:t>https://www.surveymonkey.com</w:t>
        </w:r>
      </w:hyperlink>
      <w:r w:rsidRPr="00CE6977">
        <w:rPr>
          <w:rFonts w:ascii="Arial" w:hAnsi="Arial" w:cs="Arial"/>
        </w:rPr>
        <w:t xml:space="preserve"> – accessed 25/02/18</w:t>
      </w:r>
    </w:p>
    <w:p w14:paraId="3C65A2F0" w14:textId="0AE1D992" w:rsidR="00711B4E" w:rsidRPr="00CE6977" w:rsidRDefault="009253A5" w:rsidP="00CE6977">
      <w:pPr>
        <w:spacing w:line="360" w:lineRule="auto"/>
        <w:rPr>
          <w:rFonts w:ascii="Arial" w:hAnsi="Arial" w:cs="Arial"/>
        </w:rPr>
      </w:pPr>
      <w:r w:rsidRPr="00CE6977">
        <w:rPr>
          <w:rFonts w:ascii="Arial" w:hAnsi="Arial" w:cs="Arial"/>
        </w:rPr>
        <w:t xml:space="preserve">Veal, A.J., (2011). Research methods for leisure and </w:t>
      </w:r>
      <w:r w:rsidR="00DE53A5" w:rsidRPr="00CE6977">
        <w:rPr>
          <w:rFonts w:ascii="Arial" w:hAnsi="Arial" w:cs="Arial"/>
        </w:rPr>
        <w:t>tourism:</w:t>
      </w:r>
      <w:r w:rsidRPr="00CE6977">
        <w:rPr>
          <w:rFonts w:ascii="Arial" w:hAnsi="Arial" w:cs="Arial"/>
        </w:rPr>
        <w:t xml:space="preserve"> a practical guide 4th ed., Harlow: Financial Times Prentice Hall.</w:t>
      </w:r>
    </w:p>
    <w:p w14:paraId="7D0E0D04" w14:textId="77777777" w:rsidR="000333EF" w:rsidRPr="000333EF" w:rsidRDefault="000333EF" w:rsidP="000333EF">
      <w:pPr>
        <w:pStyle w:val="ListParagraph"/>
        <w:rPr>
          <w:rFonts w:ascii="Arial" w:hAnsi="Arial" w:cs="Arial"/>
        </w:rPr>
      </w:pPr>
    </w:p>
    <w:p w14:paraId="098B1827" w14:textId="77777777" w:rsidR="00CE6977" w:rsidRDefault="00CE6977" w:rsidP="00CE6977">
      <w:pPr>
        <w:spacing w:line="360" w:lineRule="auto"/>
        <w:rPr>
          <w:rFonts w:ascii="Arial" w:hAnsi="Arial" w:cs="Arial"/>
          <w:u w:val="single"/>
        </w:rPr>
      </w:pPr>
    </w:p>
    <w:p w14:paraId="0F3BFA76" w14:textId="77777777" w:rsidR="00CE6977" w:rsidRDefault="00CE6977" w:rsidP="00CE6977">
      <w:pPr>
        <w:spacing w:line="360" w:lineRule="auto"/>
        <w:rPr>
          <w:rFonts w:ascii="Arial" w:hAnsi="Arial" w:cs="Arial"/>
          <w:u w:val="single"/>
        </w:rPr>
      </w:pPr>
    </w:p>
    <w:p w14:paraId="77FDEC76" w14:textId="77777777" w:rsidR="00CE6977" w:rsidRDefault="00CE6977" w:rsidP="00CE6977">
      <w:pPr>
        <w:spacing w:line="360" w:lineRule="auto"/>
        <w:rPr>
          <w:rFonts w:ascii="Arial" w:hAnsi="Arial" w:cs="Arial"/>
          <w:u w:val="single"/>
        </w:rPr>
      </w:pPr>
    </w:p>
    <w:p w14:paraId="6E7AFE59" w14:textId="77777777" w:rsidR="00CE6977" w:rsidRDefault="00CE6977" w:rsidP="00CE6977">
      <w:pPr>
        <w:spacing w:line="360" w:lineRule="auto"/>
        <w:rPr>
          <w:rFonts w:ascii="Arial" w:hAnsi="Arial" w:cs="Arial"/>
          <w:u w:val="single"/>
        </w:rPr>
      </w:pPr>
    </w:p>
    <w:p w14:paraId="7C1D7FA2" w14:textId="2B1562C6" w:rsidR="00E124AD" w:rsidRPr="00CE6977" w:rsidRDefault="00E124AD" w:rsidP="00CE6977">
      <w:pPr>
        <w:spacing w:line="360" w:lineRule="auto"/>
        <w:rPr>
          <w:rFonts w:ascii="Arial" w:hAnsi="Arial" w:cs="Arial"/>
        </w:rPr>
      </w:pPr>
      <w:r w:rsidRPr="00CE6977">
        <w:rPr>
          <w:rFonts w:ascii="Arial" w:hAnsi="Arial" w:cs="Arial"/>
          <w:u w:val="single"/>
        </w:rPr>
        <w:lastRenderedPageBreak/>
        <w:t xml:space="preserve">Appendices </w:t>
      </w:r>
    </w:p>
    <w:p w14:paraId="0833E86C" w14:textId="0C90FA43" w:rsidR="00E124AD" w:rsidRPr="0032683D" w:rsidRDefault="00624728" w:rsidP="0032683D">
      <w:pPr>
        <w:spacing w:line="360" w:lineRule="auto"/>
        <w:rPr>
          <w:rFonts w:ascii="Arial" w:hAnsi="Arial" w:cs="Arial"/>
        </w:rPr>
      </w:pPr>
      <w:r w:rsidRPr="0032683D">
        <w:rPr>
          <w:rFonts w:ascii="Arial" w:hAnsi="Arial" w:cs="Arial"/>
          <w:noProof/>
        </w:rPr>
        <w:drawing>
          <wp:anchor distT="0" distB="0" distL="114300" distR="114300" simplePos="0" relativeHeight="251677696" behindDoc="0" locked="0" layoutInCell="1" allowOverlap="1" wp14:anchorId="7E7EE76C" wp14:editId="5880F641">
            <wp:simplePos x="0" y="0"/>
            <wp:positionH relativeFrom="margin">
              <wp:posOffset>-19050</wp:posOffset>
            </wp:positionH>
            <wp:positionV relativeFrom="paragraph">
              <wp:posOffset>323850</wp:posOffset>
            </wp:positionV>
            <wp:extent cx="5419725" cy="4238625"/>
            <wp:effectExtent l="0" t="0" r="9525"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9882" t="13179" r="19644" b="9952"/>
                    <a:stretch/>
                  </pic:blipFill>
                  <pic:spPr bwMode="auto">
                    <a:xfrm>
                      <a:off x="0" y="0"/>
                      <a:ext cx="5419725" cy="4238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0421" w:rsidRPr="0032683D">
        <w:rPr>
          <w:rFonts w:ascii="Arial" w:hAnsi="Arial" w:cs="Arial"/>
        </w:rPr>
        <w:t xml:space="preserve">Appendix 1 – </w:t>
      </w:r>
      <w:r w:rsidR="00CE6977">
        <w:rPr>
          <w:rFonts w:ascii="Arial" w:hAnsi="Arial" w:cs="Arial"/>
        </w:rPr>
        <w:t>E</w:t>
      </w:r>
      <w:r w:rsidR="00F40421" w:rsidRPr="0032683D">
        <w:rPr>
          <w:rFonts w:ascii="Arial" w:hAnsi="Arial" w:cs="Arial"/>
        </w:rPr>
        <w:t>xample of Gantt Chart</w:t>
      </w:r>
    </w:p>
    <w:p w14:paraId="17CB6A58" w14:textId="79CB089C" w:rsidR="00E124AD" w:rsidRPr="0032683D" w:rsidRDefault="00E124AD" w:rsidP="0032683D">
      <w:pPr>
        <w:spacing w:line="360" w:lineRule="auto"/>
        <w:rPr>
          <w:rFonts w:ascii="Arial" w:hAnsi="Arial" w:cs="Arial"/>
          <w:u w:val="single"/>
        </w:rPr>
      </w:pPr>
    </w:p>
    <w:p w14:paraId="416E2733" w14:textId="77777777" w:rsidR="00E124AD" w:rsidRPr="0032683D" w:rsidRDefault="00E124AD" w:rsidP="0032683D">
      <w:pPr>
        <w:spacing w:line="360" w:lineRule="auto"/>
        <w:rPr>
          <w:rFonts w:ascii="Arial" w:hAnsi="Arial" w:cs="Arial"/>
          <w:u w:val="single"/>
        </w:rPr>
      </w:pPr>
    </w:p>
    <w:p w14:paraId="49BBB379" w14:textId="77777777" w:rsidR="00E124AD" w:rsidRPr="0032683D" w:rsidRDefault="00E124AD" w:rsidP="0032683D">
      <w:pPr>
        <w:spacing w:line="360" w:lineRule="auto"/>
        <w:rPr>
          <w:rFonts w:ascii="Arial" w:hAnsi="Arial" w:cs="Arial"/>
          <w:u w:val="single"/>
        </w:rPr>
      </w:pPr>
    </w:p>
    <w:p w14:paraId="12D3622E" w14:textId="77777777" w:rsidR="00E124AD" w:rsidRPr="0032683D" w:rsidRDefault="00E124AD" w:rsidP="0032683D">
      <w:pPr>
        <w:spacing w:line="360" w:lineRule="auto"/>
        <w:rPr>
          <w:rFonts w:ascii="Arial" w:hAnsi="Arial" w:cs="Arial"/>
          <w:u w:val="single"/>
        </w:rPr>
      </w:pPr>
    </w:p>
    <w:p w14:paraId="52C302B1" w14:textId="77777777" w:rsidR="00E124AD" w:rsidRPr="0032683D" w:rsidRDefault="00E124AD" w:rsidP="0032683D">
      <w:pPr>
        <w:spacing w:line="360" w:lineRule="auto"/>
        <w:rPr>
          <w:rFonts w:ascii="Arial" w:hAnsi="Arial" w:cs="Arial"/>
          <w:u w:val="single"/>
        </w:rPr>
      </w:pPr>
    </w:p>
    <w:p w14:paraId="40CC790C" w14:textId="77777777" w:rsidR="00E124AD" w:rsidRPr="0032683D" w:rsidRDefault="00E124AD" w:rsidP="0032683D">
      <w:pPr>
        <w:spacing w:line="360" w:lineRule="auto"/>
        <w:rPr>
          <w:rFonts w:ascii="Arial" w:hAnsi="Arial" w:cs="Arial"/>
          <w:u w:val="single"/>
        </w:rPr>
      </w:pPr>
    </w:p>
    <w:p w14:paraId="362D64C1" w14:textId="77777777" w:rsidR="00E124AD" w:rsidRPr="0032683D" w:rsidRDefault="00E124AD" w:rsidP="0032683D">
      <w:pPr>
        <w:spacing w:line="360" w:lineRule="auto"/>
        <w:rPr>
          <w:rFonts w:ascii="Arial" w:hAnsi="Arial" w:cs="Arial"/>
          <w:u w:val="single"/>
        </w:rPr>
      </w:pPr>
    </w:p>
    <w:p w14:paraId="563E69DD" w14:textId="77777777" w:rsidR="00E124AD" w:rsidRPr="0032683D" w:rsidRDefault="00E124AD" w:rsidP="0032683D">
      <w:pPr>
        <w:spacing w:line="360" w:lineRule="auto"/>
        <w:rPr>
          <w:rFonts w:ascii="Arial" w:hAnsi="Arial" w:cs="Arial"/>
          <w:u w:val="single"/>
        </w:rPr>
      </w:pPr>
    </w:p>
    <w:p w14:paraId="097DCB2C" w14:textId="77777777" w:rsidR="003F4068" w:rsidRPr="0032683D" w:rsidRDefault="003F4068" w:rsidP="0032683D">
      <w:pPr>
        <w:spacing w:line="360" w:lineRule="auto"/>
        <w:rPr>
          <w:rFonts w:ascii="Arial" w:hAnsi="Arial" w:cs="Arial"/>
          <w:u w:val="single"/>
        </w:rPr>
      </w:pPr>
    </w:p>
    <w:p w14:paraId="07D7D7B7" w14:textId="77777777" w:rsidR="00F40421" w:rsidRPr="0032683D" w:rsidRDefault="00F40421" w:rsidP="0032683D">
      <w:pPr>
        <w:spacing w:line="360" w:lineRule="auto"/>
        <w:rPr>
          <w:rFonts w:ascii="Arial" w:hAnsi="Arial" w:cs="Arial"/>
          <w:u w:val="single"/>
        </w:rPr>
      </w:pPr>
    </w:p>
    <w:p w14:paraId="5A970365" w14:textId="77777777" w:rsidR="00F40421" w:rsidRPr="0032683D" w:rsidRDefault="00F40421" w:rsidP="0032683D">
      <w:pPr>
        <w:spacing w:line="360" w:lineRule="auto"/>
        <w:rPr>
          <w:rFonts w:ascii="Arial" w:hAnsi="Arial" w:cs="Arial"/>
          <w:u w:val="single"/>
        </w:rPr>
      </w:pPr>
    </w:p>
    <w:p w14:paraId="371CBEC6" w14:textId="77777777" w:rsidR="00F40421" w:rsidRPr="0032683D" w:rsidRDefault="00F40421" w:rsidP="0032683D">
      <w:pPr>
        <w:spacing w:line="360" w:lineRule="auto"/>
        <w:rPr>
          <w:rFonts w:ascii="Arial" w:hAnsi="Arial" w:cs="Arial"/>
          <w:u w:val="single"/>
        </w:rPr>
      </w:pPr>
    </w:p>
    <w:p w14:paraId="2AC8E134" w14:textId="45C69595" w:rsidR="00F40421" w:rsidRPr="0032683D" w:rsidRDefault="00F40421" w:rsidP="0032683D">
      <w:pPr>
        <w:spacing w:line="360" w:lineRule="auto"/>
        <w:rPr>
          <w:rFonts w:ascii="Arial" w:hAnsi="Arial" w:cs="Arial"/>
          <w:u w:val="single"/>
        </w:rPr>
      </w:pPr>
      <w:r w:rsidRPr="0032683D">
        <w:rPr>
          <w:rFonts w:ascii="Arial" w:hAnsi="Arial" w:cs="Arial"/>
          <w:u w:val="single"/>
        </w:rPr>
        <w:lastRenderedPageBreak/>
        <w:t xml:space="preserve">Appendix 2 - Proposed Dissertation </w:t>
      </w:r>
      <w:r w:rsidR="00165649">
        <w:rPr>
          <w:rFonts w:ascii="Arial" w:hAnsi="Arial" w:cs="Arial"/>
          <w:u w:val="single"/>
        </w:rPr>
        <w:t xml:space="preserve">Online </w:t>
      </w:r>
      <w:r w:rsidRPr="0032683D">
        <w:rPr>
          <w:rFonts w:ascii="Arial" w:hAnsi="Arial" w:cs="Arial"/>
          <w:u w:val="single"/>
        </w:rPr>
        <w:t xml:space="preserve">Questionnaire – Survey Monkey </w:t>
      </w:r>
    </w:p>
    <w:p w14:paraId="2FAB090C" w14:textId="61DC06EC" w:rsidR="00E124AD" w:rsidRPr="0032683D" w:rsidRDefault="00E124AD" w:rsidP="0032683D">
      <w:pPr>
        <w:spacing w:line="360" w:lineRule="auto"/>
        <w:rPr>
          <w:rFonts w:ascii="Arial" w:hAnsi="Arial" w:cs="Arial"/>
          <w:u w:val="single"/>
        </w:rPr>
      </w:pPr>
      <w:r w:rsidRPr="0032683D">
        <w:rPr>
          <w:rFonts w:ascii="Arial" w:hAnsi="Arial" w:cs="Arial"/>
          <w:noProof/>
          <w:lang w:eastAsia="en-GB"/>
        </w:rPr>
        <w:drawing>
          <wp:inline distT="0" distB="0" distL="0" distR="0" wp14:anchorId="68C75A62" wp14:editId="7CA505CA">
            <wp:extent cx="4552950" cy="2828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917" t="27193" r="31033" b="28472"/>
                    <a:stretch/>
                  </pic:blipFill>
                  <pic:spPr bwMode="auto">
                    <a:xfrm>
                      <a:off x="0" y="0"/>
                      <a:ext cx="4552950" cy="2828925"/>
                    </a:xfrm>
                    <a:prstGeom prst="rect">
                      <a:avLst/>
                    </a:prstGeom>
                    <a:ln>
                      <a:noFill/>
                    </a:ln>
                    <a:extLst>
                      <a:ext uri="{53640926-AAD7-44D8-BBD7-CCE9431645EC}">
                        <a14:shadowObscured xmlns:a14="http://schemas.microsoft.com/office/drawing/2010/main"/>
                      </a:ext>
                    </a:extLst>
                  </pic:spPr>
                </pic:pic>
              </a:graphicData>
            </a:graphic>
          </wp:inline>
        </w:drawing>
      </w:r>
    </w:p>
    <w:p w14:paraId="51028558" w14:textId="1C5AB671" w:rsidR="00E124AD" w:rsidRPr="0032683D" w:rsidRDefault="00E124AD" w:rsidP="0032683D">
      <w:pPr>
        <w:spacing w:line="360" w:lineRule="auto"/>
        <w:rPr>
          <w:rFonts w:ascii="Arial" w:hAnsi="Arial" w:cs="Arial"/>
          <w:u w:val="single"/>
        </w:rPr>
      </w:pPr>
      <w:r w:rsidRPr="0032683D">
        <w:rPr>
          <w:rFonts w:ascii="Arial" w:hAnsi="Arial" w:cs="Arial"/>
          <w:noProof/>
          <w:lang w:eastAsia="en-GB"/>
        </w:rPr>
        <w:drawing>
          <wp:inline distT="0" distB="0" distL="0" distR="0" wp14:anchorId="0200B6EA" wp14:editId="75D730B9">
            <wp:extent cx="4333875" cy="3409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917" t="25418" r="27377" b="16946"/>
                    <a:stretch/>
                  </pic:blipFill>
                  <pic:spPr bwMode="auto">
                    <a:xfrm>
                      <a:off x="0" y="0"/>
                      <a:ext cx="4333875" cy="3409950"/>
                    </a:xfrm>
                    <a:prstGeom prst="rect">
                      <a:avLst/>
                    </a:prstGeom>
                    <a:ln>
                      <a:noFill/>
                    </a:ln>
                    <a:extLst>
                      <a:ext uri="{53640926-AAD7-44D8-BBD7-CCE9431645EC}">
                        <a14:shadowObscured xmlns:a14="http://schemas.microsoft.com/office/drawing/2010/main"/>
                      </a:ext>
                    </a:extLst>
                  </pic:spPr>
                </pic:pic>
              </a:graphicData>
            </a:graphic>
          </wp:inline>
        </w:drawing>
      </w:r>
    </w:p>
    <w:p w14:paraId="5F15DFFF" w14:textId="5F82C99E" w:rsidR="00E124AD" w:rsidRPr="0032683D" w:rsidRDefault="00E124AD" w:rsidP="0032683D">
      <w:pPr>
        <w:spacing w:line="360" w:lineRule="auto"/>
        <w:rPr>
          <w:rFonts w:ascii="Arial" w:hAnsi="Arial" w:cs="Arial"/>
          <w:u w:val="single"/>
        </w:rPr>
      </w:pPr>
      <w:r w:rsidRPr="0032683D">
        <w:rPr>
          <w:rFonts w:ascii="Arial" w:hAnsi="Arial" w:cs="Arial"/>
          <w:noProof/>
          <w:lang w:eastAsia="en-GB"/>
        </w:rPr>
        <w:lastRenderedPageBreak/>
        <w:drawing>
          <wp:inline distT="0" distB="0" distL="0" distR="0" wp14:anchorId="377DAB25" wp14:editId="65126ACD">
            <wp:extent cx="4629150" cy="3848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9249" t="25418" r="28540" b="6010"/>
                    <a:stretch/>
                  </pic:blipFill>
                  <pic:spPr bwMode="auto">
                    <a:xfrm>
                      <a:off x="0" y="0"/>
                      <a:ext cx="4629150" cy="3848100"/>
                    </a:xfrm>
                    <a:prstGeom prst="rect">
                      <a:avLst/>
                    </a:prstGeom>
                    <a:ln>
                      <a:noFill/>
                    </a:ln>
                    <a:extLst>
                      <a:ext uri="{53640926-AAD7-44D8-BBD7-CCE9431645EC}">
                        <a14:shadowObscured xmlns:a14="http://schemas.microsoft.com/office/drawing/2010/main"/>
                      </a:ext>
                    </a:extLst>
                  </pic:spPr>
                </pic:pic>
              </a:graphicData>
            </a:graphic>
          </wp:inline>
        </w:drawing>
      </w:r>
    </w:p>
    <w:p w14:paraId="08067DAB" w14:textId="1A5F9CC6" w:rsidR="003D703E" w:rsidRPr="0032683D" w:rsidRDefault="00E124AD" w:rsidP="0032683D">
      <w:pPr>
        <w:spacing w:line="360" w:lineRule="auto"/>
        <w:rPr>
          <w:rFonts w:ascii="Arial" w:hAnsi="Arial" w:cs="Arial"/>
          <w:b/>
          <w:color w:val="FF0000"/>
          <w:u w:val="single"/>
        </w:rPr>
      </w:pPr>
      <w:r w:rsidRPr="0032683D">
        <w:rPr>
          <w:rFonts w:ascii="Arial" w:hAnsi="Arial" w:cs="Arial"/>
          <w:noProof/>
          <w:lang w:eastAsia="en-GB"/>
        </w:rPr>
        <w:drawing>
          <wp:inline distT="0" distB="0" distL="0" distR="0" wp14:anchorId="42DD89B6" wp14:editId="5059A6C4">
            <wp:extent cx="4972050" cy="36671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8750" t="25713" r="25881" b="6897"/>
                    <a:stretch/>
                  </pic:blipFill>
                  <pic:spPr bwMode="auto">
                    <a:xfrm>
                      <a:off x="0" y="0"/>
                      <a:ext cx="4972050" cy="3667125"/>
                    </a:xfrm>
                    <a:prstGeom prst="rect">
                      <a:avLst/>
                    </a:prstGeom>
                    <a:ln>
                      <a:noFill/>
                    </a:ln>
                    <a:extLst>
                      <a:ext uri="{53640926-AAD7-44D8-BBD7-CCE9431645EC}">
                        <a14:shadowObscured xmlns:a14="http://schemas.microsoft.com/office/drawing/2010/main"/>
                      </a:ext>
                    </a:extLst>
                  </pic:spPr>
                </pic:pic>
              </a:graphicData>
            </a:graphic>
          </wp:inline>
        </w:drawing>
      </w:r>
    </w:p>
    <w:p w14:paraId="4E7B8A78" w14:textId="77777777" w:rsidR="00016A5A" w:rsidRDefault="00016A5A" w:rsidP="0032683D">
      <w:pPr>
        <w:spacing w:line="360" w:lineRule="auto"/>
        <w:rPr>
          <w:rFonts w:ascii="Arial" w:hAnsi="Arial" w:cs="Arial"/>
          <w:b/>
          <w:color w:val="FF0000"/>
          <w:u w:val="single"/>
        </w:rPr>
      </w:pPr>
      <w:r>
        <w:rPr>
          <w:noProof/>
        </w:rPr>
        <w:drawing>
          <wp:inline distT="0" distB="0" distL="0" distR="0" wp14:anchorId="4683D493" wp14:editId="4A1DDC47">
            <wp:extent cx="5727067" cy="868680"/>
            <wp:effectExtent l="0" t="0" r="698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8584" t="40197" r="23056" b="40591"/>
                    <a:stretch/>
                  </pic:blipFill>
                  <pic:spPr bwMode="auto">
                    <a:xfrm>
                      <a:off x="0" y="0"/>
                      <a:ext cx="5731527" cy="869356"/>
                    </a:xfrm>
                    <a:prstGeom prst="rect">
                      <a:avLst/>
                    </a:prstGeom>
                    <a:ln>
                      <a:noFill/>
                    </a:ln>
                    <a:extLst>
                      <a:ext uri="{53640926-AAD7-44D8-BBD7-CCE9431645EC}">
                        <a14:shadowObscured xmlns:a14="http://schemas.microsoft.com/office/drawing/2010/main"/>
                      </a:ext>
                    </a:extLst>
                  </pic:spPr>
                </pic:pic>
              </a:graphicData>
            </a:graphic>
          </wp:inline>
        </w:drawing>
      </w:r>
    </w:p>
    <w:p w14:paraId="3F3C1FFE" w14:textId="56C239C5" w:rsidR="00BD3F5D" w:rsidRPr="00016A5A" w:rsidRDefault="00165649" w:rsidP="0032683D">
      <w:pPr>
        <w:spacing w:line="360" w:lineRule="auto"/>
        <w:rPr>
          <w:rFonts w:ascii="Arial" w:hAnsi="Arial" w:cs="Arial"/>
          <w:b/>
          <w:color w:val="FF0000"/>
          <w:u w:val="single"/>
        </w:rPr>
      </w:pPr>
      <w:r>
        <w:rPr>
          <w:noProof/>
        </w:rPr>
        <w:lastRenderedPageBreak/>
        <w:drawing>
          <wp:inline distT="0" distB="0" distL="0" distR="0" wp14:anchorId="742F17A0" wp14:editId="0AF25DB3">
            <wp:extent cx="6228715" cy="3990975"/>
            <wp:effectExtent l="0" t="0" r="63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8917" t="26896" r="5939" b="12512"/>
                    <a:stretch/>
                  </pic:blipFill>
                  <pic:spPr bwMode="auto">
                    <a:xfrm>
                      <a:off x="0" y="0"/>
                      <a:ext cx="6235577" cy="3995372"/>
                    </a:xfrm>
                    <a:prstGeom prst="rect">
                      <a:avLst/>
                    </a:prstGeom>
                    <a:ln>
                      <a:noFill/>
                    </a:ln>
                    <a:extLst>
                      <a:ext uri="{53640926-AAD7-44D8-BBD7-CCE9431645EC}">
                        <a14:shadowObscured xmlns:a14="http://schemas.microsoft.com/office/drawing/2010/main"/>
                      </a:ext>
                    </a:extLst>
                  </pic:spPr>
                </pic:pic>
              </a:graphicData>
            </a:graphic>
          </wp:inline>
        </w:drawing>
      </w:r>
      <w:r w:rsidR="008F2017" w:rsidRPr="0032683D">
        <w:rPr>
          <w:rFonts w:ascii="Arial" w:hAnsi="Arial" w:cs="Arial"/>
        </w:rPr>
        <w:t xml:space="preserve"> </w:t>
      </w:r>
    </w:p>
    <w:sectPr w:rsidR="00BD3F5D" w:rsidRPr="00016A5A">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68406" w14:textId="77777777" w:rsidR="008543DA" w:rsidRDefault="008543DA" w:rsidP="00D72FDE">
      <w:pPr>
        <w:spacing w:after="0" w:line="240" w:lineRule="auto"/>
      </w:pPr>
      <w:r>
        <w:separator/>
      </w:r>
    </w:p>
  </w:endnote>
  <w:endnote w:type="continuationSeparator" w:id="0">
    <w:p w14:paraId="61B14315" w14:textId="77777777" w:rsidR="008543DA" w:rsidRDefault="008543DA" w:rsidP="00D72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7132557"/>
      <w:docPartObj>
        <w:docPartGallery w:val="Page Numbers (Bottom of Page)"/>
        <w:docPartUnique/>
      </w:docPartObj>
    </w:sdtPr>
    <w:sdtEndPr>
      <w:rPr>
        <w:noProof/>
      </w:rPr>
    </w:sdtEndPr>
    <w:sdtContent>
      <w:p w14:paraId="4754573A" w14:textId="11414EAF" w:rsidR="008543DA" w:rsidRDefault="008543DA">
        <w:pPr>
          <w:pStyle w:val="Footer"/>
          <w:jc w:val="center"/>
        </w:pPr>
        <w:r>
          <w:fldChar w:fldCharType="begin"/>
        </w:r>
        <w:r>
          <w:instrText xml:space="preserve"> PAGE   \* MERGEFORMAT </w:instrText>
        </w:r>
        <w:r>
          <w:fldChar w:fldCharType="separate"/>
        </w:r>
        <w:r w:rsidR="00FF0EEE">
          <w:rPr>
            <w:noProof/>
          </w:rPr>
          <w:t>1</w:t>
        </w:r>
        <w:r>
          <w:rPr>
            <w:noProof/>
          </w:rPr>
          <w:fldChar w:fldCharType="end"/>
        </w:r>
      </w:p>
    </w:sdtContent>
  </w:sdt>
  <w:p w14:paraId="32C55DC4" w14:textId="77777777" w:rsidR="008543DA" w:rsidRDefault="00854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24793" w14:textId="77777777" w:rsidR="008543DA" w:rsidRDefault="008543DA" w:rsidP="00D72FDE">
      <w:pPr>
        <w:spacing w:after="0" w:line="240" w:lineRule="auto"/>
      </w:pPr>
      <w:r>
        <w:separator/>
      </w:r>
    </w:p>
  </w:footnote>
  <w:footnote w:type="continuationSeparator" w:id="0">
    <w:p w14:paraId="5D93F26E" w14:textId="77777777" w:rsidR="008543DA" w:rsidRDefault="008543DA" w:rsidP="00D72F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6AE09" w14:textId="77777777" w:rsidR="008543DA" w:rsidRDefault="008543DA">
    <w:pPr>
      <w:pStyle w:val="Header"/>
    </w:pPr>
    <w:r>
      <w:t>Research Methods                                                                                                     Thomas Fowler (P150535)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A16D3"/>
    <w:multiLevelType w:val="hybridMultilevel"/>
    <w:tmpl w:val="A9640C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1477EF"/>
    <w:multiLevelType w:val="hybridMultilevel"/>
    <w:tmpl w:val="BDF4D6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A04F8E"/>
    <w:multiLevelType w:val="hybridMultilevel"/>
    <w:tmpl w:val="806649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E15DCE"/>
    <w:multiLevelType w:val="hybridMultilevel"/>
    <w:tmpl w:val="E0720B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794D8D"/>
    <w:multiLevelType w:val="hybridMultilevel"/>
    <w:tmpl w:val="A010E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EF5E38"/>
    <w:multiLevelType w:val="hybridMultilevel"/>
    <w:tmpl w:val="56D8F1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DA080D"/>
    <w:multiLevelType w:val="hybridMultilevel"/>
    <w:tmpl w:val="0C7068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ED4F76"/>
    <w:multiLevelType w:val="hybridMultilevel"/>
    <w:tmpl w:val="38C416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A50B5"/>
    <w:multiLevelType w:val="hybridMultilevel"/>
    <w:tmpl w:val="D43EFA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B64E5"/>
    <w:multiLevelType w:val="hybridMultilevel"/>
    <w:tmpl w:val="CC6CE8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8"/>
  </w:num>
  <w:num w:numId="5">
    <w:abstractNumId w:val="5"/>
  </w:num>
  <w:num w:numId="6">
    <w:abstractNumId w:val="9"/>
  </w:num>
  <w:num w:numId="7">
    <w:abstractNumId w:val="0"/>
  </w:num>
  <w:num w:numId="8">
    <w:abstractNumId w:val="7"/>
  </w:num>
  <w:num w:numId="9">
    <w:abstractNumId w:val="1"/>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FDE"/>
    <w:rsid w:val="000137A7"/>
    <w:rsid w:val="00016A5A"/>
    <w:rsid w:val="00017D55"/>
    <w:rsid w:val="00030880"/>
    <w:rsid w:val="00033284"/>
    <w:rsid w:val="000333EF"/>
    <w:rsid w:val="00035093"/>
    <w:rsid w:val="000502E7"/>
    <w:rsid w:val="00052C28"/>
    <w:rsid w:val="0005665D"/>
    <w:rsid w:val="000645F4"/>
    <w:rsid w:val="000773A2"/>
    <w:rsid w:val="00083111"/>
    <w:rsid w:val="00083243"/>
    <w:rsid w:val="000850D6"/>
    <w:rsid w:val="00085D70"/>
    <w:rsid w:val="00092AF9"/>
    <w:rsid w:val="00097795"/>
    <w:rsid w:val="000A0528"/>
    <w:rsid w:val="000A0F0C"/>
    <w:rsid w:val="000A24AB"/>
    <w:rsid w:val="000B1BA6"/>
    <w:rsid w:val="000B7973"/>
    <w:rsid w:val="000C4143"/>
    <w:rsid w:val="000D1107"/>
    <w:rsid w:val="000D6A10"/>
    <w:rsid w:val="000E1FCD"/>
    <w:rsid w:val="000F15B1"/>
    <w:rsid w:val="000F525F"/>
    <w:rsid w:val="000F65C7"/>
    <w:rsid w:val="00100129"/>
    <w:rsid w:val="001066BE"/>
    <w:rsid w:val="00106B0B"/>
    <w:rsid w:val="0011121F"/>
    <w:rsid w:val="00116089"/>
    <w:rsid w:val="001205CA"/>
    <w:rsid w:val="00131FDD"/>
    <w:rsid w:val="00142146"/>
    <w:rsid w:val="00143980"/>
    <w:rsid w:val="00150FF2"/>
    <w:rsid w:val="001546C4"/>
    <w:rsid w:val="001578EA"/>
    <w:rsid w:val="00165649"/>
    <w:rsid w:val="00171F20"/>
    <w:rsid w:val="001777B6"/>
    <w:rsid w:val="00177ADD"/>
    <w:rsid w:val="00181658"/>
    <w:rsid w:val="001822FC"/>
    <w:rsid w:val="00185D93"/>
    <w:rsid w:val="001872FB"/>
    <w:rsid w:val="001915F4"/>
    <w:rsid w:val="00193553"/>
    <w:rsid w:val="001A4397"/>
    <w:rsid w:val="001B322C"/>
    <w:rsid w:val="001D2867"/>
    <w:rsid w:val="001D6A1B"/>
    <w:rsid w:val="001E410E"/>
    <w:rsid w:val="001E45C8"/>
    <w:rsid w:val="0020273C"/>
    <w:rsid w:val="002057DA"/>
    <w:rsid w:val="0021006E"/>
    <w:rsid w:val="002152F6"/>
    <w:rsid w:val="00217612"/>
    <w:rsid w:val="00224D07"/>
    <w:rsid w:val="00227379"/>
    <w:rsid w:val="00235F26"/>
    <w:rsid w:val="002364C3"/>
    <w:rsid w:val="00236BBA"/>
    <w:rsid w:val="00237EA9"/>
    <w:rsid w:val="002460D0"/>
    <w:rsid w:val="0024640A"/>
    <w:rsid w:val="002511FC"/>
    <w:rsid w:val="00252F96"/>
    <w:rsid w:val="002544E7"/>
    <w:rsid w:val="00256B75"/>
    <w:rsid w:val="00263963"/>
    <w:rsid w:val="00270889"/>
    <w:rsid w:val="002759A6"/>
    <w:rsid w:val="00275A44"/>
    <w:rsid w:val="00285325"/>
    <w:rsid w:val="00286E6B"/>
    <w:rsid w:val="002A25A9"/>
    <w:rsid w:val="002A4CE1"/>
    <w:rsid w:val="002A5F31"/>
    <w:rsid w:val="002A704C"/>
    <w:rsid w:val="002A7F77"/>
    <w:rsid w:val="002B31CE"/>
    <w:rsid w:val="002B3220"/>
    <w:rsid w:val="002C7DA3"/>
    <w:rsid w:val="002D0772"/>
    <w:rsid w:val="002D28F8"/>
    <w:rsid w:val="002D7FC0"/>
    <w:rsid w:val="002E4487"/>
    <w:rsid w:val="002F2CFB"/>
    <w:rsid w:val="003010D9"/>
    <w:rsid w:val="00307BFF"/>
    <w:rsid w:val="00307FC4"/>
    <w:rsid w:val="00310CF0"/>
    <w:rsid w:val="00314523"/>
    <w:rsid w:val="00323028"/>
    <w:rsid w:val="0032395D"/>
    <w:rsid w:val="00324644"/>
    <w:rsid w:val="00324796"/>
    <w:rsid w:val="0032683D"/>
    <w:rsid w:val="00326F66"/>
    <w:rsid w:val="0033147B"/>
    <w:rsid w:val="00337D27"/>
    <w:rsid w:val="00340A58"/>
    <w:rsid w:val="003424AC"/>
    <w:rsid w:val="00342951"/>
    <w:rsid w:val="0034506E"/>
    <w:rsid w:val="00345574"/>
    <w:rsid w:val="00347EBF"/>
    <w:rsid w:val="0035462B"/>
    <w:rsid w:val="00356780"/>
    <w:rsid w:val="00366A28"/>
    <w:rsid w:val="00371AFF"/>
    <w:rsid w:val="003736AC"/>
    <w:rsid w:val="00377631"/>
    <w:rsid w:val="00384CCE"/>
    <w:rsid w:val="00395B7B"/>
    <w:rsid w:val="00397380"/>
    <w:rsid w:val="003A711A"/>
    <w:rsid w:val="003B1F7E"/>
    <w:rsid w:val="003B314D"/>
    <w:rsid w:val="003B6C45"/>
    <w:rsid w:val="003D32BE"/>
    <w:rsid w:val="003D703E"/>
    <w:rsid w:val="003D7172"/>
    <w:rsid w:val="003E1305"/>
    <w:rsid w:val="003E1731"/>
    <w:rsid w:val="003E3D42"/>
    <w:rsid w:val="003E655A"/>
    <w:rsid w:val="003F4068"/>
    <w:rsid w:val="0040749A"/>
    <w:rsid w:val="004111FB"/>
    <w:rsid w:val="0041280F"/>
    <w:rsid w:val="004224DE"/>
    <w:rsid w:val="0042437D"/>
    <w:rsid w:val="00424A19"/>
    <w:rsid w:val="00427817"/>
    <w:rsid w:val="004309EF"/>
    <w:rsid w:val="00444DA1"/>
    <w:rsid w:val="00450E57"/>
    <w:rsid w:val="00465AB6"/>
    <w:rsid w:val="00467A30"/>
    <w:rsid w:val="00470C47"/>
    <w:rsid w:val="00471E7D"/>
    <w:rsid w:val="0047222E"/>
    <w:rsid w:val="0047422A"/>
    <w:rsid w:val="00474A98"/>
    <w:rsid w:val="00490801"/>
    <w:rsid w:val="00492477"/>
    <w:rsid w:val="00493FC9"/>
    <w:rsid w:val="004C2CF5"/>
    <w:rsid w:val="004D1522"/>
    <w:rsid w:val="004F04EE"/>
    <w:rsid w:val="004F5760"/>
    <w:rsid w:val="004F582E"/>
    <w:rsid w:val="004F6929"/>
    <w:rsid w:val="00500CF8"/>
    <w:rsid w:val="00501D5D"/>
    <w:rsid w:val="00505968"/>
    <w:rsid w:val="00506A6D"/>
    <w:rsid w:val="005076FF"/>
    <w:rsid w:val="0051363E"/>
    <w:rsid w:val="0051620F"/>
    <w:rsid w:val="00524C4E"/>
    <w:rsid w:val="0052708C"/>
    <w:rsid w:val="00532943"/>
    <w:rsid w:val="00533C34"/>
    <w:rsid w:val="00561AA7"/>
    <w:rsid w:val="005620CB"/>
    <w:rsid w:val="005668FB"/>
    <w:rsid w:val="005732BC"/>
    <w:rsid w:val="005836B5"/>
    <w:rsid w:val="005A2262"/>
    <w:rsid w:val="005A4780"/>
    <w:rsid w:val="005A47A9"/>
    <w:rsid w:val="005A5C43"/>
    <w:rsid w:val="005A768D"/>
    <w:rsid w:val="005B38F7"/>
    <w:rsid w:val="005B479E"/>
    <w:rsid w:val="005C01B6"/>
    <w:rsid w:val="005C39AE"/>
    <w:rsid w:val="005D55CB"/>
    <w:rsid w:val="005D7CEF"/>
    <w:rsid w:val="005E23DD"/>
    <w:rsid w:val="005E2DE0"/>
    <w:rsid w:val="005E657F"/>
    <w:rsid w:val="005E679C"/>
    <w:rsid w:val="005F2219"/>
    <w:rsid w:val="005F3CED"/>
    <w:rsid w:val="005F4299"/>
    <w:rsid w:val="005F6E20"/>
    <w:rsid w:val="00624728"/>
    <w:rsid w:val="00634EB0"/>
    <w:rsid w:val="006519D6"/>
    <w:rsid w:val="0065720B"/>
    <w:rsid w:val="0066032A"/>
    <w:rsid w:val="006617F0"/>
    <w:rsid w:val="00675822"/>
    <w:rsid w:val="00680D7B"/>
    <w:rsid w:val="00683885"/>
    <w:rsid w:val="00685FD1"/>
    <w:rsid w:val="006868EA"/>
    <w:rsid w:val="006973A0"/>
    <w:rsid w:val="006A5F17"/>
    <w:rsid w:val="006B2905"/>
    <w:rsid w:val="006C11C1"/>
    <w:rsid w:val="006C2F05"/>
    <w:rsid w:val="006D19F6"/>
    <w:rsid w:val="006D450A"/>
    <w:rsid w:val="006D5B5C"/>
    <w:rsid w:val="006D6DA9"/>
    <w:rsid w:val="006E34BB"/>
    <w:rsid w:val="006F4191"/>
    <w:rsid w:val="006F76CE"/>
    <w:rsid w:val="006F7FC7"/>
    <w:rsid w:val="00701DE6"/>
    <w:rsid w:val="00704149"/>
    <w:rsid w:val="00711B4E"/>
    <w:rsid w:val="00713001"/>
    <w:rsid w:val="00726176"/>
    <w:rsid w:val="007316DD"/>
    <w:rsid w:val="0073311F"/>
    <w:rsid w:val="00735FB3"/>
    <w:rsid w:val="0074008D"/>
    <w:rsid w:val="00741D2F"/>
    <w:rsid w:val="0074359B"/>
    <w:rsid w:val="00744FD7"/>
    <w:rsid w:val="00751F92"/>
    <w:rsid w:val="007528B5"/>
    <w:rsid w:val="00753980"/>
    <w:rsid w:val="00783C50"/>
    <w:rsid w:val="007852DB"/>
    <w:rsid w:val="00791FB8"/>
    <w:rsid w:val="00797675"/>
    <w:rsid w:val="007A05C8"/>
    <w:rsid w:val="007A4602"/>
    <w:rsid w:val="007A5512"/>
    <w:rsid w:val="007B02C3"/>
    <w:rsid w:val="007B2F6E"/>
    <w:rsid w:val="007B6809"/>
    <w:rsid w:val="007C27D8"/>
    <w:rsid w:val="007C7E96"/>
    <w:rsid w:val="007D65A6"/>
    <w:rsid w:val="007D6D99"/>
    <w:rsid w:val="007E72A5"/>
    <w:rsid w:val="007F30DB"/>
    <w:rsid w:val="0080794D"/>
    <w:rsid w:val="0081619A"/>
    <w:rsid w:val="008162F2"/>
    <w:rsid w:val="00817B9B"/>
    <w:rsid w:val="00822AF6"/>
    <w:rsid w:val="00826696"/>
    <w:rsid w:val="0084014E"/>
    <w:rsid w:val="008433E7"/>
    <w:rsid w:val="00845642"/>
    <w:rsid w:val="008543DA"/>
    <w:rsid w:val="0086381F"/>
    <w:rsid w:val="00884255"/>
    <w:rsid w:val="008849F2"/>
    <w:rsid w:val="00893E81"/>
    <w:rsid w:val="008942EE"/>
    <w:rsid w:val="00894DB2"/>
    <w:rsid w:val="008950CD"/>
    <w:rsid w:val="008A68DA"/>
    <w:rsid w:val="008B08E7"/>
    <w:rsid w:val="008C59E6"/>
    <w:rsid w:val="008C7752"/>
    <w:rsid w:val="008D05D6"/>
    <w:rsid w:val="008D3A1E"/>
    <w:rsid w:val="008E13AA"/>
    <w:rsid w:val="008E3FD4"/>
    <w:rsid w:val="008F0ABE"/>
    <w:rsid w:val="008F0D24"/>
    <w:rsid w:val="008F2017"/>
    <w:rsid w:val="008F54CF"/>
    <w:rsid w:val="009042A9"/>
    <w:rsid w:val="00906E97"/>
    <w:rsid w:val="00911D8C"/>
    <w:rsid w:val="009253A5"/>
    <w:rsid w:val="009272FF"/>
    <w:rsid w:val="00927650"/>
    <w:rsid w:val="00932A60"/>
    <w:rsid w:val="00937A8E"/>
    <w:rsid w:val="0094542A"/>
    <w:rsid w:val="00947AD8"/>
    <w:rsid w:val="00954127"/>
    <w:rsid w:val="009566FA"/>
    <w:rsid w:val="00960E14"/>
    <w:rsid w:val="00961290"/>
    <w:rsid w:val="00964189"/>
    <w:rsid w:val="009665D9"/>
    <w:rsid w:val="0097050C"/>
    <w:rsid w:val="00973110"/>
    <w:rsid w:val="00975346"/>
    <w:rsid w:val="00977F5B"/>
    <w:rsid w:val="00985036"/>
    <w:rsid w:val="009851A0"/>
    <w:rsid w:val="00994C6C"/>
    <w:rsid w:val="009A0237"/>
    <w:rsid w:val="009A0C53"/>
    <w:rsid w:val="009C09FD"/>
    <w:rsid w:val="009D669F"/>
    <w:rsid w:val="009F64FD"/>
    <w:rsid w:val="00A01731"/>
    <w:rsid w:val="00A02E5B"/>
    <w:rsid w:val="00A04795"/>
    <w:rsid w:val="00A2030C"/>
    <w:rsid w:val="00A21879"/>
    <w:rsid w:val="00A2594D"/>
    <w:rsid w:val="00A27FD7"/>
    <w:rsid w:val="00A36E63"/>
    <w:rsid w:val="00A4273A"/>
    <w:rsid w:val="00A46BA3"/>
    <w:rsid w:val="00A601BF"/>
    <w:rsid w:val="00A706E2"/>
    <w:rsid w:val="00A75328"/>
    <w:rsid w:val="00A7653A"/>
    <w:rsid w:val="00A8105E"/>
    <w:rsid w:val="00A861F6"/>
    <w:rsid w:val="00A90B8F"/>
    <w:rsid w:val="00AA1811"/>
    <w:rsid w:val="00AB186A"/>
    <w:rsid w:val="00AC2BEE"/>
    <w:rsid w:val="00AC4794"/>
    <w:rsid w:val="00AD109F"/>
    <w:rsid w:val="00AD299B"/>
    <w:rsid w:val="00AD5033"/>
    <w:rsid w:val="00AD5C94"/>
    <w:rsid w:val="00AE0F37"/>
    <w:rsid w:val="00AE1872"/>
    <w:rsid w:val="00AE2933"/>
    <w:rsid w:val="00AF35C7"/>
    <w:rsid w:val="00B05A75"/>
    <w:rsid w:val="00B11558"/>
    <w:rsid w:val="00B20C0A"/>
    <w:rsid w:val="00B245FF"/>
    <w:rsid w:val="00B258DA"/>
    <w:rsid w:val="00B25A1C"/>
    <w:rsid w:val="00B26C12"/>
    <w:rsid w:val="00B3134B"/>
    <w:rsid w:val="00B342A4"/>
    <w:rsid w:val="00B40443"/>
    <w:rsid w:val="00B4468A"/>
    <w:rsid w:val="00B45A2B"/>
    <w:rsid w:val="00B46FF3"/>
    <w:rsid w:val="00B47749"/>
    <w:rsid w:val="00B50F77"/>
    <w:rsid w:val="00B51016"/>
    <w:rsid w:val="00B57D41"/>
    <w:rsid w:val="00B65805"/>
    <w:rsid w:val="00B74B7C"/>
    <w:rsid w:val="00B777FF"/>
    <w:rsid w:val="00B8310E"/>
    <w:rsid w:val="00B86743"/>
    <w:rsid w:val="00B918EF"/>
    <w:rsid w:val="00B95D53"/>
    <w:rsid w:val="00B97C88"/>
    <w:rsid w:val="00BA511D"/>
    <w:rsid w:val="00BB01A9"/>
    <w:rsid w:val="00BB56A0"/>
    <w:rsid w:val="00BB5F07"/>
    <w:rsid w:val="00BC0DCD"/>
    <w:rsid w:val="00BC4F18"/>
    <w:rsid w:val="00BD3F5D"/>
    <w:rsid w:val="00BD5D7A"/>
    <w:rsid w:val="00BE464E"/>
    <w:rsid w:val="00BF0E84"/>
    <w:rsid w:val="00C03F6F"/>
    <w:rsid w:val="00C11AF2"/>
    <w:rsid w:val="00C22C28"/>
    <w:rsid w:val="00C37B0B"/>
    <w:rsid w:val="00C41578"/>
    <w:rsid w:val="00C455A4"/>
    <w:rsid w:val="00C548F7"/>
    <w:rsid w:val="00C54C1A"/>
    <w:rsid w:val="00C66731"/>
    <w:rsid w:val="00C86E2D"/>
    <w:rsid w:val="00C929E2"/>
    <w:rsid w:val="00C947E1"/>
    <w:rsid w:val="00C96051"/>
    <w:rsid w:val="00CB106F"/>
    <w:rsid w:val="00CC47D2"/>
    <w:rsid w:val="00CD0A93"/>
    <w:rsid w:val="00CD29D2"/>
    <w:rsid w:val="00CE026C"/>
    <w:rsid w:val="00CE2DEA"/>
    <w:rsid w:val="00CE6977"/>
    <w:rsid w:val="00CE786B"/>
    <w:rsid w:val="00CF0375"/>
    <w:rsid w:val="00D049FD"/>
    <w:rsid w:val="00D056DB"/>
    <w:rsid w:val="00D0790A"/>
    <w:rsid w:val="00D1292D"/>
    <w:rsid w:val="00D22021"/>
    <w:rsid w:val="00D3016C"/>
    <w:rsid w:val="00D30A00"/>
    <w:rsid w:val="00D4206C"/>
    <w:rsid w:val="00D45079"/>
    <w:rsid w:val="00D45384"/>
    <w:rsid w:val="00D50396"/>
    <w:rsid w:val="00D53020"/>
    <w:rsid w:val="00D559FC"/>
    <w:rsid w:val="00D63F59"/>
    <w:rsid w:val="00D72FDE"/>
    <w:rsid w:val="00D774F4"/>
    <w:rsid w:val="00D870E5"/>
    <w:rsid w:val="00D976F8"/>
    <w:rsid w:val="00DA270A"/>
    <w:rsid w:val="00DA6D2D"/>
    <w:rsid w:val="00DD0FCF"/>
    <w:rsid w:val="00DD2056"/>
    <w:rsid w:val="00DD3994"/>
    <w:rsid w:val="00DD5BF8"/>
    <w:rsid w:val="00DE53A5"/>
    <w:rsid w:val="00DE56FE"/>
    <w:rsid w:val="00DE76C0"/>
    <w:rsid w:val="00DF0383"/>
    <w:rsid w:val="00DF3214"/>
    <w:rsid w:val="00DF6AB0"/>
    <w:rsid w:val="00E009CD"/>
    <w:rsid w:val="00E04B79"/>
    <w:rsid w:val="00E04C99"/>
    <w:rsid w:val="00E06D5E"/>
    <w:rsid w:val="00E124AD"/>
    <w:rsid w:val="00E131A1"/>
    <w:rsid w:val="00E16F69"/>
    <w:rsid w:val="00E20943"/>
    <w:rsid w:val="00E23C7C"/>
    <w:rsid w:val="00E43E10"/>
    <w:rsid w:val="00E47EAF"/>
    <w:rsid w:val="00E52586"/>
    <w:rsid w:val="00E5300B"/>
    <w:rsid w:val="00E56B4C"/>
    <w:rsid w:val="00E610B8"/>
    <w:rsid w:val="00E71001"/>
    <w:rsid w:val="00E71E40"/>
    <w:rsid w:val="00E73579"/>
    <w:rsid w:val="00E769D6"/>
    <w:rsid w:val="00E81AD4"/>
    <w:rsid w:val="00E83DA7"/>
    <w:rsid w:val="00E8559B"/>
    <w:rsid w:val="00E9640F"/>
    <w:rsid w:val="00EB073E"/>
    <w:rsid w:val="00EB14C6"/>
    <w:rsid w:val="00EB5DC1"/>
    <w:rsid w:val="00EC36C5"/>
    <w:rsid w:val="00EC5898"/>
    <w:rsid w:val="00EC5A56"/>
    <w:rsid w:val="00EC5C78"/>
    <w:rsid w:val="00ED20A6"/>
    <w:rsid w:val="00EE135C"/>
    <w:rsid w:val="00EE22A4"/>
    <w:rsid w:val="00EE43B5"/>
    <w:rsid w:val="00EF3420"/>
    <w:rsid w:val="00EF7B0D"/>
    <w:rsid w:val="00F14A68"/>
    <w:rsid w:val="00F16AB5"/>
    <w:rsid w:val="00F2409C"/>
    <w:rsid w:val="00F24BC7"/>
    <w:rsid w:val="00F3205E"/>
    <w:rsid w:val="00F33F43"/>
    <w:rsid w:val="00F40421"/>
    <w:rsid w:val="00F41C13"/>
    <w:rsid w:val="00F43C2F"/>
    <w:rsid w:val="00F45C1C"/>
    <w:rsid w:val="00F519D7"/>
    <w:rsid w:val="00F564AB"/>
    <w:rsid w:val="00F634F6"/>
    <w:rsid w:val="00F6528C"/>
    <w:rsid w:val="00F67017"/>
    <w:rsid w:val="00F714B0"/>
    <w:rsid w:val="00F72E4C"/>
    <w:rsid w:val="00F95960"/>
    <w:rsid w:val="00F960A6"/>
    <w:rsid w:val="00FA1BFF"/>
    <w:rsid w:val="00FA6507"/>
    <w:rsid w:val="00FB6AA4"/>
    <w:rsid w:val="00FC2449"/>
    <w:rsid w:val="00FD3BEB"/>
    <w:rsid w:val="00FE3146"/>
    <w:rsid w:val="00FE48E7"/>
    <w:rsid w:val="00FF0EEE"/>
    <w:rsid w:val="00FF6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E32F5"/>
  <w15:chartTrackingRefBased/>
  <w15:docId w15:val="{82E931BE-5605-484F-9096-9AC53D860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5B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2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FDE"/>
  </w:style>
  <w:style w:type="paragraph" w:styleId="Footer">
    <w:name w:val="footer"/>
    <w:basedOn w:val="Normal"/>
    <w:link w:val="FooterChar"/>
    <w:uiPriority w:val="99"/>
    <w:unhideWhenUsed/>
    <w:rsid w:val="00D72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FDE"/>
  </w:style>
  <w:style w:type="paragraph" w:styleId="ListParagraph">
    <w:name w:val="List Paragraph"/>
    <w:basedOn w:val="Normal"/>
    <w:uiPriority w:val="34"/>
    <w:qFormat/>
    <w:rsid w:val="00E71E40"/>
    <w:pPr>
      <w:ind w:left="720"/>
      <w:contextualSpacing/>
    </w:pPr>
  </w:style>
  <w:style w:type="character" w:styleId="Hyperlink">
    <w:name w:val="Hyperlink"/>
    <w:basedOn w:val="DefaultParagraphFont"/>
    <w:uiPriority w:val="99"/>
    <w:unhideWhenUsed/>
    <w:rsid w:val="006973A0"/>
    <w:rPr>
      <w:color w:val="0563C1" w:themeColor="hyperlink"/>
      <w:u w:val="single"/>
    </w:rPr>
  </w:style>
  <w:style w:type="character" w:styleId="FollowedHyperlink">
    <w:name w:val="FollowedHyperlink"/>
    <w:basedOn w:val="DefaultParagraphFont"/>
    <w:uiPriority w:val="99"/>
    <w:semiHidden/>
    <w:unhideWhenUsed/>
    <w:rsid w:val="006973A0"/>
    <w:rPr>
      <w:color w:val="954F72" w:themeColor="followedHyperlink"/>
      <w:u w:val="single"/>
    </w:rPr>
  </w:style>
  <w:style w:type="character" w:customStyle="1" w:styleId="UnresolvedMention1">
    <w:name w:val="Unresolved Mention1"/>
    <w:basedOn w:val="DefaultParagraphFont"/>
    <w:uiPriority w:val="99"/>
    <w:semiHidden/>
    <w:unhideWhenUsed/>
    <w:rsid w:val="00FB6AA4"/>
    <w:rPr>
      <w:color w:val="808080"/>
      <w:shd w:val="clear" w:color="auto" w:fill="E6E6E6"/>
    </w:rPr>
  </w:style>
  <w:style w:type="character" w:customStyle="1" w:styleId="UnresolvedMention2">
    <w:name w:val="Unresolved Mention2"/>
    <w:basedOn w:val="DefaultParagraphFont"/>
    <w:uiPriority w:val="99"/>
    <w:semiHidden/>
    <w:unhideWhenUsed/>
    <w:rsid w:val="001205CA"/>
    <w:rPr>
      <w:color w:val="808080"/>
      <w:shd w:val="clear" w:color="auto" w:fill="E6E6E6"/>
    </w:rPr>
  </w:style>
  <w:style w:type="character" w:customStyle="1" w:styleId="UnresolvedMention3">
    <w:name w:val="Unresolved Mention3"/>
    <w:basedOn w:val="DefaultParagraphFont"/>
    <w:uiPriority w:val="99"/>
    <w:semiHidden/>
    <w:unhideWhenUsed/>
    <w:rsid w:val="003D703E"/>
    <w:rPr>
      <w:color w:val="808080"/>
      <w:shd w:val="clear" w:color="auto" w:fill="E6E6E6"/>
    </w:rPr>
  </w:style>
  <w:style w:type="table" w:styleId="TableGrid">
    <w:name w:val="Table Grid"/>
    <w:basedOn w:val="TableNormal"/>
    <w:uiPriority w:val="39"/>
    <w:rsid w:val="00C86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E76C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891680">
      <w:bodyDiv w:val="1"/>
      <w:marLeft w:val="0"/>
      <w:marRight w:val="0"/>
      <w:marTop w:val="0"/>
      <w:marBottom w:val="0"/>
      <w:divBdr>
        <w:top w:val="none" w:sz="0" w:space="0" w:color="auto"/>
        <w:left w:val="none" w:sz="0" w:space="0" w:color="auto"/>
        <w:bottom w:val="none" w:sz="0" w:space="0" w:color="auto"/>
        <w:right w:val="none" w:sz="0" w:space="0" w:color="auto"/>
      </w:divBdr>
      <w:divsChild>
        <w:div w:id="2061048391">
          <w:marLeft w:val="504"/>
          <w:marRight w:val="0"/>
          <w:marTop w:val="140"/>
          <w:marBottom w:val="0"/>
          <w:divBdr>
            <w:top w:val="none" w:sz="0" w:space="0" w:color="auto"/>
            <w:left w:val="none" w:sz="0" w:space="0" w:color="auto"/>
            <w:bottom w:val="none" w:sz="0" w:space="0" w:color="auto"/>
            <w:right w:val="none" w:sz="0" w:space="0" w:color="auto"/>
          </w:divBdr>
        </w:div>
      </w:divsChild>
    </w:div>
    <w:div w:id="660238084">
      <w:bodyDiv w:val="1"/>
      <w:marLeft w:val="0"/>
      <w:marRight w:val="0"/>
      <w:marTop w:val="0"/>
      <w:marBottom w:val="0"/>
      <w:divBdr>
        <w:top w:val="none" w:sz="0" w:space="0" w:color="auto"/>
        <w:left w:val="none" w:sz="0" w:space="0" w:color="auto"/>
        <w:bottom w:val="none" w:sz="0" w:space="0" w:color="auto"/>
        <w:right w:val="none" w:sz="0" w:space="0" w:color="auto"/>
      </w:divBdr>
      <w:divsChild>
        <w:div w:id="685644009">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urveymonkey.com" TargetMode="Externa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socialresearchmethods.net/kb/contents.php"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tv.com/news/wales/2013-01-03/premier-league-status-worth-58-million-for-swanse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87471-0B22-46F6-A1DF-5E15B6A73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3261</Words>
  <Characters>18588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Fowler (P150535)</dc:creator>
  <cp:keywords/>
  <dc:description/>
  <cp:lastModifiedBy>Thomas Fowler</cp:lastModifiedBy>
  <cp:revision>2</cp:revision>
  <dcterms:created xsi:type="dcterms:W3CDTF">2018-03-04T18:13:00Z</dcterms:created>
  <dcterms:modified xsi:type="dcterms:W3CDTF">2018-03-04T18:13:00Z</dcterms:modified>
</cp:coreProperties>
</file>