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E18CE" w14:textId="77777777" w:rsidR="00424E7B" w:rsidRDefault="00424E7B"/>
    <w:p w14:paraId="508D8CC5" w14:textId="77777777" w:rsidR="00AB0BFC" w:rsidRDefault="00AB0BFC"/>
    <w:p w14:paraId="615E54F4" w14:textId="77777777" w:rsidR="00AB0BFC" w:rsidRDefault="00AB0BFC"/>
    <w:p w14:paraId="7AEE0A5A" w14:textId="77777777" w:rsidR="00AB0BFC" w:rsidRDefault="00AB0BFC" w:rsidP="00AB0BFC">
      <w:pPr>
        <w:jc w:val="center"/>
      </w:pPr>
      <w:r>
        <w:t>Reflective report</w:t>
      </w:r>
    </w:p>
    <w:p w14:paraId="19100640" w14:textId="77777777" w:rsidR="00AB0BFC" w:rsidRDefault="00AB0BFC" w:rsidP="00AB0BFC">
      <w:pPr>
        <w:jc w:val="center"/>
      </w:pPr>
      <w:r>
        <w:t>Name</w:t>
      </w:r>
    </w:p>
    <w:p w14:paraId="16CC79ED" w14:textId="77777777" w:rsidR="00AB0BFC" w:rsidRDefault="00AB0BFC" w:rsidP="00AB0BFC">
      <w:pPr>
        <w:jc w:val="center"/>
      </w:pPr>
    </w:p>
    <w:p w14:paraId="3D6E472C" w14:textId="77777777" w:rsidR="00AB0BFC" w:rsidRDefault="00AB0BFC" w:rsidP="00AB0BFC">
      <w:pPr>
        <w:jc w:val="center"/>
      </w:pPr>
    </w:p>
    <w:p w14:paraId="4AAD472A" w14:textId="77777777" w:rsidR="00AB0BFC" w:rsidRDefault="00AB0BFC" w:rsidP="00AB0BFC">
      <w:pPr>
        <w:jc w:val="center"/>
      </w:pPr>
    </w:p>
    <w:p w14:paraId="748FEA79" w14:textId="77777777" w:rsidR="00AB0BFC" w:rsidRDefault="00AB0BFC" w:rsidP="00AB0BFC">
      <w:pPr>
        <w:jc w:val="center"/>
      </w:pPr>
    </w:p>
    <w:p w14:paraId="50232A74" w14:textId="77777777" w:rsidR="00AB0BFC" w:rsidRDefault="00AB0BFC" w:rsidP="00AB0BFC">
      <w:pPr>
        <w:jc w:val="center"/>
      </w:pPr>
    </w:p>
    <w:p w14:paraId="70207FC6" w14:textId="67387753" w:rsidR="00AB0BFC" w:rsidRDefault="004545D7" w:rsidP="00AB0BFC">
      <w:pPr>
        <w:jc w:val="center"/>
      </w:pPr>
      <w:r>
        <w:t>Module: Professional Career Development</w:t>
      </w:r>
    </w:p>
    <w:p w14:paraId="29D2D4C1" w14:textId="720E9537" w:rsidR="00AB0BFC" w:rsidRDefault="00424E7B" w:rsidP="00AB0BFC">
      <w:pPr>
        <w:jc w:val="center"/>
      </w:pPr>
      <w:r>
        <w:t xml:space="preserve">Module Code: </w:t>
      </w:r>
      <w:r w:rsidR="00BE371C">
        <w:t>BMSW4005</w:t>
      </w:r>
    </w:p>
    <w:p w14:paraId="1838B37A" w14:textId="22C41D3A" w:rsidR="00AB0BFC" w:rsidRDefault="00AB0BFC" w:rsidP="00AB0BFC">
      <w:pPr>
        <w:jc w:val="center"/>
      </w:pPr>
    </w:p>
    <w:p w14:paraId="524A0E1C" w14:textId="2149D203" w:rsidR="00AB0BFC" w:rsidRDefault="00AB0BFC" w:rsidP="00C446CE"/>
    <w:p w14:paraId="7E0C2A40" w14:textId="77777777" w:rsidR="00AB0BFC" w:rsidRDefault="00AB0BFC" w:rsidP="00AB0BFC">
      <w:pPr>
        <w:jc w:val="center"/>
      </w:pPr>
    </w:p>
    <w:p w14:paraId="33BDD089" w14:textId="77777777" w:rsidR="00AB0BFC" w:rsidRDefault="00AB0BFC" w:rsidP="00AB0BFC">
      <w:pPr>
        <w:jc w:val="center"/>
      </w:pPr>
    </w:p>
    <w:p w14:paraId="13F5F835" w14:textId="77777777" w:rsidR="00AB0BFC" w:rsidRDefault="00AB0BFC" w:rsidP="00AB0BFC">
      <w:pPr>
        <w:jc w:val="center"/>
      </w:pPr>
    </w:p>
    <w:p w14:paraId="5E3FB3F6" w14:textId="77777777" w:rsidR="00AB0BFC" w:rsidRDefault="00AB0BFC" w:rsidP="00AB0BFC">
      <w:pPr>
        <w:jc w:val="center"/>
      </w:pPr>
    </w:p>
    <w:p w14:paraId="4CE7D2BC" w14:textId="77777777" w:rsidR="0029697D" w:rsidRPr="00525BB1" w:rsidRDefault="00AB0BFC" w:rsidP="00A669F0">
      <w:pPr>
        <w:jc w:val="center"/>
      </w:pPr>
      <w:r w:rsidRPr="00AB0BFC">
        <w:rPr>
          <w:b/>
        </w:rPr>
        <w:t>Reflective report</w:t>
      </w:r>
    </w:p>
    <w:p w14:paraId="748C657D" w14:textId="77777777" w:rsidR="00346168" w:rsidRDefault="00A669F0" w:rsidP="00525BB1">
      <w:pPr>
        <w:rPr>
          <w:b/>
        </w:rPr>
      </w:pPr>
      <w:r>
        <w:rPr>
          <w:b/>
        </w:rPr>
        <w:t>Part 2-Reflective R</w:t>
      </w:r>
      <w:r w:rsidR="00346168" w:rsidRPr="00346168">
        <w:rPr>
          <w:b/>
        </w:rPr>
        <w:t>eport</w:t>
      </w:r>
    </w:p>
    <w:p w14:paraId="491E5B87" w14:textId="77777777" w:rsidR="00933CE2" w:rsidRPr="00933CE2" w:rsidRDefault="00933CE2" w:rsidP="00933CE2">
      <w:r>
        <w:tab/>
        <w:t>This reflective report examines my career development plan, as well as my readiness for employment, based on role-play performed in class to gauge my eligibility for employment. I will use the Gibbs reflective model for this report. “</w:t>
      </w:r>
      <w:r w:rsidRPr="00933CE2">
        <w:t>Gibb’s model of reflection consists of six stages, covering Description, Feelings, Evaluation, Analys</w:t>
      </w:r>
      <w:r>
        <w:t>is, Conclusion, and Action Plan” (</w:t>
      </w:r>
      <w:proofErr w:type="spellStart"/>
      <w:r>
        <w:t>Adeani</w:t>
      </w:r>
      <w:proofErr w:type="spellEnd"/>
      <w:r>
        <w:t xml:space="preserve"> et al. 2020, p. 144). The report describes the career development that I am reflecting on, defines my feelings and attitudes, evaluates and analyses my experience, identifies conclusions and inferences from the reflection and then offers an action plan on how I plan to develop myself career wise. The career path section describes my career plan experience, as well as my feelings and attitudes regarding my chosen career. These attitudes are also revealed in the recruitment and selection section of the report, which reflects on the role play experience. The current skills and gap in skills sections embody my evaluation of the good and bad regarding my career development experience, </w:t>
      </w:r>
      <w:r w:rsidR="00525BB1">
        <w:t xml:space="preserve">especially with regard to my abilities and weaknesses. The section on systematic approach to skills acquisition is the analysis in which I determine the weaknesses that I have and identify gaps in skills and abilities to be filled and the strategies to adopt. The conclusion and action plan are reflected in the conclusions and recommendations page of the report. The main reason for choosing Gibbs model for this reflection is because of its cyclic nature. The model can be utilized repeatedly, revisiting each stage in order to improve the reflection and also to improve my skills and abilities in relation to the career development experience. </w:t>
      </w:r>
    </w:p>
    <w:p w14:paraId="2CAA3245" w14:textId="77777777" w:rsidR="00947D39" w:rsidRDefault="00947D39" w:rsidP="00AB0BFC">
      <w:pPr>
        <w:rPr>
          <w:b/>
        </w:rPr>
      </w:pPr>
      <w:r>
        <w:rPr>
          <w:b/>
        </w:rPr>
        <w:lastRenderedPageBreak/>
        <w:t xml:space="preserve">Career path </w:t>
      </w:r>
    </w:p>
    <w:p w14:paraId="18574DF2" w14:textId="77777777" w:rsidR="00346168" w:rsidRDefault="00346168" w:rsidP="00AB0BFC">
      <w:r>
        <w:rPr>
          <w:b/>
        </w:rPr>
        <w:tab/>
      </w:r>
      <w:r w:rsidR="001B7797">
        <w:t xml:space="preserve">My chose career is in business management analysis. I currently work in a restaurant, which means I have experience in the service industry. In as much as this current role enables me to learn how to be a follower, I seek to be an efficient manager in future. My coveted position is that of a CEO, COO or any other equivalent occupation. However, I believe that as a business management analyst, I can create meaningful change by advising managers on how to adopt evidence-based strategies to improve organizational performance. </w:t>
      </w:r>
      <w:r w:rsidR="00947D39">
        <w:t xml:space="preserve">Management encompasses many aspects, including budgeting, planning, organizing, reporting and others (Blok 2019, p. 177). Business managers are individuals who possess high levels of leadership skills. Although management and leadership fields are often distinguished, I prefer likening them since the attributes of a good leader can make a good manager. </w:t>
      </w:r>
    </w:p>
    <w:p w14:paraId="6855FE53" w14:textId="77777777" w:rsidR="00947D39" w:rsidRDefault="00947D39" w:rsidP="00AB0BFC">
      <w:r>
        <w:tab/>
        <w:t xml:space="preserve">Business management is an appealing career choice because it puts an individual in a position to implement influential strategies that can improve the performance of companies. However, I prefer becoming a business management analyst because this career offers me an opportunity to work with multiple companies. As a manager I will only be able to use my expertise on one organization. However, as a business manager analyst, I can work with multiple organizations, perpetuating evidence-based strategies that can help those organizations achieve maximum efficiency. Furthermore, as a business management analyst, I will be able to utilize my skills and knowledge to mentor leaders and managers and gain insights into contemporary management practices in all industries. This will be a good self-development opportunity for my future leadership roles. </w:t>
      </w:r>
    </w:p>
    <w:p w14:paraId="460AA5F2" w14:textId="77777777" w:rsidR="00947D39" w:rsidRDefault="00947D39" w:rsidP="00AB0BFC">
      <w:pPr>
        <w:rPr>
          <w:b/>
        </w:rPr>
      </w:pPr>
      <w:r w:rsidRPr="001146C2">
        <w:rPr>
          <w:b/>
        </w:rPr>
        <w:lastRenderedPageBreak/>
        <w:t xml:space="preserve">Current skills </w:t>
      </w:r>
    </w:p>
    <w:p w14:paraId="218D0F0E" w14:textId="77777777" w:rsidR="001146C2" w:rsidRPr="00F44372" w:rsidRDefault="001146C2" w:rsidP="00AB0BFC">
      <w:r>
        <w:rPr>
          <w:b/>
        </w:rPr>
        <w:tab/>
      </w:r>
      <w:r w:rsidR="00F44372">
        <w:t>Team collaboration, communication, and digital competence are among the key skills that I possess. These skills are significant as they would help me fit well into my chosen career. Communication is significant in business management because it helps managers and management analysts create cohesion within teams. As a management analyst, I will be advising managers and leaders on how to maximize efficiency and more often than not, I will be involved with different leaders and teams within a single organization. Communication largely influences the success of organizations because it helps managers relay an organization’s vision and goals to followers (</w:t>
      </w:r>
      <w:proofErr w:type="spellStart"/>
      <w:r w:rsidR="005A7594">
        <w:t>Radovic</w:t>
      </w:r>
      <w:proofErr w:type="spellEnd"/>
      <w:r w:rsidR="00F44372">
        <w:t xml:space="preserve"> &amp; </w:t>
      </w:r>
      <w:proofErr w:type="spellStart"/>
      <w:r w:rsidR="00F44372">
        <w:t>Salamzadeh</w:t>
      </w:r>
      <w:proofErr w:type="spellEnd"/>
      <w:r w:rsidR="00F44372">
        <w:t xml:space="preserve"> 2018, p. 12). Poor communication can result in poor performance if organizational goals are not clearly communicated I have honed my communication skills including active listening and providing constructive feedback. </w:t>
      </w:r>
      <w:r w:rsidR="00A04531">
        <w:t xml:space="preserve">The various LSST workshops and activities have helped me to improve on my formal and non-formal means of communication, including verbal and non-verbal forms. I can confidently draft professional messages, internalize them and provide constructive feedback, due to experience in writing and speaking formally. </w:t>
      </w:r>
      <w:r w:rsidR="00F44372">
        <w:t xml:space="preserve">As a business management analyst, </w:t>
      </w:r>
      <w:r w:rsidR="00A04531">
        <w:t xml:space="preserve">I will need those skills to relay insights to managers on how to best improve their own performance as well as the performance of employees. </w:t>
      </w:r>
    </w:p>
    <w:p w14:paraId="3B875345" w14:textId="77777777" w:rsidR="00947D39" w:rsidRDefault="00947D39" w:rsidP="00AB0BFC">
      <w:r>
        <w:tab/>
      </w:r>
      <w:r w:rsidR="00A04531">
        <w:t xml:space="preserve">Digital competence is essential for all business management professionals, especially in the fast-changing job market. Most organizations have to adopt innovation and technology in order to stay competitive. Service and product innovation driven by technology accelerates organizational profitability and growth (Hsu et al. 2018, p. 2). Digital competence is needed for all business management specialists, if they are to succeed in their occupations. At LSST, I have </w:t>
      </w:r>
      <w:r w:rsidR="00A04531">
        <w:lastRenderedPageBreak/>
        <w:t xml:space="preserve">strived to increase my digital competence skills, even though I am not adequately conversant with all technologies and digital tools that can improve my marketability as a management analyst. </w:t>
      </w:r>
      <w:r w:rsidR="005A7594">
        <w:t xml:space="preserve">LSST courses in office applications and features has enabled me to hone my abilities in all office packages, one of the key requirements to becoming a successful management analyst. Still, I am in the process of furthering my digital competence, by focusing on data analytics and statistic courses. In the modern world, every digital skill is a marketable skill that gives a professional an edge and competitive advantage over others. Even though I am still developing in certain digital aspects, I am confident that my current digital competence would be effective in seeing me through my chosen career. Digital competence also aligns with team collaboration, since machines have become team members in most organizations. </w:t>
      </w:r>
    </w:p>
    <w:p w14:paraId="519246F9" w14:textId="77777777" w:rsidR="005A7594" w:rsidRDefault="005A7594" w:rsidP="00AB0BFC">
      <w:r>
        <w:tab/>
        <w:t>Team collaboration is a skill that I possess, and one that is required of all business professionals. Team collaboration entails working cohesively with colleagues to advance organizational objectives. Team members are not only humans, but also machines. Collaboration between humans and machines often eliminates the shortcomings of teams such as poorly defined tasks and operational efficiency (</w:t>
      </w:r>
      <w:proofErr w:type="spellStart"/>
      <w:r>
        <w:t>Seeber</w:t>
      </w:r>
      <w:proofErr w:type="spellEnd"/>
      <w:r>
        <w:t xml:space="preserve"> et al. 2020, p. 2). Through working with peers in a school environment and professionally, I have improved my team collaboration abilities. My role at the restaurant requires me to coordinate well with colleagues in order to maximize service delivery. I believe that I can replicate this in my chosen career. I can effectively lead and contribute to teams consisting of numerous managers from different departments in order to advance organizational goals. </w:t>
      </w:r>
    </w:p>
    <w:p w14:paraId="73B98E2E" w14:textId="77777777" w:rsidR="005A7594" w:rsidRDefault="005A7594" w:rsidP="00AB0BFC">
      <w:pPr>
        <w:rPr>
          <w:b/>
        </w:rPr>
      </w:pPr>
      <w:r w:rsidRPr="005A7594">
        <w:rPr>
          <w:b/>
        </w:rPr>
        <w:t>Gap in skills</w:t>
      </w:r>
    </w:p>
    <w:p w14:paraId="30905EBE" w14:textId="77777777" w:rsidR="005A7594" w:rsidRDefault="005A7594" w:rsidP="00AB0BFC">
      <w:r>
        <w:rPr>
          <w:b/>
        </w:rPr>
        <w:lastRenderedPageBreak/>
        <w:tab/>
      </w:r>
      <w:r>
        <w:t xml:space="preserve">Emotional intelligence </w:t>
      </w:r>
      <w:r w:rsidR="0042080F">
        <w:t xml:space="preserve">(EI) </w:t>
      </w:r>
      <w:r>
        <w:t xml:space="preserve">and </w:t>
      </w:r>
      <w:r w:rsidR="0042080F">
        <w:t>project</w:t>
      </w:r>
      <w:r>
        <w:t xml:space="preserve"> management skills are the key skills that I need for my chosen career</w:t>
      </w:r>
      <w:r w:rsidR="0042080F">
        <w:t xml:space="preserve"> and I do not possess them. Emotional intelligence refers to the ability of being able to discern the emotions of others and respond to th</w:t>
      </w:r>
      <w:r w:rsidR="00F677AE">
        <w:t>em appropriately (Lee 2018, p. 404</w:t>
      </w:r>
      <w:r w:rsidR="0042080F">
        <w:t xml:space="preserve">). Values and skills such as empathy are often encompassed within emotional intelligence. Emotional intelligence is highly associated with mindfulness and positive evaluations of work relationships (Alotaibi et al. 2020, p. 974). To be an effective business management analyst, I will need EI skills in order to be able to effectively empower others. By responding to the emotions and beliefs of others, managers improve work satisfaction and empower followers to work extra hard to achieve the set goals and objectives (Alotaibi et al. 2020, p. 973). EI helps managers create an environment of trust and collaboration. Currently, I lack EI skills due to the fact that I am impatient and respond negatively to criticism. Therefore, this is a skill that in I will need if I am to succeed in my chosen career. </w:t>
      </w:r>
    </w:p>
    <w:p w14:paraId="2D8F6562" w14:textId="77777777" w:rsidR="0042080F" w:rsidRDefault="0042080F" w:rsidP="00AB0BFC">
      <w:r>
        <w:tab/>
        <w:t xml:space="preserve">Project management is an important skill that all in business management ought to have. project management entails the conception, implementation and review of an organization’s projects and objectives. Trust and team collaboration are additional skills that a good </w:t>
      </w:r>
      <w:r w:rsidR="00F677AE">
        <w:t>project</w:t>
      </w:r>
      <w:r>
        <w:t xml:space="preserve"> manager can </w:t>
      </w:r>
      <w:r w:rsidR="00F677AE">
        <w:t xml:space="preserve">develop and foster in an organization (Bond-Barnard et al. 2017, p. 433). Currently, I believe I don’t have what it takes to lead a team and see a business project through, such as the design and rollout of a new product into the market. As a management analyst, managers will need my expertise and insight when dealing with such sensitive projects. Therefore, in as much as I will be advising on management strategies, I will need project management skills to help those managers succeed in their projects and instill the same spirit and motivation in their followers. </w:t>
      </w:r>
    </w:p>
    <w:p w14:paraId="71312994" w14:textId="77777777" w:rsidR="00F677AE" w:rsidRDefault="00F677AE" w:rsidP="00AB0BFC">
      <w:pPr>
        <w:rPr>
          <w:b/>
        </w:rPr>
      </w:pPr>
      <w:r w:rsidRPr="00F677AE">
        <w:rPr>
          <w:b/>
        </w:rPr>
        <w:lastRenderedPageBreak/>
        <w:t xml:space="preserve">Systematic approach to skills acquisition </w:t>
      </w:r>
    </w:p>
    <w:p w14:paraId="06150FD3" w14:textId="77777777" w:rsidR="00F677AE" w:rsidRDefault="00F677AE" w:rsidP="00AB0BFC">
      <w:r>
        <w:rPr>
          <w:b/>
        </w:rPr>
        <w:tab/>
      </w:r>
      <w:r>
        <w:t xml:space="preserve">A deficit in skills and abilities often requires an effective action plan for skill acquisition. I envision kick-starting my action plan with a SWOT analysis that revolves around the </w:t>
      </w:r>
      <w:r w:rsidR="0059043F">
        <w:t>lacking skills. This will enable me to find the weaknesses that limit me from acquiring those skills, and identifying the resources that can help me develop them. The analysis will be followed by engagement with intervention and training programs aimed at improving an individual’s abilities in either of the two areas. For emotional intelligence, I will seek programs that advocate for team-based training and collaboration. EI intervention programs that focus on team collaboration have a high rate of active participation and can produce desired results (</w:t>
      </w:r>
      <w:proofErr w:type="spellStart"/>
      <w:r w:rsidR="0059043F">
        <w:t>Kotsou</w:t>
      </w:r>
      <w:proofErr w:type="spellEnd"/>
      <w:r w:rsidR="0059043F">
        <w:t xml:space="preserve"> et al. 2018, p. 12). Since EI requires one to be able to understand others, I believe that a team-based training program will help me practice my abilities with peers within the same program. </w:t>
      </w:r>
    </w:p>
    <w:p w14:paraId="710CCB45" w14:textId="77777777" w:rsidR="0059043F" w:rsidRDefault="0059043F" w:rsidP="00AB0BFC">
      <w:r>
        <w:tab/>
        <w:t xml:space="preserve">project management is a skill that requires a more specialized approach. One of the ways that I envision developing this skill is by engaging in evidence-based training programs such as agile development. Agile development is an approach that focuses on consumer feedback in the development process, thereby dynamically maximizes the productivity of the project team (Martinez et al. 2021, p. 90). Agile project management is an approach that has gained traction in the business and management fields. It is a proven approach that has worked for most organizations in the past decade. In the course of the training programs, I will practice my abilities in mock trials with LSST peers, in order to identify threats and measure goal achievement. Finally, I will seek insight from other professionals in my desired career, through shadowing activities in order to gain </w:t>
      </w:r>
      <w:r>
        <w:lastRenderedPageBreak/>
        <w:t xml:space="preserve">real-world experience. This will happen after completing the training programs and testing my abilities among my peers. </w:t>
      </w:r>
    </w:p>
    <w:p w14:paraId="12DF0A0F" w14:textId="77777777" w:rsidR="0059043F" w:rsidRDefault="0059043F" w:rsidP="00AB0BFC">
      <w:pPr>
        <w:rPr>
          <w:b/>
        </w:rPr>
      </w:pPr>
      <w:r w:rsidRPr="0059043F">
        <w:rPr>
          <w:b/>
        </w:rPr>
        <w:t>Recruitment and selection</w:t>
      </w:r>
    </w:p>
    <w:p w14:paraId="11919BD2" w14:textId="77777777" w:rsidR="0059043F" w:rsidRDefault="0059043F" w:rsidP="00AB0BFC">
      <w:r>
        <w:tab/>
        <w:t xml:space="preserve">The role play exercise revealed some key aspects that I should consider when </w:t>
      </w:r>
      <w:r w:rsidR="0040403D">
        <w:t>pursuing my desired career, especially the impact of technology on my desired field and the effectiveness of professional personal branding. One of the key things that was recurrent in the role play was the importance of digital competence and the importance of technology. Both I and my peer highlighted digital competence as an essential skill. This made me realize that technology has the potential to positively or negatively affect my career field, and that I need to consider that while developing myself as a professional, or grooming myself for my future role as a business management analyst. Automation is one of the threats that could face my desired career, hence shifting the future job market in manner that could affect my career goals. Technology is currently replacing professionals by adopting codified and routine activities that were previously meant for humans (</w:t>
      </w:r>
      <w:proofErr w:type="spellStart"/>
      <w:r w:rsidR="0040403D">
        <w:t>Goos</w:t>
      </w:r>
      <w:proofErr w:type="spellEnd"/>
      <w:r w:rsidR="0040403D">
        <w:t xml:space="preserve"> 2018, p. 365). For instance, management analysts provide managers with strategies that can maximize organizational productivity. However, artificial intelligence can accomplish that by leveraging data. By analyzing behavior patterns, AI can determine effective HR strategies and revolutionize customer service. Instead of management analysts, AI would be advising managers in the future. Therefore, I think that I personally need to pay more attention to the significance of technology and how it could redefine my chosen career. Striving to gain competence in key technological and digital skills is one way that I can compete against technology, or at least develop </w:t>
      </w:r>
      <w:r w:rsidR="0040403D">
        <w:lastRenderedPageBreak/>
        <w:t xml:space="preserve">myself to an extent that I will be able to work with technology in advising managers and organizations on the best ways to maximize efficiency. </w:t>
      </w:r>
    </w:p>
    <w:p w14:paraId="1A138DE0" w14:textId="77777777" w:rsidR="0040403D" w:rsidRDefault="0040403D" w:rsidP="00AB0BFC">
      <w:r>
        <w:tab/>
        <w:t xml:space="preserve">The exercise also made me realize that personal branding is significant for all professionals if they are to succeed in their respective fields. </w:t>
      </w:r>
      <w:r w:rsidR="00650476">
        <w:t>Personal branding also entails creating valuable professional networks that can give recommendations. Even though I matched the skills required in the job description, I had no way of beating other professionals who would possibly have similar skills and more industry recognition. “</w:t>
      </w:r>
      <w:r w:rsidR="00650476" w:rsidRPr="00650476">
        <w:t>Students and young professionals need to understand how can they position themselves better in social groups and job environments</w:t>
      </w:r>
      <w:r w:rsidR="00650476">
        <w:t>” (</w:t>
      </w:r>
      <w:proofErr w:type="spellStart"/>
      <w:r w:rsidR="00650476">
        <w:t>Ilies</w:t>
      </w:r>
      <w:proofErr w:type="spellEnd"/>
      <w:r w:rsidR="00650476">
        <w:t xml:space="preserve"> 2018, p. 44). As a student at LSST, I need to start branding myself in preparation for my future career. LinkedIn is one of the valuable resources that I could use to achieve this. Personal branding could have made my application stand out from the rest of the professionals who applied for the same position as I did. By creating a good network and contributing my experiences and ideas to the industry, I could boost my recognition and get recommendations from other professionals. This way, a prospective employer would take my application seriously and give it more attention and priority compared to others who would simply list skills and attributes that they have. The exercise thus made me realize that personal branding is important for any professional who wishes to exceed basic qualifications and market himself/herself to potential employers. </w:t>
      </w:r>
    </w:p>
    <w:p w14:paraId="7B3681E5" w14:textId="77777777" w:rsidR="00650476" w:rsidRDefault="00650476" w:rsidP="00AB0BFC">
      <w:pPr>
        <w:rPr>
          <w:b/>
        </w:rPr>
      </w:pPr>
      <w:r w:rsidRPr="00650476">
        <w:rPr>
          <w:b/>
        </w:rPr>
        <w:t xml:space="preserve">Conclusion and recommendations </w:t>
      </w:r>
    </w:p>
    <w:p w14:paraId="75221EE1" w14:textId="77777777" w:rsidR="00650476" w:rsidRPr="00650476" w:rsidRDefault="00650476" w:rsidP="00AB0BFC">
      <w:r>
        <w:rPr>
          <w:b/>
        </w:rPr>
        <w:tab/>
      </w:r>
      <w:r>
        <w:t xml:space="preserve">Communication, digital competence and team collaboration are the key skills that I possess, but I lack EI and project management skills, which could help me excel at business management analysis. Professional development training and programs are the key strategies that </w:t>
      </w:r>
      <w:r>
        <w:lastRenderedPageBreak/>
        <w:t xml:space="preserve">could help me overcome my shortcomings and become successful in my desired career. Additionally, personal branding will be effective in improving my portfolio and resume, so that </w:t>
      </w:r>
      <w:r w:rsidR="00A669F0">
        <w:t xml:space="preserve">my expertise can be valued by future employers. I aim to create a professional network both on LSST social media platforms as well as business platforms such as LinkedIn. This will enable me to establish myself as a leading expert in my desired career choice. I will constantly seek mentorship from experienced professionals in my network through shadowing strategies, in addition to the personal development programs and training courses. This, way, I will not only eliminate my weaknesses in terms of skills and competence, I will also establish myself as one of the leading business professionals within the UK and beyond. </w:t>
      </w:r>
    </w:p>
    <w:p w14:paraId="3907A522" w14:textId="77777777" w:rsidR="0040403D" w:rsidRPr="0059043F" w:rsidRDefault="0040403D" w:rsidP="00AB0BFC">
      <w:r>
        <w:tab/>
      </w:r>
    </w:p>
    <w:p w14:paraId="7556EBE1" w14:textId="77777777" w:rsidR="005A7594" w:rsidRDefault="005A7594" w:rsidP="005A7594">
      <w:pPr>
        <w:jc w:val="center"/>
        <w:rPr>
          <w:b/>
        </w:rPr>
      </w:pPr>
    </w:p>
    <w:p w14:paraId="22A41179" w14:textId="77777777" w:rsidR="005A7594" w:rsidRDefault="005A7594" w:rsidP="005A7594">
      <w:pPr>
        <w:jc w:val="center"/>
        <w:rPr>
          <w:b/>
        </w:rPr>
      </w:pPr>
    </w:p>
    <w:p w14:paraId="0B3F16D1" w14:textId="77777777" w:rsidR="00A669F0" w:rsidRDefault="00A669F0" w:rsidP="005A7594">
      <w:pPr>
        <w:jc w:val="center"/>
        <w:rPr>
          <w:b/>
        </w:rPr>
      </w:pPr>
    </w:p>
    <w:p w14:paraId="0E5B0AD3" w14:textId="77777777" w:rsidR="00A669F0" w:rsidRDefault="00A669F0" w:rsidP="005A7594">
      <w:pPr>
        <w:jc w:val="center"/>
        <w:rPr>
          <w:b/>
        </w:rPr>
      </w:pPr>
    </w:p>
    <w:p w14:paraId="55BAEB49" w14:textId="77777777" w:rsidR="00525BB1" w:rsidRDefault="00525BB1" w:rsidP="005A7594">
      <w:pPr>
        <w:jc w:val="center"/>
        <w:rPr>
          <w:b/>
        </w:rPr>
      </w:pPr>
    </w:p>
    <w:p w14:paraId="7EE136EB" w14:textId="77777777" w:rsidR="00947D39" w:rsidRDefault="005A7594" w:rsidP="005A7594">
      <w:pPr>
        <w:jc w:val="center"/>
        <w:rPr>
          <w:b/>
        </w:rPr>
      </w:pPr>
      <w:r w:rsidRPr="005A7594">
        <w:rPr>
          <w:b/>
        </w:rPr>
        <w:t>Reference list</w:t>
      </w:r>
    </w:p>
    <w:p w14:paraId="2104C8B0" w14:textId="77777777" w:rsidR="00933CE2" w:rsidRPr="00933CE2" w:rsidRDefault="00933CE2" w:rsidP="00933CE2">
      <w:pPr>
        <w:ind w:left="720" w:hanging="720"/>
      </w:pPr>
      <w:proofErr w:type="spellStart"/>
      <w:r w:rsidRPr="00933CE2">
        <w:t>Adeani</w:t>
      </w:r>
      <w:proofErr w:type="spellEnd"/>
      <w:r w:rsidRPr="00933CE2">
        <w:t xml:space="preserve">, I.S., </w:t>
      </w:r>
      <w:proofErr w:type="spellStart"/>
      <w:r w:rsidRPr="00933CE2">
        <w:t>Febriani</w:t>
      </w:r>
      <w:proofErr w:type="spellEnd"/>
      <w:r w:rsidRPr="00933CE2">
        <w:t xml:space="preserve">, R.B. and </w:t>
      </w:r>
      <w:proofErr w:type="spellStart"/>
      <w:r w:rsidRPr="00933CE2">
        <w:t>Syafryadin</w:t>
      </w:r>
      <w:proofErr w:type="spellEnd"/>
      <w:r w:rsidRPr="00933CE2">
        <w:t>, S., 2020. USING GIBBS’REFLECTIVE CYCLE IN MAKING REFLECTIONS OF LITERARY ANALYSIS. </w:t>
      </w:r>
      <w:r w:rsidRPr="00933CE2">
        <w:rPr>
          <w:i/>
          <w:iCs/>
        </w:rPr>
        <w:t>Indonesian EFL Journal</w:t>
      </w:r>
      <w:r w:rsidRPr="00933CE2">
        <w:t>, </w:t>
      </w:r>
      <w:r w:rsidRPr="00933CE2">
        <w:rPr>
          <w:i/>
          <w:iCs/>
        </w:rPr>
        <w:t>6</w:t>
      </w:r>
      <w:r w:rsidRPr="00933CE2">
        <w:t>(2), pp.139-148.</w:t>
      </w:r>
    </w:p>
    <w:p w14:paraId="4F93D064" w14:textId="77777777" w:rsidR="00A669F0" w:rsidRDefault="00A669F0" w:rsidP="00A669F0">
      <w:pPr>
        <w:ind w:left="720" w:hanging="720"/>
      </w:pPr>
      <w:r w:rsidRPr="00F677AE">
        <w:lastRenderedPageBreak/>
        <w:t>Alotaibi, S.M., Amin, M. and Winterton, J., 2020. Does emotional intelligence and empowering leadership affect psychological empowerment and work engagement? </w:t>
      </w:r>
      <w:r w:rsidRPr="00F677AE">
        <w:rPr>
          <w:i/>
          <w:iCs/>
        </w:rPr>
        <w:t>Leadership &amp; Organization Development Journal</w:t>
      </w:r>
      <w:r w:rsidRPr="00F677AE">
        <w:t>.</w:t>
      </w:r>
    </w:p>
    <w:p w14:paraId="74AE7EF7" w14:textId="77777777" w:rsidR="00A669F0" w:rsidRPr="005A7594" w:rsidRDefault="00A669F0" w:rsidP="00A669F0">
      <w:pPr>
        <w:ind w:left="720" w:hanging="720"/>
      </w:pPr>
      <w:r w:rsidRPr="005A7594">
        <w:t>Blok, V., 2020. What is (business) management? Laying the ground for a philosophy of management. </w:t>
      </w:r>
      <w:r w:rsidRPr="005A7594">
        <w:rPr>
          <w:i/>
          <w:iCs/>
        </w:rPr>
        <w:t>Philosophy of Management</w:t>
      </w:r>
      <w:r w:rsidRPr="005A7594">
        <w:t>, </w:t>
      </w:r>
      <w:r w:rsidRPr="005A7594">
        <w:rPr>
          <w:i/>
          <w:iCs/>
        </w:rPr>
        <w:t>19</w:t>
      </w:r>
      <w:r w:rsidRPr="005A7594">
        <w:t>(2), pp.173-189.</w:t>
      </w:r>
    </w:p>
    <w:p w14:paraId="6549C67C" w14:textId="77777777" w:rsidR="00A669F0" w:rsidRDefault="00A669F0" w:rsidP="00A669F0">
      <w:pPr>
        <w:ind w:left="720" w:hanging="720"/>
      </w:pPr>
      <w:r w:rsidRPr="00F677AE">
        <w:t>Bond-Barnard, T.J., Fletcher, L. and Steyn, H., 2018. Linking trust and collaboration in project teams to project management success. </w:t>
      </w:r>
      <w:r w:rsidRPr="00F677AE">
        <w:rPr>
          <w:i/>
          <w:iCs/>
        </w:rPr>
        <w:t>International Journal of Managing Projects in Business</w:t>
      </w:r>
      <w:r w:rsidRPr="00F677AE">
        <w:t>.</w:t>
      </w:r>
    </w:p>
    <w:p w14:paraId="5A506D85" w14:textId="77777777" w:rsidR="00A669F0" w:rsidRDefault="00A669F0" w:rsidP="00A669F0">
      <w:pPr>
        <w:ind w:left="720" w:hanging="720"/>
      </w:pPr>
      <w:proofErr w:type="spellStart"/>
      <w:r w:rsidRPr="00650476">
        <w:t>Goos</w:t>
      </w:r>
      <w:proofErr w:type="spellEnd"/>
      <w:r w:rsidRPr="00650476">
        <w:t xml:space="preserve">, M., 2018. The impact of technological progress on </w:t>
      </w:r>
      <w:proofErr w:type="spellStart"/>
      <w:r w:rsidRPr="00650476">
        <w:t>labour</w:t>
      </w:r>
      <w:proofErr w:type="spellEnd"/>
      <w:r w:rsidRPr="00650476">
        <w:t xml:space="preserve"> markets: policy challenges. </w:t>
      </w:r>
      <w:r w:rsidRPr="00650476">
        <w:rPr>
          <w:i/>
          <w:iCs/>
        </w:rPr>
        <w:t>Oxford review of economic policy</w:t>
      </w:r>
      <w:r w:rsidRPr="00650476">
        <w:t>, </w:t>
      </w:r>
      <w:r w:rsidRPr="00650476">
        <w:rPr>
          <w:i/>
          <w:iCs/>
        </w:rPr>
        <w:t>34</w:t>
      </w:r>
      <w:r w:rsidRPr="00650476">
        <w:t>(3), pp.362-375.</w:t>
      </w:r>
    </w:p>
    <w:p w14:paraId="5A86656D" w14:textId="77777777" w:rsidR="00A669F0" w:rsidRDefault="00A669F0" w:rsidP="00A669F0">
      <w:pPr>
        <w:ind w:left="720" w:hanging="720"/>
      </w:pPr>
      <w:r w:rsidRPr="005A7594">
        <w:t>Hsu, H.Y., Liu, F.H., Tsou, H.T. and Chen, L.J., 2018. Openness of technology adoption, top management support and service innovation: a social innovation perspective. </w:t>
      </w:r>
      <w:r w:rsidRPr="005A7594">
        <w:rPr>
          <w:i/>
          <w:iCs/>
        </w:rPr>
        <w:t>Journal of Business &amp; Industrial Marketing</w:t>
      </w:r>
      <w:r w:rsidRPr="005A7594">
        <w:t>.</w:t>
      </w:r>
    </w:p>
    <w:p w14:paraId="70EDE5D4" w14:textId="77777777" w:rsidR="00A669F0" w:rsidRDefault="00A669F0" w:rsidP="00A669F0">
      <w:pPr>
        <w:ind w:left="720" w:hanging="720"/>
      </w:pPr>
      <w:proofErr w:type="spellStart"/>
      <w:r w:rsidRPr="00650476">
        <w:t>Ilieş</w:t>
      </w:r>
      <w:proofErr w:type="spellEnd"/>
      <w:r w:rsidRPr="00650476">
        <w:t>, V.I., 2018. Strategic personal branding for students and young professionals. </w:t>
      </w:r>
      <w:r w:rsidRPr="00650476">
        <w:rPr>
          <w:i/>
          <w:iCs/>
        </w:rPr>
        <w:t>Cross-Cultural Management Journal</w:t>
      </w:r>
      <w:r w:rsidRPr="00650476">
        <w:t>, </w:t>
      </w:r>
      <w:r w:rsidRPr="00650476">
        <w:rPr>
          <w:i/>
          <w:iCs/>
        </w:rPr>
        <w:t>20</w:t>
      </w:r>
      <w:r w:rsidRPr="00650476">
        <w:t>(01), pp.43-51.</w:t>
      </w:r>
    </w:p>
    <w:p w14:paraId="7196F10C" w14:textId="77777777" w:rsidR="00A669F0" w:rsidRDefault="00A669F0" w:rsidP="00A669F0">
      <w:pPr>
        <w:ind w:left="720" w:hanging="720"/>
      </w:pPr>
      <w:proofErr w:type="spellStart"/>
      <w:r w:rsidRPr="0059043F">
        <w:t>Kotsou</w:t>
      </w:r>
      <w:proofErr w:type="spellEnd"/>
      <w:r w:rsidRPr="0059043F">
        <w:t xml:space="preserve">, I., </w:t>
      </w:r>
      <w:proofErr w:type="spellStart"/>
      <w:r w:rsidRPr="0059043F">
        <w:t>Mikolajczak</w:t>
      </w:r>
      <w:proofErr w:type="spellEnd"/>
      <w:r w:rsidRPr="0059043F">
        <w:t xml:space="preserve">, M., </w:t>
      </w:r>
      <w:proofErr w:type="spellStart"/>
      <w:r w:rsidRPr="0059043F">
        <w:t>Heeren</w:t>
      </w:r>
      <w:proofErr w:type="spellEnd"/>
      <w:r w:rsidRPr="0059043F">
        <w:t>, A., Grégoire, J. and Leys, C., 2019. Improving emotional intelligence: A systematic review of existing work and future challenges. </w:t>
      </w:r>
      <w:r w:rsidRPr="0059043F">
        <w:rPr>
          <w:i/>
          <w:iCs/>
        </w:rPr>
        <w:t>Emotion Review</w:t>
      </w:r>
      <w:r w:rsidRPr="0059043F">
        <w:t>, </w:t>
      </w:r>
      <w:r w:rsidRPr="0059043F">
        <w:rPr>
          <w:i/>
          <w:iCs/>
        </w:rPr>
        <w:t>11</w:t>
      </w:r>
      <w:r w:rsidRPr="0059043F">
        <w:t>(2), pp.151-165.</w:t>
      </w:r>
    </w:p>
    <w:p w14:paraId="46AA3D17" w14:textId="77777777" w:rsidR="00A669F0" w:rsidRDefault="00A669F0" w:rsidP="00A669F0">
      <w:pPr>
        <w:ind w:left="720" w:hanging="720"/>
      </w:pPr>
      <w:r w:rsidRPr="00F677AE">
        <w:t>Lee, Y.H., 2019. Emotional intelligence, servant leadership, and development goal orientation in athletic directors. </w:t>
      </w:r>
      <w:r w:rsidRPr="00F677AE">
        <w:rPr>
          <w:i/>
          <w:iCs/>
        </w:rPr>
        <w:t>Sport management review</w:t>
      </w:r>
      <w:r w:rsidRPr="00F677AE">
        <w:t>, </w:t>
      </w:r>
      <w:r w:rsidRPr="00F677AE">
        <w:rPr>
          <w:i/>
          <w:iCs/>
        </w:rPr>
        <w:t>22</w:t>
      </w:r>
      <w:r w:rsidRPr="00F677AE">
        <w:t>(3), pp.395-406.</w:t>
      </w:r>
    </w:p>
    <w:p w14:paraId="0BF66C35" w14:textId="77777777" w:rsidR="00A669F0" w:rsidRDefault="00A669F0" w:rsidP="00A669F0">
      <w:pPr>
        <w:ind w:left="720" w:hanging="720"/>
      </w:pPr>
      <w:r w:rsidRPr="0059043F">
        <w:lastRenderedPageBreak/>
        <w:t xml:space="preserve">Martínez Montes, G., Alegre Bayo, J., </w:t>
      </w:r>
      <w:proofErr w:type="spellStart"/>
      <w:r w:rsidRPr="0059043F">
        <w:t>Jadraque</w:t>
      </w:r>
      <w:proofErr w:type="spellEnd"/>
      <w:r w:rsidRPr="0059043F">
        <w:t xml:space="preserve"> Gago, E. and Moreno Escobar, B., 2021. PROJECT MANAGEMENT METHODOLOGIES: CHALLENGES AND TRENDS. THE PM2 CASE. </w:t>
      </w:r>
      <w:r w:rsidRPr="0059043F">
        <w:rPr>
          <w:i/>
          <w:iCs/>
        </w:rPr>
        <w:t>PROJECT MANAGEMENT</w:t>
      </w:r>
      <w:r w:rsidRPr="0059043F">
        <w:t>, </w:t>
      </w:r>
      <w:r w:rsidRPr="0059043F">
        <w:rPr>
          <w:i/>
          <w:iCs/>
        </w:rPr>
        <w:t>1</w:t>
      </w:r>
      <w:r w:rsidRPr="0059043F">
        <w:t>, p.014.</w:t>
      </w:r>
    </w:p>
    <w:p w14:paraId="07A1E05C" w14:textId="77777777" w:rsidR="00A669F0" w:rsidRDefault="00A669F0" w:rsidP="00A669F0">
      <w:pPr>
        <w:ind w:left="720" w:hanging="720"/>
      </w:pPr>
      <w:proofErr w:type="spellStart"/>
      <w:r w:rsidRPr="005A7594">
        <w:t>Radovic</w:t>
      </w:r>
      <w:proofErr w:type="spellEnd"/>
      <w:r w:rsidRPr="005A7594">
        <w:t xml:space="preserve"> Markovic, M. and </w:t>
      </w:r>
      <w:proofErr w:type="spellStart"/>
      <w:r w:rsidRPr="005A7594">
        <w:t>Salamzadeh</w:t>
      </w:r>
      <w:proofErr w:type="spellEnd"/>
      <w:r w:rsidRPr="005A7594">
        <w:t>, A., 2018. The importance of communication in business management. In </w:t>
      </w:r>
      <w:proofErr w:type="spellStart"/>
      <w:r w:rsidRPr="005A7594">
        <w:rPr>
          <w:i/>
          <w:iCs/>
        </w:rPr>
        <w:t>Radovic</w:t>
      </w:r>
      <w:proofErr w:type="spellEnd"/>
      <w:r w:rsidRPr="005A7594">
        <w:rPr>
          <w:i/>
          <w:iCs/>
        </w:rPr>
        <w:t xml:space="preserve"> Markovic, M., &amp; </w:t>
      </w:r>
      <w:proofErr w:type="spellStart"/>
      <w:r w:rsidRPr="005A7594">
        <w:rPr>
          <w:i/>
          <w:iCs/>
        </w:rPr>
        <w:t>Salamzadeh</w:t>
      </w:r>
      <w:proofErr w:type="spellEnd"/>
      <w:r w:rsidRPr="005A7594">
        <w:rPr>
          <w:i/>
          <w:iCs/>
        </w:rPr>
        <w:t xml:space="preserve">, </w:t>
      </w:r>
      <w:proofErr w:type="gramStart"/>
      <w:r w:rsidRPr="005A7594">
        <w:rPr>
          <w:i/>
          <w:iCs/>
        </w:rPr>
        <w:t>A.(</w:t>
      </w:r>
      <w:proofErr w:type="gramEnd"/>
      <w:r w:rsidRPr="005A7594">
        <w:rPr>
          <w:i/>
          <w:iCs/>
        </w:rPr>
        <w:t>2018). The Importance of Communication in Business Management, The 7th International Scientific Conference on Employment, Education and Entrepreneurship, Belgrade, Serbia</w:t>
      </w:r>
      <w:r w:rsidRPr="005A7594">
        <w:t>.</w:t>
      </w:r>
    </w:p>
    <w:p w14:paraId="6828D840" w14:textId="77777777" w:rsidR="00A669F0" w:rsidRDefault="00A669F0" w:rsidP="00A669F0">
      <w:pPr>
        <w:ind w:left="720" w:hanging="720"/>
      </w:pPr>
      <w:proofErr w:type="spellStart"/>
      <w:r w:rsidRPr="005A7594">
        <w:t>Seeber</w:t>
      </w:r>
      <w:proofErr w:type="spellEnd"/>
      <w:r w:rsidRPr="005A7594">
        <w:t xml:space="preserve">, I., Bittner, E., Briggs, R.O., De </w:t>
      </w:r>
      <w:proofErr w:type="spellStart"/>
      <w:r w:rsidRPr="005A7594">
        <w:t>Vreede</w:t>
      </w:r>
      <w:proofErr w:type="spellEnd"/>
      <w:r w:rsidRPr="005A7594">
        <w:t xml:space="preserve">, T., De </w:t>
      </w:r>
      <w:proofErr w:type="spellStart"/>
      <w:r w:rsidRPr="005A7594">
        <w:t>Vreede</w:t>
      </w:r>
      <w:proofErr w:type="spellEnd"/>
      <w:r w:rsidRPr="005A7594">
        <w:t>, G.J., Elkins, A., Maier, R., Merz, A.B., Oeste-</w:t>
      </w:r>
      <w:proofErr w:type="spellStart"/>
      <w:r w:rsidRPr="005A7594">
        <w:t>Reiß</w:t>
      </w:r>
      <w:proofErr w:type="spellEnd"/>
      <w:r w:rsidRPr="005A7594">
        <w:t xml:space="preserve">, S., </w:t>
      </w:r>
      <w:proofErr w:type="spellStart"/>
      <w:r w:rsidRPr="005A7594">
        <w:t>Randrup</w:t>
      </w:r>
      <w:proofErr w:type="spellEnd"/>
      <w:r w:rsidRPr="005A7594">
        <w:t>, N. and Schwabe, G., 2020. Machines as teammates: A research agenda on AI in team collaboration. </w:t>
      </w:r>
      <w:r w:rsidRPr="005A7594">
        <w:rPr>
          <w:i/>
          <w:iCs/>
        </w:rPr>
        <w:t>Information &amp; management</w:t>
      </w:r>
      <w:r w:rsidRPr="005A7594">
        <w:t>, </w:t>
      </w:r>
      <w:r w:rsidRPr="005A7594">
        <w:rPr>
          <w:i/>
          <w:iCs/>
        </w:rPr>
        <w:t>57</w:t>
      </w:r>
      <w:r w:rsidRPr="005A7594">
        <w:t>(2), p.103174</w:t>
      </w:r>
      <w:r>
        <w:t>.</w:t>
      </w:r>
    </w:p>
    <w:sectPr w:rsidR="00A669F0" w:rsidSect="00812C9C">
      <w:headerReference w:type="default" r:id="rId6"/>
      <w:pgSz w:w="12240" w:h="15840" w:code="1"/>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4352C" w14:textId="77777777" w:rsidR="00BB41F5" w:rsidRDefault="00BB41F5" w:rsidP="00AB0BFC">
      <w:pPr>
        <w:spacing w:after="0" w:line="240" w:lineRule="auto"/>
      </w:pPr>
      <w:r>
        <w:separator/>
      </w:r>
    </w:p>
  </w:endnote>
  <w:endnote w:type="continuationSeparator" w:id="0">
    <w:p w14:paraId="62C5140F" w14:textId="77777777" w:rsidR="00BB41F5" w:rsidRDefault="00BB41F5" w:rsidP="00AB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B4EF1" w14:textId="77777777" w:rsidR="00BB41F5" w:rsidRDefault="00BB41F5" w:rsidP="00AB0BFC">
      <w:pPr>
        <w:spacing w:after="0" w:line="240" w:lineRule="auto"/>
      </w:pPr>
      <w:r>
        <w:separator/>
      </w:r>
    </w:p>
  </w:footnote>
  <w:footnote w:type="continuationSeparator" w:id="0">
    <w:p w14:paraId="3CD84B9A" w14:textId="77777777" w:rsidR="00BB41F5" w:rsidRDefault="00BB41F5" w:rsidP="00AB0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635597"/>
      <w:docPartObj>
        <w:docPartGallery w:val="Page Numbers (Top of Page)"/>
        <w:docPartUnique/>
      </w:docPartObj>
    </w:sdtPr>
    <w:sdtEndPr>
      <w:rPr>
        <w:noProof/>
      </w:rPr>
    </w:sdtEndPr>
    <w:sdtContent>
      <w:p w14:paraId="47F67AE8" w14:textId="77777777" w:rsidR="00424E7B" w:rsidRDefault="00424E7B">
        <w:pPr>
          <w:pStyle w:val="Header"/>
          <w:jc w:val="right"/>
        </w:pPr>
      </w:p>
      <w:p w14:paraId="2BB4E4B5" w14:textId="7678B9BA" w:rsidR="00424E7B" w:rsidRDefault="00424E7B" w:rsidP="00424E7B">
        <w:pPr>
          <w:pStyle w:val="Header"/>
          <w:tabs>
            <w:tab w:val="left" w:pos="300"/>
          </w:tabs>
        </w:pPr>
        <w:r>
          <w:tab/>
          <w:t>Student ID Number: 2117748</w:t>
        </w:r>
        <w:r>
          <w:tab/>
        </w:r>
      </w:p>
      <w:p w14:paraId="502B5D04" w14:textId="77777777" w:rsidR="00424E7B" w:rsidRDefault="00424E7B">
        <w:pPr>
          <w:pStyle w:val="Header"/>
          <w:jc w:val="right"/>
        </w:pPr>
      </w:p>
      <w:p w14:paraId="5D7B6876" w14:textId="77777777" w:rsidR="00424E7B" w:rsidRDefault="00424E7B">
        <w:pPr>
          <w:pStyle w:val="Header"/>
          <w:jc w:val="right"/>
        </w:pPr>
      </w:p>
      <w:p w14:paraId="510377C8" w14:textId="24FB731A" w:rsidR="00933CE2" w:rsidRDefault="00933CE2">
        <w:pPr>
          <w:pStyle w:val="Header"/>
          <w:jc w:val="right"/>
        </w:pPr>
        <w:r>
          <w:t xml:space="preserve">Reflective report </w:t>
        </w:r>
        <w:r>
          <w:tab/>
        </w:r>
        <w:r>
          <w:tab/>
        </w:r>
        <w:r>
          <w:fldChar w:fldCharType="begin"/>
        </w:r>
        <w:r>
          <w:instrText xml:space="preserve"> PAGE   \* MERGEFORMAT </w:instrText>
        </w:r>
        <w:r>
          <w:fldChar w:fldCharType="separate"/>
        </w:r>
        <w:r w:rsidR="00525BB1">
          <w:rPr>
            <w:noProof/>
          </w:rPr>
          <w:t>1</w:t>
        </w:r>
        <w:r>
          <w:rPr>
            <w:noProof/>
          </w:rPr>
          <w:fldChar w:fldCharType="end"/>
        </w:r>
      </w:p>
    </w:sdtContent>
  </w:sdt>
  <w:p w14:paraId="0D171837" w14:textId="77777777" w:rsidR="00933CE2" w:rsidRDefault="00933C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yt7S0MDQwNTYxMTBR0lEKTi0uzszPAykwrgUAm3/DYiwAAAA="/>
  </w:docVars>
  <w:rsids>
    <w:rsidRoot w:val="00AB0BFC"/>
    <w:rsid w:val="0008180F"/>
    <w:rsid w:val="000F498E"/>
    <w:rsid w:val="001146C2"/>
    <w:rsid w:val="001B7797"/>
    <w:rsid w:val="0029697D"/>
    <w:rsid w:val="002A4885"/>
    <w:rsid w:val="00346168"/>
    <w:rsid w:val="00387D67"/>
    <w:rsid w:val="0040403D"/>
    <w:rsid w:val="0042080F"/>
    <w:rsid w:val="00424E7B"/>
    <w:rsid w:val="004545D7"/>
    <w:rsid w:val="004831CC"/>
    <w:rsid w:val="00525BB1"/>
    <w:rsid w:val="00581C7F"/>
    <w:rsid w:val="0059043F"/>
    <w:rsid w:val="005A22B7"/>
    <w:rsid w:val="005A7594"/>
    <w:rsid w:val="00635D6F"/>
    <w:rsid w:val="00650476"/>
    <w:rsid w:val="00812C9C"/>
    <w:rsid w:val="00933CE2"/>
    <w:rsid w:val="00947D39"/>
    <w:rsid w:val="00A04531"/>
    <w:rsid w:val="00A669F0"/>
    <w:rsid w:val="00AB0BFC"/>
    <w:rsid w:val="00BB41F5"/>
    <w:rsid w:val="00BE371C"/>
    <w:rsid w:val="00C446CE"/>
    <w:rsid w:val="00F44372"/>
    <w:rsid w:val="00F67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CBA26"/>
  <w15:chartTrackingRefBased/>
  <w15:docId w15:val="{C53899D6-B375-42BE-B2A8-A368A47B1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BFC"/>
  </w:style>
  <w:style w:type="paragraph" w:styleId="Footer">
    <w:name w:val="footer"/>
    <w:basedOn w:val="Normal"/>
    <w:link w:val="FooterChar"/>
    <w:uiPriority w:val="99"/>
    <w:unhideWhenUsed/>
    <w:rsid w:val="00AB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BFC"/>
  </w:style>
  <w:style w:type="paragraph" w:styleId="ListParagraph">
    <w:name w:val="List Paragraph"/>
    <w:basedOn w:val="Normal"/>
    <w:uiPriority w:val="34"/>
    <w:qFormat/>
    <w:rsid w:val="002969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2854</Words>
  <Characters>15042</Characters>
  <Application>Microsoft Office Word</Application>
  <DocSecurity>0</DocSecurity>
  <Lines>884</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jose doti</cp:lastModifiedBy>
  <cp:revision>2</cp:revision>
  <dcterms:created xsi:type="dcterms:W3CDTF">2022-12-07T12:43:00Z</dcterms:created>
  <dcterms:modified xsi:type="dcterms:W3CDTF">2022-12-07T12:43:00Z</dcterms:modified>
</cp:coreProperties>
</file>