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2CF2C93" w:rsidP="65148E77" w:rsidRDefault="52CF2C93" w14:paraId="721FF795" w14:textId="6B2A2217">
      <w:pPr>
        <w:spacing w:before="1" w:line="489" w:lineRule="auto"/>
        <w:ind w:right="221"/>
        <w:jc w:val="center"/>
        <w:rPr>
          <w:rFonts w:ascii="Arial" w:hAnsi="Arial" w:eastAsia="Arial" w:cs="Arial"/>
          <w:b w:val="1"/>
          <w:bCs w:val="1"/>
          <w:i w:val="0"/>
          <w:iCs w:val="0"/>
          <w:caps w:val="0"/>
          <w:smallCaps w:val="0"/>
          <w:color w:val="000000" w:themeColor="text1" w:themeTint="FF" w:themeShade="FF"/>
          <w:sz w:val="28"/>
          <w:szCs w:val="28"/>
        </w:rPr>
      </w:pPr>
      <w:r w:rsidRPr="65148E77" w:rsidR="52CF2C93">
        <w:rPr>
          <w:rFonts w:ascii="Arial" w:hAnsi="Arial" w:eastAsia="Arial" w:cs="Arial"/>
          <w:b w:val="1"/>
          <w:bCs w:val="1"/>
          <w:i w:val="0"/>
          <w:iCs w:val="0"/>
          <w:caps w:val="0"/>
          <w:smallCaps w:val="0"/>
          <w:color w:val="000000" w:themeColor="text1" w:themeTint="FF" w:themeShade="FF"/>
          <w:sz w:val="28"/>
          <w:szCs w:val="28"/>
        </w:rPr>
        <w:t xml:space="preserve">A Case Study of </w:t>
      </w:r>
      <w:r w:rsidRPr="65148E77" w:rsidR="09812077">
        <w:rPr>
          <w:rFonts w:ascii="Arial" w:hAnsi="Arial" w:eastAsia="Arial" w:cs="Arial"/>
          <w:b w:val="1"/>
          <w:bCs w:val="1"/>
          <w:i w:val="0"/>
          <w:iCs w:val="0"/>
          <w:caps w:val="0"/>
          <w:smallCaps w:val="0"/>
          <w:color w:val="000000" w:themeColor="text1" w:themeTint="FF" w:themeShade="FF"/>
          <w:sz w:val="28"/>
          <w:szCs w:val="28"/>
        </w:rPr>
        <w:t>Claridge’s</w:t>
      </w:r>
    </w:p>
    <w:p xmlns:wp14="http://schemas.microsoft.com/office/word/2010/wordml" w:rsidP="65148E77" wp14:paraId="4346C35B" wp14:textId="60471295">
      <w:pPr>
        <w:spacing w:before="1" w:line="489" w:lineRule="auto"/>
        <w:ind w:right="221"/>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65148E77" w:rsidR="4EBE1FB5">
        <w:rPr>
          <w:rFonts w:ascii="Arial" w:hAnsi="Arial" w:eastAsia="Arial" w:cs="Arial"/>
          <w:b w:val="0"/>
          <w:bCs w:val="0"/>
          <w:i w:val="0"/>
          <w:iCs w:val="0"/>
          <w:caps w:val="0"/>
          <w:smallCaps w:val="0"/>
          <w:color w:val="000000" w:themeColor="text1" w:themeTint="FF" w:themeShade="FF"/>
          <w:sz w:val="28"/>
          <w:szCs w:val="28"/>
        </w:rPr>
        <w:t>Emily Keane</w:t>
      </w:r>
    </w:p>
    <w:p xmlns:wp14="http://schemas.microsoft.com/office/word/2010/wordml" w:rsidP="65148E77" wp14:paraId="3D2D1FD2" wp14:textId="55488372">
      <w:pPr>
        <w:spacing w:before="1" w:line="489" w:lineRule="auto"/>
        <w:ind w:right="221"/>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65148E77" w:rsidR="4EBE1FB5">
        <w:rPr>
          <w:rFonts w:ascii="Arial" w:hAnsi="Arial" w:eastAsia="Arial" w:cs="Arial"/>
          <w:b w:val="0"/>
          <w:bCs w:val="0"/>
          <w:i w:val="0"/>
          <w:iCs w:val="0"/>
          <w:caps w:val="0"/>
          <w:smallCaps w:val="0"/>
          <w:color w:val="000000" w:themeColor="text1" w:themeTint="FF" w:themeShade="FF"/>
          <w:sz w:val="28"/>
          <w:szCs w:val="28"/>
        </w:rPr>
        <w:t>Student ID: 2409111</w:t>
      </w:r>
    </w:p>
    <w:p xmlns:wp14="http://schemas.microsoft.com/office/word/2010/wordml" w:rsidP="65148E77" wp14:paraId="25A8363A" wp14:textId="08ED1E73">
      <w:pPr>
        <w:spacing w:before="1" w:line="489" w:lineRule="auto"/>
        <w:ind w:right="221"/>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65148E77" w:rsidR="4EBE1FB5">
        <w:rPr>
          <w:rFonts w:ascii="Arial" w:hAnsi="Arial" w:eastAsia="Arial" w:cs="Arial"/>
          <w:b w:val="0"/>
          <w:bCs w:val="0"/>
          <w:i w:val="0"/>
          <w:iCs w:val="0"/>
          <w:caps w:val="0"/>
          <w:smallCaps w:val="0"/>
          <w:color w:val="000000" w:themeColor="text1" w:themeTint="FF" w:themeShade="FF"/>
          <w:sz w:val="28"/>
          <w:szCs w:val="28"/>
        </w:rPr>
        <w:t>Effective Management BMGM4000</w:t>
      </w:r>
    </w:p>
    <w:p xmlns:wp14="http://schemas.microsoft.com/office/word/2010/wordml" w:rsidP="65148E77" wp14:paraId="1763C73F" wp14:textId="077CD816">
      <w:pPr>
        <w:spacing w:before="1" w:line="489" w:lineRule="auto"/>
        <w:ind w:right="221"/>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65148E77" w:rsidR="4EBE1FB5">
        <w:rPr>
          <w:rFonts w:ascii="Arial" w:hAnsi="Arial" w:eastAsia="Arial" w:cs="Arial"/>
          <w:b w:val="0"/>
          <w:bCs w:val="0"/>
          <w:i w:val="0"/>
          <w:iCs w:val="0"/>
          <w:caps w:val="0"/>
          <w:smallCaps w:val="0"/>
          <w:color w:val="000000" w:themeColor="text1" w:themeTint="FF" w:themeShade="FF"/>
          <w:sz w:val="28"/>
          <w:szCs w:val="28"/>
        </w:rPr>
        <w:t xml:space="preserve">Lecturer: Gulia </w:t>
      </w:r>
      <w:r w:rsidRPr="65148E77" w:rsidR="4EBE1FB5">
        <w:rPr>
          <w:rFonts w:ascii="Arial" w:hAnsi="Arial" w:eastAsia="Arial" w:cs="Arial"/>
          <w:b w:val="0"/>
          <w:bCs w:val="0"/>
          <w:i w:val="0"/>
          <w:iCs w:val="0"/>
          <w:caps w:val="0"/>
          <w:smallCaps w:val="0"/>
          <w:color w:val="000000" w:themeColor="text1" w:themeTint="FF" w:themeShade="FF"/>
          <w:sz w:val="28"/>
          <w:szCs w:val="28"/>
        </w:rPr>
        <w:t>Chifari</w:t>
      </w:r>
    </w:p>
    <w:p xmlns:wp14="http://schemas.microsoft.com/office/word/2010/wordml" w:rsidP="65148E77" wp14:paraId="1E499108" wp14:textId="7C37133F">
      <w:pPr>
        <w:spacing w:before="1" w:line="489" w:lineRule="auto"/>
        <w:ind w:right="221"/>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65148E77" w:rsidR="4EBE1FB5">
        <w:rPr>
          <w:rFonts w:ascii="Arial" w:hAnsi="Arial" w:eastAsia="Arial" w:cs="Arial"/>
          <w:b w:val="0"/>
          <w:bCs w:val="0"/>
          <w:i w:val="0"/>
          <w:iCs w:val="0"/>
          <w:caps w:val="0"/>
          <w:smallCaps w:val="0"/>
          <w:color w:val="000000" w:themeColor="text1" w:themeTint="FF" w:themeShade="FF"/>
          <w:sz w:val="28"/>
          <w:szCs w:val="28"/>
        </w:rPr>
        <w:t>Submission date: 0</w:t>
      </w:r>
      <w:r w:rsidRPr="65148E77" w:rsidR="0C62208D">
        <w:rPr>
          <w:rFonts w:ascii="Arial" w:hAnsi="Arial" w:eastAsia="Arial" w:cs="Arial"/>
          <w:b w:val="0"/>
          <w:bCs w:val="0"/>
          <w:i w:val="0"/>
          <w:iCs w:val="0"/>
          <w:caps w:val="0"/>
          <w:smallCaps w:val="0"/>
          <w:color w:val="000000" w:themeColor="text1" w:themeTint="FF" w:themeShade="FF"/>
          <w:sz w:val="28"/>
          <w:szCs w:val="28"/>
        </w:rPr>
        <w:t>6</w:t>
      </w:r>
      <w:r w:rsidRPr="65148E77" w:rsidR="4EBE1FB5">
        <w:rPr>
          <w:rFonts w:ascii="Arial" w:hAnsi="Arial" w:eastAsia="Arial" w:cs="Arial"/>
          <w:b w:val="0"/>
          <w:bCs w:val="0"/>
          <w:i w:val="0"/>
          <w:iCs w:val="0"/>
          <w:caps w:val="0"/>
          <w:smallCaps w:val="0"/>
          <w:color w:val="000000" w:themeColor="text1" w:themeTint="FF" w:themeShade="FF"/>
          <w:sz w:val="28"/>
          <w:szCs w:val="28"/>
        </w:rPr>
        <w:t>/05/25</w:t>
      </w:r>
    </w:p>
    <w:p xmlns:wp14="http://schemas.microsoft.com/office/word/2010/wordml" w:rsidP="38DFCC7D" wp14:paraId="3E93506A" wp14:textId="2410FA90">
      <w:pPr>
        <w:spacing w:before="1" w:line="489" w:lineRule="auto"/>
        <w:ind w:right="221"/>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38DFCC7D" w:rsidR="4EBE1FB5">
        <w:rPr>
          <w:rFonts w:ascii="Arial" w:hAnsi="Arial" w:eastAsia="Arial" w:cs="Arial"/>
          <w:b w:val="0"/>
          <w:bCs w:val="0"/>
          <w:i w:val="0"/>
          <w:iCs w:val="0"/>
          <w:caps w:val="0"/>
          <w:smallCaps w:val="0"/>
          <w:color w:val="000000" w:themeColor="text1" w:themeTint="FF" w:themeShade="FF"/>
          <w:sz w:val="28"/>
          <w:szCs w:val="28"/>
        </w:rPr>
        <w:t>Word count:</w:t>
      </w:r>
      <w:r w:rsidRPr="38DFCC7D" w:rsidR="17D49BF3">
        <w:rPr>
          <w:rFonts w:ascii="Arial" w:hAnsi="Arial" w:eastAsia="Arial" w:cs="Arial"/>
          <w:b w:val="0"/>
          <w:bCs w:val="0"/>
          <w:i w:val="0"/>
          <w:iCs w:val="0"/>
          <w:caps w:val="0"/>
          <w:smallCaps w:val="0"/>
          <w:color w:val="000000" w:themeColor="text1" w:themeTint="FF" w:themeShade="FF"/>
          <w:sz w:val="28"/>
          <w:szCs w:val="28"/>
        </w:rPr>
        <w:t xml:space="preserve"> 2105</w:t>
      </w:r>
    </w:p>
    <w:p xmlns:wp14="http://schemas.microsoft.com/office/word/2010/wordml" wp14:paraId="2C078E63" wp14:textId="1D96BB20"/>
    <w:p w:rsidR="6AC4C48A" w:rsidRDefault="6AC4C48A" w14:paraId="322C25F3" w14:textId="2B3D4907"/>
    <w:p w:rsidR="6AC4C48A" w:rsidRDefault="6AC4C48A" w14:paraId="58420676" w14:textId="0477B8FB"/>
    <w:p w:rsidR="6AC4C48A" w:rsidRDefault="6AC4C48A" w14:paraId="403725F1" w14:textId="557DC59A"/>
    <w:p w:rsidR="6AC4C48A" w:rsidRDefault="6AC4C48A" w14:paraId="1D759401" w14:textId="3D96A76E"/>
    <w:p w:rsidR="6AC4C48A" w:rsidRDefault="6AC4C48A" w14:paraId="59D75FDA" w14:textId="14EFDB53"/>
    <w:p w:rsidR="6AC4C48A" w:rsidRDefault="6AC4C48A" w14:paraId="753C18D7" w14:textId="1CEF2130"/>
    <w:p w:rsidR="6AC4C48A" w:rsidRDefault="6AC4C48A" w14:paraId="3F0ABE40" w14:textId="020B8FCE"/>
    <w:p w:rsidR="6AC4C48A" w:rsidRDefault="6AC4C48A" w14:paraId="1B2C02C5" w14:textId="3FBD3456"/>
    <w:p w:rsidR="6AC4C48A" w:rsidRDefault="6AC4C48A" w14:paraId="781B81AD" w14:textId="21EBF25A"/>
    <w:p w:rsidR="6AC4C48A" w:rsidRDefault="6AC4C48A" w14:paraId="45E64C15" w14:textId="15F88712"/>
    <w:p w:rsidR="6AC4C48A" w:rsidRDefault="6AC4C48A" w14:paraId="5795E396" w14:textId="6AAE3591"/>
    <w:p w:rsidR="6AC4C48A" w:rsidRDefault="6AC4C48A" w14:paraId="0E5DFAF5" w14:textId="2603E46A">
      <w:r>
        <w:br w:type="page"/>
      </w:r>
    </w:p>
    <w:p w:rsidR="09E9B474" w:rsidP="65148E77" w:rsidRDefault="09E9B474" w14:paraId="540A0082" w14:textId="3869C1CE">
      <w:pPr>
        <w:pStyle w:val="Normal"/>
        <w:rPr>
          <w:rFonts w:ascii="Arial" w:hAnsi="Arial" w:eastAsia="Arial" w:cs="Arial"/>
          <w:b w:val="1"/>
          <w:bCs w:val="1"/>
        </w:rPr>
      </w:pPr>
    </w:p>
    <w:p w:rsidR="7BB10E42" w:rsidP="65148E77" w:rsidRDefault="7BB10E42" w14:paraId="39548C63" w14:textId="6D800BFA">
      <w:pPr>
        <w:pStyle w:val="Normal"/>
        <w:spacing w:line="360" w:lineRule="auto"/>
        <w:jc w:val="both"/>
        <w:rPr>
          <w:rFonts w:ascii="Arial" w:hAnsi="Arial" w:eastAsia="Arial" w:cs="Arial"/>
          <w:b w:val="0"/>
          <w:bCs w:val="0"/>
        </w:rPr>
      </w:pPr>
      <w:r w:rsidRPr="65148E77" w:rsidR="7BB10E42">
        <w:rPr>
          <w:rFonts w:ascii="Arial" w:hAnsi="Arial" w:eastAsia="Arial" w:cs="Arial"/>
          <w:b w:val="0"/>
          <w:bCs w:val="0"/>
        </w:rPr>
        <w:t xml:space="preserve">Different businesses within the hospitality sector </w:t>
      </w:r>
      <w:r w:rsidRPr="65148E77" w:rsidR="4751501D">
        <w:rPr>
          <w:rFonts w:ascii="Arial" w:hAnsi="Arial" w:eastAsia="Arial" w:cs="Arial"/>
          <w:b w:val="0"/>
          <w:bCs w:val="0"/>
        </w:rPr>
        <w:t>will have their own individual management and organizational structures</w:t>
      </w:r>
      <w:r w:rsidRPr="65148E77" w:rsidR="359786E5">
        <w:rPr>
          <w:rFonts w:ascii="Arial" w:hAnsi="Arial" w:eastAsia="Arial" w:cs="Arial"/>
          <w:b w:val="0"/>
          <w:bCs w:val="0"/>
        </w:rPr>
        <w:t xml:space="preserve">. </w:t>
      </w:r>
      <w:r w:rsidRPr="65148E77" w:rsidR="7A257B58">
        <w:rPr>
          <w:rFonts w:ascii="Arial" w:hAnsi="Arial" w:eastAsia="Arial" w:cs="Arial"/>
          <w:b w:val="0"/>
          <w:bCs w:val="0"/>
        </w:rPr>
        <w:t>These are crucial for businesses to thrive</w:t>
      </w:r>
      <w:r w:rsidRPr="65148E77" w:rsidR="17FD899A">
        <w:rPr>
          <w:rFonts w:ascii="Arial" w:hAnsi="Arial" w:eastAsia="Arial" w:cs="Arial"/>
          <w:b w:val="0"/>
          <w:bCs w:val="0"/>
        </w:rPr>
        <w:t xml:space="preserve"> as a well-structured management team can inspire employees as well as boost morale and </w:t>
      </w:r>
      <w:r w:rsidRPr="65148E77" w:rsidR="3AD4AC9A">
        <w:rPr>
          <w:rFonts w:ascii="Arial" w:hAnsi="Arial" w:eastAsia="Arial" w:cs="Arial"/>
          <w:b w:val="0"/>
          <w:bCs w:val="0"/>
        </w:rPr>
        <w:t>improve the overall work ethic</w:t>
      </w:r>
      <w:r w:rsidRPr="65148E77" w:rsidR="034C979A">
        <w:rPr>
          <w:rFonts w:ascii="Arial" w:hAnsi="Arial" w:eastAsia="Arial" w:cs="Arial"/>
          <w:b w:val="0"/>
          <w:bCs w:val="0"/>
        </w:rPr>
        <w:t xml:space="preserve">. </w:t>
      </w:r>
      <w:r w:rsidRPr="65148E77" w:rsidR="4F1A1118">
        <w:rPr>
          <w:rFonts w:ascii="Arial" w:hAnsi="Arial" w:eastAsia="Arial" w:cs="Arial"/>
          <w:b w:val="0"/>
          <w:bCs w:val="0"/>
        </w:rPr>
        <w:t>Within the food and beverage department of large hotels excellent coordination and leadership is vital</w:t>
      </w:r>
      <w:r w:rsidRPr="65148E77" w:rsidR="26CA77D6">
        <w:rPr>
          <w:rFonts w:ascii="Arial" w:hAnsi="Arial" w:eastAsia="Arial" w:cs="Arial"/>
          <w:b w:val="0"/>
          <w:bCs w:val="0"/>
        </w:rPr>
        <w:t>.</w:t>
      </w:r>
      <w:r w:rsidRPr="65148E77" w:rsidR="06C5ED3B">
        <w:rPr>
          <w:rFonts w:ascii="Arial" w:hAnsi="Arial" w:eastAsia="Arial" w:cs="Arial"/>
          <w:b w:val="0"/>
          <w:bCs w:val="0"/>
        </w:rPr>
        <w:t xml:space="preserve"> </w:t>
      </w:r>
      <w:r w:rsidRPr="65148E77" w:rsidR="57C1EE6D">
        <w:rPr>
          <w:rFonts w:ascii="Arial" w:hAnsi="Arial" w:eastAsia="Arial" w:cs="Arial"/>
          <w:b w:val="0"/>
          <w:bCs w:val="0"/>
        </w:rPr>
        <w:t xml:space="preserve">By </w:t>
      </w:r>
      <w:r w:rsidRPr="65148E77" w:rsidR="57C1EE6D">
        <w:rPr>
          <w:rFonts w:ascii="Arial" w:hAnsi="Arial" w:eastAsia="Arial" w:cs="Arial"/>
          <w:b w:val="0"/>
          <w:bCs w:val="0"/>
        </w:rPr>
        <w:t>establishing</w:t>
      </w:r>
      <w:r w:rsidRPr="65148E77" w:rsidR="57C1EE6D">
        <w:rPr>
          <w:rFonts w:ascii="Arial" w:hAnsi="Arial" w:eastAsia="Arial" w:cs="Arial"/>
          <w:b w:val="0"/>
          <w:bCs w:val="0"/>
        </w:rPr>
        <w:t xml:space="preserve"> and maintaining effective internal communication</w:t>
      </w:r>
      <w:r w:rsidRPr="65148E77" w:rsidR="2B5A47B6">
        <w:rPr>
          <w:rFonts w:ascii="Arial" w:hAnsi="Arial" w:eastAsia="Arial" w:cs="Arial"/>
          <w:b w:val="0"/>
          <w:bCs w:val="0"/>
        </w:rPr>
        <w:t>,</w:t>
      </w:r>
      <w:r w:rsidRPr="65148E77" w:rsidR="57C1EE6D">
        <w:rPr>
          <w:rFonts w:ascii="Arial" w:hAnsi="Arial" w:eastAsia="Arial" w:cs="Arial"/>
          <w:b w:val="0"/>
          <w:bCs w:val="0"/>
        </w:rPr>
        <w:t xml:space="preserve"> Claridge’s hotel </w:t>
      </w:r>
      <w:r w:rsidRPr="65148E77" w:rsidR="24515D67">
        <w:rPr>
          <w:rFonts w:ascii="Arial" w:hAnsi="Arial" w:eastAsia="Arial" w:cs="Arial"/>
          <w:b w:val="0"/>
          <w:bCs w:val="0"/>
        </w:rPr>
        <w:t xml:space="preserve">can improve their daily operations, enhance customer service </w:t>
      </w:r>
      <w:r w:rsidRPr="65148E77" w:rsidR="3BA42EDA">
        <w:rPr>
          <w:rFonts w:ascii="Arial" w:hAnsi="Arial" w:eastAsia="Arial" w:cs="Arial"/>
          <w:b w:val="0"/>
          <w:bCs w:val="0"/>
        </w:rPr>
        <w:t>quality</w:t>
      </w:r>
      <w:r w:rsidRPr="65148E77" w:rsidR="24515D67">
        <w:rPr>
          <w:rFonts w:ascii="Arial" w:hAnsi="Arial" w:eastAsia="Arial" w:cs="Arial"/>
          <w:b w:val="0"/>
          <w:bCs w:val="0"/>
        </w:rPr>
        <w:t xml:space="preserve"> </w:t>
      </w:r>
      <w:r w:rsidRPr="65148E77" w:rsidR="501B1A31">
        <w:rPr>
          <w:rFonts w:ascii="Arial" w:hAnsi="Arial" w:eastAsia="Arial" w:cs="Arial"/>
          <w:b w:val="0"/>
          <w:bCs w:val="0"/>
        </w:rPr>
        <w:t xml:space="preserve">and improve employee satisfaction. </w:t>
      </w:r>
      <w:r w:rsidRPr="65148E77" w:rsidR="5B79499B">
        <w:rPr>
          <w:rFonts w:ascii="Arial" w:hAnsi="Arial" w:eastAsia="Arial" w:cs="Arial"/>
          <w:b w:val="0"/>
          <w:bCs w:val="0"/>
        </w:rPr>
        <w:t>This essay explores and discusses key skills that a</w:t>
      </w:r>
      <w:r w:rsidRPr="65148E77" w:rsidR="54AC2E65">
        <w:rPr>
          <w:rFonts w:ascii="Arial" w:hAnsi="Arial" w:eastAsia="Arial" w:cs="Arial"/>
          <w:b w:val="0"/>
          <w:bCs w:val="0"/>
        </w:rPr>
        <w:t>re vital for the improvement of internal communication and an effective management style.</w:t>
      </w:r>
      <w:r w:rsidRPr="65148E77" w:rsidR="54AC2E65">
        <w:rPr>
          <w:rFonts w:ascii="Arial" w:hAnsi="Arial" w:eastAsia="Arial" w:cs="Arial"/>
          <w:b w:val="0"/>
          <w:bCs w:val="0"/>
        </w:rPr>
        <w:t xml:space="preserve"> </w:t>
      </w:r>
    </w:p>
    <w:p w:rsidR="65148E77" w:rsidP="65148E77" w:rsidRDefault="65148E77" w14:paraId="6E9E0BA2" w14:textId="799DCE98">
      <w:pPr>
        <w:pStyle w:val="Normal"/>
        <w:spacing w:line="360" w:lineRule="auto"/>
        <w:jc w:val="both"/>
        <w:rPr>
          <w:rFonts w:ascii="Arial" w:hAnsi="Arial" w:eastAsia="Arial" w:cs="Arial"/>
          <w:b w:val="0"/>
          <w:bCs w:val="0"/>
        </w:rPr>
      </w:pPr>
    </w:p>
    <w:p w:rsidR="627781F5" w:rsidP="65148E77" w:rsidRDefault="627781F5" w14:paraId="53050F1F" w14:textId="658D96E5">
      <w:pPr>
        <w:pStyle w:val="Normal"/>
        <w:spacing w:line="360" w:lineRule="auto"/>
        <w:jc w:val="both"/>
        <w:rPr>
          <w:rFonts w:ascii="Arial" w:hAnsi="Arial" w:eastAsia="Arial" w:cs="Arial"/>
          <w:b w:val="0"/>
          <w:bCs w:val="0"/>
        </w:rPr>
      </w:pPr>
      <w:r w:rsidRPr="65148E77" w:rsidR="627781F5">
        <w:rPr>
          <w:rFonts w:ascii="Arial" w:hAnsi="Arial" w:eastAsia="Arial" w:cs="Arial"/>
          <w:b w:val="1"/>
          <w:bCs w:val="1"/>
        </w:rPr>
        <w:t>Section 1</w:t>
      </w:r>
    </w:p>
    <w:p w:rsidR="324B767A" w:rsidP="65148E77" w:rsidRDefault="324B767A" w14:paraId="30F8E1EB" w14:textId="04F9FFFE">
      <w:pPr>
        <w:pStyle w:val="Normal"/>
        <w:spacing w:line="360" w:lineRule="auto"/>
        <w:jc w:val="both"/>
        <w:rPr>
          <w:rFonts w:ascii="Arial" w:hAnsi="Arial" w:eastAsia="Arial" w:cs="Arial"/>
          <w:b w:val="0"/>
          <w:bCs w:val="0"/>
        </w:rPr>
      </w:pPr>
      <w:r w:rsidRPr="38DFCC7D" w:rsidR="324B767A">
        <w:rPr>
          <w:rFonts w:ascii="Arial" w:hAnsi="Arial" w:eastAsia="Arial" w:cs="Arial"/>
          <w:b w:val="0"/>
          <w:bCs w:val="0"/>
        </w:rPr>
        <w:t xml:space="preserve">A hotel's organisational structure in both the kitchen and the restaurant </w:t>
      </w:r>
      <w:bookmarkStart w:name="_Int_adKMEJzR" w:id="1766024256"/>
      <w:r w:rsidRPr="38DFCC7D" w:rsidR="324B767A">
        <w:rPr>
          <w:rFonts w:ascii="Arial" w:hAnsi="Arial" w:eastAsia="Arial" w:cs="Arial"/>
          <w:b w:val="0"/>
          <w:bCs w:val="0"/>
        </w:rPr>
        <w:t>play</w:t>
      </w:r>
      <w:bookmarkEnd w:id="1766024256"/>
      <w:r w:rsidRPr="38DFCC7D" w:rsidR="324B767A">
        <w:rPr>
          <w:rFonts w:ascii="Arial" w:hAnsi="Arial" w:eastAsia="Arial" w:cs="Arial"/>
          <w:b w:val="0"/>
          <w:bCs w:val="0"/>
        </w:rPr>
        <w:t xml:space="preserve"> critical roles </w:t>
      </w:r>
      <w:r w:rsidRPr="38DFCC7D" w:rsidR="665341E9">
        <w:rPr>
          <w:rFonts w:ascii="Arial" w:hAnsi="Arial" w:eastAsia="Arial" w:cs="Arial"/>
          <w:b w:val="0"/>
          <w:bCs w:val="0"/>
        </w:rPr>
        <w:t xml:space="preserve">in the effectiveness of the food and beverage </w:t>
      </w:r>
      <w:r w:rsidRPr="38DFCC7D" w:rsidR="50642AC4">
        <w:rPr>
          <w:rFonts w:ascii="Arial" w:hAnsi="Arial" w:eastAsia="Arial" w:cs="Arial"/>
          <w:b w:val="0"/>
          <w:bCs w:val="0"/>
        </w:rPr>
        <w:t>department's</w:t>
      </w:r>
      <w:r w:rsidRPr="38DFCC7D" w:rsidR="665341E9">
        <w:rPr>
          <w:rFonts w:ascii="Arial" w:hAnsi="Arial" w:eastAsia="Arial" w:cs="Arial"/>
          <w:b w:val="0"/>
          <w:bCs w:val="0"/>
        </w:rPr>
        <w:t xml:space="preserve"> operations. </w:t>
      </w:r>
      <w:r w:rsidRPr="38DFCC7D" w:rsidR="3A4E106C">
        <w:rPr>
          <w:rFonts w:ascii="Arial" w:hAnsi="Arial" w:eastAsia="Arial" w:cs="Arial"/>
          <w:b w:val="0"/>
          <w:bCs w:val="0"/>
        </w:rPr>
        <w:t xml:space="preserve">Claridge’s hotel has a strong and meticulously run kitchen brigade. </w:t>
      </w:r>
      <w:r w:rsidRPr="38DFCC7D" w:rsidR="6110B96F">
        <w:rPr>
          <w:rFonts w:ascii="Arial" w:hAnsi="Arial" w:eastAsia="Arial" w:cs="Arial"/>
          <w:b w:val="0"/>
          <w:bCs w:val="0"/>
        </w:rPr>
        <w:t xml:space="preserve">It is believed that the organization of a professional kitchen is </w:t>
      </w:r>
      <w:r w:rsidRPr="38DFCC7D" w:rsidR="6110B96F">
        <w:rPr>
          <w:rFonts w:ascii="Arial" w:hAnsi="Arial" w:eastAsia="Arial" w:cs="Arial"/>
          <w:b w:val="0"/>
          <w:bCs w:val="0"/>
        </w:rPr>
        <w:t>directly linked</w:t>
      </w:r>
      <w:r w:rsidRPr="38DFCC7D" w:rsidR="6110B96F">
        <w:rPr>
          <w:rFonts w:ascii="Arial" w:hAnsi="Arial" w:eastAsia="Arial" w:cs="Arial"/>
          <w:b w:val="0"/>
          <w:bCs w:val="0"/>
        </w:rPr>
        <w:t xml:space="preserve"> to a guests experience within the restaurant </w:t>
      </w:r>
      <w:r w:rsidRPr="38DFCC7D" w:rsidR="2090A7D7">
        <w:rPr>
          <w:rFonts w:ascii="Arial" w:hAnsi="Arial" w:eastAsia="Arial" w:cs="Arial"/>
          <w:noProof w:val="0"/>
          <w:sz w:val="24"/>
          <w:szCs w:val="24"/>
          <w:lang w:val="en-GB"/>
        </w:rPr>
        <w:t>(Szende and Cipriano, 2017).</w:t>
      </w:r>
      <w:r w:rsidRPr="38DFCC7D" w:rsidR="5E245A8C">
        <w:rPr>
          <w:rFonts w:ascii="Arial" w:hAnsi="Arial" w:eastAsia="Arial" w:cs="Arial"/>
          <w:b w:val="0"/>
          <w:bCs w:val="0"/>
        </w:rPr>
        <w:t xml:space="preserve"> </w:t>
      </w:r>
      <w:r w:rsidRPr="38DFCC7D" w:rsidR="26CBA711">
        <w:rPr>
          <w:rFonts w:ascii="Arial" w:hAnsi="Arial" w:eastAsia="Arial" w:cs="Arial"/>
          <w:b w:val="0"/>
          <w:bCs w:val="0"/>
        </w:rPr>
        <w:t>This syst</w:t>
      </w:r>
      <w:r w:rsidRPr="38DFCC7D" w:rsidR="26CBA711">
        <w:rPr>
          <w:rFonts w:ascii="Arial" w:hAnsi="Arial" w:eastAsia="Arial" w:cs="Arial"/>
          <w:b w:val="0"/>
          <w:bCs w:val="0"/>
        </w:rPr>
        <w:t>em, designed by Escoffier in the late 19</w:t>
      </w:r>
      <w:r w:rsidRPr="38DFCC7D" w:rsidR="26CBA711">
        <w:rPr>
          <w:rFonts w:ascii="Arial" w:hAnsi="Arial" w:eastAsia="Arial" w:cs="Arial"/>
          <w:b w:val="0"/>
          <w:bCs w:val="0"/>
          <w:vertAlign w:val="superscript"/>
        </w:rPr>
        <w:t>th</w:t>
      </w:r>
      <w:r w:rsidRPr="38DFCC7D" w:rsidR="26CBA711">
        <w:rPr>
          <w:rFonts w:ascii="Arial" w:hAnsi="Arial" w:eastAsia="Arial" w:cs="Arial"/>
          <w:b w:val="0"/>
          <w:bCs w:val="0"/>
        </w:rPr>
        <w:t xml:space="preserve"> century</w:t>
      </w:r>
      <w:r w:rsidRPr="38DFCC7D" w:rsidR="38A0321B">
        <w:rPr>
          <w:rFonts w:ascii="Arial" w:hAnsi="Arial" w:eastAsia="Arial" w:cs="Arial"/>
          <w:b w:val="0"/>
          <w:bCs w:val="0"/>
        </w:rPr>
        <w:t>, was inspired by military rankings.</w:t>
      </w:r>
      <w:r w:rsidRPr="38DFCC7D" w:rsidR="03E7C7CD">
        <w:rPr>
          <w:rFonts w:ascii="Arial" w:hAnsi="Arial" w:eastAsia="Arial" w:cs="Arial"/>
          <w:b w:val="0"/>
          <w:bCs w:val="0"/>
        </w:rPr>
        <w:t xml:space="preserve"> According to</w:t>
      </w:r>
      <w:r w:rsidRPr="38DFCC7D" w:rsidR="38A0321B">
        <w:rPr>
          <w:rFonts w:ascii="Arial" w:hAnsi="Arial" w:eastAsia="Arial" w:cs="Arial"/>
          <w:b w:val="0"/>
          <w:bCs w:val="0"/>
        </w:rPr>
        <w:t xml:space="preserve"> </w:t>
      </w:r>
      <w:r w:rsidRPr="38DFCC7D" w:rsidR="6920A889">
        <w:rPr>
          <w:rFonts w:ascii="Arial" w:hAnsi="Arial" w:eastAsia="Arial" w:cs="Arial"/>
          <w:b w:val="0"/>
          <w:bCs w:val="0"/>
        </w:rPr>
        <w:t xml:space="preserve">Lortie, </w:t>
      </w:r>
      <w:r w:rsidRPr="38DFCC7D" w:rsidR="6920A889">
        <w:rPr>
          <w:rFonts w:ascii="Arial" w:hAnsi="Arial" w:eastAsia="Arial" w:cs="Arial"/>
          <w:b w:val="0"/>
          <w:bCs w:val="0"/>
        </w:rPr>
        <w:t>Cabantous</w:t>
      </w:r>
      <w:r w:rsidRPr="38DFCC7D" w:rsidR="6920A889">
        <w:rPr>
          <w:rFonts w:ascii="Arial" w:hAnsi="Arial" w:eastAsia="Arial" w:cs="Arial"/>
          <w:b w:val="0"/>
          <w:bCs w:val="0"/>
        </w:rPr>
        <w:t xml:space="preserve"> and </w:t>
      </w:r>
      <w:r w:rsidRPr="38DFCC7D" w:rsidR="6920A889">
        <w:rPr>
          <w:rFonts w:ascii="Arial" w:hAnsi="Arial" w:eastAsia="Arial" w:cs="Arial"/>
          <w:b w:val="0"/>
          <w:bCs w:val="0"/>
        </w:rPr>
        <w:t>Sardais</w:t>
      </w:r>
      <w:r w:rsidRPr="38DFCC7D" w:rsidR="6920A889">
        <w:rPr>
          <w:rFonts w:ascii="Arial" w:hAnsi="Arial" w:eastAsia="Arial" w:cs="Arial"/>
          <w:b w:val="0"/>
          <w:bCs w:val="0"/>
        </w:rPr>
        <w:t xml:space="preserve"> (2022) </w:t>
      </w:r>
      <w:r w:rsidRPr="38DFCC7D" w:rsidR="21FF65BB">
        <w:rPr>
          <w:rFonts w:ascii="Arial" w:hAnsi="Arial" w:eastAsia="Arial" w:cs="Arial"/>
          <w:b w:val="0"/>
          <w:bCs w:val="0"/>
        </w:rPr>
        <w:t>t</w:t>
      </w:r>
      <w:r w:rsidRPr="38DFCC7D" w:rsidR="38A0321B">
        <w:rPr>
          <w:rFonts w:ascii="Arial" w:hAnsi="Arial" w:eastAsia="Arial" w:cs="Arial"/>
          <w:b w:val="0"/>
          <w:bCs w:val="0"/>
        </w:rPr>
        <w:t xml:space="preserve">he brigade system </w:t>
      </w:r>
      <w:r w:rsidRPr="38DFCC7D" w:rsidR="09FEB1BF">
        <w:rPr>
          <w:rFonts w:ascii="Arial" w:hAnsi="Arial" w:eastAsia="Arial" w:cs="Arial"/>
          <w:b w:val="0"/>
          <w:bCs w:val="0"/>
        </w:rPr>
        <w:t xml:space="preserve">structures the job roles within professional kitchens with each chef </w:t>
      </w:r>
      <w:r w:rsidRPr="38DFCC7D" w:rsidR="1BBFBD53">
        <w:rPr>
          <w:rFonts w:ascii="Arial" w:hAnsi="Arial" w:eastAsia="Arial" w:cs="Arial"/>
          <w:b w:val="0"/>
          <w:bCs w:val="0"/>
        </w:rPr>
        <w:t>holding a designated job title and role.</w:t>
      </w:r>
      <w:r w:rsidRPr="38DFCC7D" w:rsidR="74497895">
        <w:rPr>
          <w:rFonts w:ascii="Arial" w:hAnsi="Arial" w:eastAsia="Arial" w:cs="Arial"/>
          <w:b w:val="0"/>
          <w:bCs w:val="0"/>
        </w:rPr>
        <w:t xml:space="preserve"> </w:t>
      </w:r>
      <w:r w:rsidRPr="38DFCC7D" w:rsidR="218AD9C7">
        <w:rPr>
          <w:rFonts w:ascii="Arial" w:hAnsi="Arial" w:eastAsia="Arial" w:cs="Arial"/>
          <w:b w:val="0"/>
          <w:bCs w:val="0"/>
        </w:rPr>
        <w:t xml:space="preserve">The brigade system is </w:t>
      </w:r>
      <w:r w:rsidRPr="38DFCC7D" w:rsidR="218AD9C7">
        <w:rPr>
          <w:rFonts w:ascii="Arial" w:hAnsi="Arial" w:eastAsia="Arial" w:cs="Arial"/>
          <w:b w:val="0"/>
          <w:bCs w:val="0"/>
        </w:rPr>
        <w:t>comprised</w:t>
      </w:r>
      <w:r w:rsidRPr="38DFCC7D" w:rsidR="218AD9C7">
        <w:rPr>
          <w:rFonts w:ascii="Arial" w:hAnsi="Arial" w:eastAsia="Arial" w:cs="Arial"/>
          <w:b w:val="0"/>
          <w:bCs w:val="0"/>
        </w:rPr>
        <w:t xml:space="preserve"> of four main job titles, Chef de Cuisine, more commonly known as a Head Chef, Sous Chef</w:t>
      </w:r>
      <w:r w:rsidRPr="38DFCC7D" w:rsidR="42156D99">
        <w:rPr>
          <w:rFonts w:ascii="Arial" w:hAnsi="Arial" w:eastAsia="Arial" w:cs="Arial"/>
          <w:b w:val="0"/>
          <w:bCs w:val="0"/>
        </w:rPr>
        <w:t xml:space="preserve">, Chef de </w:t>
      </w:r>
      <w:bookmarkStart w:name="_Int_8LumylCW" w:id="1309664974"/>
      <w:r w:rsidRPr="38DFCC7D" w:rsidR="42156D99">
        <w:rPr>
          <w:rFonts w:ascii="Arial" w:hAnsi="Arial" w:eastAsia="Arial" w:cs="Arial"/>
          <w:b w:val="0"/>
          <w:bCs w:val="0"/>
        </w:rPr>
        <w:t>Partie</w:t>
      </w:r>
      <w:bookmarkEnd w:id="1309664974"/>
      <w:r w:rsidRPr="38DFCC7D" w:rsidR="42156D99">
        <w:rPr>
          <w:rFonts w:ascii="Arial" w:hAnsi="Arial" w:eastAsia="Arial" w:cs="Arial"/>
          <w:b w:val="0"/>
          <w:bCs w:val="0"/>
        </w:rPr>
        <w:t xml:space="preserve"> and </w:t>
      </w:r>
      <w:bookmarkStart w:name="_Int_fedzXoa8" w:id="1118299163"/>
      <w:r w:rsidRPr="38DFCC7D" w:rsidR="42156D99">
        <w:rPr>
          <w:rFonts w:ascii="Arial" w:hAnsi="Arial" w:eastAsia="Arial" w:cs="Arial"/>
          <w:b w:val="0"/>
          <w:bCs w:val="0"/>
        </w:rPr>
        <w:t>Commis</w:t>
      </w:r>
      <w:bookmarkEnd w:id="1118299163"/>
      <w:r w:rsidRPr="38DFCC7D" w:rsidR="42156D99">
        <w:rPr>
          <w:rFonts w:ascii="Arial" w:hAnsi="Arial" w:eastAsia="Arial" w:cs="Arial"/>
          <w:b w:val="0"/>
          <w:bCs w:val="0"/>
        </w:rPr>
        <w:t xml:space="preserve"> Chef. </w:t>
      </w:r>
      <w:r w:rsidRPr="38DFCC7D" w:rsidR="395238EE">
        <w:rPr>
          <w:rFonts w:ascii="Arial" w:hAnsi="Arial" w:eastAsia="Arial" w:cs="Arial"/>
          <w:b w:val="0"/>
          <w:bCs w:val="0"/>
        </w:rPr>
        <w:t xml:space="preserve">It is also important to consider </w:t>
      </w:r>
      <w:r w:rsidRPr="38DFCC7D" w:rsidR="4E1BDD09">
        <w:rPr>
          <w:rFonts w:ascii="Arial" w:hAnsi="Arial" w:eastAsia="Arial" w:cs="Arial"/>
          <w:b w:val="0"/>
          <w:bCs w:val="0"/>
        </w:rPr>
        <w:t xml:space="preserve">that there is a hierarchy system within the restaurant structure. </w:t>
      </w:r>
      <w:r w:rsidRPr="38DFCC7D" w:rsidR="08834A4D">
        <w:rPr>
          <w:rFonts w:ascii="Arial" w:hAnsi="Arial" w:eastAsia="Arial" w:cs="Arial"/>
          <w:b w:val="0"/>
          <w:bCs w:val="0"/>
        </w:rPr>
        <w:t xml:space="preserve">Claridge’s structure begins with the Restaurant Manager, Assistant Managers, Supervisors and Front of </w:t>
      </w:r>
      <w:r w:rsidRPr="38DFCC7D" w:rsidR="29055B86">
        <w:rPr>
          <w:rFonts w:ascii="Arial" w:hAnsi="Arial" w:eastAsia="Arial" w:cs="Arial"/>
          <w:b w:val="0"/>
          <w:bCs w:val="0"/>
        </w:rPr>
        <w:t>House</w:t>
      </w:r>
      <w:r w:rsidRPr="38DFCC7D" w:rsidR="08834A4D">
        <w:rPr>
          <w:rFonts w:ascii="Arial" w:hAnsi="Arial" w:eastAsia="Arial" w:cs="Arial"/>
          <w:b w:val="0"/>
          <w:bCs w:val="0"/>
        </w:rPr>
        <w:t xml:space="preserve"> St</w:t>
      </w:r>
      <w:r w:rsidRPr="38DFCC7D" w:rsidR="0528758B">
        <w:rPr>
          <w:rFonts w:ascii="Arial" w:hAnsi="Arial" w:eastAsia="Arial" w:cs="Arial"/>
          <w:b w:val="0"/>
          <w:bCs w:val="0"/>
        </w:rPr>
        <w:t>aff.</w:t>
      </w:r>
      <w:r w:rsidRPr="38DFCC7D" w:rsidR="031E820D">
        <w:rPr>
          <w:rFonts w:ascii="Arial" w:hAnsi="Arial" w:eastAsia="Arial" w:cs="Arial"/>
          <w:b w:val="0"/>
          <w:bCs w:val="0"/>
        </w:rPr>
        <w:t xml:space="preserve"> </w:t>
      </w:r>
    </w:p>
    <w:p w:rsidR="1D748A8B" w:rsidP="65148E77" w:rsidRDefault="1D748A8B" w14:paraId="0F1EDC8C" w14:textId="10D0ED08">
      <w:pPr>
        <w:pStyle w:val="Normal"/>
        <w:spacing w:line="360" w:lineRule="auto"/>
        <w:jc w:val="both"/>
        <w:rPr>
          <w:rFonts w:ascii="Arial" w:hAnsi="Arial" w:eastAsia="Arial" w:cs="Arial"/>
          <w:b w:val="0"/>
          <w:bCs w:val="0"/>
        </w:rPr>
      </w:pPr>
      <w:r w:rsidRPr="38DFCC7D" w:rsidR="1D748A8B">
        <w:rPr>
          <w:rFonts w:ascii="Arial" w:hAnsi="Arial" w:eastAsia="Arial" w:cs="Arial"/>
          <w:b w:val="0"/>
          <w:bCs w:val="0"/>
        </w:rPr>
        <w:t xml:space="preserve">Both structures are designed to </w:t>
      </w:r>
      <w:r w:rsidRPr="38DFCC7D" w:rsidR="21B0C9B0">
        <w:rPr>
          <w:rFonts w:ascii="Arial" w:hAnsi="Arial" w:eastAsia="Arial" w:cs="Arial"/>
          <w:b w:val="0"/>
          <w:bCs w:val="0"/>
        </w:rPr>
        <w:t xml:space="preserve">organize job roles within kitchens and restaurants, with each staff member having their job roles and tasks </w:t>
      </w:r>
      <w:r w:rsidRPr="38DFCC7D" w:rsidR="278EA4F1">
        <w:rPr>
          <w:rFonts w:ascii="Arial" w:hAnsi="Arial" w:eastAsia="Arial" w:cs="Arial"/>
          <w:b w:val="0"/>
          <w:bCs w:val="0"/>
        </w:rPr>
        <w:t xml:space="preserve">clearly </w:t>
      </w:r>
      <w:r w:rsidRPr="38DFCC7D" w:rsidR="74A0D7EB">
        <w:rPr>
          <w:rFonts w:ascii="Arial" w:hAnsi="Arial" w:eastAsia="Arial" w:cs="Arial"/>
          <w:b w:val="0"/>
          <w:bCs w:val="0"/>
        </w:rPr>
        <w:t>outlined</w:t>
      </w:r>
      <w:r w:rsidRPr="38DFCC7D" w:rsidR="38B5D4F6">
        <w:rPr>
          <w:rFonts w:ascii="Arial" w:hAnsi="Arial" w:eastAsia="Arial" w:cs="Arial"/>
          <w:b w:val="0"/>
          <w:bCs w:val="0"/>
        </w:rPr>
        <w:t xml:space="preserve">. </w:t>
      </w:r>
      <w:r w:rsidRPr="38DFCC7D" w:rsidR="3603D305">
        <w:rPr>
          <w:rFonts w:ascii="Arial" w:hAnsi="Arial" w:eastAsia="Arial" w:cs="Arial"/>
          <w:b w:val="0"/>
          <w:bCs w:val="0"/>
        </w:rPr>
        <w:t>Cousins and Weekes (2020</w:t>
      </w:r>
      <w:r w:rsidRPr="38DFCC7D" w:rsidR="2B9EF6B0">
        <w:rPr>
          <w:rFonts w:ascii="Arial" w:hAnsi="Arial" w:eastAsia="Arial" w:cs="Arial"/>
          <w:b w:val="0"/>
          <w:bCs w:val="0"/>
        </w:rPr>
        <w:t xml:space="preserve"> p. 353</w:t>
      </w:r>
      <w:r w:rsidRPr="38DFCC7D" w:rsidR="3603D305">
        <w:rPr>
          <w:rFonts w:ascii="Arial" w:hAnsi="Arial" w:eastAsia="Arial" w:cs="Arial"/>
          <w:b w:val="0"/>
          <w:bCs w:val="0"/>
        </w:rPr>
        <w:t>) note that job roles are defined by the required task</w:t>
      </w:r>
      <w:r w:rsidRPr="38DFCC7D" w:rsidR="28749E41">
        <w:rPr>
          <w:rFonts w:ascii="Arial" w:hAnsi="Arial" w:eastAsia="Arial" w:cs="Arial"/>
          <w:b w:val="0"/>
          <w:bCs w:val="0"/>
        </w:rPr>
        <w:t xml:space="preserve">s, </w:t>
      </w:r>
      <w:r w:rsidRPr="38DFCC7D" w:rsidR="28749E41">
        <w:rPr>
          <w:rFonts w:ascii="Arial" w:hAnsi="Arial" w:eastAsia="Arial" w:cs="Arial"/>
          <w:b w:val="0"/>
          <w:bCs w:val="0"/>
        </w:rPr>
        <w:t>standards</w:t>
      </w:r>
      <w:r w:rsidRPr="38DFCC7D" w:rsidR="28749E41">
        <w:rPr>
          <w:rFonts w:ascii="Arial" w:hAnsi="Arial" w:eastAsia="Arial" w:cs="Arial"/>
          <w:b w:val="0"/>
          <w:bCs w:val="0"/>
        </w:rPr>
        <w:t xml:space="preserve"> and levels of business. </w:t>
      </w:r>
      <w:r w:rsidRPr="38DFCC7D" w:rsidR="0490D93B">
        <w:rPr>
          <w:rFonts w:ascii="Arial" w:hAnsi="Arial" w:eastAsia="Arial" w:cs="Arial"/>
          <w:b w:val="0"/>
          <w:bCs w:val="0"/>
        </w:rPr>
        <w:t xml:space="preserve">With clear responsibilities there is less confusion caused during busier services and staff </w:t>
      </w:r>
      <w:r w:rsidRPr="38DFCC7D" w:rsidR="16D378D5">
        <w:rPr>
          <w:rFonts w:ascii="Arial" w:hAnsi="Arial" w:eastAsia="Arial" w:cs="Arial"/>
          <w:b w:val="0"/>
          <w:bCs w:val="0"/>
        </w:rPr>
        <w:t>know who they are to report to if there is an issue.</w:t>
      </w:r>
    </w:p>
    <w:p w:rsidR="494355E5" w:rsidP="65148E77" w:rsidRDefault="494355E5" w14:paraId="1E1DB8D2" w14:textId="4D2F25BD">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494355E5">
        <w:rPr>
          <w:rFonts w:ascii="Arial" w:hAnsi="Arial" w:eastAsia="Arial" w:cs="Arial"/>
          <w:b w:val="0"/>
          <w:bCs w:val="0"/>
        </w:rPr>
        <w:t>With the brigade system</w:t>
      </w:r>
      <w:r w:rsidRPr="38DFCC7D" w:rsidR="51AF2609">
        <w:rPr>
          <w:rFonts w:ascii="Arial" w:hAnsi="Arial" w:eastAsia="Arial" w:cs="Arial"/>
          <w:b w:val="0"/>
          <w:bCs w:val="0"/>
        </w:rPr>
        <w:t xml:space="preserve"> in place this then</w:t>
      </w:r>
      <w:r w:rsidRPr="38DFCC7D" w:rsidR="494355E5">
        <w:rPr>
          <w:rFonts w:ascii="Arial" w:hAnsi="Arial" w:eastAsia="Arial" w:cs="Arial"/>
          <w:b w:val="0"/>
          <w:bCs w:val="0"/>
        </w:rPr>
        <w:t xml:space="preserve"> </w:t>
      </w:r>
      <w:r w:rsidRPr="38DFCC7D" w:rsidR="494355E5">
        <w:rPr>
          <w:rFonts w:ascii="Arial" w:hAnsi="Arial" w:eastAsia="Arial" w:cs="Arial"/>
          <w:b w:val="0"/>
          <w:bCs w:val="0"/>
        </w:rPr>
        <w:t>encourag</w:t>
      </w:r>
      <w:r w:rsidRPr="38DFCC7D" w:rsidR="316CAE80">
        <w:rPr>
          <w:rFonts w:ascii="Arial" w:hAnsi="Arial" w:eastAsia="Arial" w:cs="Arial"/>
          <w:b w:val="0"/>
          <w:bCs w:val="0"/>
        </w:rPr>
        <w:t xml:space="preserve">es </w:t>
      </w:r>
      <w:r w:rsidRPr="38DFCC7D" w:rsidR="494355E5">
        <w:rPr>
          <w:rFonts w:ascii="Arial" w:hAnsi="Arial" w:eastAsia="Arial" w:cs="Arial"/>
          <w:b w:val="0"/>
          <w:bCs w:val="0"/>
        </w:rPr>
        <w:t xml:space="preserve">chefs to focus on a specialty </w:t>
      </w:r>
      <w:r w:rsidRPr="38DFCC7D" w:rsidR="7255FBE9">
        <w:rPr>
          <w:rFonts w:ascii="Arial" w:hAnsi="Arial" w:eastAsia="Arial" w:cs="Arial"/>
          <w:b w:val="0"/>
          <w:bCs w:val="0"/>
        </w:rPr>
        <w:t>within</w:t>
      </w:r>
      <w:r w:rsidRPr="38DFCC7D" w:rsidR="494355E5">
        <w:rPr>
          <w:rFonts w:ascii="Arial" w:hAnsi="Arial" w:eastAsia="Arial" w:cs="Arial"/>
          <w:b w:val="0"/>
          <w:bCs w:val="0"/>
        </w:rPr>
        <w:t xml:space="preserve"> </w:t>
      </w:r>
      <w:r w:rsidRPr="38DFCC7D" w:rsidR="6F6939E5">
        <w:rPr>
          <w:rFonts w:ascii="Arial" w:hAnsi="Arial" w:eastAsia="Arial" w:cs="Arial"/>
          <w:b w:val="0"/>
          <w:bCs w:val="0"/>
        </w:rPr>
        <w:t>kitchens</w:t>
      </w:r>
      <w:r w:rsidRPr="38DFCC7D" w:rsidR="39CF2D75">
        <w:rPr>
          <w:rFonts w:ascii="Arial" w:hAnsi="Arial" w:eastAsia="Arial" w:cs="Arial"/>
          <w:b w:val="0"/>
          <w:bCs w:val="0"/>
        </w:rPr>
        <w:t>.</w:t>
      </w:r>
      <w:r w:rsidRPr="38DFCC7D" w:rsidR="6F6939E5">
        <w:rPr>
          <w:rFonts w:ascii="Arial" w:hAnsi="Arial" w:eastAsia="Arial" w:cs="Arial"/>
          <w:b w:val="0"/>
          <w:bCs w:val="0"/>
        </w:rPr>
        <w:t xml:space="preserve"> </w:t>
      </w:r>
      <w:r w:rsidRPr="38DFCC7D" w:rsidR="6224CDBE">
        <w:rPr>
          <w:rFonts w:ascii="Arial" w:hAnsi="Arial" w:eastAsia="Arial" w:cs="Arial"/>
          <w:b w:val="0"/>
          <w:bCs w:val="0"/>
        </w:rPr>
        <w:t xml:space="preserve">According to Lightspeed (2020) speciality chefs become more adapt within their area of expertise which raises the quality of the food </w:t>
      </w:r>
      <w:r w:rsidRPr="38DFCC7D" w:rsidR="040D59A6">
        <w:rPr>
          <w:rFonts w:ascii="Arial" w:hAnsi="Arial" w:eastAsia="Arial" w:cs="Arial"/>
          <w:b w:val="0"/>
          <w:bCs w:val="0"/>
        </w:rPr>
        <w:t>preparation</w:t>
      </w:r>
      <w:r w:rsidRPr="38DFCC7D" w:rsidR="6224CDBE">
        <w:rPr>
          <w:rFonts w:ascii="Arial" w:hAnsi="Arial" w:eastAsia="Arial" w:cs="Arial"/>
          <w:b w:val="0"/>
          <w:bCs w:val="0"/>
        </w:rPr>
        <w:t xml:space="preserve"> and </w:t>
      </w:r>
      <w:r w:rsidRPr="38DFCC7D" w:rsidR="2969E248">
        <w:rPr>
          <w:rFonts w:ascii="Arial" w:hAnsi="Arial" w:eastAsia="Arial" w:cs="Arial"/>
          <w:b w:val="0"/>
          <w:bCs w:val="0"/>
        </w:rPr>
        <w:t>service</w:t>
      </w:r>
      <w:r w:rsidRPr="38DFCC7D" w:rsidR="6224CDBE">
        <w:rPr>
          <w:rFonts w:ascii="Arial" w:hAnsi="Arial" w:eastAsia="Arial" w:cs="Arial"/>
          <w:b w:val="0"/>
          <w:bCs w:val="0"/>
        </w:rPr>
        <w:t>.</w:t>
      </w:r>
      <w:r w:rsidRPr="38DFCC7D" w:rsidR="12023D2F">
        <w:rPr>
          <w:rFonts w:ascii="Arial" w:hAnsi="Arial" w:eastAsia="Arial" w:cs="Arial"/>
          <w:b w:val="0"/>
          <w:bCs w:val="0"/>
        </w:rPr>
        <w:t xml:space="preserve"> </w:t>
      </w:r>
      <w:r w:rsidRPr="38DFCC7D" w:rsidR="24300419">
        <w:rPr>
          <w:rFonts w:ascii="Arial" w:hAnsi="Arial" w:eastAsia="Arial" w:cs="Arial"/>
          <w:b w:val="0"/>
          <w:bCs w:val="0"/>
        </w:rPr>
        <w:t xml:space="preserve">Chefs that specialise </w:t>
      </w:r>
      <w:r w:rsidRPr="38DFCC7D" w:rsidR="58270ECD">
        <w:rPr>
          <w:rFonts w:ascii="Arial" w:hAnsi="Arial" w:eastAsia="Arial" w:cs="Arial"/>
          <w:b w:val="0"/>
          <w:bCs w:val="0"/>
        </w:rPr>
        <w:t xml:space="preserve">in certain </w:t>
      </w:r>
      <w:r w:rsidRPr="38DFCC7D" w:rsidR="44BABF09">
        <w:rPr>
          <w:rFonts w:ascii="Arial" w:hAnsi="Arial" w:eastAsia="Arial" w:cs="Arial"/>
          <w:b w:val="0"/>
          <w:bCs w:val="0"/>
        </w:rPr>
        <w:t xml:space="preserve">areas within the kitchen can also lead to faster and more consistent service results as </w:t>
      </w:r>
      <w:r w:rsidRPr="38DFCC7D" w:rsidR="2E86725E">
        <w:rPr>
          <w:rFonts w:ascii="Arial" w:hAnsi="Arial" w:eastAsia="Arial" w:cs="Arial"/>
          <w:b w:val="0"/>
          <w:bCs w:val="0"/>
        </w:rPr>
        <w:t xml:space="preserve">they </w:t>
      </w:r>
      <w:r w:rsidRPr="38DFCC7D" w:rsidR="759E13DE">
        <w:rPr>
          <w:rFonts w:ascii="Arial" w:hAnsi="Arial" w:eastAsia="Arial" w:cs="Arial"/>
          <w:b w:val="0"/>
          <w:bCs w:val="0"/>
        </w:rPr>
        <w:t xml:space="preserve">have </w:t>
      </w:r>
      <w:r w:rsidRPr="38DFCC7D" w:rsidR="759E13DE">
        <w:rPr>
          <w:rFonts w:ascii="Arial" w:hAnsi="Arial" w:eastAsia="Arial" w:cs="Arial"/>
          <w:b w:val="0"/>
          <w:bCs w:val="0"/>
        </w:rPr>
        <w:t>a high level</w:t>
      </w:r>
      <w:r w:rsidRPr="38DFCC7D" w:rsidR="759E13DE">
        <w:rPr>
          <w:rFonts w:ascii="Arial" w:hAnsi="Arial" w:eastAsia="Arial" w:cs="Arial"/>
          <w:b w:val="0"/>
          <w:bCs w:val="0"/>
        </w:rPr>
        <w:t xml:space="preserve"> of knowledge surrounding their section. A</w:t>
      </w:r>
      <w:r w:rsidRPr="38DFCC7D" w:rsidR="759E13DE">
        <w:rPr>
          <w:rFonts w:ascii="Arial" w:hAnsi="Arial" w:eastAsia="Arial" w:cs="Arial"/>
          <w:b w:val="0"/>
          <w:bCs w:val="0"/>
        </w:rPr>
        <w:t>ccountabilit</w:t>
      </w:r>
      <w:r w:rsidRPr="38DFCC7D" w:rsidR="759E13DE">
        <w:rPr>
          <w:rFonts w:ascii="Arial" w:hAnsi="Arial" w:eastAsia="Arial" w:cs="Arial"/>
          <w:b w:val="0"/>
          <w:bCs w:val="0"/>
        </w:rPr>
        <w:t>y wi</w:t>
      </w:r>
      <w:r w:rsidRPr="38DFCC7D" w:rsidR="5C9034F6">
        <w:rPr>
          <w:rFonts w:ascii="Arial" w:hAnsi="Arial" w:eastAsia="Arial" w:cs="Arial"/>
          <w:b w:val="0"/>
          <w:bCs w:val="0"/>
        </w:rPr>
        <w:t xml:space="preserve">thin the kitchen is improved as the head chef will know which chefs are working on each section and any issues with food quality can be </w:t>
      </w:r>
      <w:r w:rsidRPr="38DFCC7D" w:rsidR="0910446B">
        <w:rPr>
          <w:rFonts w:ascii="Arial" w:hAnsi="Arial" w:eastAsia="Arial" w:cs="Arial"/>
          <w:b w:val="0"/>
          <w:bCs w:val="0"/>
        </w:rPr>
        <w:t>traced</w:t>
      </w:r>
      <w:r w:rsidRPr="38DFCC7D" w:rsidR="5C9034F6">
        <w:rPr>
          <w:rFonts w:ascii="Arial" w:hAnsi="Arial" w:eastAsia="Arial" w:cs="Arial"/>
          <w:b w:val="0"/>
          <w:bCs w:val="0"/>
        </w:rPr>
        <w:t xml:space="preserve"> b</w:t>
      </w:r>
      <w:r w:rsidRPr="38DFCC7D" w:rsidR="63711865">
        <w:rPr>
          <w:rFonts w:ascii="Arial" w:hAnsi="Arial" w:eastAsia="Arial" w:cs="Arial"/>
          <w:b w:val="0"/>
          <w:bCs w:val="0"/>
        </w:rPr>
        <w:t xml:space="preserve">ack </w:t>
      </w:r>
      <w:r w:rsidRPr="38DFCC7D" w:rsidR="61689543">
        <w:rPr>
          <w:rFonts w:ascii="Arial" w:hAnsi="Arial" w:eastAsia="Arial" w:cs="Arial"/>
          <w:b w:val="0"/>
          <w:bCs w:val="0"/>
        </w:rPr>
        <w:t xml:space="preserve">to their origins. </w:t>
      </w:r>
    </w:p>
    <w:p w:rsidR="18700D81" w:rsidP="65148E77" w:rsidRDefault="18700D81" w14:paraId="0C4BC7F7" w14:textId="66B5956E">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18700D81">
        <w:rPr>
          <w:rFonts w:ascii="Arial" w:hAnsi="Arial" w:eastAsia="Arial" w:cs="Arial"/>
          <w:b w:val="0"/>
          <w:bCs w:val="0"/>
        </w:rPr>
        <w:t xml:space="preserve">However, there are still disadvantages to having a hierarchy system </w:t>
      </w:r>
      <w:r w:rsidRPr="38DFCC7D" w:rsidR="1B529676">
        <w:rPr>
          <w:rFonts w:ascii="Arial" w:hAnsi="Arial" w:eastAsia="Arial" w:cs="Arial"/>
          <w:b w:val="0"/>
          <w:bCs w:val="0"/>
        </w:rPr>
        <w:t>within professional environments. For example</w:t>
      </w:r>
      <w:r w:rsidRPr="38DFCC7D" w:rsidR="7FCA89BE">
        <w:rPr>
          <w:rFonts w:ascii="Arial" w:hAnsi="Arial" w:eastAsia="Arial" w:cs="Arial"/>
          <w:b w:val="0"/>
          <w:bCs w:val="0"/>
        </w:rPr>
        <w:t xml:space="preserve">, </w:t>
      </w:r>
      <w:r w:rsidRPr="38DFCC7D" w:rsidR="72ECFD4E">
        <w:rPr>
          <w:rFonts w:ascii="Arial" w:hAnsi="Arial" w:eastAsia="Arial" w:cs="Arial"/>
          <w:b w:val="0"/>
          <w:bCs w:val="0"/>
        </w:rPr>
        <w:t xml:space="preserve">staff may </w:t>
      </w:r>
      <w:r w:rsidRPr="38DFCC7D" w:rsidR="65B6E1A3">
        <w:rPr>
          <w:rFonts w:ascii="Arial" w:hAnsi="Arial" w:eastAsia="Arial" w:cs="Arial"/>
          <w:b w:val="0"/>
          <w:bCs w:val="0"/>
        </w:rPr>
        <w:t>find</w:t>
      </w:r>
      <w:r w:rsidRPr="38DFCC7D" w:rsidR="72ECFD4E">
        <w:rPr>
          <w:rFonts w:ascii="Arial" w:hAnsi="Arial" w:eastAsia="Arial" w:cs="Arial"/>
          <w:b w:val="0"/>
          <w:bCs w:val="0"/>
        </w:rPr>
        <w:t xml:space="preserve"> it difficult to </w:t>
      </w:r>
      <w:r w:rsidRPr="38DFCC7D" w:rsidR="198C8376">
        <w:rPr>
          <w:rFonts w:ascii="Arial" w:hAnsi="Arial" w:eastAsia="Arial" w:cs="Arial"/>
          <w:b w:val="0"/>
          <w:bCs w:val="0"/>
        </w:rPr>
        <w:t xml:space="preserve">adapt and thrive in unfamiliar sections of the kitchen. Or should a chef </w:t>
      </w:r>
      <w:r w:rsidRPr="38DFCC7D" w:rsidR="08EADF4F">
        <w:rPr>
          <w:rFonts w:ascii="Arial" w:hAnsi="Arial" w:eastAsia="Arial" w:cs="Arial"/>
          <w:b w:val="0"/>
          <w:bCs w:val="0"/>
        </w:rPr>
        <w:t>be forced to leave their shift part way through due to unforeseen circumstances with no cover, other chefs</w:t>
      </w:r>
      <w:r w:rsidRPr="38DFCC7D" w:rsidR="3A2E768A">
        <w:rPr>
          <w:rFonts w:ascii="Arial" w:hAnsi="Arial" w:eastAsia="Arial" w:cs="Arial"/>
          <w:b w:val="0"/>
          <w:bCs w:val="0"/>
        </w:rPr>
        <w:t xml:space="preserve"> on shift</w:t>
      </w:r>
      <w:r w:rsidRPr="38DFCC7D" w:rsidR="08EADF4F">
        <w:rPr>
          <w:rFonts w:ascii="Arial" w:hAnsi="Arial" w:eastAsia="Arial" w:cs="Arial"/>
          <w:b w:val="0"/>
          <w:bCs w:val="0"/>
        </w:rPr>
        <w:t xml:space="preserve"> may be unable to </w:t>
      </w:r>
      <w:r w:rsidRPr="38DFCC7D" w:rsidR="2C126EA9">
        <w:rPr>
          <w:rFonts w:ascii="Arial" w:hAnsi="Arial" w:eastAsia="Arial" w:cs="Arial"/>
          <w:b w:val="0"/>
          <w:bCs w:val="0"/>
        </w:rPr>
        <w:t xml:space="preserve">continue their colleagues </w:t>
      </w:r>
      <w:r w:rsidRPr="38DFCC7D" w:rsidR="696F41A0">
        <w:rPr>
          <w:rFonts w:ascii="Arial" w:hAnsi="Arial" w:eastAsia="Arial" w:cs="Arial"/>
          <w:b w:val="0"/>
          <w:bCs w:val="0"/>
        </w:rPr>
        <w:t xml:space="preserve">work to the same standards. </w:t>
      </w:r>
      <w:r w:rsidRPr="38DFCC7D" w:rsidR="2139F7A0">
        <w:rPr>
          <w:rFonts w:ascii="Arial" w:hAnsi="Arial" w:eastAsia="Arial" w:cs="Arial"/>
          <w:b w:val="0"/>
          <w:bCs w:val="0"/>
        </w:rPr>
        <w:t xml:space="preserve">Issues </w:t>
      </w:r>
      <w:r w:rsidRPr="38DFCC7D" w:rsidR="2139F7A0">
        <w:rPr>
          <w:rFonts w:ascii="Arial" w:hAnsi="Arial" w:eastAsia="Arial" w:cs="Arial"/>
          <w:b w:val="0"/>
          <w:bCs w:val="0"/>
        </w:rPr>
        <w:t>with communication could</w:t>
      </w:r>
      <w:r w:rsidRPr="38DFCC7D" w:rsidR="2139F7A0">
        <w:rPr>
          <w:rFonts w:ascii="Arial" w:hAnsi="Arial" w:eastAsia="Arial" w:cs="Arial"/>
          <w:b w:val="0"/>
          <w:bCs w:val="0"/>
        </w:rPr>
        <w:t xml:space="preserve"> potentially arise as staff lower down</w:t>
      </w:r>
      <w:r w:rsidRPr="38DFCC7D" w:rsidR="63102454">
        <w:rPr>
          <w:rFonts w:ascii="Arial" w:hAnsi="Arial" w:eastAsia="Arial" w:cs="Arial"/>
          <w:b w:val="0"/>
          <w:bCs w:val="0"/>
        </w:rPr>
        <w:t xml:space="preserve"> </w:t>
      </w:r>
      <w:r w:rsidRPr="38DFCC7D" w:rsidR="2139F7A0">
        <w:rPr>
          <w:rFonts w:ascii="Arial" w:hAnsi="Arial" w:eastAsia="Arial" w:cs="Arial"/>
          <w:b w:val="0"/>
          <w:bCs w:val="0"/>
        </w:rPr>
        <w:t xml:space="preserve">the hierarchy </w:t>
      </w:r>
      <w:r w:rsidRPr="38DFCC7D" w:rsidR="7C0BC53A">
        <w:rPr>
          <w:rFonts w:ascii="Arial" w:hAnsi="Arial" w:eastAsia="Arial" w:cs="Arial"/>
          <w:b w:val="0"/>
          <w:bCs w:val="0"/>
        </w:rPr>
        <w:t xml:space="preserve">may </w:t>
      </w:r>
      <w:r w:rsidRPr="38DFCC7D" w:rsidR="66C11EBF">
        <w:rPr>
          <w:rFonts w:ascii="Arial" w:hAnsi="Arial" w:eastAsia="Arial" w:cs="Arial"/>
          <w:b w:val="0"/>
          <w:bCs w:val="0"/>
        </w:rPr>
        <w:t xml:space="preserve">believe </w:t>
      </w:r>
      <w:r w:rsidRPr="38DFCC7D" w:rsidR="7C0BC53A">
        <w:rPr>
          <w:rFonts w:ascii="Arial" w:hAnsi="Arial" w:eastAsia="Arial" w:cs="Arial"/>
          <w:b w:val="0"/>
          <w:bCs w:val="0"/>
        </w:rPr>
        <w:t>that their ideas and input are not valued</w:t>
      </w:r>
      <w:r w:rsidRPr="38DFCC7D" w:rsidR="6050F222">
        <w:rPr>
          <w:rFonts w:ascii="Arial" w:hAnsi="Arial" w:eastAsia="Arial" w:cs="Arial"/>
          <w:b w:val="0"/>
          <w:bCs w:val="0"/>
        </w:rPr>
        <w:t xml:space="preserve"> which can lead them </w:t>
      </w:r>
      <w:r w:rsidRPr="38DFCC7D" w:rsidR="19064AF9">
        <w:rPr>
          <w:rFonts w:ascii="Arial" w:hAnsi="Arial" w:eastAsia="Arial" w:cs="Arial"/>
          <w:b w:val="0"/>
          <w:bCs w:val="0"/>
        </w:rPr>
        <w:t xml:space="preserve">feel like their full potential is being held back </w:t>
      </w:r>
      <w:r w:rsidRPr="38DFCC7D" w:rsidR="1CAE21B0">
        <w:rPr>
          <w:rFonts w:ascii="Arial" w:hAnsi="Arial" w:eastAsia="Arial" w:cs="Arial"/>
          <w:noProof w:val="0"/>
          <w:sz w:val="24"/>
          <w:szCs w:val="24"/>
          <w:lang w:val="en-GB"/>
        </w:rPr>
        <w:t>(</w:t>
      </w:r>
      <w:r w:rsidRPr="38DFCC7D" w:rsidR="1CAE21B0">
        <w:rPr>
          <w:rFonts w:ascii="Arial" w:hAnsi="Arial" w:eastAsia="Arial" w:cs="Arial"/>
          <w:noProof w:val="0"/>
          <w:sz w:val="24"/>
          <w:szCs w:val="24"/>
          <w:lang w:val="en-GB"/>
        </w:rPr>
        <w:t>Belcham</w:t>
      </w:r>
      <w:r w:rsidRPr="38DFCC7D" w:rsidR="1CAE21B0">
        <w:rPr>
          <w:rFonts w:ascii="Arial" w:hAnsi="Arial" w:eastAsia="Arial" w:cs="Arial"/>
          <w:noProof w:val="0"/>
          <w:sz w:val="24"/>
          <w:szCs w:val="24"/>
          <w:lang w:val="en-GB"/>
        </w:rPr>
        <w:t xml:space="preserve">, 2021). </w:t>
      </w:r>
    </w:p>
    <w:p w:rsidR="6DE08AC4" w:rsidP="65148E77" w:rsidRDefault="6DE08AC4" w14:paraId="79F51ACE" w14:textId="3DD96809">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6DE08AC4">
        <w:rPr>
          <w:rFonts w:ascii="Arial" w:hAnsi="Arial" w:eastAsia="Arial" w:cs="Arial"/>
          <w:b w:val="0"/>
          <w:bCs w:val="0"/>
        </w:rPr>
        <w:t>When considering Claridge’s mode</w:t>
      </w:r>
      <w:r w:rsidRPr="38DFCC7D" w:rsidR="2DE3FEBF">
        <w:rPr>
          <w:rFonts w:ascii="Arial" w:hAnsi="Arial" w:eastAsia="Arial" w:cs="Arial"/>
          <w:b w:val="0"/>
          <w:bCs w:val="0"/>
        </w:rPr>
        <w:t>r</w:t>
      </w:r>
      <w:r w:rsidRPr="38DFCC7D" w:rsidR="6DE08AC4">
        <w:rPr>
          <w:rFonts w:ascii="Arial" w:hAnsi="Arial" w:eastAsia="Arial" w:cs="Arial"/>
          <w:b w:val="0"/>
          <w:bCs w:val="0"/>
        </w:rPr>
        <w:t xml:space="preserve">n front of house hierarchy </w:t>
      </w:r>
      <w:r w:rsidRPr="38DFCC7D" w:rsidR="23AB890B">
        <w:rPr>
          <w:rFonts w:ascii="Arial" w:hAnsi="Arial" w:eastAsia="Arial" w:cs="Arial"/>
          <w:b w:val="0"/>
          <w:bCs w:val="0"/>
        </w:rPr>
        <w:t>it is important to highlight both the pros and cons. Claridge</w:t>
      </w:r>
      <w:r w:rsidRPr="38DFCC7D" w:rsidR="4ABCDDF3">
        <w:rPr>
          <w:rFonts w:ascii="Arial" w:hAnsi="Arial" w:eastAsia="Arial" w:cs="Arial"/>
          <w:b w:val="0"/>
          <w:bCs w:val="0"/>
        </w:rPr>
        <w:t xml:space="preserve">’s hotel has adopted a hierarchy </w:t>
      </w:r>
      <w:r w:rsidRPr="38DFCC7D" w:rsidR="59CC6921">
        <w:rPr>
          <w:rFonts w:ascii="Arial" w:hAnsi="Arial" w:eastAsia="Arial" w:cs="Arial"/>
          <w:b w:val="0"/>
          <w:bCs w:val="0"/>
        </w:rPr>
        <w:t xml:space="preserve">system </w:t>
      </w:r>
      <w:r w:rsidRPr="38DFCC7D" w:rsidR="6D834978">
        <w:rPr>
          <w:rFonts w:ascii="Arial" w:hAnsi="Arial" w:eastAsia="Arial" w:cs="Arial"/>
          <w:b w:val="0"/>
          <w:bCs w:val="0"/>
        </w:rPr>
        <w:t>that allows for more cross-functional responsibilities for their staff members. This s</w:t>
      </w:r>
      <w:r w:rsidRPr="38DFCC7D" w:rsidR="522BB630">
        <w:rPr>
          <w:rFonts w:ascii="Arial" w:hAnsi="Arial" w:eastAsia="Arial" w:cs="Arial"/>
          <w:b w:val="0"/>
          <w:bCs w:val="0"/>
        </w:rPr>
        <w:t xml:space="preserve">ystem still holds a clear chain of command but allows for better flexibility </w:t>
      </w:r>
      <w:r w:rsidRPr="38DFCC7D" w:rsidR="542E4108">
        <w:rPr>
          <w:rFonts w:ascii="Arial" w:hAnsi="Arial" w:eastAsia="Arial" w:cs="Arial"/>
          <w:b w:val="0"/>
          <w:bCs w:val="0"/>
        </w:rPr>
        <w:t xml:space="preserve">among job roles. </w:t>
      </w:r>
      <w:r w:rsidRPr="38DFCC7D" w:rsidR="105B6A9E">
        <w:rPr>
          <w:rFonts w:ascii="Arial" w:hAnsi="Arial" w:eastAsia="Arial" w:cs="Arial"/>
          <w:b w:val="0"/>
          <w:bCs w:val="0"/>
        </w:rPr>
        <w:t>This flexibility encourages a more positive environment for communicatio</w:t>
      </w:r>
      <w:r w:rsidRPr="38DFCC7D" w:rsidR="5BA40596">
        <w:rPr>
          <w:rFonts w:ascii="Arial" w:hAnsi="Arial" w:eastAsia="Arial" w:cs="Arial"/>
          <w:b w:val="0"/>
          <w:bCs w:val="0"/>
        </w:rPr>
        <w:t xml:space="preserve">n between management and their staff. </w:t>
      </w:r>
      <w:r w:rsidRPr="38DFCC7D" w:rsidR="1A25E48F">
        <w:rPr>
          <w:rFonts w:ascii="Arial" w:hAnsi="Arial" w:eastAsia="Arial" w:cs="Arial"/>
          <w:b w:val="0"/>
          <w:bCs w:val="0"/>
        </w:rPr>
        <w:t xml:space="preserve">With employees having the training to work in multiple areas of the restaurant it is easier for staff to adapt and take on </w:t>
      </w:r>
      <w:r w:rsidRPr="38DFCC7D" w:rsidR="1A25E48F">
        <w:rPr>
          <w:rFonts w:ascii="Arial" w:hAnsi="Arial" w:eastAsia="Arial" w:cs="Arial"/>
          <w:b w:val="0"/>
          <w:bCs w:val="0"/>
        </w:rPr>
        <w:t>different roles</w:t>
      </w:r>
      <w:r w:rsidRPr="38DFCC7D" w:rsidR="1A25E48F">
        <w:rPr>
          <w:rFonts w:ascii="Arial" w:hAnsi="Arial" w:eastAsia="Arial" w:cs="Arial"/>
          <w:b w:val="0"/>
          <w:bCs w:val="0"/>
        </w:rPr>
        <w:t xml:space="preserve"> and responsibilities </w:t>
      </w:r>
      <w:r w:rsidRPr="38DFCC7D" w:rsidR="3FCFF0D6">
        <w:rPr>
          <w:rFonts w:ascii="Arial" w:hAnsi="Arial" w:eastAsia="Arial" w:cs="Arial"/>
          <w:b w:val="0"/>
          <w:bCs w:val="0"/>
        </w:rPr>
        <w:t>during busy periods of service.</w:t>
      </w:r>
      <w:r w:rsidRPr="38DFCC7D" w:rsidR="7C2F18D4">
        <w:rPr>
          <w:rFonts w:ascii="Arial" w:hAnsi="Arial" w:eastAsia="Arial" w:cs="Arial"/>
          <w:b w:val="0"/>
          <w:bCs w:val="0"/>
        </w:rPr>
        <w:t xml:space="preserve"> </w:t>
      </w:r>
    </w:p>
    <w:p w:rsidR="65148E77" w:rsidP="38DFCC7D" w:rsidRDefault="65148E77" w14:paraId="5E2A0AEB" w14:textId="0CD4C042">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64C4C81C">
        <w:rPr>
          <w:rFonts w:ascii="Arial" w:hAnsi="Arial" w:eastAsia="Arial" w:cs="Arial"/>
          <w:b w:val="0"/>
          <w:bCs w:val="0"/>
        </w:rPr>
        <w:t xml:space="preserve">However, the flexibility among staff </w:t>
      </w:r>
      <w:r w:rsidRPr="38DFCC7D" w:rsidR="03F1D523">
        <w:rPr>
          <w:rFonts w:ascii="Arial" w:hAnsi="Arial" w:eastAsia="Arial" w:cs="Arial"/>
          <w:b w:val="0"/>
          <w:bCs w:val="0"/>
        </w:rPr>
        <w:t xml:space="preserve">can potentially blur boundary lines during service which can lead to responsibilities overlapping, confusion </w:t>
      </w:r>
      <w:r w:rsidRPr="38DFCC7D" w:rsidR="4736154F">
        <w:rPr>
          <w:rFonts w:ascii="Arial" w:hAnsi="Arial" w:eastAsia="Arial" w:cs="Arial"/>
          <w:b w:val="0"/>
          <w:bCs w:val="0"/>
        </w:rPr>
        <w:t xml:space="preserve">and </w:t>
      </w:r>
      <w:r w:rsidRPr="38DFCC7D" w:rsidR="03F1D523">
        <w:rPr>
          <w:rFonts w:ascii="Arial" w:hAnsi="Arial" w:eastAsia="Arial" w:cs="Arial"/>
          <w:b w:val="0"/>
          <w:bCs w:val="0"/>
        </w:rPr>
        <w:t>miscomm</w:t>
      </w:r>
      <w:r w:rsidRPr="38DFCC7D" w:rsidR="499B09C3">
        <w:rPr>
          <w:rFonts w:ascii="Arial" w:hAnsi="Arial" w:eastAsia="Arial" w:cs="Arial"/>
          <w:b w:val="0"/>
          <w:bCs w:val="0"/>
        </w:rPr>
        <w:t xml:space="preserve">unication. </w:t>
      </w:r>
      <w:r w:rsidRPr="38DFCC7D" w:rsidR="57F3AE8C">
        <w:rPr>
          <w:rFonts w:ascii="Arial" w:hAnsi="Arial" w:eastAsia="Arial" w:cs="Arial"/>
          <w:b w:val="0"/>
          <w:bCs w:val="0"/>
        </w:rPr>
        <w:t xml:space="preserve">With staff rotating between job roles </w:t>
      </w:r>
      <w:r w:rsidRPr="38DFCC7D" w:rsidR="7ACFB15E">
        <w:rPr>
          <w:rFonts w:ascii="Arial" w:hAnsi="Arial" w:eastAsia="Arial" w:cs="Arial"/>
          <w:b w:val="0"/>
          <w:bCs w:val="0"/>
        </w:rPr>
        <w:t>there can be a decline in service timing or quality as sta</w:t>
      </w:r>
      <w:r w:rsidRPr="38DFCC7D" w:rsidR="4E17BDE9">
        <w:rPr>
          <w:rFonts w:ascii="Arial" w:hAnsi="Arial" w:eastAsia="Arial" w:cs="Arial"/>
          <w:b w:val="0"/>
          <w:bCs w:val="0"/>
        </w:rPr>
        <w:t xml:space="preserve">ff may become confused as to which stage of the service they must complete. To ensure the upkeep of service quality it is important that staff have regular training </w:t>
      </w:r>
      <w:r w:rsidRPr="38DFCC7D" w:rsidR="0E4FD272">
        <w:rPr>
          <w:rFonts w:ascii="Arial" w:hAnsi="Arial" w:eastAsia="Arial" w:cs="Arial"/>
          <w:b w:val="0"/>
          <w:bCs w:val="0"/>
        </w:rPr>
        <w:t xml:space="preserve">and are kept up to date with operation standards. </w:t>
      </w:r>
    </w:p>
    <w:p w:rsidR="65148E77" w:rsidP="38DFCC7D" w:rsidRDefault="65148E77" w14:paraId="7EA350BC" w14:textId="4AD8D4D1">
      <w:pPr>
        <w:pStyle w:val="Normal"/>
        <w:suppressLineNumbers w:val="0"/>
        <w:bidi w:val="0"/>
        <w:spacing w:before="0" w:beforeAutospacing="off" w:after="160" w:afterAutospacing="off" w:line="360" w:lineRule="auto"/>
        <w:ind w:left="0" w:right="0"/>
        <w:jc w:val="both"/>
        <w:rPr>
          <w:rFonts w:ascii="Arial" w:hAnsi="Arial" w:eastAsia="Arial" w:cs="Arial"/>
          <w:b w:val="1"/>
          <w:bCs w:val="1"/>
        </w:rPr>
      </w:pPr>
      <w:r w:rsidRPr="38DFCC7D" w:rsidR="0E4FD272">
        <w:rPr>
          <w:rFonts w:ascii="Arial" w:hAnsi="Arial" w:eastAsia="Arial" w:cs="Arial"/>
          <w:b w:val="1"/>
          <w:bCs w:val="1"/>
        </w:rPr>
        <w:t>Section 2</w:t>
      </w:r>
    </w:p>
    <w:p w:rsidR="65148E77" w:rsidP="38DFCC7D" w:rsidRDefault="65148E77" w14:paraId="2A12FFB4" w14:textId="1FADDA17">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5BA10443">
        <w:rPr>
          <w:rFonts w:ascii="Arial" w:hAnsi="Arial" w:eastAsia="Arial" w:cs="Arial"/>
          <w:b w:val="0"/>
          <w:bCs w:val="0"/>
        </w:rPr>
        <w:t xml:space="preserve">Within the hospitality industry is it vital that the food and beverage departments </w:t>
      </w:r>
      <w:r w:rsidRPr="38DFCC7D" w:rsidR="388F58DC">
        <w:rPr>
          <w:rFonts w:ascii="Arial" w:hAnsi="Arial" w:eastAsia="Arial" w:cs="Arial"/>
          <w:b w:val="0"/>
          <w:bCs w:val="0"/>
        </w:rPr>
        <w:t>maintain</w:t>
      </w:r>
      <w:r w:rsidRPr="38DFCC7D" w:rsidR="5BA10443">
        <w:rPr>
          <w:rFonts w:ascii="Arial" w:hAnsi="Arial" w:eastAsia="Arial" w:cs="Arial"/>
          <w:b w:val="0"/>
          <w:bCs w:val="0"/>
        </w:rPr>
        <w:t xml:space="preserve"> stand</w:t>
      </w:r>
      <w:r w:rsidRPr="38DFCC7D" w:rsidR="4604A081">
        <w:rPr>
          <w:rFonts w:ascii="Arial" w:hAnsi="Arial" w:eastAsia="Arial" w:cs="Arial"/>
          <w:b w:val="0"/>
          <w:bCs w:val="0"/>
        </w:rPr>
        <w:t xml:space="preserve">ard operating procedures </w:t>
      </w:r>
      <w:r w:rsidRPr="38DFCC7D" w:rsidR="3075DAE2">
        <w:rPr>
          <w:rFonts w:ascii="Arial" w:hAnsi="Arial" w:eastAsia="Arial" w:cs="Arial"/>
          <w:b w:val="0"/>
          <w:bCs w:val="0"/>
        </w:rPr>
        <w:t xml:space="preserve">(SOPs) </w:t>
      </w:r>
      <w:r w:rsidRPr="38DFCC7D" w:rsidR="4604A081">
        <w:rPr>
          <w:rFonts w:ascii="Arial" w:hAnsi="Arial" w:eastAsia="Arial" w:cs="Arial"/>
          <w:b w:val="0"/>
          <w:bCs w:val="0"/>
        </w:rPr>
        <w:t xml:space="preserve">as these are essential for ensuring safety, </w:t>
      </w:r>
      <w:r w:rsidRPr="38DFCC7D" w:rsidR="4604A081">
        <w:rPr>
          <w:rFonts w:ascii="Arial" w:hAnsi="Arial" w:eastAsia="Arial" w:cs="Arial"/>
          <w:b w:val="0"/>
          <w:bCs w:val="0"/>
        </w:rPr>
        <w:t>consistency</w:t>
      </w:r>
      <w:r w:rsidRPr="38DFCC7D" w:rsidR="4604A081">
        <w:rPr>
          <w:rFonts w:ascii="Arial" w:hAnsi="Arial" w:eastAsia="Arial" w:cs="Arial"/>
          <w:b w:val="0"/>
          <w:bCs w:val="0"/>
        </w:rPr>
        <w:t xml:space="preserve"> and efficiency</w:t>
      </w:r>
      <w:r w:rsidRPr="38DFCC7D" w:rsidR="72421BFB">
        <w:rPr>
          <w:rFonts w:ascii="Arial" w:hAnsi="Arial" w:eastAsia="Arial" w:cs="Arial"/>
          <w:b w:val="0"/>
          <w:bCs w:val="0"/>
        </w:rPr>
        <w:t xml:space="preserve">. </w:t>
      </w:r>
      <w:r w:rsidRPr="38DFCC7D" w:rsidR="35D4A380">
        <w:rPr>
          <w:rFonts w:ascii="Arial" w:hAnsi="Arial" w:eastAsia="Arial" w:cs="Arial"/>
          <w:b w:val="0"/>
          <w:bCs w:val="0"/>
        </w:rPr>
        <w:t xml:space="preserve">SOPs will provide employees with clear guidelines when it comes to carrying out routine operations and ensuring the service </w:t>
      </w:r>
      <w:r w:rsidRPr="38DFCC7D" w:rsidR="5D422B13">
        <w:rPr>
          <w:rFonts w:ascii="Arial" w:hAnsi="Arial" w:eastAsia="Arial" w:cs="Arial"/>
          <w:b w:val="0"/>
          <w:bCs w:val="0"/>
        </w:rPr>
        <w:t>is of a high quality for their customers</w:t>
      </w:r>
      <w:r w:rsidRPr="38DFCC7D" w:rsidR="150D9EA9">
        <w:rPr>
          <w:rFonts w:ascii="Arial" w:hAnsi="Arial" w:eastAsia="Arial" w:cs="Arial"/>
          <w:b w:val="0"/>
          <w:bCs w:val="0"/>
        </w:rPr>
        <w:t xml:space="preserve"> (Schmidt and Pierce, 2016). </w:t>
      </w:r>
    </w:p>
    <w:p w:rsidR="65148E77" w:rsidP="38DFCC7D" w:rsidRDefault="65148E77" w14:paraId="43DAE594" w14:textId="7B3C4A62">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76BA2429">
        <w:rPr>
          <w:rFonts w:ascii="Arial" w:hAnsi="Arial" w:eastAsia="Arial" w:cs="Arial"/>
          <w:b w:val="0"/>
          <w:bCs w:val="0"/>
        </w:rPr>
        <w:t xml:space="preserve">The standard operating procedures are controlled documents </w:t>
      </w:r>
      <w:r w:rsidRPr="38DFCC7D" w:rsidR="3268C8F6">
        <w:rPr>
          <w:rFonts w:ascii="Arial" w:hAnsi="Arial" w:eastAsia="Arial" w:cs="Arial"/>
          <w:b w:val="0"/>
          <w:bCs w:val="0"/>
        </w:rPr>
        <w:t>that outline the steps of specific tasks within the organisation. With the context of a food and beverage department</w:t>
      </w:r>
      <w:r w:rsidRPr="38DFCC7D" w:rsidR="3268C8F6">
        <w:rPr>
          <w:rFonts w:ascii="Arial" w:hAnsi="Arial" w:eastAsia="Arial" w:cs="Arial"/>
          <w:b w:val="0"/>
          <w:bCs w:val="0"/>
        </w:rPr>
        <w:t xml:space="preserve"> </w:t>
      </w:r>
      <w:r w:rsidRPr="38DFCC7D" w:rsidR="01D1B3AB">
        <w:rPr>
          <w:rFonts w:ascii="Arial" w:hAnsi="Arial" w:eastAsia="Arial" w:cs="Arial"/>
          <w:b w:val="0"/>
          <w:bCs w:val="0"/>
        </w:rPr>
        <w:t>SOPs are desi</w:t>
      </w:r>
      <w:r w:rsidRPr="38DFCC7D" w:rsidR="01D1B3AB">
        <w:rPr>
          <w:rFonts w:ascii="Arial" w:hAnsi="Arial" w:eastAsia="Arial" w:cs="Arial"/>
          <w:b w:val="0"/>
          <w:bCs w:val="0"/>
        </w:rPr>
        <w:t xml:space="preserve">gned to cover all aspects of service, from the food </w:t>
      </w:r>
      <w:r w:rsidRPr="38DFCC7D" w:rsidR="752BBFB3">
        <w:rPr>
          <w:rFonts w:ascii="Arial" w:hAnsi="Arial" w:eastAsia="Arial" w:cs="Arial"/>
          <w:b w:val="0"/>
          <w:bCs w:val="0"/>
        </w:rPr>
        <w:t>preparation</w:t>
      </w:r>
      <w:r w:rsidRPr="38DFCC7D" w:rsidR="1DCBEAAF">
        <w:rPr>
          <w:rFonts w:ascii="Arial" w:hAnsi="Arial" w:eastAsia="Arial" w:cs="Arial"/>
          <w:b w:val="0"/>
          <w:bCs w:val="0"/>
        </w:rPr>
        <w:t>, customer service and hygiene protocols.</w:t>
      </w:r>
      <w:r w:rsidRPr="38DFCC7D" w:rsidR="32D7DDF3">
        <w:rPr>
          <w:rFonts w:ascii="Arial" w:hAnsi="Arial" w:eastAsia="Arial" w:cs="Arial"/>
          <w:b w:val="0"/>
          <w:bCs w:val="0"/>
        </w:rPr>
        <w:t xml:space="preserve"> According to </w:t>
      </w:r>
      <w:r w:rsidRPr="38DFCC7D" w:rsidR="1DCBEAAF">
        <w:rPr>
          <w:rFonts w:ascii="Arial" w:hAnsi="Arial" w:eastAsia="Arial" w:cs="Arial"/>
          <w:b w:val="0"/>
          <w:bCs w:val="0"/>
        </w:rPr>
        <w:t xml:space="preserve"> </w:t>
      </w:r>
      <w:r w:rsidRPr="38DFCC7D" w:rsidR="21847245">
        <w:rPr>
          <w:rFonts w:ascii="Arial" w:hAnsi="Arial" w:eastAsia="Arial" w:cs="Arial"/>
          <w:noProof w:val="0"/>
          <w:sz w:val="24"/>
          <w:szCs w:val="24"/>
          <w:lang w:val="en-GB"/>
        </w:rPr>
        <w:t>Mantolas</w:t>
      </w:r>
      <w:r w:rsidRPr="38DFCC7D" w:rsidR="21847245">
        <w:rPr>
          <w:rFonts w:ascii="Arial" w:hAnsi="Arial" w:eastAsia="Arial" w:cs="Arial"/>
          <w:noProof w:val="0"/>
          <w:sz w:val="24"/>
          <w:szCs w:val="24"/>
          <w:lang w:val="en-GB"/>
        </w:rPr>
        <w:t xml:space="preserve">, </w:t>
      </w:r>
      <w:r w:rsidRPr="38DFCC7D" w:rsidR="21847245">
        <w:rPr>
          <w:rFonts w:ascii="Arial" w:hAnsi="Arial" w:eastAsia="Arial" w:cs="Arial"/>
          <w:i w:val="1"/>
          <w:iCs w:val="1"/>
          <w:noProof w:val="0"/>
          <w:sz w:val="24"/>
          <w:szCs w:val="24"/>
          <w:lang w:val="en-GB"/>
        </w:rPr>
        <w:t xml:space="preserve">et </w:t>
      </w:r>
      <w:r w:rsidRPr="38DFCC7D" w:rsidR="21847245">
        <w:rPr>
          <w:rFonts w:ascii="Arial" w:hAnsi="Arial" w:eastAsia="Arial" w:cs="Arial"/>
          <w:i w:val="1"/>
          <w:iCs w:val="1"/>
          <w:noProof w:val="0"/>
          <w:sz w:val="24"/>
          <w:szCs w:val="24"/>
          <w:lang w:val="en-GB"/>
        </w:rPr>
        <w:t>al</w:t>
      </w:r>
      <w:r w:rsidRPr="38DFCC7D" w:rsidR="21847245">
        <w:rPr>
          <w:rFonts w:ascii="Arial" w:hAnsi="Arial" w:eastAsia="Arial" w:cs="Arial"/>
          <w:noProof w:val="0"/>
          <w:sz w:val="24"/>
          <w:szCs w:val="24"/>
          <w:lang w:val="en-GB"/>
        </w:rPr>
        <w:t xml:space="preserve"> (2023) </w:t>
      </w:r>
      <w:r w:rsidRPr="38DFCC7D" w:rsidR="6D200016">
        <w:rPr>
          <w:rFonts w:ascii="Arial" w:hAnsi="Arial" w:eastAsia="Arial" w:cs="Arial"/>
          <w:b w:val="0"/>
          <w:bCs w:val="0"/>
        </w:rPr>
        <w:t>S</w:t>
      </w:r>
      <w:r w:rsidRPr="38DFCC7D" w:rsidR="6D200016">
        <w:rPr>
          <w:rFonts w:ascii="Arial" w:hAnsi="Arial" w:eastAsia="Arial" w:cs="Arial"/>
          <w:b w:val="0"/>
          <w:bCs w:val="0"/>
        </w:rPr>
        <w:t xml:space="preserve">OPs are also dedicated to </w:t>
      </w:r>
      <w:r w:rsidRPr="38DFCC7D" w:rsidR="6D200016">
        <w:rPr>
          <w:rFonts w:ascii="Arial" w:hAnsi="Arial" w:eastAsia="Arial" w:cs="Arial"/>
          <w:b w:val="0"/>
          <w:bCs w:val="0"/>
        </w:rPr>
        <w:t>maintaining</w:t>
      </w:r>
      <w:r w:rsidRPr="38DFCC7D" w:rsidR="6D200016">
        <w:rPr>
          <w:rFonts w:ascii="Arial" w:hAnsi="Arial" w:eastAsia="Arial" w:cs="Arial"/>
          <w:b w:val="0"/>
          <w:bCs w:val="0"/>
        </w:rPr>
        <w:t xml:space="preserve"> consistency, </w:t>
      </w:r>
      <w:r w:rsidRPr="38DFCC7D" w:rsidR="73CD8D72">
        <w:rPr>
          <w:rFonts w:ascii="Arial" w:hAnsi="Arial" w:eastAsia="Arial" w:cs="Arial"/>
          <w:b w:val="0"/>
          <w:bCs w:val="0"/>
        </w:rPr>
        <w:t>either with the food</w:t>
      </w:r>
      <w:r w:rsidRPr="38DFCC7D" w:rsidR="71B229D4">
        <w:rPr>
          <w:rFonts w:ascii="Arial" w:hAnsi="Arial" w:eastAsia="Arial" w:cs="Arial"/>
          <w:b w:val="0"/>
          <w:bCs w:val="0"/>
        </w:rPr>
        <w:t xml:space="preserve"> </w:t>
      </w:r>
      <w:r w:rsidRPr="38DFCC7D" w:rsidR="3686EAB9">
        <w:rPr>
          <w:rFonts w:ascii="Arial" w:hAnsi="Arial" w:eastAsia="Arial" w:cs="Arial"/>
          <w:b w:val="0"/>
          <w:bCs w:val="0"/>
        </w:rPr>
        <w:t>preparation</w:t>
      </w:r>
      <w:r w:rsidRPr="38DFCC7D" w:rsidR="73CD8D72">
        <w:rPr>
          <w:rFonts w:ascii="Arial" w:hAnsi="Arial" w:eastAsia="Arial" w:cs="Arial"/>
          <w:b w:val="0"/>
          <w:bCs w:val="0"/>
        </w:rPr>
        <w:t xml:space="preserve"> or the staff members and their uniforms</w:t>
      </w:r>
      <w:r w:rsidRPr="38DFCC7D" w:rsidR="2B83D997">
        <w:rPr>
          <w:rFonts w:ascii="Arial" w:hAnsi="Arial" w:eastAsia="Arial" w:cs="Arial"/>
          <w:b w:val="0"/>
          <w:bCs w:val="0"/>
        </w:rPr>
        <w:t>.</w:t>
      </w:r>
      <w:r w:rsidRPr="38DFCC7D" w:rsidR="73CD8D72">
        <w:rPr>
          <w:rFonts w:ascii="Arial" w:hAnsi="Arial" w:eastAsia="Arial" w:cs="Arial"/>
          <w:b w:val="0"/>
          <w:bCs w:val="0"/>
        </w:rPr>
        <w:t xml:space="preserve"> Claridge’s ha</w:t>
      </w:r>
      <w:r w:rsidRPr="38DFCC7D" w:rsidR="77558F52">
        <w:rPr>
          <w:rFonts w:ascii="Arial" w:hAnsi="Arial" w:eastAsia="Arial" w:cs="Arial"/>
          <w:b w:val="0"/>
          <w:bCs w:val="0"/>
        </w:rPr>
        <w:t xml:space="preserve">ve </w:t>
      </w:r>
      <w:r w:rsidRPr="38DFCC7D" w:rsidR="73CD8D72">
        <w:rPr>
          <w:rFonts w:ascii="Arial" w:hAnsi="Arial" w:eastAsia="Arial" w:cs="Arial"/>
          <w:b w:val="0"/>
          <w:bCs w:val="0"/>
        </w:rPr>
        <w:t>an inc</w:t>
      </w:r>
      <w:r w:rsidRPr="38DFCC7D" w:rsidR="73CD8D72">
        <w:rPr>
          <w:rFonts w:ascii="Arial" w:hAnsi="Arial" w:eastAsia="Arial" w:cs="Arial"/>
          <w:b w:val="0"/>
          <w:bCs w:val="0"/>
        </w:rPr>
        <w:t xml:space="preserve">redibly </w:t>
      </w:r>
      <w:r w:rsidRPr="38DFCC7D" w:rsidR="73CD8D72">
        <w:rPr>
          <w:rFonts w:ascii="Arial" w:hAnsi="Arial" w:eastAsia="Arial" w:cs="Arial"/>
          <w:b w:val="0"/>
          <w:bCs w:val="0"/>
        </w:rPr>
        <w:t xml:space="preserve">high standard </w:t>
      </w:r>
      <w:r w:rsidRPr="38DFCC7D" w:rsidR="17126F16">
        <w:rPr>
          <w:rFonts w:ascii="Arial" w:hAnsi="Arial" w:eastAsia="Arial" w:cs="Arial"/>
          <w:b w:val="0"/>
          <w:bCs w:val="0"/>
        </w:rPr>
        <w:t xml:space="preserve">surrounding their service and the customers would expect the staff to </w:t>
      </w:r>
      <w:r w:rsidRPr="38DFCC7D" w:rsidR="7BF7EFA3">
        <w:rPr>
          <w:rFonts w:ascii="Arial" w:hAnsi="Arial" w:eastAsia="Arial" w:cs="Arial"/>
          <w:b w:val="0"/>
          <w:bCs w:val="0"/>
        </w:rPr>
        <w:t xml:space="preserve">always look immaculate with clean and ironed uniforms. The SOPs </w:t>
      </w:r>
      <w:r w:rsidRPr="38DFCC7D" w:rsidR="6AC2495C">
        <w:rPr>
          <w:rFonts w:ascii="Arial" w:hAnsi="Arial" w:eastAsia="Arial" w:cs="Arial"/>
          <w:b w:val="0"/>
          <w:bCs w:val="0"/>
        </w:rPr>
        <w:t xml:space="preserve">are designed to improve operational standards and </w:t>
      </w:r>
      <w:r w:rsidRPr="38DFCC7D" w:rsidR="180D1DDE">
        <w:rPr>
          <w:rFonts w:ascii="Arial" w:hAnsi="Arial" w:eastAsia="Arial" w:cs="Arial"/>
          <w:b w:val="0"/>
          <w:bCs w:val="0"/>
        </w:rPr>
        <w:t>efficiency</w:t>
      </w:r>
      <w:r w:rsidRPr="38DFCC7D" w:rsidR="6AC2495C">
        <w:rPr>
          <w:rFonts w:ascii="Arial" w:hAnsi="Arial" w:eastAsia="Arial" w:cs="Arial"/>
          <w:b w:val="0"/>
          <w:bCs w:val="0"/>
        </w:rPr>
        <w:t xml:space="preserve"> as they </w:t>
      </w:r>
      <w:r w:rsidRPr="38DFCC7D" w:rsidR="178E5A35">
        <w:rPr>
          <w:rFonts w:ascii="Arial" w:hAnsi="Arial" w:eastAsia="Arial" w:cs="Arial"/>
          <w:b w:val="0"/>
          <w:bCs w:val="0"/>
        </w:rPr>
        <w:t>create clear guidelines for staff to follow which leads to less time spent asking questions</w:t>
      </w:r>
      <w:r w:rsidRPr="38DFCC7D" w:rsidR="10067FA9">
        <w:rPr>
          <w:rFonts w:ascii="Arial" w:hAnsi="Arial" w:eastAsia="Arial" w:cs="Arial"/>
          <w:b w:val="0"/>
          <w:bCs w:val="0"/>
        </w:rPr>
        <w:t xml:space="preserve"> </w:t>
      </w:r>
      <w:r w:rsidRPr="38DFCC7D" w:rsidR="291B85D0">
        <w:rPr>
          <w:rFonts w:ascii="Arial" w:hAnsi="Arial" w:eastAsia="Arial" w:cs="Arial"/>
          <w:b w:val="0"/>
          <w:bCs w:val="0"/>
        </w:rPr>
        <w:t>(Raina, Sharma and Kapoor, 2021</w:t>
      </w:r>
      <w:r w:rsidRPr="38DFCC7D" w:rsidR="0C9059FB">
        <w:rPr>
          <w:rFonts w:ascii="Arial" w:hAnsi="Arial" w:eastAsia="Arial" w:cs="Arial"/>
          <w:b w:val="0"/>
          <w:bCs w:val="0"/>
        </w:rPr>
        <w:t>, p. 168</w:t>
      </w:r>
      <w:r w:rsidRPr="38DFCC7D" w:rsidR="291B85D0">
        <w:rPr>
          <w:rFonts w:ascii="Arial" w:hAnsi="Arial" w:eastAsia="Arial" w:cs="Arial"/>
          <w:b w:val="0"/>
          <w:bCs w:val="0"/>
        </w:rPr>
        <w:t>).</w:t>
      </w:r>
      <w:r w:rsidRPr="38DFCC7D" w:rsidR="019D8D9E">
        <w:rPr>
          <w:rFonts w:ascii="Arial" w:hAnsi="Arial" w:eastAsia="Arial" w:cs="Arial"/>
          <w:b w:val="0"/>
          <w:bCs w:val="0"/>
        </w:rPr>
        <w:t xml:space="preserve"> This in turn improves the overall workflow </w:t>
      </w:r>
      <w:r w:rsidRPr="38DFCC7D" w:rsidR="2E368C5A">
        <w:rPr>
          <w:rFonts w:ascii="Arial" w:hAnsi="Arial" w:eastAsia="Arial" w:cs="Arial"/>
          <w:b w:val="0"/>
          <w:bCs w:val="0"/>
        </w:rPr>
        <w:t>and leads to</w:t>
      </w:r>
      <w:r w:rsidRPr="38DFCC7D" w:rsidR="4E88546D">
        <w:rPr>
          <w:rFonts w:ascii="Arial" w:hAnsi="Arial" w:eastAsia="Arial" w:cs="Arial"/>
          <w:b w:val="0"/>
          <w:bCs w:val="0"/>
        </w:rPr>
        <w:t xml:space="preserve"> a reduction in service delay as staff </w:t>
      </w:r>
      <w:r w:rsidRPr="38DFCC7D" w:rsidR="4E88546D">
        <w:rPr>
          <w:rFonts w:ascii="Arial" w:hAnsi="Arial" w:eastAsia="Arial" w:cs="Arial"/>
          <w:b w:val="0"/>
          <w:bCs w:val="0"/>
        </w:rPr>
        <w:t>have a cle</w:t>
      </w:r>
      <w:r w:rsidRPr="38DFCC7D" w:rsidR="4E88546D">
        <w:rPr>
          <w:rFonts w:ascii="Arial" w:hAnsi="Arial" w:eastAsia="Arial" w:cs="Arial"/>
          <w:b w:val="0"/>
          <w:bCs w:val="0"/>
        </w:rPr>
        <w:t xml:space="preserve">ar idea of their goals and </w:t>
      </w:r>
      <w:r w:rsidRPr="38DFCC7D" w:rsidR="4E88546D">
        <w:rPr>
          <w:rFonts w:ascii="Arial" w:hAnsi="Arial" w:eastAsia="Arial" w:cs="Arial"/>
          <w:b w:val="0"/>
          <w:bCs w:val="0"/>
        </w:rPr>
        <w:t>objectives</w:t>
      </w:r>
      <w:r w:rsidRPr="38DFCC7D" w:rsidR="4E88546D">
        <w:rPr>
          <w:rFonts w:ascii="Arial" w:hAnsi="Arial" w:eastAsia="Arial" w:cs="Arial"/>
          <w:b w:val="0"/>
          <w:bCs w:val="0"/>
        </w:rPr>
        <w:t xml:space="preserve">. </w:t>
      </w:r>
    </w:p>
    <w:p w:rsidR="2EEC54D8" w:rsidP="38DFCC7D" w:rsidRDefault="2EEC54D8" w14:paraId="0E49A71B" w14:textId="54225E0A">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2EEC54D8">
        <w:rPr>
          <w:rFonts w:ascii="Arial" w:hAnsi="Arial" w:eastAsia="Arial" w:cs="Arial"/>
          <w:b w:val="0"/>
          <w:bCs w:val="0"/>
        </w:rPr>
        <w:t xml:space="preserve">SOPs are also used as training guides for </w:t>
      </w:r>
      <w:r w:rsidRPr="38DFCC7D" w:rsidR="49EB647C">
        <w:rPr>
          <w:rFonts w:ascii="Arial" w:hAnsi="Arial" w:eastAsia="Arial" w:cs="Arial"/>
          <w:b w:val="0"/>
          <w:bCs w:val="0"/>
        </w:rPr>
        <w:t xml:space="preserve">both front and back of house workers. These training guides will </w:t>
      </w:r>
      <w:r w:rsidRPr="38DFCC7D" w:rsidR="0C092DEA">
        <w:rPr>
          <w:rFonts w:ascii="Arial" w:hAnsi="Arial" w:eastAsia="Arial" w:cs="Arial"/>
          <w:b w:val="0"/>
          <w:bCs w:val="0"/>
        </w:rPr>
        <w:t xml:space="preserve">outline and explain all food </w:t>
      </w:r>
      <w:r w:rsidRPr="38DFCC7D" w:rsidR="7D219D72">
        <w:rPr>
          <w:rFonts w:ascii="Arial" w:hAnsi="Arial" w:eastAsia="Arial" w:cs="Arial"/>
          <w:b w:val="0"/>
          <w:bCs w:val="0"/>
        </w:rPr>
        <w:t>safety</w:t>
      </w:r>
      <w:r w:rsidRPr="38DFCC7D" w:rsidR="0C092DEA">
        <w:rPr>
          <w:rFonts w:ascii="Arial" w:hAnsi="Arial" w:eastAsia="Arial" w:cs="Arial"/>
          <w:b w:val="0"/>
          <w:bCs w:val="0"/>
        </w:rPr>
        <w:t xml:space="preserve"> handling procedures that staff must adhere to. </w:t>
      </w:r>
      <w:r w:rsidRPr="38DFCC7D" w:rsidR="079E08A3">
        <w:rPr>
          <w:rFonts w:ascii="Arial" w:hAnsi="Arial" w:eastAsia="Arial" w:cs="Arial"/>
          <w:b w:val="0"/>
          <w:bCs w:val="0"/>
        </w:rPr>
        <w:t xml:space="preserve">According to </w:t>
      </w:r>
      <w:r w:rsidRPr="38DFCC7D" w:rsidR="5C27B2CC">
        <w:rPr>
          <w:rFonts w:ascii="Arial" w:hAnsi="Arial" w:eastAsia="Arial" w:cs="Arial"/>
          <w:noProof w:val="0"/>
          <w:sz w:val="24"/>
          <w:szCs w:val="24"/>
          <w:lang w:val="en-GB"/>
        </w:rPr>
        <w:t>Eisner (2022) t</w:t>
      </w:r>
      <w:r w:rsidRPr="38DFCC7D" w:rsidR="6A5848D9">
        <w:rPr>
          <w:rFonts w:ascii="Arial" w:hAnsi="Arial" w:eastAsia="Arial" w:cs="Arial"/>
          <w:b w:val="0"/>
          <w:bCs w:val="0"/>
        </w:rPr>
        <w:t xml:space="preserve">hese procedures </w:t>
      </w:r>
      <w:r w:rsidRPr="38DFCC7D" w:rsidR="1119E499">
        <w:rPr>
          <w:rFonts w:ascii="Arial" w:hAnsi="Arial" w:eastAsia="Arial" w:cs="Arial"/>
          <w:b w:val="0"/>
          <w:bCs w:val="0"/>
        </w:rPr>
        <w:t xml:space="preserve">are designed to ensure staff follow </w:t>
      </w:r>
      <w:r w:rsidRPr="38DFCC7D" w:rsidR="7E2DEAAF">
        <w:rPr>
          <w:rFonts w:ascii="Arial" w:hAnsi="Arial" w:eastAsia="Arial" w:cs="Arial"/>
          <w:b w:val="0"/>
          <w:bCs w:val="0"/>
        </w:rPr>
        <w:t xml:space="preserve">food safety legislations, and strict hygiene rules. This is to prevent </w:t>
      </w:r>
      <w:r w:rsidRPr="38DFCC7D" w:rsidR="052A63B7">
        <w:rPr>
          <w:rFonts w:ascii="Arial" w:hAnsi="Arial" w:eastAsia="Arial" w:cs="Arial"/>
          <w:b w:val="0"/>
          <w:bCs w:val="0"/>
        </w:rPr>
        <w:t xml:space="preserve">cross contamination, so Claridge’s have rules in place which mean kitchen workers will use the colour coded cutting boards and knives. </w:t>
      </w:r>
    </w:p>
    <w:p w:rsidR="052A63B7" w:rsidP="38DFCC7D" w:rsidRDefault="052A63B7" w14:paraId="491C8651" w14:textId="259E315E">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052A63B7">
        <w:rPr>
          <w:rFonts w:ascii="Arial" w:hAnsi="Arial" w:eastAsia="Arial" w:cs="Arial"/>
          <w:b w:val="0"/>
          <w:bCs w:val="0"/>
        </w:rPr>
        <w:t xml:space="preserve">However, SOPs will need to be regularly updated to ensure they keep in line with </w:t>
      </w:r>
      <w:r w:rsidRPr="38DFCC7D" w:rsidR="5705C1A9">
        <w:rPr>
          <w:rFonts w:ascii="Arial" w:hAnsi="Arial" w:eastAsia="Arial" w:cs="Arial"/>
          <w:b w:val="0"/>
          <w:bCs w:val="0"/>
        </w:rPr>
        <w:t>industry</w:t>
      </w:r>
      <w:r w:rsidRPr="38DFCC7D" w:rsidR="052A63B7">
        <w:rPr>
          <w:rFonts w:ascii="Arial" w:hAnsi="Arial" w:eastAsia="Arial" w:cs="Arial"/>
          <w:b w:val="0"/>
          <w:bCs w:val="0"/>
        </w:rPr>
        <w:t xml:space="preserve"> trend</w:t>
      </w:r>
      <w:r w:rsidRPr="38DFCC7D" w:rsidR="5205E749">
        <w:rPr>
          <w:rFonts w:ascii="Arial" w:hAnsi="Arial" w:eastAsia="Arial" w:cs="Arial"/>
          <w:b w:val="0"/>
          <w:bCs w:val="0"/>
        </w:rPr>
        <w:t xml:space="preserve">s, </w:t>
      </w:r>
      <w:r w:rsidRPr="38DFCC7D" w:rsidR="5205E749">
        <w:rPr>
          <w:rFonts w:ascii="Arial" w:hAnsi="Arial" w:eastAsia="Arial" w:cs="Arial"/>
          <w:b w:val="0"/>
          <w:bCs w:val="0"/>
        </w:rPr>
        <w:t>rules</w:t>
      </w:r>
      <w:r w:rsidRPr="38DFCC7D" w:rsidR="5205E749">
        <w:rPr>
          <w:rFonts w:ascii="Arial" w:hAnsi="Arial" w:eastAsia="Arial" w:cs="Arial"/>
          <w:b w:val="0"/>
          <w:bCs w:val="0"/>
        </w:rPr>
        <w:t xml:space="preserve"> and regulations. </w:t>
      </w:r>
      <w:r w:rsidRPr="38DFCC7D" w:rsidR="762F48B9">
        <w:rPr>
          <w:rFonts w:ascii="Arial" w:hAnsi="Arial" w:eastAsia="Arial" w:cs="Arial"/>
          <w:b w:val="0"/>
          <w:bCs w:val="0"/>
        </w:rPr>
        <w:t xml:space="preserve">If SOPs are not updated regularly to keep in line with changing </w:t>
      </w:r>
      <w:r w:rsidRPr="38DFCC7D" w:rsidR="37691E00">
        <w:rPr>
          <w:rFonts w:ascii="Arial" w:hAnsi="Arial" w:eastAsia="Arial" w:cs="Arial"/>
          <w:b w:val="0"/>
          <w:bCs w:val="0"/>
        </w:rPr>
        <w:t>times,</w:t>
      </w:r>
      <w:r w:rsidRPr="38DFCC7D" w:rsidR="762F48B9">
        <w:rPr>
          <w:rFonts w:ascii="Arial" w:hAnsi="Arial" w:eastAsia="Arial" w:cs="Arial"/>
          <w:b w:val="0"/>
          <w:bCs w:val="0"/>
        </w:rPr>
        <w:t xml:space="preserve"> they may become redundant and hinder staff instead of helping, therefore affecting the overall service</w:t>
      </w:r>
      <w:r w:rsidRPr="38DFCC7D" w:rsidR="6E1BCF61">
        <w:rPr>
          <w:rFonts w:ascii="Arial" w:hAnsi="Arial" w:eastAsia="Arial" w:cs="Arial"/>
          <w:noProof w:val="0"/>
          <w:sz w:val="24"/>
          <w:szCs w:val="24"/>
          <w:lang w:val="en-GB"/>
        </w:rPr>
        <w:t xml:space="preserve"> (Rajamohan, 2025). </w:t>
      </w:r>
      <w:r w:rsidRPr="38DFCC7D" w:rsidR="72376A5D">
        <w:rPr>
          <w:rFonts w:ascii="Arial" w:hAnsi="Arial" w:eastAsia="Arial" w:cs="Arial"/>
          <w:b w:val="0"/>
          <w:bCs w:val="0"/>
        </w:rPr>
        <w:t xml:space="preserve">They may also become overused, and staff can become over-reliant </w:t>
      </w:r>
      <w:r w:rsidRPr="38DFCC7D" w:rsidR="765ACB24">
        <w:rPr>
          <w:rFonts w:ascii="Arial" w:hAnsi="Arial" w:eastAsia="Arial" w:cs="Arial"/>
          <w:b w:val="0"/>
          <w:bCs w:val="0"/>
        </w:rPr>
        <w:t xml:space="preserve">on the use of these guides. This can then lead staff to </w:t>
      </w:r>
      <w:r w:rsidRPr="38DFCC7D" w:rsidR="313C323D">
        <w:rPr>
          <w:rFonts w:ascii="Arial" w:hAnsi="Arial" w:eastAsia="Arial" w:cs="Arial"/>
          <w:b w:val="0"/>
          <w:bCs w:val="0"/>
        </w:rPr>
        <w:t xml:space="preserve">not developing independence and using their own </w:t>
      </w:r>
      <w:r w:rsidRPr="38DFCC7D" w:rsidR="313C323D">
        <w:rPr>
          <w:rFonts w:ascii="Arial" w:hAnsi="Arial" w:eastAsia="Arial" w:cs="Arial"/>
          <w:b w:val="0"/>
          <w:bCs w:val="0"/>
        </w:rPr>
        <w:t>decision</w:t>
      </w:r>
      <w:r w:rsidRPr="38DFCC7D" w:rsidR="313C323D">
        <w:rPr>
          <w:rFonts w:ascii="Arial" w:hAnsi="Arial" w:eastAsia="Arial" w:cs="Arial"/>
          <w:b w:val="0"/>
          <w:bCs w:val="0"/>
        </w:rPr>
        <w:t xml:space="preserve"> making. </w:t>
      </w:r>
    </w:p>
    <w:p w:rsidR="313C323D" w:rsidP="38DFCC7D" w:rsidRDefault="313C323D" w14:paraId="1FBC9979" w14:textId="732B3432">
      <w:pPr>
        <w:pStyle w:val="Normal"/>
        <w:suppressLineNumbers w:val="0"/>
        <w:bidi w:val="0"/>
        <w:spacing w:before="0" w:beforeAutospacing="off" w:after="160" w:afterAutospacing="off" w:line="360" w:lineRule="auto"/>
        <w:ind w:left="0" w:right="0"/>
        <w:jc w:val="both"/>
        <w:rPr>
          <w:rFonts w:ascii="Arial" w:hAnsi="Arial" w:eastAsia="Arial" w:cs="Arial"/>
          <w:b w:val="1"/>
          <w:bCs w:val="1"/>
        </w:rPr>
      </w:pPr>
      <w:r w:rsidRPr="38DFCC7D" w:rsidR="313C323D">
        <w:rPr>
          <w:rFonts w:ascii="Arial" w:hAnsi="Arial" w:eastAsia="Arial" w:cs="Arial"/>
          <w:b w:val="1"/>
          <w:bCs w:val="1"/>
        </w:rPr>
        <w:t>Section 3</w:t>
      </w:r>
    </w:p>
    <w:p w:rsidR="6B82378B" w:rsidP="38DFCC7D" w:rsidRDefault="6B82378B" w14:paraId="14D88DB8" w14:textId="24CDBB0B">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6B82378B">
        <w:rPr>
          <w:rFonts w:ascii="Arial" w:hAnsi="Arial" w:eastAsia="Arial" w:cs="Arial"/>
          <w:b w:val="0"/>
          <w:bCs w:val="0"/>
        </w:rPr>
        <w:t>A critical element of all teams is a good leader</w:t>
      </w:r>
      <w:r w:rsidRPr="38DFCC7D" w:rsidR="4951147D">
        <w:rPr>
          <w:rFonts w:ascii="Arial" w:hAnsi="Arial" w:eastAsia="Arial" w:cs="Arial"/>
          <w:b w:val="0"/>
          <w:bCs w:val="0"/>
        </w:rPr>
        <w:t xml:space="preserve"> as well as a manager. </w:t>
      </w:r>
      <w:r w:rsidRPr="38DFCC7D" w:rsidR="60FC992C">
        <w:rPr>
          <w:rFonts w:ascii="Arial" w:hAnsi="Arial" w:eastAsia="Arial" w:cs="Arial"/>
          <w:b w:val="0"/>
          <w:bCs w:val="0"/>
        </w:rPr>
        <w:t xml:space="preserve">Especially with large hotels such as Claridge’s, </w:t>
      </w:r>
      <w:r w:rsidRPr="38DFCC7D" w:rsidR="146DA00D">
        <w:rPr>
          <w:rFonts w:ascii="Arial" w:hAnsi="Arial" w:eastAsia="Arial" w:cs="Arial"/>
          <w:b w:val="0"/>
          <w:bCs w:val="0"/>
        </w:rPr>
        <w:t xml:space="preserve">where there are large numbers of staff on their teams. </w:t>
      </w:r>
      <w:r w:rsidRPr="38DFCC7D" w:rsidR="146DA00D">
        <w:rPr>
          <w:rFonts w:ascii="Arial" w:hAnsi="Arial" w:eastAsia="Arial" w:cs="Arial"/>
          <w:b w:val="0"/>
          <w:bCs w:val="0"/>
        </w:rPr>
        <w:t>A good quality</w:t>
      </w:r>
      <w:r w:rsidRPr="38DFCC7D" w:rsidR="146DA00D">
        <w:rPr>
          <w:rFonts w:ascii="Arial" w:hAnsi="Arial" w:eastAsia="Arial" w:cs="Arial"/>
          <w:b w:val="0"/>
          <w:bCs w:val="0"/>
        </w:rPr>
        <w:t xml:space="preserve"> leader can positively influence staff </w:t>
      </w:r>
      <w:r w:rsidRPr="38DFCC7D" w:rsidR="587E3C3D">
        <w:rPr>
          <w:rFonts w:ascii="Arial" w:hAnsi="Arial" w:eastAsia="Arial" w:cs="Arial"/>
          <w:b w:val="0"/>
          <w:bCs w:val="0"/>
        </w:rPr>
        <w:t>which can lead to higher levels of motivation, teamwork and therefore</w:t>
      </w:r>
      <w:r w:rsidRPr="38DFCC7D" w:rsidR="15259CFA">
        <w:rPr>
          <w:rFonts w:ascii="Arial" w:hAnsi="Arial" w:eastAsia="Arial" w:cs="Arial"/>
          <w:b w:val="0"/>
          <w:bCs w:val="0"/>
        </w:rPr>
        <w:t xml:space="preserve"> improve</w:t>
      </w:r>
      <w:r w:rsidRPr="38DFCC7D" w:rsidR="587E3C3D">
        <w:rPr>
          <w:rFonts w:ascii="Arial" w:hAnsi="Arial" w:eastAsia="Arial" w:cs="Arial"/>
          <w:b w:val="0"/>
          <w:bCs w:val="0"/>
        </w:rPr>
        <w:t xml:space="preserve"> guest satisfaction. </w:t>
      </w:r>
      <w:r w:rsidRPr="38DFCC7D" w:rsidR="41348254">
        <w:rPr>
          <w:rFonts w:ascii="Arial" w:hAnsi="Arial" w:eastAsia="Arial" w:cs="Arial"/>
          <w:b w:val="0"/>
          <w:bCs w:val="0"/>
        </w:rPr>
        <w:t xml:space="preserve">Food and beverage manager </w:t>
      </w:r>
      <w:r w:rsidRPr="38DFCC7D" w:rsidR="51DAD383">
        <w:rPr>
          <w:rFonts w:ascii="Arial" w:hAnsi="Arial" w:eastAsia="Arial" w:cs="Arial"/>
          <w:b w:val="0"/>
          <w:bCs w:val="0"/>
        </w:rPr>
        <w:t xml:space="preserve">should </w:t>
      </w:r>
      <w:r w:rsidRPr="38DFCC7D" w:rsidR="41348254">
        <w:rPr>
          <w:rFonts w:ascii="Arial" w:hAnsi="Arial" w:eastAsia="Arial" w:cs="Arial"/>
          <w:b w:val="0"/>
          <w:bCs w:val="0"/>
        </w:rPr>
        <w:t xml:space="preserve">understand and display the qualities of a strong leader to keep staff inspired, manage day to day operations smoothly </w:t>
      </w:r>
      <w:r w:rsidRPr="38DFCC7D" w:rsidR="7DF8DB6C">
        <w:rPr>
          <w:rFonts w:ascii="Arial" w:hAnsi="Arial" w:eastAsia="Arial" w:cs="Arial"/>
          <w:b w:val="0"/>
          <w:bCs w:val="0"/>
        </w:rPr>
        <w:t xml:space="preserve">and </w:t>
      </w:r>
      <w:r w:rsidRPr="38DFCC7D" w:rsidR="7DF8DB6C">
        <w:rPr>
          <w:rFonts w:ascii="Arial" w:hAnsi="Arial" w:eastAsia="Arial" w:cs="Arial"/>
          <w:b w:val="0"/>
          <w:bCs w:val="0"/>
        </w:rPr>
        <w:t>maintain</w:t>
      </w:r>
      <w:r w:rsidRPr="38DFCC7D" w:rsidR="7DF8DB6C">
        <w:rPr>
          <w:rFonts w:ascii="Arial" w:hAnsi="Arial" w:eastAsia="Arial" w:cs="Arial"/>
          <w:b w:val="0"/>
          <w:bCs w:val="0"/>
        </w:rPr>
        <w:t xml:space="preserve"> the reputation of their establishment.</w:t>
      </w:r>
      <w:r w:rsidRPr="38DFCC7D" w:rsidR="62EE4B16">
        <w:rPr>
          <w:rFonts w:ascii="Arial" w:hAnsi="Arial" w:eastAsia="Arial" w:cs="Arial"/>
          <w:b w:val="0"/>
          <w:bCs w:val="0"/>
        </w:rPr>
        <w:t xml:space="preserve"> </w:t>
      </w:r>
      <w:r w:rsidRPr="38DFCC7D" w:rsidR="1475FE8C">
        <w:rPr>
          <w:rFonts w:ascii="Arial" w:hAnsi="Arial" w:eastAsia="Arial" w:cs="Arial"/>
          <w:noProof w:val="0"/>
          <w:sz w:val="24"/>
          <w:szCs w:val="24"/>
          <w:lang w:val="en-GB"/>
        </w:rPr>
        <w:t>Wajdi (2017) highlights that</w:t>
      </w:r>
      <w:r w:rsidRPr="38DFCC7D" w:rsidR="62EE4B16">
        <w:rPr>
          <w:rFonts w:ascii="Arial" w:hAnsi="Arial" w:eastAsia="Arial" w:cs="Arial"/>
          <w:b w:val="0"/>
          <w:bCs w:val="0"/>
        </w:rPr>
        <w:t xml:space="preserve"> leadership does not always equal a management job just as a manager may not always display leadership qualities. </w:t>
      </w:r>
    </w:p>
    <w:p w:rsidR="7DF8DB6C" w:rsidP="38DFCC7D" w:rsidRDefault="7DF8DB6C" w14:paraId="1928A8DE" w14:textId="61D4CC23">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7DF8DB6C">
        <w:rPr>
          <w:rFonts w:ascii="Arial" w:hAnsi="Arial" w:eastAsia="Arial" w:cs="Arial"/>
          <w:b w:val="0"/>
          <w:bCs w:val="0"/>
        </w:rPr>
        <w:t>With many different leadership style</w:t>
      </w:r>
      <w:r w:rsidRPr="38DFCC7D" w:rsidR="7DF8DB6C">
        <w:rPr>
          <w:rFonts w:ascii="Arial" w:hAnsi="Arial" w:eastAsia="Arial" w:cs="Arial"/>
          <w:b w:val="0"/>
          <w:bCs w:val="0"/>
        </w:rPr>
        <w:t>s, it is im</w:t>
      </w:r>
      <w:r w:rsidRPr="38DFCC7D" w:rsidR="7DF8DB6C">
        <w:rPr>
          <w:rFonts w:ascii="Arial" w:hAnsi="Arial" w:eastAsia="Arial" w:cs="Arial"/>
          <w:b w:val="0"/>
          <w:bCs w:val="0"/>
        </w:rPr>
        <w:t>portant</w:t>
      </w:r>
      <w:r w:rsidRPr="38DFCC7D" w:rsidR="5ECEED27">
        <w:rPr>
          <w:rFonts w:ascii="Arial" w:hAnsi="Arial" w:eastAsia="Arial" w:cs="Arial"/>
          <w:b w:val="0"/>
          <w:bCs w:val="0"/>
        </w:rPr>
        <w:t xml:space="preserve"> managers know both themselves and their teams so that they can better adapt the</w:t>
      </w:r>
      <w:r w:rsidRPr="38DFCC7D" w:rsidR="267ABE77">
        <w:rPr>
          <w:rFonts w:ascii="Arial" w:hAnsi="Arial" w:eastAsia="Arial" w:cs="Arial"/>
          <w:b w:val="0"/>
          <w:bCs w:val="0"/>
        </w:rPr>
        <w:t xml:space="preserve">ir leadership approach. </w:t>
      </w:r>
      <w:r w:rsidRPr="38DFCC7D" w:rsidR="05B77C36">
        <w:rPr>
          <w:rFonts w:ascii="Arial" w:hAnsi="Arial" w:eastAsia="Arial" w:cs="Arial"/>
          <w:b w:val="0"/>
          <w:bCs w:val="0"/>
        </w:rPr>
        <w:t>An example of a l</w:t>
      </w:r>
      <w:r w:rsidRPr="38DFCC7D" w:rsidR="05B77C36">
        <w:rPr>
          <w:rFonts w:ascii="Arial" w:hAnsi="Arial" w:eastAsia="Arial" w:cs="Arial"/>
          <w:b w:val="0"/>
          <w:bCs w:val="0"/>
        </w:rPr>
        <w:t>eadership styl</w:t>
      </w:r>
      <w:r w:rsidRPr="38DFCC7D" w:rsidR="05B77C36">
        <w:rPr>
          <w:rFonts w:ascii="Arial" w:hAnsi="Arial" w:eastAsia="Arial" w:cs="Arial"/>
          <w:b w:val="0"/>
          <w:bCs w:val="0"/>
        </w:rPr>
        <w:t xml:space="preserve">e is </w:t>
      </w:r>
      <w:r w:rsidRPr="38DFCC7D" w:rsidR="6D070096">
        <w:rPr>
          <w:rFonts w:ascii="Arial" w:hAnsi="Arial" w:eastAsia="Arial" w:cs="Arial"/>
          <w:b w:val="0"/>
          <w:bCs w:val="0"/>
        </w:rPr>
        <w:t>A</w:t>
      </w:r>
      <w:r w:rsidRPr="38DFCC7D" w:rsidR="05B77C36">
        <w:rPr>
          <w:rFonts w:ascii="Arial" w:hAnsi="Arial" w:eastAsia="Arial" w:cs="Arial"/>
          <w:b w:val="0"/>
          <w:bCs w:val="0"/>
        </w:rPr>
        <w:t xml:space="preserve">utocratic </w:t>
      </w:r>
      <w:r w:rsidRPr="38DFCC7D" w:rsidR="793381FC">
        <w:rPr>
          <w:rFonts w:ascii="Arial" w:hAnsi="Arial" w:eastAsia="Arial" w:cs="Arial"/>
          <w:b w:val="0"/>
          <w:bCs w:val="0"/>
        </w:rPr>
        <w:t>L</w:t>
      </w:r>
      <w:r w:rsidRPr="38DFCC7D" w:rsidR="3F3DA214">
        <w:rPr>
          <w:rFonts w:ascii="Arial" w:hAnsi="Arial" w:eastAsia="Arial" w:cs="Arial"/>
          <w:b w:val="0"/>
          <w:bCs w:val="0"/>
        </w:rPr>
        <w:t>eadership</w:t>
      </w:r>
      <w:r w:rsidRPr="38DFCC7D" w:rsidR="27D988D8">
        <w:rPr>
          <w:rFonts w:ascii="Arial" w:hAnsi="Arial" w:eastAsia="Arial" w:cs="Arial"/>
          <w:b w:val="0"/>
          <w:bCs w:val="0"/>
        </w:rPr>
        <w:t>.</w:t>
      </w:r>
      <w:r w:rsidRPr="38DFCC7D" w:rsidR="05B77C36">
        <w:rPr>
          <w:rFonts w:ascii="Arial" w:hAnsi="Arial" w:eastAsia="Arial" w:cs="Arial"/>
          <w:b w:val="0"/>
          <w:bCs w:val="0"/>
        </w:rPr>
        <w:t xml:space="preserve"> </w:t>
      </w:r>
      <w:r w:rsidRPr="38DFCC7D" w:rsidR="7A2D6B12">
        <w:rPr>
          <w:rFonts w:ascii="Arial" w:hAnsi="Arial" w:eastAsia="Arial" w:cs="Arial"/>
          <w:b w:val="0"/>
          <w:bCs w:val="0"/>
        </w:rPr>
        <w:t>T</w:t>
      </w:r>
      <w:r w:rsidRPr="38DFCC7D" w:rsidR="2D512AA7">
        <w:rPr>
          <w:rFonts w:ascii="Arial" w:hAnsi="Arial" w:eastAsia="Arial" w:cs="Arial"/>
          <w:b w:val="0"/>
          <w:bCs w:val="0"/>
        </w:rPr>
        <w:t>his is where the manager</w:t>
      </w:r>
      <w:r w:rsidRPr="38DFCC7D" w:rsidR="2B578242">
        <w:rPr>
          <w:rFonts w:ascii="Arial" w:hAnsi="Arial" w:eastAsia="Arial" w:cs="Arial"/>
          <w:b w:val="0"/>
          <w:bCs w:val="0"/>
        </w:rPr>
        <w:t xml:space="preserve"> will do </w:t>
      </w:r>
      <w:r w:rsidRPr="38DFCC7D" w:rsidR="2B578242">
        <w:rPr>
          <w:rFonts w:ascii="Arial" w:hAnsi="Arial" w:eastAsia="Arial" w:cs="Arial"/>
          <w:b w:val="0"/>
          <w:bCs w:val="0"/>
        </w:rPr>
        <w:t>important decision</w:t>
      </w:r>
      <w:r w:rsidRPr="38DFCC7D" w:rsidR="2B578242">
        <w:rPr>
          <w:rFonts w:ascii="Arial" w:hAnsi="Arial" w:eastAsia="Arial" w:cs="Arial"/>
          <w:b w:val="0"/>
          <w:bCs w:val="0"/>
        </w:rPr>
        <w:t xml:space="preserve"> making without first allowing other staff any input</w:t>
      </w:r>
      <w:r w:rsidRPr="38DFCC7D" w:rsidR="4B952B03">
        <w:rPr>
          <w:rFonts w:ascii="Arial" w:hAnsi="Arial" w:eastAsia="Arial" w:cs="Arial"/>
          <w:b w:val="0"/>
          <w:bCs w:val="0"/>
        </w:rPr>
        <w:t xml:space="preserve"> (</w:t>
      </w:r>
      <w:r w:rsidRPr="38DFCC7D" w:rsidR="4B952B03">
        <w:rPr>
          <w:rFonts w:ascii="Arial" w:hAnsi="Arial" w:eastAsia="Arial" w:cs="Arial"/>
          <w:b w:val="0"/>
          <w:bCs w:val="0"/>
        </w:rPr>
        <w:t>Chukwusa</w:t>
      </w:r>
      <w:r w:rsidRPr="38DFCC7D" w:rsidR="4B952B03">
        <w:rPr>
          <w:rFonts w:ascii="Arial" w:hAnsi="Arial" w:eastAsia="Arial" w:cs="Arial"/>
          <w:b w:val="0"/>
          <w:bCs w:val="0"/>
        </w:rPr>
        <w:t>, 2018).</w:t>
      </w:r>
      <w:r w:rsidRPr="38DFCC7D" w:rsidR="2B578242">
        <w:rPr>
          <w:rFonts w:ascii="Arial" w:hAnsi="Arial" w:eastAsia="Arial" w:cs="Arial"/>
          <w:b w:val="0"/>
          <w:bCs w:val="0"/>
        </w:rPr>
        <w:t xml:space="preserve"> While this method is effective during time-sensitive situations it can be disheart</w:t>
      </w:r>
      <w:r w:rsidRPr="38DFCC7D" w:rsidR="1E51D933">
        <w:rPr>
          <w:rFonts w:ascii="Arial" w:hAnsi="Arial" w:eastAsia="Arial" w:cs="Arial"/>
          <w:b w:val="0"/>
          <w:bCs w:val="0"/>
        </w:rPr>
        <w:t xml:space="preserve">ening and demotivating for staff who wish to share their ideas and </w:t>
      </w:r>
      <w:r w:rsidRPr="38DFCC7D" w:rsidR="1E51D933">
        <w:rPr>
          <w:rFonts w:ascii="Arial" w:hAnsi="Arial" w:eastAsia="Arial" w:cs="Arial"/>
          <w:b w:val="0"/>
          <w:bCs w:val="0"/>
        </w:rPr>
        <w:t>don’t</w:t>
      </w:r>
      <w:r w:rsidRPr="38DFCC7D" w:rsidR="1E51D933">
        <w:rPr>
          <w:rFonts w:ascii="Arial" w:hAnsi="Arial" w:eastAsia="Arial" w:cs="Arial"/>
          <w:b w:val="0"/>
          <w:bCs w:val="0"/>
        </w:rPr>
        <w:t xml:space="preserve"> have a chance. However, if managers are running a team of staff who have no </w:t>
      </w:r>
      <w:r w:rsidRPr="38DFCC7D" w:rsidR="40FF0626">
        <w:rPr>
          <w:rFonts w:ascii="Arial" w:hAnsi="Arial" w:eastAsia="Arial" w:cs="Arial"/>
          <w:b w:val="0"/>
          <w:bCs w:val="0"/>
        </w:rPr>
        <w:t xml:space="preserve">particular interest in sharing ideas this is an ideal leadership method. </w:t>
      </w:r>
    </w:p>
    <w:p w:rsidR="16E0154D" w:rsidP="38DFCC7D" w:rsidRDefault="16E0154D" w14:paraId="6376A815" w14:textId="59568ABB">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16E0154D">
        <w:rPr>
          <w:rFonts w:ascii="Arial" w:hAnsi="Arial" w:eastAsia="Arial" w:cs="Arial"/>
          <w:b w:val="0"/>
          <w:bCs w:val="0"/>
        </w:rPr>
        <w:t xml:space="preserve">Another </w:t>
      </w:r>
      <w:r w:rsidRPr="38DFCC7D" w:rsidR="16E0154D">
        <w:rPr>
          <w:rFonts w:ascii="Arial" w:hAnsi="Arial" w:eastAsia="Arial" w:cs="Arial"/>
          <w:b w:val="0"/>
          <w:bCs w:val="0"/>
        </w:rPr>
        <w:t>popular style</w:t>
      </w:r>
      <w:r w:rsidRPr="38DFCC7D" w:rsidR="16E0154D">
        <w:rPr>
          <w:rFonts w:ascii="Arial" w:hAnsi="Arial" w:eastAsia="Arial" w:cs="Arial"/>
          <w:b w:val="0"/>
          <w:bCs w:val="0"/>
        </w:rPr>
        <w:t xml:space="preserve"> is Democratic </w:t>
      </w:r>
      <w:bookmarkStart w:name="_Int_eOQ5jF18" w:id="118906415"/>
      <w:r w:rsidRPr="38DFCC7D" w:rsidR="16E0154D">
        <w:rPr>
          <w:rFonts w:ascii="Arial" w:hAnsi="Arial" w:eastAsia="Arial" w:cs="Arial"/>
          <w:b w:val="0"/>
          <w:bCs w:val="0"/>
        </w:rPr>
        <w:t>Leadership</w:t>
      </w:r>
      <w:r w:rsidRPr="38DFCC7D" w:rsidR="7CCDF7E2">
        <w:rPr>
          <w:rFonts w:ascii="Arial" w:hAnsi="Arial" w:eastAsia="Arial" w:cs="Arial"/>
          <w:b w:val="0"/>
          <w:bCs w:val="0"/>
        </w:rPr>
        <w:t>,</w:t>
      </w:r>
      <w:bookmarkEnd w:id="118906415"/>
      <w:r w:rsidRPr="38DFCC7D" w:rsidR="7CCDF7E2">
        <w:rPr>
          <w:rFonts w:ascii="Arial" w:hAnsi="Arial" w:eastAsia="Arial" w:cs="Arial"/>
          <w:b w:val="0"/>
          <w:bCs w:val="0"/>
        </w:rPr>
        <w:t xml:space="preserve"> this method encourages all team members to be more involved in </w:t>
      </w:r>
      <w:r w:rsidRPr="38DFCC7D" w:rsidR="607EA395">
        <w:rPr>
          <w:rFonts w:ascii="Arial" w:hAnsi="Arial" w:eastAsia="Arial" w:cs="Arial"/>
          <w:b w:val="0"/>
          <w:bCs w:val="0"/>
        </w:rPr>
        <w:t>decision</w:t>
      </w:r>
      <w:r w:rsidRPr="38DFCC7D" w:rsidR="7CCDF7E2">
        <w:rPr>
          <w:rFonts w:ascii="Arial" w:hAnsi="Arial" w:eastAsia="Arial" w:cs="Arial"/>
          <w:b w:val="0"/>
          <w:bCs w:val="0"/>
        </w:rPr>
        <w:t xml:space="preserve"> </w:t>
      </w:r>
      <w:r w:rsidRPr="38DFCC7D" w:rsidR="08AD31A8">
        <w:rPr>
          <w:rFonts w:ascii="Arial" w:hAnsi="Arial" w:eastAsia="Arial" w:cs="Arial"/>
          <w:b w:val="0"/>
          <w:bCs w:val="0"/>
        </w:rPr>
        <w:t xml:space="preserve">making and fosters a positive environment for </w:t>
      </w:r>
      <w:r w:rsidRPr="38DFCC7D" w:rsidR="08AD31A8">
        <w:rPr>
          <w:rFonts w:ascii="Arial" w:hAnsi="Arial" w:eastAsia="Arial" w:cs="Arial"/>
          <w:b w:val="0"/>
          <w:bCs w:val="0"/>
        </w:rPr>
        <w:t>collaborations</w:t>
      </w:r>
      <w:r w:rsidRPr="38DFCC7D" w:rsidR="38BD8A25">
        <w:rPr>
          <w:rFonts w:ascii="Arial" w:hAnsi="Arial" w:eastAsia="Arial" w:cs="Arial"/>
          <w:b w:val="0"/>
          <w:bCs w:val="0"/>
        </w:rPr>
        <w:t xml:space="preserve"> (DeBell, 2019)</w:t>
      </w:r>
      <w:r w:rsidRPr="38DFCC7D" w:rsidR="08AD31A8">
        <w:rPr>
          <w:rFonts w:ascii="Arial" w:hAnsi="Arial" w:eastAsia="Arial" w:cs="Arial"/>
          <w:b w:val="0"/>
          <w:bCs w:val="0"/>
        </w:rPr>
        <w:t>.</w:t>
      </w:r>
      <w:r w:rsidRPr="38DFCC7D" w:rsidR="08AD31A8">
        <w:rPr>
          <w:rFonts w:ascii="Arial" w:hAnsi="Arial" w:eastAsia="Arial" w:cs="Arial"/>
          <w:b w:val="0"/>
          <w:bCs w:val="0"/>
        </w:rPr>
        <w:t xml:space="preserve"> </w:t>
      </w:r>
      <w:r w:rsidRPr="38DFCC7D" w:rsidR="02FE167D">
        <w:rPr>
          <w:rFonts w:ascii="Arial" w:hAnsi="Arial" w:eastAsia="Arial" w:cs="Arial"/>
          <w:b w:val="0"/>
          <w:bCs w:val="0"/>
        </w:rPr>
        <w:t xml:space="preserve">This leadership style can often lead to frequent team meetings where all staff members are given the chance to contribute their </w:t>
      </w:r>
      <w:r w:rsidRPr="38DFCC7D" w:rsidR="02FE167D">
        <w:rPr>
          <w:rFonts w:ascii="Arial" w:hAnsi="Arial" w:eastAsia="Arial" w:cs="Arial"/>
          <w:b w:val="0"/>
          <w:bCs w:val="0"/>
        </w:rPr>
        <w:t>ideas and voice</w:t>
      </w:r>
      <w:r w:rsidRPr="38DFCC7D" w:rsidR="02FE167D">
        <w:rPr>
          <w:rFonts w:ascii="Arial" w:hAnsi="Arial" w:eastAsia="Arial" w:cs="Arial"/>
          <w:b w:val="0"/>
          <w:bCs w:val="0"/>
        </w:rPr>
        <w:t xml:space="preserve"> and concerns</w:t>
      </w:r>
      <w:r w:rsidRPr="38DFCC7D" w:rsidR="039FA670">
        <w:rPr>
          <w:rFonts w:ascii="Arial" w:hAnsi="Arial" w:eastAsia="Arial" w:cs="Arial"/>
          <w:b w:val="0"/>
          <w:bCs w:val="0"/>
        </w:rPr>
        <w:t xml:space="preserve">. This method is perfect for boosting team morale as well as encouraging a creative working environment. With staff being encouraged to contribute </w:t>
      </w:r>
      <w:r w:rsidRPr="38DFCC7D" w:rsidR="55739CE1">
        <w:rPr>
          <w:rFonts w:ascii="Arial" w:hAnsi="Arial" w:eastAsia="Arial" w:cs="Arial"/>
          <w:b w:val="0"/>
          <w:bCs w:val="0"/>
        </w:rPr>
        <w:t xml:space="preserve">their ideas it can help reduce staff turnover as team </w:t>
      </w:r>
      <w:r w:rsidRPr="38DFCC7D" w:rsidR="55739CE1">
        <w:rPr>
          <w:rFonts w:ascii="Arial" w:hAnsi="Arial" w:eastAsia="Arial" w:cs="Arial"/>
          <w:b w:val="0"/>
          <w:bCs w:val="0"/>
        </w:rPr>
        <w:t>members</w:t>
      </w:r>
      <w:r w:rsidRPr="38DFCC7D" w:rsidR="55739CE1">
        <w:rPr>
          <w:rFonts w:ascii="Arial" w:hAnsi="Arial" w:eastAsia="Arial" w:cs="Arial"/>
          <w:b w:val="0"/>
          <w:bCs w:val="0"/>
        </w:rPr>
        <w:t xml:space="preserve"> are happier in their job roles. </w:t>
      </w:r>
    </w:p>
    <w:p w:rsidR="55739CE1" w:rsidP="38DFCC7D" w:rsidRDefault="55739CE1" w14:paraId="2DE3ED7B" w14:textId="28323729">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55739CE1">
        <w:rPr>
          <w:rFonts w:ascii="Arial" w:hAnsi="Arial" w:eastAsia="Arial" w:cs="Arial"/>
          <w:b w:val="0"/>
          <w:bCs w:val="0"/>
        </w:rPr>
        <w:t xml:space="preserve">However, with all staff members being allowed to input their ideas it can take longer for decisions to be made. </w:t>
      </w:r>
      <w:r w:rsidRPr="38DFCC7D" w:rsidR="4CAC6C52">
        <w:rPr>
          <w:rFonts w:ascii="Arial" w:hAnsi="Arial" w:eastAsia="Arial" w:cs="Arial"/>
          <w:b w:val="0"/>
          <w:bCs w:val="0"/>
        </w:rPr>
        <w:t xml:space="preserve">There is also a potential for staff conflict if team members are unable to reach a common goal and agree on answers to </w:t>
      </w:r>
      <w:r w:rsidRPr="38DFCC7D" w:rsidR="4CAC6C52">
        <w:rPr>
          <w:rFonts w:ascii="Arial" w:hAnsi="Arial" w:eastAsia="Arial" w:cs="Arial"/>
          <w:b w:val="0"/>
          <w:bCs w:val="0"/>
        </w:rPr>
        <w:t>their</w:t>
      </w:r>
      <w:r w:rsidRPr="38DFCC7D" w:rsidR="4CAC6C52">
        <w:rPr>
          <w:rFonts w:ascii="Arial" w:hAnsi="Arial" w:eastAsia="Arial" w:cs="Arial"/>
          <w:b w:val="0"/>
          <w:bCs w:val="0"/>
        </w:rPr>
        <w:t xml:space="preserve"> questions.</w:t>
      </w:r>
      <w:r w:rsidRPr="38DFCC7D" w:rsidR="399B6466">
        <w:rPr>
          <w:rFonts w:ascii="Arial" w:hAnsi="Arial" w:eastAsia="Arial" w:cs="Arial"/>
          <w:b w:val="0"/>
          <w:bCs w:val="0"/>
        </w:rPr>
        <w:t xml:space="preserve"> </w:t>
      </w:r>
    </w:p>
    <w:p w:rsidR="399B6466" w:rsidP="38DFCC7D" w:rsidRDefault="399B6466" w14:paraId="43B8CA31" w14:textId="30680677">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399B6466">
        <w:rPr>
          <w:rFonts w:ascii="Arial" w:hAnsi="Arial" w:eastAsia="Arial" w:cs="Arial"/>
          <w:b w:val="0"/>
          <w:bCs w:val="0"/>
        </w:rPr>
        <w:t xml:space="preserve">A third common leadership style is the Transformational Leadership method, focusing on the motivation of employees </w:t>
      </w:r>
      <w:r w:rsidRPr="38DFCC7D" w:rsidR="60BD63FA">
        <w:rPr>
          <w:rFonts w:ascii="Arial" w:hAnsi="Arial" w:eastAsia="Arial" w:cs="Arial"/>
          <w:b w:val="0"/>
          <w:bCs w:val="0"/>
        </w:rPr>
        <w:t>and helping them exceed expectations.</w:t>
      </w:r>
      <w:r w:rsidRPr="38DFCC7D" w:rsidR="4DB411BB">
        <w:rPr>
          <w:rFonts w:ascii="Arial" w:hAnsi="Arial" w:eastAsia="Arial" w:cs="Arial"/>
          <w:noProof w:val="0"/>
          <w:sz w:val="24"/>
          <w:szCs w:val="24"/>
          <w:lang w:val="en-GB"/>
        </w:rPr>
        <w:t xml:space="preserve"> Nguyen </w:t>
      </w:r>
      <w:r w:rsidRPr="38DFCC7D" w:rsidR="4DB411BB">
        <w:rPr>
          <w:rFonts w:ascii="Arial" w:hAnsi="Arial" w:eastAsia="Arial" w:cs="Arial"/>
          <w:i w:val="1"/>
          <w:iCs w:val="1"/>
          <w:noProof w:val="0"/>
          <w:sz w:val="24"/>
          <w:szCs w:val="24"/>
          <w:lang w:val="en-GB"/>
        </w:rPr>
        <w:t>et al</w:t>
      </w:r>
      <w:r w:rsidRPr="38DFCC7D" w:rsidR="4DB411BB">
        <w:rPr>
          <w:rFonts w:ascii="Arial" w:hAnsi="Arial" w:eastAsia="Arial" w:cs="Arial"/>
          <w:noProof w:val="0"/>
          <w:sz w:val="24"/>
          <w:szCs w:val="24"/>
          <w:lang w:val="en-GB"/>
        </w:rPr>
        <w:t xml:space="preserve"> (2017)</w:t>
      </w:r>
      <w:r w:rsidRPr="38DFCC7D" w:rsidR="60BD63FA">
        <w:rPr>
          <w:rFonts w:ascii="Arial" w:hAnsi="Arial" w:eastAsia="Arial" w:cs="Arial"/>
          <w:b w:val="0"/>
          <w:bCs w:val="0"/>
        </w:rPr>
        <w:t xml:space="preserve"> </w:t>
      </w:r>
      <w:r w:rsidRPr="38DFCC7D" w:rsidR="00651F55">
        <w:rPr>
          <w:rFonts w:ascii="Arial" w:hAnsi="Arial" w:eastAsia="Arial" w:cs="Arial"/>
          <w:b w:val="0"/>
          <w:bCs w:val="0"/>
        </w:rPr>
        <w:t xml:space="preserve">note </w:t>
      </w:r>
      <w:r w:rsidRPr="38DFCC7D" w:rsidR="244E0761">
        <w:rPr>
          <w:rFonts w:ascii="Arial" w:hAnsi="Arial" w:eastAsia="Arial" w:cs="Arial"/>
          <w:b w:val="0"/>
          <w:bCs w:val="0"/>
        </w:rPr>
        <w:t>t</w:t>
      </w:r>
      <w:r w:rsidRPr="38DFCC7D" w:rsidR="60BD63FA">
        <w:rPr>
          <w:rFonts w:ascii="Arial" w:hAnsi="Arial" w:eastAsia="Arial" w:cs="Arial"/>
          <w:b w:val="0"/>
          <w:bCs w:val="0"/>
        </w:rPr>
        <w:t xml:space="preserve">his method is popular for promoting professional growth. </w:t>
      </w:r>
      <w:r w:rsidRPr="38DFCC7D" w:rsidR="23C5F676">
        <w:rPr>
          <w:rFonts w:ascii="Arial" w:hAnsi="Arial" w:eastAsia="Arial" w:cs="Arial"/>
          <w:b w:val="0"/>
          <w:bCs w:val="0"/>
        </w:rPr>
        <w:t xml:space="preserve">Managers will use this leadership method inspire loyalty </w:t>
      </w:r>
      <w:r w:rsidRPr="38DFCC7D" w:rsidR="26A9A62A">
        <w:rPr>
          <w:rFonts w:ascii="Arial" w:hAnsi="Arial" w:eastAsia="Arial" w:cs="Arial"/>
          <w:b w:val="0"/>
          <w:bCs w:val="0"/>
        </w:rPr>
        <w:t xml:space="preserve">among their staff and hope to improve their performance levels. </w:t>
      </w:r>
      <w:r w:rsidRPr="38DFCC7D" w:rsidR="0A4C78F2">
        <w:rPr>
          <w:rFonts w:ascii="Arial" w:hAnsi="Arial" w:eastAsia="Arial" w:cs="Arial"/>
          <w:b w:val="0"/>
          <w:bCs w:val="0"/>
        </w:rPr>
        <w:t xml:space="preserve">These leaders would also </w:t>
      </w:r>
      <w:r w:rsidRPr="38DFCC7D" w:rsidR="024516B3">
        <w:rPr>
          <w:rFonts w:ascii="Arial" w:hAnsi="Arial" w:eastAsia="Arial" w:cs="Arial"/>
          <w:b w:val="0"/>
          <w:bCs w:val="0"/>
        </w:rPr>
        <w:t xml:space="preserve">hope to encourage innovation amongst their team. </w:t>
      </w:r>
      <w:r w:rsidRPr="38DFCC7D" w:rsidR="0135C343">
        <w:rPr>
          <w:rFonts w:ascii="Arial" w:hAnsi="Arial" w:eastAsia="Arial" w:cs="Arial"/>
          <w:b w:val="0"/>
          <w:bCs w:val="0"/>
        </w:rPr>
        <w:t xml:space="preserve">Although this method does require </w:t>
      </w:r>
      <w:r w:rsidRPr="38DFCC7D" w:rsidR="0135C343">
        <w:rPr>
          <w:rFonts w:ascii="Arial" w:hAnsi="Arial" w:eastAsia="Arial" w:cs="Arial"/>
          <w:b w:val="0"/>
          <w:bCs w:val="0"/>
        </w:rPr>
        <w:t>a large portion</w:t>
      </w:r>
      <w:r w:rsidRPr="38DFCC7D" w:rsidR="0135C343">
        <w:rPr>
          <w:rFonts w:ascii="Arial" w:hAnsi="Arial" w:eastAsia="Arial" w:cs="Arial"/>
          <w:b w:val="0"/>
          <w:bCs w:val="0"/>
        </w:rPr>
        <w:t xml:space="preserve"> of time and emotional investments</w:t>
      </w:r>
      <w:r w:rsidRPr="38DFCC7D" w:rsidR="654D5703">
        <w:rPr>
          <w:rFonts w:ascii="Arial" w:hAnsi="Arial" w:eastAsia="Arial" w:cs="Arial"/>
          <w:b w:val="0"/>
          <w:bCs w:val="0"/>
        </w:rPr>
        <w:t xml:space="preserve">. Because </w:t>
      </w:r>
      <w:r w:rsidRPr="38DFCC7D" w:rsidR="53DF0408">
        <w:rPr>
          <w:rFonts w:ascii="Arial" w:hAnsi="Arial" w:eastAsia="Arial" w:cs="Arial"/>
          <w:b w:val="0"/>
          <w:bCs w:val="0"/>
        </w:rPr>
        <w:t xml:space="preserve">of this, the Transformational method is not the best suited method for everyone. </w:t>
      </w:r>
    </w:p>
    <w:p w:rsidR="4CC51535" w:rsidP="38DFCC7D" w:rsidRDefault="4CC51535" w14:paraId="4EF1ADB5" w14:textId="6FC0B444">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4CC51535">
        <w:rPr>
          <w:rFonts w:ascii="Arial" w:hAnsi="Arial" w:eastAsia="Arial" w:cs="Arial"/>
          <w:b w:val="0"/>
          <w:bCs w:val="0"/>
        </w:rPr>
        <w:t xml:space="preserve">By leading a team in a manner that suits all staff members you create a more positive working environment </w:t>
      </w:r>
      <w:r w:rsidRPr="38DFCC7D" w:rsidR="09E87879">
        <w:rPr>
          <w:rFonts w:ascii="Arial" w:hAnsi="Arial" w:eastAsia="Arial" w:cs="Arial"/>
          <w:b w:val="0"/>
          <w:bCs w:val="0"/>
        </w:rPr>
        <w:t>which in turn increases staff work ethic and the quality of their work output</w:t>
      </w:r>
      <w:r w:rsidRPr="38DFCC7D" w:rsidR="260B880A">
        <w:rPr>
          <w:rFonts w:ascii="Arial" w:hAnsi="Arial" w:eastAsia="Arial" w:cs="Arial"/>
          <w:b w:val="0"/>
          <w:bCs w:val="0"/>
        </w:rPr>
        <w:t xml:space="preserve"> (Energage, 2024)</w:t>
      </w:r>
      <w:r w:rsidRPr="38DFCC7D" w:rsidR="09E87879">
        <w:rPr>
          <w:rFonts w:ascii="Arial" w:hAnsi="Arial" w:eastAsia="Arial" w:cs="Arial"/>
          <w:b w:val="0"/>
          <w:bCs w:val="0"/>
        </w:rPr>
        <w:t xml:space="preserve">. This then </w:t>
      </w:r>
      <w:r w:rsidRPr="38DFCC7D" w:rsidR="73814E9E">
        <w:rPr>
          <w:rFonts w:ascii="Arial" w:hAnsi="Arial" w:eastAsia="Arial" w:cs="Arial"/>
          <w:b w:val="0"/>
          <w:bCs w:val="0"/>
        </w:rPr>
        <w:t xml:space="preserve">improves customer service quality and therefore customer satisfaction among guests. </w:t>
      </w:r>
    </w:p>
    <w:p w:rsidR="313C323D" w:rsidP="38DFCC7D" w:rsidRDefault="313C323D" w14:paraId="129D0E14" w14:textId="300B5F98">
      <w:pPr>
        <w:pStyle w:val="Normal"/>
        <w:suppressLineNumbers w:val="0"/>
        <w:bidi w:val="0"/>
        <w:spacing w:before="0" w:beforeAutospacing="off" w:after="160" w:afterAutospacing="off" w:line="360" w:lineRule="auto"/>
        <w:ind w:left="0" w:right="0"/>
        <w:jc w:val="both"/>
        <w:rPr>
          <w:rFonts w:ascii="Arial" w:hAnsi="Arial" w:eastAsia="Arial" w:cs="Arial"/>
          <w:b w:val="0"/>
          <w:bCs w:val="0"/>
        </w:rPr>
      </w:pPr>
      <w:r w:rsidRPr="38DFCC7D" w:rsidR="313C323D">
        <w:rPr>
          <w:rFonts w:ascii="Arial" w:hAnsi="Arial" w:eastAsia="Arial" w:cs="Arial"/>
          <w:b w:val="1"/>
          <w:bCs w:val="1"/>
        </w:rPr>
        <w:t xml:space="preserve">Section 4 </w:t>
      </w:r>
    </w:p>
    <w:p w:rsidR="2BD70AED" w:rsidP="38DFCC7D" w:rsidRDefault="2BD70AED" w14:paraId="39E28594" w14:textId="403E7435">
      <w:pPr>
        <w:pStyle w:val="Normal"/>
        <w:spacing w:line="360" w:lineRule="auto"/>
        <w:jc w:val="both"/>
        <w:rPr>
          <w:b w:val="0"/>
          <w:bCs w:val="0"/>
        </w:rPr>
      </w:pPr>
      <w:r w:rsidR="2BD70AED">
        <w:rPr>
          <w:b w:val="0"/>
          <w:bCs w:val="0"/>
        </w:rPr>
        <w:t xml:space="preserve">To become a great manager and leader it is important to understand the </w:t>
      </w:r>
      <w:r w:rsidR="4F3AD8D1">
        <w:rPr>
          <w:b w:val="0"/>
          <w:bCs w:val="0"/>
        </w:rPr>
        <w:t xml:space="preserve">characteristics of your employees and how to best improve their happiness and performance. With a large hotel like Claridge’s </w:t>
      </w:r>
      <w:r w:rsidR="06DE784C">
        <w:rPr>
          <w:b w:val="0"/>
          <w:bCs w:val="0"/>
        </w:rPr>
        <w:t xml:space="preserve">the staff come from many </w:t>
      </w:r>
      <w:r w:rsidR="06DE784C">
        <w:rPr>
          <w:b w:val="0"/>
          <w:bCs w:val="0"/>
        </w:rPr>
        <w:t>different backgrounds</w:t>
      </w:r>
      <w:r w:rsidR="06DE784C">
        <w:rPr>
          <w:b w:val="0"/>
          <w:bCs w:val="0"/>
        </w:rPr>
        <w:t xml:space="preserve">, whether </w:t>
      </w:r>
      <w:r w:rsidR="448AEA8D">
        <w:rPr>
          <w:b w:val="0"/>
          <w:bCs w:val="0"/>
        </w:rPr>
        <w:t xml:space="preserve">cultural, </w:t>
      </w:r>
      <w:r w:rsidR="448AEA8D">
        <w:rPr>
          <w:b w:val="0"/>
          <w:bCs w:val="0"/>
        </w:rPr>
        <w:t>educational</w:t>
      </w:r>
      <w:r w:rsidR="448AEA8D">
        <w:rPr>
          <w:b w:val="0"/>
          <w:bCs w:val="0"/>
        </w:rPr>
        <w:t xml:space="preserve"> or personal. </w:t>
      </w:r>
      <w:r w:rsidR="188B77D0">
        <w:rPr>
          <w:b w:val="0"/>
          <w:bCs w:val="0"/>
        </w:rPr>
        <w:t xml:space="preserve">Both the head chef and restaurant managers will need to be able to </w:t>
      </w:r>
      <w:r w:rsidR="058B4429">
        <w:rPr>
          <w:b w:val="0"/>
          <w:bCs w:val="0"/>
        </w:rPr>
        <w:t>successfully</w:t>
      </w:r>
      <w:r w:rsidR="188B77D0">
        <w:rPr>
          <w:b w:val="0"/>
          <w:bCs w:val="0"/>
        </w:rPr>
        <w:t xml:space="preserve"> </w:t>
      </w:r>
      <w:r w:rsidR="68672405">
        <w:rPr>
          <w:b w:val="0"/>
          <w:bCs w:val="0"/>
        </w:rPr>
        <w:t xml:space="preserve">recognise and manage their team members </w:t>
      </w:r>
      <w:r w:rsidR="375AFD9C">
        <w:rPr>
          <w:b w:val="0"/>
          <w:bCs w:val="0"/>
        </w:rPr>
        <w:t>differences. Once they understand their team they can better lead and manage them, creating a higher work</w:t>
      </w:r>
      <w:r w:rsidR="4E654E44">
        <w:rPr>
          <w:b w:val="0"/>
          <w:bCs w:val="0"/>
        </w:rPr>
        <w:t xml:space="preserve"> ethic</w:t>
      </w:r>
      <w:r w:rsidR="3E8D8F4D">
        <w:rPr>
          <w:b w:val="0"/>
          <w:bCs w:val="0"/>
        </w:rPr>
        <w:t xml:space="preserve"> (Williams, 2018).</w:t>
      </w:r>
    </w:p>
    <w:p w:rsidR="796C2E44" w:rsidP="38DFCC7D" w:rsidRDefault="796C2E44" w14:paraId="1E4959EA" w14:textId="0198A741">
      <w:pPr>
        <w:pStyle w:val="Normal"/>
        <w:spacing w:line="360" w:lineRule="auto"/>
        <w:jc w:val="both"/>
        <w:rPr>
          <w:b w:val="0"/>
          <w:bCs w:val="0"/>
        </w:rPr>
      </w:pPr>
      <w:r w:rsidR="796C2E44">
        <w:rPr>
          <w:b w:val="0"/>
          <w:bCs w:val="0"/>
        </w:rPr>
        <w:t xml:space="preserve">There are many ways for </w:t>
      </w:r>
      <w:r w:rsidR="32479F35">
        <w:rPr>
          <w:b w:val="0"/>
          <w:bCs w:val="0"/>
        </w:rPr>
        <w:t xml:space="preserve">a </w:t>
      </w:r>
      <w:r w:rsidR="796C2E44">
        <w:rPr>
          <w:b w:val="0"/>
          <w:bCs w:val="0"/>
        </w:rPr>
        <w:t xml:space="preserve">management </w:t>
      </w:r>
      <w:r w:rsidR="53929863">
        <w:rPr>
          <w:b w:val="0"/>
          <w:bCs w:val="0"/>
        </w:rPr>
        <w:t xml:space="preserve">team </w:t>
      </w:r>
      <w:r w:rsidR="796C2E44">
        <w:rPr>
          <w:b w:val="0"/>
          <w:bCs w:val="0"/>
        </w:rPr>
        <w:t xml:space="preserve">to learn </w:t>
      </w:r>
      <w:r w:rsidR="1FC50C47">
        <w:rPr>
          <w:b w:val="0"/>
          <w:bCs w:val="0"/>
        </w:rPr>
        <w:t>their staff personality traits</w:t>
      </w:r>
      <w:r w:rsidR="0C9ECF5C">
        <w:rPr>
          <w:b w:val="0"/>
          <w:bCs w:val="0"/>
        </w:rPr>
        <w:t xml:space="preserve">, for example </w:t>
      </w:r>
      <w:r w:rsidR="4732D41F">
        <w:rPr>
          <w:b w:val="0"/>
          <w:bCs w:val="0"/>
        </w:rPr>
        <w:t>making use of the different</w:t>
      </w:r>
      <w:r w:rsidR="338F9965">
        <w:rPr>
          <w:b w:val="0"/>
          <w:bCs w:val="0"/>
        </w:rPr>
        <w:t xml:space="preserve"> online</w:t>
      </w:r>
      <w:r w:rsidR="4732D41F">
        <w:rPr>
          <w:b w:val="0"/>
          <w:bCs w:val="0"/>
        </w:rPr>
        <w:t xml:space="preserve"> personality tests.</w:t>
      </w:r>
      <w:r w:rsidR="0D24C3C7">
        <w:rPr>
          <w:b w:val="0"/>
          <w:bCs w:val="0"/>
        </w:rPr>
        <w:t xml:space="preserve"> </w:t>
      </w:r>
      <w:r w:rsidRPr="38DFCC7D" w:rsidR="0D24C3C7">
        <w:rPr>
          <w:rFonts w:ascii="Arial" w:hAnsi="Arial" w:eastAsia="Arial" w:cs="Arial"/>
          <w:noProof w:val="0"/>
          <w:sz w:val="24"/>
          <w:szCs w:val="24"/>
          <w:lang w:val="en-GB"/>
        </w:rPr>
        <w:t>Yifan and Said (2024)</w:t>
      </w:r>
      <w:r w:rsidR="4732D41F">
        <w:rPr>
          <w:b w:val="0"/>
          <w:bCs w:val="0"/>
        </w:rPr>
        <w:t xml:space="preserve"> </w:t>
      </w:r>
      <w:r w:rsidR="464621C8">
        <w:rPr>
          <w:b w:val="0"/>
          <w:bCs w:val="0"/>
        </w:rPr>
        <w:t>state that o</w:t>
      </w:r>
      <w:r w:rsidR="58DB119D">
        <w:rPr>
          <w:b w:val="0"/>
          <w:bCs w:val="0"/>
        </w:rPr>
        <w:t xml:space="preserve">ne of these tests is the Myers-Briggs Type Indicator (MBTI), this test is completed online by answering multiple questions </w:t>
      </w:r>
      <w:r w:rsidR="4FB6FD46">
        <w:rPr>
          <w:b w:val="0"/>
          <w:bCs w:val="0"/>
        </w:rPr>
        <w:t xml:space="preserve">which analyse the </w:t>
      </w:r>
      <w:r w:rsidR="75E51B07">
        <w:rPr>
          <w:b w:val="0"/>
          <w:bCs w:val="0"/>
        </w:rPr>
        <w:t xml:space="preserve">candidate's behaviours, </w:t>
      </w:r>
      <w:r w:rsidR="75E51B07">
        <w:rPr>
          <w:b w:val="0"/>
          <w:bCs w:val="0"/>
        </w:rPr>
        <w:t>motivations</w:t>
      </w:r>
      <w:r w:rsidR="75E51B07">
        <w:rPr>
          <w:b w:val="0"/>
          <w:bCs w:val="0"/>
        </w:rPr>
        <w:t xml:space="preserve"> and emotional responses. With the information provided those taking the test are then provided with their personality type at the end. </w:t>
      </w:r>
    </w:p>
    <w:p w:rsidR="25565066" w:rsidP="38DFCC7D" w:rsidRDefault="25565066" w14:paraId="599B3F42" w14:textId="2D44B7C7">
      <w:pPr>
        <w:pStyle w:val="Normal"/>
        <w:spacing w:line="360" w:lineRule="auto"/>
        <w:jc w:val="both"/>
        <w:rPr>
          <w:b w:val="0"/>
          <w:bCs w:val="0"/>
        </w:rPr>
      </w:pPr>
      <w:r w:rsidR="25565066">
        <w:rPr>
          <w:b w:val="0"/>
          <w:bCs w:val="0"/>
        </w:rPr>
        <w:t xml:space="preserve">With the knowledge of these personalities managers can tailor their leading style to best suit </w:t>
      </w:r>
      <w:r w:rsidR="1A20251A">
        <w:rPr>
          <w:b w:val="0"/>
          <w:bCs w:val="0"/>
        </w:rPr>
        <w:t>their teams as they can better understand whether their staff are introverted or extro</w:t>
      </w:r>
      <w:r w:rsidR="3F3AA6D8">
        <w:rPr>
          <w:b w:val="0"/>
          <w:bCs w:val="0"/>
        </w:rPr>
        <w:t>verted</w:t>
      </w:r>
      <w:r w:rsidR="0872F1DD">
        <w:rPr>
          <w:b w:val="0"/>
          <w:bCs w:val="0"/>
        </w:rPr>
        <w:t xml:space="preserve"> </w:t>
      </w:r>
      <w:r w:rsidR="55B9889C">
        <w:rPr>
          <w:b w:val="0"/>
          <w:bCs w:val="0"/>
        </w:rPr>
        <w:t>(HSI, 2025)</w:t>
      </w:r>
      <w:r w:rsidR="3F3AA6D8">
        <w:rPr>
          <w:b w:val="0"/>
          <w:bCs w:val="0"/>
        </w:rPr>
        <w:t xml:space="preserve">. Introverted </w:t>
      </w:r>
      <w:r w:rsidR="5267099D">
        <w:rPr>
          <w:b w:val="0"/>
          <w:bCs w:val="0"/>
        </w:rPr>
        <w:t xml:space="preserve">staff may often prefer </w:t>
      </w:r>
      <w:r w:rsidR="29A63834">
        <w:rPr>
          <w:b w:val="0"/>
          <w:bCs w:val="0"/>
        </w:rPr>
        <w:t xml:space="preserve">to </w:t>
      </w:r>
      <w:r w:rsidR="29A63834">
        <w:rPr>
          <w:b w:val="0"/>
          <w:bCs w:val="0"/>
        </w:rPr>
        <w:t>maintain</w:t>
      </w:r>
      <w:r w:rsidR="29A63834">
        <w:rPr>
          <w:b w:val="0"/>
          <w:bCs w:val="0"/>
        </w:rPr>
        <w:t xml:space="preserve"> a </w:t>
      </w:r>
      <w:r w:rsidR="29A63834">
        <w:rPr>
          <w:b w:val="0"/>
          <w:bCs w:val="0"/>
        </w:rPr>
        <w:t xml:space="preserve">back of </w:t>
      </w:r>
      <w:r w:rsidR="29A63834">
        <w:rPr>
          <w:b w:val="0"/>
          <w:bCs w:val="0"/>
        </w:rPr>
        <w:t xml:space="preserve">house roles as this involves </w:t>
      </w:r>
      <w:r w:rsidR="1639EB67">
        <w:rPr>
          <w:b w:val="0"/>
          <w:bCs w:val="0"/>
        </w:rPr>
        <w:t>a less</w:t>
      </w:r>
      <w:r w:rsidR="20E4086E">
        <w:rPr>
          <w:b w:val="0"/>
          <w:bCs w:val="0"/>
        </w:rPr>
        <w:t xml:space="preserve"> social atmosphere co</w:t>
      </w:r>
      <w:r w:rsidR="2BDEAA37">
        <w:rPr>
          <w:b w:val="0"/>
          <w:bCs w:val="0"/>
        </w:rPr>
        <w:t xml:space="preserve">mpared to the </w:t>
      </w:r>
      <w:r w:rsidR="29A0D4B3">
        <w:rPr>
          <w:b w:val="0"/>
          <w:bCs w:val="0"/>
        </w:rPr>
        <w:t>full-on</w:t>
      </w:r>
      <w:r w:rsidR="2BDEAA37">
        <w:rPr>
          <w:b w:val="0"/>
          <w:bCs w:val="0"/>
        </w:rPr>
        <w:t xml:space="preserve"> </w:t>
      </w:r>
      <w:r w:rsidR="0A659F85">
        <w:rPr>
          <w:b w:val="0"/>
          <w:bCs w:val="0"/>
        </w:rPr>
        <w:t xml:space="preserve">customer service requirements of working front of house. </w:t>
      </w:r>
    </w:p>
    <w:p w:rsidR="74F79C69" w:rsidP="38DFCC7D" w:rsidRDefault="74F79C69" w14:paraId="4D32C37B" w14:textId="660796F4">
      <w:pPr>
        <w:pStyle w:val="Normal"/>
        <w:spacing w:line="360" w:lineRule="auto"/>
        <w:jc w:val="both"/>
        <w:rPr>
          <w:b w:val="0"/>
          <w:bCs w:val="0"/>
        </w:rPr>
      </w:pPr>
      <w:r w:rsidR="74F79C69">
        <w:rPr>
          <w:b w:val="0"/>
          <w:bCs w:val="0"/>
        </w:rPr>
        <w:t xml:space="preserve">According to Meshanko (2020) </w:t>
      </w:r>
      <w:r w:rsidR="3270C90B">
        <w:rPr>
          <w:b w:val="0"/>
          <w:bCs w:val="0"/>
        </w:rPr>
        <w:t xml:space="preserve">It is vital for management teams to recognise </w:t>
      </w:r>
      <w:r w:rsidR="48A19B15">
        <w:rPr>
          <w:b w:val="0"/>
          <w:bCs w:val="0"/>
        </w:rPr>
        <w:t xml:space="preserve">and respect </w:t>
      </w:r>
      <w:r w:rsidR="3270C90B">
        <w:rPr>
          <w:b w:val="0"/>
          <w:bCs w:val="0"/>
        </w:rPr>
        <w:t>which areas their staff feel most comfortable working in so that service may run a s</w:t>
      </w:r>
      <w:r w:rsidR="1E3BDF94">
        <w:rPr>
          <w:b w:val="0"/>
          <w:bCs w:val="0"/>
        </w:rPr>
        <w:t>mooth as possible. With staff working roles they feel uncomfortable in</w:t>
      </w:r>
      <w:r w:rsidR="3270C90B">
        <w:rPr>
          <w:b w:val="0"/>
          <w:bCs w:val="0"/>
        </w:rPr>
        <w:t xml:space="preserve"> </w:t>
      </w:r>
      <w:r w:rsidR="065B53A9">
        <w:rPr>
          <w:b w:val="0"/>
          <w:bCs w:val="0"/>
        </w:rPr>
        <w:t xml:space="preserve">they are likely to have a reduced work ethic </w:t>
      </w:r>
      <w:r w:rsidR="67C9CA12">
        <w:rPr>
          <w:b w:val="0"/>
          <w:bCs w:val="0"/>
        </w:rPr>
        <w:t xml:space="preserve">and </w:t>
      </w:r>
      <w:r w:rsidR="0214BDA7">
        <w:rPr>
          <w:b w:val="0"/>
          <w:bCs w:val="0"/>
        </w:rPr>
        <w:t>therefore</w:t>
      </w:r>
      <w:r w:rsidR="67C9CA12">
        <w:rPr>
          <w:b w:val="0"/>
          <w:bCs w:val="0"/>
        </w:rPr>
        <w:t xml:space="preserve"> there will be a decline in the quality of their completed tasks. The personality tests can also </w:t>
      </w:r>
      <w:r w:rsidR="67C9CA12">
        <w:rPr>
          <w:b w:val="0"/>
          <w:bCs w:val="0"/>
        </w:rPr>
        <w:t>identify</w:t>
      </w:r>
      <w:r w:rsidR="67C9CA12">
        <w:rPr>
          <w:b w:val="0"/>
          <w:bCs w:val="0"/>
        </w:rPr>
        <w:t xml:space="preserve"> which staff members </w:t>
      </w:r>
      <w:r w:rsidR="3BE099FA">
        <w:rPr>
          <w:b w:val="0"/>
          <w:bCs w:val="0"/>
        </w:rPr>
        <w:t xml:space="preserve">would work best within a team together to maximise the output of their work and </w:t>
      </w:r>
      <w:r w:rsidR="3BE099FA">
        <w:rPr>
          <w:b w:val="0"/>
          <w:bCs w:val="0"/>
        </w:rPr>
        <w:t>maintain</w:t>
      </w:r>
      <w:r w:rsidR="3BE099FA">
        <w:rPr>
          <w:b w:val="0"/>
          <w:bCs w:val="0"/>
        </w:rPr>
        <w:t xml:space="preserve"> a higher level of s</w:t>
      </w:r>
      <w:r w:rsidR="3BE099FA">
        <w:rPr>
          <w:b w:val="0"/>
          <w:bCs w:val="0"/>
        </w:rPr>
        <w:t>ervice</w:t>
      </w:r>
      <w:r w:rsidR="3BE099FA">
        <w:rPr>
          <w:b w:val="0"/>
          <w:bCs w:val="0"/>
        </w:rPr>
        <w:t xml:space="preserve"> quality. </w:t>
      </w:r>
    </w:p>
    <w:p w:rsidR="65148E77" w:rsidP="65148E77" w:rsidRDefault="65148E77" w14:paraId="27F2C558" w14:textId="2B8E6661">
      <w:pPr>
        <w:pStyle w:val="Normal"/>
        <w:spacing w:line="360" w:lineRule="auto"/>
        <w:jc w:val="both"/>
        <w:rPr>
          <w:b w:val="0"/>
          <w:bCs w:val="0"/>
        </w:rPr>
      </w:pPr>
      <w:r w:rsidR="1E1F710F">
        <w:rPr>
          <w:b w:val="0"/>
          <w:bCs w:val="0"/>
        </w:rPr>
        <w:t>It is vital that employees are allowed to grow and branch out from what their tests suggest they are better suited to. Personality tests work w</w:t>
      </w:r>
      <w:r w:rsidR="0B51F08B">
        <w:rPr>
          <w:b w:val="0"/>
          <w:bCs w:val="0"/>
        </w:rPr>
        <w:t xml:space="preserve">ell to gain an understanding of how staff may work together but experience may </w:t>
      </w:r>
      <w:r w:rsidR="386380ED">
        <w:rPr>
          <w:b w:val="0"/>
          <w:bCs w:val="0"/>
        </w:rPr>
        <w:t>challenge the results</w:t>
      </w:r>
      <w:r w:rsidR="5C275430">
        <w:rPr>
          <w:b w:val="0"/>
          <w:bCs w:val="0"/>
        </w:rPr>
        <w:t xml:space="preserve"> </w:t>
      </w:r>
      <w:r w:rsidR="5566AA6A">
        <w:rPr>
          <w:b w:val="0"/>
          <w:bCs w:val="0"/>
        </w:rPr>
        <w:t>(Chen, 2019)</w:t>
      </w:r>
      <w:r w:rsidR="386380ED">
        <w:rPr>
          <w:b w:val="0"/>
          <w:bCs w:val="0"/>
        </w:rPr>
        <w:t xml:space="preserve">. </w:t>
      </w:r>
      <w:r w:rsidR="7B2BF110">
        <w:rPr>
          <w:b w:val="0"/>
          <w:bCs w:val="0"/>
        </w:rPr>
        <w:t xml:space="preserve">No matter the result of staff's personality tests it is important that </w:t>
      </w:r>
      <w:r w:rsidR="00370FAD">
        <w:rPr>
          <w:b w:val="0"/>
          <w:bCs w:val="0"/>
        </w:rPr>
        <w:t xml:space="preserve">communication is </w:t>
      </w:r>
      <w:r w:rsidR="00370FAD">
        <w:rPr>
          <w:b w:val="0"/>
          <w:bCs w:val="0"/>
        </w:rPr>
        <w:t>maintained</w:t>
      </w:r>
      <w:r w:rsidR="00370FAD">
        <w:rPr>
          <w:b w:val="0"/>
          <w:bCs w:val="0"/>
        </w:rPr>
        <w:t xml:space="preserve"> a</w:t>
      </w:r>
      <w:r w:rsidR="00370FAD">
        <w:rPr>
          <w:b w:val="0"/>
          <w:bCs w:val="0"/>
        </w:rPr>
        <w:t>mong the t</w:t>
      </w:r>
      <w:r w:rsidR="00370FAD">
        <w:rPr>
          <w:b w:val="0"/>
          <w:bCs w:val="0"/>
        </w:rPr>
        <w:t xml:space="preserve">eam and any potential </w:t>
      </w:r>
      <w:r w:rsidR="1912F858">
        <w:rPr>
          <w:b w:val="0"/>
          <w:bCs w:val="0"/>
        </w:rPr>
        <w:t>issues can be r</w:t>
      </w:r>
      <w:r w:rsidR="1912F858">
        <w:rPr>
          <w:b w:val="0"/>
          <w:bCs w:val="0"/>
        </w:rPr>
        <w:t xml:space="preserve">esolved. </w:t>
      </w:r>
    </w:p>
    <w:p w:rsidR="3BB531D5" w:rsidP="38DFCC7D" w:rsidRDefault="3BB531D5" w14:paraId="25A5DA15" w14:textId="56D0E042">
      <w:pPr>
        <w:pStyle w:val="Normal"/>
        <w:spacing w:line="360" w:lineRule="auto"/>
        <w:jc w:val="both"/>
        <w:rPr>
          <w:b w:val="0"/>
          <w:bCs w:val="0"/>
        </w:rPr>
      </w:pPr>
      <w:r w:rsidR="3BB531D5">
        <w:rPr>
          <w:b w:val="0"/>
          <w:bCs w:val="0"/>
        </w:rPr>
        <w:t xml:space="preserve">In conclusion, Food and Beverage directors </w:t>
      </w:r>
      <w:r w:rsidR="2B0AC60B">
        <w:rPr>
          <w:b w:val="0"/>
          <w:bCs w:val="0"/>
        </w:rPr>
        <w:t xml:space="preserve">have an important part to play when it comes to the management and organisation of their department. They must ensure that they can </w:t>
      </w:r>
      <w:r w:rsidR="694B4E1D">
        <w:rPr>
          <w:b w:val="0"/>
          <w:bCs w:val="0"/>
        </w:rPr>
        <w:t xml:space="preserve">successfully stucture their staffing departments and run their teams smoothly to create the best possible service for the guests. </w:t>
      </w:r>
      <w:r w:rsidR="6BE10DD0">
        <w:rPr>
          <w:b w:val="0"/>
          <w:bCs w:val="0"/>
        </w:rPr>
        <w:t xml:space="preserve">Maintaining the use of updated SOPs to help train and guide their staff through </w:t>
      </w:r>
      <w:r w:rsidR="1CCF9714">
        <w:rPr>
          <w:b w:val="0"/>
          <w:bCs w:val="0"/>
        </w:rPr>
        <w:t>day-to-day</w:t>
      </w:r>
      <w:r w:rsidR="6BE10DD0">
        <w:rPr>
          <w:b w:val="0"/>
          <w:bCs w:val="0"/>
        </w:rPr>
        <w:t xml:space="preserve"> operations </w:t>
      </w:r>
      <w:r w:rsidR="74DE6315">
        <w:rPr>
          <w:b w:val="0"/>
          <w:bCs w:val="0"/>
        </w:rPr>
        <w:t xml:space="preserve">to deliver impeccable service. The managers must also be able to successfully lead their team through the day ensuring all staff are happy and their voices feel heard in the important decisions that affect them </w:t>
      </w:r>
      <w:r w:rsidR="4B926030">
        <w:rPr>
          <w:b w:val="0"/>
          <w:bCs w:val="0"/>
        </w:rPr>
        <w:t xml:space="preserve">and their jobs. By tailoring their leadership style to staff they can run a smooth operation which in turn can increase and </w:t>
      </w:r>
      <w:r w:rsidR="4B926030">
        <w:rPr>
          <w:b w:val="0"/>
          <w:bCs w:val="0"/>
        </w:rPr>
        <w:t>maintain</w:t>
      </w:r>
      <w:r w:rsidR="4B926030">
        <w:rPr>
          <w:b w:val="0"/>
          <w:bCs w:val="0"/>
        </w:rPr>
        <w:t xml:space="preserve"> </w:t>
      </w:r>
      <w:r w:rsidR="4B926030">
        <w:rPr>
          <w:b w:val="0"/>
          <w:bCs w:val="0"/>
        </w:rPr>
        <w:t>a strong reputation</w:t>
      </w:r>
      <w:r w:rsidR="4B926030">
        <w:rPr>
          <w:b w:val="0"/>
          <w:bCs w:val="0"/>
        </w:rPr>
        <w:t xml:space="preserve"> for their hotel. </w:t>
      </w:r>
      <w:r w:rsidR="4C6A2B11">
        <w:rPr>
          <w:b w:val="0"/>
          <w:bCs w:val="0"/>
        </w:rPr>
        <w:t xml:space="preserve">It is also vital that they learn the backgrounds and personalities of their employees so that teams can work in harmony together. </w:t>
      </w:r>
    </w:p>
    <w:p w:rsidR="65148E77" w:rsidP="65148E77" w:rsidRDefault="65148E77" w14:paraId="0D1A4A8E" w14:textId="0DA7D8CE">
      <w:pPr>
        <w:pStyle w:val="Normal"/>
        <w:spacing w:line="360" w:lineRule="auto"/>
        <w:jc w:val="both"/>
        <w:rPr>
          <w:b w:val="0"/>
          <w:bCs w:val="0"/>
        </w:rPr>
      </w:pPr>
    </w:p>
    <w:p w:rsidR="65148E77" w:rsidRDefault="65148E77" w14:paraId="3F819367" w14:textId="5583939B">
      <w:r>
        <w:br w:type="page"/>
      </w:r>
    </w:p>
    <w:p w:rsidR="496624BE" w:rsidP="65148E77" w:rsidRDefault="496624BE" w14:paraId="4213A19E" w14:textId="6E129B81">
      <w:pPr>
        <w:pStyle w:val="Normal"/>
        <w:spacing w:line="360" w:lineRule="auto"/>
        <w:jc w:val="both"/>
        <w:rPr>
          <w:rFonts w:ascii="Arial" w:hAnsi="Arial" w:eastAsia="Arial" w:cs="Arial"/>
          <w:b w:val="1"/>
          <w:bCs w:val="1"/>
        </w:rPr>
      </w:pPr>
      <w:r w:rsidRPr="38DFCC7D" w:rsidR="496624BE">
        <w:rPr>
          <w:rFonts w:ascii="Arial" w:hAnsi="Arial" w:eastAsia="Arial" w:cs="Arial"/>
          <w:b w:val="1"/>
          <w:bCs w:val="1"/>
        </w:rPr>
        <w:t>Reference list</w:t>
      </w:r>
    </w:p>
    <w:p w:rsidR="67A86C3C" w:rsidP="38DFCC7D" w:rsidRDefault="67A86C3C" w14:paraId="6E4695C8" w14:textId="232ED5E3">
      <w:pPr>
        <w:pStyle w:val="Normal"/>
        <w:spacing w:after="0" w:afterAutospacing="off" w:line="240" w:lineRule="auto"/>
        <w:jc w:val="left"/>
        <w:rPr>
          <w:rFonts w:ascii="Arial" w:hAnsi="Arial" w:eastAsia="Arial" w:cs="Arial"/>
          <w:b w:val="0"/>
          <w:bCs w:val="0"/>
        </w:rPr>
      </w:pPr>
      <w:r w:rsidRPr="38DFCC7D" w:rsidR="67A86C3C">
        <w:rPr>
          <w:rFonts w:ascii="Arial" w:hAnsi="Arial" w:eastAsia="Arial" w:cs="Arial"/>
          <w:b w:val="0"/>
          <w:bCs w:val="0"/>
        </w:rPr>
        <w:t>Belcham</w:t>
      </w:r>
      <w:r w:rsidRPr="38DFCC7D" w:rsidR="67A86C3C">
        <w:rPr>
          <w:rFonts w:ascii="Arial" w:hAnsi="Arial" w:eastAsia="Arial" w:cs="Arial"/>
          <w:b w:val="0"/>
          <w:bCs w:val="0"/>
        </w:rPr>
        <w:t xml:space="preserve">, R. (2021). </w:t>
      </w:r>
      <w:r w:rsidRPr="38DFCC7D" w:rsidR="67A86C3C">
        <w:rPr>
          <w:rFonts w:ascii="Arial" w:hAnsi="Arial" w:eastAsia="Arial" w:cs="Arial"/>
          <w:b w:val="0"/>
          <w:bCs w:val="0"/>
          <w:i w:val="1"/>
          <w:iCs w:val="1"/>
        </w:rPr>
        <w:t>A Mise-</w:t>
      </w:r>
      <w:r w:rsidRPr="38DFCC7D" w:rsidR="67A86C3C">
        <w:rPr>
          <w:rFonts w:ascii="Arial" w:hAnsi="Arial" w:eastAsia="Arial" w:cs="Arial"/>
          <w:b w:val="0"/>
          <w:bCs w:val="0"/>
          <w:i w:val="1"/>
          <w:iCs w:val="1"/>
        </w:rPr>
        <w:t>en</w:t>
      </w:r>
      <w:r w:rsidRPr="38DFCC7D" w:rsidR="67A86C3C">
        <w:rPr>
          <w:rFonts w:ascii="Arial" w:hAnsi="Arial" w:eastAsia="Arial" w:cs="Arial"/>
          <w:b w:val="0"/>
          <w:bCs w:val="0"/>
          <w:i w:val="1"/>
          <w:iCs w:val="1"/>
        </w:rPr>
        <w:t>-Place Field Guide the Brigade System Edition 1.0</w:t>
      </w:r>
      <w:r w:rsidRPr="38DFCC7D" w:rsidR="67A86C3C">
        <w:rPr>
          <w:rFonts w:ascii="Arial" w:hAnsi="Arial" w:eastAsia="Arial" w:cs="Arial"/>
          <w:b w:val="0"/>
          <w:bCs w:val="0"/>
        </w:rPr>
        <w:t xml:space="preserve">. </w:t>
      </w:r>
      <w:hyperlink r:id="R5a0169f57c7e4aa2">
        <w:r w:rsidRPr="38DFCC7D" w:rsidR="67A86C3C">
          <w:rPr>
            <w:rStyle w:val="Hyperlink"/>
            <w:rFonts w:ascii="Arial" w:hAnsi="Arial" w:eastAsia="Arial" w:cs="Arial"/>
            <w:b w:val="0"/>
            <w:bCs w:val="0"/>
          </w:rPr>
          <w:t>https://chefstablesociety.com/wp-content/uploads/2021/06/MeP_FieldGuide03_1.pdf</w:t>
        </w:r>
      </w:hyperlink>
      <w:r w:rsidRPr="38DFCC7D" w:rsidR="67A86C3C">
        <w:rPr>
          <w:rFonts w:ascii="Arial" w:hAnsi="Arial" w:eastAsia="Arial" w:cs="Arial"/>
          <w:b w:val="0"/>
          <w:bCs w:val="0"/>
        </w:rPr>
        <w:t xml:space="preserve">  </w:t>
      </w:r>
    </w:p>
    <w:p w:rsidR="67A86C3C" w:rsidP="38DFCC7D" w:rsidRDefault="67A86C3C" w14:paraId="3B52D401" w14:textId="06B50D62">
      <w:pPr>
        <w:pStyle w:val="Normal"/>
        <w:spacing w:after="0" w:afterAutospacing="off" w:line="240" w:lineRule="auto"/>
        <w:jc w:val="left"/>
        <w:rPr>
          <w:rFonts w:ascii="Arial" w:hAnsi="Arial" w:eastAsia="Arial" w:cs="Arial"/>
          <w:b w:val="0"/>
          <w:bCs w:val="0"/>
        </w:rPr>
      </w:pPr>
      <w:r w:rsidRPr="38DFCC7D" w:rsidR="67A86C3C">
        <w:rPr>
          <w:rFonts w:ascii="Arial" w:hAnsi="Arial" w:eastAsia="Arial" w:cs="Arial"/>
          <w:b w:val="0"/>
          <w:bCs w:val="0"/>
        </w:rPr>
        <w:t>(Accessed 04/05/25)</w:t>
      </w:r>
    </w:p>
    <w:p w:rsidR="38DFCC7D" w:rsidP="38DFCC7D" w:rsidRDefault="38DFCC7D" w14:paraId="468A0FBE" w14:textId="77A2161B">
      <w:pPr>
        <w:pStyle w:val="Normal"/>
        <w:spacing w:after="0" w:afterAutospacing="off" w:line="240" w:lineRule="auto"/>
        <w:jc w:val="left"/>
        <w:rPr>
          <w:rFonts w:ascii="Arial" w:hAnsi="Arial" w:eastAsia="Arial" w:cs="Arial"/>
          <w:b w:val="0"/>
          <w:bCs w:val="0"/>
        </w:rPr>
      </w:pPr>
    </w:p>
    <w:p w:rsidR="015A68E2" w:rsidP="38DFCC7D" w:rsidRDefault="015A68E2" w14:paraId="3E64FB46" w14:textId="7FD16D5A">
      <w:pPr>
        <w:pStyle w:val="Normal"/>
        <w:spacing w:after="0" w:afterAutospacing="off" w:line="240" w:lineRule="auto"/>
        <w:jc w:val="left"/>
        <w:rPr>
          <w:rFonts w:ascii="Arial" w:hAnsi="Arial" w:eastAsia="Arial" w:cs="Arial"/>
          <w:b w:val="0"/>
          <w:bCs w:val="0"/>
        </w:rPr>
      </w:pPr>
      <w:r w:rsidRPr="38DFCC7D" w:rsidR="015A68E2">
        <w:rPr>
          <w:rFonts w:ascii="Arial" w:hAnsi="Arial" w:eastAsia="Arial" w:cs="Arial"/>
          <w:b w:val="0"/>
          <w:bCs w:val="0"/>
        </w:rPr>
        <w:t>Chen, A. (2019). How Accurate Are Personality Tests? Scientific American Mind, 30(1), pp.8–10.</w:t>
      </w:r>
    </w:p>
    <w:p w:rsidR="015A68E2" w:rsidP="38DFCC7D" w:rsidRDefault="015A68E2" w14:paraId="32E3A1D0" w14:textId="47381E71">
      <w:pPr>
        <w:pStyle w:val="Normal"/>
        <w:spacing w:after="0" w:afterAutospacing="off" w:line="240" w:lineRule="auto"/>
        <w:jc w:val="left"/>
        <w:rPr>
          <w:rFonts w:ascii="Arial" w:hAnsi="Arial" w:eastAsia="Arial" w:cs="Arial"/>
          <w:b w:val="0"/>
          <w:bCs w:val="0"/>
        </w:rPr>
      </w:pPr>
      <w:hyperlink r:id="R7fc4bc0654b34e5f">
        <w:r w:rsidRPr="38DFCC7D" w:rsidR="015A68E2">
          <w:rPr>
            <w:rStyle w:val="Hyperlink"/>
            <w:rFonts w:ascii="Arial" w:hAnsi="Arial" w:eastAsia="Arial" w:cs="Arial"/>
            <w:b w:val="0"/>
            <w:bCs w:val="0"/>
          </w:rPr>
          <w:t>https://doi.org/10.2307/27265626</w:t>
        </w:r>
      </w:hyperlink>
      <w:r w:rsidRPr="38DFCC7D" w:rsidR="015A68E2">
        <w:rPr>
          <w:rFonts w:ascii="Arial" w:hAnsi="Arial" w:eastAsia="Arial" w:cs="Arial"/>
          <w:b w:val="0"/>
          <w:bCs w:val="0"/>
        </w:rPr>
        <w:t xml:space="preserve">. </w:t>
      </w:r>
    </w:p>
    <w:p w:rsidR="015A68E2" w:rsidP="38DFCC7D" w:rsidRDefault="015A68E2" w14:paraId="39C10A50" w14:textId="4AB3854B">
      <w:pPr>
        <w:pStyle w:val="Normal"/>
        <w:spacing w:after="0" w:afterAutospacing="off" w:line="240" w:lineRule="auto"/>
        <w:jc w:val="left"/>
        <w:rPr>
          <w:rFonts w:ascii="Arial" w:hAnsi="Arial" w:eastAsia="Arial" w:cs="Arial"/>
          <w:b w:val="0"/>
          <w:bCs w:val="0"/>
        </w:rPr>
      </w:pPr>
      <w:r w:rsidRPr="38DFCC7D" w:rsidR="015A68E2">
        <w:rPr>
          <w:rFonts w:ascii="Arial" w:hAnsi="Arial" w:eastAsia="Arial" w:cs="Arial"/>
          <w:b w:val="0"/>
          <w:bCs w:val="0"/>
        </w:rPr>
        <w:t>(Accessed 05/05/25)</w:t>
      </w:r>
    </w:p>
    <w:p w:rsidR="38DFCC7D" w:rsidP="38DFCC7D" w:rsidRDefault="38DFCC7D" w14:paraId="7FED2298" w14:textId="2F03846C">
      <w:pPr>
        <w:pStyle w:val="Normal"/>
        <w:spacing w:after="0" w:afterAutospacing="off" w:line="240" w:lineRule="auto"/>
        <w:jc w:val="left"/>
        <w:rPr>
          <w:rFonts w:ascii="Arial" w:hAnsi="Arial" w:eastAsia="Arial" w:cs="Arial"/>
          <w:b w:val="0"/>
          <w:bCs w:val="0"/>
        </w:rPr>
      </w:pPr>
    </w:p>
    <w:p w:rsidR="413AD391" w:rsidP="38DFCC7D" w:rsidRDefault="413AD391" w14:paraId="47BD0D04" w14:textId="331E5C7E">
      <w:pPr>
        <w:pStyle w:val="Normal"/>
        <w:spacing w:after="0" w:afterAutospacing="off" w:line="240" w:lineRule="auto"/>
        <w:jc w:val="left"/>
        <w:rPr>
          <w:rFonts w:ascii="Arial" w:hAnsi="Arial" w:eastAsia="Arial" w:cs="Arial"/>
          <w:b w:val="0"/>
          <w:bCs w:val="0"/>
        </w:rPr>
      </w:pPr>
      <w:r w:rsidRPr="38DFCC7D" w:rsidR="413AD391">
        <w:rPr>
          <w:rFonts w:ascii="Arial" w:hAnsi="Arial" w:eastAsia="Arial" w:cs="Arial"/>
          <w:b w:val="0"/>
          <w:bCs w:val="0"/>
        </w:rPr>
        <w:t>Chukwusa</w:t>
      </w:r>
      <w:r w:rsidRPr="38DFCC7D" w:rsidR="413AD391">
        <w:rPr>
          <w:rFonts w:ascii="Arial" w:hAnsi="Arial" w:eastAsia="Arial" w:cs="Arial"/>
          <w:b w:val="0"/>
          <w:bCs w:val="0"/>
        </w:rPr>
        <w:t>, J. (2018). Autocratic Leadership Style: Obstacle to Success in Academic Libraries.</w:t>
      </w:r>
    </w:p>
    <w:p w:rsidR="413AD391" w:rsidP="38DFCC7D" w:rsidRDefault="413AD391" w14:paraId="636D62C2" w14:textId="49F9EBB5">
      <w:pPr>
        <w:pStyle w:val="Normal"/>
        <w:spacing w:after="0" w:afterAutospacing="off" w:line="240" w:lineRule="auto"/>
        <w:jc w:val="left"/>
        <w:rPr>
          <w:rFonts w:ascii="Arial" w:hAnsi="Arial" w:eastAsia="Arial" w:cs="Arial"/>
          <w:b w:val="0"/>
          <w:bCs w:val="0"/>
        </w:rPr>
      </w:pPr>
      <w:hyperlink r:id="R6532b14761c14728">
        <w:r w:rsidRPr="38DFCC7D" w:rsidR="413AD391">
          <w:rPr>
            <w:rStyle w:val="Hyperlink"/>
            <w:rFonts w:ascii="Arial" w:hAnsi="Arial" w:eastAsia="Arial" w:cs="Arial"/>
            <w:b w:val="0"/>
            <w:bCs w:val="0"/>
          </w:rPr>
          <w:t>https://www.proquest.com/docview/2164513224?pq-origsite=gscholar&amp;fromopenview=true&amp;sourcetype=Scholarly%20Journals</w:t>
        </w:r>
      </w:hyperlink>
      <w:r w:rsidRPr="38DFCC7D" w:rsidR="413AD391">
        <w:rPr>
          <w:rFonts w:ascii="Arial" w:hAnsi="Arial" w:eastAsia="Arial" w:cs="Arial"/>
          <w:b w:val="0"/>
          <w:bCs w:val="0"/>
        </w:rPr>
        <w:t xml:space="preserve">. </w:t>
      </w:r>
    </w:p>
    <w:p w:rsidR="413AD391" w:rsidP="38DFCC7D" w:rsidRDefault="413AD391" w14:paraId="409D7290" w14:textId="3E28AA6A">
      <w:pPr>
        <w:pStyle w:val="Normal"/>
        <w:spacing w:after="0" w:afterAutospacing="off" w:line="240" w:lineRule="auto"/>
        <w:jc w:val="left"/>
        <w:rPr>
          <w:rFonts w:ascii="Arial" w:hAnsi="Arial" w:eastAsia="Arial" w:cs="Arial"/>
          <w:b w:val="0"/>
          <w:bCs w:val="0"/>
        </w:rPr>
      </w:pPr>
      <w:r w:rsidRPr="38DFCC7D" w:rsidR="413AD391">
        <w:rPr>
          <w:rFonts w:ascii="Arial" w:hAnsi="Arial" w:eastAsia="Arial" w:cs="Arial"/>
          <w:b w:val="0"/>
          <w:bCs w:val="0"/>
        </w:rPr>
        <w:t>(Accessed 05/05/25)</w:t>
      </w:r>
    </w:p>
    <w:p w:rsidR="38DFCC7D" w:rsidP="38DFCC7D" w:rsidRDefault="38DFCC7D" w14:paraId="7CCF9F8E" w14:textId="4FE51C78">
      <w:pPr>
        <w:pStyle w:val="Normal"/>
        <w:spacing w:after="0" w:afterAutospacing="off" w:line="240" w:lineRule="auto"/>
        <w:jc w:val="left"/>
        <w:rPr>
          <w:rFonts w:ascii="Arial" w:hAnsi="Arial" w:eastAsia="Arial" w:cs="Arial"/>
          <w:b w:val="0"/>
          <w:bCs w:val="0"/>
        </w:rPr>
      </w:pPr>
    </w:p>
    <w:p w:rsidR="45A3F87B" w:rsidP="38DFCC7D" w:rsidRDefault="45A3F87B" w14:paraId="71A15BD4" w14:textId="1DC52EE7">
      <w:pPr>
        <w:pStyle w:val="Normal"/>
        <w:spacing w:after="0" w:afterAutospacing="off" w:line="240" w:lineRule="auto"/>
        <w:jc w:val="left"/>
        <w:rPr>
          <w:rFonts w:ascii="Arial" w:hAnsi="Arial" w:eastAsia="Arial" w:cs="Arial"/>
          <w:b w:val="0"/>
          <w:bCs w:val="0"/>
        </w:rPr>
      </w:pPr>
      <w:r w:rsidRPr="38DFCC7D" w:rsidR="45A3F87B">
        <w:rPr>
          <w:rFonts w:ascii="Arial" w:hAnsi="Arial" w:eastAsia="Arial" w:cs="Arial"/>
          <w:b w:val="0"/>
          <w:bCs w:val="0"/>
        </w:rPr>
        <w:t>Cousins, J. and Weekes, S. (2020). Food and Beverage Service, 10th Edition. Hodder Education.</w:t>
      </w:r>
    </w:p>
    <w:p w:rsidR="45A3F87B" w:rsidP="38DFCC7D" w:rsidRDefault="45A3F87B" w14:paraId="09E710D6" w14:textId="6B569918">
      <w:pPr>
        <w:pStyle w:val="Normal"/>
        <w:spacing w:after="0" w:afterAutospacing="off" w:line="240" w:lineRule="auto"/>
        <w:jc w:val="left"/>
        <w:rPr>
          <w:rFonts w:ascii="Arial" w:hAnsi="Arial" w:eastAsia="Arial" w:cs="Arial"/>
          <w:b w:val="0"/>
          <w:bCs w:val="0"/>
        </w:rPr>
      </w:pPr>
      <w:r w:rsidRPr="38DFCC7D" w:rsidR="45A3F87B">
        <w:rPr>
          <w:rFonts w:ascii="Arial" w:hAnsi="Arial" w:eastAsia="Arial" w:cs="Arial"/>
          <w:b w:val="0"/>
          <w:bCs w:val="0"/>
        </w:rPr>
        <w:t>(Accessed 03/05/2025)</w:t>
      </w:r>
    </w:p>
    <w:p w:rsidR="38DFCC7D" w:rsidP="38DFCC7D" w:rsidRDefault="38DFCC7D" w14:paraId="6BA93234" w14:textId="32C99FB1">
      <w:pPr>
        <w:pStyle w:val="Normal"/>
        <w:spacing w:after="0" w:afterAutospacing="off" w:line="240" w:lineRule="auto"/>
        <w:jc w:val="left"/>
        <w:rPr>
          <w:rFonts w:ascii="Arial" w:hAnsi="Arial" w:eastAsia="Arial" w:cs="Arial"/>
          <w:b w:val="0"/>
          <w:bCs w:val="0"/>
        </w:rPr>
      </w:pPr>
    </w:p>
    <w:p w:rsidR="0ABB1D16" w:rsidP="38DFCC7D" w:rsidRDefault="0ABB1D16" w14:paraId="0CB12181" w14:textId="2D6ADFCB">
      <w:pPr>
        <w:pStyle w:val="Normal"/>
        <w:spacing w:after="0" w:afterAutospacing="off" w:line="240" w:lineRule="auto"/>
        <w:jc w:val="left"/>
        <w:rPr>
          <w:rFonts w:ascii="Arial" w:hAnsi="Arial" w:eastAsia="Arial" w:cs="Arial"/>
          <w:b w:val="0"/>
          <w:bCs w:val="0"/>
        </w:rPr>
      </w:pPr>
      <w:r w:rsidRPr="38DFCC7D" w:rsidR="0ABB1D16">
        <w:rPr>
          <w:rFonts w:ascii="Arial" w:hAnsi="Arial" w:eastAsia="Arial" w:cs="Arial"/>
          <w:b w:val="0"/>
          <w:bCs w:val="0"/>
        </w:rPr>
        <w:t xml:space="preserve">DeBell, J. (2019). Democratic Leadership - ProQuest. </w:t>
      </w:r>
      <w:hyperlink r:id="Rfcc2a118a9a0435e">
        <w:r w:rsidRPr="38DFCC7D" w:rsidR="0ABB1D16">
          <w:rPr>
            <w:rStyle w:val="Hyperlink"/>
            <w:rFonts w:ascii="Arial" w:hAnsi="Arial" w:eastAsia="Arial" w:cs="Arial"/>
            <w:b w:val="0"/>
            <w:bCs w:val="0"/>
          </w:rPr>
          <w:t>https://www.proquest.com/docview/2204514836?pq-origsite=gscholar&amp;fromopenview=true&amp;sourcetype=Scholarly%20Journals</w:t>
        </w:r>
      </w:hyperlink>
      <w:r w:rsidRPr="38DFCC7D" w:rsidR="0ABB1D16">
        <w:rPr>
          <w:rFonts w:ascii="Arial" w:hAnsi="Arial" w:eastAsia="Arial" w:cs="Arial"/>
          <w:b w:val="0"/>
          <w:bCs w:val="0"/>
        </w:rPr>
        <w:t xml:space="preserve">. </w:t>
      </w:r>
    </w:p>
    <w:p w:rsidR="0ABB1D16" w:rsidP="38DFCC7D" w:rsidRDefault="0ABB1D16" w14:paraId="553815AA" w14:textId="64134E87">
      <w:pPr>
        <w:pStyle w:val="Normal"/>
        <w:spacing w:after="0" w:afterAutospacing="off" w:line="240" w:lineRule="auto"/>
        <w:jc w:val="left"/>
        <w:rPr>
          <w:rFonts w:ascii="Arial" w:hAnsi="Arial" w:eastAsia="Arial" w:cs="Arial"/>
          <w:b w:val="0"/>
          <w:bCs w:val="0"/>
        </w:rPr>
      </w:pPr>
      <w:r w:rsidRPr="38DFCC7D" w:rsidR="0ABB1D16">
        <w:rPr>
          <w:rFonts w:ascii="Arial" w:hAnsi="Arial" w:eastAsia="Arial" w:cs="Arial"/>
          <w:b w:val="0"/>
          <w:bCs w:val="0"/>
        </w:rPr>
        <w:t>(Accessed 05/05/25)</w:t>
      </w:r>
    </w:p>
    <w:p w:rsidR="38DFCC7D" w:rsidP="38DFCC7D" w:rsidRDefault="38DFCC7D" w14:paraId="6A72CBE7" w14:textId="796C2479">
      <w:pPr>
        <w:pStyle w:val="Normal"/>
        <w:spacing w:after="0" w:afterAutospacing="off" w:line="240" w:lineRule="auto"/>
        <w:jc w:val="left"/>
        <w:rPr>
          <w:rFonts w:ascii="Arial" w:hAnsi="Arial" w:eastAsia="Arial" w:cs="Arial"/>
          <w:b w:val="0"/>
          <w:bCs w:val="0"/>
        </w:rPr>
      </w:pPr>
    </w:p>
    <w:p w:rsidR="7CB220D2" w:rsidP="38DFCC7D" w:rsidRDefault="7CB220D2" w14:paraId="0C86555E" w14:textId="604EDCFA">
      <w:pPr>
        <w:pStyle w:val="Normal"/>
        <w:spacing w:after="0" w:afterAutospacing="off" w:line="240" w:lineRule="auto"/>
        <w:jc w:val="left"/>
        <w:rPr>
          <w:rFonts w:ascii="Arial" w:hAnsi="Arial" w:eastAsia="Arial" w:cs="Arial"/>
          <w:b w:val="0"/>
          <w:bCs w:val="0"/>
        </w:rPr>
      </w:pPr>
      <w:r w:rsidRPr="38DFCC7D" w:rsidR="7CB220D2">
        <w:rPr>
          <w:rFonts w:ascii="Arial" w:hAnsi="Arial" w:eastAsia="Arial" w:cs="Arial"/>
          <w:b w:val="0"/>
          <w:bCs w:val="0"/>
        </w:rPr>
        <w:t xml:space="preserve">Eisner, C. (2022). Guide to Standard Operating Procedures (SOPs). www.getmaintainx.com. </w:t>
      </w:r>
    </w:p>
    <w:p w:rsidR="7CB220D2" w:rsidP="38DFCC7D" w:rsidRDefault="7CB220D2" w14:paraId="5DF6367A" w14:textId="7E00F0C8">
      <w:pPr>
        <w:pStyle w:val="Normal"/>
        <w:spacing w:after="0" w:afterAutospacing="off" w:line="240" w:lineRule="auto"/>
        <w:jc w:val="left"/>
        <w:rPr>
          <w:rFonts w:ascii="Arial" w:hAnsi="Arial" w:eastAsia="Arial" w:cs="Arial"/>
          <w:b w:val="0"/>
          <w:bCs w:val="0"/>
        </w:rPr>
      </w:pPr>
      <w:hyperlink r:id="Rdf643a888ea7435b">
        <w:r w:rsidRPr="38DFCC7D" w:rsidR="7CB220D2">
          <w:rPr>
            <w:rStyle w:val="Hyperlink"/>
            <w:rFonts w:ascii="Arial" w:hAnsi="Arial" w:eastAsia="Arial" w:cs="Arial"/>
            <w:b w:val="0"/>
            <w:bCs w:val="0"/>
          </w:rPr>
          <w:t>https://www.getmaintainx.com/blog/what-is-a-standard-operating-procedure-</w:t>
        </w:r>
        <w:r w:rsidRPr="38DFCC7D" w:rsidR="7CB220D2">
          <w:rPr>
            <w:rStyle w:val="Hyperlink"/>
            <w:rFonts w:ascii="Arial" w:hAnsi="Arial" w:eastAsia="Arial" w:cs="Arial"/>
            <w:b w:val="0"/>
            <w:bCs w:val="0"/>
          </w:rPr>
          <w:t>sop</w:t>
        </w:r>
        <w:r w:rsidRPr="38DFCC7D" w:rsidR="7CB220D2">
          <w:rPr>
            <w:rStyle w:val="Hyperlink"/>
            <w:rFonts w:ascii="Arial" w:hAnsi="Arial" w:eastAsia="Arial" w:cs="Arial"/>
            <w:b w:val="0"/>
            <w:bCs w:val="0"/>
          </w:rPr>
          <w:t>-includes-template</w:t>
        </w:r>
      </w:hyperlink>
      <w:r w:rsidRPr="38DFCC7D" w:rsidR="7CB220D2">
        <w:rPr>
          <w:rFonts w:ascii="Arial" w:hAnsi="Arial" w:eastAsia="Arial" w:cs="Arial"/>
          <w:b w:val="0"/>
          <w:bCs w:val="0"/>
        </w:rPr>
        <w:t xml:space="preserve">. </w:t>
      </w:r>
    </w:p>
    <w:p w:rsidR="7CB220D2" w:rsidP="38DFCC7D" w:rsidRDefault="7CB220D2" w14:paraId="6C2E83A2" w14:textId="7A0686FD">
      <w:pPr>
        <w:pStyle w:val="Normal"/>
        <w:spacing w:after="0" w:afterAutospacing="off" w:line="240" w:lineRule="auto"/>
        <w:jc w:val="left"/>
        <w:rPr>
          <w:rFonts w:ascii="Arial" w:hAnsi="Arial" w:eastAsia="Arial" w:cs="Arial"/>
          <w:b w:val="0"/>
          <w:bCs w:val="0"/>
        </w:rPr>
      </w:pPr>
      <w:r w:rsidRPr="38DFCC7D" w:rsidR="7CB220D2">
        <w:rPr>
          <w:rFonts w:ascii="Arial" w:hAnsi="Arial" w:eastAsia="Arial" w:cs="Arial"/>
          <w:b w:val="0"/>
          <w:bCs w:val="0"/>
        </w:rPr>
        <w:t>(Accessed 03/05/25)</w:t>
      </w:r>
    </w:p>
    <w:p w:rsidR="38DFCC7D" w:rsidP="38DFCC7D" w:rsidRDefault="38DFCC7D" w14:paraId="70F1F456" w14:textId="6B9D8AF8">
      <w:pPr>
        <w:pStyle w:val="Normal"/>
        <w:spacing w:after="0" w:afterAutospacing="off" w:line="240" w:lineRule="auto"/>
        <w:jc w:val="left"/>
        <w:rPr>
          <w:rFonts w:ascii="Arial" w:hAnsi="Arial" w:eastAsia="Arial" w:cs="Arial"/>
          <w:b w:val="0"/>
          <w:bCs w:val="0"/>
        </w:rPr>
      </w:pPr>
    </w:p>
    <w:p w:rsidR="5E3653E1" w:rsidP="38DFCC7D" w:rsidRDefault="5E3653E1" w14:paraId="2FE73A7A" w14:textId="3AFD1631">
      <w:pPr>
        <w:pStyle w:val="Normal"/>
        <w:spacing w:after="0" w:afterAutospacing="off" w:line="240" w:lineRule="auto"/>
        <w:jc w:val="left"/>
        <w:rPr>
          <w:rFonts w:ascii="Arial" w:hAnsi="Arial" w:eastAsia="Arial" w:cs="Arial"/>
          <w:b w:val="0"/>
          <w:bCs w:val="0"/>
        </w:rPr>
      </w:pPr>
      <w:r w:rsidRPr="38DFCC7D" w:rsidR="5E3653E1">
        <w:rPr>
          <w:rFonts w:ascii="Arial" w:hAnsi="Arial" w:eastAsia="Arial" w:cs="Arial"/>
          <w:b w:val="0"/>
          <w:bCs w:val="0"/>
        </w:rPr>
        <w:t xml:space="preserve">Energage (2024). How Leadership Impacts Performance | Top Workplaces. </w:t>
      </w:r>
      <w:hyperlink r:id="R18f7669566b442cf">
        <w:r w:rsidRPr="38DFCC7D" w:rsidR="5E3653E1">
          <w:rPr>
            <w:rStyle w:val="Hyperlink"/>
            <w:rFonts w:ascii="Arial" w:hAnsi="Arial" w:eastAsia="Arial" w:cs="Arial"/>
            <w:b w:val="0"/>
            <w:bCs w:val="0"/>
          </w:rPr>
          <w:t>https://topworkplaces.com/ways-leadership-impacts-employee-performance/</w:t>
        </w:r>
      </w:hyperlink>
      <w:r w:rsidRPr="38DFCC7D" w:rsidR="5E3653E1">
        <w:rPr>
          <w:rFonts w:ascii="Arial" w:hAnsi="Arial" w:eastAsia="Arial" w:cs="Arial"/>
          <w:b w:val="0"/>
          <w:bCs w:val="0"/>
        </w:rPr>
        <w:t xml:space="preserve">. </w:t>
      </w:r>
    </w:p>
    <w:p w:rsidR="5E3653E1" w:rsidP="38DFCC7D" w:rsidRDefault="5E3653E1" w14:paraId="707FFC0B" w14:textId="7C0CA5BA">
      <w:pPr>
        <w:pStyle w:val="Normal"/>
        <w:spacing w:after="0" w:afterAutospacing="off" w:line="240" w:lineRule="auto"/>
        <w:jc w:val="left"/>
        <w:rPr>
          <w:rFonts w:ascii="Arial" w:hAnsi="Arial" w:eastAsia="Arial" w:cs="Arial"/>
          <w:b w:val="0"/>
          <w:bCs w:val="0"/>
        </w:rPr>
      </w:pPr>
      <w:r w:rsidRPr="38DFCC7D" w:rsidR="5E3653E1">
        <w:rPr>
          <w:rFonts w:ascii="Arial" w:hAnsi="Arial" w:eastAsia="Arial" w:cs="Arial"/>
          <w:b w:val="0"/>
          <w:bCs w:val="0"/>
        </w:rPr>
        <w:t>(Accessed 05/05/25)</w:t>
      </w:r>
    </w:p>
    <w:p w:rsidR="38DFCC7D" w:rsidP="38DFCC7D" w:rsidRDefault="38DFCC7D" w14:paraId="5229AFBD" w14:textId="2D6A7DDF">
      <w:pPr>
        <w:pStyle w:val="Normal"/>
        <w:spacing w:after="0" w:afterAutospacing="off" w:line="240" w:lineRule="auto"/>
        <w:jc w:val="left"/>
        <w:rPr>
          <w:rFonts w:ascii="Arial" w:hAnsi="Arial" w:eastAsia="Arial" w:cs="Arial"/>
          <w:b w:val="0"/>
          <w:bCs w:val="0"/>
        </w:rPr>
      </w:pPr>
    </w:p>
    <w:p w:rsidR="092F3F23" w:rsidP="38DFCC7D" w:rsidRDefault="092F3F23" w14:paraId="1B948FDB" w14:textId="51ED822B">
      <w:pPr>
        <w:pStyle w:val="Normal"/>
        <w:spacing w:after="0" w:afterAutospacing="off" w:line="240" w:lineRule="auto"/>
        <w:jc w:val="left"/>
        <w:rPr>
          <w:rFonts w:ascii="Arial" w:hAnsi="Arial" w:eastAsia="Arial" w:cs="Arial"/>
          <w:b w:val="0"/>
          <w:bCs w:val="0"/>
        </w:rPr>
      </w:pPr>
      <w:r w:rsidRPr="38DFCC7D" w:rsidR="092F3F23">
        <w:rPr>
          <w:rFonts w:ascii="Arial" w:hAnsi="Arial" w:eastAsia="Arial" w:cs="Arial"/>
          <w:b w:val="0"/>
          <w:bCs w:val="0"/>
        </w:rPr>
        <w:t xml:space="preserve">HSI (2025). Why Personality Assessments Are Beneficial in the Workplace. HSI. </w:t>
      </w:r>
      <w:hyperlink r:id="R6a8a92ba247b4573">
        <w:r w:rsidRPr="38DFCC7D" w:rsidR="092F3F23">
          <w:rPr>
            <w:rStyle w:val="Hyperlink"/>
            <w:rFonts w:ascii="Arial" w:hAnsi="Arial" w:eastAsia="Arial" w:cs="Arial"/>
            <w:b w:val="0"/>
            <w:bCs w:val="0"/>
          </w:rPr>
          <w:t>https://hsi.com/blog/why-personality-assessments-are-beneficial-in-the-workplace</w:t>
        </w:r>
      </w:hyperlink>
      <w:r w:rsidRPr="38DFCC7D" w:rsidR="092F3F23">
        <w:rPr>
          <w:rFonts w:ascii="Arial" w:hAnsi="Arial" w:eastAsia="Arial" w:cs="Arial"/>
          <w:b w:val="0"/>
          <w:bCs w:val="0"/>
        </w:rPr>
        <w:t xml:space="preserve">. </w:t>
      </w:r>
    </w:p>
    <w:p w:rsidR="092F3F23" w:rsidP="38DFCC7D" w:rsidRDefault="092F3F23" w14:paraId="56E733E4" w14:textId="7F3F638A">
      <w:pPr>
        <w:pStyle w:val="Normal"/>
        <w:spacing w:after="0" w:afterAutospacing="off" w:line="240" w:lineRule="auto"/>
        <w:jc w:val="left"/>
        <w:rPr>
          <w:rFonts w:ascii="Arial" w:hAnsi="Arial" w:eastAsia="Arial" w:cs="Arial"/>
          <w:b w:val="0"/>
          <w:bCs w:val="0"/>
        </w:rPr>
      </w:pPr>
      <w:r w:rsidRPr="38DFCC7D" w:rsidR="092F3F23">
        <w:rPr>
          <w:rFonts w:ascii="Arial" w:hAnsi="Arial" w:eastAsia="Arial" w:cs="Arial"/>
          <w:b w:val="0"/>
          <w:bCs w:val="0"/>
        </w:rPr>
        <w:t>(Accessed 05/05/25)</w:t>
      </w:r>
    </w:p>
    <w:p w:rsidR="38DFCC7D" w:rsidP="38DFCC7D" w:rsidRDefault="38DFCC7D" w14:paraId="50A015C5" w14:textId="12DBFCF2">
      <w:pPr>
        <w:pStyle w:val="Normal"/>
        <w:spacing w:after="0" w:afterAutospacing="off" w:line="240" w:lineRule="auto"/>
        <w:jc w:val="left"/>
        <w:rPr>
          <w:rFonts w:ascii="Arial" w:hAnsi="Arial" w:eastAsia="Arial" w:cs="Arial"/>
          <w:b w:val="0"/>
          <w:bCs w:val="0"/>
        </w:rPr>
      </w:pPr>
    </w:p>
    <w:p w:rsidR="55D1590D" w:rsidP="38DFCC7D" w:rsidRDefault="55D1590D" w14:paraId="30CB73B3" w14:textId="26C80779">
      <w:pPr>
        <w:pStyle w:val="Normal"/>
        <w:spacing w:after="0" w:afterAutospacing="off" w:line="240" w:lineRule="auto"/>
        <w:jc w:val="left"/>
        <w:rPr>
          <w:rFonts w:ascii="Arial" w:hAnsi="Arial" w:eastAsia="Arial" w:cs="Arial"/>
          <w:b w:val="0"/>
          <w:bCs w:val="0"/>
        </w:rPr>
      </w:pPr>
      <w:r w:rsidRPr="38DFCC7D" w:rsidR="55D1590D">
        <w:rPr>
          <w:rFonts w:ascii="Arial" w:hAnsi="Arial" w:eastAsia="Arial" w:cs="Arial"/>
          <w:b w:val="0"/>
          <w:bCs w:val="0"/>
        </w:rPr>
        <w:t xml:space="preserve">Lightspeed (2020). </w:t>
      </w:r>
      <w:r w:rsidRPr="38DFCC7D" w:rsidR="55D1590D">
        <w:rPr>
          <w:rFonts w:ascii="Arial" w:hAnsi="Arial" w:eastAsia="Arial" w:cs="Arial"/>
          <w:b w:val="0"/>
          <w:bCs w:val="0"/>
          <w:i w:val="1"/>
          <w:iCs w:val="1"/>
        </w:rPr>
        <w:t>Kitchen Brigade: Ultimate List of Kitchen Staff and Descriptions.</w:t>
      </w:r>
      <w:r w:rsidRPr="38DFCC7D" w:rsidR="55D1590D">
        <w:rPr>
          <w:rFonts w:ascii="Arial" w:hAnsi="Arial" w:eastAsia="Arial" w:cs="Arial"/>
          <w:b w:val="0"/>
          <w:bCs w:val="0"/>
        </w:rPr>
        <w:t xml:space="preserve"> Lightspeed HQ.</w:t>
      </w:r>
    </w:p>
    <w:p w:rsidR="55D1590D" w:rsidP="38DFCC7D" w:rsidRDefault="55D1590D" w14:paraId="20BDEA57" w14:textId="3E82F72D">
      <w:pPr>
        <w:pStyle w:val="Normal"/>
        <w:spacing w:after="0" w:afterAutospacing="off" w:line="240" w:lineRule="auto"/>
        <w:jc w:val="left"/>
        <w:rPr>
          <w:rFonts w:ascii="Arial" w:hAnsi="Arial" w:eastAsia="Arial" w:cs="Arial"/>
          <w:b w:val="0"/>
          <w:bCs w:val="0"/>
        </w:rPr>
      </w:pPr>
      <w:hyperlink r:id="R2d4e74f566784f41">
        <w:r w:rsidRPr="38DFCC7D" w:rsidR="55D1590D">
          <w:rPr>
            <w:rStyle w:val="Hyperlink"/>
            <w:rFonts w:ascii="Arial" w:hAnsi="Arial" w:eastAsia="Arial" w:cs="Arial"/>
            <w:b w:val="0"/>
            <w:bCs w:val="0"/>
          </w:rPr>
          <w:t>https://www.lightspeedhq.com/blog/kitchen-brigade/</w:t>
        </w:r>
      </w:hyperlink>
      <w:r w:rsidRPr="38DFCC7D" w:rsidR="55D1590D">
        <w:rPr>
          <w:rFonts w:ascii="Arial" w:hAnsi="Arial" w:eastAsia="Arial" w:cs="Arial"/>
          <w:b w:val="0"/>
          <w:bCs w:val="0"/>
        </w:rPr>
        <w:t xml:space="preserve">. </w:t>
      </w:r>
    </w:p>
    <w:p w:rsidR="55D1590D" w:rsidP="38DFCC7D" w:rsidRDefault="55D1590D" w14:paraId="63A07927" w14:textId="7E0CE012">
      <w:pPr>
        <w:pStyle w:val="Normal"/>
        <w:spacing w:after="0" w:afterAutospacing="off" w:line="240" w:lineRule="auto"/>
        <w:jc w:val="left"/>
        <w:rPr>
          <w:rFonts w:ascii="Arial" w:hAnsi="Arial" w:eastAsia="Arial" w:cs="Arial"/>
          <w:b w:val="0"/>
          <w:bCs w:val="0"/>
        </w:rPr>
      </w:pPr>
      <w:r w:rsidRPr="38DFCC7D" w:rsidR="55D1590D">
        <w:rPr>
          <w:rFonts w:ascii="Arial" w:hAnsi="Arial" w:eastAsia="Arial" w:cs="Arial"/>
          <w:b w:val="0"/>
          <w:bCs w:val="0"/>
        </w:rPr>
        <w:t>(Accessed 03/05/25)</w:t>
      </w:r>
    </w:p>
    <w:p w:rsidR="38DFCC7D" w:rsidP="38DFCC7D" w:rsidRDefault="38DFCC7D" w14:paraId="6D2FE096" w14:textId="25A34A7F">
      <w:pPr>
        <w:pStyle w:val="Normal"/>
        <w:spacing w:after="0" w:afterAutospacing="off" w:line="240" w:lineRule="auto"/>
        <w:jc w:val="left"/>
        <w:rPr>
          <w:rFonts w:ascii="Arial" w:hAnsi="Arial" w:eastAsia="Arial" w:cs="Arial"/>
          <w:b w:val="0"/>
          <w:bCs w:val="0"/>
        </w:rPr>
      </w:pPr>
    </w:p>
    <w:p w:rsidR="496624BE" w:rsidP="65148E77" w:rsidRDefault="496624BE" w14:paraId="1B157E5F" w14:textId="65FB08F5">
      <w:pPr>
        <w:pStyle w:val="Normal"/>
        <w:spacing w:after="0" w:afterAutospacing="off" w:line="240" w:lineRule="auto"/>
        <w:jc w:val="left"/>
        <w:rPr>
          <w:rFonts w:ascii="Arial" w:hAnsi="Arial" w:eastAsia="Arial" w:cs="Arial"/>
          <w:b w:val="0"/>
          <w:bCs w:val="0"/>
        </w:rPr>
      </w:pPr>
      <w:r w:rsidRPr="38DFCC7D" w:rsidR="496624BE">
        <w:rPr>
          <w:rFonts w:ascii="Arial" w:hAnsi="Arial" w:eastAsia="Arial" w:cs="Arial"/>
          <w:b w:val="0"/>
          <w:bCs w:val="0"/>
        </w:rPr>
        <w:t xml:space="preserve">Lortie, J., </w:t>
      </w:r>
      <w:r w:rsidRPr="38DFCC7D" w:rsidR="496624BE">
        <w:rPr>
          <w:rFonts w:ascii="Arial" w:hAnsi="Arial" w:eastAsia="Arial" w:cs="Arial"/>
          <w:b w:val="0"/>
          <w:bCs w:val="0"/>
        </w:rPr>
        <w:t>Cabantous</w:t>
      </w:r>
      <w:r w:rsidRPr="38DFCC7D" w:rsidR="496624BE">
        <w:rPr>
          <w:rFonts w:ascii="Arial" w:hAnsi="Arial" w:eastAsia="Arial" w:cs="Arial"/>
          <w:b w:val="0"/>
          <w:bCs w:val="0"/>
        </w:rPr>
        <w:t xml:space="preserve">, L. and </w:t>
      </w:r>
      <w:r w:rsidRPr="38DFCC7D" w:rsidR="496624BE">
        <w:rPr>
          <w:rFonts w:ascii="Arial" w:hAnsi="Arial" w:eastAsia="Arial" w:cs="Arial"/>
          <w:b w:val="0"/>
          <w:bCs w:val="0"/>
        </w:rPr>
        <w:t>Sardais</w:t>
      </w:r>
      <w:r w:rsidRPr="38DFCC7D" w:rsidR="496624BE">
        <w:rPr>
          <w:rFonts w:ascii="Arial" w:hAnsi="Arial" w:eastAsia="Arial" w:cs="Arial"/>
          <w:b w:val="0"/>
          <w:bCs w:val="0"/>
        </w:rPr>
        <w:t xml:space="preserve">, C. (2022). </w:t>
      </w:r>
      <w:r w:rsidRPr="38DFCC7D" w:rsidR="496624BE">
        <w:rPr>
          <w:rFonts w:ascii="Arial" w:hAnsi="Arial" w:eastAsia="Arial" w:cs="Arial"/>
          <w:b w:val="0"/>
          <w:bCs w:val="0"/>
          <w:i w:val="1"/>
          <w:iCs w:val="1"/>
        </w:rPr>
        <w:t xml:space="preserve">How Leadership Moments are Enacted within a Strict Hierarchy: The case of kitchen brigades in haute cuisine restaurants. </w:t>
      </w:r>
      <w:r w:rsidRPr="38DFCC7D" w:rsidR="496624BE">
        <w:rPr>
          <w:rFonts w:ascii="Arial" w:hAnsi="Arial" w:eastAsia="Arial" w:cs="Arial"/>
          <w:b w:val="0"/>
          <w:bCs w:val="0"/>
        </w:rPr>
        <w:t>Organization</w:t>
      </w:r>
      <w:r w:rsidRPr="38DFCC7D" w:rsidR="33108D45">
        <w:rPr>
          <w:rFonts w:ascii="Arial" w:hAnsi="Arial" w:eastAsia="Arial" w:cs="Arial"/>
          <w:b w:val="0"/>
          <w:bCs w:val="0"/>
        </w:rPr>
        <w:t xml:space="preserve"> </w:t>
      </w:r>
      <w:r w:rsidRPr="38DFCC7D" w:rsidR="496624BE">
        <w:rPr>
          <w:rFonts w:ascii="Arial" w:hAnsi="Arial" w:eastAsia="Arial" w:cs="Arial"/>
          <w:b w:val="0"/>
          <w:bCs w:val="0"/>
        </w:rPr>
        <w:t xml:space="preserve">Studies, 44(7), p.017084062211342. </w:t>
      </w:r>
      <w:hyperlink r:id="R3208ad6144054a00">
        <w:r w:rsidRPr="38DFCC7D" w:rsidR="496624BE">
          <w:rPr>
            <w:rStyle w:val="Hyperlink"/>
            <w:rFonts w:ascii="Arial" w:hAnsi="Arial" w:eastAsia="Arial" w:cs="Arial"/>
            <w:b w:val="0"/>
            <w:bCs w:val="0"/>
          </w:rPr>
          <w:t>https://doi.org/10.1177/01708406221134225</w:t>
        </w:r>
      </w:hyperlink>
      <w:r w:rsidRPr="38DFCC7D" w:rsidR="496624BE">
        <w:rPr>
          <w:rFonts w:ascii="Arial" w:hAnsi="Arial" w:eastAsia="Arial" w:cs="Arial"/>
          <w:b w:val="0"/>
          <w:bCs w:val="0"/>
        </w:rPr>
        <w:t xml:space="preserve">. </w:t>
      </w:r>
    </w:p>
    <w:p w:rsidR="1574130B" w:rsidP="65148E77" w:rsidRDefault="1574130B" w14:paraId="62A35CAE" w14:textId="3E0FCAD0">
      <w:pPr>
        <w:pStyle w:val="Normal"/>
        <w:spacing w:after="0" w:afterAutospacing="off" w:line="240" w:lineRule="auto"/>
        <w:jc w:val="left"/>
        <w:rPr>
          <w:rFonts w:ascii="Arial" w:hAnsi="Arial" w:eastAsia="Arial" w:cs="Arial"/>
          <w:b w:val="0"/>
          <w:bCs w:val="0"/>
        </w:rPr>
      </w:pPr>
      <w:r w:rsidRPr="38DFCC7D" w:rsidR="1574130B">
        <w:rPr>
          <w:rFonts w:ascii="Arial" w:hAnsi="Arial" w:eastAsia="Arial" w:cs="Arial"/>
          <w:b w:val="0"/>
          <w:bCs w:val="0"/>
        </w:rPr>
        <w:t>(Accessed 25/04/25)</w:t>
      </w:r>
    </w:p>
    <w:p w:rsidR="38DFCC7D" w:rsidP="38DFCC7D" w:rsidRDefault="38DFCC7D" w14:paraId="52CC54C5" w14:textId="091AB15C">
      <w:pPr>
        <w:pStyle w:val="Normal"/>
        <w:spacing w:after="0" w:afterAutospacing="off" w:line="240" w:lineRule="auto"/>
        <w:jc w:val="left"/>
        <w:rPr>
          <w:rFonts w:ascii="Arial" w:hAnsi="Arial" w:eastAsia="Arial" w:cs="Arial"/>
          <w:b w:val="0"/>
          <w:bCs w:val="0"/>
        </w:rPr>
      </w:pPr>
    </w:p>
    <w:p w:rsidR="4414F421" w:rsidP="38DFCC7D" w:rsidRDefault="4414F421" w14:paraId="1B1B9D81" w14:textId="2474E9D8">
      <w:pPr>
        <w:pStyle w:val="Normal"/>
        <w:spacing w:after="0" w:afterAutospacing="off" w:line="240" w:lineRule="auto"/>
        <w:jc w:val="left"/>
        <w:rPr>
          <w:rFonts w:ascii="Arial" w:hAnsi="Arial" w:eastAsia="Arial" w:cs="Arial"/>
          <w:b w:val="0"/>
          <w:bCs w:val="0"/>
        </w:rPr>
      </w:pPr>
      <w:r w:rsidRPr="38DFCC7D" w:rsidR="4414F421">
        <w:rPr>
          <w:rFonts w:ascii="Arial" w:hAnsi="Arial" w:eastAsia="Arial" w:cs="Arial"/>
          <w:b w:val="0"/>
          <w:bCs w:val="0"/>
        </w:rPr>
        <w:t>Mantolas</w:t>
      </w:r>
      <w:r w:rsidRPr="38DFCC7D" w:rsidR="4414F421">
        <w:rPr>
          <w:rFonts w:ascii="Arial" w:hAnsi="Arial" w:eastAsia="Arial" w:cs="Arial"/>
          <w:b w:val="0"/>
          <w:bCs w:val="0"/>
        </w:rPr>
        <w:t xml:space="preserve">, C., Saragi, R., </w:t>
      </w:r>
      <w:r w:rsidRPr="38DFCC7D" w:rsidR="4414F421">
        <w:rPr>
          <w:rFonts w:ascii="Arial" w:hAnsi="Arial" w:eastAsia="Arial" w:cs="Arial"/>
          <w:b w:val="0"/>
          <w:bCs w:val="0"/>
        </w:rPr>
        <w:t>Bagaihing</w:t>
      </w:r>
      <w:r w:rsidRPr="38DFCC7D" w:rsidR="4414F421">
        <w:rPr>
          <w:rFonts w:ascii="Arial" w:hAnsi="Arial" w:eastAsia="Arial" w:cs="Arial"/>
          <w:b w:val="0"/>
          <w:bCs w:val="0"/>
        </w:rPr>
        <w:t xml:space="preserve">, M. and Keas, S. (2023). </w:t>
      </w:r>
      <w:r w:rsidRPr="38DFCC7D" w:rsidR="4414F421">
        <w:rPr>
          <w:rFonts w:ascii="Arial" w:hAnsi="Arial" w:eastAsia="Arial" w:cs="Arial"/>
          <w:b w:val="0"/>
          <w:bCs w:val="0"/>
          <w:i w:val="1"/>
          <w:iCs w:val="1"/>
        </w:rPr>
        <w:t>Implementation of Standard Operating Procedures of the Food and Beverage Department for Internship Students at Hotel Sotis Kupang</w:t>
      </w:r>
      <w:r w:rsidRPr="38DFCC7D" w:rsidR="4414F421">
        <w:rPr>
          <w:rFonts w:ascii="Arial" w:hAnsi="Arial" w:eastAsia="Arial" w:cs="Arial"/>
          <w:b w:val="0"/>
          <w:bCs w:val="0"/>
        </w:rPr>
        <w:t xml:space="preserve">. Advances in Social Science, Education and Humanities Research/Advances in social science, education and humanities research, pp.326–328. </w:t>
      </w:r>
      <w:hyperlink r:id="Rde2c03049de340d1">
        <w:r w:rsidRPr="38DFCC7D" w:rsidR="4414F421">
          <w:rPr>
            <w:rStyle w:val="Hyperlink"/>
            <w:rFonts w:ascii="Arial" w:hAnsi="Arial" w:eastAsia="Arial" w:cs="Arial"/>
            <w:b w:val="0"/>
            <w:bCs w:val="0"/>
          </w:rPr>
          <w:t>https://doi.org/10.2991/978-2-38476-202-6_45</w:t>
        </w:r>
      </w:hyperlink>
      <w:r w:rsidRPr="38DFCC7D" w:rsidR="4414F421">
        <w:rPr>
          <w:rFonts w:ascii="Arial" w:hAnsi="Arial" w:eastAsia="Arial" w:cs="Arial"/>
          <w:b w:val="0"/>
          <w:bCs w:val="0"/>
        </w:rPr>
        <w:t xml:space="preserve">. </w:t>
      </w:r>
    </w:p>
    <w:p w:rsidR="4414F421" w:rsidP="38DFCC7D" w:rsidRDefault="4414F421" w14:paraId="68D72834" w14:textId="50DC2EAE">
      <w:pPr>
        <w:pStyle w:val="Normal"/>
        <w:spacing w:after="0" w:afterAutospacing="off" w:line="240" w:lineRule="auto"/>
        <w:jc w:val="left"/>
        <w:rPr>
          <w:rFonts w:ascii="Arial" w:hAnsi="Arial" w:eastAsia="Arial" w:cs="Arial"/>
          <w:b w:val="0"/>
          <w:bCs w:val="0"/>
        </w:rPr>
      </w:pPr>
      <w:r w:rsidRPr="38DFCC7D" w:rsidR="4414F421">
        <w:rPr>
          <w:rFonts w:ascii="Arial" w:hAnsi="Arial" w:eastAsia="Arial" w:cs="Arial"/>
          <w:b w:val="0"/>
          <w:bCs w:val="0"/>
        </w:rPr>
        <w:t>(Accessed 04/05/25)</w:t>
      </w:r>
    </w:p>
    <w:p w:rsidR="38DFCC7D" w:rsidP="38DFCC7D" w:rsidRDefault="38DFCC7D" w14:paraId="3B3723DB" w14:textId="3789B596">
      <w:pPr>
        <w:pStyle w:val="Normal"/>
        <w:spacing w:after="0" w:afterAutospacing="off" w:line="240" w:lineRule="auto"/>
        <w:jc w:val="left"/>
        <w:rPr>
          <w:rFonts w:ascii="Arial" w:hAnsi="Arial" w:eastAsia="Arial" w:cs="Arial"/>
          <w:b w:val="0"/>
          <w:bCs w:val="0"/>
        </w:rPr>
      </w:pPr>
    </w:p>
    <w:p w:rsidR="141E025C" w:rsidP="38DFCC7D" w:rsidRDefault="141E025C" w14:paraId="0C4B28B8" w14:textId="63797AD3">
      <w:pPr>
        <w:pStyle w:val="Normal"/>
        <w:spacing w:after="0" w:afterAutospacing="off" w:line="240" w:lineRule="auto"/>
        <w:jc w:val="left"/>
        <w:rPr>
          <w:rFonts w:ascii="Arial" w:hAnsi="Arial" w:eastAsia="Arial" w:cs="Arial"/>
          <w:b w:val="0"/>
          <w:bCs w:val="0"/>
        </w:rPr>
      </w:pPr>
      <w:r w:rsidRPr="38DFCC7D" w:rsidR="141E025C">
        <w:rPr>
          <w:rFonts w:ascii="Arial" w:hAnsi="Arial" w:eastAsia="Arial" w:cs="Arial"/>
          <w:b w:val="0"/>
          <w:bCs w:val="0"/>
        </w:rPr>
        <w:t xml:space="preserve">Meshanko, P. (2020). What Is the Importance of Respect in the Workplace &amp; How It Affects Employees (Explained). Legacy Business Cultures. </w:t>
      </w:r>
      <w:hyperlink r:id="R0373d9307a694adb">
        <w:r w:rsidRPr="38DFCC7D" w:rsidR="141E025C">
          <w:rPr>
            <w:rStyle w:val="Hyperlink"/>
            <w:rFonts w:ascii="Arial" w:hAnsi="Arial" w:eastAsia="Arial" w:cs="Arial"/>
            <w:b w:val="0"/>
            <w:bCs w:val="0"/>
          </w:rPr>
          <w:t>https://legacycultures.com/importance-of-respect-in-the-workplace-and-how-it-affects-employees/</w:t>
        </w:r>
      </w:hyperlink>
      <w:r w:rsidRPr="38DFCC7D" w:rsidR="141E025C">
        <w:rPr>
          <w:rFonts w:ascii="Arial" w:hAnsi="Arial" w:eastAsia="Arial" w:cs="Arial"/>
          <w:b w:val="0"/>
          <w:bCs w:val="0"/>
        </w:rPr>
        <w:t xml:space="preserve">. </w:t>
      </w:r>
    </w:p>
    <w:p w:rsidR="141E025C" w:rsidP="38DFCC7D" w:rsidRDefault="141E025C" w14:paraId="0C2FDEEA" w14:textId="5DFCC82F">
      <w:pPr>
        <w:pStyle w:val="Normal"/>
        <w:spacing w:after="0" w:afterAutospacing="off" w:line="240" w:lineRule="auto"/>
        <w:jc w:val="left"/>
        <w:rPr>
          <w:rFonts w:ascii="Arial" w:hAnsi="Arial" w:eastAsia="Arial" w:cs="Arial"/>
          <w:b w:val="0"/>
          <w:bCs w:val="0"/>
        </w:rPr>
      </w:pPr>
      <w:r w:rsidRPr="38DFCC7D" w:rsidR="141E025C">
        <w:rPr>
          <w:rFonts w:ascii="Arial" w:hAnsi="Arial" w:eastAsia="Arial" w:cs="Arial"/>
          <w:b w:val="0"/>
          <w:bCs w:val="0"/>
        </w:rPr>
        <w:t>(Accessed 05/05/25)</w:t>
      </w:r>
    </w:p>
    <w:p w:rsidR="141E025C" w:rsidP="38DFCC7D" w:rsidRDefault="141E025C" w14:paraId="1B38A493" w14:textId="5223BF15">
      <w:pPr>
        <w:pStyle w:val="Normal"/>
        <w:spacing w:after="0" w:afterAutospacing="off" w:line="240" w:lineRule="auto"/>
        <w:jc w:val="left"/>
        <w:rPr>
          <w:rFonts w:ascii="Arial" w:hAnsi="Arial" w:eastAsia="Arial" w:cs="Arial"/>
          <w:b w:val="0"/>
          <w:bCs w:val="0"/>
        </w:rPr>
      </w:pPr>
      <w:r w:rsidRPr="38DFCC7D" w:rsidR="141E025C">
        <w:rPr>
          <w:rFonts w:ascii="Arial" w:hAnsi="Arial" w:eastAsia="Arial" w:cs="Arial"/>
          <w:b w:val="0"/>
          <w:bCs w:val="0"/>
        </w:rPr>
        <w:t xml:space="preserve"> </w:t>
      </w:r>
    </w:p>
    <w:p w:rsidR="7FAEB882" w:rsidP="38DFCC7D" w:rsidRDefault="7FAEB882" w14:paraId="4CFEF911" w14:textId="00AEB90A">
      <w:pPr>
        <w:pStyle w:val="Normal"/>
        <w:spacing w:after="0" w:afterAutospacing="off" w:line="240" w:lineRule="auto"/>
        <w:jc w:val="left"/>
        <w:rPr>
          <w:rFonts w:ascii="Arial" w:hAnsi="Arial" w:eastAsia="Arial" w:cs="Arial"/>
          <w:b w:val="0"/>
          <w:bCs w:val="0"/>
        </w:rPr>
      </w:pPr>
      <w:r w:rsidRPr="38DFCC7D" w:rsidR="7FAEB882">
        <w:rPr>
          <w:rFonts w:ascii="Arial" w:hAnsi="Arial" w:eastAsia="Arial" w:cs="Arial"/>
          <w:b w:val="0"/>
          <w:bCs w:val="0"/>
        </w:rPr>
        <w:t>Nguyen, T.T., Mia, L., Winata, L. and Chong, V.K. (2017). Effect of transformational-leadership style and management control system on managerial performance. Journal of Business Research, 70(70), pp.202–213.</w:t>
      </w:r>
    </w:p>
    <w:p w:rsidR="7FAEB882" w:rsidP="38DFCC7D" w:rsidRDefault="7FAEB882" w14:paraId="33ED0DCE" w14:textId="1810DA36">
      <w:pPr>
        <w:pStyle w:val="Normal"/>
        <w:spacing w:after="0" w:afterAutospacing="off" w:line="240" w:lineRule="auto"/>
        <w:jc w:val="left"/>
        <w:rPr>
          <w:rFonts w:ascii="Arial" w:hAnsi="Arial" w:eastAsia="Arial" w:cs="Arial"/>
          <w:b w:val="0"/>
          <w:bCs w:val="0"/>
        </w:rPr>
      </w:pPr>
      <w:hyperlink r:id="R60a810d97f4c499e">
        <w:r w:rsidRPr="38DFCC7D" w:rsidR="7FAEB882">
          <w:rPr>
            <w:rStyle w:val="Hyperlink"/>
            <w:rFonts w:ascii="Arial" w:hAnsi="Arial" w:eastAsia="Arial" w:cs="Arial"/>
            <w:noProof w:val="0"/>
            <w:sz w:val="24"/>
            <w:szCs w:val="24"/>
            <w:lang w:val="en-GB"/>
          </w:rPr>
          <w:t>https://www.sciencedirect.com/science/article/pii/S0148296316305057?casa_token=mDBgbMfmrdUAAAAA:-SHl45ZVbwuChSSJhgCWmbTXYqI9ajdeFdBnE8CpI0Mlofxj0QLuZSTyC_vMzsmCRabV5-z4IVI</w:t>
        </w:r>
      </w:hyperlink>
    </w:p>
    <w:p w:rsidR="7FAEB882" w:rsidP="38DFCC7D" w:rsidRDefault="7FAEB882" w14:paraId="6BE049A4" w14:textId="263673EB">
      <w:pPr>
        <w:pStyle w:val="Normal"/>
        <w:spacing w:after="0" w:afterAutospacing="off" w:line="240" w:lineRule="auto"/>
        <w:jc w:val="left"/>
        <w:rPr>
          <w:rFonts w:ascii="Arial" w:hAnsi="Arial" w:eastAsia="Arial" w:cs="Arial"/>
          <w:noProof w:val="0"/>
          <w:sz w:val="24"/>
          <w:szCs w:val="24"/>
          <w:lang w:val="en-GB"/>
        </w:rPr>
      </w:pPr>
      <w:r w:rsidRPr="38DFCC7D" w:rsidR="7FAEB882">
        <w:rPr>
          <w:rFonts w:ascii="Arial" w:hAnsi="Arial" w:eastAsia="Arial" w:cs="Arial"/>
          <w:noProof w:val="0"/>
          <w:sz w:val="24"/>
          <w:szCs w:val="24"/>
          <w:lang w:val="en-GB"/>
        </w:rPr>
        <w:t>(Accessed 05/05/25)</w:t>
      </w:r>
    </w:p>
    <w:p w:rsidR="38DFCC7D" w:rsidP="38DFCC7D" w:rsidRDefault="38DFCC7D" w14:paraId="18ABAEEF" w14:textId="04152210">
      <w:pPr>
        <w:pStyle w:val="Normal"/>
        <w:spacing w:after="0" w:afterAutospacing="off" w:line="240" w:lineRule="auto"/>
        <w:jc w:val="left"/>
        <w:rPr>
          <w:rFonts w:ascii="Arial" w:hAnsi="Arial" w:eastAsia="Arial" w:cs="Arial"/>
          <w:b w:val="0"/>
          <w:bCs w:val="0"/>
        </w:rPr>
      </w:pPr>
    </w:p>
    <w:p w:rsidR="2C0607D3" w:rsidP="38DFCC7D" w:rsidRDefault="2C0607D3" w14:paraId="5590E4DC" w14:textId="1E101678">
      <w:pPr>
        <w:pStyle w:val="Normal"/>
        <w:spacing w:after="0" w:afterAutospacing="off" w:line="240" w:lineRule="auto"/>
        <w:jc w:val="left"/>
        <w:rPr>
          <w:rFonts w:ascii="Arial" w:hAnsi="Arial" w:eastAsia="Arial" w:cs="Arial"/>
          <w:b w:val="0"/>
          <w:bCs w:val="0"/>
        </w:rPr>
      </w:pPr>
      <w:r w:rsidRPr="38DFCC7D" w:rsidR="2C0607D3">
        <w:rPr>
          <w:rFonts w:ascii="Arial" w:hAnsi="Arial" w:eastAsia="Arial" w:cs="Arial"/>
          <w:b w:val="0"/>
          <w:bCs w:val="0"/>
        </w:rPr>
        <w:t>Raina, A., Sharma, S. and Kapoor, B. (2021). Local Food and Community Empowerment through Tourism.</w:t>
      </w:r>
    </w:p>
    <w:p w:rsidR="2C0607D3" w:rsidP="38DFCC7D" w:rsidRDefault="2C0607D3" w14:paraId="7ECB3196" w14:textId="71E40D25">
      <w:pPr>
        <w:pStyle w:val="Normal"/>
        <w:spacing w:after="0" w:afterAutospacing="off" w:line="240" w:lineRule="auto"/>
        <w:jc w:val="left"/>
        <w:rPr>
          <w:rFonts w:ascii="Arial" w:hAnsi="Arial" w:eastAsia="Arial" w:cs="Arial"/>
          <w:b w:val="0"/>
          <w:bCs w:val="0"/>
        </w:rPr>
      </w:pPr>
      <w:hyperlink w:anchor="page=165" r:id="R17f43d1dcb704e1d">
        <w:r w:rsidRPr="38DFCC7D" w:rsidR="2C0607D3">
          <w:rPr>
            <w:rStyle w:val="Hyperlink"/>
            <w:rFonts w:ascii="Arial" w:hAnsi="Arial" w:eastAsia="Arial" w:cs="Arial"/>
            <w:b w:val="0"/>
            <w:bCs w:val="0"/>
          </w:rPr>
          <w:t>https://www.researchgate.net/profile/Ashish-Raina/publication/353903750</w:t>
        </w:r>
      </w:hyperlink>
      <w:r w:rsidRPr="38DFCC7D" w:rsidR="2C0607D3">
        <w:rPr>
          <w:rFonts w:ascii="Arial" w:hAnsi="Arial" w:eastAsia="Arial" w:cs="Arial"/>
          <w:b w:val="0"/>
          <w:bCs w:val="0"/>
        </w:rPr>
        <w:t xml:space="preserve"> </w:t>
      </w:r>
    </w:p>
    <w:p w:rsidR="38DFCC7D" w:rsidP="38DFCC7D" w:rsidRDefault="38DFCC7D" w14:paraId="48158D0A" w14:textId="6B4DCDB6">
      <w:pPr>
        <w:pStyle w:val="Normal"/>
        <w:spacing w:after="0" w:afterAutospacing="off" w:line="240" w:lineRule="auto"/>
        <w:jc w:val="left"/>
        <w:rPr>
          <w:rFonts w:ascii="Arial" w:hAnsi="Arial" w:eastAsia="Arial" w:cs="Arial"/>
          <w:b w:val="0"/>
          <w:bCs w:val="0"/>
        </w:rPr>
      </w:pPr>
    </w:p>
    <w:p w:rsidR="71556892" w:rsidP="38DFCC7D" w:rsidRDefault="71556892" w14:paraId="57DD27E2" w14:textId="6AC8B3F1">
      <w:pPr>
        <w:pStyle w:val="Normal"/>
        <w:spacing w:after="0" w:afterAutospacing="off" w:line="240" w:lineRule="auto"/>
        <w:jc w:val="left"/>
        <w:rPr>
          <w:rFonts w:ascii="Arial" w:hAnsi="Arial" w:eastAsia="Arial" w:cs="Arial"/>
          <w:b w:val="0"/>
          <w:bCs w:val="0"/>
        </w:rPr>
      </w:pPr>
      <w:r w:rsidRPr="38DFCC7D" w:rsidR="71556892">
        <w:rPr>
          <w:rFonts w:ascii="Arial" w:hAnsi="Arial" w:eastAsia="Arial" w:cs="Arial"/>
          <w:b w:val="0"/>
          <w:bCs w:val="0"/>
        </w:rPr>
        <w:t xml:space="preserve">Rajamohan, W. (2025). How to Keep SOPs up to Date | Scribe. [online] Scribehow.com. </w:t>
      </w:r>
      <w:hyperlink r:id="Re215af5bdddf4a44">
        <w:r w:rsidRPr="38DFCC7D" w:rsidR="71556892">
          <w:rPr>
            <w:rStyle w:val="Hyperlink"/>
            <w:rFonts w:ascii="Arial" w:hAnsi="Arial" w:eastAsia="Arial" w:cs="Arial"/>
            <w:b w:val="0"/>
            <w:bCs w:val="0"/>
          </w:rPr>
          <w:t>https://scribehow.com/library/how-to-keep-sops-up-to-date</w:t>
        </w:r>
      </w:hyperlink>
      <w:r w:rsidRPr="38DFCC7D" w:rsidR="71556892">
        <w:rPr>
          <w:rFonts w:ascii="Arial" w:hAnsi="Arial" w:eastAsia="Arial" w:cs="Arial"/>
          <w:b w:val="0"/>
          <w:bCs w:val="0"/>
        </w:rPr>
        <w:t xml:space="preserve"> </w:t>
      </w:r>
    </w:p>
    <w:p w:rsidR="71556892" w:rsidP="38DFCC7D" w:rsidRDefault="71556892" w14:paraId="60870F40" w14:textId="5E3CB0F2">
      <w:pPr>
        <w:pStyle w:val="Normal"/>
        <w:spacing w:after="0" w:afterAutospacing="off" w:line="240" w:lineRule="auto"/>
        <w:jc w:val="left"/>
        <w:rPr>
          <w:rFonts w:ascii="Arial" w:hAnsi="Arial" w:eastAsia="Arial" w:cs="Arial"/>
          <w:b w:val="0"/>
          <w:bCs w:val="0"/>
        </w:rPr>
      </w:pPr>
      <w:r w:rsidRPr="38DFCC7D" w:rsidR="71556892">
        <w:rPr>
          <w:rFonts w:ascii="Arial" w:hAnsi="Arial" w:eastAsia="Arial" w:cs="Arial"/>
          <w:b w:val="0"/>
          <w:bCs w:val="0"/>
        </w:rPr>
        <w:t>(Accessed 04/05/25)</w:t>
      </w:r>
    </w:p>
    <w:p w:rsidR="38DFCC7D" w:rsidP="38DFCC7D" w:rsidRDefault="38DFCC7D" w14:paraId="56CFC56E" w14:textId="2BBFC270">
      <w:pPr>
        <w:pStyle w:val="Normal"/>
        <w:spacing w:after="0" w:afterAutospacing="off" w:line="240" w:lineRule="auto"/>
        <w:jc w:val="left"/>
        <w:rPr>
          <w:rFonts w:ascii="Arial" w:hAnsi="Arial" w:eastAsia="Arial" w:cs="Arial"/>
          <w:b w:val="0"/>
          <w:bCs w:val="0"/>
        </w:rPr>
      </w:pPr>
    </w:p>
    <w:p w:rsidR="7F5854AC" w:rsidP="38DFCC7D" w:rsidRDefault="7F5854AC" w14:paraId="43BA69FA" w14:textId="5426CAA4">
      <w:pPr>
        <w:pStyle w:val="Normal"/>
        <w:spacing w:after="0" w:afterAutospacing="off" w:line="240" w:lineRule="auto"/>
        <w:jc w:val="left"/>
        <w:rPr>
          <w:rFonts w:ascii="Arial" w:hAnsi="Arial" w:eastAsia="Arial" w:cs="Arial"/>
          <w:b w:val="0"/>
          <w:bCs w:val="0"/>
        </w:rPr>
      </w:pPr>
      <w:r w:rsidRPr="38DFCC7D" w:rsidR="7F5854AC">
        <w:rPr>
          <w:rFonts w:ascii="Arial" w:hAnsi="Arial" w:eastAsia="Arial" w:cs="Arial"/>
          <w:b w:val="0"/>
          <w:bCs w:val="0"/>
        </w:rPr>
        <w:t xml:space="preserve">Schmidt, R.H. and Pierce, P.D. (2016). The Use of Standard Operating Procedures (SOPs). Handbook of Hygiene Control in the Food Industry, pp.221–233. </w:t>
      </w:r>
      <w:hyperlink r:id="Rb8af4a6648534a88">
        <w:r w:rsidRPr="38DFCC7D" w:rsidR="7F5854AC">
          <w:rPr>
            <w:rStyle w:val="Hyperlink"/>
            <w:rFonts w:ascii="Arial" w:hAnsi="Arial" w:eastAsia="Arial" w:cs="Arial"/>
            <w:b w:val="0"/>
            <w:bCs w:val="0"/>
          </w:rPr>
          <w:t>https://doi.org/10.1016/b978-0-08-100155-4.00016-9</w:t>
        </w:r>
      </w:hyperlink>
      <w:r w:rsidRPr="38DFCC7D" w:rsidR="7F5854AC">
        <w:rPr>
          <w:rFonts w:ascii="Arial" w:hAnsi="Arial" w:eastAsia="Arial" w:cs="Arial"/>
          <w:b w:val="0"/>
          <w:bCs w:val="0"/>
        </w:rPr>
        <w:t xml:space="preserve">. </w:t>
      </w:r>
    </w:p>
    <w:p w:rsidR="7F5854AC" w:rsidP="38DFCC7D" w:rsidRDefault="7F5854AC" w14:paraId="34719205" w14:textId="552CC826">
      <w:pPr>
        <w:pStyle w:val="Normal"/>
        <w:spacing w:after="0" w:afterAutospacing="off" w:line="240" w:lineRule="auto"/>
        <w:jc w:val="left"/>
        <w:rPr>
          <w:rFonts w:ascii="Arial" w:hAnsi="Arial" w:eastAsia="Arial" w:cs="Arial"/>
          <w:b w:val="0"/>
          <w:bCs w:val="0"/>
        </w:rPr>
      </w:pPr>
      <w:r w:rsidRPr="38DFCC7D" w:rsidR="7F5854AC">
        <w:rPr>
          <w:rFonts w:ascii="Arial" w:hAnsi="Arial" w:eastAsia="Arial" w:cs="Arial"/>
          <w:b w:val="0"/>
          <w:bCs w:val="0"/>
        </w:rPr>
        <w:t>(Accessed 04/05/25)</w:t>
      </w:r>
    </w:p>
    <w:p w:rsidR="38DFCC7D" w:rsidP="38DFCC7D" w:rsidRDefault="38DFCC7D" w14:paraId="0D22C1F0" w14:textId="19079470">
      <w:pPr>
        <w:pStyle w:val="Normal"/>
        <w:spacing w:after="0" w:afterAutospacing="off" w:line="240" w:lineRule="auto"/>
        <w:jc w:val="left"/>
        <w:rPr>
          <w:rFonts w:ascii="Arial" w:hAnsi="Arial" w:eastAsia="Arial" w:cs="Arial"/>
          <w:b w:val="0"/>
          <w:bCs w:val="0"/>
        </w:rPr>
      </w:pPr>
    </w:p>
    <w:p w:rsidR="5CF1BEAB" w:rsidP="38DFCC7D" w:rsidRDefault="5CF1BEAB" w14:paraId="424E5703" w14:textId="7FBE1891">
      <w:pPr>
        <w:pStyle w:val="Normal"/>
        <w:spacing w:after="0" w:afterAutospacing="off" w:line="240" w:lineRule="auto"/>
        <w:jc w:val="left"/>
        <w:rPr>
          <w:rFonts w:ascii="Arial" w:hAnsi="Arial" w:eastAsia="Arial" w:cs="Arial"/>
          <w:b w:val="0"/>
          <w:bCs w:val="0"/>
        </w:rPr>
      </w:pPr>
      <w:r w:rsidRPr="38DFCC7D" w:rsidR="5CF1BEAB">
        <w:rPr>
          <w:rFonts w:ascii="Arial" w:hAnsi="Arial" w:eastAsia="Arial" w:cs="Arial"/>
          <w:b w:val="0"/>
          <w:bCs w:val="0"/>
        </w:rPr>
        <w:t xml:space="preserve">Szende, P. and Cipriano, J. (2017). </w:t>
      </w:r>
      <w:r w:rsidRPr="38DFCC7D" w:rsidR="5CF1BEAB">
        <w:rPr>
          <w:rFonts w:ascii="Arial" w:hAnsi="Arial" w:eastAsia="Arial" w:cs="Arial"/>
          <w:b w:val="0"/>
          <w:bCs w:val="0"/>
          <w:i w:val="1"/>
          <w:iCs w:val="1"/>
        </w:rPr>
        <w:t>Kitchen Organization in Full-Service Restaurants: Reducing Heat and Stress.</w:t>
      </w:r>
      <w:r w:rsidRPr="38DFCC7D" w:rsidR="5CF1BEAB">
        <w:rPr>
          <w:rFonts w:ascii="Arial" w:hAnsi="Arial" w:eastAsia="Arial" w:cs="Arial"/>
          <w:b w:val="0"/>
          <w:bCs w:val="0"/>
        </w:rPr>
        <w:t xml:space="preserve"> 5(1).</w:t>
      </w:r>
    </w:p>
    <w:p w:rsidR="5CF1BEAB" w:rsidP="38DFCC7D" w:rsidRDefault="5CF1BEAB" w14:paraId="6C8C55D8" w14:textId="19E99F35">
      <w:pPr>
        <w:pStyle w:val="Normal"/>
        <w:spacing w:after="0" w:afterAutospacing="off" w:line="240" w:lineRule="auto"/>
        <w:jc w:val="left"/>
        <w:rPr>
          <w:rFonts w:ascii="Arial" w:hAnsi="Arial" w:eastAsia="Arial" w:cs="Arial"/>
          <w:b w:val="0"/>
          <w:bCs w:val="0"/>
        </w:rPr>
      </w:pPr>
      <w:hyperlink r:id="R02b269bec7284a63">
        <w:r w:rsidRPr="38DFCC7D" w:rsidR="5CF1BEAB">
          <w:rPr>
            <w:rStyle w:val="Hyperlink"/>
            <w:rFonts w:ascii="Arial" w:hAnsi="Arial" w:eastAsia="Arial" w:cs="Arial"/>
            <w:b w:val="0"/>
            <w:bCs w:val="0"/>
          </w:rPr>
          <w:t>https://www.bu.edu/bhr/files/2017/02/Kitchen-Organization-in-Full-Service-Restaurants_Szende_Cipriano.pdf</w:t>
        </w:r>
      </w:hyperlink>
      <w:r w:rsidRPr="38DFCC7D" w:rsidR="5CF1BEAB">
        <w:rPr>
          <w:rFonts w:ascii="Arial" w:hAnsi="Arial" w:eastAsia="Arial" w:cs="Arial"/>
          <w:b w:val="0"/>
          <w:bCs w:val="0"/>
        </w:rPr>
        <w:t xml:space="preserve"> </w:t>
      </w:r>
    </w:p>
    <w:p w:rsidR="62443C61" w:rsidP="38DFCC7D" w:rsidRDefault="62443C61" w14:paraId="30538C1D" w14:textId="6710A70E">
      <w:pPr>
        <w:pStyle w:val="Normal"/>
        <w:spacing w:after="0" w:afterAutospacing="off" w:line="240" w:lineRule="auto"/>
        <w:jc w:val="left"/>
        <w:rPr>
          <w:rFonts w:ascii="Arial" w:hAnsi="Arial" w:eastAsia="Arial" w:cs="Arial"/>
          <w:b w:val="0"/>
          <w:bCs w:val="0"/>
        </w:rPr>
      </w:pPr>
      <w:r w:rsidRPr="38DFCC7D" w:rsidR="62443C61">
        <w:rPr>
          <w:rFonts w:ascii="Arial" w:hAnsi="Arial" w:eastAsia="Arial" w:cs="Arial"/>
          <w:b w:val="0"/>
          <w:bCs w:val="0"/>
        </w:rPr>
        <w:t>(Accessed 03/05/25)</w:t>
      </w:r>
    </w:p>
    <w:p w:rsidR="38DFCC7D" w:rsidP="38DFCC7D" w:rsidRDefault="38DFCC7D" w14:paraId="1C18BC59" w14:textId="5C9E7B4B">
      <w:pPr>
        <w:pStyle w:val="Normal"/>
      </w:pPr>
    </w:p>
    <w:p w:rsidR="5FB2D2E8" w:rsidP="38DFCC7D" w:rsidRDefault="5FB2D2E8" w14:paraId="064C4677" w14:textId="5DDAE3CC">
      <w:pPr>
        <w:spacing w:before="0" w:beforeAutospacing="off" w:after="0" w:afterAutospacing="off" w:line="240" w:lineRule="auto"/>
        <w:rPr>
          <w:rFonts w:ascii="Arial" w:hAnsi="Arial" w:eastAsia="Arial" w:cs="Arial"/>
          <w:noProof w:val="0"/>
          <w:sz w:val="24"/>
          <w:szCs w:val="24"/>
          <w:lang w:val="en-GB"/>
        </w:rPr>
      </w:pPr>
      <w:r w:rsidRPr="38DFCC7D" w:rsidR="5FB2D2E8">
        <w:rPr>
          <w:rFonts w:ascii="Arial" w:hAnsi="Arial" w:eastAsia="Arial" w:cs="Arial"/>
          <w:noProof w:val="0"/>
          <w:sz w:val="24"/>
          <w:szCs w:val="24"/>
          <w:lang w:val="en-GB"/>
        </w:rPr>
        <w:t xml:space="preserve">Wajdi, B. (2017). The Differences between Management and Leadership. </w:t>
      </w:r>
      <w:r w:rsidRPr="38DFCC7D" w:rsidR="5FB2D2E8">
        <w:rPr>
          <w:rFonts w:ascii="Arial" w:hAnsi="Arial" w:eastAsia="Arial" w:cs="Arial"/>
          <w:i w:val="1"/>
          <w:iCs w:val="1"/>
          <w:noProof w:val="0"/>
          <w:sz w:val="24"/>
          <w:szCs w:val="24"/>
          <w:lang w:val="en-GB"/>
        </w:rPr>
        <w:t>Sinergi</w:t>
      </w:r>
      <w:r w:rsidRPr="38DFCC7D" w:rsidR="5FB2D2E8">
        <w:rPr>
          <w:rFonts w:ascii="Arial" w:hAnsi="Arial" w:eastAsia="Arial" w:cs="Arial"/>
          <w:i w:val="1"/>
          <w:iCs w:val="1"/>
          <w:noProof w:val="0"/>
          <w:sz w:val="24"/>
          <w:szCs w:val="24"/>
          <w:lang w:val="en-GB"/>
        </w:rPr>
        <w:t xml:space="preserve"> : </w:t>
      </w:r>
      <w:r w:rsidRPr="38DFCC7D" w:rsidR="5FB2D2E8">
        <w:rPr>
          <w:rFonts w:ascii="Arial" w:hAnsi="Arial" w:eastAsia="Arial" w:cs="Arial"/>
          <w:i w:val="1"/>
          <w:iCs w:val="1"/>
          <w:noProof w:val="0"/>
          <w:sz w:val="24"/>
          <w:szCs w:val="24"/>
          <w:lang w:val="en-GB"/>
        </w:rPr>
        <w:t>Jurnal</w:t>
      </w:r>
      <w:r w:rsidRPr="38DFCC7D" w:rsidR="5FB2D2E8">
        <w:rPr>
          <w:rFonts w:ascii="Arial" w:hAnsi="Arial" w:eastAsia="Arial" w:cs="Arial"/>
          <w:i w:val="1"/>
          <w:iCs w:val="1"/>
          <w:noProof w:val="0"/>
          <w:sz w:val="24"/>
          <w:szCs w:val="24"/>
          <w:lang w:val="en-GB"/>
        </w:rPr>
        <w:t xml:space="preserve"> </w:t>
      </w:r>
      <w:r w:rsidRPr="38DFCC7D" w:rsidR="5FB2D2E8">
        <w:rPr>
          <w:rFonts w:ascii="Arial" w:hAnsi="Arial" w:eastAsia="Arial" w:cs="Arial"/>
          <w:i w:val="1"/>
          <w:iCs w:val="1"/>
          <w:noProof w:val="0"/>
          <w:sz w:val="24"/>
          <w:szCs w:val="24"/>
          <w:lang w:val="en-GB"/>
        </w:rPr>
        <w:t>Ilmiah</w:t>
      </w:r>
      <w:r w:rsidRPr="38DFCC7D" w:rsidR="5FB2D2E8">
        <w:rPr>
          <w:rFonts w:ascii="Arial" w:hAnsi="Arial" w:eastAsia="Arial" w:cs="Arial"/>
          <w:i w:val="1"/>
          <w:iCs w:val="1"/>
          <w:noProof w:val="0"/>
          <w:sz w:val="24"/>
          <w:szCs w:val="24"/>
          <w:lang w:val="en-GB"/>
        </w:rPr>
        <w:t xml:space="preserve"> </w:t>
      </w:r>
      <w:r w:rsidRPr="38DFCC7D" w:rsidR="5FB2D2E8">
        <w:rPr>
          <w:rFonts w:ascii="Arial" w:hAnsi="Arial" w:eastAsia="Arial" w:cs="Arial"/>
          <w:i w:val="1"/>
          <w:iCs w:val="1"/>
          <w:noProof w:val="0"/>
          <w:sz w:val="24"/>
          <w:szCs w:val="24"/>
          <w:lang w:val="en-GB"/>
        </w:rPr>
        <w:t>Ilmu</w:t>
      </w:r>
      <w:r w:rsidRPr="38DFCC7D" w:rsidR="5FB2D2E8">
        <w:rPr>
          <w:rFonts w:ascii="Arial" w:hAnsi="Arial" w:eastAsia="Arial" w:cs="Arial"/>
          <w:i w:val="1"/>
          <w:iCs w:val="1"/>
          <w:noProof w:val="0"/>
          <w:sz w:val="24"/>
          <w:szCs w:val="24"/>
          <w:lang w:val="en-GB"/>
        </w:rPr>
        <w:t xml:space="preserve"> </w:t>
      </w:r>
      <w:r w:rsidRPr="38DFCC7D" w:rsidR="5FB2D2E8">
        <w:rPr>
          <w:rFonts w:ascii="Arial" w:hAnsi="Arial" w:eastAsia="Arial" w:cs="Arial"/>
          <w:i w:val="1"/>
          <w:iCs w:val="1"/>
          <w:noProof w:val="0"/>
          <w:sz w:val="24"/>
          <w:szCs w:val="24"/>
          <w:lang w:val="en-GB"/>
        </w:rPr>
        <w:t>Manajemen</w:t>
      </w:r>
      <w:r w:rsidRPr="38DFCC7D" w:rsidR="5FB2D2E8">
        <w:rPr>
          <w:rFonts w:ascii="Arial" w:hAnsi="Arial" w:eastAsia="Arial" w:cs="Arial"/>
          <w:noProof w:val="0"/>
          <w:sz w:val="24"/>
          <w:szCs w:val="24"/>
          <w:lang w:val="en-GB"/>
        </w:rPr>
        <w:t>, 7(1), pp.75–84.</w:t>
      </w:r>
    </w:p>
    <w:p w:rsidR="5FB2D2E8" w:rsidP="38DFCC7D" w:rsidRDefault="5FB2D2E8" w14:paraId="0449F785" w14:textId="3BBFDD76">
      <w:pPr>
        <w:spacing w:before="0" w:beforeAutospacing="off" w:after="0" w:afterAutospacing="off" w:line="240" w:lineRule="auto"/>
        <w:rPr>
          <w:rFonts w:ascii="Arial" w:hAnsi="Arial" w:eastAsia="Arial" w:cs="Arial"/>
          <w:noProof w:val="0"/>
          <w:sz w:val="24"/>
          <w:szCs w:val="24"/>
          <w:lang w:val="en-GB"/>
        </w:rPr>
      </w:pPr>
      <w:hyperlink r:id="R04ae11b8f35744e9">
        <w:r w:rsidRPr="38DFCC7D" w:rsidR="5FB2D2E8">
          <w:rPr>
            <w:rStyle w:val="Hyperlink"/>
            <w:rFonts w:ascii="Arial" w:hAnsi="Arial" w:eastAsia="Arial" w:cs="Arial"/>
            <w:noProof w:val="0"/>
            <w:sz w:val="24"/>
            <w:szCs w:val="24"/>
            <w:lang w:val="en-GB"/>
          </w:rPr>
          <w:t>https</w:t>
        </w:r>
        <w:r w:rsidRPr="38DFCC7D" w:rsidR="5FB2D2E8">
          <w:rPr>
            <w:rStyle w:val="Hyperlink"/>
            <w:rFonts w:ascii="Arial" w:hAnsi="Arial" w:eastAsia="Arial" w:cs="Arial"/>
            <w:noProof w:val="0"/>
            <w:sz w:val="24"/>
            <w:szCs w:val="24"/>
            <w:lang w:val="en-GB"/>
          </w:rPr>
          <w:t>://doi.org/10.25139/sng.v7i1.31</w:t>
        </w:r>
      </w:hyperlink>
      <w:r w:rsidRPr="38DFCC7D" w:rsidR="5FB2D2E8">
        <w:rPr>
          <w:rFonts w:ascii="Arial" w:hAnsi="Arial" w:eastAsia="Arial" w:cs="Arial"/>
          <w:noProof w:val="0"/>
          <w:sz w:val="24"/>
          <w:szCs w:val="24"/>
          <w:lang w:val="en-GB"/>
        </w:rPr>
        <w:t xml:space="preserve">. </w:t>
      </w:r>
    </w:p>
    <w:p w:rsidR="5FB2D2E8" w:rsidP="38DFCC7D" w:rsidRDefault="5FB2D2E8" w14:paraId="74699BFD" w14:textId="38C5C6CF">
      <w:pPr>
        <w:spacing w:before="0" w:beforeAutospacing="off" w:after="0" w:afterAutospacing="off" w:line="240" w:lineRule="auto"/>
        <w:rPr>
          <w:rFonts w:ascii="Arial" w:hAnsi="Arial" w:eastAsia="Arial" w:cs="Arial"/>
          <w:noProof w:val="0"/>
          <w:sz w:val="24"/>
          <w:szCs w:val="24"/>
          <w:lang w:val="en-GB"/>
        </w:rPr>
      </w:pPr>
      <w:r w:rsidRPr="38DFCC7D" w:rsidR="5FB2D2E8">
        <w:rPr>
          <w:rFonts w:ascii="Arial" w:hAnsi="Arial" w:eastAsia="Arial" w:cs="Arial"/>
          <w:noProof w:val="0"/>
          <w:sz w:val="24"/>
          <w:szCs w:val="24"/>
          <w:lang w:val="en-GB"/>
        </w:rPr>
        <w:t>(Accessed 05/05/25)</w:t>
      </w:r>
    </w:p>
    <w:p w:rsidR="38DFCC7D" w:rsidP="38DFCC7D" w:rsidRDefault="38DFCC7D" w14:paraId="3C4D6E72" w14:textId="5ED1B3C8">
      <w:pPr>
        <w:spacing w:before="0" w:beforeAutospacing="off" w:after="0" w:afterAutospacing="off" w:line="240" w:lineRule="auto"/>
        <w:rPr>
          <w:rFonts w:ascii="Arial" w:hAnsi="Arial" w:eastAsia="Arial" w:cs="Arial"/>
          <w:noProof w:val="0"/>
          <w:sz w:val="24"/>
          <w:szCs w:val="24"/>
          <w:lang w:val="en-GB"/>
        </w:rPr>
      </w:pPr>
    </w:p>
    <w:p w:rsidR="4D1822BC" w:rsidP="38DFCC7D" w:rsidRDefault="4D1822BC" w14:paraId="336C7525" w14:textId="5C3D9625">
      <w:pPr>
        <w:spacing w:before="0" w:beforeAutospacing="off" w:after="0" w:afterAutospacing="off" w:line="240" w:lineRule="auto"/>
        <w:rPr>
          <w:rFonts w:ascii="Arial" w:hAnsi="Arial" w:eastAsia="Arial" w:cs="Arial"/>
          <w:noProof w:val="0"/>
          <w:sz w:val="24"/>
          <w:szCs w:val="24"/>
          <w:lang w:val="en-GB"/>
        </w:rPr>
      </w:pPr>
      <w:r w:rsidRPr="38DFCC7D" w:rsidR="4D1822BC">
        <w:rPr>
          <w:rFonts w:ascii="Arial" w:hAnsi="Arial" w:eastAsia="Arial" w:cs="Arial"/>
          <w:noProof w:val="0"/>
          <w:sz w:val="24"/>
          <w:szCs w:val="24"/>
          <w:lang w:val="en-GB"/>
        </w:rPr>
        <w:t xml:space="preserve">Williams, M. (2018). 3 Things Every Manager Should Know about Their Team. Leadership and Management Training Courses UK | MTD Training. </w:t>
      </w:r>
      <w:hyperlink r:id="R91f81cba14d14846">
        <w:r w:rsidRPr="38DFCC7D" w:rsidR="4D1822BC">
          <w:rPr>
            <w:rStyle w:val="Hyperlink"/>
            <w:rFonts w:ascii="Arial" w:hAnsi="Arial" w:eastAsia="Arial" w:cs="Arial"/>
            <w:noProof w:val="0"/>
            <w:sz w:val="24"/>
            <w:szCs w:val="24"/>
            <w:lang w:val="en-GB"/>
          </w:rPr>
          <w:t>https://www.mtdtraining.com/blog/3-things-every-manager-know-team.htm</w:t>
        </w:r>
      </w:hyperlink>
    </w:p>
    <w:p w:rsidR="4D1822BC" w:rsidP="38DFCC7D" w:rsidRDefault="4D1822BC" w14:paraId="30717CD6" w14:textId="70B35147">
      <w:pPr>
        <w:pStyle w:val="Normal"/>
        <w:suppressLineNumbers w:val="0"/>
        <w:bidi w:val="0"/>
        <w:spacing w:before="0" w:beforeAutospacing="off" w:after="0" w:afterAutospacing="off" w:line="240" w:lineRule="auto"/>
        <w:ind w:left="0" w:right="0"/>
        <w:jc w:val="left"/>
      </w:pPr>
      <w:r w:rsidRPr="38DFCC7D" w:rsidR="4D1822BC">
        <w:rPr>
          <w:rFonts w:ascii="Arial" w:hAnsi="Arial" w:eastAsia="Arial" w:cs="Arial"/>
          <w:noProof w:val="0"/>
          <w:sz w:val="24"/>
          <w:szCs w:val="24"/>
          <w:lang w:val="en-GB"/>
        </w:rPr>
        <w:t>(Accessed 05/05/25)</w:t>
      </w:r>
    </w:p>
    <w:p w:rsidR="38DFCC7D" w:rsidP="38DFCC7D" w:rsidRDefault="38DFCC7D" w14:paraId="244DC7B8" w14:textId="2FD22B96">
      <w:pPr>
        <w:pStyle w:val="Normal"/>
        <w:suppressLineNumbers w:val="0"/>
        <w:bidi w:val="0"/>
        <w:spacing w:before="0" w:beforeAutospacing="off" w:after="0" w:afterAutospacing="off" w:line="240" w:lineRule="auto"/>
        <w:ind w:left="0" w:right="0"/>
        <w:jc w:val="left"/>
        <w:rPr>
          <w:rFonts w:ascii="Arial" w:hAnsi="Arial" w:eastAsia="Arial" w:cs="Arial"/>
          <w:noProof w:val="0"/>
          <w:sz w:val="24"/>
          <w:szCs w:val="24"/>
          <w:lang w:val="en-GB"/>
        </w:rPr>
      </w:pPr>
    </w:p>
    <w:p w:rsidR="2E688D7B" w:rsidP="38DFCC7D" w:rsidRDefault="2E688D7B" w14:paraId="18A17960" w14:textId="1F51DAED">
      <w:pPr>
        <w:spacing w:before="0" w:beforeAutospacing="off" w:after="0" w:afterAutospacing="off" w:line="240" w:lineRule="auto"/>
        <w:rPr>
          <w:rFonts w:ascii="Arial" w:hAnsi="Arial" w:eastAsia="Arial" w:cs="Arial"/>
          <w:noProof w:val="0"/>
          <w:sz w:val="24"/>
          <w:szCs w:val="24"/>
          <w:lang w:val="en-GB"/>
        </w:rPr>
      </w:pPr>
      <w:r w:rsidRPr="38DFCC7D" w:rsidR="2E688D7B">
        <w:rPr>
          <w:rFonts w:ascii="Arial" w:hAnsi="Arial" w:eastAsia="Arial" w:cs="Arial"/>
          <w:noProof w:val="0"/>
          <w:sz w:val="24"/>
          <w:szCs w:val="24"/>
          <w:lang w:val="en-GB"/>
        </w:rPr>
        <w:t xml:space="preserve">Yifan, P. and Said, E. (2024). Dynamic Impact. Clarivate Analytics).26g |, 16(2). </w:t>
      </w:r>
      <w:hyperlink r:id="R1543227a374a4768">
        <w:r w:rsidRPr="38DFCC7D" w:rsidR="2E688D7B">
          <w:rPr>
            <w:rStyle w:val="Hyperlink"/>
            <w:rFonts w:ascii="Arial" w:hAnsi="Arial" w:eastAsia="Arial" w:cs="Arial"/>
            <w:noProof w:val="0"/>
            <w:sz w:val="24"/>
            <w:szCs w:val="24"/>
            <w:lang w:val="en-GB"/>
          </w:rPr>
          <w:t>https://doi.org/10.21659/rupkatha.v16n2.26g</w:t>
        </w:r>
      </w:hyperlink>
      <w:r w:rsidRPr="38DFCC7D" w:rsidR="2E688D7B">
        <w:rPr>
          <w:rFonts w:ascii="Arial" w:hAnsi="Arial" w:eastAsia="Arial" w:cs="Arial"/>
          <w:noProof w:val="0"/>
          <w:sz w:val="24"/>
          <w:szCs w:val="24"/>
          <w:lang w:val="en-GB"/>
        </w:rPr>
        <w:t xml:space="preserve">. </w:t>
      </w:r>
    </w:p>
    <w:p w:rsidR="2E688D7B" w:rsidP="38DFCC7D" w:rsidRDefault="2E688D7B" w14:paraId="04C1B048" w14:textId="52739F0B">
      <w:pPr>
        <w:spacing w:before="0" w:beforeAutospacing="off" w:after="0" w:afterAutospacing="off" w:line="240" w:lineRule="auto"/>
        <w:rPr>
          <w:rFonts w:ascii="Arial" w:hAnsi="Arial" w:eastAsia="Arial" w:cs="Arial"/>
          <w:noProof w:val="0"/>
          <w:sz w:val="24"/>
          <w:szCs w:val="24"/>
          <w:lang w:val="en-GB"/>
        </w:rPr>
      </w:pPr>
      <w:r w:rsidRPr="38DFCC7D" w:rsidR="2E688D7B">
        <w:rPr>
          <w:rFonts w:ascii="Arial" w:hAnsi="Arial" w:eastAsia="Arial" w:cs="Arial"/>
          <w:noProof w:val="0"/>
          <w:sz w:val="24"/>
          <w:szCs w:val="24"/>
          <w:lang w:val="en-GB"/>
        </w:rPr>
        <w:t>(Accessed 05/05/25)</w:t>
      </w:r>
    </w:p>
    <w:p w:rsidR="38DFCC7D" w:rsidP="38DFCC7D" w:rsidRDefault="38DFCC7D" w14:paraId="13EC1EA0" w14:textId="6432A4ED">
      <w:pPr>
        <w:spacing w:before="0" w:beforeAutospacing="off" w:after="0" w:afterAutospacing="off" w:line="240" w:lineRule="auto"/>
        <w:rPr>
          <w:rFonts w:ascii="Arial" w:hAnsi="Arial" w:eastAsia="Arial" w:cs="Arial"/>
          <w:noProof w:val="0"/>
          <w:sz w:val="24"/>
          <w:szCs w:val="24"/>
          <w:lang w:val="en-GB"/>
        </w:rPr>
      </w:pPr>
    </w:p>
    <w:p w:rsidR="38DFCC7D" w:rsidP="38DFCC7D" w:rsidRDefault="38DFCC7D" w14:paraId="52F2CDA5" w14:textId="5F8A178B">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Gw+IM2wKVRNSdQ" int2:id="QjimWncS">
      <int2:state int2:type="AugLoop_Text_Critique" int2:value="Rejected"/>
    </int2:textHash>
    <int2:textHash int2:hashCode="wviRF6xkwwlF7j" int2:id="35rOG7XP">
      <int2:state int2:type="AugLoop_Text_Critique" int2:value="Rejected"/>
    </int2:textHash>
    <int2:textHash int2:hashCode="zNAvi4vn6imKjC" int2:id="WMMuxDOu">
      <int2:state int2:type="AugLoop_Text_Critique" int2:value="Rejected"/>
    </int2:textHash>
    <int2:textHash int2:hashCode="GnIWEc7nT38Zj2" int2:id="wRHa15Xo">
      <int2:state int2:type="AugLoop_Text_Critique" int2:value="Rejected"/>
    </int2:textHash>
    <int2:textHash int2:hashCode="RdTOdO8/V+UmdL" int2:id="aAnNLA8X">
      <int2:state int2:type="AugLoop_Text_Critique" int2:value="Rejected"/>
    </int2:textHash>
    <int2:textHash int2:hashCode="I5aJXmFbLrlAGx" int2:id="rVogEfQF">
      <int2:state int2:type="AugLoop_Text_Critique" int2:value="Rejected"/>
    </int2:textHash>
    <int2:textHash int2:hashCode="cE+AX7WfcDGWjv" int2:id="W5NMvzd4">
      <int2:state int2:type="AugLoop_Text_Critique" int2:value="Rejected"/>
    </int2:textHash>
    <int2:textHash int2:hashCode="7GTMcyEavC2YxB" int2:id="SrQxd1Hl">
      <int2:state int2:type="AugLoop_Text_Critique" int2:value="Rejected"/>
    </int2:textHash>
    <int2:textHash int2:hashCode="JDQzgjtTNXeNIL" int2:id="vRnIUrRM">
      <int2:state int2:type="AugLoop_Text_Critique" int2:value="Rejected"/>
    </int2:textHash>
    <int2:textHash int2:hashCode="0bbAf///YFRDrp" int2:id="QEqtdEgz">
      <int2:state int2:type="AugLoop_Text_Critique" int2:value="Rejected"/>
    </int2:textHash>
    <int2:textHash int2:hashCode="UAy/FrBo3XT6au" int2:id="vto2vOVy">
      <int2:state int2:type="AugLoop_Text_Critique" int2:value="Rejected"/>
    </int2:textHash>
    <int2:bookmark int2:bookmarkName="_Int_eOQ5jF18" int2:invalidationBookmarkName="" int2:hashCode="14uiIpzT6RQnUX" int2:id="AlxCEpUW">
      <int2:state int2:type="AugLoop_Text_Critique" int2:value="Rejected"/>
    </int2:bookmark>
    <int2:bookmark int2:bookmarkName="_Int_fedzXoa8" int2:invalidationBookmarkName="" int2:hashCode="lfaDoANWjK4Hd6" int2:id="iRqhfdj8">
      <int2:state int2:type="AugLoop_Text_Critique" int2:value="Rejected"/>
    </int2:bookmark>
    <int2:bookmark int2:bookmarkName="_Int_8LumylCW" int2:invalidationBookmarkName="" int2:hashCode="8WBwBw5LBVOado" int2:id="sAsmRMSY">
      <int2:state int2:type="AugLoop_Text_Critique" int2:value="Rejected"/>
    </int2:bookmark>
    <int2:bookmark int2:bookmarkName="_Int_adKMEJzR" int2:invalidationBookmarkName="" int2:hashCode="UWYmv4pQBuzOGA" int2:id="YFVlat3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01FBAE"/>
    <w:rsid w:val="00370FAD"/>
    <w:rsid w:val="006362BE"/>
    <w:rsid w:val="00651F55"/>
    <w:rsid w:val="00B37E72"/>
    <w:rsid w:val="010DA7B1"/>
    <w:rsid w:val="012EB5E2"/>
    <w:rsid w:val="0135C343"/>
    <w:rsid w:val="014E7C86"/>
    <w:rsid w:val="015A68E2"/>
    <w:rsid w:val="0172ECE6"/>
    <w:rsid w:val="019D8D9E"/>
    <w:rsid w:val="01D1B3AB"/>
    <w:rsid w:val="0214BDA7"/>
    <w:rsid w:val="024516B3"/>
    <w:rsid w:val="027CCE5F"/>
    <w:rsid w:val="02FE167D"/>
    <w:rsid w:val="03171781"/>
    <w:rsid w:val="031774C5"/>
    <w:rsid w:val="031E820D"/>
    <w:rsid w:val="034C979A"/>
    <w:rsid w:val="0366AE9D"/>
    <w:rsid w:val="039A04E2"/>
    <w:rsid w:val="039FA670"/>
    <w:rsid w:val="03A58F98"/>
    <w:rsid w:val="03E7C7CD"/>
    <w:rsid w:val="03F1D523"/>
    <w:rsid w:val="04020EAE"/>
    <w:rsid w:val="040B7A2E"/>
    <w:rsid w:val="040D59A6"/>
    <w:rsid w:val="0490D93B"/>
    <w:rsid w:val="050DE32D"/>
    <w:rsid w:val="050F1B68"/>
    <w:rsid w:val="0528758B"/>
    <w:rsid w:val="052A63B7"/>
    <w:rsid w:val="058B4429"/>
    <w:rsid w:val="058BAD93"/>
    <w:rsid w:val="05B77C36"/>
    <w:rsid w:val="05FBB257"/>
    <w:rsid w:val="0654C98E"/>
    <w:rsid w:val="0658650B"/>
    <w:rsid w:val="065B53A9"/>
    <w:rsid w:val="067883E6"/>
    <w:rsid w:val="06C5ED3B"/>
    <w:rsid w:val="06DE784C"/>
    <w:rsid w:val="079E08A3"/>
    <w:rsid w:val="07B9CA04"/>
    <w:rsid w:val="07C747A1"/>
    <w:rsid w:val="07F3A4E9"/>
    <w:rsid w:val="07FDE9A8"/>
    <w:rsid w:val="08266080"/>
    <w:rsid w:val="0843BE8F"/>
    <w:rsid w:val="086713F3"/>
    <w:rsid w:val="0872F1DD"/>
    <w:rsid w:val="08758F92"/>
    <w:rsid w:val="08758F92"/>
    <w:rsid w:val="08834A4D"/>
    <w:rsid w:val="089CC7BB"/>
    <w:rsid w:val="08AD31A8"/>
    <w:rsid w:val="08DBC4CF"/>
    <w:rsid w:val="08EADF4F"/>
    <w:rsid w:val="0910446B"/>
    <w:rsid w:val="092F3F23"/>
    <w:rsid w:val="09812077"/>
    <w:rsid w:val="09D24F73"/>
    <w:rsid w:val="09E87879"/>
    <w:rsid w:val="09E9B474"/>
    <w:rsid w:val="09FEB1BF"/>
    <w:rsid w:val="0A0CF052"/>
    <w:rsid w:val="0A0FD431"/>
    <w:rsid w:val="0A4C78F2"/>
    <w:rsid w:val="0A659F85"/>
    <w:rsid w:val="0A716EAF"/>
    <w:rsid w:val="0ABB1D16"/>
    <w:rsid w:val="0AD056D3"/>
    <w:rsid w:val="0B02D1AF"/>
    <w:rsid w:val="0B042F82"/>
    <w:rsid w:val="0B20BBEB"/>
    <w:rsid w:val="0B20BBEB"/>
    <w:rsid w:val="0B51F08B"/>
    <w:rsid w:val="0B52EAB0"/>
    <w:rsid w:val="0B6FA180"/>
    <w:rsid w:val="0B7ACB99"/>
    <w:rsid w:val="0B99E696"/>
    <w:rsid w:val="0BA617F8"/>
    <w:rsid w:val="0BB8BB0A"/>
    <w:rsid w:val="0BBE11F3"/>
    <w:rsid w:val="0C092DEA"/>
    <w:rsid w:val="0C62208D"/>
    <w:rsid w:val="0C9059FB"/>
    <w:rsid w:val="0C9ECF5C"/>
    <w:rsid w:val="0CA7BA13"/>
    <w:rsid w:val="0D24C3C7"/>
    <w:rsid w:val="0D41BD8D"/>
    <w:rsid w:val="0E2122FC"/>
    <w:rsid w:val="0E48CD0B"/>
    <w:rsid w:val="0E4FD272"/>
    <w:rsid w:val="0E68BBED"/>
    <w:rsid w:val="0EA5AD6F"/>
    <w:rsid w:val="0EC2DD48"/>
    <w:rsid w:val="0F0029A0"/>
    <w:rsid w:val="0F0B43E3"/>
    <w:rsid w:val="0F8D1A0F"/>
    <w:rsid w:val="0FB1C6EE"/>
    <w:rsid w:val="0FB72721"/>
    <w:rsid w:val="0FEC3482"/>
    <w:rsid w:val="10067FA9"/>
    <w:rsid w:val="1010D425"/>
    <w:rsid w:val="10298EEC"/>
    <w:rsid w:val="105B6A9E"/>
    <w:rsid w:val="10A156CA"/>
    <w:rsid w:val="10A67A93"/>
    <w:rsid w:val="10E8C10E"/>
    <w:rsid w:val="10EE7C69"/>
    <w:rsid w:val="10EE7C69"/>
    <w:rsid w:val="1119E499"/>
    <w:rsid w:val="11327327"/>
    <w:rsid w:val="1151447B"/>
    <w:rsid w:val="11B8E80D"/>
    <w:rsid w:val="11B8E80D"/>
    <w:rsid w:val="12023D2F"/>
    <w:rsid w:val="1273317C"/>
    <w:rsid w:val="12DF4A8B"/>
    <w:rsid w:val="1327C826"/>
    <w:rsid w:val="13301F33"/>
    <w:rsid w:val="13DE1517"/>
    <w:rsid w:val="13E50C8B"/>
    <w:rsid w:val="14005B18"/>
    <w:rsid w:val="1411AB15"/>
    <w:rsid w:val="141E025C"/>
    <w:rsid w:val="146DA00D"/>
    <w:rsid w:val="1475FE8C"/>
    <w:rsid w:val="149439E2"/>
    <w:rsid w:val="150D9EA9"/>
    <w:rsid w:val="15259CFA"/>
    <w:rsid w:val="1574130B"/>
    <w:rsid w:val="15E27287"/>
    <w:rsid w:val="1639EB67"/>
    <w:rsid w:val="1655A4DD"/>
    <w:rsid w:val="16D378D5"/>
    <w:rsid w:val="16E0154D"/>
    <w:rsid w:val="17126F16"/>
    <w:rsid w:val="175CD512"/>
    <w:rsid w:val="178E5A35"/>
    <w:rsid w:val="17B09997"/>
    <w:rsid w:val="17D49BF3"/>
    <w:rsid w:val="17EA0CF6"/>
    <w:rsid w:val="17FD899A"/>
    <w:rsid w:val="180D1DDE"/>
    <w:rsid w:val="18412420"/>
    <w:rsid w:val="18700D81"/>
    <w:rsid w:val="188B77D0"/>
    <w:rsid w:val="18900F0F"/>
    <w:rsid w:val="19064AF9"/>
    <w:rsid w:val="1912F858"/>
    <w:rsid w:val="198C8376"/>
    <w:rsid w:val="199EC5E6"/>
    <w:rsid w:val="19AB4256"/>
    <w:rsid w:val="19E4C130"/>
    <w:rsid w:val="1A104106"/>
    <w:rsid w:val="1A20251A"/>
    <w:rsid w:val="1A25E48F"/>
    <w:rsid w:val="1A6E39B6"/>
    <w:rsid w:val="1A764494"/>
    <w:rsid w:val="1AF22021"/>
    <w:rsid w:val="1AF22021"/>
    <w:rsid w:val="1B2F10A4"/>
    <w:rsid w:val="1B4B29AD"/>
    <w:rsid w:val="1B529676"/>
    <w:rsid w:val="1BB331C9"/>
    <w:rsid w:val="1BBFBD53"/>
    <w:rsid w:val="1C6CB367"/>
    <w:rsid w:val="1CAE21B0"/>
    <w:rsid w:val="1CB5FD7B"/>
    <w:rsid w:val="1CB7E0BF"/>
    <w:rsid w:val="1CCF9714"/>
    <w:rsid w:val="1CD6529B"/>
    <w:rsid w:val="1CDEED07"/>
    <w:rsid w:val="1CFC816D"/>
    <w:rsid w:val="1D03E25A"/>
    <w:rsid w:val="1D65F22B"/>
    <w:rsid w:val="1D748A8B"/>
    <w:rsid w:val="1D8CFA33"/>
    <w:rsid w:val="1DCBEAAF"/>
    <w:rsid w:val="1DD8C185"/>
    <w:rsid w:val="1DF9455D"/>
    <w:rsid w:val="1E1F710F"/>
    <w:rsid w:val="1E374E08"/>
    <w:rsid w:val="1E3BDF94"/>
    <w:rsid w:val="1E51D933"/>
    <w:rsid w:val="1E6DF0B2"/>
    <w:rsid w:val="1E7E98DF"/>
    <w:rsid w:val="1EBC4E6A"/>
    <w:rsid w:val="1EBEF0DC"/>
    <w:rsid w:val="1ECD4960"/>
    <w:rsid w:val="1ECFBFD1"/>
    <w:rsid w:val="1EF173E4"/>
    <w:rsid w:val="1F0B4C78"/>
    <w:rsid w:val="1F360783"/>
    <w:rsid w:val="1F39817F"/>
    <w:rsid w:val="1F4DB4CE"/>
    <w:rsid w:val="1F7A3F17"/>
    <w:rsid w:val="1F89C6DA"/>
    <w:rsid w:val="1FB5B34D"/>
    <w:rsid w:val="1FC50C47"/>
    <w:rsid w:val="1FF3C978"/>
    <w:rsid w:val="202815A3"/>
    <w:rsid w:val="205A52EF"/>
    <w:rsid w:val="2090A7D7"/>
    <w:rsid w:val="20C60B63"/>
    <w:rsid w:val="20DC39E4"/>
    <w:rsid w:val="20E4086E"/>
    <w:rsid w:val="213828E0"/>
    <w:rsid w:val="2139F7A0"/>
    <w:rsid w:val="2144B2D8"/>
    <w:rsid w:val="21847245"/>
    <w:rsid w:val="218AD9C7"/>
    <w:rsid w:val="21B0C9B0"/>
    <w:rsid w:val="21EF36E8"/>
    <w:rsid w:val="21F5DECF"/>
    <w:rsid w:val="21FF65BB"/>
    <w:rsid w:val="2205C24D"/>
    <w:rsid w:val="22233004"/>
    <w:rsid w:val="2264FD50"/>
    <w:rsid w:val="2393ED31"/>
    <w:rsid w:val="23AB890B"/>
    <w:rsid w:val="23C5F676"/>
    <w:rsid w:val="24300419"/>
    <w:rsid w:val="243C20F7"/>
    <w:rsid w:val="244E0761"/>
    <w:rsid w:val="24515D67"/>
    <w:rsid w:val="245AE4C0"/>
    <w:rsid w:val="250EF034"/>
    <w:rsid w:val="25565066"/>
    <w:rsid w:val="25EA0793"/>
    <w:rsid w:val="260B880A"/>
    <w:rsid w:val="26262C32"/>
    <w:rsid w:val="2635BABD"/>
    <w:rsid w:val="267ABE77"/>
    <w:rsid w:val="26A9A62A"/>
    <w:rsid w:val="26B6A527"/>
    <w:rsid w:val="26CA77D6"/>
    <w:rsid w:val="26CBA711"/>
    <w:rsid w:val="270EF58D"/>
    <w:rsid w:val="276BFBAD"/>
    <w:rsid w:val="278EA4F1"/>
    <w:rsid w:val="27B1C77B"/>
    <w:rsid w:val="27D988D8"/>
    <w:rsid w:val="2800BCA7"/>
    <w:rsid w:val="28021982"/>
    <w:rsid w:val="28749E41"/>
    <w:rsid w:val="29055B86"/>
    <w:rsid w:val="291B85D0"/>
    <w:rsid w:val="2949030E"/>
    <w:rsid w:val="29601377"/>
    <w:rsid w:val="2969E248"/>
    <w:rsid w:val="29A0D4B3"/>
    <w:rsid w:val="29A63834"/>
    <w:rsid w:val="29AE911B"/>
    <w:rsid w:val="2AC4314A"/>
    <w:rsid w:val="2ADF9D41"/>
    <w:rsid w:val="2B0AC60B"/>
    <w:rsid w:val="2B578242"/>
    <w:rsid w:val="2B5A47B6"/>
    <w:rsid w:val="2B83D997"/>
    <w:rsid w:val="2B9EF6B0"/>
    <w:rsid w:val="2BA03038"/>
    <w:rsid w:val="2BA4ECFB"/>
    <w:rsid w:val="2BC13F25"/>
    <w:rsid w:val="2BCE7985"/>
    <w:rsid w:val="2BD70AED"/>
    <w:rsid w:val="2BD8B77B"/>
    <w:rsid w:val="2BDEAA37"/>
    <w:rsid w:val="2BEC6B52"/>
    <w:rsid w:val="2C0607D3"/>
    <w:rsid w:val="2C126EA9"/>
    <w:rsid w:val="2C8A778A"/>
    <w:rsid w:val="2CE83F5A"/>
    <w:rsid w:val="2CF83081"/>
    <w:rsid w:val="2D03D4F5"/>
    <w:rsid w:val="2D20D5B6"/>
    <w:rsid w:val="2D512AA7"/>
    <w:rsid w:val="2D530776"/>
    <w:rsid w:val="2DE3FEBF"/>
    <w:rsid w:val="2E0A5A50"/>
    <w:rsid w:val="2E101164"/>
    <w:rsid w:val="2E368C5A"/>
    <w:rsid w:val="2E3A518D"/>
    <w:rsid w:val="2E688D7B"/>
    <w:rsid w:val="2E86725E"/>
    <w:rsid w:val="2EEC54D8"/>
    <w:rsid w:val="2F22C7AA"/>
    <w:rsid w:val="2F4A2090"/>
    <w:rsid w:val="2F72C204"/>
    <w:rsid w:val="2FB03BF6"/>
    <w:rsid w:val="30457906"/>
    <w:rsid w:val="304AD9F3"/>
    <w:rsid w:val="3075DAE2"/>
    <w:rsid w:val="307BE5B6"/>
    <w:rsid w:val="30AFE498"/>
    <w:rsid w:val="30CD7BCE"/>
    <w:rsid w:val="30E0E4DE"/>
    <w:rsid w:val="313C323D"/>
    <w:rsid w:val="316785A2"/>
    <w:rsid w:val="316CAE80"/>
    <w:rsid w:val="32014DEB"/>
    <w:rsid w:val="32014DEB"/>
    <w:rsid w:val="323A37A9"/>
    <w:rsid w:val="32479F35"/>
    <w:rsid w:val="324B767A"/>
    <w:rsid w:val="325815E9"/>
    <w:rsid w:val="3268C8F6"/>
    <w:rsid w:val="326C48BB"/>
    <w:rsid w:val="3270C90B"/>
    <w:rsid w:val="328F2F90"/>
    <w:rsid w:val="3291DDFD"/>
    <w:rsid w:val="32D7DDF3"/>
    <w:rsid w:val="32EB86E3"/>
    <w:rsid w:val="33108D45"/>
    <w:rsid w:val="331900F9"/>
    <w:rsid w:val="338F9965"/>
    <w:rsid w:val="33A078C4"/>
    <w:rsid w:val="33AA4E47"/>
    <w:rsid w:val="3466FEE7"/>
    <w:rsid w:val="3501FBAE"/>
    <w:rsid w:val="35806CAA"/>
    <w:rsid w:val="358144CB"/>
    <w:rsid w:val="359786E5"/>
    <w:rsid w:val="35D4A380"/>
    <w:rsid w:val="3603D305"/>
    <w:rsid w:val="366699B3"/>
    <w:rsid w:val="3686EAB9"/>
    <w:rsid w:val="369BE067"/>
    <w:rsid w:val="369BE067"/>
    <w:rsid w:val="36C3BD8A"/>
    <w:rsid w:val="36C9EDE6"/>
    <w:rsid w:val="36EEA788"/>
    <w:rsid w:val="375AFD9C"/>
    <w:rsid w:val="37691E00"/>
    <w:rsid w:val="3787FFA2"/>
    <w:rsid w:val="380441B0"/>
    <w:rsid w:val="3807F32F"/>
    <w:rsid w:val="386380ED"/>
    <w:rsid w:val="388F58DC"/>
    <w:rsid w:val="38A0321B"/>
    <w:rsid w:val="38B5D4F6"/>
    <w:rsid w:val="38BD8A25"/>
    <w:rsid w:val="38DF742B"/>
    <w:rsid w:val="38DFCC7D"/>
    <w:rsid w:val="395238EE"/>
    <w:rsid w:val="3977D157"/>
    <w:rsid w:val="399B6466"/>
    <w:rsid w:val="39C6EA6A"/>
    <w:rsid w:val="39CF2D75"/>
    <w:rsid w:val="3A2E768A"/>
    <w:rsid w:val="3A4E106C"/>
    <w:rsid w:val="3AD4AC9A"/>
    <w:rsid w:val="3AD736B4"/>
    <w:rsid w:val="3B5858ED"/>
    <w:rsid w:val="3B76F1E2"/>
    <w:rsid w:val="3BA3E226"/>
    <w:rsid w:val="3BA42EDA"/>
    <w:rsid w:val="3BB531D5"/>
    <w:rsid w:val="3BE099FA"/>
    <w:rsid w:val="3C5747F4"/>
    <w:rsid w:val="3CDBAD0F"/>
    <w:rsid w:val="3D776461"/>
    <w:rsid w:val="3DBCF9D2"/>
    <w:rsid w:val="3DBCF9D2"/>
    <w:rsid w:val="3E44EDAC"/>
    <w:rsid w:val="3E4A178B"/>
    <w:rsid w:val="3E6A1FDC"/>
    <w:rsid w:val="3E6A1FDC"/>
    <w:rsid w:val="3E8D8F4D"/>
    <w:rsid w:val="3E9937EB"/>
    <w:rsid w:val="3EAB5BAA"/>
    <w:rsid w:val="3EFB5B6F"/>
    <w:rsid w:val="3F3AA6D8"/>
    <w:rsid w:val="3F3DA214"/>
    <w:rsid w:val="3FAB0C2F"/>
    <w:rsid w:val="3FCFF0D6"/>
    <w:rsid w:val="40AC4304"/>
    <w:rsid w:val="40FF0626"/>
    <w:rsid w:val="41348254"/>
    <w:rsid w:val="4134A3ED"/>
    <w:rsid w:val="413AD391"/>
    <w:rsid w:val="41D3E84C"/>
    <w:rsid w:val="42156D99"/>
    <w:rsid w:val="4251CD73"/>
    <w:rsid w:val="428DA59A"/>
    <w:rsid w:val="4347F81C"/>
    <w:rsid w:val="4363B4A9"/>
    <w:rsid w:val="439B17A2"/>
    <w:rsid w:val="43C16DE0"/>
    <w:rsid w:val="440CF9DA"/>
    <w:rsid w:val="4414F421"/>
    <w:rsid w:val="448AEA8D"/>
    <w:rsid w:val="449B6B97"/>
    <w:rsid w:val="44BABF09"/>
    <w:rsid w:val="451085B8"/>
    <w:rsid w:val="45397FDA"/>
    <w:rsid w:val="45A3F87B"/>
    <w:rsid w:val="45AD08AA"/>
    <w:rsid w:val="4604A081"/>
    <w:rsid w:val="46241D2D"/>
    <w:rsid w:val="46300F1C"/>
    <w:rsid w:val="464621C8"/>
    <w:rsid w:val="465794B2"/>
    <w:rsid w:val="4665B4DB"/>
    <w:rsid w:val="46852073"/>
    <w:rsid w:val="46852073"/>
    <w:rsid w:val="46A6A952"/>
    <w:rsid w:val="46C691F1"/>
    <w:rsid w:val="46DABB80"/>
    <w:rsid w:val="4719C845"/>
    <w:rsid w:val="4732D41F"/>
    <w:rsid w:val="4736154F"/>
    <w:rsid w:val="4751501D"/>
    <w:rsid w:val="475C977E"/>
    <w:rsid w:val="47A47E4F"/>
    <w:rsid w:val="483988FD"/>
    <w:rsid w:val="488DAD87"/>
    <w:rsid w:val="48A19B15"/>
    <w:rsid w:val="48CA8CF4"/>
    <w:rsid w:val="48CB1958"/>
    <w:rsid w:val="48E27A6D"/>
    <w:rsid w:val="48E48D7F"/>
    <w:rsid w:val="493BDF4D"/>
    <w:rsid w:val="494355E5"/>
    <w:rsid w:val="494AA7DA"/>
    <w:rsid w:val="4951147D"/>
    <w:rsid w:val="49564C6B"/>
    <w:rsid w:val="496624BE"/>
    <w:rsid w:val="499B09C3"/>
    <w:rsid w:val="49EACDE7"/>
    <w:rsid w:val="49EACDE7"/>
    <w:rsid w:val="49EB647C"/>
    <w:rsid w:val="4A2C3E38"/>
    <w:rsid w:val="4A558E47"/>
    <w:rsid w:val="4A82E80F"/>
    <w:rsid w:val="4A98F117"/>
    <w:rsid w:val="4AB7FD2B"/>
    <w:rsid w:val="4ABCDDF3"/>
    <w:rsid w:val="4B335A08"/>
    <w:rsid w:val="4B4CFE70"/>
    <w:rsid w:val="4B56104E"/>
    <w:rsid w:val="4B5AA343"/>
    <w:rsid w:val="4B85AFC3"/>
    <w:rsid w:val="4B926030"/>
    <w:rsid w:val="4B952B03"/>
    <w:rsid w:val="4C30EBA9"/>
    <w:rsid w:val="4C6A2B11"/>
    <w:rsid w:val="4CAC6C52"/>
    <w:rsid w:val="4CC51535"/>
    <w:rsid w:val="4CEE2204"/>
    <w:rsid w:val="4D0A2BA8"/>
    <w:rsid w:val="4D0A2BA8"/>
    <w:rsid w:val="4D14DACD"/>
    <w:rsid w:val="4D1822BC"/>
    <w:rsid w:val="4D2D0767"/>
    <w:rsid w:val="4D7970D3"/>
    <w:rsid w:val="4D8A0824"/>
    <w:rsid w:val="4DAA6EEE"/>
    <w:rsid w:val="4DB411BB"/>
    <w:rsid w:val="4DEAAAB3"/>
    <w:rsid w:val="4E17BDE9"/>
    <w:rsid w:val="4E189E7C"/>
    <w:rsid w:val="4E1BDD09"/>
    <w:rsid w:val="4E1CE1C3"/>
    <w:rsid w:val="4E35F0D8"/>
    <w:rsid w:val="4E654E44"/>
    <w:rsid w:val="4E88546D"/>
    <w:rsid w:val="4EBE1FB5"/>
    <w:rsid w:val="4EF58967"/>
    <w:rsid w:val="4F0F4246"/>
    <w:rsid w:val="4F1A1118"/>
    <w:rsid w:val="4F378F46"/>
    <w:rsid w:val="4F3AD8D1"/>
    <w:rsid w:val="4F516D1B"/>
    <w:rsid w:val="4FA9FF35"/>
    <w:rsid w:val="4FB6FD46"/>
    <w:rsid w:val="501B1A31"/>
    <w:rsid w:val="50554408"/>
    <w:rsid w:val="50554408"/>
    <w:rsid w:val="50642AC4"/>
    <w:rsid w:val="5070026E"/>
    <w:rsid w:val="50B7CD44"/>
    <w:rsid w:val="514E2B37"/>
    <w:rsid w:val="51772A82"/>
    <w:rsid w:val="51772A82"/>
    <w:rsid w:val="51A027F3"/>
    <w:rsid w:val="51AF2609"/>
    <w:rsid w:val="51C2FC29"/>
    <w:rsid w:val="51DAD383"/>
    <w:rsid w:val="51EF8F54"/>
    <w:rsid w:val="5205E749"/>
    <w:rsid w:val="5205ECDB"/>
    <w:rsid w:val="521B793E"/>
    <w:rsid w:val="522BB630"/>
    <w:rsid w:val="5267099D"/>
    <w:rsid w:val="52911490"/>
    <w:rsid w:val="52CF2C93"/>
    <w:rsid w:val="52E662F6"/>
    <w:rsid w:val="530BCAC1"/>
    <w:rsid w:val="530BCAC1"/>
    <w:rsid w:val="538196C5"/>
    <w:rsid w:val="53929863"/>
    <w:rsid w:val="5397DF1C"/>
    <w:rsid w:val="5398263D"/>
    <w:rsid w:val="53DF0408"/>
    <w:rsid w:val="542E4108"/>
    <w:rsid w:val="545ABB19"/>
    <w:rsid w:val="548E462C"/>
    <w:rsid w:val="54AC2E65"/>
    <w:rsid w:val="54FBA243"/>
    <w:rsid w:val="5517B3D6"/>
    <w:rsid w:val="5566AA6A"/>
    <w:rsid w:val="55739CE1"/>
    <w:rsid w:val="55B9889C"/>
    <w:rsid w:val="55D1590D"/>
    <w:rsid w:val="55D90EF9"/>
    <w:rsid w:val="561987F9"/>
    <w:rsid w:val="56678FD5"/>
    <w:rsid w:val="566E7D29"/>
    <w:rsid w:val="56C092BF"/>
    <w:rsid w:val="56F19722"/>
    <w:rsid w:val="57048AE4"/>
    <w:rsid w:val="5705C1A9"/>
    <w:rsid w:val="572103EF"/>
    <w:rsid w:val="573DC956"/>
    <w:rsid w:val="577B67F4"/>
    <w:rsid w:val="57C1EE6D"/>
    <w:rsid w:val="57C7F552"/>
    <w:rsid w:val="57D708F5"/>
    <w:rsid w:val="57F3AE8C"/>
    <w:rsid w:val="5822B609"/>
    <w:rsid w:val="58270ECD"/>
    <w:rsid w:val="587E3C3D"/>
    <w:rsid w:val="5892230F"/>
    <w:rsid w:val="58DB119D"/>
    <w:rsid w:val="597AF236"/>
    <w:rsid w:val="59CC6921"/>
    <w:rsid w:val="5A0FA0A5"/>
    <w:rsid w:val="5A156A2B"/>
    <w:rsid w:val="5A5079C1"/>
    <w:rsid w:val="5A5079C1"/>
    <w:rsid w:val="5A52FECC"/>
    <w:rsid w:val="5AA9D5E0"/>
    <w:rsid w:val="5AA9D5E0"/>
    <w:rsid w:val="5AC5E32A"/>
    <w:rsid w:val="5AF88E0E"/>
    <w:rsid w:val="5B3E3D21"/>
    <w:rsid w:val="5B613A47"/>
    <w:rsid w:val="5B613A47"/>
    <w:rsid w:val="5B6CDEE1"/>
    <w:rsid w:val="5B79499B"/>
    <w:rsid w:val="5BA10443"/>
    <w:rsid w:val="5BA40596"/>
    <w:rsid w:val="5BD95FCF"/>
    <w:rsid w:val="5C0E689D"/>
    <w:rsid w:val="5C275430"/>
    <w:rsid w:val="5C27B2CC"/>
    <w:rsid w:val="5C32C2D1"/>
    <w:rsid w:val="5C32C2D1"/>
    <w:rsid w:val="5C768A6C"/>
    <w:rsid w:val="5C9034F6"/>
    <w:rsid w:val="5CBA5FA2"/>
    <w:rsid w:val="5CD93471"/>
    <w:rsid w:val="5CF1BEAB"/>
    <w:rsid w:val="5D098BEF"/>
    <w:rsid w:val="5D098BF5"/>
    <w:rsid w:val="5D1A8EEC"/>
    <w:rsid w:val="5D1A8EEC"/>
    <w:rsid w:val="5D422B13"/>
    <w:rsid w:val="5DA3B147"/>
    <w:rsid w:val="5DD6590F"/>
    <w:rsid w:val="5E1E2483"/>
    <w:rsid w:val="5E245A8C"/>
    <w:rsid w:val="5E3653E1"/>
    <w:rsid w:val="5E658B14"/>
    <w:rsid w:val="5E7C34D0"/>
    <w:rsid w:val="5EAEEE43"/>
    <w:rsid w:val="5EBAA74C"/>
    <w:rsid w:val="5ECEED27"/>
    <w:rsid w:val="5F477647"/>
    <w:rsid w:val="5F7E0F30"/>
    <w:rsid w:val="5FB2D2E8"/>
    <w:rsid w:val="5FB2DFB7"/>
    <w:rsid w:val="601A96D1"/>
    <w:rsid w:val="6050F222"/>
    <w:rsid w:val="607EA395"/>
    <w:rsid w:val="60BD63FA"/>
    <w:rsid w:val="60EC3651"/>
    <w:rsid w:val="60FC992C"/>
    <w:rsid w:val="610931FF"/>
    <w:rsid w:val="6110B96F"/>
    <w:rsid w:val="61185ACD"/>
    <w:rsid w:val="61631681"/>
    <w:rsid w:val="61631681"/>
    <w:rsid w:val="61689543"/>
    <w:rsid w:val="61D2FABC"/>
    <w:rsid w:val="6224CDBE"/>
    <w:rsid w:val="62443C61"/>
    <w:rsid w:val="6273E504"/>
    <w:rsid w:val="627781F5"/>
    <w:rsid w:val="62AEC9AC"/>
    <w:rsid w:val="62EE4B16"/>
    <w:rsid w:val="63102454"/>
    <w:rsid w:val="63711865"/>
    <w:rsid w:val="64076B32"/>
    <w:rsid w:val="6463B152"/>
    <w:rsid w:val="64C4C81C"/>
    <w:rsid w:val="6506383D"/>
    <w:rsid w:val="65148E77"/>
    <w:rsid w:val="654D5703"/>
    <w:rsid w:val="65673436"/>
    <w:rsid w:val="65B6E1A3"/>
    <w:rsid w:val="65E4943B"/>
    <w:rsid w:val="665341E9"/>
    <w:rsid w:val="668BEB12"/>
    <w:rsid w:val="66C11EBF"/>
    <w:rsid w:val="66E9D584"/>
    <w:rsid w:val="66FF588B"/>
    <w:rsid w:val="674219E7"/>
    <w:rsid w:val="6768941E"/>
    <w:rsid w:val="678E36D4"/>
    <w:rsid w:val="67A86C3C"/>
    <w:rsid w:val="67C9CA12"/>
    <w:rsid w:val="67ED26D2"/>
    <w:rsid w:val="68187965"/>
    <w:rsid w:val="68532626"/>
    <w:rsid w:val="68672405"/>
    <w:rsid w:val="687398F5"/>
    <w:rsid w:val="68A6F1B6"/>
    <w:rsid w:val="68C78883"/>
    <w:rsid w:val="68DBBD1F"/>
    <w:rsid w:val="68DBBD1F"/>
    <w:rsid w:val="6905247E"/>
    <w:rsid w:val="6920A889"/>
    <w:rsid w:val="693C626E"/>
    <w:rsid w:val="694B4E1D"/>
    <w:rsid w:val="696F41A0"/>
    <w:rsid w:val="69FE2BA4"/>
    <w:rsid w:val="6A5848D9"/>
    <w:rsid w:val="6A7912D6"/>
    <w:rsid w:val="6AA17F16"/>
    <w:rsid w:val="6AC2495C"/>
    <w:rsid w:val="6AC4C48A"/>
    <w:rsid w:val="6AC891C9"/>
    <w:rsid w:val="6AFFBD9A"/>
    <w:rsid w:val="6AFFBD9A"/>
    <w:rsid w:val="6B24F536"/>
    <w:rsid w:val="6B53A9A9"/>
    <w:rsid w:val="6B82378B"/>
    <w:rsid w:val="6BE10DD0"/>
    <w:rsid w:val="6BE2CACD"/>
    <w:rsid w:val="6C4D1D05"/>
    <w:rsid w:val="6C50D5EA"/>
    <w:rsid w:val="6D070096"/>
    <w:rsid w:val="6D200016"/>
    <w:rsid w:val="6D492727"/>
    <w:rsid w:val="6D834978"/>
    <w:rsid w:val="6D8E0DF0"/>
    <w:rsid w:val="6DE08AC4"/>
    <w:rsid w:val="6DF62DD6"/>
    <w:rsid w:val="6E1BCF61"/>
    <w:rsid w:val="6F1020E2"/>
    <w:rsid w:val="6F1B7E71"/>
    <w:rsid w:val="6F6939E5"/>
    <w:rsid w:val="6F8ABB5B"/>
    <w:rsid w:val="6F8AE21F"/>
    <w:rsid w:val="6F8AE8F9"/>
    <w:rsid w:val="6FB40DBE"/>
    <w:rsid w:val="6FCDEC3D"/>
    <w:rsid w:val="6FED39B0"/>
    <w:rsid w:val="7073C8C7"/>
    <w:rsid w:val="70D492F8"/>
    <w:rsid w:val="70D55204"/>
    <w:rsid w:val="71556892"/>
    <w:rsid w:val="71B229D4"/>
    <w:rsid w:val="71CC2072"/>
    <w:rsid w:val="71F09732"/>
    <w:rsid w:val="72376A5D"/>
    <w:rsid w:val="72421BFB"/>
    <w:rsid w:val="72429D7A"/>
    <w:rsid w:val="7255FBE9"/>
    <w:rsid w:val="72A9986E"/>
    <w:rsid w:val="72CA0482"/>
    <w:rsid w:val="72D7FE36"/>
    <w:rsid w:val="72ECFD4E"/>
    <w:rsid w:val="72EEC86C"/>
    <w:rsid w:val="730EFF3C"/>
    <w:rsid w:val="73814E9E"/>
    <w:rsid w:val="73994611"/>
    <w:rsid w:val="73B20BE7"/>
    <w:rsid w:val="73CD8D72"/>
    <w:rsid w:val="74327200"/>
    <w:rsid w:val="74497895"/>
    <w:rsid w:val="74A0D7EB"/>
    <w:rsid w:val="74C15C29"/>
    <w:rsid w:val="74DE6315"/>
    <w:rsid w:val="74F79C69"/>
    <w:rsid w:val="7519C04B"/>
    <w:rsid w:val="752BBFB3"/>
    <w:rsid w:val="757AE3DC"/>
    <w:rsid w:val="758FF16F"/>
    <w:rsid w:val="759E13DE"/>
    <w:rsid w:val="75E20A81"/>
    <w:rsid w:val="75E51B07"/>
    <w:rsid w:val="762F48B9"/>
    <w:rsid w:val="764EB775"/>
    <w:rsid w:val="765ACB24"/>
    <w:rsid w:val="76BA2429"/>
    <w:rsid w:val="774DCA19"/>
    <w:rsid w:val="774DCA19"/>
    <w:rsid w:val="77558F52"/>
    <w:rsid w:val="77B23480"/>
    <w:rsid w:val="77BCD27F"/>
    <w:rsid w:val="77CAFAD9"/>
    <w:rsid w:val="77E4A1D5"/>
    <w:rsid w:val="780ACC1A"/>
    <w:rsid w:val="78EF4759"/>
    <w:rsid w:val="78FE33AD"/>
    <w:rsid w:val="790A6B0F"/>
    <w:rsid w:val="793381FC"/>
    <w:rsid w:val="79354F61"/>
    <w:rsid w:val="79354F61"/>
    <w:rsid w:val="796C2E44"/>
    <w:rsid w:val="79CE1547"/>
    <w:rsid w:val="7A13CC2D"/>
    <w:rsid w:val="7A257B58"/>
    <w:rsid w:val="7A2D6B12"/>
    <w:rsid w:val="7A302D63"/>
    <w:rsid w:val="7A34F1CC"/>
    <w:rsid w:val="7A59FA02"/>
    <w:rsid w:val="7A741E8B"/>
    <w:rsid w:val="7ACFB15E"/>
    <w:rsid w:val="7AE27CC3"/>
    <w:rsid w:val="7B10F34A"/>
    <w:rsid w:val="7B2BF110"/>
    <w:rsid w:val="7B7280ED"/>
    <w:rsid w:val="7B9F1380"/>
    <w:rsid w:val="7BB10E42"/>
    <w:rsid w:val="7BF7EFA3"/>
    <w:rsid w:val="7C0BC53A"/>
    <w:rsid w:val="7C261684"/>
    <w:rsid w:val="7C2F18D4"/>
    <w:rsid w:val="7CB220D2"/>
    <w:rsid w:val="7CCB84C1"/>
    <w:rsid w:val="7CCDF7E2"/>
    <w:rsid w:val="7D219D72"/>
    <w:rsid w:val="7D359651"/>
    <w:rsid w:val="7D45D529"/>
    <w:rsid w:val="7D4E00D6"/>
    <w:rsid w:val="7DD29744"/>
    <w:rsid w:val="7DF8DB6C"/>
    <w:rsid w:val="7E1265C8"/>
    <w:rsid w:val="7E2DEAAF"/>
    <w:rsid w:val="7E43FDE4"/>
    <w:rsid w:val="7E71D347"/>
    <w:rsid w:val="7E9882C2"/>
    <w:rsid w:val="7EB799A3"/>
    <w:rsid w:val="7F2B895F"/>
    <w:rsid w:val="7F5854AC"/>
    <w:rsid w:val="7F832AE9"/>
    <w:rsid w:val="7F9773E7"/>
    <w:rsid w:val="7FAEB882"/>
    <w:rsid w:val="7FB5EDA7"/>
    <w:rsid w:val="7FB66322"/>
    <w:rsid w:val="7FCA8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1FBAE"/>
  <w15:chartTrackingRefBased/>
  <w15:docId w15:val="{DFFEC357-526B-4C5F-8345-776E6E8E60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5148E7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5148E7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5148E7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5148E77"/>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5148E77"/>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5148E77"/>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5148E77"/>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5148E77"/>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5148E77"/>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5148E77"/>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5148E77"/>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5148E77"/>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5148E77"/>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5148E77"/>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5148E7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ce5c193b72e42cd" /><Relationship Type="http://schemas.openxmlformats.org/officeDocument/2006/relationships/hyperlink" Target="https://chefstablesociety.com/wp-content/uploads/2021/06/MeP_FieldGuide03_1.pdf" TargetMode="External" Id="R5a0169f57c7e4aa2" /><Relationship Type="http://schemas.openxmlformats.org/officeDocument/2006/relationships/hyperlink" Target="https://doi.org/10.2307/27265626" TargetMode="External" Id="R7fc4bc0654b34e5f" /><Relationship Type="http://schemas.openxmlformats.org/officeDocument/2006/relationships/hyperlink" Target="https://www.proquest.com/docview/2164513224?pq-origsite=gscholar&amp;fromopenview=true&amp;sourcetype=Scholarly%20Journals" TargetMode="External" Id="R6532b14761c14728" /><Relationship Type="http://schemas.openxmlformats.org/officeDocument/2006/relationships/hyperlink" Target="https://www.proquest.com/docview/2204514836?pq-origsite=gscholar&amp;fromopenview=true&amp;sourcetype=Scholarly%20Journals" TargetMode="External" Id="Rfcc2a118a9a0435e" /><Relationship Type="http://schemas.openxmlformats.org/officeDocument/2006/relationships/hyperlink" Target="https://www.getmaintainx.com/blog/what-is-a-standard-operating-procedure-sop-includes-template" TargetMode="External" Id="Rdf643a888ea7435b" /><Relationship Type="http://schemas.openxmlformats.org/officeDocument/2006/relationships/hyperlink" Target="https://topworkplaces.com/ways-leadership-impacts-employee-performance/" TargetMode="External" Id="R18f7669566b442cf" /><Relationship Type="http://schemas.openxmlformats.org/officeDocument/2006/relationships/hyperlink" Target="https://hsi.com/blog/why-personality-assessments-are-beneficial-in-the-workplace" TargetMode="External" Id="R6a8a92ba247b4573" /><Relationship Type="http://schemas.openxmlformats.org/officeDocument/2006/relationships/hyperlink" Target="https://www.lightspeedhq.com/blog/kitchen-brigade/" TargetMode="External" Id="R2d4e74f566784f41" /><Relationship Type="http://schemas.openxmlformats.org/officeDocument/2006/relationships/hyperlink" Target="https://doi.org/10.1177/01708406221134225" TargetMode="External" Id="R3208ad6144054a00" /><Relationship Type="http://schemas.openxmlformats.org/officeDocument/2006/relationships/hyperlink" Target="https://doi.org/10.2991/978-2-38476-202-6_45" TargetMode="External" Id="Rde2c03049de340d1" /><Relationship Type="http://schemas.openxmlformats.org/officeDocument/2006/relationships/hyperlink" Target="https://legacycultures.com/importance-of-respect-in-the-workplace-and-how-it-affects-employees/" TargetMode="External" Id="R0373d9307a694adb" /><Relationship Type="http://schemas.openxmlformats.org/officeDocument/2006/relationships/hyperlink" Target="https://www.sciencedirect.com/science/article/pii/S0148296316305057?casa_token=mDBgbMfmrdUAAAAA:-SHl45ZVbwuChSSJhgCWmbTXYqI9ajdeFdBnE8CpI0Mlofxj0QLuZSTyC_vMzsmCRabV5-z4IVI" TargetMode="External" Id="R60a810d97f4c499e" /><Relationship Type="http://schemas.openxmlformats.org/officeDocument/2006/relationships/hyperlink" Target="https://www.researchgate.net/profile/Ashish-Raina/publication/353903750_Local_Food_and_Community_Empowerment_through_Tourism-Volume_II/links/6117ad331ca20f6f861ed9f6/Local-Food-and-Community-Empowerment-through-Tourism-Volume-II.pdf" TargetMode="External" Id="R17f43d1dcb704e1d" /><Relationship Type="http://schemas.openxmlformats.org/officeDocument/2006/relationships/hyperlink" Target="https://scribehow.com/library/how-to-keep-sops-up-to-date" TargetMode="External" Id="Re215af5bdddf4a44" /><Relationship Type="http://schemas.openxmlformats.org/officeDocument/2006/relationships/hyperlink" Target="https://doi.org/10.1016/b978-0-08-100155-4.00016-9" TargetMode="External" Id="Rb8af4a6648534a88" /><Relationship Type="http://schemas.openxmlformats.org/officeDocument/2006/relationships/hyperlink" Target="https://www.bu.edu/bhr/files/2017/02/Kitchen-Organization-in-Full-Service-Restaurants_Szende_Cipriano.pdf" TargetMode="External" Id="R02b269bec7284a63" /><Relationship Type="http://schemas.openxmlformats.org/officeDocument/2006/relationships/hyperlink" Target="https://doi.org/10.25139/sng.v7i1.31" TargetMode="External" Id="R04ae11b8f35744e9" /><Relationship Type="http://schemas.openxmlformats.org/officeDocument/2006/relationships/hyperlink" Target="https://www.mtdtraining.com/blog/3-things-every-manager-know-team.htm" TargetMode="External" Id="R91f81cba14d14846" /><Relationship Type="http://schemas.openxmlformats.org/officeDocument/2006/relationships/hyperlink" Target="https://doi.org/10.21659/rupkatha.v16n2.26g" TargetMode="External" Id="R1543227a374a476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2025-04-03T12:03:30.6474385Z</dcterms:created>
  <dcterms:modified xsi:type="dcterms:W3CDTF">2025-05-05T11:32:22.5881849Z</dcterms:modified>
  <dc:creator>Emily Keane (2409111)</dc:creator>
  <lastModifiedBy>Emily Keane (2409111)</lastModifiedBy>
</coreProperties>
</file>