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64FCF0" w14:textId="77777777" w:rsidR="004E6573" w:rsidRDefault="004E6573" w:rsidP="00937FCA">
      <w:pPr>
        <w:jc w:val="center"/>
      </w:pPr>
    </w:p>
    <w:p w14:paraId="4D4855C2" w14:textId="77777777" w:rsidR="004E6573" w:rsidRDefault="004E6573" w:rsidP="003033A1"/>
    <w:p w14:paraId="6B0ED3C2" w14:textId="77777777" w:rsidR="004E6573" w:rsidRDefault="004E6573" w:rsidP="00937FCA">
      <w:pPr>
        <w:jc w:val="center"/>
      </w:pPr>
    </w:p>
    <w:p w14:paraId="32DEA2FA" w14:textId="77777777" w:rsidR="004E6573" w:rsidRDefault="004E6573" w:rsidP="00937FCA">
      <w:pPr>
        <w:jc w:val="center"/>
      </w:pPr>
    </w:p>
    <w:p w14:paraId="221F2112" w14:textId="77777777" w:rsidR="004E6573" w:rsidRDefault="004E6573" w:rsidP="00937FCA">
      <w:pPr>
        <w:jc w:val="center"/>
      </w:pPr>
    </w:p>
    <w:p w14:paraId="1F44779F" w14:textId="6FDCF3EA" w:rsidR="00B44BC7" w:rsidRPr="008A1B40" w:rsidRDefault="00C91EE3" w:rsidP="00937FCA">
      <w:pPr>
        <w:jc w:val="center"/>
        <w:rPr>
          <w:b/>
          <w:bCs/>
          <w:sz w:val="44"/>
          <w:szCs w:val="44"/>
          <w:u w:val="single"/>
        </w:rPr>
      </w:pPr>
      <w:r w:rsidRPr="008A1B40">
        <w:rPr>
          <w:b/>
          <w:bCs/>
          <w:sz w:val="44"/>
          <w:szCs w:val="44"/>
          <w:u w:val="single"/>
        </w:rPr>
        <w:t>Gerasis Construct LTD</w:t>
      </w:r>
    </w:p>
    <w:p w14:paraId="20ADDE90" w14:textId="0C0F6C30" w:rsidR="006B7C46" w:rsidRPr="008A1B40" w:rsidRDefault="00C91EE3" w:rsidP="00937FCA">
      <w:pPr>
        <w:jc w:val="center"/>
        <w:rPr>
          <w:b/>
          <w:bCs/>
        </w:rPr>
      </w:pPr>
      <w:r w:rsidRPr="008A1B40">
        <w:rPr>
          <w:b/>
          <w:bCs/>
        </w:rPr>
        <w:t>Dinu Razvan-George</w:t>
      </w:r>
      <w:r w:rsidRPr="008A1B40">
        <w:rPr>
          <w:b/>
          <w:bCs/>
        </w:rPr>
        <w:br/>
        <w:t>1919420</w:t>
      </w:r>
    </w:p>
    <w:p w14:paraId="493FFEF2" w14:textId="656D7959" w:rsidR="002A49EC" w:rsidRPr="008A1B40" w:rsidRDefault="00C91EE3" w:rsidP="00937FCA">
      <w:pPr>
        <w:jc w:val="center"/>
        <w:rPr>
          <w:b/>
          <w:bCs/>
        </w:rPr>
      </w:pPr>
      <w:r w:rsidRPr="008A1B40">
        <w:rPr>
          <w:b/>
          <w:bCs/>
        </w:rPr>
        <w:t>University Of Wales Trinity Sai</w:t>
      </w:r>
      <w:r w:rsidR="008A1B40" w:rsidRPr="008A1B40">
        <w:rPr>
          <w:b/>
          <w:bCs/>
        </w:rPr>
        <w:t>nt David</w:t>
      </w:r>
    </w:p>
    <w:p w14:paraId="37247271" w14:textId="26903E2D" w:rsidR="004E6573" w:rsidRPr="008A1B40" w:rsidRDefault="008A1B40" w:rsidP="00937FCA">
      <w:pPr>
        <w:jc w:val="center"/>
        <w:rPr>
          <w:b/>
          <w:bCs/>
        </w:rPr>
      </w:pPr>
      <w:r w:rsidRPr="008A1B40">
        <w:rPr>
          <w:b/>
          <w:bCs/>
        </w:rPr>
        <w:t>Let us do the hard work for you!</w:t>
      </w:r>
    </w:p>
    <w:p w14:paraId="22525E1D" w14:textId="79B26E27" w:rsidR="00907D20" w:rsidRPr="00DA20CE" w:rsidRDefault="004E6573">
      <w:r>
        <w:br w:type="page"/>
      </w:r>
    </w:p>
    <w:sdt>
      <w:sdtPr>
        <w:rPr>
          <w:rFonts w:ascii="Times New Roman" w:eastAsiaTheme="minorHAnsi" w:hAnsi="Times New Roman" w:cstheme="minorBidi"/>
          <w:color w:val="000000" w:themeColor="text1"/>
          <w:sz w:val="24"/>
          <w:szCs w:val="22"/>
        </w:rPr>
        <w:id w:val="348376815"/>
        <w:docPartObj>
          <w:docPartGallery w:val="Table of Contents"/>
          <w:docPartUnique/>
        </w:docPartObj>
      </w:sdtPr>
      <w:sdtEndPr>
        <w:rPr>
          <w:b/>
          <w:bCs/>
          <w:noProof/>
        </w:rPr>
      </w:sdtEndPr>
      <w:sdtContent>
        <w:p w14:paraId="4CF14A96" w14:textId="77777777" w:rsidR="00FB1520" w:rsidRPr="00F73F42" w:rsidRDefault="00FB1520" w:rsidP="003033A1">
          <w:pPr>
            <w:pStyle w:val="TOCHeading"/>
            <w:jc w:val="center"/>
            <w:rPr>
              <w:rFonts w:ascii="Times New Roman" w:hAnsi="Times New Roman" w:cs="Times New Roman"/>
              <w:b/>
              <w:color w:val="auto"/>
            </w:rPr>
          </w:pPr>
          <w:r w:rsidRPr="00F73F42">
            <w:rPr>
              <w:rFonts w:ascii="Times New Roman" w:hAnsi="Times New Roman" w:cs="Times New Roman"/>
              <w:b/>
              <w:color w:val="auto"/>
            </w:rPr>
            <w:t>Table of Contents</w:t>
          </w:r>
        </w:p>
        <w:p w14:paraId="32CBE14B" w14:textId="50D3D67B" w:rsidR="00E64AC8" w:rsidRDefault="00FB1520">
          <w:pPr>
            <w:pStyle w:val="TOC1"/>
            <w:tabs>
              <w:tab w:val="right" w:leader="dot" w:pos="9017"/>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64842814" w:history="1">
            <w:r w:rsidR="00E64AC8" w:rsidRPr="0021014D">
              <w:rPr>
                <w:rStyle w:val="Hyperlink"/>
                <w:noProof/>
              </w:rPr>
              <w:t>Name of the Business</w:t>
            </w:r>
            <w:r w:rsidR="00E64AC8">
              <w:rPr>
                <w:noProof/>
                <w:webHidden/>
              </w:rPr>
              <w:tab/>
            </w:r>
            <w:r w:rsidR="00E64AC8">
              <w:rPr>
                <w:noProof/>
                <w:webHidden/>
              </w:rPr>
              <w:fldChar w:fldCharType="begin"/>
            </w:r>
            <w:r w:rsidR="00E64AC8">
              <w:rPr>
                <w:noProof/>
                <w:webHidden/>
              </w:rPr>
              <w:instrText xml:space="preserve"> PAGEREF _Toc64842814 \h </w:instrText>
            </w:r>
            <w:r w:rsidR="00E64AC8">
              <w:rPr>
                <w:noProof/>
                <w:webHidden/>
              </w:rPr>
            </w:r>
            <w:r w:rsidR="00E64AC8">
              <w:rPr>
                <w:noProof/>
                <w:webHidden/>
              </w:rPr>
              <w:fldChar w:fldCharType="separate"/>
            </w:r>
            <w:r w:rsidR="00E64AC8">
              <w:rPr>
                <w:noProof/>
                <w:webHidden/>
              </w:rPr>
              <w:t>2</w:t>
            </w:r>
            <w:r w:rsidR="00E64AC8">
              <w:rPr>
                <w:noProof/>
                <w:webHidden/>
              </w:rPr>
              <w:fldChar w:fldCharType="end"/>
            </w:r>
          </w:hyperlink>
        </w:p>
        <w:p w14:paraId="528EBE48" w14:textId="53DD1370"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15" w:history="1">
            <w:r w:rsidR="00E64AC8" w:rsidRPr="0021014D">
              <w:rPr>
                <w:rStyle w:val="Hyperlink"/>
                <w:noProof/>
              </w:rPr>
              <w:t>Aims and objectives of the Business</w:t>
            </w:r>
            <w:r w:rsidR="00E64AC8">
              <w:rPr>
                <w:noProof/>
                <w:webHidden/>
              </w:rPr>
              <w:tab/>
            </w:r>
            <w:r w:rsidR="00E64AC8">
              <w:rPr>
                <w:noProof/>
                <w:webHidden/>
              </w:rPr>
              <w:fldChar w:fldCharType="begin"/>
            </w:r>
            <w:r w:rsidR="00E64AC8">
              <w:rPr>
                <w:noProof/>
                <w:webHidden/>
              </w:rPr>
              <w:instrText xml:space="preserve"> PAGEREF _Toc64842815 \h </w:instrText>
            </w:r>
            <w:r w:rsidR="00E64AC8">
              <w:rPr>
                <w:noProof/>
                <w:webHidden/>
              </w:rPr>
            </w:r>
            <w:r w:rsidR="00E64AC8">
              <w:rPr>
                <w:noProof/>
                <w:webHidden/>
              </w:rPr>
              <w:fldChar w:fldCharType="separate"/>
            </w:r>
            <w:r w:rsidR="00E64AC8">
              <w:rPr>
                <w:noProof/>
                <w:webHidden/>
              </w:rPr>
              <w:t>2</w:t>
            </w:r>
            <w:r w:rsidR="00E64AC8">
              <w:rPr>
                <w:noProof/>
                <w:webHidden/>
              </w:rPr>
              <w:fldChar w:fldCharType="end"/>
            </w:r>
          </w:hyperlink>
        </w:p>
        <w:p w14:paraId="4926A74C" w14:textId="3463EAA8"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16" w:history="1">
            <w:r w:rsidR="00E64AC8" w:rsidRPr="0021014D">
              <w:rPr>
                <w:rStyle w:val="Hyperlink"/>
                <w:noProof/>
              </w:rPr>
              <w:t>Products and Services offered</w:t>
            </w:r>
            <w:r w:rsidR="00E64AC8">
              <w:rPr>
                <w:noProof/>
                <w:webHidden/>
              </w:rPr>
              <w:tab/>
            </w:r>
            <w:r w:rsidR="00E64AC8">
              <w:rPr>
                <w:noProof/>
                <w:webHidden/>
              </w:rPr>
              <w:fldChar w:fldCharType="begin"/>
            </w:r>
            <w:r w:rsidR="00E64AC8">
              <w:rPr>
                <w:noProof/>
                <w:webHidden/>
              </w:rPr>
              <w:instrText xml:space="preserve"> PAGEREF _Toc64842816 \h </w:instrText>
            </w:r>
            <w:r w:rsidR="00E64AC8">
              <w:rPr>
                <w:noProof/>
                <w:webHidden/>
              </w:rPr>
            </w:r>
            <w:r w:rsidR="00E64AC8">
              <w:rPr>
                <w:noProof/>
                <w:webHidden/>
              </w:rPr>
              <w:fldChar w:fldCharType="separate"/>
            </w:r>
            <w:r w:rsidR="00E64AC8">
              <w:rPr>
                <w:noProof/>
                <w:webHidden/>
              </w:rPr>
              <w:t>4</w:t>
            </w:r>
            <w:r w:rsidR="00E64AC8">
              <w:rPr>
                <w:noProof/>
                <w:webHidden/>
              </w:rPr>
              <w:fldChar w:fldCharType="end"/>
            </w:r>
          </w:hyperlink>
        </w:p>
        <w:p w14:paraId="6AECF1F6" w14:textId="6CB88EA6"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17" w:history="1">
            <w:r w:rsidR="00E64AC8" w:rsidRPr="0021014D">
              <w:rPr>
                <w:rStyle w:val="Hyperlink"/>
                <w:noProof/>
              </w:rPr>
              <w:t>Physical Location of the business</w:t>
            </w:r>
            <w:r w:rsidR="00E64AC8">
              <w:rPr>
                <w:noProof/>
                <w:webHidden/>
              </w:rPr>
              <w:tab/>
            </w:r>
            <w:r w:rsidR="00E64AC8">
              <w:rPr>
                <w:noProof/>
                <w:webHidden/>
              </w:rPr>
              <w:fldChar w:fldCharType="begin"/>
            </w:r>
            <w:r w:rsidR="00E64AC8">
              <w:rPr>
                <w:noProof/>
                <w:webHidden/>
              </w:rPr>
              <w:instrText xml:space="preserve"> PAGEREF _Toc64842817 \h </w:instrText>
            </w:r>
            <w:r w:rsidR="00E64AC8">
              <w:rPr>
                <w:noProof/>
                <w:webHidden/>
              </w:rPr>
            </w:r>
            <w:r w:rsidR="00E64AC8">
              <w:rPr>
                <w:noProof/>
                <w:webHidden/>
              </w:rPr>
              <w:fldChar w:fldCharType="separate"/>
            </w:r>
            <w:r w:rsidR="00E64AC8">
              <w:rPr>
                <w:noProof/>
                <w:webHidden/>
              </w:rPr>
              <w:t>5</w:t>
            </w:r>
            <w:r w:rsidR="00E64AC8">
              <w:rPr>
                <w:noProof/>
                <w:webHidden/>
              </w:rPr>
              <w:fldChar w:fldCharType="end"/>
            </w:r>
          </w:hyperlink>
        </w:p>
        <w:p w14:paraId="1F0B6507" w14:textId="5D7A1D1A"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18" w:history="1">
            <w:r w:rsidR="00E64AC8" w:rsidRPr="0021014D">
              <w:rPr>
                <w:rStyle w:val="Hyperlink"/>
                <w:noProof/>
              </w:rPr>
              <w:t>Resources</w:t>
            </w:r>
            <w:r w:rsidR="00E64AC8">
              <w:rPr>
                <w:noProof/>
                <w:webHidden/>
              </w:rPr>
              <w:tab/>
            </w:r>
            <w:r w:rsidR="00E64AC8">
              <w:rPr>
                <w:noProof/>
                <w:webHidden/>
              </w:rPr>
              <w:fldChar w:fldCharType="begin"/>
            </w:r>
            <w:r w:rsidR="00E64AC8">
              <w:rPr>
                <w:noProof/>
                <w:webHidden/>
              </w:rPr>
              <w:instrText xml:space="preserve"> PAGEREF _Toc64842818 \h </w:instrText>
            </w:r>
            <w:r w:rsidR="00E64AC8">
              <w:rPr>
                <w:noProof/>
                <w:webHidden/>
              </w:rPr>
            </w:r>
            <w:r w:rsidR="00E64AC8">
              <w:rPr>
                <w:noProof/>
                <w:webHidden/>
              </w:rPr>
              <w:fldChar w:fldCharType="separate"/>
            </w:r>
            <w:r w:rsidR="00E64AC8">
              <w:rPr>
                <w:noProof/>
                <w:webHidden/>
              </w:rPr>
              <w:t>5</w:t>
            </w:r>
            <w:r w:rsidR="00E64AC8">
              <w:rPr>
                <w:noProof/>
                <w:webHidden/>
              </w:rPr>
              <w:fldChar w:fldCharType="end"/>
            </w:r>
          </w:hyperlink>
        </w:p>
        <w:p w14:paraId="132F7E5C" w14:textId="741723B3"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19" w:history="1">
            <w:r w:rsidR="00E64AC8" w:rsidRPr="0021014D">
              <w:rPr>
                <w:rStyle w:val="Hyperlink"/>
                <w:noProof/>
              </w:rPr>
              <w:t>Human Resources</w:t>
            </w:r>
            <w:r w:rsidR="00E64AC8">
              <w:rPr>
                <w:noProof/>
                <w:webHidden/>
              </w:rPr>
              <w:tab/>
            </w:r>
            <w:r w:rsidR="00E64AC8">
              <w:rPr>
                <w:noProof/>
                <w:webHidden/>
              </w:rPr>
              <w:fldChar w:fldCharType="begin"/>
            </w:r>
            <w:r w:rsidR="00E64AC8">
              <w:rPr>
                <w:noProof/>
                <w:webHidden/>
              </w:rPr>
              <w:instrText xml:space="preserve"> PAGEREF _Toc64842819 \h </w:instrText>
            </w:r>
            <w:r w:rsidR="00E64AC8">
              <w:rPr>
                <w:noProof/>
                <w:webHidden/>
              </w:rPr>
            </w:r>
            <w:r w:rsidR="00E64AC8">
              <w:rPr>
                <w:noProof/>
                <w:webHidden/>
              </w:rPr>
              <w:fldChar w:fldCharType="separate"/>
            </w:r>
            <w:r w:rsidR="00E64AC8">
              <w:rPr>
                <w:noProof/>
                <w:webHidden/>
              </w:rPr>
              <w:t>6</w:t>
            </w:r>
            <w:r w:rsidR="00E64AC8">
              <w:rPr>
                <w:noProof/>
                <w:webHidden/>
              </w:rPr>
              <w:fldChar w:fldCharType="end"/>
            </w:r>
          </w:hyperlink>
        </w:p>
        <w:p w14:paraId="200F4778" w14:textId="4FE6E110"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20" w:history="1">
            <w:r w:rsidR="00E64AC8" w:rsidRPr="0021014D">
              <w:rPr>
                <w:rStyle w:val="Hyperlink"/>
                <w:noProof/>
              </w:rPr>
              <w:t>Marketing Activities</w:t>
            </w:r>
            <w:r w:rsidR="00E64AC8">
              <w:rPr>
                <w:noProof/>
                <w:webHidden/>
              </w:rPr>
              <w:tab/>
            </w:r>
            <w:r w:rsidR="00E64AC8">
              <w:rPr>
                <w:noProof/>
                <w:webHidden/>
              </w:rPr>
              <w:fldChar w:fldCharType="begin"/>
            </w:r>
            <w:r w:rsidR="00E64AC8">
              <w:rPr>
                <w:noProof/>
                <w:webHidden/>
              </w:rPr>
              <w:instrText xml:space="preserve"> PAGEREF _Toc64842820 \h </w:instrText>
            </w:r>
            <w:r w:rsidR="00E64AC8">
              <w:rPr>
                <w:noProof/>
                <w:webHidden/>
              </w:rPr>
            </w:r>
            <w:r w:rsidR="00E64AC8">
              <w:rPr>
                <w:noProof/>
                <w:webHidden/>
              </w:rPr>
              <w:fldChar w:fldCharType="separate"/>
            </w:r>
            <w:r w:rsidR="00E64AC8">
              <w:rPr>
                <w:noProof/>
                <w:webHidden/>
              </w:rPr>
              <w:t>8</w:t>
            </w:r>
            <w:r w:rsidR="00E64AC8">
              <w:rPr>
                <w:noProof/>
                <w:webHidden/>
              </w:rPr>
              <w:fldChar w:fldCharType="end"/>
            </w:r>
          </w:hyperlink>
        </w:p>
        <w:p w14:paraId="05359B57" w14:textId="70F6D937"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21" w:history="1">
            <w:r w:rsidR="00E64AC8" w:rsidRPr="0021014D">
              <w:rPr>
                <w:rStyle w:val="Hyperlink"/>
                <w:noProof/>
              </w:rPr>
              <w:t>Financial Resources</w:t>
            </w:r>
            <w:r w:rsidR="00E64AC8">
              <w:rPr>
                <w:noProof/>
                <w:webHidden/>
              </w:rPr>
              <w:tab/>
            </w:r>
            <w:r w:rsidR="00E64AC8">
              <w:rPr>
                <w:noProof/>
                <w:webHidden/>
              </w:rPr>
              <w:fldChar w:fldCharType="begin"/>
            </w:r>
            <w:r w:rsidR="00E64AC8">
              <w:rPr>
                <w:noProof/>
                <w:webHidden/>
              </w:rPr>
              <w:instrText xml:space="preserve"> PAGEREF _Toc64842821 \h </w:instrText>
            </w:r>
            <w:r w:rsidR="00E64AC8">
              <w:rPr>
                <w:noProof/>
                <w:webHidden/>
              </w:rPr>
            </w:r>
            <w:r w:rsidR="00E64AC8">
              <w:rPr>
                <w:noProof/>
                <w:webHidden/>
              </w:rPr>
              <w:fldChar w:fldCharType="separate"/>
            </w:r>
            <w:r w:rsidR="00E64AC8">
              <w:rPr>
                <w:noProof/>
                <w:webHidden/>
              </w:rPr>
              <w:t>9</w:t>
            </w:r>
            <w:r w:rsidR="00E64AC8">
              <w:rPr>
                <w:noProof/>
                <w:webHidden/>
              </w:rPr>
              <w:fldChar w:fldCharType="end"/>
            </w:r>
          </w:hyperlink>
        </w:p>
        <w:p w14:paraId="74951CCA" w14:textId="778FF2F4"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22" w:history="1">
            <w:r w:rsidR="00E64AC8" w:rsidRPr="0021014D">
              <w:rPr>
                <w:rStyle w:val="Hyperlink"/>
                <w:noProof/>
              </w:rPr>
              <w:t>SWOT Analysis</w:t>
            </w:r>
            <w:r w:rsidR="00E64AC8">
              <w:rPr>
                <w:noProof/>
                <w:webHidden/>
              </w:rPr>
              <w:tab/>
            </w:r>
            <w:r w:rsidR="00E64AC8">
              <w:rPr>
                <w:noProof/>
                <w:webHidden/>
              </w:rPr>
              <w:fldChar w:fldCharType="begin"/>
            </w:r>
            <w:r w:rsidR="00E64AC8">
              <w:rPr>
                <w:noProof/>
                <w:webHidden/>
              </w:rPr>
              <w:instrText xml:space="preserve"> PAGEREF _Toc64842822 \h </w:instrText>
            </w:r>
            <w:r w:rsidR="00E64AC8">
              <w:rPr>
                <w:noProof/>
                <w:webHidden/>
              </w:rPr>
            </w:r>
            <w:r w:rsidR="00E64AC8">
              <w:rPr>
                <w:noProof/>
                <w:webHidden/>
              </w:rPr>
              <w:fldChar w:fldCharType="separate"/>
            </w:r>
            <w:r w:rsidR="00E64AC8">
              <w:rPr>
                <w:noProof/>
                <w:webHidden/>
              </w:rPr>
              <w:t>9</w:t>
            </w:r>
            <w:r w:rsidR="00E64AC8">
              <w:rPr>
                <w:noProof/>
                <w:webHidden/>
              </w:rPr>
              <w:fldChar w:fldCharType="end"/>
            </w:r>
          </w:hyperlink>
        </w:p>
        <w:p w14:paraId="177E5677" w14:textId="51640996"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23" w:history="1">
            <w:r w:rsidR="00E64AC8" w:rsidRPr="0021014D">
              <w:rPr>
                <w:rStyle w:val="Hyperlink"/>
                <w:noProof/>
              </w:rPr>
              <w:t>The Projected Cash Flow</w:t>
            </w:r>
            <w:r w:rsidR="00E64AC8">
              <w:rPr>
                <w:noProof/>
                <w:webHidden/>
              </w:rPr>
              <w:tab/>
            </w:r>
            <w:r w:rsidR="00E64AC8">
              <w:rPr>
                <w:noProof/>
                <w:webHidden/>
              </w:rPr>
              <w:fldChar w:fldCharType="begin"/>
            </w:r>
            <w:r w:rsidR="00E64AC8">
              <w:rPr>
                <w:noProof/>
                <w:webHidden/>
              </w:rPr>
              <w:instrText xml:space="preserve"> PAGEREF _Toc64842823 \h </w:instrText>
            </w:r>
            <w:r w:rsidR="00E64AC8">
              <w:rPr>
                <w:noProof/>
                <w:webHidden/>
              </w:rPr>
            </w:r>
            <w:r w:rsidR="00E64AC8">
              <w:rPr>
                <w:noProof/>
                <w:webHidden/>
              </w:rPr>
              <w:fldChar w:fldCharType="separate"/>
            </w:r>
            <w:r w:rsidR="00E64AC8">
              <w:rPr>
                <w:noProof/>
                <w:webHidden/>
              </w:rPr>
              <w:t>11</w:t>
            </w:r>
            <w:r w:rsidR="00E64AC8">
              <w:rPr>
                <w:noProof/>
                <w:webHidden/>
              </w:rPr>
              <w:fldChar w:fldCharType="end"/>
            </w:r>
          </w:hyperlink>
        </w:p>
        <w:p w14:paraId="64C7C80E" w14:textId="40C19E25" w:rsidR="00E64AC8" w:rsidRDefault="00BD4C3E">
          <w:pPr>
            <w:pStyle w:val="TOC1"/>
            <w:tabs>
              <w:tab w:val="right" w:leader="dot" w:pos="9017"/>
            </w:tabs>
            <w:rPr>
              <w:rFonts w:asciiTheme="minorHAnsi" w:eastAsiaTheme="minorEastAsia" w:hAnsiTheme="minorHAnsi"/>
              <w:noProof/>
              <w:color w:val="auto"/>
              <w:sz w:val="22"/>
              <w:lang w:val="en-IN" w:eastAsia="en-IN"/>
            </w:rPr>
          </w:pPr>
          <w:hyperlink w:anchor="_Toc64842824" w:history="1">
            <w:r w:rsidR="00E64AC8" w:rsidRPr="0021014D">
              <w:rPr>
                <w:rStyle w:val="Hyperlink"/>
                <w:noProof/>
              </w:rPr>
              <w:t>References</w:t>
            </w:r>
            <w:r w:rsidR="00E64AC8">
              <w:rPr>
                <w:noProof/>
                <w:webHidden/>
              </w:rPr>
              <w:tab/>
            </w:r>
            <w:r w:rsidR="00E64AC8">
              <w:rPr>
                <w:noProof/>
                <w:webHidden/>
              </w:rPr>
              <w:fldChar w:fldCharType="begin"/>
            </w:r>
            <w:r w:rsidR="00E64AC8">
              <w:rPr>
                <w:noProof/>
                <w:webHidden/>
              </w:rPr>
              <w:instrText xml:space="preserve"> PAGEREF _Toc64842824 \h </w:instrText>
            </w:r>
            <w:r w:rsidR="00E64AC8">
              <w:rPr>
                <w:noProof/>
                <w:webHidden/>
              </w:rPr>
            </w:r>
            <w:r w:rsidR="00E64AC8">
              <w:rPr>
                <w:noProof/>
                <w:webHidden/>
              </w:rPr>
              <w:fldChar w:fldCharType="separate"/>
            </w:r>
            <w:r w:rsidR="00E64AC8">
              <w:rPr>
                <w:noProof/>
                <w:webHidden/>
              </w:rPr>
              <w:t>12</w:t>
            </w:r>
            <w:r w:rsidR="00E64AC8">
              <w:rPr>
                <w:noProof/>
                <w:webHidden/>
              </w:rPr>
              <w:fldChar w:fldCharType="end"/>
            </w:r>
          </w:hyperlink>
        </w:p>
        <w:p w14:paraId="40BDC36E" w14:textId="5F529D19" w:rsidR="00FB1520" w:rsidRDefault="00FB1520">
          <w:r>
            <w:rPr>
              <w:b/>
              <w:bCs/>
              <w:noProof/>
            </w:rPr>
            <w:fldChar w:fldCharType="end"/>
          </w:r>
        </w:p>
      </w:sdtContent>
    </w:sdt>
    <w:p w14:paraId="4AFF2E00" w14:textId="77777777" w:rsidR="00907D20" w:rsidRDefault="00907D20" w:rsidP="00907D20"/>
    <w:p w14:paraId="027A7CAC" w14:textId="79EA79EC" w:rsidR="002A49EC" w:rsidRDefault="00907D20" w:rsidP="00E84777">
      <w:pPr>
        <w:pStyle w:val="Heading1"/>
      </w:pPr>
      <w:r>
        <w:br w:type="page"/>
      </w:r>
      <w:bookmarkStart w:id="0" w:name="_Toc64842814"/>
      <w:r w:rsidR="0056209A">
        <w:lastRenderedPageBreak/>
        <w:t>Name of the Business</w:t>
      </w:r>
      <w:bookmarkEnd w:id="0"/>
      <w:r w:rsidR="00EC1839">
        <w:t xml:space="preserve"> </w:t>
      </w:r>
    </w:p>
    <w:p w14:paraId="154BB8EF" w14:textId="3811E2FC" w:rsidR="00E84777" w:rsidRDefault="000F501D" w:rsidP="00DA20CE">
      <w:r>
        <w:tab/>
        <w:t xml:space="preserve">The name of the construction business </w:t>
      </w:r>
      <w:r w:rsidR="00E84777">
        <w:t>is done as</w:t>
      </w:r>
      <w:r>
        <w:t xml:space="preserve"> </w:t>
      </w:r>
      <w:r w:rsidR="00FE5851">
        <w:t xml:space="preserve">Gerasis. The </w:t>
      </w:r>
      <w:r w:rsidR="00CC7520">
        <w:t xml:space="preserve">business is aimed to function </w:t>
      </w:r>
      <w:r w:rsidR="00AD060C">
        <w:t xml:space="preserve">as a partnership, which will be done </w:t>
      </w:r>
      <w:r w:rsidR="004B411F">
        <w:t xml:space="preserve">with two friends. The business is aimed at constructing </w:t>
      </w:r>
      <w:r w:rsidR="00E50D29">
        <w:t xml:space="preserve">simple and durable buildings as well as the </w:t>
      </w:r>
      <w:r w:rsidR="008A42BA">
        <w:t xml:space="preserve">deluxe homes for different types of consumers. </w:t>
      </w:r>
    </w:p>
    <w:p w14:paraId="09D1DA20" w14:textId="64860DF0" w:rsidR="0056209A" w:rsidRDefault="00FE5851" w:rsidP="00DA20CE">
      <w:r>
        <w:t xml:space="preserve"> </w:t>
      </w:r>
      <w:bookmarkStart w:id="1" w:name="_Toc64842815"/>
      <w:r w:rsidR="00E84777" w:rsidRPr="00E84777">
        <w:rPr>
          <w:rStyle w:val="Heading1Char"/>
        </w:rPr>
        <w:t>Aims and objectives of the Business</w:t>
      </w:r>
      <w:bookmarkEnd w:id="1"/>
    </w:p>
    <w:p w14:paraId="4A3B2203" w14:textId="4AEC6A86" w:rsidR="00375277" w:rsidRDefault="00375277" w:rsidP="00DA20CE">
      <w:r>
        <w:t>The mission statement of the business, Gerasis is:</w:t>
      </w:r>
    </w:p>
    <w:p w14:paraId="73145E39" w14:textId="4D3FD8B2" w:rsidR="00375277" w:rsidRDefault="00375277" w:rsidP="00DA20CE">
      <w:r>
        <w:tab/>
        <w:t xml:space="preserve">One home at a time. </w:t>
      </w:r>
      <w:r w:rsidR="00316533">
        <w:t xml:space="preserve">Securing homes through green panels. </w:t>
      </w:r>
    </w:p>
    <w:p w14:paraId="25691236" w14:textId="4CA33569" w:rsidR="00316533" w:rsidRDefault="00316533" w:rsidP="00DA20CE">
      <w:r>
        <w:t>The aims and objectives of the building construction business is sai</w:t>
      </w:r>
      <w:r w:rsidR="009616AE">
        <w:t xml:space="preserve">d to improve and develop the process of construction and building varieties of homes and buildings. The quality assurance </w:t>
      </w:r>
      <w:r w:rsidR="00FA5EA2">
        <w:t xml:space="preserve">of the company and the homes and bungalows to be built will be the top most priority of the business. The </w:t>
      </w:r>
      <w:r w:rsidR="001F1EDE">
        <w:t xml:space="preserve">prospective buyers of the flats in the buildings or the </w:t>
      </w:r>
      <w:r w:rsidR="00F660E0">
        <w:t xml:space="preserve">bungalows </w:t>
      </w:r>
      <w:r w:rsidR="00377A80">
        <w:t>will eventually get the option of customizing the interiors as well as the other factors in their space in the building or the</w:t>
      </w:r>
      <w:r w:rsidR="00F20801">
        <w:t xml:space="preserve"> bungalows</w:t>
      </w:r>
      <w:r w:rsidR="00B9725A">
        <w:t xml:space="preserve"> (</w:t>
      </w:r>
      <w:r w:rsidR="00B9725A" w:rsidRPr="005E3BD6">
        <w:t>CHART, G.</w:t>
      </w:r>
      <w:r w:rsidR="00B9725A">
        <w:t>)</w:t>
      </w:r>
      <w:r w:rsidR="00F20801">
        <w:t xml:space="preserve">. The customization is a unique feature that has been provided to the customers so that they can also feel at home. </w:t>
      </w:r>
      <w:r w:rsidR="00DA306D">
        <w:t>The aims and objectives of the construction company can be effectively listed down</w:t>
      </w:r>
      <w:r w:rsidR="00D17ADC">
        <w:t>:</w:t>
      </w:r>
    </w:p>
    <w:p w14:paraId="6C19F1D6" w14:textId="72D7C0C6" w:rsidR="00D17ADC" w:rsidRDefault="00D17ADC" w:rsidP="00D17ADC">
      <w:pPr>
        <w:pStyle w:val="ListParagraph"/>
        <w:numPr>
          <w:ilvl w:val="0"/>
          <w:numId w:val="1"/>
        </w:numPr>
      </w:pPr>
      <w:r>
        <w:t xml:space="preserve">To turn into the main construction firm, while conveying projects that reliably surpass global guidelines and give outstanding consumer loyalty. </w:t>
      </w:r>
    </w:p>
    <w:p w14:paraId="7C56D5CD" w14:textId="3E418684" w:rsidR="00D17ADC" w:rsidRDefault="00D17ADC" w:rsidP="00D17ADC">
      <w:pPr>
        <w:pStyle w:val="ListParagraph"/>
        <w:numPr>
          <w:ilvl w:val="0"/>
          <w:numId w:val="1"/>
        </w:numPr>
      </w:pPr>
      <w:r>
        <w:t xml:space="preserve">To constantly convey great worth and inventive development answers for meet our customers' prerequisites. </w:t>
      </w:r>
    </w:p>
    <w:p w14:paraId="1B628F38" w14:textId="422E2FCC" w:rsidR="00D17ADC" w:rsidRDefault="00A53FAC" w:rsidP="00D17ADC">
      <w:pPr>
        <w:pStyle w:val="ListParagraph"/>
        <w:numPr>
          <w:ilvl w:val="0"/>
          <w:numId w:val="1"/>
        </w:numPr>
      </w:pPr>
      <w:r w:rsidRPr="00A53FAC">
        <w:t xml:space="preserve">Using current principles and refined advances, Gerasis association envisions being the fundamental tendency reliably both comprehensively and around the planet, for their </w:t>
      </w:r>
      <w:r w:rsidRPr="00A53FAC">
        <w:lastRenderedPageBreak/>
        <w:t>famous significance, quality, execution and constancy by and large kinds of improvements</w:t>
      </w:r>
      <w:r w:rsidR="00B9725A">
        <w:t xml:space="preserve"> (</w:t>
      </w:r>
      <w:r w:rsidR="00B9725A" w:rsidRPr="005E3BD6">
        <w:t>Choudhry, Fang and Lingard, 2009</w:t>
      </w:r>
      <w:r w:rsidR="00B9725A">
        <w:t>)</w:t>
      </w:r>
      <w:r w:rsidR="00D17ADC">
        <w:t xml:space="preserve">. </w:t>
      </w:r>
    </w:p>
    <w:p w14:paraId="775E3BF2" w14:textId="447655C9" w:rsidR="00A35D4C" w:rsidRDefault="00A35D4C" w:rsidP="00F86E2E">
      <w:pPr>
        <w:pStyle w:val="ListParagraph"/>
        <w:numPr>
          <w:ilvl w:val="0"/>
          <w:numId w:val="1"/>
        </w:numPr>
      </w:pPr>
      <w:r>
        <w:t xml:space="preserve">To be a fundamental advancement association in the overall market. </w:t>
      </w:r>
    </w:p>
    <w:p w14:paraId="1CD0C9AE" w14:textId="2DADE9D7" w:rsidR="00A35D4C" w:rsidRDefault="00A35D4C" w:rsidP="00F86E2E">
      <w:pPr>
        <w:pStyle w:val="ListParagraph"/>
        <w:numPr>
          <w:ilvl w:val="0"/>
          <w:numId w:val="1"/>
        </w:numPr>
      </w:pPr>
      <w:r>
        <w:t xml:space="preserve">To transform into the customers' most preferred choice by accomplishing significance in quality and ideal completed worth added projects. </w:t>
      </w:r>
    </w:p>
    <w:p w14:paraId="783B4AD8" w14:textId="13F46A87" w:rsidR="00A35D4C" w:rsidRDefault="00A35D4C" w:rsidP="00F86E2E">
      <w:pPr>
        <w:pStyle w:val="ListParagraph"/>
        <w:numPr>
          <w:ilvl w:val="0"/>
          <w:numId w:val="1"/>
        </w:numPr>
      </w:pPr>
      <w:r>
        <w:t xml:space="preserve">To give the main degree of organization in the improvement business while offering preferable craftsmanship over each assignment, we handle. </w:t>
      </w:r>
    </w:p>
    <w:p w14:paraId="16973153" w14:textId="774F5FCB" w:rsidR="00A35D4C" w:rsidRDefault="00A35D4C" w:rsidP="00F86E2E">
      <w:pPr>
        <w:pStyle w:val="ListParagraph"/>
        <w:numPr>
          <w:ilvl w:val="0"/>
          <w:numId w:val="1"/>
        </w:numPr>
      </w:pPr>
      <w:r>
        <w:t xml:space="preserve">To reliably improve, make and get bleeding edge development in methods and materials to overhaul benefit and cost practicality. </w:t>
      </w:r>
    </w:p>
    <w:p w14:paraId="19698184" w14:textId="22428787" w:rsidR="00A35D4C" w:rsidRDefault="00A35D4C" w:rsidP="00A35D4C">
      <w:pPr>
        <w:pStyle w:val="ListParagraph"/>
        <w:numPr>
          <w:ilvl w:val="0"/>
          <w:numId w:val="1"/>
        </w:numPr>
      </w:pPr>
      <w:r>
        <w:t xml:space="preserve">To reliably improve the capacity of our gathering, and use varying, inventive and results-orchestrated personals, convinced to pass on significance. </w:t>
      </w:r>
    </w:p>
    <w:p w14:paraId="628F3D26" w14:textId="1AE8BE10" w:rsidR="00A35D4C" w:rsidRDefault="00A35D4C" w:rsidP="00A35D4C">
      <w:pPr>
        <w:pStyle w:val="ListParagraph"/>
        <w:numPr>
          <w:ilvl w:val="0"/>
          <w:numId w:val="1"/>
        </w:numPr>
      </w:pPr>
      <w:r>
        <w:t>To develop a prosperity society zeroed in on perpetually lessening the repeat earnestness rate towards achieving zero incidents.</w:t>
      </w:r>
    </w:p>
    <w:p w14:paraId="022C3285" w14:textId="2B2FC46C" w:rsidR="00D17ADC" w:rsidRDefault="00D17ADC" w:rsidP="00D17ADC">
      <w:pPr>
        <w:pStyle w:val="ListParagraph"/>
        <w:numPr>
          <w:ilvl w:val="0"/>
          <w:numId w:val="1"/>
        </w:numPr>
      </w:pPr>
      <w:r>
        <w:t>To recognize and moderate all the ecological effects emerging from our exercises, and conform to appropriate natural standards.</w:t>
      </w:r>
    </w:p>
    <w:p w14:paraId="0A38E92C" w14:textId="7EDCAC7A" w:rsidR="00CC7507" w:rsidRDefault="00CC7507" w:rsidP="00CC7507">
      <w:pPr>
        <w:pStyle w:val="ListParagraph"/>
        <w:numPr>
          <w:ilvl w:val="0"/>
          <w:numId w:val="1"/>
        </w:numPr>
      </w:pPr>
      <w:r>
        <w:t>To build up and keep up standard techniques for training among individuals and others in the development business</w:t>
      </w:r>
      <w:r w:rsidR="00B9725A">
        <w:t xml:space="preserve"> (</w:t>
      </w:r>
      <w:r w:rsidR="00B9725A" w:rsidRPr="003F746B">
        <w:t>Warszawski, 1996</w:t>
      </w:r>
      <w:r w:rsidR="00B9725A">
        <w:t>)</w:t>
      </w:r>
      <w:r>
        <w:t xml:space="preserve">. </w:t>
      </w:r>
    </w:p>
    <w:p w14:paraId="32BCB099" w14:textId="0B2B03EA" w:rsidR="00CC7507" w:rsidRDefault="00CC7507" w:rsidP="00CC7507">
      <w:pPr>
        <w:pStyle w:val="ListParagraph"/>
        <w:numPr>
          <w:ilvl w:val="0"/>
          <w:numId w:val="1"/>
        </w:numPr>
      </w:pPr>
      <w:r>
        <w:t xml:space="preserve">To keep a reformist, serious development industry. </w:t>
      </w:r>
    </w:p>
    <w:p w14:paraId="379A7FFD" w14:textId="725041C3" w:rsidR="00CC7507" w:rsidRDefault="00CC7507" w:rsidP="00CC7507">
      <w:pPr>
        <w:pStyle w:val="ListParagraph"/>
        <w:numPr>
          <w:ilvl w:val="0"/>
          <w:numId w:val="1"/>
        </w:numPr>
      </w:pPr>
      <w:r>
        <w:t xml:space="preserve">To energize the work of nearby dealers and privately delivered and dispersed materials, at every possible opportunity, on neighborhood projects. </w:t>
      </w:r>
    </w:p>
    <w:p w14:paraId="7E60C822" w14:textId="35964689" w:rsidR="00CC7507" w:rsidRDefault="00CC7507" w:rsidP="00CC7507">
      <w:pPr>
        <w:pStyle w:val="ListParagraph"/>
        <w:numPr>
          <w:ilvl w:val="0"/>
          <w:numId w:val="1"/>
        </w:numPr>
      </w:pPr>
      <w:r>
        <w:t xml:space="preserve">To advance the creation and usage of mindful enactment influencing the business and to address the business in dealings with the city government on thinking about enactment which may influence the business. </w:t>
      </w:r>
    </w:p>
    <w:p w14:paraId="3E8B0AFE" w14:textId="0CEA1B53" w:rsidR="00CC7507" w:rsidRDefault="00CC7507" w:rsidP="00CC7507">
      <w:pPr>
        <w:pStyle w:val="ListParagraph"/>
        <w:numPr>
          <w:ilvl w:val="0"/>
          <w:numId w:val="1"/>
        </w:numPr>
      </w:pPr>
      <w:r>
        <w:lastRenderedPageBreak/>
        <w:t>To address individuals from the Relationship in any issue relating to the development business and, at the watchfulness of the Chiefs, to go into appropriate arrangements to the greatest advantage of the development business</w:t>
      </w:r>
      <w:r w:rsidR="00B9725A">
        <w:t xml:space="preserve"> (</w:t>
      </w:r>
      <w:r w:rsidR="00B9725A" w:rsidRPr="003F746B">
        <w:t>Clough</w:t>
      </w:r>
      <w:r w:rsidR="00B9725A">
        <w:t xml:space="preserve"> </w:t>
      </w:r>
      <w:r w:rsidR="00B9725A" w:rsidRPr="00B44BC7">
        <w:rPr>
          <w:i/>
          <w:iCs/>
        </w:rPr>
        <w:t>et al</w:t>
      </w:r>
      <w:r w:rsidR="00B9725A">
        <w:t>., 2015)</w:t>
      </w:r>
      <w:r>
        <w:t>.</w:t>
      </w:r>
    </w:p>
    <w:p w14:paraId="3BC1EE0D" w14:textId="5CC9E78E" w:rsidR="00CC7507" w:rsidRDefault="00CC7507" w:rsidP="00721C57">
      <w:pPr>
        <w:pStyle w:val="Heading1"/>
      </w:pPr>
      <w:bookmarkStart w:id="2" w:name="_Toc64842816"/>
      <w:r>
        <w:t>Products and Services offered</w:t>
      </w:r>
      <w:bookmarkEnd w:id="2"/>
    </w:p>
    <w:p w14:paraId="1746C7CC" w14:textId="68B97BFF" w:rsidR="00E84777" w:rsidRDefault="00FD57F1" w:rsidP="007936DF">
      <w:r>
        <w:tab/>
      </w:r>
      <w:r w:rsidRPr="00FD57F1">
        <w:t xml:space="preserve">Gerasis </w:t>
      </w:r>
      <w:r>
        <w:t>Company</w:t>
      </w:r>
      <w:r w:rsidRPr="00FD57F1">
        <w:t xml:space="preserve"> fundamentally offer common development and underlying administrations that typically incorporate solid development, earthwork, manufacturing structure work and furthermore pre-assembled concrete for different sort of development work. A portion of the other development administrations incorporate line laying and sewage development, establishment works, solid balance, uncovering work, erection of dividers and sections, inlay, grouting, chunks and material, submerged development and significantly more</w:t>
      </w:r>
      <w:r w:rsidR="00B44BC7">
        <w:t xml:space="preserve"> (</w:t>
      </w:r>
      <w:r w:rsidR="00B44BC7" w:rsidRPr="009D4967">
        <w:t>Barlow, 2000</w:t>
      </w:r>
      <w:r w:rsidR="00B44BC7">
        <w:t>)</w:t>
      </w:r>
      <w:r w:rsidRPr="00FD57F1">
        <w:t>. The organization may likewise offer types of assistance of common development hardware</w:t>
      </w:r>
      <w:r>
        <w:t>.</w:t>
      </w:r>
      <w:r w:rsidR="007936DF">
        <w:t xml:space="preserve"> Gerasis Company will also give configuration administrations Configuration assemble is a typical term among general project worker. This implies that they would be liable for the planning to working of the structure. These workers for hire work with customers to plan a structure from its Inside pieces, plumbing and electrical outline and detail along its offices in the plan interaction, the overall development gathering will for the most part look and feel the venture dependent on your particular requirements, needs and spending plan. The worker for hire will give vital plan total the undertaking from your vision and dependent on plan made by the customer. The best plan plans not just incorporate what would you be able to see with your psyche yet abo make the task as genuine as conceivable the expense of the undertaking just as the truth given to the design and the size of the property</w:t>
      </w:r>
      <w:r w:rsidR="00B44BC7">
        <w:t xml:space="preserve"> (</w:t>
      </w:r>
      <w:r w:rsidR="00B44BC7" w:rsidRPr="009D4967">
        <w:t>Gallagher and Wyse, 2012</w:t>
      </w:r>
      <w:r w:rsidR="00B44BC7">
        <w:t>)</w:t>
      </w:r>
      <w:r w:rsidR="007936DF">
        <w:t xml:space="preserve">. </w:t>
      </w:r>
      <w:r w:rsidR="007936DF" w:rsidRPr="007936DF">
        <w:t xml:space="preserve">Development in a period of the interaction where it incorporates from planning, for example, unearthing, the end and set up the establishment, just as the overall form out of the venture. They would be liable for the getting free from the property using large equipment and </w:t>
      </w:r>
      <w:r w:rsidR="00A96C20" w:rsidRPr="007936DF">
        <w:t>utilization</w:t>
      </w:r>
      <w:r w:rsidR="007936DF" w:rsidRPr="007936DF">
        <w:t xml:space="preserve"> of subcontractors. The stage additionally incorporates the cargo of </w:t>
      </w:r>
      <w:r w:rsidR="007936DF" w:rsidRPr="007936DF">
        <w:lastRenderedPageBreak/>
        <w:t xml:space="preserve">the </w:t>
      </w:r>
      <w:r w:rsidR="00A96C20" w:rsidRPr="007936DF">
        <w:t>materials</w:t>
      </w:r>
      <w:r w:rsidR="007936DF" w:rsidRPr="007936DF">
        <w:t xml:space="preserve"> and development of all periods of the venture. This stage is work and cost intensive and would depend on quite a few factors that bring about deferrals and invades in the subsidizes carried by the client</w:t>
      </w:r>
      <w:r w:rsidR="00181EEF">
        <w:t xml:space="preserve"> (</w:t>
      </w:r>
      <w:r w:rsidR="00181EEF" w:rsidRPr="009D4967">
        <w:t>Podczeck, 2008</w:t>
      </w:r>
      <w:r w:rsidR="00181EEF">
        <w:t>)</w:t>
      </w:r>
      <w:r w:rsidR="00B44BC7">
        <w:t>.</w:t>
      </w:r>
      <w:r w:rsidR="007936DF" w:rsidRPr="007936DF">
        <w:t xml:space="preserve"> Other variables influencing the development would incorporate the climate, working with an assorted gathering of workers from S to untalented or any issues that may emerge from the task.</w:t>
      </w:r>
    </w:p>
    <w:p w14:paraId="5BDD4894" w14:textId="5CA26357" w:rsidR="00A96C20" w:rsidRDefault="00A96C20" w:rsidP="00721C57">
      <w:pPr>
        <w:pStyle w:val="Heading1"/>
      </w:pPr>
      <w:bookmarkStart w:id="3" w:name="_Toc64842817"/>
      <w:r>
        <w:t>Physical Location of the business</w:t>
      </w:r>
      <w:bookmarkEnd w:id="3"/>
    </w:p>
    <w:p w14:paraId="534044B9" w14:textId="211D1450" w:rsidR="00A96C20" w:rsidRDefault="00A96C20" w:rsidP="007936DF">
      <w:r>
        <w:t xml:space="preserve">The location proposed for the carrying out of the business is </w:t>
      </w:r>
      <w:r w:rsidR="008A1B40">
        <w:t xml:space="preserve">Bucharest </w:t>
      </w:r>
      <w:r>
        <w:t>, in the region</w:t>
      </w:r>
      <w:r w:rsidR="008A1B40">
        <w:t xml:space="preserve"> of</w:t>
      </w:r>
      <w:r>
        <w:t xml:space="preserve"> </w:t>
      </w:r>
      <w:r w:rsidR="008A1B40">
        <w:t>Romania</w:t>
      </w:r>
      <w:r>
        <w:t xml:space="preserve">. The address is chosen because it will not only provide a host of benefits to the company in respect of </w:t>
      </w:r>
      <w:r w:rsidR="00652E71">
        <w:t xml:space="preserve">consumers and clients of various income groups which will facilitate the business in every aspect, but also, the sourcing of the employees for the business and the administration committee of the </w:t>
      </w:r>
      <w:r w:rsidR="00773392">
        <w:t xml:space="preserve">company. </w:t>
      </w:r>
    </w:p>
    <w:p w14:paraId="3EC3E794" w14:textId="48C52274" w:rsidR="00773392" w:rsidRDefault="00773392" w:rsidP="00721C57">
      <w:pPr>
        <w:pStyle w:val="Heading1"/>
      </w:pPr>
      <w:bookmarkStart w:id="4" w:name="_Toc64842818"/>
      <w:r>
        <w:t>Resources</w:t>
      </w:r>
      <w:bookmarkEnd w:id="4"/>
    </w:p>
    <w:p w14:paraId="19C22443" w14:textId="6ACABBAC" w:rsidR="00773392" w:rsidRDefault="004953F1" w:rsidP="007936DF">
      <w:r>
        <w:t xml:space="preserve">The most important list of the resources which </w:t>
      </w:r>
      <w:r w:rsidR="00E82C20">
        <w:t>is essential for any</w:t>
      </w:r>
      <w:r>
        <w:t xml:space="preserve"> construction company is:</w:t>
      </w:r>
      <w:r w:rsidR="00E82C20">
        <w:t xml:space="preserve"> </w:t>
      </w:r>
    </w:p>
    <w:p w14:paraId="7E8EA067" w14:textId="4347F857" w:rsidR="00E82C20" w:rsidRDefault="00E82C20" w:rsidP="00E82C20">
      <w:pPr>
        <w:pStyle w:val="ListParagraph"/>
        <w:numPr>
          <w:ilvl w:val="0"/>
          <w:numId w:val="2"/>
        </w:numPr>
      </w:pPr>
      <w:r>
        <w:t xml:space="preserve">Dump Trucks: </w:t>
      </w:r>
      <w:r w:rsidR="00B544DF" w:rsidRPr="00B544DF">
        <w:t>While not as flexible as tractors, dump trucks are as yet a fundamental piece of hardware as they enable you to move and dump substantial material just as refuse around, onto, and off the site.</w:t>
      </w:r>
    </w:p>
    <w:p w14:paraId="3B0EF2C1" w14:textId="3E7E75AE" w:rsidR="00B544DF" w:rsidRDefault="00B544DF" w:rsidP="00E82C20">
      <w:pPr>
        <w:pStyle w:val="ListParagraph"/>
        <w:numPr>
          <w:ilvl w:val="0"/>
          <w:numId w:val="2"/>
        </w:numPr>
      </w:pPr>
      <w:r>
        <w:t xml:space="preserve">Excavators: Excavators </w:t>
      </w:r>
      <w:r w:rsidRPr="00B544DF">
        <w:t>are</w:t>
      </w:r>
      <w:r>
        <w:t xml:space="preserve"> one of</w:t>
      </w:r>
      <w:r w:rsidRPr="00B544DF">
        <w:t xml:space="preserve"> the most fundamental and fundamental pieces of apparatus each development organization needs to have. This is on the grounds that earthmovers are exceptionally flexible and can be adjusted to doing or assisting with practically any work important on the site</w:t>
      </w:r>
      <w:r w:rsidR="00181EEF">
        <w:t xml:space="preserve"> (</w:t>
      </w:r>
      <w:r w:rsidR="00181EEF" w:rsidRPr="003B4E3C">
        <w:t>Isik</w:t>
      </w:r>
      <w:r w:rsidR="00181EEF">
        <w:t xml:space="preserve"> </w:t>
      </w:r>
      <w:r w:rsidR="00181EEF" w:rsidRPr="00181EEF">
        <w:rPr>
          <w:i/>
          <w:iCs/>
        </w:rPr>
        <w:t>et al</w:t>
      </w:r>
      <w:r w:rsidR="00181EEF">
        <w:t>., 2010)</w:t>
      </w:r>
      <w:r w:rsidRPr="00B544DF">
        <w:t>.</w:t>
      </w:r>
    </w:p>
    <w:p w14:paraId="2123CC43" w14:textId="2161FA67" w:rsidR="00B544DF" w:rsidRDefault="00B544DF" w:rsidP="00E82C20">
      <w:pPr>
        <w:pStyle w:val="ListParagraph"/>
        <w:numPr>
          <w:ilvl w:val="0"/>
          <w:numId w:val="2"/>
        </w:numPr>
      </w:pPr>
      <w:r>
        <w:t xml:space="preserve">Tractors: </w:t>
      </w:r>
      <w:r w:rsidRPr="00B544DF">
        <w:t>Tractors are one of the most grounded and heaviest bits of hardware utilized in development. They are fundamentally used to get out the territory or move earth around the site, yet they are additionally regularly utilized for destruction.</w:t>
      </w:r>
    </w:p>
    <w:p w14:paraId="4578C68B" w14:textId="1252158B" w:rsidR="00B544DF" w:rsidRDefault="00721C57" w:rsidP="00E82C20">
      <w:pPr>
        <w:pStyle w:val="ListParagraph"/>
        <w:numPr>
          <w:ilvl w:val="0"/>
          <w:numId w:val="2"/>
        </w:numPr>
      </w:pPr>
      <w:r>
        <w:lastRenderedPageBreak/>
        <w:t xml:space="preserve">Bulldozers: </w:t>
      </w:r>
      <w:r w:rsidRPr="00721C57">
        <w:t>Excavator loaders address a blend of a tractor and a tractor, and this can make them basic on the building site. While every one of those machines is exclusively better at the particular employment they are made to do, excavator loaders have the benefit of being lighter and spryer on the worksite</w:t>
      </w:r>
      <w:r w:rsidR="00181EEF">
        <w:t xml:space="preserve"> (</w:t>
      </w:r>
      <w:r w:rsidR="00181EEF" w:rsidRPr="003B4E3C">
        <w:t>Leung and Earl, 2012</w:t>
      </w:r>
      <w:r w:rsidR="00181EEF">
        <w:t>)</w:t>
      </w:r>
      <w:r w:rsidRPr="00721C57">
        <w:t>.</w:t>
      </w:r>
    </w:p>
    <w:p w14:paraId="6627AD7A" w14:textId="6959C82A" w:rsidR="00721C57" w:rsidRDefault="00721C57" w:rsidP="00721C57">
      <w:bookmarkStart w:id="5" w:name="_Toc64842819"/>
      <w:r w:rsidRPr="001001AA">
        <w:rPr>
          <w:rStyle w:val="Heading1Char"/>
        </w:rPr>
        <w:t>Human Resources</w:t>
      </w:r>
      <w:bookmarkEnd w:id="5"/>
    </w:p>
    <w:p w14:paraId="541CCE98" w14:textId="77777777" w:rsidR="009F41B7" w:rsidRDefault="00721C57" w:rsidP="00721C57">
      <w:r>
        <w:t xml:space="preserve">On an initial stage, the company has to employ </w:t>
      </w:r>
      <w:r w:rsidR="009F41B7">
        <w:t>a minimum of 40 employees for the purpose of construction project and site inspection. They are:</w:t>
      </w:r>
    </w:p>
    <w:p w14:paraId="199E7C44" w14:textId="2945868F" w:rsidR="009F41B7" w:rsidRDefault="009F41B7" w:rsidP="008D2E97">
      <w:pPr>
        <w:pStyle w:val="ListParagraph"/>
        <w:numPr>
          <w:ilvl w:val="0"/>
          <w:numId w:val="3"/>
        </w:numPr>
      </w:pPr>
      <w:r>
        <w:t>Construction Manager</w:t>
      </w:r>
      <w:r w:rsidR="008D2E97">
        <w:t xml:space="preserve">: </w:t>
      </w:r>
      <w:r w:rsidR="00CE5130">
        <w:t xml:space="preserve">The responsibilities include planning as well as the budgeting and the supervision of the construction site and the project. </w:t>
      </w:r>
      <w:r w:rsidR="0019491F">
        <w:t xml:space="preserve">The most important point to be kept in mind is a smooth communication process with the rest of the team. H ecan be hired using interview process. </w:t>
      </w:r>
      <w:r w:rsidR="00CE5130">
        <w:t xml:space="preserve">  </w:t>
      </w:r>
    </w:p>
    <w:p w14:paraId="6B47E66D" w14:textId="442209ED" w:rsidR="00E74F55" w:rsidRDefault="00E74F55" w:rsidP="008D2E97">
      <w:pPr>
        <w:pStyle w:val="ListParagraph"/>
        <w:numPr>
          <w:ilvl w:val="0"/>
          <w:numId w:val="3"/>
        </w:numPr>
      </w:pPr>
      <w:r>
        <w:t xml:space="preserve">Estimator: </w:t>
      </w:r>
      <w:r w:rsidR="000D51AF">
        <w:t>It</w:t>
      </w:r>
      <w:r w:rsidRPr="00E74F55">
        <w:t xml:space="preserve"> is </w:t>
      </w:r>
      <w:r w:rsidR="000D51AF">
        <w:t>responsible</w:t>
      </w:r>
      <w:r w:rsidRPr="00E74F55">
        <w:t xml:space="preserve"> for assessing the expenses, materials, and work </w:t>
      </w:r>
      <w:r w:rsidR="003C4431">
        <w:t xml:space="preserve">that is </w:t>
      </w:r>
      <w:r w:rsidRPr="00E74F55">
        <w:t>expected to</w:t>
      </w:r>
      <w:r w:rsidR="003C4431">
        <w:t xml:space="preserve"> be</w:t>
      </w:r>
      <w:r w:rsidRPr="00E74F55">
        <w:t xml:space="preserve"> finish. They should be completely knowledgeable on the project and have the option to measure the venture utilizing explicit measurements</w:t>
      </w:r>
      <w:r w:rsidR="00E1413C">
        <w:t xml:space="preserve"> (</w:t>
      </w:r>
      <w:r w:rsidR="00E1413C" w:rsidRPr="003B4E3C">
        <w:t>Brandenburg</w:t>
      </w:r>
      <w:r w:rsidR="00E1413C">
        <w:t xml:space="preserve"> </w:t>
      </w:r>
      <w:r w:rsidR="00E1413C" w:rsidRPr="00E1413C">
        <w:rPr>
          <w:i/>
          <w:iCs/>
        </w:rPr>
        <w:t>et al</w:t>
      </w:r>
      <w:r w:rsidR="00E1413C">
        <w:t>., 2010)</w:t>
      </w:r>
      <w:r w:rsidRPr="00E74F55">
        <w:t>. They utilize modern assessing programming to help them, yet should likewise speak with the remainder of the group and outside organizations to acquire information on the expenses of various errands.</w:t>
      </w:r>
      <w:r>
        <w:t xml:space="preserve"> He can also be hired through interview process. </w:t>
      </w:r>
    </w:p>
    <w:p w14:paraId="0EC12D20" w14:textId="1B3A85E6" w:rsidR="00E74F55" w:rsidRDefault="00E74F55" w:rsidP="008D2E97">
      <w:pPr>
        <w:pStyle w:val="ListParagraph"/>
        <w:numPr>
          <w:ilvl w:val="0"/>
          <w:numId w:val="3"/>
        </w:numPr>
      </w:pPr>
      <w:r>
        <w:t>Architect:</w:t>
      </w:r>
      <w:r w:rsidR="003C4431">
        <w:t xml:space="preserve"> He</w:t>
      </w:r>
      <w:r w:rsidR="003C4431" w:rsidRPr="003C4431">
        <w:t xml:space="preserve"> is responsible for envisioning the client's prerequisites and developing an inventive course of action. They develop the inventive plans, confer the plans to others, and direct their execution. They ought to be related with an endeavor start to finish to ensure that the client's vision is being executed properly. He can be employed through organization arrangements or through close to home associations and meetings</w:t>
      </w:r>
      <w:r w:rsidR="00461BE1">
        <w:t>.</w:t>
      </w:r>
    </w:p>
    <w:p w14:paraId="6BD25824" w14:textId="6BA3856D" w:rsidR="00CA3290" w:rsidRDefault="00B33766" w:rsidP="008D2E97">
      <w:pPr>
        <w:pStyle w:val="ListParagraph"/>
        <w:numPr>
          <w:ilvl w:val="0"/>
          <w:numId w:val="3"/>
        </w:numPr>
      </w:pPr>
      <w:r>
        <w:lastRenderedPageBreak/>
        <w:t>Supervisor:</w:t>
      </w:r>
      <w:r w:rsidR="005F438E">
        <w:t xml:space="preserve"> </w:t>
      </w:r>
      <w:r w:rsidR="005F438E" w:rsidRPr="005F438E">
        <w:t xml:space="preserve">The </w:t>
      </w:r>
      <w:r w:rsidR="005F438E">
        <w:t>supervisor</w:t>
      </w:r>
      <w:r w:rsidR="005F438E" w:rsidRPr="005F438E">
        <w:t xml:space="preserve"> goes about as a go between the field laborers and the administration office to guarantee powerful correspondence</w:t>
      </w:r>
      <w:r w:rsidR="00E1413C">
        <w:t xml:space="preserve"> (</w:t>
      </w:r>
      <w:r w:rsidR="00E1413C" w:rsidRPr="007357E8">
        <w:t>Shahhosseini and Sebt, 2011</w:t>
      </w:r>
      <w:r w:rsidR="00E1413C">
        <w:t>)</w:t>
      </w:r>
      <w:r w:rsidR="005F438E" w:rsidRPr="005F438E">
        <w:t>. They are likewise liable for any issues or clashes that may emerge between the field and the workplace.</w:t>
      </w:r>
      <w:r w:rsidR="001E01BB">
        <w:t xml:space="preserve"> HE can be sources through common connections and project tests.</w:t>
      </w:r>
    </w:p>
    <w:p w14:paraId="266E6BCC" w14:textId="35A62625" w:rsidR="00B33766" w:rsidRDefault="00B33766" w:rsidP="008D2E97">
      <w:pPr>
        <w:pStyle w:val="ListParagraph"/>
        <w:numPr>
          <w:ilvl w:val="0"/>
          <w:numId w:val="3"/>
        </w:numPr>
      </w:pPr>
      <w:r>
        <w:t>Construction Workers:</w:t>
      </w:r>
      <w:r w:rsidR="00425A57">
        <w:t xml:space="preserve"> </w:t>
      </w:r>
      <w:r w:rsidR="00461BE1">
        <w:t>They</w:t>
      </w:r>
      <w:r w:rsidR="00461BE1" w:rsidRPr="00461BE1">
        <w:t xml:space="preserve"> are the primary force of each endeavor. At the point when the endeavor is orchestrated, the workers get their hands grimy to make it a reality. They demolish old developments and work to make new ones following unequivocal subtleties. They ought to have the choice to work huge gear, lift enormous articles, and perform typical improvement tasks. Next to their real essentials, they ought to have the alternative to enough comprehend rules they get from their chiefs, and work agreeably with different partners. They can be sourced through </w:t>
      </w:r>
      <w:r w:rsidR="000204C7" w:rsidRPr="00461BE1">
        <w:t>specialist’s</w:t>
      </w:r>
      <w:r w:rsidR="00461BE1" w:rsidRPr="00461BE1">
        <w:t xml:space="preserve"> relationship in mass.</w:t>
      </w:r>
    </w:p>
    <w:p w14:paraId="3CB55EF4" w14:textId="1CCBA95B" w:rsidR="00B33766" w:rsidRDefault="00B33766" w:rsidP="00B33766">
      <w:pPr>
        <w:pStyle w:val="ListParagraph"/>
        <w:numPr>
          <w:ilvl w:val="0"/>
          <w:numId w:val="3"/>
        </w:numPr>
      </w:pPr>
      <w:r>
        <w:t>Engineers:</w:t>
      </w:r>
      <w:r w:rsidR="00054CB8">
        <w:t xml:space="preserve"> </w:t>
      </w:r>
      <w:r w:rsidR="000204C7" w:rsidRPr="000204C7">
        <w:t>They are indispensable on a position of work and may invest huge energy in building, electrical, mechanical, avenue or robust (Cheng, Tsai and Xiao, 2006). Designers use PC programming advancement to make arrangements for their endeavors and travel to work environments to deal with their execution. They can be sourced through close to home meetings and friends situations also.</w:t>
      </w:r>
    </w:p>
    <w:p w14:paraId="78BF03B9" w14:textId="1D8C919A" w:rsidR="00B33766" w:rsidRDefault="00B33766" w:rsidP="00B33766">
      <w:pPr>
        <w:pStyle w:val="ListParagraph"/>
        <w:numPr>
          <w:ilvl w:val="0"/>
          <w:numId w:val="3"/>
        </w:numPr>
      </w:pPr>
      <w:r>
        <w:t>Construction Foreman:</w:t>
      </w:r>
      <w:r w:rsidR="00054CB8">
        <w:t xml:space="preserve"> </w:t>
      </w:r>
      <w:r w:rsidR="000204C7">
        <w:t xml:space="preserve">He </w:t>
      </w:r>
      <w:r w:rsidR="00054CB8" w:rsidRPr="00054CB8">
        <w:t>is the top of the specialists in the field. He regulates the undertaking nearby and tracks specialist's timecard and consummation of assignments on time. The foreman is the immediate reaction for any issues or wounds that happen on a place of work.</w:t>
      </w:r>
      <w:r w:rsidR="00054CB8">
        <w:t xml:space="preserve"> He can be hired through common connections or </w:t>
      </w:r>
      <w:r w:rsidR="00B772D7">
        <w:t>interviews.</w:t>
      </w:r>
    </w:p>
    <w:p w14:paraId="32DD69FD" w14:textId="31DF24B2" w:rsidR="00B33766" w:rsidRDefault="00B33766" w:rsidP="00B33766">
      <w:pPr>
        <w:pStyle w:val="ListParagraph"/>
        <w:numPr>
          <w:ilvl w:val="0"/>
          <w:numId w:val="3"/>
        </w:numPr>
      </w:pPr>
      <w:r>
        <w:t>Electrician</w:t>
      </w:r>
      <w:r w:rsidR="000204C7">
        <w:t xml:space="preserve">: </w:t>
      </w:r>
      <w:r w:rsidR="000204C7" w:rsidRPr="000204C7">
        <w:t xml:space="preserve">The electrical master is responsible for making electrical relationship in a design. This presented the wiring for all electrical plans for a construction and ensuring their convenience. Electrical specialists ought to be experts at researching. A great deal of their work fuses fixing issues that may arise which requires a huge level of basic </w:t>
      </w:r>
      <w:r w:rsidR="000204C7" w:rsidRPr="000204C7">
        <w:lastRenderedPageBreak/>
        <w:t>reasoning capacities and essential thinking. He can be recruited through organization arrangements or meetings</w:t>
      </w:r>
      <w:r w:rsidR="00982036">
        <w:t xml:space="preserve"> (</w:t>
      </w:r>
      <w:r w:rsidR="00982036" w:rsidRPr="007357E8">
        <w:t>Snell, Bohlander and Morris, 2015</w:t>
      </w:r>
      <w:r w:rsidR="00982036">
        <w:t>)</w:t>
      </w:r>
      <w:r w:rsidR="00B772D7">
        <w:t xml:space="preserve">. </w:t>
      </w:r>
    </w:p>
    <w:p w14:paraId="4117FAAD" w14:textId="1CDEC887" w:rsidR="00B772D7" w:rsidRDefault="00B772D7" w:rsidP="00B772D7">
      <w:bookmarkStart w:id="6" w:name="_Toc64842820"/>
      <w:r w:rsidRPr="003252FF">
        <w:rPr>
          <w:rStyle w:val="Heading1Char"/>
        </w:rPr>
        <w:t>Marketing Activities</w:t>
      </w:r>
      <w:bookmarkEnd w:id="6"/>
    </w:p>
    <w:p w14:paraId="797C9E15" w14:textId="0C590C1A" w:rsidR="006755E0" w:rsidRDefault="003F1CF3" w:rsidP="003F1CF3">
      <w:r>
        <w:tab/>
        <w:t>The reason for Gerasis is to plan and construct high-caliber, earth sound single family homes, each in turn. This will be cultivated by situating Gerasis as an exceptional structure organization that makes quality, agreeable, and moderate homes for the purchaser worried for the climate. Our objective market is various fragments of the purchaser market whose standards for lodging incorporate reasonableness and "greenness." The advertising apparatuses to be used will be low tech/high touch techniques including speakers' dressers, verbal references, open houses, real estate agent/loan specialist/provider references, gatherings and workshops, and a site that will both advance Gerasis and give an entry to supportable structure rehearses</w:t>
      </w:r>
      <w:r w:rsidR="00982036">
        <w:t xml:space="preserve"> (</w:t>
      </w:r>
      <w:r w:rsidR="00982036" w:rsidRPr="003E0168">
        <w:t>Arditi and Davis, 1988</w:t>
      </w:r>
      <w:r w:rsidR="00982036">
        <w:t>)</w:t>
      </w:r>
      <w:r>
        <w:t>. We are focusing on clients who make up an under-served specialty market for earth sound homes. Our objective clients can be characterized too taught people who want to be encircled ordinarily, regard the climate, and save for what's to come. Clients will come from all age sections of the market. Subsequently, our advertising technique is to zeroing in on clients who are genuinely intrigued by this sort of lodging and are searching it out, as opposed to attempting to persuade individuals who are not spurred by a worry for the climate. The individuals who are profoundly worried about maintainability are probably going to lean toward managing an organization that doesn't just talk the discussion. Since we will situate ourselves as the solitary zone manufacturers that spend significant time in green structure, we accept we can catch a large portion of the purchasers who need a trained professional</w:t>
      </w:r>
      <w:r w:rsidR="00CD35D6">
        <w:t xml:space="preserve"> (T</w:t>
      </w:r>
      <w:r w:rsidR="00CD35D6" w:rsidRPr="003E0168">
        <w:t>erenina</w:t>
      </w:r>
      <w:r w:rsidR="00CD35D6">
        <w:t xml:space="preserve"> </w:t>
      </w:r>
      <w:r w:rsidR="00CD35D6" w:rsidRPr="00CD35D6">
        <w:rPr>
          <w:i/>
          <w:iCs/>
        </w:rPr>
        <w:t>at al</w:t>
      </w:r>
      <w:r w:rsidR="00CD35D6">
        <w:t>., 2019)</w:t>
      </w:r>
      <w:r>
        <w:t>. Be that as it may, we don't plan to turn into a major developer utilizing creation building strategies; we will probably fabricate close to 10 houses each year.</w:t>
      </w:r>
    </w:p>
    <w:p w14:paraId="577541D5" w14:textId="14C388A9" w:rsidR="003F1CF3" w:rsidRDefault="006755E0" w:rsidP="003462CA">
      <w:pPr>
        <w:pStyle w:val="Heading1"/>
      </w:pPr>
      <w:bookmarkStart w:id="7" w:name="_Toc64842821"/>
      <w:r>
        <w:lastRenderedPageBreak/>
        <w:t>Financial Resources</w:t>
      </w:r>
      <w:bookmarkEnd w:id="7"/>
    </w:p>
    <w:p w14:paraId="3D4CB8E7" w14:textId="1DC2FFB3" w:rsidR="00C34C5F" w:rsidRDefault="00C34C5F" w:rsidP="003F1CF3">
      <w:r>
        <w:tab/>
        <w:t xml:space="preserve">The sources of finance for the business of construction company, Gerasis Company is personal savings as well as </w:t>
      </w:r>
      <w:r w:rsidR="008B7CC6">
        <w:t xml:space="preserve">mortgage savings bank. </w:t>
      </w:r>
    </w:p>
    <w:p w14:paraId="5CD827DA" w14:textId="65309B52" w:rsidR="008B7CC6" w:rsidRDefault="003462CA" w:rsidP="003252FF">
      <w:pPr>
        <w:pStyle w:val="Heading1"/>
      </w:pPr>
      <w:bookmarkStart w:id="8" w:name="_Toc64842822"/>
      <w:r>
        <w:t>SWOT Analysis</w:t>
      </w:r>
      <w:bookmarkEnd w:id="8"/>
    </w:p>
    <w:p w14:paraId="3A20A2A1" w14:textId="639F7ACB" w:rsidR="003462CA" w:rsidRDefault="000222E7" w:rsidP="003F1CF3">
      <w:r>
        <w:t>Strength:</w:t>
      </w:r>
    </w:p>
    <w:p w14:paraId="7836B0FC" w14:textId="0C783BAF" w:rsidR="000222E7" w:rsidRDefault="000222E7" w:rsidP="007523E1">
      <w:r>
        <w:t xml:space="preserve">The strength of the company, Gerasis Company </w:t>
      </w:r>
      <w:r w:rsidR="007523E1">
        <w:t>is the dynamicity. The workmanship and development plan of each house, building, shopping center, street, or organization is extraordinary. It is on the grounds that the development organization will continue working various kinds of activities. Undeniable degree of consumer loyalty – the organization with its devoted client relationship the board division has ready to accomplish a significant degree of consumer loyalty among present clients and great brand value among the expected clients</w:t>
      </w:r>
      <w:r w:rsidR="002D1BC2">
        <w:t xml:space="preserve"> (</w:t>
      </w:r>
      <w:r w:rsidR="002D1BC2" w:rsidRPr="00EE3560">
        <w:t>Yuan, 2013</w:t>
      </w:r>
      <w:r w:rsidR="002D1BC2">
        <w:t>)</w:t>
      </w:r>
      <w:r w:rsidR="007523E1">
        <w:t>.</w:t>
      </w:r>
      <w:r w:rsidR="00864636">
        <w:t xml:space="preserve"> The innovation of </w:t>
      </w:r>
      <w:r w:rsidR="00A471F9">
        <w:t xml:space="preserve">the projects undertaken by the company is a unique characteristic for the company. </w:t>
      </w:r>
    </w:p>
    <w:p w14:paraId="2BE29A57" w14:textId="0D4A1653" w:rsidR="00A471F9" w:rsidRDefault="00A471F9" w:rsidP="007523E1">
      <w:r>
        <w:t>Weaknesses:</w:t>
      </w:r>
    </w:p>
    <w:p w14:paraId="6E4732B6" w14:textId="75752557" w:rsidR="00A471F9" w:rsidRDefault="00B826C5" w:rsidP="007523E1">
      <w:r>
        <w:t>The weaknesses of the company includes the points like</w:t>
      </w:r>
      <w:r w:rsidRPr="00B826C5">
        <w:t xml:space="preserve"> advertising of the items</w:t>
      </w:r>
      <w:r>
        <w:t xml:space="preserve"> and the projects</w:t>
      </w:r>
      <w:r w:rsidRPr="00B826C5">
        <w:t xml:space="preserve"> left a great deal to be wanted. Despite the fact that the item is an achievement regarding deal however its situating and one of a kind selling recommendation isn't unmistakably characterized which can prompt the assaults in this fragment from the contenders. Not generally excellent at item request gauging prompting higher pace of botched freedoms contrast with its rivals</w:t>
      </w:r>
      <w:r w:rsidR="002D1BC2">
        <w:t xml:space="preserve"> (</w:t>
      </w:r>
      <w:r w:rsidR="002D1BC2" w:rsidRPr="00EE3560">
        <w:t>Leigh, 2009</w:t>
      </w:r>
      <w:r w:rsidR="002D1BC2">
        <w:t>)</w:t>
      </w:r>
      <w:r w:rsidRPr="00B826C5">
        <w:t>. There are holes in the item range sold by the organization. This absence of decision can give another contender a traction on the lookout.</w:t>
      </w:r>
    </w:p>
    <w:p w14:paraId="2A2662E8" w14:textId="1DAD3221" w:rsidR="00DF65F7" w:rsidRDefault="00DF65F7" w:rsidP="007523E1"/>
    <w:p w14:paraId="1868D948" w14:textId="77777777" w:rsidR="00DF65F7" w:rsidRDefault="00DF65F7" w:rsidP="007523E1"/>
    <w:p w14:paraId="5092F172" w14:textId="77777777" w:rsidR="002D1BC2" w:rsidRDefault="00B826C5" w:rsidP="00A8649C">
      <w:r>
        <w:lastRenderedPageBreak/>
        <w:t>Opportunities:</w:t>
      </w:r>
    </w:p>
    <w:p w14:paraId="0198F512" w14:textId="5897BF4E" w:rsidR="00B826C5" w:rsidRDefault="00A8649C" w:rsidP="002D1BC2">
      <w:pPr>
        <w:ind w:firstLine="720"/>
      </w:pPr>
      <w:r>
        <w:t xml:space="preserve">There are a lot of opportunities that can be perceived by the company can be imbibed as </w:t>
      </w:r>
      <w:r w:rsidR="005C0BDD">
        <w:t>i</w:t>
      </w:r>
      <w:r>
        <w:t>nnovation has brought numerous new changes practically in each field. Presently, individuals need savvy houses completely furnished with tech devices and the web of things (IoT). Opening up of new business sectors as a result of government understanding – the selection of new innovation standard and government international alliance will give Gerasis Organization a chance to enter another developing business sector.</w:t>
      </w:r>
    </w:p>
    <w:p w14:paraId="31B938EC" w14:textId="453825F9" w:rsidR="005C0BDD" w:rsidRDefault="005C0BDD" w:rsidP="00A8649C">
      <w:r>
        <w:t>Threats:</w:t>
      </w:r>
    </w:p>
    <w:p w14:paraId="161594B5" w14:textId="066FC93A" w:rsidR="005C0BDD" w:rsidRDefault="005C0BDD" w:rsidP="005C0BDD">
      <w:r>
        <w:t xml:space="preserve">The threats to the company can be listed as </w:t>
      </w:r>
      <w:r w:rsidR="00BB5C48">
        <w:t>e</w:t>
      </w:r>
      <w:r>
        <w:t>xceptional rivalry – Stable productivity has expanded the quantity of major parts in the business over most recent two years which has squeezed benefit as well as on by and large deals. Developing qualities of neighborhood wholesalers additionally presents a danger in certain business sectors as the opposition is paying higher edges to the nearby merchants</w:t>
      </w:r>
      <w:r w:rsidR="002D1BC2">
        <w:t xml:space="preserve"> (</w:t>
      </w:r>
      <w:r w:rsidR="002D1BC2" w:rsidRPr="00EE3560">
        <w:t>Milosevic, 2010</w:t>
      </w:r>
      <w:r w:rsidR="002D1BC2">
        <w:t>)</w:t>
      </w:r>
      <w:r>
        <w:t>. New advancements created by the contender or market disruptor could be a genuine danger to the business in medium to long haul future.</w:t>
      </w:r>
    </w:p>
    <w:p w14:paraId="3C142A0F" w14:textId="6C9E499A" w:rsidR="00FB01DC" w:rsidRDefault="00FB01DC" w:rsidP="005C0BDD"/>
    <w:p w14:paraId="0F7A9614" w14:textId="6CDC3DED" w:rsidR="00FB01DC" w:rsidRDefault="00FB01DC" w:rsidP="005C0BDD"/>
    <w:p w14:paraId="5840A3EF" w14:textId="42DDE4F6" w:rsidR="00FB01DC" w:rsidRDefault="00FB01DC" w:rsidP="005C0BDD"/>
    <w:p w14:paraId="55A582BD" w14:textId="4995708A" w:rsidR="00FB01DC" w:rsidRDefault="00FB01DC" w:rsidP="005C0BDD"/>
    <w:p w14:paraId="050B3CD9" w14:textId="1B29F4BA" w:rsidR="00FB01DC" w:rsidRDefault="00FB01DC" w:rsidP="005C0BDD"/>
    <w:p w14:paraId="339E3746" w14:textId="391AA003" w:rsidR="00FB01DC" w:rsidRDefault="00FB01DC" w:rsidP="005C0BDD"/>
    <w:p w14:paraId="4478DEF8" w14:textId="77777777" w:rsidR="00FB01DC" w:rsidRDefault="00FB01DC" w:rsidP="005C0BDD"/>
    <w:p w14:paraId="77D0D87E" w14:textId="77777777" w:rsidR="00277559" w:rsidRDefault="00465A59" w:rsidP="00277559">
      <w:pPr>
        <w:spacing w:line="240" w:lineRule="auto"/>
        <w:rPr>
          <w:rStyle w:val="Heading1Char"/>
        </w:rPr>
      </w:pPr>
      <w:bookmarkStart w:id="9" w:name="_Toc64842823"/>
      <w:r w:rsidRPr="00277559">
        <w:rPr>
          <w:rStyle w:val="Heading1Char"/>
        </w:rPr>
        <w:lastRenderedPageBreak/>
        <w:t>The Projected Cash Flow</w:t>
      </w:r>
      <w:bookmarkEnd w:id="9"/>
    </w:p>
    <w:p w14:paraId="1296A109" w14:textId="1FBB8458" w:rsidR="00BB5C48" w:rsidRDefault="00465A59" w:rsidP="00277559">
      <w:pPr>
        <w:spacing w:line="240" w:lineRule="auto"/>
      </w:pPr>
      <w:r>
        <w:t xml:space="preserve"> for the next 12 months is:</w:t>
      </w:r>
    </w:p>
    <w:tbl>
      <w:tblPr>
        <w:tblStyle w:val="TableGrid"/>
        <w:tblW w:w="9410" w:type="dxa"/>
        <w:tblLook w:val="04A0" w:firstRow="1" w:lastRow="0" w:firstColumn="1" w:lastColumn="0" w:noHBand="0" w:noVBand="1"/>
      </w:tblPr>
      <w:tblGrid>
        <w:gridCol w:w="1669"/>
        <w:gridCol w:w="1953"/>
        <w:gridCol w:w="1896"/>
        <w:gridCol w:w="1896"/>
        <w:gridCol w:w="2056"/>
      </w:tblGrid>
      <w:tr w:rsidR="0035059E" w:rsidRPr="00465A59" w14:paraId="7C60ED0A" w14:textId="77777777" w:rsidTr="003252FF">
        <w:trPr>
          <w:trHeight w:val="223"/>
        </w:trPr>
        <w:tc>
          <w:tcPr>
            <w:tcW w:w="1669" w:type="dxa"/>
            <w:noWrap/>
            <w:hideMark/>
          </w:tcPr>
          <w:p w14:paraId="6DF2A9D9" w14:textId="77777777" w:rsidR="00465A59" w:rsidRPr="00465A59" w:rsidRDefault="00465A59"/>
        </w:tc>
        <w:tc>
          <w:tcPr>
            <w:tcW w:w="1953" w:type="dxa"/>
            <w:noWrap/>
            <w:hideMark/>
          </w:tcPr>
          <w:p w14:paraId="116ADD00" w14:textId="77777777" w:rsidR="00465A59" w:rsidRPr="00465A59" w:rsidRDefault="00465A59">
            <w:pPr>
              <w:rPr>
                <w:b/>
                <w:bCs/>
              </w:rPr>
            </w:pPr>
            <w:r w:rsidRPr="00465A59">
              <w:rPr>
                <w:b/>
                <w:bCs/>
              </w:rPr>
              <w:t>January-March</w:t>
            </w:r>
          </w:p>
        </w:tc>
        <w:tc>
          <w:tcPr>
            <w:tcW w:w="1866" w:type="dxa"/>
            <w:noWrap/>
            <w:hideMark/>
          </w:tcPr>
          <w:p w14:paraId="4BAD0385" w14:textId="77777777" w:rsidR="00465A59" w:rsidRPr="00465A59" w:rsidRDefault="00465A59">
            <w:pPr>
              <w:rPr>
                <w:b/>
                <w:bCs/>
              </w:rPr>
            </w:pPr>
            <w:r w:rsidRPr="00465A59">
              <w:rPr>
                <w:b/>
                <w:bCs/>
              </w:rPr>
              <w:t>April-June</w:t>
            </w:r>
          </w:p>
        </w:tc>
        <w:tc>
          <w:tcPr>
            <w:tcW w:w="1866" w:type="dxa"/>
            <w:noWrap/>
            <w:hideMark/>
          </w:tcPr>
          <w:p w14:paraId="476CD9D6" w14:textId="77777777" w:rsidR="00465A59" w:rsidRPr="00465A59" w:rsidRDefault="00465A59">
            <w:pPr>
              <w:rPr>
                <w:b/>
                <w:bCs/>
              </w:rPr>
            </w:pPr>
            <w:r w:rsidRPr="00465A59">
              <w:rPr>
                <w:b/>
                <w:bCs/>
              </w:rPr>
              <w:t>July-September</w:t>
            </w:r>
          </w:p>
        </w:tc>
        <w:tc>
          <w:tcPr>
            <w:tcW w:w="2056" w:type="dxa"/>
            <w:noWrap/>
            <w:hideMark/>
          </w:tcPr>
          <w:p w14:paraId="35EDBC63" w14:textId="77777777" w:rsidR="00465A59" w:rsidRPr="00465A59" w:rsidRDefault="00465A59">
            <w:pPr>
              <w:rPr>
                <w:b/>
                <w:bCs/>
              </w:rPr>
            </w:pPr>
            <w:r w:rsidRPr="00465A59">
              <w:rPr>
                <w:b/>
                <w:bCs/>
              </w:rPr>
              <w:t>October-November</w:t>
            </w:r>
          </w:p>
        </w:tc>
      </w:tr>
      <w:tr w:rsidR="00660152" w:rsidRPr="00465A59" w14:paraId="6791F84D" w14:textId="77777777" w:rsidTr="003252FF">
        <w:trPr>
          <w:trHeight w:val="223"/>
        </w:trPr>
        <w:tc>
          <w:tcPr>
            <w:tcW w:w="1669" w:type="dxa"/>
            <w:noWrap/>
            <w:hideMark/>
          </w:tcPr>
          <w:p w14:paraId="2D7298FD" w14:textId="77777777" w:rsidR="00465A59" w:rsidRPr="00465A59" w:rsidRDefault="00465A59">
            <w:pPr>
              <w:rPr>
                <w:b/>
                <w:bCs/>
                <w:u w:val="single"/>
              </w:rPr>
            </w:pPr>
            <w:r w:rsidRPr="00465A59">
              <w:rPr>
                <w:b/>
                <w:bCs/>
                <w:u w:val="single"/>
              </w:rPr>
              <w:t>Beginning Balance</w:t>
            </w:r>
          </w:p>
        </w:tc>
        <w:tc>
          <w:tcPr>
            <w:tcW w:w="1953" w:type="dxa"/>
            <w:noWrap/>
            <w:hideMark/>
          </w:tcPr>
          <w:p w14:paraId="2063DB3C" w14:textId="76616085" w:rsidR="00465A59" w:rsidRPr="00465A59" w:rsidRDefault="00465A59">
            <w:r w:rsidRPr="00465A59">
              <w:t xml:space="preserve">£8,00,00,000.00 </w:t>
            </w:r>
          </w:p>
        </w:tc>
        <w:tc>
          <w:tcPr>
            <w:tcW w:w="1866" w:type="dxa"/>
            <w:noWrap/>
            <w:hideMark/>
          </w:tcPr>
          <w:p w14:paraId="31DE3E8D" w14:textId="6CF1C61D" w:rsidR="00465A59" w:rsidRPr="00465A59" w:rsidRDefault="00660152">
            <w:r w:rsidRPr="00465A59">
              <w:t>£</w:t>
            </w:r>
            <w:r w:rsidR="00465A59" w:rsidRPr="00465A59">
              <w:t xml:space="preserve">10,38,00,000.00 </w:t>
            </w:r>
          </w:p>
        </w:tc>
        <w:tc>
          <w:tcPr>
            <w:tcW w:w="1866" w:type="dxa"/>
            <w:noWrap/>
            <w:hideMark/>
          </w:tcPr>
          <w:p w14:paraId="36127214" w14:textId="654F169D" w:rsidR="00465A59" w:rsidRPr="00465A59" w:rsidRDefault="00465A59">
            <w:r w:rsidRPr="00465A59">
              <w:t xml:space="preserve">£13,84,69,000.00 </w:t>
            </w:r>
          </w:p>
        </w:tc>
        <w:tc>
          <w:tcPr>
            <w:tcW w:w="2056" w:type="dxa"/>
            <w:noWrap/>
            <w:hideMark/>
          </w:tcPr>
          <w:p w14:paraId="7CAF2E59" w14:textId="307C2F36" w:rsidR="00465A59" w:rsidRPr="00465A59" w:rsidRDefault="00465A59">
            <w:r w:rsidRPr="00465A59">
              <w:t xml:space="preserve">£17,97,80,920.00 </w:t>
            </w:r>
          </w:p>
        </w:tc>
      </w:tr>
      <w:tr w:rsidR="00660152" w:rsidRPr="00465A59" w14:paraId="1AF62AD5" w14:textId="77777777" w:rsidTr="003252FF">
        <w:trPr>
          <w:trHeight w:val="223"/>
        </w:trPr>
        <w:tc>
          <w:tcPr>
            <w:tcW w:w="1669" w:type="dxa"/>
            <w:noWrap/>
            <w:hideMark/>
          </w:tcPr>
          <w:p w14:paraId="65EF986F" w14:textId="3BDE75A8" w:rsidR="00FB01DC" w:rsidRPr="00465A59" w:rsidRDefault="00FB01DC">
            <w:r w:rsidRPr="00465A59">
              <w:rPr>
                <w:b/>
                <w:bCs/>
                <w:u w:val="single"/>
              </w:rPr>
              <w:t>Operating Activities</w:t>
            </w:r>
          </w:p>
        </w:tc>
        <w:tc>
          <w:tcPr>
            <w:tcW w:w="1953" w:type="dxa"/>
            <w:noWrap/>
            <w:hideMark/>
          </w:tcPr>
          <w:p w14:paraId="33B7BAD5" w14:textId="77777777" w:rsidR="00FB01DC" w:rsidRPr="00465A59" w:rsidRDefault="00FB01DC"/>
        </w:tc>
        <w:tc>
          <w:tcPr>
            <w:tcW w:w="1866" w:type="dxa"/>
            <w:noWrap/>
            <w:hideMark/>
          </w:tcPr>
          <w:p w14:paraId="2A87556C" w14:textId="77777777" w:rsidR="00FB01DC" w:rsidRPr="00465A59" w:rsidRDefault="00FB01DC"/>
        </w:tc>
        <w:tc>
          <w:tcPr>
            <w:tcW w:w="1866" w:type="dxa"/>
            <w:noWrap/>
            <w:hideMark/>
          </w:tcPr>
          <w:p w14:paraId="24E4D41F" w14:textId="77777777" w:rsidR="00FB01DC" w:rsidRPr="00465A59" w:rsidRDefault="00FB01DC"/>
        </w:tc>
        <w:tc>
          <w:tcPr>
            <w:tcW w:w="2056" w:type="dxa"/>
            <w:noWrap/>
            <w:hideMark/>
          </w:tcPr>
          <w:p w14:paraId="79AA7277" w14:textId="77777777" w:rsidR="00FB01DC" w:rsidRPr="00465A59" w:rsidRDefault="00FB01DC"/>
        </w:tc>
      </w:tr>
      <w:tr w:rsidR="00660152" w:rsidRPr="00465A59" w14:paraId="1962A005" w14:textId="77777777" w:rsidTr="003252FF">
        <w:trPr>
          <w:trHeight w:val="223"/>
        </w:trPr>
        <w:tc>
          <w:tcPr>
            <w:tcW w:w="1669" w:type="dxa"/>
            <w:noWrap/>
            <w:hideMark/>
          </w:tcPr>
          <w:p w14:paraId="70D5DA8F" w14:textId="260A0664" w:rsidR="00FB01DC" w:rsidRPr="00465A59" w:rsidRDefault="00FB01DC">
            <w:pPr>
              <w:rPr>
                <w:b/>
                <w:bCs/>
                <w:u w:val="single"/>
              </w:rPr>
            </w:pPr>
            <w:r w:rsidRPr="00465A59">
              <w:t>Projected Income</w:t>
            </w:r>
          </w:p>
        </w:tc>
        <w:tc>
          <w:tcPr>
            <w:tcW w:w="1953" w:type="dxa"/>
            <w:noWrap/>
            <w:hideMark/>
          </w:tcPr>
          <w:p w14:paraId="572E8E18" w14:textId="61265920" w:rsidR="00FB01DC" w:rsidRPr="00465A59" w:rsidRDefault="0035059E">
            <w:pPr>
              <w:rPr>
                <w:b/>
                <w:bCs/>
                <w:u w:val="single"/>
              </w:rPr>
            </w:pPr>
            <w:r w:rsidRPr="00465A59">
              <w:t>£</w:t>
            </w:r>
            <w:r w:rsidR="00FB01DC" w:rsidRPr="00465A59">
              <w:t xml:space="preserve">3,20,00,000.00 </w:t>
            </w:r>
          </w:p>
        </w:tc>
        <w:tc>
          <w:tcPr>
            <w:tcW w:w="1866" w:type="dxa"/>
            <w:noWrap/>
            <w:hideMark/>
          </w:tcPr>
          <w:p w14:paraId="300E0929" w14:textId="4761DB10" w:rsidR="00FB01DC" w:rsidRPr="00465A59" w:rsidRDefault="00FB01DC">
            <w:r w:rsidRPr="00465A59">
              <w:t xml:space="preserve">£4,99,20,000.00 </w:t>
            </w:r>
          </w:p>
        </w:tc>
        <w:tc>
          <w:tcPr>
            <w:tcW w:w="1866" w:type="dxa"/>
            <w:noWrap/>
            <w:hideMark/>
          </w:tcPr>
          <w:p w14:paraId="25822697" w14:textId="419C148F" w:rsidR="00FB01DC" w:rsidRPr="00465A59" w:rsidRDefault="00FB01DC">
            <w:r w:rsidRPr="00465A59">
              <w:t xml:space="preserve">£6,24,00,000.00 </w:t>
            </w:r>
          </w:p>
        </w:tc>
        <w:tc>
          <w:tcPr>
            <w:tcW w:w="2056" w:type="dxa"/>
            <w:noWrap/>
            <w:hideMark/>
          </w:tcPr>
          <w:p w14:paraId="0D0F2748" w14:textId="1F9B4F70" w:rsidR="00FB01DC" w:rsidRPr="00465A59" w:rsidRDefault="00FB01DC">
            <w:r w:rsidRPr="00465A59">
              <w:t xml:space="preserve">£5,99,04,000.00 </w:t>
            </w:r>
          </w:p>
        </w:tc>
      </w:tr>
      <w:tr w:rsidR="00660152" w:rsidRPr="00465A59" w14:paraId="3FE985B6" w14:textId="77777777" w:rsidTr="003252FF">
        <w:trPr>
          <w:trHeight w:val="223"/>
        </w:trPr>
        <w:tc>
          <w:tcPr>
            <w:tcW w:w="1669" w:type="dxa"/>
            <w:noWrap/>
            <w:hideMark/>
          </w:tcPr>
          <w:p w14:paraId="77A18F65" w14:textId="6BE9E501" w:rsidR="00FB01DC" w:rsidRPr="00465A59" w:rsidRDefault="00FB01DC">
            <w:r w:rsidRPr="00465A59">
              <w:t>Supplier Payments</w:t>
            </w:r>
          </w:p>
        </w:tc>
        <w:tc>
          <w:tcPr>
            <w:tcW w:w="1953" w:type="dxa"/>
            <w:noWrap/>
            <w:hideMark/>
          </w:tcPr>
          <w:p w14:paraId="0C06FCA5" w14:textId="1308F64F" w:rsidR="00FB01DC" w:rsidRPr="00465A59" w:rsidRDefault="00FB01DC">
            <w:r w:rsidRPr="00465A59">
              <w:t xml:space="preserve">£50,00,000.00 </w:t>
            </w:r>
          </w:p>
        </w:tc>
        <w:tc>
          <w:tcPr>
            <w:tcW w:w="1866" w:type="dxa"/>
            <w:noWrap/>
            <w:hideMark/>
          </w:tcPr>
          <w:p w14:paraId="03170F9A" w14:textId="7C78E585" w:rsidR="00FB01DC" w:rsidRPr="00465A59" w:rsidRDefault="00FB01DC">
            <w:r w:rsidRPr="00465A59">
              <w:t xml:space="preserve">£78,00,000.00 </w:t>
            </w:r>
          </w:p>
        </w:tc>
        <w:tc>
          <w:tcPr>
            <w:tcW w:w="1866" w:type="dxa"/>
            <w:noWrap/>
            <w:hideMark/>
          </w:tcPr>
          <w:p w14:paraId="26BE2944" w14:textId="1C67FEBE" w:rsidR="00FB01DC" w:rsidRPr="00465A59" w:rsidRDefault="00FB01DC">
            <w:r w:rsidRPr="00465A59">
              <w:t xml:space="preserve">£1,28,70,000.00 </w:t>
            </w:r>
          </w:p>
        </w:tc>
        <w:tc>
          <w:tcPr>
            <w:tcW w:w="2056" w:type="dxa"/>
            <w:noWrap/>
            <w:hideMark/>
          </w:tcPr>
          <w:p w14:paraId="6841D086" w14:textId="24688936" w:rsidR="00FB01DC" w:rsidRPr="00465A59" w:rsidRDefault="00FB01DC">
            <w:r w:rsidRPr="00465A59">
              <w:t xml:space="preserve">£1,44,14,400.00 </w:t>
            </w:r>
          </w:p>
        </w:tc>
      </w:tr>
      <w:tr w:rsidR="00660152" w:rsidRPr="00465A59" w14:paraId="0299D245" w14:textId="77777777" w:rsidTr="003252FF">
        <w:trPr>
          <w:trHeight w:val="223"/>
        </w:trPr>
        <w:tc>
          <w:tcPr>
            <w:tcW w:w="1669" w:type="dxa"/>
            <w:noWrap/>
            <w:hideMark/>
          </w:tcPr>
          <w:p w14:paraId="7CBB7992" w14:textId="5527AF6F" w:rsidR="00FB01DC" w:rsidRPr="00465A59" w:rsidRDefault="00FB01DC">
            <w:r w:rsidRPr="00465A59">
              <w:t>Subcontractor Payments</w:t>
            </w:r>
          </w:p>
        </w:tc>
        <w:tc>
          <w:tcPr>
            <w:tcW w:w="1953" w:type="dxa"/>
            <w:noWrap/>
            <w:hideMark/>
          </w:tcPr>
          <w:p w14:paraId="3F33C9CE" w14:textId="1359368A" w:rsidR="00FB01DC" w:rsidRPr="00465A59" w:rsidRDefault="00FB01DC">
            <w:r w:rsidRPr="00465A59">
              <w:t xml:space="preserve">£36,00,000.00 </w:t>
            </w:r>
          </w:p>
        </w:tc>
        <w:tc>
          <w:tcPr>
            <w:tcW w:w="1866" w:type="dxa"/>
            <w:noWrap/>
            <w:hideMark/>
          </w:tcPr>
          <w:p w14:paraId="40D1AFBD" w14:textId="14ACBBF8" w:rsidR="00FB01DC" w:rsidRPr="00465A59" w:rsidRDefault="00FB01DC">
            <w:r w:rsidRPr="00465A59">
              <w:t xml:space="preserve">£60,48,000.00 </w:t>
            </w:r>
          </w:p>
        </w:tc>
        <w:tc>
          <w:tcPr>
            <w:tcW w:w="1866" w:type="dxa"/>
            <w:noWrap/>
            <w:hideMark/>
          </w:tcPr>
          <w:p w14:paraId="474FBF93" w14:textId="5E96B737" w:rsidR="00FB01DC" w:rsidRPr="00465A59" w:rsidRDefault="00FB01DC">
            <w:r w:rsidRPr="00465A59">
              <w:t xml:space="preserve">£75,60,000.00 </w:t>
            </w:r>
          </w:p>
        </w:tc>
        <w:tc>
          <w:tcPr>
            <w:tcW w:w="2056" w:type="dxa"/>
            <w:noWrap/>
            <w:hideMark/>
          </w:tcPr>
          <w:p w14:paraId="5975430B" w14:textId="671302BC" w:rsidR="00FB01DC" w:rsidRPr="00465A59" w:rsidRDefault="00FB01DC">
            <w:r w:rsidRPr="00465A59">
              <w:t xml:space="preserve">£95,25,600.00 </w:t>
            </w:r>
          </w:p>
        </w:tc>
      </w:tr>
      <w:tr w:rsidR="00660152" w:rsidRPr="00465A59" w14:paraId="312747F9" w14:textId="77777777" w:rsidTr="003252FF">
        <w:trPr>
          <w:trHeight w:val="223"/>
        </w:trPr>
        <w:tc>
          <w:tcPr>
            <w:tcW w:w="1669" w:type="dxa"/>
            <w:noWrap/>
            <w:hideMark/>
          </w:tcPr>
          <w:p w14:paraId="6224494D" w14:textId="0C4C590E" w:rsidR="00FB01DC" w:rsidRPr="00465A59" w:rsidRDefault="00FB01DC">
            <w:r w:rsidRPr="00465A59">
              <w:t>Interest Expense</w:t>
            </w:r>
          </w:p>
        </w:tc>
        <w:tc>
          <w:tcPr>
            <w:tcW w:w="1953" w:type="dxa"/>
            <w:noWrap/>
            <w:hideMark/>
          </w:tcPr>
          <w:p w14:paraId="251CFD92" w14:textId="44FD4EDC" w:rsidR="00FB01DC" w:rsidRPr="00465A59" w:rsidRDefault="00FB01DC">
            <w:r w:rsidRPr="00465A59">
              <w:t xml:space="preserve">£10,00,000.00 </w:t>
            </w:r>
          </w:p>
        </w:tc>
        <w:tc>
          <w:tcPr>
            <w:tcW w:w="1866" w:type="dxa"/>
            <w:noWrap/>
            <w:hideMark/>
          </w:tcPr>
          <w:p w14:paraId="6438986A" w14:textId="7AFA788E" w:rsidR="00FB01DC" w:rsidRPr="00465A59" w:rsidRDefault="00FB01DC">
            <w:r w:rsidRPr="00465A59">
              <w:t xml:space="preserve">£16,90,000.00 </w:t>
            </w:r>
          </w:p>
        </w:tc>
        <w:tc>
          <w:tcPr>
            <w:tcW w:w="1866" w:type="dxa"/>
            <w:noWrap/>
            <w:hideMark/>
          </w:tcPr>
          <w:p w14:paraId="6A3BF432" w14:textId="36C0657D" w:rsidR="00FB01DC" w:rsidRPr="00465A59" w:rsidRDefault="00FB01DC">
            <w:r w:rsidRPr="00465A59">
              <w:t xml:space="preserve">£18,75,900.00 </w:t>
            </w:r>
          </w:p>
        </w:tc>
        <w:tc>
          <w:tcPr>
            <w:tcW w:w="2056" w:type="dxa"/>
            <w:noWrap/>
            <w:hideMark/>
          </w:tcPr>
          <w:p w14:paraId="19140C44" w14:textId="1F1BD8E6" w:rsidR="00FB01DC" w:rsidRPr="00465A59" w:rsidRDefault="00FB01DC">
            <w:r w:rsidRPr="00465A59">
              <w:t xml:space="preserve">£18,19,623.00 </w:t>
            </w:r>
          </w:p>
        </w:tc>
      </w:tr>
      <w:tr w:rsidR="00660152" w:rsidRPr="00465A59" w14:paraId="5D21BCCD" w14:textId="77777777" w:rsidTr="003252FF">
        <w:trPr>
          <w:trHeight w:val="223"/>
        </w:trPr>
        <w:tc>
          <w:tcPr>
            <w:tcW w:w="1669" w:type="dxa"/>
            <w:noWrap/>
            <w:hideMark/>
          </w:tcPr>
          <w:p w14:paraId="4B00E8EF" w14:textId="7561A5F0" w:rsidR="00FB01DC" w:rsidRPr="00465A59" w:rsidRDefault="00FB01DC">
            <w:r w:rsidRPr="00465A59">
              <w:t>Tax Expense</w:t>
            </w:r>
          </w:p>
        </w:tc>
        <w:tc>
          <w:tcPr>
            <w:tcW w:w="1953" w:type="dxa"/>
            <w:noWrap/>
            <w:hideMark/>
          </w:tcPr>
          <w:p w14:paraId="7CF4EB9E" w14:textId="11E2A86F" w:rsidR="00FB01DC" w:rsidRPr="00465A59" w:rsidRDefault="00FB01DC">
            <w:r w:rsidRPr="00465A59">
              <w:t xml:space="preserve">£5,00,000.00 </w:t>
            </w:r>
          </w:p>
        </w:tc>
        <w:tc>
          <w:tcPr>
            <w:tcW w:w="1866" w:type="dxa"/>
            <w:noWrap/>
            <w:hideMark/>
          </w:tcPr>
          <w:p w14:paraId="5B000196" w14:textId="199C4FC2" w:rsidR="00FB01DC" w:rsidRPr="00465A59" w:rsidRDefault="00FB01DC">
            <w:r w:rsidRPr="00465A59">
              <w:t xml:space="preserve">£6,25,000.00 </w:t>
            </w:r>
          </w:p>
        </w:tc>
        <w:tc>
          <w:tcPr>
            <w:tcW w:w="1866" w:type="dxa"/>
            <w:noWrap/>
            <w:hideMark/>
          </w:tcPr>
          <w:p w14:paraId="2A49B4A1" w14:textId="69ECEE12" w:rsidR="00FB01DC" w:rsidRPr="00465A59" w:rsidRDefault="00FB01DC">
            <w:r w:rsidRPr="00465A59">
              <w:t xml:space="preserve">£6,87,500.00 </w:t>
            </w:r>
          </w:p>
        </w:tc>
        <w:tc>
          <w:tcPr>
            <w:tcW w:w="2056" w:type="dxa"/>
            <w:noWrap/>
            <w:hideMark/>
          </w:tcPr>
          <w:p w14:paraId="68A355DC" w14:textId="3344A876" w:rsidR="00FB01DC" w:rsidRPr="00465A59" w:rsidRDefault="00FB01DC">
            <w:r w:rsidRPr="00465A59">
              <w:t xml:space="preserve">£7,56,250.00 </w:t>
            </w:r>
          </w:p>
        </w:tc>
      </w:tr>
      <w:tr w:rsidR="00660152" w:rsidRPr="00465A59" w14:paraId="58D3D230" w14:textId="77777777" w:rsidTr="003252FF">
        <w:trPr>
          <w:trHeight w:val="223"/>
        </w:trPr>
        <w:tc>
          <w:tcPr>
            <w:tcW w:w="1669" w:type="dxa"/>
            <w:noWrap/>
            <w:hideMark/>
          </w:tcPr>
          <w:p w14:paraId="7254E32E" w14:textId="71E7219F" w:rsidR="00FB01DC" w:rsidRPr="00465A59" w:rsidRDefault="00FB01DC">
            <w:r w:rsidRPr="00465A59">
              <w:t>Payroll Expense</w:t>
            </w:r>
          </w:p>
        </w:tc>
        <w:tc>
          <w:tcPr>
            <w:tcW w:w="1953" w:type="dxa"/>
            <w:noWrap/>
            <w:hideMark/>
          </w:tcPr>
          <w:p w14:paraId="3D9C4C54" w14:textId="6A0955E1" w:rsidR="00FB01DC" w:rsidRPr="00465A59" w:rsidRDefault="00FB01DC">
            <w:r w:rsidRPr="00465A59">
              <w:t xml:space="preserve">£6,50,000.00 </w:t>
            </w:r>
          </w:p>
        </w:tc>
        <w:tc>
          <w:tcPr>
            <w:tcW w:w="1866" w:type="dxa"/>
            <w:noWrap/>
            <w:hideMark/>
          </w:tcPr>
          <w:p w14:paraId="30290CA8" w14:textId="6B3D252A" w:rsidR="00FB01DC" w:rsidRPr="00465A59" w:rsidRDefault="00FB01DC">
            <w:r w:rsidRPr="00465A59">
              <w:t xml:space="preserve">£8,84,000.00 </w:t>
            </w:r>
          </w:p>
        </w:tc>
        <w:tc>
          <w:tcPr>
            <w:tcW w:w="1866" w:type="dxa"/>
            <w:noWrap/>
            <w:hideMark/>
          </w:tcPr>
          <w:p w14:paraId="31D75037" w14:textId="1E815AAF" w:rsidR="00FB01DC" w:rsidRPr="00465A59" w:rsidRDefault="00FB01DC">
            <w:r w:rsidRPr="00465A59">
              <w:t xml:space="preserve">£5,74,600.00 </w:t>
            </w:r>
          </w:p>
        </w:tc>
        <w:tc>
          <w:tcPr>
            <w:tcW w:w="2056" w:type="dxa"/>
            <w:noWrap/>
            <w:hideMark/>
          </w:tcPr>
          <w:p w14:paraId="2C2D16E3" w14:textId="0B616139" w:rsidR="00FB01DC" w:rsidRPr="00465A59" w:rsidRDefault="00FB01DC">
            <w:r w:rsidRPr="00465A59">
              <w:t xml:space="preserve">£5,17,140.00 </w:t>
            </w:r>
          </w:p>
        </w:tc>
      </w:tr>
      <w:tr w:rsidR="00660152" w:rsidRPr="00465A59" w14:paraId="30179703" w14:textId="77777777" w:rsidTr="003252FF">
        <w:trPr>
          <w:trHeight w:val="223"/>
        </w:trPr>
        <w:tc>
          <w:tcPr>
            <w:tcW w:w="1669" w:type="dxa"/>
            <w:noWrap/>
            <w:hideMark/>
          </w:tcPr>
          <w:p w14:paraId="51335F77" w14:textId="0BBE3C6F" w:rsidR="00FB01DC" w:rsidRPr="00465A59" w:rsidRDefault="00FB01DC">
            <w:r w:rsidRPr="00465A59">
              <w:t>Office Expense</w:t>
            </w:r>
          </w:p>
        </w:tc>
        <w:tc>
          <w:tcPr>
            <w:tcW w:w="1953" w:type="dxa"/>
            <w:noWrap/>
            <w:hideMark/>
          </w:tcPr>
          <w:p w14:paraId="3AE244E1" w14:textId="0B19EC35" w:rsidR="00FB01DC" w:rsidRPr="00465A59" w:rsidRDefault="00D963B9">
            <w:r w:rsidRPr="00465A59">
              <w:t>£</w:t>
            </w:r>
            <w:r w:rsidR="00FB01DC" w:rsidRPr="00465A59">
              <w:t xml:space="preserve">25,00,000.00 </w:t>
            </w:r>
          </w:p>
        </w:tc>
        <w:tc>
          <w:tcPr>
            <w:tcW w:w="1866" w:type="dxa"/>
            <w:noWrap/>
            <w:hideMark/>
          </w:tcPr>
          <w:p w14:paraId="15792DC1" w14:textId="7062CCF4" w:rsidR="00FB01DC" w:rsidRPr="00465A59" w:rsidRDefault="00FB01DC">
            <w:r w:rsidRPr="00465A59">
              <w:t xml:space="preserve">£49,50,000.00 </w:t>
            </w:r>
          </w:p>
        </w:tc>
        <w:tc>
          <w:tcPr>
            <w:tcW w:w="1866" w:type="dxa"/>
            <w:noWrap/>
            <w:hideMark/>
          </w:tcPr>
          <w:p w14:paraId="64DCF990" w14:textId="3AE92A70" w:rsidR="00FB01DC" w:rsidRPr="00465A59" w:rsidRDefault="00FB01DC">
            <w:r w:rsidRPr="00465A59">
              <w:t xml:space="preserve">£47,52,000.00 </w:t>
            </w:r>
          </w:p>
        </w:tc>
        <w:tc>
          <w:tcPr>
            <w:tcW w:w="2056" w:type="dxa"/>
            <w:noWrap/>
            <w:hideMark/>
          </w:tcPr>
          <w:p w14:paraId="0C5EE8D9" w14:textId="4FD6F963" w:rsidR="00FB01DC" w:rsidRPr="00465A59" w:rsidRDefault="00FB01DC">
            <w:r w:rsidRPr="00465A59">
              <w:t xml:space="preserve">£46,56,960.00 </w:t>
            </w:r>
          </w:p>
        </w:tc>
      </w:tr>
      <w:tr w:rsidR="00660152" w:rsidRPr="00465A59" w14:paraId="40FEEE81" w14:textId="77777777" w:rsidTr="003252FF">
        <w:trPr>
          <w:trHeight w:val="223"/>
        </w:trPr>
        <w:tc>
          <w:tcPr>
            <w:tcW w:w="1669" w:type="dxa"/>
            <w:noWrap/>
            <w:hideMark/>
          </w:tcPr>
          <w:p w14:paraId="14092130" w14:textId="325ED8BE" w:rsidR="00FB01DC" w:rsidRPr="00465A59" w:rsidRDefault="00FB01DC">
            <w:r w:rsidRPr="00465A59">
              <w:rPr>
                <w:b/>
                <w:bCs/>
                <w:u w:val="single"/>
              </w:rPr>
              <w:t>Total Operating Expenses</w:t>
            </w:r>
          </w:p>
        </w:tc>
        <w:tc>
          <w:tcPr>
            <w:tcW w:w="1953" w:type="dxa"/>
            <w:noWrap/>
            <w:hideMark/>
          </w:tcPr>
          <w:p w14:paraId="3D4AF2C6" w14:textId="6B8B5459" w:rsidR="00FB01DC" w:rsidRPr="00465A59" w:rsidRDefault="00FB01DC">
            <w:r w:rsidRPr="00465A59">
              <w:t xml:space="preserve">£1,87,50,000.00 </w:t>
            </w:r>
          </w:p>
        </w:tc>
        <w:tc>
          <w:tcPr>
            <w:tcW w:w="1866" w:type="dxa"/>
            <w:noWrap/>
            <w:hideMark/>
          </w:tcPr>
          <w:p w14:paraId="7F506294" w14:textId="7A734538" w:rsidR="00FB01DC" w:rsidRPr="00465A59" w:rsidRDefault="00FB01DC">
            <w:r w:rsidRPr="00465A59">
              <w:t xml:space="preserve">£2,79,23,000.00 </w:t>
            </w:r>
          </w:p>
        </w:tc>
        <w:tc>
          <w:tcPr>
            <w:tcW w:w="1866" w:type="dxa"/>
            <w:noWrap/>
            <w:hideMark/>
          </w:tcPr>
          <w:p w14:paraId="49E2C100" w14:textId="0DEA214D" w:rsidR="00FB01DC" w:rsidRPr="00465A59" w:rsidRDefault="00FB01DC">
            <w:r w:rsidRPr="00465A59">
              <w:t xml:space="preserve">£3,40,80,000.00 </w:t>
            </w:r>
          </w:p>
        </w:tc>
        <w:tc>
          <w:tcPr>
            <w:tcW w:w="2056" w:type="dxa"/>
            <w:noWrap/>
            <w:hideMark/>
          </w:tcPr>
          <w:p w14:paraId="1B12F2F2" w14:textId="339E0F61" w:rsidR="00FB01DC" w:rsidRPr="00465A59" w:rsidRDefault="00FB01DC">
            <w:r w:rsidRPr="00465A59">
              <w:t xml:space="preserve">£2,82,14,027.00 </w:t>
            </w:r>
          </w:p>
        </w:tc>
      </w:tr>
      <w:tr w:rsidR="00660152" w:rsidRPr="00465A59" w14:paraId="080165C9" w14:textId="77777777" w:rsidTr="003252FF">
        <w:trPr>
          <w:trHeight w:val="223"/>
        </w:trPr>
        <w:tc>
          <w:tcPr>
            <w:tcW w:w="1669" w:type="dxa"/>
            <w:noWrap/>
            <w:hideMark/>
          </w:tcPr>
          <w:p w14:paraId="0F10945F" w14:textId="728B98AB" w:rsidR="00FB01DC" w:rsidRPr="00465A59" w:rsidRDefault="00FB01DC">
            <w:pPr>
              <w:rPr>
                <w:b/>
                <w:bCs/>
                <w:u w:val="single"/>
              </w:rPr>
            </w:pPr>
            <w:r w:rsidRPr="00465A59">
              <w:rPr>
                <w:b/>
                <w:bCs/>
                <w:u w:val="single"/>
              </w:rPr>
              <w:t>Investing Activities</w:t>
            </w:r>
          </w:p>
        </w:tc>
        <w:tc>
          <w:tcPr>
            <w:tcW w:w="1953" w:type="dxa"/>
            <w:noWrap/>
            <w:hideMark/>
          </w:tcPr>
          <w:p w14:paraId="0A18BB42" w14:textId="706CD2C7" w:rsidR="00FB01DC" w:rsidRPr="00465A59" w:rsidRDefault="00FB01DC"/>
        </w:tc>
        <w:tc>
          <w:tcPr>
            <w:tcW w:w="1866" w:type="dxa"/>
            <w:noWrap/>
            <w:hideMark/>
          </w:tcPr>
          <w:p w14:paraId="71D49609" w14:textId="19DF0379" w:rsidR="00FB01DC" w:rsidRPr="00465A59" w:rsidRDefault="00FB01DC"/>
        </w:tc>
        <w:tc>
          <w:tcPr>
            <w:tcW w:w="1866" w:type="dxa"/>
            <w:noWrap/>
            <w:hideMark/>
          </w:tcPr>
          <w:p w14:paraId="038CC6EB" w14:textId="1B94F115" w:rsidR="00FB01DC" w:rsidRPr="00465A59" w:rsidRDefault="00FB01DC"/>
        </w:tc>
        <w:tc>
          <w:tcPr>
            <w:tcW w:w="2056" w:type="dxa"/>
            <w:noWrap/>
            <w:hideMark/>
          </w:tcPr>
          <w:p w14:paraId="4AB7CB5C" w14:textId="3BF167FA" w:rsidR="00FB01DC" w:rsidRPr="00465A59" w:rsidRDefault="00FB01DC"/>
        </w:tc>
      </w:tr>
      <w:tr w:rsidR="00660152" w:rsidRPr="00465A59" w14:paraId="20DCD059" w14:textId="77777777" w:rsidTr="003252FF">
        <w:trPr>
          <w:trHeight w:val="223"/>
        </w:trPr>
        <w:tc>
          <w:tcPr>
            <w:tcW w:w="1669" w:type="dxa"/>
            <w:noWrap/>
            <w:hideMark/>
          </w:tcPr>
          <w:p w14:paraId="38AA8FEF" w14:textId="18C4FE58" w:rsidR="00FB01DC" w:rsidRPr="00465A59" w:rsidRDefault="00FB01DC">
            <w:r w:rsidRPr="00465A59">
              <w:t>Truc</w:t>
            </w:r>
            <w:r>
              <w:t>k</w:t>
            </w:r>
            <w:r w:rsidRPr="00465A59">
              <w:t xml:space="preserve"> Purchase</w:t>
            </w:r>
          </w:p>
        </w:tc>
        <w:tc>
          <w:tcPr>
            <w:tcW w:w="1953" w:type="dxa"/>
            <w:noWrap/>
            <w:hideMark/>
          </w:tcPr>
          <w:p w14:paraId="02609B58" w14:textId="092F03AA" w:rsidR="00FB01DC" w:rsidRPr="00465A59" w:rsidRDefault="00FB01DC">
            <w:r w:rsidRPr="00465A59">
              <w:t xml:space="preserve">£35,00,000.00 </w:t>
            </w:r>
          </w:p>
        </w:tc>
        <w:tc>
          <w:tcPr>
            <w:tcW w:w="1866" w:type="dxa"/>
            <w:noWrap/>
            <w:hideMark/>
          </w:tcPr>
          <w:p w14:paraId="4F343870" w14:textId="3D0CC523" w:rsidR="00FB01DC" w:rsidRPr="00465A59" w:rsidRDefault="00FB01DC">
            <w:r w:rsidRPr="00465A59">
              <w:t xml:space="preserve">£52,50,000.00 </w:t>
            </w:r>
          </w:p>
        </w:tc>
        <w:tc>
          <w:tcPr>
            <w:tcW w:w="1866" w:type="dxa"/>
            <w:noWrap/>
            <w:hideMark/>
          </w:tcPr>
          <w:p w14:paraId="216606BF" w14:textId="5462AEE8" w:rsidR="00FB01DC" w:rsidRPr="00465A59" w:rsidRDefault="00FB01DC">
            <w:r w:rsidRPr="00465A59">
              <w:t xml:space="preserve">£57,75,000.00 </w:t>
            </w:r>
          </w:p>
        </w:tc>
        <w:tc>
          <w:tcPr>
            <w:tcW w:w="2056" w:type="dxa"/>
            <w:noWrap/>
            <w:hideMark/>
          </w:tcPr>
          <w:p w14:paraId="621D80A3" w14:textId="04B51DC1" w:rsidR="00FB01DC" w:rsidRPr="00465A59" w:rsidRDefault="00FB01DC">
            <w:r w:rsidRPr="00465A59">
              <w:t xml:space="preserve">£73,92,000.00 </w:t>
            </w:r>
          </w:p>
        </w:tc>
      </w:tr>
      <w:tr w:rsidR="00660152" w:rsidRPr="00465A59" w14:paraId="7370EBC3" w14:textId="77777777" w:rsidTr="003252FF">
        <w:trPr>
          <w:trHeight w:val="223"/>
        </w:trPr>
        <w:tc>
          <w:tcPr>
            <w:tcW w:w="1669" w:type="dxa"/>
            <w:noWrap/>
            <w:hideMark/>
          </w:tcPr>
          <w:p w14:paraId="5231A5B8" w14:textId="747DF417" w:rsidR="00FB01DC" w:rsidRPr="00465A59" w:rsidRDefault="00FB01DC">
            <w:pPr>
              <w:rPr>
                <w:b/>
                <w:bCs/>
                <w:u w:val="single"/>
              </w:rPr>
            </w:pPr>
            <w:r w:rsidRPr="00465A59">
              <w:t>Bulldozer Purchase</w:t>
            </w:r>
          </w:p>
        </w:tc>
        <w:tc>
          <w:tcPr>
            <w:tcW w:w="1953" w:type="dxa"/>
            <w:noWrap/>
            <w:hideMark/>
          </w:tcPr>
          <w:p w14:paraId="55AF774F" w14:textId="2C085AAA" w:rsidR="00FB01DC" w:rsidRPr="00465A59" w:rsidRDefault="00FB01DC">
            <w:pPr>
              <w:rPr>
                <w:b/>
                <w:bCs/>
                <w:u w:val="single"/>
              </w:rPr>
            </w:pPr>
            <w:r w:rsidRPr="00465A59">
              <w:t xml:space="preserve">£15,00,000.00 </w:t>
            </w:r>
          </w:p>
        </w:tc>
        <w:tc>
          <w:tcPr>
            <w:tcW w:w="1866" w:type="dxa"/>
            <w:noWrap/>
            <w:hideMark/>
          </w:tcPr>
          <w:p w14:paraId="4780E804" w14:textId="25395A70" w:rsidR="00FB01DC" w:rsidRPr="00465A59" w:rsidRDefault="00FB01DC">
            <w:r w:rsidRPr="00465A59">
              <w:t xml:space="preserve">£14,40,000.00 </w:t>
            </w:r>
          </w:p>
        </w:tc>
        <w:tc>
          <w:tcPr>
            <w:tcW w:w="1866" w:type="dxa"/>
            <w:noWrap/>
            <w:hideMark/>
          </w:tcPr>
          <w:p w14:paraId="3751C4E2" w14:textId="61BE63C3" w:rsidR="00FB01DC" w:rsidRPr="00465A59" w:rsidRDefault="00FB01DC">
            <w:r w:rsidRPr="00465A59">
              <w:t xml:space="preserve">£14,11,200.00 </w:t>
            </w:r>
          </w:p>
        </w:tc>
        <w:tc>
          <w:tcPr>
            <w:tcW w:w="2056" w:type="dxa"/>
            <w:noWrap/>
            <w:hideMark/>
          </w:tcPr>
          <w:p w14:paraId="56FAED5D" w14:textId="44539F97" w:rsidR="00FB01DC" w:rsidRPr="00465A59" w:rsidRDefault="00FB01DC">
            <w:r w:rsidRPr="00465A59">
              <w:t xml:space="preserve">£13,12,416.00 </w:t>
            </w:r>
          </w:p>
        </w:tc>
      </w:tr>
      <w:tr w:rsidR="00660152" w:rsidRPr="00465A59" w14:paraId="0EFEBCB8" w14:textId="77777777" w:rsidTr="003252FF">
        <w:trPr>
          <w:trHeight w:val="223"/>
        </w:trPr>
        <w:tc>
          <w:tcPr>
            <w:tcW w:w="1669" w:type="dxa"/>
            <w:noWrap/>
            <w:hideMark/>
          </w:tcPr>
          <w:p w14:paraId="4E119605" w14:textId="59D4DE7E" w:rsidR="00FB01DC" w:rsidRPr="00465A59" w:rsidRDefault="00FB01DC">
            <w:r w:rsidRPr="00465A59">
              <w:rPr>
                <w:b/>
                <w:bCs/>
                <w:u w:val="single"/>
              </w:rPr>
              <w:t>Total Investing Activities</w:t>
            </w:r>
          </w:p>
        </w:tc>
        <w:tc>
          <w:tcPr>
            <w:tcW w:w="1953" w:type="dxa"/>
            <w:noWrap/>
            <w:hideMark/>
          </w:tcPr>
          <w:p w14:paraId="13B5132A" w14:textId="6DAFF96E" w:rsidR="00FB01DC" w:rsidRPr="00465A59" w:rsidRDefault="00FB01DC">
            <w:r w:rsidRPr="00465A59">
              <w:t xml:space="preserve">£50,00,000.00 </w:t>
            </w:r>
          </w:p>
        </w:tc>
        <w:tc>
          <w:tcPr>
            <w:tcW w:w="1866" w:type="dxa"/>
            <w:noWrap/>
            <w:hideMark/>
          </w:tcPr>
          <w:p w14:paraId="24ACE177" w14:textId="1373E395" w:rsidR="00FB01DC" w:rsidRPr="00465A59" w:rsidRDefault="00FB01DC">
            <w:r w:rsidRPr="00465A59">
              <w:t xml:space="preserve">£66,90,000.00 </w:t>
            </w:r>
          </w:p>
        </w:tc>
        <w:tc>
          <w:tcPr>
            <w:tcW w:w="1866" w:type="dxa"/>
            <w:noWrap/>
            <w:hideMark/>
          </w:tcPr>
          <w:p w14:paraId="17525658" w14:textId="5011E7FC" w:rsidR="00FB01DC" w:rsidRPr="00465A59" w:rsidRDefault="00FB01DC">
            <w:r w:rsidRPr="00465A59">
              <w:t xml:space="preserve">£71,86,200.00 </w:t>
            </w:r>
          </w:p>
        </w:tc>
        <w:tc>
          <w:tcPr>
            <w:tcW w:w="2056" w:type="dxa"/>
            <w:noWrap/>
            <w:hideMark/>
          </w:tcPr>
          <w:p w14:paraId="4CC725B7" w14:textId="7511E575" w:rsidR="00FB01DC" w:rsidRPr="00465A59" w:rsidRDefault="00FB01DC">
            <w:r w:rsidRPr="00465A59">
              <w:t xml:space="preserve">£87,04,416.00 </w:t>
            </w:r>
          </w:p>
        </w:tc>
      </w:tr>
      <w:tr w:rsidR="00660152" w:rsidRPr="00465A59" w14:paraId="4B187A52" w14:textId="77777777" w:rsidTr="003252FF">
        <w:trPr>
          <w:trHeight w:val="223"/>
        </w:trPr>
        <w:tc>
          <w:tcPr>
            <w:tcW w:w="1669" w:type="dxa"/>
            <w:noWrap/>
            <w:hideMark/>
          </w:tcPr>
          <w:p w14:paraId="5D9A8D26" w14:textId="29C9707E" w:rsidR="00FB01DC" w:rsidRPr="00465A59" w:rsidRDefault="00FB01DC">
            <w:r w:rsidRPr="00465A59">
              <w:rPr>
                <w:b/>
                <w:bCs/>
                <w:u w:val="single"/>
              </w:rPr>
              <w:t>Financing Activities</w:t>
            </w:r>
          </w:p>
        </w:tc>
        <w:tc>
          <w:tcPr>
            <w:tcW w:w="1953" w:type="dxa"/>
            <w:noWrap/>
            <w:hideMark/>
          </w:tcPr>
          <w:p w14:paraId="0D25CE63" w14:textId="2FED4C98" w:rsidR="00FB01DC" w:rsidRPr="00465A59" w:rsidRDefault="00FB01DC"/>
        </w:tc>
        <w:tc>
          <w:tcPr>
            <w:tcW w:w="1866" w:type="dxa"/>
            <w:noWrap/>
            <w:hideMark/>
          </w:tcPr>
          <w:p w14:paraId="7E6B6ECC" w14:textId="3DA02D40" w:rsidR="00FB01DC" w:rsidRPr="00465A59" w:rsidRDefault="00FB01DC"/>
        </w:tc>
        <w:tc>
          <w:tcPr>
            <w:tcW w:w="1866" w:type="dxa"/>
            <w:noWrap/>
            <w:hideMark/>
          </w:tcPr>
          <w:p w14:paraId="7A868935" w14:textId="44F4B569" w:rsidR="00FB01DC" w:rsidRPr="00465A59" w:rsidRDefault="00FB01DC"/>
        </w:tc>
        <w:tc>
          <w:tcPr>
            <w:tcW w:w="2056" w:type="dxa"/>
            <w:noWrap/>
            <w:hideMark/>
          </w:tcPr>
          <w:p w14:paraId="164AB543" w14:textId="7AE049B8" w:rsidR="00FB01DC" w:rsidRPr="00465A59" w:rsidRDefault="00FB01DC"/>
        </w:tc>
      </w:tr>
      <w:tr w:rsidR="00660152" w:rsidRPr="00465A59" w14:paraId="7DFC1141" w14:textId="77777777" w:rsidTr="003252FF">
        <w:trPr>
          <w:trHeight w:val="223"/>
        </w:trPr>
        <w:tc>
          <w:tcPr>
            <w:tcW w:w="1669" w:type="dxa"/>
            <w:noWrap/>
            <w:hideMark/>
          </w:tcPr>
          <w:p w14:paraId="0519715C" w14:textId="0385AE2A" w:rsidR="00FB01DC" w:rsidRPr="00465A59" w:rsidRDefault="00FB01DC">
            <w:pPr>
              <w:rPr>
                <w:b/>
                <w:bCs/>
                <w:u w:val="single"/>
              </w:rPr>
            </w:pPr>
            <w:r w:rsidRPr="00465A59">
              <w:t>Sale of Stock</w:t>
            </w:r>
          </w:p>
        </w:tc>
        <w:tc>
          <w:tcPr>
            <w:tcW w:w="1953" w:type="dxa"/>
            <w:noWrap/>
            <w:hideMark/>
          </w:tcPr>
          <w:p w14:paraId="3C1E9A88" w14:textId="7DDB6BEA" w:rsidR="00FB01DC" w:rsidRPr="00465A59" w:rsidRDefault="00FB01DC">
            <w:r w:rsidRPr="00465A59">
              <w:t xml:space="preserve">£2,00,000.00 </w:t>
            </w:r>
          </w:p>
        </w:tc>
        <w:tc>
          <w:tcPr>
            <w:tcW w:w="1866" w:type="dxa"/>
            <w:noWrap/>
            <w:hideMark/>
          </w:tcPr>
          <w:p w14:paraId="7D1B3183" w14:textId="4057AB57" w:rsidR="00FB01DC" w:rsidRPr="00465A59" w:rsidRDefault="00FB01DC">
            <w:r w:rsidRPr="00465A59">
              <w:t xml:space="preserve">£1,92,000.00 </w:t>
            </w:r>
          </w:p>
        </w:tc>
        <w:tc>
          <w:tcPr>
            <w:tcW w:w="1866" w:type="dxa"/>
            <w:noWrap/>
            <w:hideMark/>
          </w:tcPr>
          <w:p w14:paraId="17477431" w14:textId="37392338" w:rsidR="00FB01DC" w:rsidRPr="00465A59" w:rsidRDefault="00FB01DC">
            <w:r w:rsidRPr="00465A59">
              <w:t xml:space="preserve">£2,15,040.00 </w:t>
            </w:r>
          </w:p>
        </w:tc>
        <w:tc>
          <w:tcPr>
            <w:tcW w:w="2056" w:type="dxa"/>
            <w:noWrap/>
            <w:hideMark/>
          </w:tcPr>
          <w:p w14:paraId="2B412A2F" w14:textId="2D24C58C" w:rsidR="00FB01DC" w:rsidRPr="00465A59" w:rsidRDefault="00FB01DC">
            <w:r w:rsidRPr="00465A59">
              <w:t xml:space="preserve">£2,47,296.00 </w:t>
            </w:r>
          </w:p>
        </w:tc>
      </w:tr>
      <w:tr w:rsidR="00660152" w:rsidRPr="00465A59" w14:paraId="1CD6DFD5" w14:textId="77777777" w:rsidTr="003252FF">
        <w:trPr>
          <w:trHeight w:val="223"/>
        </w:trPr>
        <w:tc>
          <w:tcPr>
            <w:tcW w:w="1669" w:type="dxa"/>
            <w:noWrap/>
            <w:hideMark/>
          </w:tcPr>
          <w:p w14:paraId="4A2EF60E" w14:textId="62FED6B7" w:rsidR="00FB01DC" w:rsidRPr="00465A59" w:rsidRDefault="00FB01DC">
            <w:r w:rsidRPr="00465A59">
              <w:t>Building Lease Payment</w:t>
            </w:r>
          </w:p>
        </w:tc>
        <w:tc>
          <w:tcPr>
            <w:tcW w:w="1953" w:type="dxa"/>
            <w:noWrap/>
            <w:hideMark/>
          </w:tcPr>
          <w:p w14:paraId="06A25247" w14:textId="59F96A7C" w:rsidR="00FB01DC" w:rsidRPr="00465A59" w:rsidRDefault="00FB01DC">
            <w:r w:rsidRPr="00465A59">
              <w:t xml:space="preserve">£50,000.00 </w:t>
            </w:r>
          </w:p>
        </w:tc>
        <w:tc>
          <w:tcPr>
            <w:tcW w:w="1866" w:type="dxa"/>
            <w:noWrap/>
            <w:hideMark/>
          </w:tcPr>
          <w:p w14:paraId="1C3B2372" w14:textId="3E2E56F8" w:rsidR="00FB01DC" w:rsidRPr="00465A59" w:rsidRDefault="00FB01DC">
            <w:r w:rsidRPr="00465A59">
              <w:t xml:space="preserve">£68,000.00 </w:t>
            </w:r>
          </w:p>
        </w:tc>
        <w:tc>
          <w:tcPr>
            <w:tcW w:w="1866" w:type="dxa"/>
            <w:noWrap/>
            <w:hideMark/>
          </w:tcPr>
          <w:p w14:paraId="23CB81FD" w14:textId="601560F7" w:rsidR="00FB01DC" w:rsidRPr="00465A59" w:rsidRDefault="00FB01DC">
            <w:r w:rsidRPr="00465A59">
              <w:t xml:space="preserve">£76,840.00 </w:t>
            </w:r>
          </w:p>
        </w:tc>
        <w:tc>
          <w:tcPr>
            <w:tcW w:w="2056" w:type="dxa"/>
            <w:noWrap/>
            <w:hideMark/>
          </w:tcPr>
          <w:p w14:paraId="51469BE1" w14:textId="060E665A" w:rsidR="00FB01DC" w:rsidRPr="00465A59" w:rsidRDefault="00FB01DC">
            <w:r w:rsidRPr="00465A59">
              <w:t xml:space="preserve">£96,050.00 </w:t>
            </w:r>
          </w:p>
        </w:tc>
      </w:tr>
      <w:tr w:rsidR="00660152" w:rsidRPr="00465A59" w14:paraId="64A8055B" w14:textId="77777777" w:rsidTr="003252FF">
        <w:trPr>
          <w:trHeight w:val="223"/>
        </w:trPr>
        <w:tc>
          <w:tcPr>
            <w:tcW w:w="1669" w:type="dxa"/>
            <w:noWrap/>
            <w:hideMark/>
          </w:tcPr>
          <w:p w14:paraId="7A55A0BA" w14:textId="72C9B361" w:rsidR="00FB01DC" w:rsidRPr="00465A59" w:rsidRDefault="00FB01DC">
            <w:pPr>
              <w:rPr>
                <w:b/>
                <w:bCs/>
                <w:u w:val="single"/>
              </w:rPr>
            </w:pPr>
            <w:r w:rsidRPr="00465A59">
              <w:t>Deposit Payments</w:t>
            </w:r>
          </w:p>
        </w:tc>
        <w:tc>
          <w:tcPr>
            <w:tcW w:w="1953" w:type="dxa"/>
            <w:noWrap/>
            <w:hideMark/>
          </w:tcPr>
          <w:p w14:paraId="4204022C" w14:textId="11EA4B7E" w:rsidR="00FB01DC" w:rsidRPr="00465A59" w:rsidRDefault="00FB01DC">
            <w:pPr>
              <w:rPr>
                <w:b/>
                <w:bCs/>
                <w:u w:val="single"/>
              </w:rPr>
            </w:pPr>
            <w:r w:rsidRPr="00465A59">
              <w:t xml:space="preserve">£1,00,000.00 </w:t>
            </w:r>
          </w:p>
        </w:tc>
        <w:tc>
          <w:tcPr>
            <w:tcW w:w="1866" w:type="dxa"/>
            <w:noWrap/>
            <w:hideMark/>
          </w:tcPr>
          <w:p w14:paraId="2ED41C8A" w14:textId="6217BA59" w:rsidR="00FB01DC" w:rsidRPr="00465A59" w:rsidRDefault="00FB01DC">
            <w:r w:rsidRPr="00465A59">
              <w:t xml:space="preserve">£68,000.00 </w:t>
            </w:r>
          </w:p>
        </w:tc>
        <w:tc>
          <w:tcPr>
            <w:tcW w:w="1866" w:type="dxa"/>
            <w:noWrap/>
            <w:hideMark/>
          </w:tcPr>
          <w:p w14:paraId="1A57A9B6" w14:textId="7B1BB8CF" w:rsidR="00FB01DC" w:rsidRPr="00465A59" w:rsidRDefault="00FB01DC">
            <w:r w:rsidRPr="00465A59">
              <w:t xml:space="preserve">£92,480.00 </w:t>
            </w:r>
          </w:p>
        </w:tc>
        <w:tc>
          <w:tcPr>
            <w:tcW w:w="2056" w:type="dxa"/>
            <w:noWrap/>
            <w:hideMark/>
          </w:tcPr>
          <w:p w14:paraId="30165AD9" w14:textId="0ADF9F96" w:rsidR="00FB01DC" w:rsidRPr="00465A59" w:rsidRDefault="007E1B7A">
            <w:r w:rsidRPr="00465A59">
              <w:t>£</w:t>
            </w:r>
            <w:r w:rsidR="00FB01DC" w:rsidRPr="00465A59">
              <w:t xml:space="preserve">87,856.00 </w:t>
            </w:r>
          </w:p>
        </w:tc>
      </w:tr>
      <w:tr w:rsidR="00660152" w:rsidRPr="00465A59" w14:paraId="2DE711B9" w14:textId="77777777" w:rsidTr="003252FF">
        <w:trPr>
          <w:trHeight w:val="223"/>
        </w:trPr>
        <w:tc>
          <w:tcPr>
            <w:tcW w:w="1669" w:type="dxa"/>
            <w:noWrap/>
            <w:hideMark/>
          </w:tcPr>
          <w:p w14:paraId="1CE25BB0" w14:textId="0534993F" w:rsidR="00FB01DC" w:rsidRPr="00465A59" w:rsidRDefault="00FB01DC">
            <w:r w:rsidRPr="00465A59">
              <w:rPr>
                <w:b/>
                <w:bCs/>
                <w:u w:val="single"/>
              </w:rPr>
              <w:t>Total financing activities</w:t>
            </w:r>
          </w:p>
        </w:tc>
        <w:tc>
          <w:tcPr>
            <w:tcW w:w="1953" w:type="dxa"/>
            <w:noWrap/>
            <w:hideMark/>
          </w:tcPr>
          <w:p w14:paraId="32E42A6F" w14:textId="57EE8025" w:rsidR="00FB01DC" w:rsidRPr="00465A59" w:rsidRDefault="00660152">
            <w:r w:rsidRPr="00465A59">
              <w:t>£</w:t>
            </w:r>
            <w:r w:rsidR="00FB01DC" w:rsidRPr="00465A59">
              <w:t xml:space="preserve">50,000.00 </w:t>
            </w:r>
          </w:p>
        </w:tc>
        <w:tc>
          <w:tcPr>
            <w:tcW w:w="1866" w:type="dxa"/>
            <w:noWrap/>
            <w:hideMark/>
          </w:tcPr>
          <w:p w14:paraId="763CA057" w14:textId="55918AF0" w:rsidR="00FB01DC" w:rsidRPr="00465A59" w:rsidRDefault="00FB01DC">
            <w:r w:rsidRPr="00465A59">
              <w:t xml:space="preserve">£56,000.00 </w:t>
            </w:r>
          </w:p>
        </w:tc>
        <w:tc>
          <w:tcPr>
            <w:tcW w:w="1866" w:type="dxa"/>
            <w:noWrap/>
            <w:hideMark/>
          </w:tcPr>
          <w:p w14:paraId="0EE01668" w14:textId="670A012B" w:rsidR="00FB01DC" w:rsidRPr="00465A59" w:rsidRDefault="00FB01DC">
            <w:r w:rsidRPr="00465A59">
              <w:t xml:space="preserve">£45,720.00 </w:t>
            </w:r>
          </w:p>
        </w:tc>
        <w:tc>
          <w:tcPr>
            <w:tcW w:w="2056" w:type="dxa"/>
            <w:noWrap/>
            <w:hideMark/>
          </w:tcPr>
          <w:p w14:paraId="45C83D5E" w14:textId="4219B451" w:rsidR="00FB01DC" w:rsidRPr="00465A59" w:rsidRDefault="00FB01DC">
            <w:r w:rsidRPr="00465A59">
              <w:t xml:space="preserve">£63,390.00 </w:t>
            </w:r>
          </w:p>
        </w:tc>
      </w:tr>
      <w:tr w:rsidR="00660152" w:rsidRPr="00465A59" w14:paraId="604BF9B6" w14:textId="77777777" w:rsidTr="003252FF">
        <w:trPr>
          <w:trHeight w:val="223"/>
        </w:trPr>
        <w:tc>
          <w:tcPr>
            <w:tcW w:w="1669" w:type="dxa"/>
            <w:noWrap/>
            <w:hideMark/>
          </w:tcPr>
          <w:p w14:paraId="149FA021" w14:textId="714C47E1" w:rsidR="00D963B9" w:rsidRPr="00465A59" w:rsidRDefault="00D963B9">
            <w:r w:rsidRPr="00465A59">
              <w:rPr>
                <w:b/>
                <w:bCs/>
                <w:u w:val="single"/>
              </w:rPr>
              <w:t>Net Cash Flow</w:t>
            </w:r>
          </w:p>
        </w:tc>
        <w:tc>
          <w:tcPr>
            <w:tcW w:w="1953" w:type="dxa"/>
            <w:noWrap/>
            <w:hideMark/>
          </w:tcPr>
          <w:p w14:paraId="4ACED520" w14:textId="27851F4C" w:rsidR="00D963B9" w:rsidRPr="00465A59" w:rsidRDefault="00D963B9">
            <w:r w:rsidRPr="00465A59">
              <w:t xml:space="preserve">£2,38,00,000.00 </w:t>
            </w:r>
          </w:p>
        </w:tc>
        <w:tc>
          <w:tcPr>
            <w:tcW w:w="1866" w:type="dxa"/>
            <w:noWrap/>
            <w:hideMark/>
          </w:tcPr>
          <w:p w14:paraId="7BD2FCDF" w14:textId="57B4218C" w:rsidR="00D963B9" w:rsidRPr="00465A59" w:rsidRDefault="00D963B9">
            <w:r w:rsidRPr="00465A59">
              <w:t xml:space="preserve">£3,46,69,000.00 </w:t>
            </w:r>
          </w:p>
        </w:tc>
        <w:tc>
          <w:tcPr>
            <w:tcW w:w="1866" w:type="dxa"/>
            <w:noWrap/>
            <w:hideMark/>
          </w:tcPr>
          <w:p w14:paraId="683BE574" w14:textId="330519EA" w:rsidR="00D963B9" w:rsidRPr="00465A59" w:rsidRDefault="00D963B9">
            <w:r w:rsidRPr="00465A59">
              <w:t xml:space="preserve">£4,13,11,920.00 </w:t>
            </w:r>
          </w:p>
        </w:tc>
        <w:tc>
          <w:tcPr>
            <w:tcW w:w="2056" w:type="dxa"/>
            <w:noWrap/>
            <w:hideMark/>
          </w:tcPr>
          <w:p w14:paraId="5CDE8973" w14:textId="3881CD7B" w:rsidR="00D963B9" w:rsidRPr="00465A59" w:rsidRDefault="00D963B9">
            <w:r w:rsidRPr="00465A59">
              <w:t xml:space="preserve">£3,69,81,833.00 </w:t>
            </w:r>
          </w:p>
        </w:tc>
      </w:tr>
      <w:tr w:rsidR="00660152" w:rsidRPr="00465A59" w14:paraId="379B0198" w14:textId="77777777" w:rsidTr="003252FF">
        <w:trPr>
          <w:trHeight w:val="223"/>
        </w:trPr>
        <w:tc>
          <w:tcPr>
            <w:tcW w:w="1669" w:type="dxa"/>
            <w:noWrap/>
            <w:hideMark/>
          </w:tcPr>
          <w:p w14:paraId="5DB79B66" w14:textId="2137EA01" w:rsidR="00D963B9" w:rsidRPr="00465A59" w:rsidRDefault="00D963B9">
            <w:r w:rsidRPr="00465A59">
              <w:rPr>
                <w:b/>
                <w:bCs/>
                <w:u w:val="single"/>
              </w:rPr>
              <w:t>Projected Bank Balance</w:t>
            </w:r>
          </w:p>
        </w:tc>
        <w:tc>
          <w:tcPr>
            <w:tcW w:w="1953" w:type="dxa"/>
            <w:noWrap/>
            <w:hideMark/>
          </w:tcPr>
          <w:p w14:paraId="67D1818D" w14:textId="79E072EE" w:rsidR="00D963B9" w:rsidRPr="00465A59" w:rsidRDefault="00D963B9">
            <w:r w:rsidRPr="00465A59">
              <w:t xml:space="preserve">£10,38,00,000.00 </w:t>
            </w:r>
          </w:p>
        </w:tc>
        <w:tc>
          <w:tcPr>
            <w:tcW w:w="1866" w:type="dxa"/>
            <w:noWrap/>
            <w:hideMark/>
          </w:tcPr>
          <w:p w14:paraId="6B63F4D5" w14:textId="54AF71D8" w:rsidR="00D963B9" w:rsidRPr="00465A59" w:rsidRDefault="00D963B9">
            <w:r w:rsidRPr="00465A59">
              <w:t xml:space="preserve">£13,84,69,000.00 </w:t>
            </w:r>
          </w:p>
        </w:tc>
        <w:tc>
          <w:tcPr>
            <w:tcW w:w="1866" w:type="dxa"/>
            <w:noWrap/>
            <w:hideMark/>
          </w:tcPr>
          <w:p w14:paraId="74B47DD2" w14:textId="398F2E52" w:rsidR="00D963B9" w:rsidRPr="00465A59" w:rsidRDefault="001D7468">
            <w:r w:rsidRPr="00465A59">
              <w:t>£</w:t>
            </w:r>
            <w:r w:rsidR="00D963B9" w:rsidRPr="00465A59">
              <w:t xml:space="preserve">17,97,80,920.00 </w:t>
            </w:r>
          </w:p>
        </w:tc>
        <w:tc>
          <w:tcPr>
            <w:tcW w:w="2056" w:type="dxa"/>
            <w:noWrap/>
            <w:hideMark/>
          </w:tcPr>
          <w:p w14:paraId="4B4BD79A" w14:textId="22D8FC43" w:rsidR="00D963B9" w:rsidRPr="00465A59" w:rsidRDefault="00D963B9">
            <w:r w:rsidRPr="00465A59">
              <w:t xml:space="preserve">£21,67,62,753.00 </w:t>
            </w:r>
          </w:p>
        </w:tc>
      </w:tr>
    </w:tbl>
    <w:p w14:paraId="03E18771" w14:textId="77777777" w:rsidR="00465A59" w:rsidRDefault="00465A59" w:rsidP="005C0BDD"/>
    <w:p w14:paraId="7328706D" w14:textId="743C8BBB" w:rsidR="00B826C5" w:rsidRDefault="001001AA" w:rsidP="001001AA">
      <w:pPr>
        <w:pStyle w:val="Heading1"/>
      </w:pPr>
      <w:bookmarkStart w:id="10" w:name="_Toc64842824"/>
      <w:r>
        <w:lastRenderedPageBreak/>
        <w:t>References</w:t>
      </w:r>
      <w:bookmarkEnd w:id="10"/>
    </w:p>
    <w:p w14:paraId="3AD1A3CA" w14:textId="77777777" w:rsidR="001001AA" w:rsidRDefault="001001AA" w:rsidP="001001AA">
      <w:bookmarkStart w:id="11" w:name="_Hlk64842541"/>
      <w:r w:rsidRPr="003E0168">
        <w:t>Arditi, D. and Davis, L., 1988</w:t>
      </w:r>
      <w:bookmarkEnd w:id="11"/>
      <w:r w:rsidRPr="003E0168">
        <w:t>. Marketing of construction services. </w:t>
      </w:r>
      <w:r w:rsidRPr="003E0168">
        <w:rPr>
          <w:i/>
          <w:iCs/>
        </w:rPr>
        <w:t>Journal of Management in Engineering</w:t>
      </w:r>
      <w:r w:rsidRPr="003E0168">
        <w:t>, </w:t>
      </w:r>
      <w:r w:rsidRPr="003E0168">
        <w:rPr>
          <w:i/>
          <w:iCs/>
        </w:rPr>
        <w:t>4</w:t>
      </w:r>
      <w:r w:rsidRPr="003E0168">
        <w:t>(4), pp.297-315.</w:t>
      </w:r>
    </w:p>
    <w:p w14:paraId="17855A32" w14:textId="77777777" w:rsidR="001001AA" w:rsidRDefault="001001AA" w:rsidP="001001AA">
      <w:bookmarkStart w:id="12" w:name="_Hlk64842214"/>
      <w:r w:rsidRPr="009D4967">
        <w:t>Barlow, J., 2000</w:t>
      </w:r>
      <w:bookmarkEnd w:id="12"/>
      <w:r w:rsidRPr="009D4967">
        <w:t>. Innovation and learning in complex offshore construction projects. </w:t>
      </w:r>
      <w:r w:rsidRPr="009D4967">
        <w:rPr>
          <w:i/>
          <w:iCs/>
        </w:rPr>
        <w:t>Research policy</w:t>
      </w:r>
      <w:r w:rsidRPr="009D4967">
        <w:t>, </w:t>
      </w:r>
      <w:r w:rsidRPr="009D4967">
        <w:rPr>
          <w:i/>
          <w:iCs/>
        </w:rPr>
        <w:t>29</w:t>
      </w:r>
      <w:r w:rsidRPr="009D4967">
        <w:t>(7-8), pp.973-989.</w:t>
      </w:r>
    </w:p>
    <w:p w14:paraId="71E1F386" w14:textId="77777777" w:rsidR="001001AA" w:rsidRDefault="001001AA" w:rsidP="001001AA">
      <w:bookmarkStart w:id="13" w:name="_Hlk64842393"/>
      <w:r w:rsidRPr="003B4E3C">
        <w:t>Brandenburg</w:t>
      </w:r>
      <w:bookmarkEnd w:id="13"/>
      <w:r w:rsidRPr="003B4E3C">
        <w:t>, S.G., Haas, C.T. and Byrom, K., 2006. Strategic management of human resources in construction. </w:t>
      </w:r>
      <w:r w:rsidRPr="003B4E3C">
        <w:rPr>
          <w:i/>
          <w:iCs/>
        </w:rPr>
        <w:t>Journal of Management in engineering</w:t>
      </w:r>
      <w:r w:rsidRPr="003B4E3C">
        <w:t>, </w:t>
      </w:r>
      <w:r w:rsidRPr="003B4E3C">
        <w:rPr>
          <w:i/>
          <w:iCs/>
        </w:rPr>
        <w:t>22</w:t>
      </w:r>
      <w:r w:rsidRPr="003B4E3C">
        <w:t>(2), pp.89-96.</w:t>
      </w:r>
    </w:p>
    <w:p w14:paraId="044840D6" w14:textId="77777777" w:rsidR="001001AA" w:rsidRDefault="001001AA" w:rsidP="001001AA">
      <w:bookmarkStart w:id="14" w:name="_Hlk64842081"/>
      <w:r w:rsidRPr="005E3BD6">
        <w:t>CHART, G.</w:t>
      </w:r>
      <w:bookmarkEnd w:id="14"/>
      <w:r w:rsidRPr="005E3BD6">
        <w:t>, Aims and Objectives.</w:t>
      </w:r>
    </w:p>
    <w:p w14:paraId="62EC0D9C" w14:textId="77777777" w:rsidR="001001AA" w:rsidRDefault="001001AA" w:rsidP="001001AA">
      <w:bookmarkStart w:id="15" w:name="_Hlk64842456"/>
      <w:r w:rsidRPr="007357E8">
        <w:t>Cheng, M.Y., Tsai, M.H. and Xiao, Z.W., 2006</w:t>
      </w:r>
      <w:bookmarkEnd w:id="15"/>
      <w:r w:rsidRPr="007357E8">
        <w:t>. Construction management process reengineering: Organizational human resource planning for multiple projects. </w:t>
      </w:r>
      <w:r w:rsidRPr="007357E8">
        <w:rPr>
          <w:i/>
          <w:iCs/>
        </w:rPr>
        <w:t>Automation in Construction</w:t>
      </w:r>
      <w:r w:rsidRPr="007357E8">
        <w:t>, </w:t>
      </w:r>
      <w:r w:rsidRPr="007357E8">
        <w:rPr>
          <w:i/>
          <w:iCs/>
        </w:rPr>
        <w:t>15</w:t>
      </w:r>
      <w:r w:rsidRPr="007357E8">
        <w:t>(6), pp.785-799.</w:t>
      </w:r>
    </w:p>
    <w:p w14:paraId="14D2F889" w14:textId="77777777" w:rsidR="001001AA" w:rsidRDefault="001001AA" w:rsidP="001001AA">
      <w:bookmarkStart w:id="16" w:name="_Hlk64842105"/>
      <w:r w:rsidRPr="005E3BD6">
        <w:t>Choudhry, R.M., Fang, D. and Lingard, H., 2009</w:t>
      </w:r>
      <w:bookmarkEnd w:id="16"/>
      <w:r w:rsidRPr="005E3BD6">
        <w:t>. Measuring safety climate of a construction company. </w:t>
      </w:r>
      <w:r w:rsidRPr="005E3BD6">
        <w:rPr>
          <w:i/>
          <w:iCs/>
        </w:rPr>
        <w:t>Journal of construction Engineering and Management</w:t>
      </w:r>
      <w:r w:rsidRPr="005E3BD6">
        <w:t>, </w:t>
      </w:r>
      <w:r w:rsidRPr="005E3BD6">
        <w:rPr>
          <w:i/>
          <w:iCs/>
        </w:rPr>
        <w:t>135</w:t>
      </w:r>
      <w:r w:rsidRPr="005E3BD6">
        <w:t>(9), pp.890-899.</w:t>
      </w:r>
    </w:p>
    <w:p w14:paraId="7C955198" w14:textId="77777777" w:rsidR="001001AA" w:rsidRDefault="001001AA" w:rsidP="001001AA">
      <w:bookmarkStart w:id="17" w:name="_Hlk64842168"/>
      <w:r w:rsidRPr="003F746B">
        <w:t>Clough</w:t>
      </w:r>
      <w:bookmarkEnd w:id="17"/>
      <w:r w:rsidRPr="003F746B">
        <w:t>, R.H., Sears, G.A., Sears, S.K., Segner, R.O. and Rounds, J.L., 2015. </w:t>
      </w:r>
      <w:r w:rsidRPr="003F746B">
        <w:rPr>
          <w:i/>
          <w:iCs/>
        </w:rPr>
        <w:t>Construction contracting: A practical guide to company management</w:t>
      </w:r>
      <w:r w:rsidRPr="003F746B">
        <w:t>. John Wiley &amp; Sons.</w:t>
      </w:r>
    </w:p>
    <w:p w14:paraId="07682C68" w14:textId="77777777" w:rsidR="001001AA" w:rsidRDefault="001001AA" w:rsidP="001001AA">
      <w:bookmarkStart w:id="18" w:name="_Hlk64842243"/>
      <w:r w:rsidRPr="009D4967">
        <w:t>Gallagher, C. and Wyse, D., 2012</w:t>
      </w:r>
      <w:bookmarkEnd w:id="18"/>
      <w:r w:rsidRPr="009D4967">
        <w:t>. Aims and objectives. </w:t>
      </w:r>
      <w:r w:rsidRPr="009D4967">
        <w:rPr>
          <w:i/>
          <w:iCs/>
        </w:rPr>
        <w:t>Creating the Curriculum</w:t>
      </w:r>
      <w:r w:rsidRPr="009D4967">
        <w:t>, p.29.</w:t>
      </w:r>
    </w:p>
    <w:p w14:paraId="427C52BF" w14:textId="77777777" w:rsidR="001001AA" w:rsidRDefault="001001AA" w:rsidP="001001AA">
      <w:bookmarkStart w:id="19" w:name="_Hlk64842325"/>
      <w:r w:rsidRPr="003B4E3C">
        <w:t>Isik</w:t>
      </w:r>
      <w:bookmarkEnd w:id="19"/>
      <w:r w:rsidRPr="003B4E3C">
        <w:t>, Z., Arditi, D., Dikmen, I. and Birgonul, M.T., 2010. Impact of resources and strategies on construction company performance. </w:t>
      </w:r>
      <w:r w:rsidRPr="003B4E3C">
        <w:rPr>
          <w:i/>
          <w:iCs/>
        </w:rPr>
        <w:t>Journal of Management in Engineering</w:t>
      </w:r>
      <w:r w:rsidRPr="003B4E3C">
        <w:t>, </w:t>
      </w:r>
      <w:r w:rsidRPr="003B4E3C">
        <w:rPr>
          <w:i/>
          <w:iCs/>
        </w:rPr>
        <w:t>26</w:t>
      </w:r>
      <w:r w:rsidRPr="003B4E3C">
        <w:t>(1), pp.9-18.</w:t>
      </w:r>
    </w:p>
    <w:p w14:paraId="367F2F5F" w14:textId="77777777" w:rsidR="001001AA" w:rsidRDefault="001001AA" w:rsidP="001001AA">
      <w:bookmarkStart w:id="20" w:name="_Hlk64842688"/>
      <w:r w:rsidRPr="00EE3560">
        <w:t>Leigh, D., 2009</w:t>
      </w:r>
      <w:bookmarkEnd w:id="20"/>
      <w:r w:rsidRPr="00EE3560">
        <w:t>. SWOT analysis. </w:t>
      </w:r>
      <w:r w:rsidRPr="00EE3560">
        <w:rPr>
          <w:i/>
          <w:iCs/>
        </w:rPr>
        <w:t>Handbook of Improving Performance in the Workplace: Volumes 1‐3</w:t>
      </w:r>
      <w:r w:rsidRPr="00EE3560">
        <w:t>, pp.115-140.</w:t>
      </w:r>
    </w:p>
    <w:p w14:paraId="48491C03" w14:textId="77777777" w:rsidR="001001AA" w:rsidRDefault="001001AA" w:rsidP="001001AA">
      <w:bookmarkStart w:id="21" w:name="_Hlk64842356"/>
      <w:r w:rsidRPr="003B4E3C">
        <w:t>Leung, C.S. and Earl, J.K., 2012</w:t>
      </w:r>
      <w:bookmarkEnd w:id="21"/>
      <w:r w:rsidRPr="003B4E3C">
        <w:t>. Retirement Resources Inventory: Construction, factor structure and psychometric properties. </w:t>
      </w:r>
      <w:r w:rsidRPr="003B4E3C">
        <w:rPr>
          <w:i/>
          <w:iCs/>
        </w:rPr>
        <w:t>Journal of Vocational Behavior</w:t>
      </w:r>
      <w:r w:rsidRPr="003B4E3C">
        <w:t>, </w:t>
      </w:r>
      <w:r w:rsidRPr="003B4E3C">
        <w:rPr>
          <w:i/>
          <w:iCs/>
        </w:rPr>
        <w:t>81</w:t>
      </w:r>
      <w:r w:rsidRPr="003B4E3C">
        <w:t>(2), pp.171-182.</w:t>
      </w:r>
    </w:p>
    <w:p w14:paraId="37C48A63" w14:textId="77777777" w:rsidR="001001AA" w:rsidRDefault="001001AA" w:rsidP="001001AA">
      <w:bookmarkStart w:id="22" w:name="_Hlk64842715"/>
      <w:r w:rsidRPr="00EE3560">
        <w:lastRenderedPageBreak/>
        <w:t>Milosevic, I.N., 2010</w:t>
      </w:r>
      <w:bookmarkEnd w:id="22"/>
      <w:r w:rsidRPr="00EE3560">
        <w:t>. Practical application of SWOT analysis in the management of a construction project. </w:t>
      </w:r>
      <w:r w:rsidRPr="00EE3560">
        <w:rPr>
          <w:i/>
          <w:iCs/>
        </w:rPr>
        <w:t>Leadership and Management in Engineering</w:t>
      </w:r>
      <w:r w:rsidRPr="00EE3560">
        <w:t>, </w:t>
      </w:r>
      <w:r w:rsidRPr="00EE3560">
        <w:rPr>
          <w:i/>
          <w:iCs/>
        </w:rPr>
        <w:t>10</w:t>
      </w:r>
      <w:r w:rsidRPr="00EE3560">
        <w:t>(2), pp.78-86.</w:t>
      </w:r>
    </w:p>
    <w:p w14:paraId="09FDD601" w14:textId="77777777" w:rsidR="001001AA" w:rsidRDefault="001001AA" w:rsidP="001001AA">
      <w:bookmarkStart w:id="23" w:name="_Hlk64842284"/>
      <w:r w:rsidRPr="009D4967">
        <w:t>Podczeck, F., 2008</w:t>
      </w:r>
      <w:bookmarkEnd w:id="23"/>
      <w:r w:rsidRPr="009D4967">
        <w:t>. Aims and objectives and of Experimental Design and Optimization in Formulation and Process Development. </w:t>
      </w:r>
      <w:r w:rsidRPr="009D4967">
        <w:rPr>
          <w:i/>
          <w:iCs/>
        </w:rPr>
        <w:t>Pharmaceutical dosage forms: Tablets</w:t>
      </w:r>
      <w:r w:rsidRPr="009D4967">
        <w:t>.</w:t>
      </w:r>
    </w:p>
    <w:p w14:paraId="6A079643" w14:textId="77777777" w:rsidR="001001AA" w:rsidRDefault="001001AA" w:rsidP="001001AA">
      <w:bookmarkStart w:id="24" w:name="_Hlk64842423"/>
      <w:r w:rsidRPr="007357E8">
        <w:t>Shahhosseini, V. and Sebt, M.H., 2011</w:t>
      </w:r>
      <w:bookmarkEnd w:id="24"/>
      <w:r w:rsidRPr="007357E8">
        <w:t>. Competency-based selection and assignment of human resources to construction projects. </w:t>
      </w:r>
      <w:r w:rsidRPr="007357E8">
        <w:rPr>
          <w:i/>
          <w:iCs/>
        </w:rPr>
        <w:t>Scientia Iranica</w:t>
      </w:r>
      <w:r w:rsidRPr="007357E8">
        <w:t>, </w:t>
      </w:r>
      <w:r w:rsidRPr="007357E8">
        <w:rPr>
          <w:i/>
          <w:iCs/>
        </w:rPr>
        <w:t>18</w:t>
      </w:r>
      <w:r w:rsidRPr="007357E8">
        <w:t>(2), pp.163-180.</w:t>
      </w:r>
    </w:p>
    <w:p w14:paraId="401C877E" w14:textId="77777777" w:rsidR="001001AA" w:rsidRDefault="001001AA" w:rsidP="001001AA">
      <w:bookmarkStart w:id="25" w:name="_Hlk64842500"/>
      <w:r w:rsidRPr="007357E8">
        <w:t>Snell, S., Bohlander, G.W. and Morris, S., 2015</w:t>
      </w:r>
      <w:bookmarkEnd w:id="25"/>
      <w:r w:rsidRPr="007357E8">
        <w:t>. </w:t>
      </w:r>
      <w:r w:rsidRPr="007357E8">
        <w:rPr>
          <w:i/>
          <w:iCs/>
        </w:rPr>
        <w:t>Managing human resources</w:t>
      </w:r>
      <w:r w:rsidRPr="007357E8">
        <w:t>. Nelson Education.</w:t>
      </w:r>
    </w:p>
    <w:p w14:paraId="2186CFFB" w14:textId="77777777" w:rsidR="001001AA" w:rsidRDefault="001001AA" w:rsidP="001001AA">
      <w:r w:rsidRPr="003E0168">
        <w:t>T</w:t>
      </w:r>
      <w:bookmarkStart w:id="26" w:name="_Hlk64842605"/>
      <w:r w:rsidRPr="003E0168">
        <w:t>erenina</w:t>
      </w:r>
      <w:bookmarkEnd w:id="26"/>
      <w:r w:rsidRPr="003E0168">
        <w:t>, I.V., Ovanesyan, N.M., Khan, R.S. and Fedosenko, А.А., 2019. Marketing activity in the context of the digital economy.</w:t>
      </w:r>
    </w:p>
    <w:p w14:paraId="4BE5968A" w14:textId="77777777" w:rsidR="001001AA" w:rsidRDefault="001001AA" w:rsidP="001001AA">
      <w:bookmarkStart w:id="27" w:name="_Hlk64842138"/>
      <w:r w:rsidRPr="003F746B">
        <w:t>Warszawski, A., 1996</w:t>
      </w:r>
      <w:bookmarkEnd w:id="27"/>
      <w:r w:rsidRPr="003F746B">
        <w:t>. Strategic planning in construction companies. </w:t>
      </w:r>
      <w:r w:rsidRPr="003F746B">
        <w:rPr>
          <w:i/>
          <w:iCs/>
        </w:rPr>
        <w:t>Journal of construction engineering and management</w:t>
      </w:r>
      <w:r w:rsidRPr="003F746B">
        <w:t>, </w:t>
      </w:r>
      <w:r w:rsidRPr="003F746B">
        <w:rPr>
          <w:i/>
          <w:iCs/>
        </w:rPr>
        <w:t>122</w:t>
      </w:r>
      <w:r w:rsidRPr="003F746B">
        <w:t>(2), pp.133-140.</w:t>
      </w:r>
    </w:p>
    <w:p w14:paraId="41CD1B7A" w14:textId="77777777" w:rsidR="001001AA" w:rsidRDefault="001001AA" w:rsidP="001001AA">
      <w:bookmarkStart w:id="28" w:name="_Hlk64842650"/>
      <w:r w:rsidRPr="00EE3560">
        <w:t>Yuan, H., 2013</w:t>
      </w:r>
      <w:bookmarkEnd w:id="28"/>
      <w:r w:rsidRPr="00EE3560">
        <w:t>. A SWOT analysis of successful construction waste management. </w:t>
      </w:r>
      <w:r w:rsidRPr="00EE3560">
        <w:rPr>
          <w:i/>
          <w:iCs/>
        </w:rPr>
        <w:t>Journal of cleaner production</w:t>
      </w:r>
      <w:r w:rsidRPr="00EE3560">
        <w:t>, </w:t>
      </w:r>
      <w:r w:rsidRPr="00EE3560">
        <w:rPr>
          <w:i/>
          <w:iCs/>
        </w:rPr>
        <w:t>39</w:t>
      </w:r>
      <w:r w:rsidRPr="00EE3560">
        <w:t>, pp.1-8.</w:t>
      </w:r>
    </w:p>
    <w:p w14:paraId="51C983C9" w14:textId="77777777" w:rsidR="001001AA" w:rsidRDefault="001001AA" w:rsidP="007523E1"/>
    <w:p w14:paraId="3A9F4223" w14:textId="77777777" w:rsidR="006755E0" w:rsidRDefault="006755E0" w:rsidP="003F1CF3"/>
    <w:p w14:paraId="2589B3E7" w14:textId="77777777" w:rsidR="00B33766" w:rsidRDefault="00B33766" w:rsidP="00B33766"/>
    <w:p w14:paraId="158FE779" w14:textId="77777777" w:rsidR="00B33766" w:rsidRDefault="00B33766" w:rsidP="00B33766">
      <w:pPr>
        <w:pStyle w:val="ListParagraph"/>
      </w:pPr>
    </w:p>
    <w:p w14:paraId="7F3455C5" w14:textId="2946BBC7" w:rsidR="00721C57" w:rsidRDefault="009F41B7" w:rsidP="00721C57">
      <w:r>
        <w:t xml:space="preserve"> </w:t>
      </w:r>
    </w:p>
    <w:p w14:paraId="3BAAE0D5" w14:textId="77777777" w:rsidR="00721C57" w:rsidRDefault="00721C57" w:rsidP="00721C57"/>
    <w:sectPr w:rsidR="00721C57" w:rsidSect="008C4194">
      <w:headerReference w:type="default" r:id="rId8"/>
      <w:headerReference w:type="first" r:id="rId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05876" w14:textId="77777777" w:rsidR="00BD4C3E" w:rsidRDefault="00BD4C3E" w:rsidP="00E53C3B">
      <w:pPr>
        <w:spacing w:after="0" w:line="240" w:lineRule="auto"/>
      </w:pPr>
      <w:r>
        <w:separator/>
      </w:r>
    </w:p>
  </w:endnote>
  <w:endnote w:type="continuationSeparator" w:id="0">
    <w:p w14:paraId="62E7A00A" w14:textId="77777777" w:rsidR="00BD4C3E" w:rsidRDefault="00BD4C3E" w:rsidP="00E53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A05A66" w14:textId="77777777" w:rsidR="00BD4C3E" w:rsidRDefault="00BD4C3E" w:rsidP="00E53C3B">
      <w:pPr>
        <w:spacing w:after="0" w:line="240" w:lineRule="auto"/>
      </w:pPr>
      <w:r>
        <w:separator/>
      </w:r>
    </w:p>
  </w:footnote>
  <w:footnote w:type="continuationSeparator" w:id="0">
    <w:p w14:paraId="7848C65C" w14:textId="77777777" w:rsidR="00BD4C3E" w:rsidRDefault="00BD4C3E" w:rsidP="00E53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A50B2" w14:textId="47977D22" w:rsidR="00B44BC7" w:rsidRDefault="00B44BC7">
    <w:pPr>
      <w:pStyle w:val="Header"/>
    </w:pPr>
    <w:r>
      <w:rPr>
        <w:noProof/>
      </w:rPr>
      <mc:AlternateContent>
        <mc:Choice Requires="wps">
          <w:drawing>
            <wp:anchor distT="0" distB="0" distL="114300" distR="114300" simplePos="0" relativeHeight="251660288" behindDoc="0" locked="0" layoutInCell="0" allowOverlap="1" wp14:anchorId="58DF71C7" wp14:editId="0F1CD41C">
              <wp:simplePos x="0" y="0"/>
              <wp:positionH relativeFrom="margin">
                <wp:align>right</wp:align>
              </wp:positionH>
              <wp:positionV relativeFrom="topMargin">
                <wp:posOffset>-3086100</wp:posOffset>
              </wp:positionV>
              <wp:extent cx="5676900" cy="3276600"/>
              <wp:effectExtent l="0" t="0" r="0" b="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3276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B63242" w14:textId="77777777" w:rsidR="00B44BC7" w:rsidRDefault="00B44BC7" w:rsidP="00D86D86"/>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58DF71C7" id="_x0000_t202" coordsize="21600,21600" o:spt="202" path="m,l,21600r21600,l21600,xe">
              <v:stroke joinstyle="miter"/>
              <v:path gradientshapeok="t" o:connecttype="rect"/>
            </v:shapetype>
            <v:shape id="Text Box 220" o:spid="_x0000_s1026" type="#_x0000_t202" style="position:absolute;left:0;text-align:left;margin-left:395.8pt;margin-top:-243pt;width:447pt;height:258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" o:allowincell="f" filled="f" stroked="f">
              <v:textbox inset=",0,,0">
                <w:txbxContent>
                  <w:p w14:paraId="64B63242" w14:textId="77777777" w:rsidR="00B44BC7" w:rsidRDefault="00B44BC7" w:rsidP="00D86D86"/>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001F077" wp14:editId="4572EB35">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9D267CD" w14:textId="77777777" w:rsidR="00B44BC7" w:rsidRDefault="00B44BC7">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Pr="0075674F">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001F077"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39D267CD" w14:textId="77777777" w:rsidR="00B44BC7" w:rsidRDefault="00B44BC7">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Pr="0075674F">
                      <w:rPr>
                        <w:noProof/>
                        <w:color w:val="FFFFFF" w:themeColor="background1"/>
                      </w:rPr>
                      <w:t>3</w:t>
                    </w:r>
                    <w:r>
                      <w:rPr>
                        <w:noProof/>
                        <w:color w:val="FFFFFF" w:themeColor="background1"/>
                      </w:rPr>
                      <w:fldChar w:fldCharType="end"/>
                    </w:r>
                  </w:p>
                </w:txbxContent>
              </v:textbox>
              <w10:wrap anchorx="page" anchory="margin"/>
            </v:shape>
          </w:pict>
        </mc:Fallback>
      </mc:AlternateContent>
    </w:r>
    <w:r w:rsidR="00E64AC8">
      <w:t>Business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5507F8" w14:textId="0A4F7295" w:rsidR="00B44BC7" w:rsidRDefault="00B44BC7" w:rsidP="00F73F42">
    <w:pPr>
      <w:pStyle w:val="Header"/>
    </w:pPr>
    <w:r>
      <w:t xml:space="preserve">Running head: </w:t>
    </w:r>
    <w:r w:rsidR="00E64AC8">
      <w:t>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0163D2"/>
    <w:multiLevelType w:val="hybridMultilevel"/>
    <w:tmpl w:val="A4863F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2757BA"/>
    <w:multiLevelType w:val="hybridMultilevel"/>
    <w:tmpl w:val="1E5639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444D31"/>
    <w:multiLevelType w:val="hybridMultilevel"/>
    <w:tmpl w:val="0D0A96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C0A"/>
    <w:rsid w:val="000204C7"/>
    <w:rsid w:val="000222E7"/>
    <w:rsid w:val="00054CB8"/>
    <w:rsid w:val="0005535E"/>
    <w:rsid w:val="000D51AF"/>
    <w:rsid w:val="000F501D"/>
    <w:rsid w:val="001001AA"/>
    <w:rsid w:val="00152C3D"/>
    <w:rsid w:val="00153D86"/>
    <w:rsid w:val="00181EEF"/>
    <w:rsid w:val="0019491F"/>
    <w:rsid w:val="001D7468"/>
    <w:rsid w:val="001E01BB"/>
    <w:rsid w:val="001F1EDE"/>
    <w:rsid w:val="00277559"/>
    <w:rsid w:val="002A49EC"/>
    <w:rsid w:val="002D1BC2"/>
    <w:rsid w:val="003033A1"/>
    <w:rsid w:val="00316533"/>
    <w:rsid w:val="003252FF"/>
    <w:rsid w:val="003462CA"/>
    <w:rsid w:val="0035059E"/>
    <w:rsid w:val="00375277"/>
    <w:rsid w:val="00377A80"/>
    <w:rsid w:val="00393709"/>
    <w:rsid w:val="003C4431"/>
    <w:rsid w:val="003F1CF3"/>
    <w:rsid w:val="00425A57"/>
    <w:rsid w:val="00461BE1"/>
    <w:rsid w:val="00465A59"/>
    <w:rsid w:val="0048735F"/>
    <w:rsid w:val="004953F1"/>
    <w:rsid w:val="004B411F"/>
    <w:rsid w:val="004E6573"/>
    <w:rsid w:val="00546AF8"/>
    <w:rsid w:val="0056209A"/>
    <w:rsid w:val="00582CEE"/>
    <w:rsid w:val="005C0BDD"/>
    <w:rsid w:val="005F438E"/>
    <w:rsid w:val="00652E71"/>
    <w:rsid w:val="00660152"/>
    <w:rsid w:val="006755E0"/>
    <w:rsid w:val="006B7C46"/>
    <w:rsid w:val="00721C57"/>
    <w:rsid w:val="00746D16"/>
    <w:rsid w:val="007523E1"/>
    <w:rsid w:val="0075674F"/>
    <w:rsid w:val="00773392"/>
    <w:rsid w:val="007936DF"/>
    <w:rsid w:val="007D6C0A"/>
    <w:rsid w:val="007E1B7A"/>
    <w:rsid w:val="00813A65"/>
    <w:rsid w:val="00864636"/>
    <w:rsid w:val="008A1B40"/>
    <w:rsid w:val="008A42BA"/>
    <w:rsid w:val="008B4017"/>
    <w:rsid w:val="008B7CC6"/>
    <w:rsid w:val="008C4194"/>
    <w:rsid w:val="008D2E97"/>
    <w:rsid w:val="00907D20"/>
    <w:rsid w:val="00937FCA"/>
    <w:rsid w:val="009616AE"/>
    <w:rsid w:val="00982036"/>
    <w:rsid w:val="009B38DF"/>
    <w:rsid w:val="009F41B7"/>
    <w:rsid w:val="00A35D4C"/>
    <w:rsid w:val="00A471F9"/>
    <w:rsid w:val="00A53FAC"/>
    <w:rsid w:val="00A64FDF"/>
    <w:rsid w:val="00A8649C"/>
    <w:rsid w:val="00A96C20"/>
    <w:rsid w:val="00AD060C"/>
    <w:rsid w:val="00B15E49"/>
    <w:rsid w:val="00B33766"/>
    <w:rsid w:val="00B44BC7"/>
    <w:rsid w:val="00B544DF"/>
    <w:rsid w:val="00B547B2"/>
    <w:rsid w:val="00B772D7"/>
    <w:rsid w:val="00B826C5"/>
    <w:rsid w:val="00B9725A"/>
    <w:rsid w:val="00BB5C48"/>
    <w:rsid w:val="00BD4C3E"/>
    <w:rsid w:val="00C34C5F"/>
    <w:rsid w:val="00C64620"/>
    <w:rsid w:val="00C91EE3"/>
    <w:rsid w:val="00CA3290"/>
    <w:rsid w:val="00CC7507"/>
    <w:rsid w:val="00CC7520"/>
    <w:rsid w:val="00CD35D6"/>
    <w:rsid w:val="00CE5130"/>
    <w:rsid w:val="00D1526F"/>
    <w:rsid w:val="00D17ADC"/>
    <w:rsid w:val="00D423E8"/>
    <w:rsid w:val="00D54D9F"/>
    <w:rsid w:val="00D86D86"/>
    <w:rsid w:val="00D963B9"/>
    <w:rsid w:val="00DA20CE"/>
    <w:rsid w:val="00DA306D"/>
    <w:rsid w:val="00DF65F7"/>
    <w:rsid w:val="00E1413C"/>
    <w:rsid w:val="00E50D29"/>
    <w:rsid w:val="00E53C3B"/>
    <w:rsid w:val="00E57A4B"/>
    <w:rsid w:val="00E64AC8"/>
    <w:rsid w:val="00E74F55"/>
    <w:rsid w:val="00E82C20"/>
    <w:rsid w:val="00E84777"/>
    <w:rsid w:val="00EC1839"/>
    <w:rsid w:val="00EE7C6A"/>
    <w:rsid w:val="00F20801"/>
    <w:rsid w:val="00F34320"/>
    <w:rsid w:val="00F660E0"/>
    <w:rsid w:val="00F73F42"/>
    <w:rsid w:val="00F83D5A"/>
    <w:rsid w:val="00F86E2E"/>
    <w:rsid w:val="00FA0D7F"/>
    <w:rsid w:val="00FA5EA2"/>
    <w:rsid w:val="00FB01DC"/>
    <w:rsid w:val="00FB1520"/>
    <w:rsid w:val="00FD23B2"/>
    <w:rsid w:val="00FD57F1"/>
    <w:rsid w:val="00FE5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E756C"/>
  <w15:chartTrackingRefBased/>
  <w15:docId w15:val="{8BB9B2AB-9914-4E28-BCCB-559C33976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F42"/>
    <w:pPr>
      <w:ind w:firstLine="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53C3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3432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34320"/>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C3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343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F34320"/>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E53C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3C3B"/>
    <w:rPr>
      <w:rFonts w:ascii="Times New Roman" w:hAnsi="Times New Roman"/>
      <w:color w:val="000000" w:themeColor="text1"/>
      <w:sz w:val="24"/>
    </w:rPr>
  </w:style>
  <w:style w:type="paragraph" w:styleId="Footer">
    <w:name w:val="footer"/>
    <w:basedOn w:val="Normal"/>
    <w:link w:val="FooterChar"/>
    <w:uiPriority w:val="99"/>
    <w:unhideWhenUsed/>
    <w:rsid w:val="00E53C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C3B"/>
    <w:rPr>
      <w:rFonts w:ascii="Times New Roman" w:hAnsi="Times New Roman"/>
      <w:color w:val="000000" w:themeColor="text1"/>
      <w:sz w:val="24"/>
    </w:rPr>
  </w:style>
  <w:style w:type="paragraph" w:styleId="TOCHeading">
    <w:name w:val="TOC Heading"/>
    <w:basedOn w:val="Heading1"/>
    <w:next w:val="Normal"/>
    <w:uiPriority w:val="39"/>
    <w:unhideWhenUsed/>
    <w:qFormat/>
    <w:rsid w:val="00813A6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13A65"/>
    <w:pPr>
      <w:spacing w:after="100"/>
    </w:pPr>
  </w:style>
  <w:style w:type="paragraph" w:styleId="TOC2">
    <w:name w:val="toc 2"/>
    <w:basedOn w:val="Normal"/>
    <w:next w:val="Normal"/>
    <w:autoRedefine/>
    <w:uiPriority w:val="39"/>
    <w:unhideWhenUsed/>
    <w:rsid w:val="00813A65"/>
    <w:pPr>
      <w:spacing w:after="100"/>
      <w:ind w:left="240"/>
    </w:pPr>
  </w:style>
  <w:style w:type="character" w:styleId="Hyperlink">
    <w:name w:val="Hyperlink"/>
    <w:basedOn w:val="DefaultParagraphFont"/>
    <w:uiPriority w:val="99"/>
    <w:unhideWhenUsed/>
    <w:rsid w:val="00813A65"/>
    <w:rPr>
      <w:color w:val="0563C1" w:themeColor="hyperlink"/>
      <w:u w:val="single"/>
    </w:rPr>
  </w:style>
  <w:style w:type="paragraph" w:styleId="ListParagraph">
    <w:name w:val="List Paragraph"/>
    <w:basedOn w:val="Normal"/>
    <w:uiPriority w:val="34"/>
    <w:qFormat/>
    <w:rsid w:val="00D17ADC"/>
    <w:pPr>
      <w:ind w:left="720"/>
      <w:contextualSpacing/>
    </w:pPr>
  </w:style>
  <w:style w:type="table" w:styleId="TableGrid">
    <w:name w:val="Table Grid"/>
    <w:basedOn w:val="TableNormal"/>
    <w:uiPriority w:val="39"/>
    <w:rsid w:val="00465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294481">
      <w:bodyDiv w:val="1"/>
      <w:marLeft w:val="0"/>
      <w:marRight w:val="0"/>
      <w:marTop w:val="0"/>
      <w:marBottom w:val="0"/>
      <w:divBdr>
        <w:top w:val="none" w:sz="0" w:space="0" w:color="auto"/>
        <w:left w:val="none" w:sz="0" w:space="0" w:color="auto"/>
        <w:bottom w:val="none" w:sz="0" w:space="0" w:color="auto"/>
        <w:right w:val="none" w:sz="0" w:space="0" w:color="auto"/>
      </w:divBdr>
    </w:div>
    <w:div w:id="160198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5D221-B019-4F1B-BF97-F62166396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1515</TotalTime>
  <Pages>14</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LAPTOP_MP0202</dc:creator>
  <cp:keywords/>
  <dc:description/>
  <cp:lastModifiedBy>razvandinu912@gmail.com</cp:lastModifiedBy>
  <cp:revision>6</cp:revision>
  <dcterms:created xsi:type="dcterms:W3CDTF">2021-02-20T17:23:00Z</dcterms:created>
  <dcterms:modified xsi:type="dcterms:W3CDTF">2021-03-09T16:29:00Z</dcterms:modified>
</cp:coreProperties>
</file>