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4C931" w14:textId="77777777" w:rsidR="00AC161C" w:rsidRPr="00C17773" w:rsidRDefault="00AC161C" w:rsidP="00AC161C">
      <w:pPr>
        <w:spacing w:line="360" w:lineRule="auto"/>
        <w:rPr>
          <w:rFonts w:ascii="Verdana" w:hAnsi="Verdana"/>
          <w:sz w:val="22"/>
          <w:lang w:val="en-GB"/>
        </w:rPr>
      </w:pPr>
      <w:r w:rsidRPr="00C17773">
        <w:rPr>
          <w:rFonts w:ascii="Verdana" w:hAnsi="Verdana"/>
          <w:sz w:val="22"/>
          <w:lang w:val="en-GB"/>
        </w:rPr>
        <w:t>Academic Paper</w:t>
      </w:r>
      <w:r w:rsidR="007123F8">
        <w:rPr>
          <w:rFonts w:ascii="Verdana" w:hAnsi="Verdana"/>
          <w:sz w:val="22"/>
          <w:lang w:val="en-GB"/>
        </w:rPr>
        <w:t>,</w:t>
      </w:r>
      <w:r w:rsidRPr="00C17773">
        <w:rPr>
          <w:rFonts w:ascii="Verdana" w:hAnsi="Verdana"/>
          <w:sz w:val="22"/>
          <w:lang w:val="en-GB"/>
        </w:rPr>
        <w:t xml:space="preserve"> Module 4</w:t>
      </w:r>
    </w:p>
    <w:p w14:paraId="2F07313F" w14:textId="77777777" w:rsidR="00AC161C" w:rsidRPr="00C17773" w:rsidRDefault="00AC161C" w:rsidP="00AC161C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C17773">
        <w:rPr>
          <w:rFonts w:ascii="Verdana" w:hAnsi="Verdana"/>
          <w:sz w:val="22"/>
          <w:lang w:val="en-GB"/>
        </w:rPr>
        <w:t>Sabine Denis, SI 1708972</w:t>
      </w:r>
    </w:p>
    <w:p w14:paraId="41F90C90" w14:textId="77777777" w:rsidR="00AC161C" w:rsidRPr="00C17773" w:rsidRDefault="00AC161C" w:rsidP="00AC161C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C17773">
        <w:rPr>
          <w:rFonts w:ascii="Verdana" w:hAnsi="Verdana"/>
          <w:sz w:val="22"/>
          <w:lang w:val="en-GB"/>
        </w:rPr>
        <w:t>MA in Ecology and Spirituality</w:t>
      </w:r>
    </w:p>
    <w:p w14:paraId="0A63BF84" w14:textId="77777777" w:rsidR="00AC161C" w:rsidRPr="00C17773" w:rsidRDefault="00A53A1C" w:rsidP="00AC161C">
      <w:pPr>
        <w:spacing w:line="360" w:lineRule="auto"/>
        <w:jc w:val="right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August</w:t>
      </w:r>
      <w:r w:rsidR="00AC161C" w:rsidRPr="00C17773">
        <w:rPr>
          <w:rFonts w:ascii="Verdana" w:hAnsi="Verdana"/>
          <w:sz w:val="22"/>
          <w:lang w:val="en-GB"/>
        </w:rPr>
        <w:t xml:space="preserve"> 2018</w:t>
      </w:r>
    </w:p>
    <w:p w14:paraId="2FB6DE35" w14:textId="77777777" w:rsidR="00F50EF3" w:rsidRPr="00C17773" w:rsidRDefault="00F50EF3">
      <w:pPr>
        <w:rPr>
          <w:rFonts w:ascii="Verdana" w:hAnsi="Verdana"/>
          <w:sz w:val="22"/>
          <w:lang w:val="en-GB"/>
        </w:rPr>
      </w:pPr>
    </w:p>
    <w:p w14:paraId="15775406" w14:textId="77777777" w:rsidR="00F50EF3" w:rsidRPr="007123F8" w:rsidRDefault="00F50EF3">
      <w:pPr>
        <w:rPr>
          <w:rFonts w:ascii="Verdana" w:hAnsi="Verdana" w:cs="Verdana"/>
          <w:sz w:val="22"/>
          <w:szCs w:val="22"/>
          <w:lang w:val="en-GB"/>
        </w:rPr>
      </w:pPr>
      <w:r w:rsidRPr="007123F8">
        <w:rPr>
          <w:rFonts w:ascii="Verdana" w:hAnsi="Verdana" w:cs="Verdana"/>
          <w:sz w:val="22"/>
          <w:szCs w:val="22"/>
          <w:lang w:val="en-GB"/>
        </w:rPr>
        <w:t>Discuss how story has informed the narrative of activism. With references to examples, indicate how story could inform our understanding of sacred activism.</w:t>
      </w:r>
    </w:p>
    <w:p w14:paraId="1DDF2992" w14:textId="77777777" w:rsidR="00C56FB5" w:rsidRPr="00C17773" w:rsidRDefault="00C56FB5">
      <w:pPr>
        <w:rPr>
          <w:rFonts w:ascii="Verdana" w:hAnsi="Verdana" w:cs="Verdana"/>
          <w:sz w:val="22"/>
          <w:szCs w:val="22"/>
          <w:lang w:val="en-GB"/>
        </w:rPr>
      </w:pPr>
    </w:p>
    <w:p w14:paraId="154A9325" w14:textId="77777777" w:rsidR="00881D5D" w:rsidRPr="00881D5D" w:rsidRDefault="00881D5D" w:rsidP="00881D5D">
      <w:pPr>
        <w:jc w:val="right"/>
        <w:rPr>
          <w:rFonts w:ascii="Verdana" w:hAnsi="Verdana"/>
          <w:i/>
          <w:color w:val="000000" w:themeColor="text1"/>
          <w:sz w:val="21"/>
          <w:szCs w:val="21"/>
          <w:lang w:val="en-US"/>
        </w:rPr>
      </w:pPr>
      <w:r w:rsidRPr="00881D5D">
        <w:rPr>
          <w:rFonts w:ascii="Verdana" w:hAnsi="Verdana" w:cs="Arial"/>
          <w:i/>
          <w:color w:val="000000" w:themeColor="text1"/>
          <w:sz w:val="21"/>
          <w:szCs w:val="21"/>
          <w:shd w:val="clear" w:color="auto" w:fill="FFFFFF"/>
          <w:lang w:val="en-US"/>
        </w:rPr>
        <w:t>“</w:t>
      </w:r>
      <w:r w:rsidRPr="007123F8">
        <w:rPr>
          <w:rFonts w:ascii="Verdana" w:hAnsi="Verdana" w:cs="Arial"/>
          <w:i/>
          <w:color w:val="000000" w:themeColor="text1"/>
          <w:sz w:val="21"/>
          <w:szCs w:val="21"/>
          <w:shd w:val="clear" w:color="auto" w:fill="FFFFFF"/>
          <w:lang w:val="en-US"/>
        </w:rPr>
        <w:t>Give people a fact or an idea and you enlighten their minds; tell them a story and you touch their souls</w:t>
      </w:r>
      <w:r w:rsidRPr="00881D5D">
        <w:rPr>
          <w:rFonts w:ascii="Verdana" w:hAnsi="Verdana" w:cs="Arial"/>
          <w:i/>
          <w:color w:val="000000" w:themeColor="text1"/>
          <w:sz w:val="21"/>
          <w:szCs w:val="21"/>
          <w:shd w:val="clear" w:color="auto" w:fill="FFFFFF"/>
          <w:lang w:val="en-US"/>
        </w:rPr>
        <w:t xml:space="preserve">.” – </w:t>
      </w:r>
      <w:r w:rsidRPr="008A22FD">
        <w:rPr>
          <w:rFonts w:ascii="Verdana" w:hAnsi="Verdana" w:cs="Arial"/>
          <w:color w:val="000000" w:themeColor="text1"/>
          <w:sz w:val="21"/>
          <w:szCs w:val="21"/>
          <w:shd w:val="clear" w:color="auto" w:fill="FFFFFF"/>
          <w:lang w:val="en-US"/>
        </w:rPr>
        <w:t>Hasidic Proverb</w:t>
      </w:r>
    </w:p>
    <w:p w14:paraId="68FBA265" w14:textId="77777777" w:rsidR="007D5A1B" w:rsidRDefault="007D5A1B" w:rsidP="0070201A">
      <w:pPr>
        <w:widowControl w:val="0"/>
        <w:autoSpaceDE w:val="0"/>
        <w:autoSpaceDN w:val="0"/>
        <w:adjustRightInd w:val="0"/>
        <w:rPr>
          <w:rFonts w:ascii="Verdana" w:hAnsi="Verdana"/>
          <w:b/>
          <w:sz w:val="22"/>
          <w:szCs w:val="18"/>
          <w:lang w:val="en-US"/>
        </w:rPr>
      </w:pPr>
    </w:p>
    <w:p w14:paraId="1891E020" w14:textId="77777777" w:rsidR="00881D5D" w:rsidRPr="00881D5D" w:rsidRDefault="00881D5D" w:rsidP="0070201A">
      <w:pPr>
        <w:widowControl w:val="0"/>
        <w:autoSpaceDE w:val="0"/>
        <w:autoSpaceDN w:val="0"/>
        <w:adjustRightInd w:val="0"/>
        <w:rPr>
          <w:rFonts w:ascii="Verdana" w:hAnsi="Verdana"/>
          <w:b/>
          <w:sz w:val="22"/>
          <w:szCs w:val="18"/>
          <w:lang w:val="en-US"/>
        </w:rPr>
      </w:pPr>
    </w:p>
    <w:p w14:paraId="2F4FE087" w14:textId="77777777" w:rsidR="000C1BB2" w:rsidRDefault="00A53A1C" w:rsidP="0070201A">
      <w:pPr>
        <w:widowControl w:val="0"/>
        <w:autoSpaceDE w:val="0"/>
        <w:autoSpaceDN w:val="0"/>
        <w:adjustRightInd w:val="0"/>
        <w:rPr>
          <w:rFonts w:ascii="Verdana" w:hAnsi="Verdana"/>
          <w:b/>
          <w:sz w:val="22"/>
          <w:szCs w:val="18"/>
          <w:lang w:val="en-GB"/>
        </w:rPr>
      </w:pPr>
      <w:r>
        <w:rPr>
          <w:rFonts w:ascii="Verdana" w:hAnsi="Verdana"/>
          <w:b/>
          <w:sz w:val="22"/>
          <w:szCs w:val="18"/>
          <w:lang w:val="en-GB"/>
        </w:rPr>
        <w:t>Change the story, change the world?</w:t>
      </w:r>
    </w:p>
    <w:p w14:paraId="266557A9" w14:textId="77777777" w:rsidR="001213FC" w:rsidRDefault="001213FC" w:rsidP="0070201A">
      <w:pPr>
        <w:widowControl w:val="0"/>
        <w:autoSpaceDE w:val="0"/>
        <w:autoSpaceDN w:val="0"/>
        <w:adjustRightInd w:val="0"/>
        <w:rPr>
          <w:rFonts w:ascii="Verdana" w:hAnsi="Verdana"/>
          <w:b/>
          <w:sz w:val="22"/>
          <w:szCs w:val="18"/>
          <w:lang w:val="en-GB"/>
        </w:rPr>
      </w:pPr>
    </w:p>
    <w:p w14:paraId="18E0C637" w14:textId="2929C4BC" w:rsidR="00A53A1C" w:rsidRDefault="00881D5D" w:rsidP="0070201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GB"/>
        </w:rPr>
      </w:pPr>
      <w:r>
        <w:rPr>
          <w:rFonts w:ascii="Verdana" w:hAnsi="Verdana"/>
          <w:sz w:val="22"/>
          <w:szCs w:val="18"/>
          <w:lang w:val="en-GB"/>
        </w:rPr>
        <w:t>As kids, stories</w:t>
      </w:r>
      <w:r w:rsidR="00141640">
        <w:rPr>
          <w:rFonts w:ascii="Verdana" w:hAnsi="Verdana"/>
          <w:sz w:val="22"/>
          <w:szCs w:val="18"/>
          <w:lang w:val="en-GB"/>
        </w:rPr>
        <w:t xml:space="preserve"> fill our imagination and </w:t>
      </w:r>
      <w:r>
        <w:rPr>
          <w:rFonts w:ascii="Verdana" w:hAnsi="Verdana"/>
          <w:sz w:val="22"/>
          <w:szCs w:val="18"/>
          <w:lang w:val="en-GB"/>
        </w:rPr>
        <w:t xml:space="preserve">substantiate </w:t>
      </w:r>
      <w:r w:rsidR="00141640">
        <w:rPr>
          <w:rFonts w:ascii="Verdana" w:hAnsi="Verdana"/>
          <w:sz w:val="22"/>
          <w:szCs w:val="18"/>
          <w:lang w:val="en-GB"/>
        </w:rPr>
        <w:t>our games and</w:t>
      </w:r>
      <w:r w:rsidR="00B7474C">
        <w:rPr>
          <w:rFonts w:ascii="Verdana" w:hAnsi="Verdana"/>
          <w:sz w:val="22"/>
          <w:szCs w:val="18"/>
          <w:lang w:val="en-GB"/>
        </w:rPr>
        <w:t>,</w:t>
      </w:r>
      <w:r w:rsidR="00141640">
        <w:rPr>
          <w:rFonts w:ascii="Verdana" w:hAnsi="Verdana"/>
          <w:sz w:val="22"/>
          <w:szCs w:val="18"/>
          <w:lang w:val="en-GB"/>
        </w:rPr>
        <w:t xml:space="preserve"> as </w:t>
      </w:r>
      <w:r w:rsidR="007D5A1B">
        <w:rPr>
          <w:rFonts w:ascii="Verdana" w:hAnsi="Verdana"/>
          <w:sz w:val="22"/>
          <w:szCs w:val="18"/>
          <w:lang w:val="en-GB"/>
        </w:rPr>
        <w:t>we grow up</w:t>
      </w:r>
      <w:r w:rsidR="00141640">
        <w:rPr>
          <w:rFonts w:ascii="Verdana" w:hAnsi="Verdana"/>
          <w:sz w:val="22"/>
          <w:szCs w:val="18"/>
          <w:lang w:val="en-GB"/>
        </w:rPr>
        <w:t xml:space="preserve">, we </w:t>
      </w:r>
      <w:r w:rsidR="007D5A1B">
        <w:rPr>
          <w:rFonts w:ascii="Verdana" w:hAnsi="Verdana"/>
          <w:sz w:val="22"/>
          <w:szCs w:val="18"/>
          <w:lang w:val="en-GB"/>
        </w:rPr>
        <w:t xml:space="preserve">continue to </w:t>
      </w:r>
      <w:r w:rsidR="00141640">
        <w:rPr>
          <w:rFonts w:ascii="Verdana" w:hAnsi="Verdana"/>
          <w:sz w:val="22"/>
          <w:szCs w:val="18"/>
          <w:lang w:val="en-GB"/>
        </w:rPr>
        <w:t xml:space="preserve">live by our stories. Why? </w:t>
      </w:r>
      <w:r>
        <w:rPr>
          <w:rFonts w:ascii="Verdana" w:hAnsi="Verdana"/>
          <w:sz w:val="22"/>
          <w:szCs w:val="18"/>
          <w:lang w:val="en-GB"/>
        </w:rPr>
        <w:t xml:space="preserve">What is the power of stories? </w:t>
      </w:r>
      <w:r w:rsidR="00B7474C">
        <w:rPr>
          <w:rFonts w:ascii="Verdana" w:hAnsi="Verdana"/>
          <w:sz w:val="22"/>
          <w:szCs w:val="18"/>
          <w:lang w:val="en-GB"/>
        </w:rPr>
        <w:t>And</w:t>
      </w:r>
      <w:r>
        <w:rPr>
          <w:rFonts w:ascii="Verdana" w:hAnsi="Verdana"/>
          <w:sz w:val="22"/>
          <w:szCs w:val="18"/>
          <w:lang w:val="en-GB"/>
        </w:rPr>
        <w:t xml:space="preserve"> how</w:t>
      </w:r>
      <w:r w:rsidR="00B7474C">
        <w:rPr>
          <w:rFonts w:ascii="Verdana" w:hAnsi="Verdana"/>
          <w:sz w:val="22"/>
          <w:szCs w:val="18"/>
          <w:lang w:val="en-GB"/>
        </w:rPr>
        <w:t xml:space="preserve"> can they help to </w:t>
      </w:r>
      <w:r w:rsidR="00A53A1C">
        <w:rPr>
          <w:rFonts w:ascii="Verdana" w:hAnsi="Verdana"/>
          <w:sz w:val="22"/>
          <w:szCs w:val="18"/>
          <w:lang w:val="en-GB"/>
        </w:rPr>
        <w:t>shape</w:t>
      </w:r>
      <w:r w:rsidR="00B7474C">
        <w:rPr>
          <w:rFonts w:ascii="Verdana" w:hAnsi="Verdana"/>
          <w:sz w:val="22"/>
          <w:szCs w:val="18"/>
          <w:lang w:val="en-GB"/>
        </w:rPr>
        <w:t xml:space="preserve"> the way we act in the world? </w:t>
      </w:r>
      <w:r w:rsidR="00FE4209">
        <w:rPr>
          <w:rFonts w:ascii="Verdana" w:hAnsi="Verdana"/>
          <w:sz w:val="22"/>
          <w:szCs w:val="18"/>
          <w:lang w:val="en-GB"/>
        </w:rPr>
        <w:t xml:space="preserve">I will start with a brief </w:t>
      </w:r>
      <w:r w:rsidR="007B7909">
        <w:rPr>
          <w:rFonts w:ascii="Verdana" w:hAnsi="Verdana"/>
          <w:sz w:val="22"/>
          <w:szCs w:val="18"/>
          <w:lang w:val="en-GB"/>
        </w:rPr>
        <w:t>“</w:t>
      </w:r>
      <w:r w:rsidR="008505A4">
        <w:rPr>
          <w:rFonts w:ascii="Verdana" w:hAnsi="Verdana"/>
          <w:sz w:val="22"/>
          <w:szCs w:val="18"/>
          <w:lang w:val="en-GB"/>
        </w:rPr>
        <w:t>s</w:t>
      </w:r>
      <w:r w:rsidR="001213FC">
        <w:rPr>
          <w:rFonts w:ascii="Verdana" w:hAnsi="Verdana"/>
          <w:sz w:val="22"/>
          <w:szCs w:val="18"/>
          <w:lang w:val="en-GB"/>
        </w:rPr>
        <w:t>tory</w:t>
      </w:r>
      <w:r w:rsidR="007B7909">
        <w:rPr>
          <w:rFonts w:ascii="Verdana" w:hAnsi="Verdana"/>
          <w:sz w:val="22"/>
          <w:szCs w:val="18"/>
          <w:lang w:val="en-GB"/>
        </w:rPr>
        <w:t>”</w:t>
      </w:r>
      <w:r w:rsidR="001213FC">
        <w:rPr>
          <w:rFonts w:ascii="Verdana" w:hAnsi="Verdana"/>
          <w:sz w:val="22"/>
          <w:szCs w:val="18"/>
          <w:lang w:val="en-GB"/>
        </w:rPr>
        <w:t xml:space="preserve"> of </w:t>
      </w:r>
      <w:r w:rsidR="007D5A1B">
        <w:rPr>
          <w:rFonts w:ascii="Verdana" w:hAnsi="Verdana"/>
          <w:sz w:val="22"/>
          <w:szCs w:val="18"/>
          <w:lang w:val="en-GB"/>
        </w:rPr>
        <w:t xml:space="preserve">human communication, before </w:t>
      </w:r>
      <w:r w:rsidR="007123F8">
        <w:rPr>
          <w:rFonts w:ascii="Verdana" w:hAnsi="Verdana"/>
          <w:sz w:val="22"/>
          <w:szCs w:val="18"/>
          <w:lang w:val="en-GB"/>
        </w:rPr>
        <w:t>explaining</w:t>
      </w:r>
      <w:r w:rsidR="001213FC">
        <w:rPr>
          <w:rFonts w:ascii="Verdana" w:hAnsi="Verdana"/>
          <w:sz w:val="22"/>
          <w:szCs w:val="18"/>
          <w:lang w:val="en-GB"/>
        </w:rPr>
        <w:t xml:space="preserve"> how </w:t>
      </w:r>
      <w:r w:rsidR="00EA19A0">
        <w:rPr>
          <w:rFonts w:ascii="Verdana" w:hAnsi="Verdana"/>
          <w:sz w:val="22"/>
          <w:szCs w:val="18"/>
          <w:lang w:val="en-GB"/>
        </w:rPr>
        <w:t>modern and postmodern stories have</w:t>
      </w:r>
      <w:r w:rsidR="001213FC">
        <w:rPr>
          <w:rFonts w:ascii="Verdana" w:hAnsi="Verdana"/>
          <w:sz w:val="22"/>
          <w:szCs w:val="18"/>
          <w:lang w:val="en-GB"/>
        </w:rPr>
        <w:t xml:space="preserve"> influenced</w:t>
      </w:r>
      <w:r w:rsidR="00EA19A0">
        <w:rPr>
          <w:rFonts w:ascii="Verdana" w:hAnsi="Verdana"/>
          <w:sz w:val="22"/>
          <w:szCs w:val="18"/>
          <w:lang w:val="en-GB"/>
        </w:rPr>
        <w:t xml:space="preserve"> the narrative of activism.</w:t>
      </w:r>
      <w:r w:rsidR="0008034C">
        <w:rPr>
          <w:rFonts w:ascii="Verdana" w:hAnsi="Verdana"/>
          <w:sz w:val="22"/>
          <w:szCs w:val="18"/>
          <w:lang w:val="en-GB"/>
        </w:rPr>
        <w:t xml:space="preserve"> </w:t>
      </w:r>
    </w:p>
    <w:p w14:paraId="0220DAF7" w14:textId="449C742A" w:rsidR="00B7474C" w:rsidRDefault="00FE4209" w:rsidP="0070201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GB"/>
        </w:rPr>
      </w:pPr>
      <w:r>
        <w:rPr>
          <w:rFonts w:ascii="Verdana" w:hAnsi="Verdana"/>
          <w:sz w:val="22"/>
          <w:szCs w:val="18"/>
          <w:lang w:val="en-GB"/>
        </w:rPr>
        <w:t xml:space="preserve">I will </w:t>
      </w:r>
      <w:r w:rsidR="00B7474C">
        <w:rPr>
          <w:rFonts w:ascii="Verdana" w:hAnsi="Verdana"/>
          <w:sz w:val="22"/>
          <w:szCs w:val="18"/>
          <w:lang w:val="en-GB"/>
        </w:rPr>
        <w:t xml:space="preserve">then </w:t>
      </w:r>
      <w:r>
        <w:rPr>
          <w:rFonts w:ascii="Verdana" w:hAnsi="Verdana"/>
          <w:sz w:val="22"/>
          <w:szCs w:val="18"/>
          <w:lang w:val="en-GB"/>
        </w:rPr>
        <w:t>discuss the call for a new story</w:t>
      </w:r>
      <w:r w:rsidR="00141640">
        <w:rPr>
          <w:rFonts w:ascii="Verdana" w:hAnsi="Verdana"/>
          <w:sz w:val="22"/>
          <w:szCs w:val="18"/>
          <w:lang w:val="en-GB"/>
        </w:rPr>
        <w:t xml:space="preserve"> that comes from different activist milieus</w:t>
      </w:r>
      <w:r w:rsidR="00EA19A0">
        <w:rPr>
          <w:rFonts w:ascii="Verdana" w:hAnsi="Verdana"/>
          <w:sz w:val="22"/>
          <w:szCs w:val="18"/>
          <w:lang w:val="en-GB"/>
        </w:rPr>
        <w:t>.</w:t>
      </w:r>
      <w:r w:rsidR="00822F8C">
        <w:rPr>
          <w:rFonts w:ascii="Verdana" w:hAnsi="Verdana"/>
          <w:sz w:val="22"/>
          <w:szCs w:val="18"/>
          <w:lang w:val="en-GB"/>
        </w:rPr>
        <w:t xml:space="preserve"> </w:t>
      </w:r>
      <w:r w:rsidR="00B7474C">
        <w:rPr>
          <w:rFonts w:ascii="Verdana" w:hAnsi="Verdana"/>
          <w:sz w:val="22"/>
          <w:szCs w:val="18"/>
          <w:lang w:val="en-GB"/>
        </w:rPr>
        <w:t xml:space="preserve">I will </w:t>
      </w:r>
      <w:r w:rsidR="007123F8">
        <w:rPr>
          <w:rFonts w:ascii="Verdana" w:hAnsi="Verdana"/>
          <w:sz w:val="22"/>
          <w:szCs w:val="18"/>
          <w:lang w:val="en-GB"/>
        </w:rPr>
        <w:t xml:space="preserve">finish this paper by </w:t>
      </w:r>
      <w:r w:rsidR="00B7474C">
        <w:rPr>
          <w:rFonts w:ascii="Verdana" w:hAnsi="Verdana"/>
          <w:sz w:val="22"/>
          <w:szCs w:val="18"/>
          <w:lang w:val="en-GB"/>
        </w:rPr>
        <w:t>conclud</w:t>
      </w:r>
      <w:r w:rsidR="007123F8">
        <w:rPr>
          <w:rFonts w:ascii="Verdana" w:hAnsi="Verdana"/>
          <w:sz w:val="22"/>
          <w:szCs w:val="18"/>
          <w:lang w:val="en-GB"/>
        </w:rPr>
        <w:t>ing</w:t>
      </w:r>
      <w:r w:rsidR="00B7474C">
        <w:rPr>
          <w:rFonts w:ascii="Verdana" w:hAnsi="Verdana"/>
          <w:sz w:val="22"/>
          <w:szCs w:val="18"/>
          <w:lang w:val="en-GB"/>
        </w:rPr>
        <w:t xml:space="preserve"> that</w:t>
      </w:r>
      <w:r w:rsidR="00C8028C">
        <w:rPr>
          <w:rFonts w:ascii="Verdana" w:hAnsi="Verdana"/>
          <w:sz w:val="22"/>
          <w:szCs w:val="18"/>
          <w:lang w:val="en-GB"/>
        </w:rPr>
        <w:t xml:space="preserve">, </w:t>
      </w:r>
      <w:r w:rsidR="007123F8">
        <w:rPr>
          <w:rFonts w:ascii="Verdana" w:hAnsi="Verdana"/>
          <w:sz w:val="22"/>
          <w:szCs w:val="18"/>
          <w:lang w:val="en-GB"/>
        </w:rPr>
        <w:t>al</w:t>
      </w:r>
      <w:r w:rsidR="00C8028C">
        <w:rPr>
          <w:rFonts w:ascii="Verdana" w:hAnsi="Verdana"/>
          <w:sz w:val="22"/>
          <w:szCs w:val="18"/>
          <w:lang w:val="en-GB"/>
        </w:rPr>
        <w:t>though</w:t>
      </w:r>
      <w:r w:rsidR="00B7474C">
        <w:rPr>
          <w:rFonts w:ascii="Verdana" w:hAnsi="Verdana"/>
          <w:sz w:val="22"/>
          <w:szCs w:val="18"/>
          <w:lang w:val="en-GB"/>
        </w:rPr>
        <w:t xml:space="preserve"> we </w:t>
      </w:r>
      <w:r w:rsidR="00A53A1C">
        <w:rPr>
          <w:rFonts w:ascii="Verdana" w:hAnsi="Verdana"/>
          <w:sz w:val="22"/>
          <w:szCs w:val="18"/>
          <w:lang w:val="en-GB"/>
        </w:rPr>
        <w:t>may</w:t>
      </w:r>
      <w:r w:rsidR="00C8028C">
        <w:rPr>
          <w:rFonts w:ascii="Verdana" w:hAnsi="Verdana"/>
          <w:sz w:val="22"/>
          <w:szCs w:val="18"/>
          <w:lang w:val="en-GB"/>
        </w:rPr>
        <w:t xml:space="preserve"> </w:t>
      </w:r>
      <w:r w:rsidR="00B7474C">
        <w:rPr>
          <w:rFonts w:ascii="Verdana" w:hAnsi="Verdana"/>
          <w:sz w:val="22"/>
          <w:szCs w:val="18"/>
          <w:lang w:val="en-GB"/>
        </w:rPr>
        <w:t>need alternative</w:t>
      </w:r>
      <w:r w:rsidR="00C8028C">
        <w:rPr>
          <w:rFonts w:ascii="Verdana" w:hAnsi="Verdana"/>
          <w:sz w:val="22"/>
          <w:szCs w:val="18"/>
          <w:lang w:val="en-GB"/>
        </w:rPr>
        <w:t xml:space="preserve"> stories</w:t>
      </w:r>
      <w:r w:rsidR="00B7474C">
        <w:rPr>
          <w:rFonts w:ascii="Verdana" w:hAnsi="Verdana"/>
          <w:sz w:val="22"/>
          <w:szCs w:val="18"/>
          <w:lang w:val="en-GB"/>
        </w:rPr>
        <w:t xml:space="preserve"> to </w:t>
      </w:r>
      <w:r w:rsidR="00C8028C">
        <w:rPr>
          <w:rFonts w:ascii="Verdana" w:hAnsi="Verdana"/>
          <w:sz w:val="22"/>
          <w:szCs w:val="18"/>
          <w:lang w:val="en-GB"/>
        </w:rPr>
        <w:t xml:space="preserve">reflect </w:t>
      </w:r>
      <w:r w:rsidR="00A53A1C">
        <w:rPr>
          <w:rFonts w:ascii="Verdana" w:hAnsi="Verdana"/>
          <w:sz w:val="22"/>
          <w:szCs w:val="18"/>
          <w:lang w:val="en-GB"/>
        </w:rPr>
        <w:t xml:space="preserve">a </w:t>
      </w:r>
      <w:r w:rsidR="00C8028C">
        <w:rPr>
          <w:rFonts w:ascii="Verdana" w:hAnsi="Verdana"/>
          <w:sz w:val="22"/>
          <w:szCs w:val="18"/>
          <w:lang w:val="en-GB"/>
        </w:rPr>
        <w:t>different</w:t>
      </w:r>
      <w:r w:rsidR="00B7474C">
        <w:rPr>
          <w:rFonts w:ascii="Verdana" w:hAnsi="Verdana"/>
          <w:sz w:val="22"/>
          <w:szCs w:val="18"/>
          <w:lang w:val="en-GB"/>
        </w:rPr>
        <w:t xml:space="preserve"> world</w:t>
      </w:r>
      <w:r w:rsidR="00A53A1C">
        <w:rPr>
          <w:rFonts w:ascii="Verdana" w:hAnsi="Verdana"/>
          <w:sz w:val="22"/>
          <w:szCs w:val="18"/>
          <w:lang w:val="en-GB"/>
        </w:rPr>
        <w:t>view</w:t>
      </w:r>
      <w:r w:rsidR="00C8028C">
        <w:rPr>
          <w:rFonts w:ascii="Verdana" w:hAnsi="Verdana"/>
          <w:sz w:val="22"/>
          <w:szCs w:val="18"/>
          <w:lang w:val="en-GB"/>
        </w:rPr>
        <w:t xml:space="preserve">, </w:t>
      </w:r>
      <w:r w:rsidR="00B7474C">
        <w:rPr>
          <w:rFonts w:ascii="Verdana" w:hAnsi="Verdana"/>
          <w:sz w:val="22"/>
          <w:szCs w:val="18"/>
          <w:lang w:val="en-GB"/>
        </w:rPr>
        <w:t>true sacred activism does not entail a story that we, humans, can tell</w:t>
      </w:r>
      <w:r w:rsidR="00A53A1C">
        <w:rPr>
          <w:rFonts w:ascii="Verdana" w:hAnsi="Verdana"/>
          <w:sz w:val="22"/>
          <w:szCs w:val="18"/>
          <w:lang w:val="en-GB"/>
        </w:rPr>
        <w:t xml:space="preserve"> (</w:t>
      </w:r>
      <w:proofErr w:type="spellStart"/>
      <w:r w:rsidR="00A53A1C">
        <w:rPr>
          <w:rFonts w:ascii="Verdana" w:hAnsi="Verdana"/>
          <w:sz w:val="22"/>
          <w:szCs w:val="18"/>
          <w:lang w:val="en-GB"/>
        </w:rPr>
        <w:t>Akomolafe</w:t>
      </w:r>
      <w:proofErr w:type="spellEnd"/>
      <w:r w:rsidR="00A53A1C">
        <w:rPr>
          <w:rFonts w:ascii="Verdana" w:hAnsi="Verdana"/>
          <w:sz w:val="22"/>
          <w:szCs w:val="18"/>
          <w:lang w:val="en-GB"/>
        </w:rPr>
        <w:t xml:space="preserve"> 2017</w:t>
      </w:r>
      <w:r w:rsidR="009A6B12">
        <w:rPr>
          <w:rFonts w:ascii="Verdana" w:hAnsi="Verdana"/>
          <w:sz w:val="22"/>
          <w:szCs w:val="18"/>
          <w:lang w:val="en-GB"/>
        </w:rPr>
        <w:t>:712</w:t>
      </w:r>
      <w:r w:rsidR="00A53A1C">
        <w:rPr>
          <w:rFonts w:ascii="Verdana" w:hAnsi="Verdana"/>
          <w:sz w:val="22"/>
          <w:szCs w:val="18"/>
          <w:lang w:val="en-GB"/>
        </w:rPr>
        <w:t>)</w:t>
      </w:r>
      <w:r w:rsidR="00B7474C">
        <w:rPr>
          <w:rFonts w:ascii="Verdana" w:hAnsi="Verdana"/>
          <w:sz w:val="22"/>
          <w:szCs w:val="18"/>
          <w:lang w:val="en-GB"/>
        </w:rPr>
        <w:t xml:space="preserve">. </w:t>
      </w:r>
    </w:p>
    <w:p w14:paraId="417CE4EF" w14:textId="17484E3A" w:rsidR="001213FC" w:rsidRDefault="00581E6F" w:rsidP="0070201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GB"/>
        </w:rPr>
      </w:pPr>
      <w:r>
        <w:rPr>
          <w:rFonts w:ascii="Verdana" w:hAnsi="Verdana"/>
          <w:sz w:val="22"/>
          <w:szCs w:val="18"/>
          <w:lang w:val="en-GB"/>
        </w:rPr>
        <w:t>In the framework of this</w:t>
      </w:r>
      <w:r w:rsidR="00141640">
        <w:rPr>
          <w:rFonts w:ascii="Verdana" w:hAnsi="Verdana"/>
          <w:sz w:val="22"/>
          <w:szCs w:val="18"/>
          <w:lang w:val="en-GB"/>
        </w:rPr>
        <w:t xml:space="preserve"> paper, I</w:t>
      </w:r>
      <w:r w:rsidR="003F321A">
        <w:rPr>
          <w:rFonts w:ascii="Verdana" w:hAnsi="Verdana"/>
          <w:sz w:val="22"/>
          <w:szCs w:val="18"/>
          <w:lang w:val="en-GB"/>
        </w:rPr>
        <w:t xml:space="preserve"> will </w:t>
      </w:r>
      <w:r w:rsidR="00141640">
        <w:rPr>
          <w:rFonts w:ascii="Verdana" w:hAnsi="Verdana"/>
          <w:sz w:val="22"/>
          <w:szCs w:val="18"/>
          <w:lang w:val="en-GB"/>
        </w:rPr>
        <w:t>focus on</w:t>
      </w:r>
      <w:r w:rsidR="003F321A">
        <w:rPr>
          <w:rFonts w:ascii="Verdana" w:hAnsi="Verdana"/>
          <w:sz w:val="22"/>
          <w:szCs w:val="18"/>
          <w:lang w:val="en-GB"/>
        </w:rPr>
        <w:t xml:space="preserve"> environmental activism</w:t>
      </w:r>
      <w:r w:rsidR="00141640">
        <w:rPr>
          <w:rFonts w:ascii="Verdana" w:hAnsi="Verdana"/>
          <w:sz w:val="22"/>
          <w:szCs w:val="18"/>
          <w:lang w:val="en-GB"/>
        </w:rPr>
        <w:t>,</w:t>
      </w:r>
      <w:r w:rsidR="003F321A">
        <w:rPr>
          <w:rFonts w:ascii="Verdana" w:hAnsi="Verdana"/>
          <w:sz w:val="22"/>
          <w:szCs w:val="18"/>
          <w:lang w:val="en-GB"/>
        </w:rPr>
        <w:t xml:space="preserve"> </w:t>
      </w:r>
      <w:r w:rsidR="007123F8">
        <w:rPr>
          <w:rFonts w:ascii="Verdana" w:hAnsi="Verdana"/>
          <w:sz w:val="22"/>
          <w:szCs w:val="18"/>
          <w:lang w:val="en-GB"/>
        </w:rPr>
        <w:t>nevertheless</w:t>
      </w:r>
      <w:r w:rsidR="003F321A">
        <w:rPr>
          <w:rFonts w:ascii="Verdana" w:hAnsi="Verdana"/>
          <w:sz w:val="22"/>
          <w:szCs w:val="18"/>
          <w:lang w:val="en-GB"/>
        </w:rPr>
        <w:t xml:space="preserve"> there </w:t>
      </w:r>
      <w:r w:rsidR="00141640">
        <w:rPr>
          <w:rFonts w:ascii="Verdana" w:hAnsi="Verdana"/>
          <w:sz w:val="22"/>
          <w:szCs w:val="18"/>
          <w:lang w:val="en-GB"/>
        </w:rPr>
        <w:t>are</w:t>
      </w:r>
      <w:r w:rsidR="007123F8">
        <w:rPr>
          <w:rFonts w:ascii="Verdana" w:hAnsi="Verdana"/>
          <w:sz w:val="22"/>
          <w:szCs w:val="18"/>
          <w:lang w:val="en-GB"/>
        </w:rPr>
        <w:t>,</w:t>
      </w:r>
      <w:r w:rsidR="00141640">
        <w:rPr>
          <w:rFonts w:ascii="Verdana" w:hAnsi="Verdana"/>
          <w:sz w:val="22"/>
          <w:szCs w:val="18"/>
          <w:lang w:val="en-GB"/>
        </w:rPr>
        <w:t xml:space="preserve"> of course</w:t>
      </w:r>
      <w:r w:rsidR="007123F8">
        <w:rPr>
          <w:rFonts w:ascii="Verdana" w:hAnsi="Verdana"/>
          <w:sz w:val="22"/>
          <w:szCs w:val="18"/>
          <w:lang w:val="en-GB"/>
        </w:rPr>
        <w:t>,</w:t>
      </w:r>
      <w:r w:rsidR="00141640">
        <w:rPr>
          <w:rFonts w:ascii="Verdana" w:hAnsi="Verdana"/>
          <w:sz w:val="22"/>
          <w:szCs w:val="18"/>
          <w:lang w:val="en-GB"/>
        </w:rPr>
        <w:t xml:space="preserve"> many other </w:t>
      </w:r>
      <w:r w:rsidR="00C8028C">
        <w:rPr>
          <w:rFonts w:ascii="Verdana" w:hAnsi="Verdana"/>
          <w:sz w:val="22"/>
          <w:szCs w:val="18"/>
          <w:lang w:val="en-GB"/>
        </w:rPr>
        <w:t>types</w:t>
      </w:r>
      <w:r w:rsidR="00141640">
        <w:rPr>
          <w:rFonts w:ascii="Verdana" w:hAnsi="Verdana"/>
          <w:sz w:val="22"/>
          <w:szCs w:val="18"/>
          <w:lang w:val="en-GB"/>
        </w:rPr>
        <w:t xml:space="preserve"> of activism</w:t>
      </w:r>
      <w:r w:rsidR="007123F8">
        <w:rPr>
          <w:rFonts w:ascii="Verdana" w:hAnsi="Verdana"/>
          <w:sz w:val="22"/>
          <w:szCs w:val="18"/>
          <w:lang w:val="en-GB"/>
        </w:rPr>
        <w:t>:</w:t>
      </w:r>
      <w:r w:rsidR="00C8028C">
        <w:rPr>
          <w:rFonts w:ascii="Verdana" w:hAnsi="Verdana"/>
          <w:sz w:val="22"/>
          <w:szCs w:val="18"/>
          <w:lang w:val="en-GB"/>
        </w:rPr>
        <w:t xml:space="preserve"> economic, civil, religious</w:t>
      </w:r>
      <w:r w:rsidR="00A53A1C">
        <w:rPr>
          <w:rFonts w:ascii="Verdana" w:hAnsi="Verdana"/>
          <w:sz w:val="22"/>
          <w:szCs w:val="18"/>
          <w:lang w:val="en-GB"/>
        </w:rPr>
        <w:t>,</w:t>
      </w:r>
      <w:r w:rsidR="00C8028C">
        <w:rPr>
          <w:rFonts w:ascii="Verdana" w:hAnsi="Verdana"/>
          <w:sz w:val="22"/>
          <w:szCs w:val="18"/>
          <w:lang w:val="en-GB"/>
        </w:rPr>
        <w:t xml:space="preserve"> </w:t>
      </w:r>
      <w:r w:rsidR="00A53A1C">
        <w:rPr>
          <w:rFonts w:ascii="Verdana" w:hAnsi="Verdana"/>
          <w:sz w:val="22"/>
          <w:szCs w:val="18"/>
          <w:lang w:val="en-GB"/>
        </w:rPr>
        <w:t xml:space="preserve">social, </w:t>
      </w:r>
      <w:r w:rsidR="00C8028C">
        <w:rPr>
          <w:rFonts w:ascii="Verdana" w:hAnsi="Verdana"/>
          <w:sz w:val="22"/>
          <w:szCs w:val="18"/>
          <w:lang w:val="en-GB"/>
        </w:rPr>
        <w:t xml:space="preserve">political </w:t>
      </w:r>
      <w:r w:rsidR="007123F8">
        <w:rPr>
          <w:rFonts w:ascii="Verdana" w:hAnsi="Verdana"/>
          <w:sz w:val="22"/>
          <w:szCs w:val="18"/>
          <w:lang w:val="en-GB"/>
        </w:rPr>
        <w:t xml:space="preserve">activism </w:t>
      </w:r>
      <w:r w:rsidR="00C8028C">
        <w:rPr>
          <w:rFonts w:ascii="Verdana" w:hAnsi="Verdana"/>
          <w:sz w:val="22"/>
          <w:szCs w:val="18"/>
          <w:lang w:val="en-GB"/>
        </w:rPr>
        <w:t xml:space="preserve">etc. </w:t>
      </w:r>
      <w:r w:rsidR="003F321A">
        <w:rPr>
          <w:rFonts w:ascii="Verdana" w:hAnsi="Verdana"/>
          <w:sz w:val="22"/>
          <w:szCs w:val="18"/>
          <w:lang w:val="en-GB"/>
        </w:rPr>
        <w:t xml:space="preserve"> </w:t>
      </w:r>
      <w:r w:rsidR="007123F8">
        <w:rPr>
          <w:rFonts w:ascii="Verdana" w:hAnsi="Verdana"/>
          <w:sz w:val="22"/>
          <w:szCs w:val="18"/>
          <w:lang w:val="en-GB"/>
        </w:rPr>
        <w:t xml:space="preserve">With </w:t>
      </w:r>
      <w:r w:rsidR="00141640">
        <w:rPr>
          <w:rFonts w:ascii="Verdana" w:hAnsi="Verdana"/>
          <w:sz w:val="22"/>
          <w:szCs w:val="18"/>
          <w:lang w:val="en-GB"/>
        </w:rPr>
        <w:t>regard</w:t>
      </w:r>
      <w:r w:rsidR="007123F8">
        <w:rPr>
          <w:rFonts w:ascii="Verdana" w:hAnsi="Verdana"/>
          <w:sz w:val="22"/>
          <w:szCs w:val="18"/>
          <w:lang w:val="en-GB"/>
        </w:rPr>
        <w:t xml:space="preserve"> to</w:t>
      </w:r>
      <w:r w:rsidR="00141640">
        <w:rPr>
          <w:rFonts w:ascii="Verdana" w:hAnsi="Verdana"/>
          <w:sz w:val="22"/>
          <w:szCs w:val="18"/>
          <w:lang w:val="en-GB"/>
        </w:rPr>
        <w:t xml:space="preserve"> “stories”</w:t>
      </w:r>
      <w:r w:rsidR="003F321A">
        <w:rPr>
          <w:rFonts w:ascii="Verdana" w:hAnsi="Verdana"/>
          <w:sz w:val="22"/>
          <w:szCs w:val="18"/>
          <w:lang w:val="en-GB"/>
        </w:rPr>
        <w:t xml:space="preserve">, </w:t>
      </w:r>
      <w:r w:rsidR="00141640">
        <w:rPr>
          <w:rFonts w:ascii="Verdana" w:hAnsi="Verdana"/>
          <w:sz w:val="22"/>
          <w:szCs w:val="18"/>
          <w:lang w:val="en-GB"/>
        </w:rPr>
        <w:t xml:space="preserve">they </w:t>
      </w:r>
      <w:r w:rsidR="003F321A">
        <w:rPr>
          <w:rFonts w:ascii="Verdana" w:hAnsi="Verdana"/>
          <w:sz w:val="22"/>
          <w:szCs w:val="18"/>
          <w:lang w:val="en-GB"/>
        </w:rPr>
        <w:t>should be understood</w:t>
      </w:r>
      <w:r w:rsidR="00C8028C">
        <w:rPr>
          <w:rFonts w:ascii="Verdana" w:hAnsi="Verdana"/>
          <w:sz w:val="22"/>
          <w:szCs w:val="18"/>
          <w:lang w:val="en-GB"/>
        </w:rPr>
        <w:t>,</w:t>
      </w:r>
      <w:r w:rsidR="003F321A">
        <w:rPr>
          <w:rFonts w:ascii="Verdana" w:hAnsi="Verdana"/>
          <w:sz w:val="22"/>
          <w:szCs w:val="18"/>
          <w:lang w:val="en-GB"/>
        </w:rPr>
        <w:t xml:space="preserve"> </w:t>
      </w:r>
      <w:r w:rsidR="00C8028C">
        <w:rPr>
          <w:rFonts w:ascii="Verdana" w:hAnsi="Verdana"/>
          <w:sz w:val="22"/>
          <w:szCs w:val="18"/>
          <w:lang w:val="en-GB"/>
        </w:rPr>
        <w:t xml:space="preserve">in the context of this </w:t>
      </w:r>
      <w:r w:rsidR="00A53A1C">
        <w:rPr>
          <w:rFonts w:ascii="Verdana" w:hAnsi="Verdana"/>
          <w:sz w:val="22"/>
          <w:szCs w:val="18"/>
          <w:lang w:val="en-GB"/>
        </w:rPr>
        <w:t>writing</w:t>
      </w:r>
      <w:r w:rsidR="00C8028C">
        <w:rPr>
          <w:rFonts w:ascii="Verdana" w:hAnsi="Verdana"/>
          <w:sz w:val="22"/>
          <w:szCs w:val="18"/>
          <w:lang w:val="en-GB"/>
        </w:rPr>
        <w:t xml:space="preserve">, </w:t>
      </w:r>
      <w:r w:rsidR="00E9488D">
        <w:rPr>
          <w:rFonts w:ascii="Verdana" w:hAnsi="Verdana"/>
          <w:sz w:val="22"/>
          <w:szCs w:val="18"/>
          <w:lang w:val="en-GB"/>
        </w:rPr>
        <w:t>as</w:t>
      </w:r>
      <w:r w:rsidR="003F321A">
        <w:rPr>
          <w:rFonts w:ascii="Verdana" w:hAnsi="Verdana"/>
          <w:sz w:val="22"/>
          <w:szCs w:val="18"/>
          <w:lang w:val="en-GB"/>
        </w:rPr>
        <w:t xml:space="preserve"> any narrative</w:t>
      </w:r>
      <w:r w:rsidR="00C8028C">
        <w:rPr>
          <w:rFonts w:ascii="Verdana" w:hAnsi="Verdana"/>
          <w:sz w:val="22"/>
          <w:szCs w:val="18"/>
          <w:lang w:val="en-GB"/>
        </w:rPr>
        <w:t>, oral or written,</w:t>
      </w:r>
      <w:r w:rsidR="003F321A">
        <w:rPr>
          <w:rFonts w:ascii="Verdana" w:hAnsi="Verdana"/>
          <w:sz w:val="22"/>
          <w:szCs w:val="18"/>
          <w:lang w:val="en-GB"/>
        </w:rPr>
        <w:t xml:space="preserve"> concerning our relationship with nature</w:t>
      </w:r>
      <w:r w:rsidR="00822F8C">
        <w:rPr>
          <w:rFonts w:ascii="Verdana" w:hAnsi="Verdana"/>
          <w:sz w:val="22"/>
          <w:szCs w:val="18"/>
          <w:lang w:val="en-GB"/>
        </w:rPr>
        <w:t xml:space="preserve">, be </w:t>
      </w:r>
      <w:r w:rsidR="00E9488D">
        <w:rPr>
          <w:rFonts w:ascii="Verdana" w:hAnsi="Verdana"/>
          <w:sz w:val="22"/>
          <w:szCs w:val="18"/>
          <w:lang w:val="en-GB"/>
        </w:rPr>
        <w:t xml:space="preserve">it </w:t>
      </w:r>
      <w:r w:rsidR="00822F8C">
        <w:rPr>
          <w:rFonts w:ascii="Verdana" w:hAnsi="Verdana"/>
          <w:sz w:val="22"/>
          <w:szCs w:val="18"/>
          <w:lang w:val="en-GB"/>
        </w:rPr>
        <w:t xml:space="preserve">a </w:t>
      </w:r>
      <w:r w:rsidR="00A53A1C">
        <w:rPr>
          <w:rFonts w:ascii="Verdana" w:hAnsi="Verdana"/>
          <w:sz w:val="22"/>
          <w:szCs w:val="18"/>
          <w:lang w:val="en-GB"/>
        </w:rPr>
        <w:t xml:space="preserve">scientific analysis or an academic research, a folktale or </w:t>
      </w:r>
      <w:r w:rsidR="00822F8C">
        <w:rPr>
          <w:rFonts w:ascii="Verdana" w:hAnsi="Verdana"/>
          <w:sz w:val="22"/>
          <w:szCs w:val="18"/>
          <w:lang w:val="en-GB"/>
        </w:rPr>
        <w:t>myth</w:t>
      </w:r>
      <w:r w:rsidR="00A53A1C">
        <w:rPr>
          <w:rFonts w:ascii="Verdana" w:hAnsi="Verdana"/>
          <w:sz w:val="22"/>
          <w:szCs w:val="18"/>
          <w:lang w:val="en-GB"/>
        </w:rPr>
        <w:t xml:space="preserve"> </w:t>
      </w:r>
      <w:r w:rsidR="00E9488D">
        <w:rPr>
          <w:rFonts w:ascii="Verdana" w:hAnsi="Verdana"/>
          <w:sz w:val="22"/>
          <w:szCs w:val="18"/>
          <w:lang w:val="en-GB"/>
        </w:rPr>
        <w:t>etc</w:t>
      </w:r>
      <w:r w:rsidR="00822F8C">
        <w:rPr>
          <w:rFonts w:ascii="Verdana" w:hAnsi="Verdana"/>
          <w:sz w:val="22"/>
          <w:szCs w:val="18"/>
          <w:lang w:val="en-GB"/>
        </w:rPr>
        <w:t>.</w:t>
      </w:r>
    </w:p>
    <w:p w14:paraId="6F678F4C" w14:textId="77777777" w:rsidR="001213FC" w:rsidRDefault="001213FC" w:rsidP="0070201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GB"/>
        </w:rPr>
      </w:pPr>
    </w:p>
    <w:p w14:paraId="72F14BB8" w14:textId="77777777" w:rsidR="00A53A1C" w:rsidRPr="001213FC" w:rsidRDefault="00A53A1C" w:rsidP="0070201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GB"/>
        </w:rPr>
      </w:pPr>
    </w:p>
    <w:p w14:paraId="2DF2CE73" w14:textId="77777777" w:rsidR="0068412B" w:rsidRDefault="00EA19A0" w:rsidP="0070201A">
      <w:pPr>
        <w:widowControl w:val="0"/>
        <w:autoSpaceDE w:val="0"/>
        <w:autoSpaceDN w:val="0"/>
        <w:adjustRightInd w:val="0"/>
        <w:rPr>
          <w:rFonts w:ascii="Verdana" w:hAnsi="Verdana"/>
          <w:b/>
          <w:sz w:val="22"/>
          <w:szCs w:val="18"/>
          <w:lang w:val="en-GB"/>
        </w:rPr>
      </w:pPr>
      <w:r>
        <w:rPr>
          <w:rFonts w:ascii="Verdana" w:hAnsi="Verdana"/>
          <w:b/>
          <w:sz w:val="22"/>
          <w:szCs w:val="18"/>
          <w:lang w:val="en-GB"/>
        </w:rPr>
        <w:t>The power of stories</w:t>
      </w:r>
    </w:p>
    <w:p w14:paraId="56E6EE50" w14:textId="77777777" w:rsidR="00E9488D" w:rsidRDefault="00E9488D" w:rsidP="0070201A">
      <w:pPr>
        <w:widowControl w:val="0"/>
        <w:autoSpaceDE w:val="0"/>
        <w:autoSpaceDN w:val="0"/>
        <w:adjustRightInd w:val="0"/>
        <w:rPr>
          <w:rFonts w:ascii="Verdana" w:hAnsi="Verdana"/>
          <w:b/>
          <w:sz w:val="22"/>
          <w:szCs w:val="18"/>
          <w:lang w:val="en-GB"/>
        </w:rPr>
      </w:pPr>
    </w:p>
    <w:p w14:paraId="74515969" w14:textId="1BFB6335" w:rsidR="00A17DA0" w:rsidRPr="00A17DA0" w:rsidRDefault="00C8028C" w:rsidP="00A17DA0">
      <w:pPr>
        <w:rPr>
          <w:rFonts w:ascii="Verdana" w:hAnsi="Verdana"/>
          <w:sz w:val="22"/>
          <w:szCs w:val="22"/>
          <w:lang w:val="en-US"/>
        </w:rPr>
      </w:pPr>
      <w:r>
        <w:rPr>
          <w:rFonts w:ascii="Verdana" w:hAnsi="Verdana"/>
          <w:sz w:val="22"/>
          <w:szCs w:val="22"/>
          <w:lang w:val="en-US"/>
        </w:rPr>
        <w:t xml:space="preserve">Where do stories come from? </w:t>
      </w:r>
      <w:r w:rsidR="00A52A8C" w:rsidRPr="00ED44FB">
        <w:rPr>
          <w:rFonts w:ascii="Verdana" w:hAnsi="Verdana"/>
          <w:sz w:val="22"/>
          <w:szCs w:val="22"/>
          <w:lang w:val="en-US"/>
        </w:rPr>
        <w:t>At first</w:t>
      </w:r>
      <w:r w:rsidR="00C20C17" w:rsidRPr="00ED44FB">
        <w:rPr>
          <w:rFonts w:ascii="Verdana" w:hAnsi="Verdana"/>
          <w:sz w:val="22"/>
          <w:szCs w:val="22"/>
          <w:lang w:val="en-US"/>
        </w:rPr>
        <w:t>,</w:t>
      </w:r>
      <w:r w:rsidR="00A52A8C" w:rsidRPr="00ED44FB">
        <w:rPr>
          <w:rFonts w:ascii="Verdana" w:hAnsi="Verdana"/>
          <w:sz w:val="22"/>
          <w:szCs w:val="22"/>
          <w:lang w:val="en-US"/>
        </w:rPr>
        <w:t xml:space="preserve"> </w:t>
      </w:r>
      <w:r w:rsidR="00581E6F" w:rsidRPr="00ED44FB">
        <w:rPr>
          <w:rFonts w:ascii="Verdana" w:hAnsi="Verdana"/>
          <w:sz w:val="22"/>
          <w:szCs w:val="22"/>
          <w:lang w:val="en-US"/>
        </w:rPr>
        <w:t>humans</w:t>
      </w:r>
      <w:r w:rsidR="004B3A05">
        <w:rPr>
          <w:rFonts w:ascii="Verdana" w:hAnsi="Verdana"/>
          <w:sz w:val="22"/>
          <w:szCs w:val="22"/>
          <w:lang w:val="en-US"/>
        </w:rPr>
        <w:t>, like animals,</w:t>
      </w:r>
      <w:r w:rsidR="00581E6F" w:rsidRPr="00ED44FB">
        <w:rPr>
          <w:rFonts w:ascii="Verdana" w:hAnsi="Verdana"/>
          <w:sz w:val="22"/>
          <w:szCs w:val="22"/>
          <w:lang w:val="en-US"/>
        </w:rPr>
        <w:t xml:space="preserve"> merely exchanged </w:t>
      </w:r>
      <w:r w:rsidR="0038036F" w:rsidRPr="00ED44FB">
        <w:rPr>
          <w:rFonts w:ascii="Verdana" w:hAnsi="Verdana"/>
          <w:sz w:val="22"/>
          <w:szCs w:val="22"/>
          <w:lang w:val="en-US"/>
        </w:rPr>
        <w:t xml:space="preserve">information about the environment in which they lived, </w:t>
      </w:r>
      <w:r w:rsidR="004B3A05">
        <w:rPr>
          <w:rFonts w:ascii="Verdana" w:hAnsi="Verdana"/>
          <w:sz w:val="22"/>
          <w:szCs w:val="22"/>
          <w:lang w:val="en-US"/>
        </w:rPr>
        <w:t>e.g. the weather,</w:t>
      </w:r>
      <w:r w:rsidR="00581E6F" w:rsidRPr="00ED44FB">
        <w:rPr>
          <w:rFonts w:ascii="Verdana" w:hAnsi="Verdana"/>
          <w:sz w:val="22"/>
          <w:szCs w:val="22"/>
          <w:lang w:val="en-US"/>
        </w:rPr>
        <w:t xml:space="preserve"> </w:t>
      </w:r>
      <w:r w:rsidR="00A52A8C" w:rsidRPr="00ED44FB">
        <w:rPr>
          <w:rFonts w:ascii="Verdana" w:hAnsi="Verdana"/>
          <w:sz w:val="22"/>
          <w:szCs w:val="22"/>
          <w:lang w:val="en-US"/>
        </w:rPr>
        <w:t>dangerous animals</w:t>
      </w:r>
      <w:r w:rsidR="00581E6F" w:rsidRPr="00ED44FB">
        <w:rPr>
          <w:rFonts w:ascii="Verdana" w:hAnsi="Verdana"/>
          <w:sz w:val="22"/>
          <w:szCs w:val="22"/>
          <w:lang w:val="en-US"/>
        </w:rPr>
        <w:t xml:space="preserve"> or</w:t>
      </w:r>
      <w:r w:rsidR="0038036F" w:rsidRPr="00ED44FB">
        <w:rPr>
          <w:rFonts w:ascii="Verdana" w:hAnsi="Verdana"/>
          <w:sz w:val="22"/>
          <w:szCs w:val="22"/>
          <w:lang w:val="en-US"/>
        </w:rPr>
        <w:t xml:space="preserve"> </w:t>
      </w:r>
      <w:r w:rsidR="00581E6F" w:rsidRPr="00ED44FB">
        <w:rPr>
          <w:rFonts w:ascii="Verdana" w:hAnsi="Verdana"/>
          <w:sz w:val="22"/>
          <w:szCs w:val="22"/>
          <w:lang w:val="en-US"/>
        </w:rPr>
        <w:t xml:space="preserve">the </w:t>
      </w:r>
      <w:r w:rsidR="00A52A8C" w:rsidRPr="00ED44FB">
        <w:rPr>
          <w:rFonts w:ascii="Verdana" w:hAnsi="Verdana"/>
          <w:sz w:val="22"/>
          <w:szCs w:val="22"/>
          <w:lang w:val="en-US"/>
        </w:rPr>
        <w:t>healing</w:t>
      </w:r>
      <w:r w:rsidR="0038036F" w:rsidRPr="00ED44FB">
        <w:rPr>
          <w:rFonts w:ascii="Verdana" w:hAnsi="Verdana"/>
          <w:sz w:val="22"/>
          <w:szCs w:val="22"/>
          <w:lang w:val="en-US"/>
        </w:rPr>
        <w:t xml:space="preserve"> </w:t>
      </w:r>
      <w:r w:rsidR="00A52A8C" w:rsidRPr="00ED44FB">
        <w:rPr>
          <w:rFonts w:ascii="Verdana" w:hAnsi="Verdana"/>
          <w:sz w:val="22"/>
          <w:szCs w:val="22"/>
          <w:lang w:val="en-US"/>
        </w:rPr>
        <w:t>plants</w:t>
      </w:r>
      <w:r w:rsidR="004B3A05">
        <w:rPr>
          <w:rFonts w:ascii="Verdana" w:hAnsi="Verdana"/>
          <w:sz w:val="22"/>
          <w:szCs w:val="22"/>
          <w:lang w:val="en-US"/>
        </w:rPr>
        <w:t xml:space="preserve"> </w:t>
      </w:r>
      <w:r w:rsidR="00525047">
        <w:rPr>
          <w:rFonts w:ascii="Verdana" w:hAnsi="Verdana"/>
          <w:sz w:val="22"/>
          <w:szCs w:val="22"/>
          <w:lang w:val="en-US"/>
        </w:rPr>
        <w:t>(Zipes</w:t>
      </w:r>
      <w:r w:rsidR="001213FC" w:rsidRPr="00ED44FB">
        <w:rPr>
          <w:rFonts w:ascii="Verdana" w:hAnsi="Verdana"/>
          <w:sz w:val="22"/>
          <w:szCs w:val="22"/>
          <w:lang w:val="en-US"/>
        </w:rPr>
        <w:t xml:space="preserve"> 2012: 4)</w:t>
      </w:r>
      <w:r w:rsidR="0038036F" w:rsidRPr="00ED44FB">
        <w:rPr>
          <w:rFonts w:ascii="Verdana" w:hAnsi="Verdana"/>
          <w:sz w:val="22"/>
          <w:szCs w:val="22"/>
          <w:lang w:val="en-US"/>
        </w:rPr>
        <w:t xml:space="preserve">. </w:t>
      </w:r>
      <w:r w:rsidR="00B665BC" w:rsidRPr="00ED44FB">
        <w:rPr>
          <w:rFonts w:ascii="Verdana" w:hAnsi="Verdana"/>
          <w:sz w:val="22"/>
          <w:szCs w:val="22"/>
          <w:lang w:val="en-US"/>
        </w:rPr>
        <w:t>This changed w</w:t>
      </w:r>
      <w:r w:rsidR="00A52A8C" w:rsidRPr="00ED44FB">
        <w:rPr>
          <w:rFonts w:ascii="Verdana" w:hAnsi="Verdana"/>
          <w:sz w:val="22"/>
          <w:szCs w:val="22"/>
          <w:lang w:val="en-US"/>
        </w:rPr>
        <w:t>ith th</w:t>
      </w:r>
      <w:r w:rsidR="004B3A05">
        <w:rPr>
          <w:rFonts w:ascii="Verdana" w:hAnsi="Verdana"/>
          <w:sz w:val="22"/>
          <w:szCs w:val="22"/>
          <w:lang w:val="en-US"/>
        </w:rPr>
        <w:t xml:space="preserve">e Cognitive Revolution, </w:t>
      </w:r>
      <w:r w:rsidR="008A22FD">
        <w:rPr>
          <w:rFonts w:ascii="Verdana" w:hAnsi="Verdana"/>
          <w:sz w:val="22"/>
          <w:szCs w:val="22"/>
          <w:lang w:val="en-US"/>
        </w:rPr>
        <w:t>seventy thousand</w:t>
      </w:r>
      <w:r w:rsidR="004B3A05">
        <w:rPr>
          <w:rFonts w:ascii="Verdana" w:hAnsi="Verdana"/>
          <w:sz w:val="22"/>
          <w:szCs w:val="22"/>
          <w:lang w:val="en-US"/>
        </w:rPr>
        <w:t xml:space="preserve"> </w:t>
      </w:r>
      <w:r w:rsidR="00B665BC" w:rsidRPr="00ED44FB">
        <w:rPr>
          <w:rFonts w:ascii="Verdana" w:hAnsi="Verdana"/>
          <w:sz w:val="22"/>
          <w:szCs w:val="22"/>
          <w:lang w:val="en-US"/>
        </w:rPr>
        <w:t>years ago</w:t>
      </w:r>
      <w:r w:rsidR="0033465C">
        <w:rPr>
          <w:rFonts w:ascii="Verdana" w:hAnsi="Verdana"/>
          <w:sz w:val="22"/>
          <w:szCs w:val="22"/>
          <w:lang w:val="en-US"/>
        </w:rPr>
        <w:t>, when</w:t>
      </w:r>
      <w:r w:rsidR="004B3A05">
        <w:rPr>
          <w:rFonts w:ascii="Verdana" w:hAnsi="Verdana"/>
          <w:sz w:val="22"/>
          <w:szCs w:val="22"/>
          <w:lang w:val="en-US"/>
        </w:rPr>
        <w:t xml:space="preserve"> </w:t>
      </w:r>
      <w:r w:rsidR="00B665BC" w:rsidRPr="00ED44FB">
        <w:rPr>
          <w:rFonts w:ascii="Verdana" w:hAnsi="Verdana"/>
          <w:sz w:val="22"/>
          <w:szCs w:val="22"/>
          <w:lang w:val="en-US"/>
        </w:rPr>
        <w:t xml:space="preserve">people </w:t>
      </w:r>
      <w:r w:rsidR="00581E6F" w:rsidRPr="00ED44FB">
        <w:rPr>
          <w:rFonts w:ascii="Verdana" w:hAnsi="Verdana"/>
          <w:sz w:val="22"/>
          <w:szCs w:val="22"/>
          <w:lang w:val="en-US"/>
        </w:rPr>
        <w:t xml:space="preserve">started talking </w:t>
      </w:r>
      <w:r w:rsidR="00EA19A0" w:rsidRPr="00ED44FB">
        <w:rPr>
          <w:rFonts w:ascii="Verdana" w:hAnsi="Verdana"/>
          <w:sz w:val="22"/>
          <w:szCs w:val="22"/>
          <w:lang w:val="en-US"/>
        </w:rPr>
        <w:t xml:space="preserve">about things </w:t>
      </w:r>
      <w:r w:rsidR="00075054" w:rsidRPr="00ED44FB">
        <w:rPr>
          <w:rFonts w:ascii="Verdana" w:hAnsi="Verdana"/>
          <w:sz w:val="22"/>
          <w:szCs w:val="22"/>
          <w:lang w:val="en-US"/>
        </w:rPr>
        <w:t>that do</w:t>
      </w:r>
      <w:r w:rsidR="00A52A8C" w:rsidRPr="00ED44FB">
        <w:rPr>
          <w:rFonts w:ascii="Verdana" w:hAnsi="Verdana"/>
          <w:sz w:val="22"/>
          <w:szCs w:val="22"/>
          <w:lang w:val="en-US"/>
        </w:rPr>
        <w:t xml:space="preserve"> not </w:t>
      </w:r>
      <w:r w:rsidR="004B3A05">
        <w:rPr>
          <w:rFonts w:ascii="Verdana" w:hAnsi="Verdana"/>
          <w:sz w:val="22"/>
          <w:szCs w:val="22"/>
          <w:lang w:val="en-US"/>
        </w:rPr>
        <w:t>exist</w:t>
      </w:r>
      <w:r w:rsidR="00EA19A0" w:rsidRPr="00ED44FB">
        <w:rPr>
          <w:rFonts w:ascii="Verdana" w:hAnsi="Verdana"/>
          <w:sz w:val="22"/>
          <w:szCs w:val="22"/>
          <w:lang w:val="en-US"/>
        </w:rPr>
        <w:t xml:space="preserve"> </w:t>
      </w:r>
      <w:r w:rsidR="0033465C">
        <w:rPr>
          <w:rFonts w:ascii="Verdana" w:hAnsi="Verdana"/>
          <w:sz w:val="22"/>
          <w:szCs w:val="22"/>
          <w:lang w:val="en-US"/>
        </w:rPr>
        <w:t>but</w:t>
      </w:r>
      <w:r w:rsidR="007123F8">
        <w:rPr>
          <w:rFonts w:ascii="Verdana" w:hAnsi="Verdana"/>
          <w:sz w:val="22"/>
          <w:szCs w:val="22"/>
          <w:lang w:val="en-US"/>
        </w:rPr>
        <w:t xml:space="preserve"> rather</w:t>
      </w:r>
      <w:r w:rsidR="004B3A05">
        <w:rPr>
          <w:rFonts w:ascii="Verdana" w:hAnsi="Verdana"/>
          <w:sz w:val="22"/>
          <w:szCs w:val="22"/>
          <w:lang w:val="en-US"/>
        </w:rPr>
        <w:t xml:space="preserve"> are </w:t>
      </w:r>
      <w:r w:rsidR="0033465C">
        <w:rPr>
          <w:rFonts w:ascii="Verdana" w:hAnsi="Verdana"/>
          <w:sz w:val="22"/>
          <w:szCs w:val="22"/>
          <w:lang w:val="en-US"/>
        </w:rPr>
        <w:t xml:space="preserve">a product of the human imagination. </w:t>
      </w:r>
      <w:r w:rsidR="00F842AB" w:rsidRPr="00ED44FB">
        <w:rPr>
          <w:rFonts w:ascii="Verdana" w:hAnsi="Verdana"/>
          <w:color w:val="000000"/>
          <w:sz w:val="22"/>
          <w:szCs w:val="22"/>
          <w:lang w:val="en-US"/>
        </w:rPr>
        <w:t>Th</w:t>
      </w:r>
      <w:r w:rsidR="004B3A05">
        <w:rPr>
          <w:rFonts w:ascii="Verdana" w:hAnsi="Verdana"/>
          <w:color w:val="000000"/>
          <w:sz w:val="22"/>
          <w:szCs w:val="22"/>
          <w:lang w:val="en-US"/>
        </w:rPr>
        <w:t xml:space="preserve">is enabled </w:t>
      </w:r>
      <w:r w:rsidR="00B665BC" w:rsidRPr="00ED44FB">
        <w:rPr>
          <w:rFonts w:ascii="Verdana" w:hAnsi="Verdana"/>
          <w:color w:val="000000"/>
          <w:sz w:val="22"/>
          <w:szCs w:val="22"/>
          <w:lang w:val="en-US"/>
        </w:rPr>
        <w:t>human</w:t>
      </w:r>
      <w:r w:rsidR="004B3A05">
        <w:rPr>
          <w:rFonts w:ascii="Verdana" w:hAnsi="Verdana"/>
          <w:color w:val="000000"/>
          <w:sz w:val="22"/>
          <w:szCs w:val="22"/>
          <w:lang w:val="en-US"/>
        </w:rPr>
        <w:t>s</w:t>
      </w:r>
      <w:r w:rsidR="00B665BC" w:rsidRPr="00ED44FB">
        <w:rPr>
          <w:rFonts w:ascii="Verdana" w:hAnsi="Verdana"/>
          <w:color w:val="000000"/>
          <w:sz w:val="22"/>
          <w:szCs w:val="22"/>
          <w:lang w:val="en-US"/>
        </w:rPr>
        <w:t xml:space="preserve"> to cooperate much more effectively</w:t>
      </w:r>
      <w:r w:rsidR="00A53A1C">
        <w:rPr>
          <w:rFonts w:ascii="Verdana" w:hAnsi="Verdana"/>
          <w:color w:val="000000"/>
          <w:sz w:val="22"/>
          <w:szCs w:val="22"/>
          <w:lang w:val="en-US"/>
        </w:rPr>
        <w:t>,</w:t>
      </w:r>
      <w:r w:rsidR="00B665BC" w:rsidRPr="00ED44FB">
        <w:rPr>
          <w:rFonts w:ascii="Verdana" w:hAnsi="Verdana"/>
          <w:color w:val="000000"/>
          <w:sz w:val="22"/>
          <w:szCs w:val="22"/>
          <w:lang w:val="en-US"/>
        </w:rPr>
        <w:t xml:space="preserve"> and on a much larger scale</w:t>
      </w:r>
      <w:r w:rsidR="00A53A1C">
        <w:rPr>
          <w:rFonts w:ascii="Verdana" w:hAnsi="Verdana"/>
          <w:color w:val="000000"/>
          <w:sz w:val="22"/>
          <w:szCs w:val="22"/>
          <w:lang w:val="en-US"/>
        </w:rPr>
        <w:t>,</w:t>
      </w:r>
      <w:r w:rsidR="0033465C">
        <w:rPr>
          <w:rFonts w:ascii="Verdana" w:hAnsi="Verdana"/>
          <w:color w:val="000000"/>
          <w:sz w:val="22"/>
          <w:szCs w:val="22"/>
          <w:lang w:val="en-US"/>
        </w:rPr>
        <w:t xml:space="preserve"> </w:t>
      </w:r>
      <w:r w:rsidR="00B665BC" w:rsidRPr="00ED44FB">
        <w:rPr>
          <w:rFonts w:ascii="Verdana" w:hAnsi="Verdana"/>
          <w:color w:val="000000"/>
          <w:sz w:val="22"/>
          <w:szCs w:val="22"/>
          <w:lang w:val="en-US"/>
        </w:rPr>
        <w:t xml:space="preserve">because </w:t>
      </w:r>
      <w:r w:rsidR="004B3A05">
        <w:rPr>
          <w:rFonts w:ascii="Verdana" w:hAnsi="Verdana"/>
          <w:color w:val="000000"/>
          <w:sz w:val="22"/>
          <w:szCs w:val="22"/>
          <w:lang w:val="en-US"/>
        </w:rPr>
        <w:t>they</w:t>
      </w:r>
      <w:r w:rsidR="00B665BC" w:rsidRPr="00ED44FB">
        <w:rPr>
          <w:rFonts w:ascii="Verdana" w:hAnsi="Verdana"/>
          <w:color w:val="000000"/>
          <w:sz w:val="22"/>
          <w:szCs w:val="22"/>
          <w:lang w:val="en-US"/>
        </w:rPr>
        <w:t xml:space="preserve"> </w:t>
      </w:r>
      <w:r w:rsidR="00A53A1C">
        <w:rPr>
          <w:rFonts w:ascii="Verdana" w:hAnsi="Verdana"/>
          <w:color w:val="000000"/>
          <w:sz w:val="22"/>
          <w:szCs w:val="22"/>
          <w:lang w:val="en-US"/>
        </w:rPr>
        <w:t xml:space="preserve">could </w:t>
      </w:r>
      <w:r w:rsidR="0033465C">
        <w:rPr>
          <w:rFonts w:ascii="Verdana" w:hAnsi="Verdana"/>
          <w:color w:val="000000"/>
          <w:sz w:val="22"/>
          <w:szCs w:val="22"/>
          <w:lang w:val="en-US"/>
        </w:rPr>
        <w:t>bond</w:t>
      </w:r>
      <w:r w:rsidR="004B3A05">
        <w:rPr>
          <w:rFonts w:ascii="Verdana" w:hAnsi="Verdana"/>
          <w:color w:val="000000"/>
          <w:sz w:val="22"/>
          <w:szCs w:val="22"/>
          <w:lang w:val="en-US"/>
        </w:rPr>
        <w:t xml:space="preserve"> through</w:t>
      </w:r>
      <w:r w:rsidR="00B665BC" w:rsidRPr="00ED44FB">
        <w:rPr>
          <w:rFonts w:ascii="Verdana" w:hAnsi="Verdana"/>
          <w:color w:val="000000"/>
          <w:sz w:val="22"/>
          <w:szCs w:val="22"/>
          <w:lang w:val="en-US"/>
        </w:rPr>
        <w:t xml:space="preserve"> the </w:t>
      </w:r>
      <w:r w:rsidR="0033465C">
        <w:rPr>
          <w:rFonts w:ascii="Verdana" w:hAnsi="Verdana"/>
          <w:color w:val="000000"/>
          <w:sz w:val="22"/>
          <w:szCs w:val="22"/>
          <w:lang w:val="en-US"/>
        </w:rPr>
        <w:t>fictions</w:t>
      </w:r>
      <w:r w:rsidR="00B665BC" w:rsidRPr="00ED44FB">
        <w:rPr>
          <w:rFonts w:ascii="Verdana" w:hAnsi="Verdana"/>
          <w:color w:val="000000"/>
          <w:sz w:val="22"/>
          <w:szCs w:val="22"/>
          <w:lang w:val="en-US"/>
        </w:rPr>
        <w:t xml:space="preserve"> </w:t>
      </w:r>
      <w:r w:rsidR="0033465C">
        <w:rPr>
          <w:rFonts w:ascii="Verdana" w:hAnsi="Verdana"/>
          <w:color w:val="000000"/>
          <w:sz w:val="22"/>
          <w:szCs w:val="22"/>
          <w:lang w:val="en-US"/>
        </w:rPr>
        <w:t>they share</w:t>
      </w:r>
      <w:r w:rsidR="00A53A1C">
        <w:rPr>
          <w:rFonts w:ascii="Verdana" w:hAnsi="Verdana"/>
          <w:color w:val="000000"/>
          <w:sz w:val="22"/>
          <w:szCs w:val="22"/>
          <w:lang w:val="en-US"/>
        </w:rPr>
        <w:t>d</w:t>
      </w:r>
      <w:r w:rsidR="004B3A05">
        <w:rPr>
          <w:rFonts w:ascii="Verdana" w:hAnsi="Verdana"/>
          <w:color w:val="000000"/>
          <w:sz w:val="22"/>
          <w:szCs w:val="22"/>
          <w:shd w:val="clear" w:color="auto" w:fill="F8F8F8"/>
          <w:lang w:val="en-US"/>
        </w:rPr>
        <w:t xml:space="preserve"> (Harari 2011:151)</w:t>
      </w:r>
      <w:r w:rsidR="00B665BC" w:rsidRPr="00ED44FB">
        <w:rPr>
          <w:rFonts w:ascii="Verdana" w:hAnsi="Verdana"/>
          <w:color w:val="000000"/>
          <w:sz w:val="22"/>
          <w:szCs w:val="22"/>
          <w:shd w:val="clear" w:color="auto" w:fill="F8F8F8"/>
          <w:lang w:val="en-US"/>
        </w:rPr>
        <w:t>.</w:t>
      </w:r>
      <w:r w:rsidR="00A166A1" w:rsidRPr="00ED44FB">
        <w:rPr>
          <w:rFonts w:ascii="Verdana" w:hAnsi="Verdana"/>
          <w:color w:val="000000"/>
          <w:sz w:val="22"/>
          <w:szCs w:val="22"/>
          <w:shd w:val="clear" w:color="auto" w:fill="F8F8F8"/>
          <w:lang w:val="en-US"/>
        </w:rPr>
        <w:t xml:space="preserve"> </w:t>
      </w:r>
      <w:r w:rsidR="00A166A1" w:rsidRPr="00ED44FB">
        <w:rPr>
          <w:rFonts w:ascii="Verdana" w:hAnsi="Verdana"/>
          <w:spacing w:val="-1"/>
          <w:sz w:val="22"/>
          <w:szCs w:val="22"/>
          <w:lang w:val="en-US"/>
        </w:rPr>
        <w:t>In early history, stor</w:t>
      </w:r>
      <w:r w:rsidR="004B3A05">
        <w:rPr>
          <w:rFonts w:ascii="Verdana" w:hAnsi="Verdana"/>
          <w:spacing w:val="-1"/>
          <w:sz w:val="22"/>
          <w:szCs w:val="22"/>
          <w:lang w:val="en-US"/>
        </w:rPr>
        <w:t>ies were centered around gods and</w:t>
      </w:r>
      <w:r w:rsidR="00A166A1" w:rsidRPr="00ED44FB">
        <w:rPr>
          <w:rFonts w:ascii="Verdana" w:hAnsi="Verdana"/>
          <w:spacing w:val="-1"/>
          <w:sz w:val="22"/>
          <w:szCs w:val="22"/>
          <w:lang w:val="en-US"/>
        </w:rPr>
        <w:t xml:space="preserve"> kingdoms. In modern times, </w:t>
      </w:r>
      <w:r w:rsidR="0033465C">
        <w:rPr>
          <w:rFonts w:ascii="Verdana" w:hAnsi="Verdana"/>
          <w:spacing w:val="-1"/>
          <w:sz w:val="22"/>
          <w:szCs w:val="22"/>
          <w:lang w:val="en-US"/>
        </w:rPr>
        <w:t xml:space="preserve">they </w:t>
      </w:r>
      <w:r w:rsidR="007E0A4C">
        <w:rPr>
          <w:rFonts w:ascii="Verdana" w:hAnsi="Verdana"/>
          <w:spacing w:val="-1"/>
          <w:sz w:val="22"/>
          <w:szCs w:val="22"/>
          <w:lang w:val="en-US"/>
        </w:rPr>
        <w:t>pertain to</w:t>
      </w:r>
      <w:r w:rsidR="004B3A05">
        <w:rPr>
          <w:rFonts w:ascii="Verdana" w:hAnsi="Verdana"/>
          <w:spacing w:val="-1"/>
          <w:sz w:val="22"/>
          <w:szCs w:val="22"/>
          <w:lang w:val="en-US"/>
        </w:rPr>
        <w:t xml:space="preserve"> money, </w:t>
      </w:r>
      <w:r w:rsidR="00FB24AB" w:rsidRPr="00ED44FB">
        <w:rPr>
          <w:rFonts w:ascii="Verdana" w:hAnsi="Verdana"/>
          <w:spacing w:val="-1"/>
          <w:sz w:val="22"/>
          <w:szCs w:val="22"/>
          <w:lang w:val="en-US"/>
        </w:rPr>
        <w:t xml:space="preserve">human rights, corporations or </w:t>
      </w:r>
      <w:r w:rsidR="00A166A1" w:rsidRPr="00ED44FB">
        <w:rPr>
          <w:rFonts w:ascii="Verdana" w:hAnsi="Verdana"/>
          <w:spacing w:val="-1"/>
          <w:sz w:val="22"/>
          <w:szCs w:val="22"/>
          <w:lang w:val="en-US"/>
        </w:rPr>
        <w:t>politic</w:t>
      </w:r>
      <w:r w:rsidR="00BF42AC" w:rsidRPr="00ED44FB">
        <w:rPr>
          <w:rFonts w:ascii="Verdana" w:hAnsi="Verdana"/>
          <w:spacing w:val="-1"/>
          <w:sz w:val="22"/>
          <w:szCs w:val="22"/>
          <w:lang w:val="en-US"/>
        </w:rPr>
        <w:t>s</w:t>
      </w:r>
      <w:r w:rsidR="0033465C">
        <w:rPr>
          <w:rFonts w:ascii="Verdana" w:hAnsi="Verdana"/>
          <w:spacing w:val="-1"/>
          <w:sz w:val="22"/>
          <w:szCs w:val="22"/>
          <w:lang w:val="en-US"/>
        </w:rPr>
        <w:t xml:space="preserve"> etc</w:t>
      </w:r>
      <w:r w:rsidR="00A53A1C">
        <w:rPr>
          <w:rFonts w:ascii="Verdana" w:hAnsi="Verdana"/>
          <w:spacing w:val="-1"/>
          <w:sz w:val="22"/>
          <w:szCs w:val="22"/>
          <w:lang w:val="en-US"/>
        </w:rPr>
        <w:t xml:space="preserve">. </w:t>
      </w:r>
      <w:r w:rsidR="0033465C">
        <w:rPr>
          <w:rFonts w:ascii="Verdana" w:hAnsi="Verdana"/>
          <w:spacing w:val="-1"/>
          <w:sz w:val="22"/>
          <w:szCs w:val="22"/>
          <w:lang w:val="en-US"/>
        </w:rPr>
        <w:t>Th</w:t>
      </w:r>
      <w:r w:rsidR="007E0A4C">
        <w:rPr>
          <w:rFonts w:ascii="Verdana" w:hAnsi="Verdana"/>
          <w:spacing w:val="-1"/>
          <w:sz w:val="22"/>
          <w:szCs w:val="22"/>
          <w:lang w:val="en-US"/>
        </w:rPr>
        <w:t>e</w:t>
      </w:r>
      <w:r w:rsidR="0033465C">
        <w:rPr>
          <w:rFonts w:ascii="Verdana" w:hAnsi="Verdana"/>
          <w:spacing w:val="-1"/>
          <w:sz w:val="22"/>
          <w:szCs w:val="22"/>
          <w:lang w:val="en-US"/>
        </w:rPr>
        <w:t xml:space="preserve">se </w:t>
      </w:r>
      <w:r w:rsidR="00FB24AB" w:rsidRPr="00ED44FB">
        <w:rPr>
          <w:rFonts w:ascii="Verdana" w:hAnsi="Verdana"/>
          <w:spacing w:val="-1"/>
          <w:sz w:val="22"/>
          <w:szCs w:val="22"/>
          <w:lang w:val="en-US"/>
        </w:rPr>
        <w:t xml:space="preserve">stories, transmitted from generation to generation, have enable </w:t>
      </w:r>
      <w:r w:rsidR="007E0A4C">
        <w:rPr>
          <w:rFonts w:ascii="Verdana" w:hAnsi="Verdana"/>
          <w:spacing w:val="-1"/>
          <w:sz w:val="22"/>
          <w:szCs w:val="22"/>
          <w:lang w:val="en-US"/>
        </w:rPr>
        <w:t>our species</w:t>
      </w:r>
      <w:r w:rsidR="00FB24AB" w:rsidRPr="00ED44FB">
        <w:rPr>
          <w:rFonts w:ascii="Verdana" w:hAnsi="Verdana"/>
          <w:spacing w:val="-1"/>
          <w:sz w:val="22"/>
          <w:szCs w:val="22"/>
          <w:lang w:val="en-US"/>
        </w:rPr>
        <w:t xml:space="preserve"> to construct a solid social order to survive. </w:t>
      </w:r>
      <w:r w:rsidR="0033465C">
        <w:rPr>
          <w:rFonts w:ascii="Verdana" w:hAnsi="Verdana"/>
          <w:color w:val="333333"/>
          <w:sz w:val="22"/>
          <w:szCs w:val="22"/>
          <w:lang w:val="en-US"/>
        </w:rPr>
        <w:t>They are powerful, because</w:t>
      </w:r>
      <w:r w:rsidR="00BF42AC" w:rsidRPr="00ED44FB">
        <w:rPr>
          <w:rFonts w:ascii="Verdana" w:hAnsi="Verdana"/>
          <w:color w:val="333333"/>
          <w:sz w:val="22"/>
          <w:szCs w:val="22"/>
          <w:lang w:val="en-US"/>
        </w:rPr>
        <w:t xml:space="preserve"> they are agreed upon</w:t>
      </w:r>
      <w:r w:rsidR="00A53A1C">
        <w:rPr>
          <w:rFonts w:ascii="Verdana" w:hAnsi="Verdana"/>
          <w:color w:val="333333"/>
          <w:sz w:val="22"/>
          <w:szCs w:val="22"/>
          <w:lang w:val="en-US"/>
        </w:rPr>
        <w:t xml:space="preserve"> (</w:t>
      </w:r>
      <w:r w:rsidR="00A53A1C">
        <w:rPr>
          <w:rFonts w:ascii="Verdana" w:hAnsi="Verdana"/>
          <w:color w:val="000000"/>
          <w:sz w:val="22"/>
          <w:szCs w:val="22"/>
          <w:shd w:val="clear" w:color="auto" w:fill="F8F8F8"/>
          <w:lang w:val="en-US"/>
        </w:rPr>
        <w:t>Harari 2011:151)</w:t>
      </w:r>
      <w:r w:rsidR="00BF42AC" w:rsidRPr="00ED44FB">
        <w:rPr>
          <w:rFonts w:ascii="Verdana" w:hAnsi="Verdana"/>
          <w:color w:val="333333"/>
          <w:sz w:val="22"/>
          <w:szCs w:val="22"/>
          <w:lang w:val="en-US"/>
        </w:rPr>
        <w:t xml:space="preserve">. </w:t>
      </w:r>
      <w:r w:rsidR="0007174D" w:rsidRPr="00ED44FB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>N</w:t>
      </w:r>
      <w:r w:rsidR="00FB24AB" w:rsidRPr="00ED44FB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ot all </w:t>
      </w:r>
      <w:r w:rsidR="007E0A4C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stories may be </w:t>
      </w:r>
      <w:r w:rsidR="00FB24AB" w:rsidRPr="00ED44FB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>shared</w:t>
      </w:r>
      <w:r w:rsidR="007123F8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 or believed</w:t>
      </w:r>
      <w:r w:rsidR="00FB24AB" w:rsidRPr="00ED44FB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 by </w:t>
      </w:r>
      <w:r w:rsidR="0033465C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>everyone</w:t>
      </w:r>
      <w:r w:rsidR="00FB24AB" w:rsidRPr="00ED44FB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, </w:t>
      </w:r>
      <w:r w:rsidR="007123F8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>however</w:t>
      </w:r>
      <w:r w:rsidR="007E0A4C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>, i</w:t>
      </w:r>
      <w:r w:rsidR="0033465C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n </w:t>
      </w:r>
      <w:r w:rsidR="007E0A4C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>general, people believe the stories they are told</w:t>
      </w:r>
      <w:r w:rsidR="00EC0D23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 and</w:t>
      </w:r>
      <w:r w:rsidR="007E0A4C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="0033465C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seem to have lost the </w:t>
      </w:r>
      <w:r w:rsidR="0033465C" w:rsidRPr="00ED44FB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 xml:space="preserve">ability to distinguish fiction </w:t>
      </w:r>
      <w:r w:rsidR="007123F8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>from</w:t>
      </w:r>
      <w:r w:rsidR="007123F8" w:rsidRPr="00ED44FB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 xml:space="preserve"> </w:t>
      </w:r>
      <w:r w:rsidR="0033465C" w:rsidRPr="00ED44FB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>reality</w:t>
      </w:r>
      <w:r w:rsidR="00511C2C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 xml:space="preserve"> </w:t>
      </w:r>
      <w:r w:rsidR="00511C2C" w:rsidRPr="00A17DA0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>(Gabbai 2015)</w:t>
      </w:r>
      <w:r w:rsidR="005D31BB" w:rsidRPr="00A17DA0">
        <w:rPr>
          <w:rFonts w:ascii="Verdana" w:hAnsi="Verdana" w:cs="Arial"/>
          <w:color w:val="000000"/>
          <w:sz w:val="22"/>
          <w:szCs w:val="22"/>
          <w:shd w:val="clear" w:color="auto" w:fill="FFFFFF"/>
          <w:lang w:val="en-US"/>
        </w:rPr>
        <w:t xml:space="preserve">. </w:t>
      </w:r>
      <w:r w:rsidR="00A17DA0" w:rsidRPr="00A17DA0">
        <w:rPr>
          <w:rFonts w:ascii="Verdana" w:hAnsi="Verdana"/>
          <w:sz w:val="22"/>
          <w:szCs w:val="22"/>
          <w:shd w:val="clear" w:color="auto" w:fill="FFFFFF"/>
          <w:lang w:val="en-US"/>
        </w:rPr>
        <w:t xml:space="preserve">Just look </w:t>
      </w:r>
      <w:r w:rsidR="007123F8">
        <w:rPr>
          <w:rFonts w:ascii="Verdana" w:hAnsi="Verdana"/>
          <w:sz w:val="22"/>
          <w:szCs w:val="22"/>
          <w:shd w:val="clear" w:color="auto" w:fill="FFFFFF"/>
          <w:lang w:val="en-US"/>
        </w:rPr>
        <w:t xml:space="preserve">at </w:t>
      </w:r>
      <w:r w:rsidR="00A17DA0" w:rsidRPr="00A17DA0">
        <w:rPr>
          <w:rFonts w:ascii="Verdana" w:hAnsi="Verdana"/>
          <w:sz w:val="22"/>
          <w:szCs w:val="22"/>
          <w:shd w:val="clear" w:color="auto" w:fill="FFFFFF"/>
          <w:lang w:val="en-US"/>
        </w:rPr>
        <w:t>our trust in the value of money</w:t>
      </w:r>
      <w:r w:rsidR="005D31BB" w:rsidRPr="00A17DA0">
        <w:rPr>
          <w:rFonts w:ascii="Verdana" w:hAnsi="Verdana"/>
          <w:sz w:val="22"/>
          <w:szCs w:val="22"/>
          <w:shd w:val="clear" w:color="auto" w:fill="FFFFFF"/>
          <w:lang w:val="en-US"/>
        </w:rPr>
        <w:t xml:space="preserve">, an </w:t>
      </w:r>
      <w:r w:rsidR="007123F8">
        <w:rPr>
          <w:rFonts w:ascii="Verdana" w:hAnsi="Verdana"/>
          <w:sz w:val="22"/>
          <w:szCs w:val="22"/>
          <w:shd w:val="clear" w:color="auto" w:fill="FFFFFF"/>
          <w:lang w:val="en-US"/>
        </w:rPr>
        <w:t xml:space="preserve">otherwise </w:t>
      </w:r>
      <w:r w:rsidR="005D31BB" w:rsidRPr="00A17DA0">
        <w:rPr>
          <w:rFonts w:ascii="Verdana" w:hAnsi="Verdana"/>
          <w:sz w:val="22"/>
          <w:szCs w:val="22"/>
          <w:shd w:val="clear" w:color="auto" w:fill="FFFFFF"/>
          <w:lang w:val="en-US"/>
        </w:rPr>
        <w:t>essentially worth</w:t>
      </w:r>
      <w:r w:rsidR="00A17DA0" w:rsidRPr="00A17DA0">
        <w:rPr>
          <w:rFonts w:ascii="Verdana" w:hAnsi="Verdana"/>
          <w:sz w:val="22"/>
          <w:szCs w:val="22"/>
          <w:shd w:val="clear" w:color="auto" w:fill="FFFFFF"/>
          <w:lang w:val="en-US"/>
        </w:rPr>
        <w:t xml:space="preserve">less commodity, as </w:t>
      </w:r>
      <w:r w:rsidR="007E0A4C" w:rsidRPr="00A17DA0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 xml:space="preserve">we </w:t>
      </w:r>
      <w:r w:rsidR="00A53A1C" w:rsidRPr="00A17DA0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>cannot</w:t>
      </w:r>
      <w:r w:rsidR="007E0A4C" w:rsidRPr="00A17DA0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 xml:space="preserve"> eat it or use it in any other way than to light a fire</w:t>
      </w:r>
      <w:r w:rsidR="0033465C" w:rsidRPr="00A17DA0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 xml:space="preserve">. </w:t>
      </w:r>
      <w:r w:rsidR="00A17DA0" w:rsidRPr="00A17DA0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t xml:space="preserve">It </w:t>
      </w:r>
      <w:r w:rsidR="007123F8">
        <w:rPr>
          <w:rFonts w:ascii="Verdana" w:hAnsi="Verdana"/>
          <w:color w:val="121212"/>
          <w:sz w:val="22"/>
          <w:szCs w:val="22"/>
          <w:shd w:val="clear" w:color="auto" w:fill="FFFFFF"/>
          <w:lang w:val="en-US"/>
        </w:rPr>
        <w:lastRenderedPageBreak/>
        <w:t>constitutes</w:t>
      </w:r>
      <w:r w:rsidR="007123F8">
        <w:rPr>
          <w:rFonts w:ascii="Verdana" w:hAnsi="Verdana"/>
          <w:sz w:val="22"/>
          <w:szCs w:val="22"/>
          <w:shd w:val="clear" w:color="auto" w:fill="FFFFFF"/>
          <w:lang w:val="en-US"/>
        </w:rPr>
        <w:t xml:space="preserve"> a</w:t>
      </w:r>
      <w:r w:rsidR="00A17DA0" w:rsidRPr="00A17DA0">
        <w:rPr>
          <w:rFonts w:ascii="Verdana" w:hAnsi="Verdana"/>
          <w:sz w:val="22"/>
          <w:szCs w:val="22"/>
          <w:shd w:val="clear" w:color="auto" w:fill="FFFFFF"/>
          <w:lang w:val="en-US"/>
        </w:rPr>
        <w:t xml:space="preserve"> quintessential example of how stories can unlock human cooperation beyond the own tribe or community. </w:t>
      </w:r>
    </w:p>
    <w:p w14:paraId="6FE015FD" w14:textId="7C817AB8" w:rsidR="00075054" w:rsidRPr="00A17DA0" w:rsidRDefault="007E0A4C" w:rsidP="007E0A4C">
      <w:pPr>
        <w:rPr>
          <w:lang w:val="en-US"/>
        </w:rPr>
      </w:pPr>
      <w:r w:rsidRPr="00A17DA0">
        <w:rPr>
          <w:rFonts w:ascii="Verdana" w:hAnsi="Verdana"/>
          <w:sz w:val="22"/>
          <w:szCs w:val="22"/>
          <w:lang w:val="en-US"/>
        </w:rPr>
        <w:t>In academic circles, these</w:t>
      </w:r>
      <w:r w:rsidR="00075054">
        <w:rPr>
          <w:rFonts w:ascii="Verdana" w:hAnsi="Verdana"/>
          <w:sz w:val="22"/>
          <w:szCs w:val="21"/>
          <w:lang w:val="en-US"/>
        </w:rPr>
        <w:t xml:space="preserve"> </w:t>
      </w:r>
      <w:r w:rsidR="00EC0D23">
        <w:rPr>
          <w:rFonts w:ascii="Verdana" w:hAnsi="Verdana"/>
          <w:sz w:val="22"/>
          <w:szCs w:val="21"/>
          <w:lang w:val="en-US"/>
        </w:rPr>
        <w:t>fictions</w:t>
      </w:r>
      <w:r>
        <w:rPr>
          <w:rFonts w:ascii="Verdana" w:hAnsi="Verdana"/>
          <w:sz w:val="22"/>
          <w:szCs w:val="21"/>
          <w:lang w:val="en-US"/>
        </w:rPr>
        <w:t xml:space="preserve"> are called</w:t>
      </w:r>
      <w:r w:rsidR="00075054">
        <w:rPr>
          <w:rFonts w:ascii="Verdana" w:hAnsi="Verdana"/>
          <w:sz w:val="22"/>
          <w:szCs w:val="21"/>
          <w:lang w:val="en-US"/>
        </w:rPr>
        <w:t xml:space="preserve"> “social constructs”</w:t>
      </w:r>
      <w:r>
        <w:rPr>
          <w:rFonts w:ascii="Verdana" w:hAnsi="Verdana"/>
          <w:sz w:val="22"/>
          <w:szCs w:val="21"/>
          <w:lang w:val="en-US"/>
        </w:rPr>
        <w:t xml:space="preserve"> </w:t>
      </w:r>
      <w:r w:rsidR="00511C2C">
        <w:rPr>
          <w:rFonts w:ascii="Verdana" w:hAnsi="Verdana"/>
          <w:sz w:val="22"/>
          <w:szCs w:val="18"/>
          <w:lang w:val="en-GB"/>
        </w:rPr>
        <w:t>(</w:t>
      </w:r>
      <w:proofErr w:type="spellStart"/>
      <w:r w:rsidR="00511C2C">
        <w:rPr>
          <w:rFonts w:ascii="Verdana" w:hAnsi="Verdana"/>
          <w:sz w:val="22"/>
          <w:szCs w:val="18"/>
          <w:lang w:val="en-GB"/>
        </w:rPr>
        <w:t>Kripal</w:t>
      </w:r>
      <w:proofErr w:type="spellEnd"/>
      <w:r w:rsidR="00511C2C">
        <w:rPr>
          <w:rFonts w:ascii="Verdana" w:hAnsi="Verdana"/>
          <w:sz w:val="22"/>
          <w:szCs w:val="18"/>
          <w:lang w:val="en-GB"/>
        </w:rPr>
        <w:t xml:space="preserve"> 2014:72)</w:t>
      </w:r>
      <w:r w:rsidR="00EC0D23">
        <w:rPr>
          <w:rFonts w:ascii="Verdana" w:hAnsi="Verdana"/>
          <w:sz w:val="22"/>
          <w:lang w:val="en-GB"/>
        </w:rPr>
        <w:t>.</w:t>
      </w:r>
      <w:r>
        <w:rPr>
          <w:rFonts w:ascii="Verdana" w:hAnsi="Verdana"/>
          <w:sz w:val="22"/>
          <w:szCs w:val="21"/>
          <w:lang w:val="en-US"/>
        </w:rPr>
        <w:t xml:space="preserve"> I will come back to constructivism </w:t>
      </w:r>
      <w:r w:rsidR="007123F8">
        <w:rPr>
          <w:rFonts w:ascii="Verdana" w:hAnsi="Verdana"/>
          <w:sz w:val="22"/>
          <w:szCs w:val="21"/>
          <w:lang w:val="en-US"/>
        </w:rPr>
        <w:t>later</w:t>
      </w:r>
      <w:r>
        <w:rPr>
          <w:rFonts w:ascii="Verdana" w:hAnsi="Verdana"/>
          <w:sz w:val="22"/>
          <w:szCs w:val="21"/>
          <w:lang w:val="en-US"/>
        </w:rPr>
        <w:t xml:space="preserve"> in this paper</w:t>
      </w:r>
      <w:r w:rsidR="007123F8">
        <w:rPr>
          <w:rFonts w:ascii="Verdana" w:hAnsi="Verdana"/>
          <w:sz w:val="22"/>
          <w:szCs w:val="21"/>
          <w:lang w:val="en-US"/>
        </w:rPr>
        <w:t>,</w:t>
      </w:r>
      <w:r>
        <w:rPr>
          <w:rFonts w:ascii="Verdana" w:hAnsi="Verdana"/>
          <w:sz w:val="22"/>
          <w:szCs w:val="21"/>
          <w:lang w:val="en-US"/>
        </w:rPr>
        <w:t xml:space="preserve"> when I talk about the post-modern stories</w:t>
      </w:r>
      <w:r w:rsidR="00EC0D23">
        <w:rPr>
          <w:rFonts w:ascii="Verdana" w:hAnsi="Verdana"/>
          <w:sz w:val="22"/>
          <w:szCs w:val="21"/>
          <w:lang w:val="en-US"/>
        </w:rPr>
        <w:t>.</w:t>
      </w:r>
      <w:r>
        <w:rPr>
          <w:rFonts w:ascii="Verdana" w:hAnsi="Verdana"/>
          <w:sz w:val="22"/>
          <w:szCs w:val="21"/>
          <w:lang w:val="en-US"/>
        </w:rPr>
        <w:t xml:space="preserve"> </w:t>
      </w:r>
      <w:r w:rsidR="00EC0D23">
        <w:rPr>
          <w:rFonts w:ascii="Verdana" w:hAnsi="Verdana"/>
          <w:sz w:val="22"/>
          <w:szCs w:val="21"/>
          <w:lang w:val="en-US"/>
        </w:rPr>
        <w:t>As long as the</w:t>
      </w:r>
      <w:r w:rsidR="00075054">
        <w:rPr>
          <w:rFonts w:ascii="Verdana" w:hAnsi="Verdana"/>
          <w:sz w:val="22"/>
          <w:szCs w:val="21"/>
          <w:lang w:val="en-US"/>
        </w:rPr>
        <w:t xml:space="preserve"> communal belief persists, the imagined reality exerts </w:t>
      </w:r>
      <w:r w:rsidR="00E9488D">
        <w:rPr>
          <w:rFonts w:ascii="Verdana" w:hAnsi="Verdana"/>
          <w:sz w:val="22"/>
          <w:szCs w:val="21"/>
          <w:lang w:val="en-US"/>
        </w:rPr>
        <w:t xml:space="preserve">a </w:t>
      </w:r>
      <w:r w:rsidR="00075054">
        <w:rPr>
          <w:rFonts w:ascii="Verdana" w:hAnsi="Verdana"/>
          <w:sz w:val="22"/>
          <w:szCs w:val="21"/>
          <w:lang w:val="en-US"/>
        </w:rPr>
        <w:t>force in the world</w:t>
      </w:r>
      <w:r w:rsidR="00EA19A0">
        <w:rPr>
          <w:rFonts w:ascii="Verdana" w:hAnsi="Verdana"/>
          <w:sz w:val="22"/>
          <w:szCs w:val="21"/>
          <w:lang w:val="en-US"/>
        </w:rPr>
        <w:t xml:space="preserve"> (Harari, </w:t>
      </w:r>
      <w:r w:rsidR="009C4991">
        <w:rPr>
          <w:rFonts w:ascii="Verdana" w:hAnsi="Verdana"/>
          <w:sz w:val="22"/>
          <w:szCs w:val="21"/>
          <w:lang w:val="en-US"/>
        </w:rPr>
        <w:t>2011:164):</w:t>
      </w:r>
      <w:r w:rsidR="00075054">
        <w:rPr>
          <w:rFonts w:ascii="Verdana" w:hAnsi="Verdana"/>
          <w:sz w:val="22"/>
          <w:szCs w:val="21"/>
          <w:lang w:val="en-US"/>
        </w:rPr>
        <w:t xml:space="preserve"> </w:t>
      </w:r>
    </w:p>
    <w:p w14:paraId="02B88D11" w14:textId="77777777" w:rsidR="00EA19A0" w:rsidRDefault="00075054" w:rsidP="009C4991">
      <w:pPr>
        <w:widowControl w:val="0"/>
        <w:autoSpaceDE w:val="0"/>
        <w:autoSpaceDN w:val="0"/>
        <w:adjustRightInd w:val="0"/>
        <w:ind w:left="708"/>
        <w:rPr>
          <w:rFonts w:ascii="Verdana" w:hAnsi="Verdana"/>
          <w:sz w:val="22"/>
          <w:szCs w:val="21"/>
          <w:lang w:val="en-US"/>
        </w:rPr>
      </w:pPr>
      <w:r w:rsidRPr="009C4991">
        <w:rPr>
          <w:rFonts w:ascii="Verdana" w:hAnsi="Verdana"/>
          <w:sz w:val="22"/>
          <w:szCs w:val="21"/>
          <w:lang w:val="en-US"/>
        </w:rPr>
        <w:t>“</w:t>
      </w:r>
      <w:r w:rsidRPr="008A22FD">
        <w:rPr>
          <w:rFonts w:ascii="Verdana" w:hAnsi="Verdana"/>
          <w:i/>
          <w:sz w:val="22"/>
          <w:szCs w:val="21"/>
          <w:lang w:val="en-US"/>
        </w:rPr>
        <w:t>Ever since the Cogniti</w:t>
      </w:r>
      <w:r w:rsidR="007E0A4C" w:rsidRPr="008A22FD">
        <w:rPr>
          <w:rFonts w:ascii="Verdana" w:hAnsi="Verdana"/>
          <w:i/>
          <w:sz w:val="22"/>
          <w:szCs w:val="21"/>
          <w:lang w:val="en-US"/>
        </w:rPr>
        <w:t>ve Revolution, Sapiens have</w:t>
      </w:r>
      <w:r w:rsidRPr="008A22FD">
        <w:rPr>
          <w:rFonts w:ascii="Verdana" w:hAnsi="Verdana"/>
          <w:i/>
          <w:sz w:val="22"/>
          <w:szCs w:val="21"/>
          <w:lang w:val="en-US"/>
        </w:rPr>
        <w:t xml:space="preserve"> been living in a dual reality. On the one hand, the objective reality of </w:t>
      </w:r>
      <w:r w:rsidR="001C69A7" w:rsidRPr="008A22FD">
        <w:rPr>
          <w:rFonts w:ascii="Verdana" w:hAnsi="Verdana"/>
          <w:i/>
          <w:sz w:val="22"/>
          <w:szCs w:val="21"/>
          <w:lang w:val="en-US"/>
        </w:rPr>
        <w:t>r</w:t>
      </w:r>
      <w:r w:rsidR="00E9488D" w:rsidRPr="008A22FD">
        <w:rPr>
          <w:rFonts w:ascii="Verdana" w:hAnsi="Verdana"/>
          <w:i/>
          <w:sz w:val="22"/>
          <w:szCs w:val="21"/>
          <w:lang w:val="en-US"/>
        </w:rPr>
        <w:t>ivers, tree</w:t>
      </w:r>
      <w:r w:rsidRPr="008A22FD">
        <w:rPr>
          <w:rFonts w:ascii="Verdana" w:hAnsi="Verdana"/>
          <w:i/>
          <w:sz w:val="22"/>
          <w:szCs w:val="21"/>
          <w:lang w:val="en-US"/>
        </w:rPr>
        <w:t>s and lions; on the other hand</w:t>
      </w:r>
      <w:r w:rsidR="00E9488D" w:rsidRPr="008A22FD">
        <w:rPr>
          <w:rFonts w:ascii="Verdana" w:hAnsi="Verdana"/>
          <w:i/>
          <w:sz w:val="22"/>
          <w:szCs w:val="21"/>
          <w:lang w:val="en-US"/>
        </w:rPr>
        <w:t>,</w:t>
      </w:r>
      <w:r w:rsidRPr="008A22FD">
        <w:rPr>
          <w:rFonts w:ascii="Verdana" w:hAnsi="Verdana"/>
          <w:i/>
          <w:sz w:val="22"/>
          <w:szCs w:val="21"/>
          <w:lang w:val="en-US"/>
        </w:rPr>
        <w:t xml:space="preserve"> the imagined reality of Gods, nations and corporations. </w:t>
      </w:r>
      <w:r w:rsidR="000314C3" w:rsidRPr="008A22FD">
        <w:rPr>
          <w:rFonts w:ascii="Verdana" w:hAnsi="Verdana"/>
          <w:i/>
          <w:sz w:val="22"/>
          <w:szCs w:val="21"/>
          <w:lang w:val="en-US"/>
        </w:rPr>
        <w:t>Since large-scale human cooperation is based on myths, the way people cooperate can be altered by changing the myths – by telling different stories</w:t>
      </w:r>
      <w:r w:rsidR="000314C3" w:rsidRPr="009C4991">
        <w:rPr>
          <w:rFonts w:ascii="Verdana" w:hAnsi="Verdana"/>
          <w:sz w:val="22"/>
          <w:szCs w:val="21"/>
          <w:lang w:val="en-US"/>
        </w:rPr>
        <w:t>.</w:t>
      </w:r>
      <w:r w:rsidR="00EA19A0" w:rsidRPr="009C4991">
        <w:rPr>
          <w:rFonts w:ascii="Verdana" w:hAnsi="Verdana"/>
          <w:sz w:val="22"/>
          <w:szCs w:val="21"/>
          <w:lang w:val="en-US"/>
        </w:rPr>
        <w:t>”</w:t>
      </w:r>
      <w:r w:rsidR="000314C3" w:rsidRPr="009C4991">
        <w:rPr>
          <w:rFonts w:ascii="Verdana" w:hAnsi="Verdana"/>
          <w:sz w:val="22"/>
          <w:szCs w:val="21"/>
          <w:lang w:val="en-US"/>
        </w:rPr>
        <w:t xml:space="preserve"> </w:t>
      </w:r>
    </w:p>
    <w:p w14:paraId="17DCC7F7" w14:textId="77777777" w:rsidR="00511C2C" w:rsidRPr="009C4991" w:rsidRDefault="00511C2C" w:rsidP="009C4991">
      <w:pPr>
        <w:widowControl w:val="0"/>
        <w:autoSpaceDE w:val="0"/>
        <w:autoSpaceDN w:val="0"/>
        <w:adjustRightInd w:val="0"/>
        <w:ind w:left="708"/>
        <w:rPr>
          <w:rFonts w:ascii="Verdana" w:hAnsi="Verdana"/>
          <w:sz w:val="22"/>
          <w:szCs w:val="21"/>
          <w:lang w:val="en-US"/>
        </w:rPr>
      </w:pPr>
    </w:p>
    <w:p w14:paraId="7D0865EB" w14:textId="497849D8" w:rsidR="00C64EF4" w:rsidRDefault="000C1BB2" w:rsidP="00C64EF4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1"/>
          <w:lang w:val="en-US"/>
        </w:rPr>
      </w:pPr>
      <w:r w:rsidRPr="0038036F">
        <w:rPr>
          <w:rFonts w:ascii="Verdana" w:hAnsi="Verdana"/>
          <w:sz w:val="22"/>
          <w:szCs w:val="18"/>
          <w:lang w:val="en-GB"/>
        </w:rPr>
        <w:t xml:space="preserve">According to </w:t>
      </w:r>
      <w:proofErr w:type="spellStart"/>
      <w:r w:rsidRPr="0038036F">
        <w:rPr>
          <w:rFonts w:ascii="Verdana" w:hAnsi="Verdana"/>
          <w:sz w:val="22"/>
          <w:szCs w:val="18"/>
          <w:lang w:val="en-GB"/>
        </w:rPr>
        <w:t>Yval</w:t>
      </w:r>
      <w:proofErr w:type="spellEnd"/>
      <w:r w:rsidRPr="0038036F">
        <w:rPr>
          <w:rFonts w:ascii="Verdana" w:hAnsi="Verdana"/>
          <w:sz w:val="22"/>
          <w:szCs w:val="18"/>
          <w:lang w:val="en-GB"/>
        </w:rPr>
        <w:t xml:space="preserve"> Harari, much of history revolves around telling stories and </w:t>
      </w:r>
      <w:r w:rsidR="00C20C17">
        <w:rPr>
          <w:rFonts w:ascii="Verdana" w:hAnsi="Verdana"/>
          <w:sz w:val="22"/>
          <w:szCs w:val="18"/>
          <w:lang w:val="en-GB"/>
        </w:rPr>
        <w:t>convinc</w:t>
      </w:r>
      <w:r w:rsidR="007123F8">
        <w:rPr>
          <w:rFonts w:ascii="Verdana" w:hAnsi="Verdana"/>
          <w:sz w:val="22"/>
          <w:szCs w:val="18"/>
          <w:lang w:val="en-GB"/>
        </w:rPr>
        <w:t>ing</w:t>
      </w:r>
      <w:r w:rsidR="00C20C17">
        <w:rPr>
          <w:rFonts w:ascii="Verdana" w:hAnsi="Verdana"/>
          <w:sz w:val="22"/>
          <w:szCs w:val="18"/>
          <w:lang w:val="en-GB"/>
        </w:rPr>
        <w:t xml:space="preserve"> people to belie</w:t>
      </w:r>
      <w:r w:rsidR="00C64EF4">
        <w:rPr>
          <w:rFonts w:ascii="Verdana" w:hAnsi="Verdana"/>
          <w:sz w:val="22"/>
          <w:szCs w:val="18"/>
          <w:lang w:val="en-GB"/>
        </w:rPr>
        <w:t>ve them</w:t>
      </w:r>
      <w:r w:rsidR="00C64EF4" w:rsidRPr="0038036F">
        <w:rPr>
          <w:rFonts w:ascii="Verdana" w:hAnsi="Verdana"/>
          <w:sz w:val="22"/>
          <w:szCs w:val="18"/>
          <w:lang w:val="en-GB"/>
        </w:rPr>
        <w:t xml:space="preserve">. </w:t>
      </w:r>
      <w:r w:rsidR="00C64EF4">
        <w:rPr>
          <w:rFonts w:ascii="Verdana" w:hAnsi="Verdana"/>
          <w:sz w:val="22"/>
          <w:szCs w:val="21"/>
          <w:lang w:val="en-US"/>
        </w:rPr>
        <w:t xml:space="preserve">That is </w:t>
      </w:r>
      <w:r w:rsidR="00E9488D">
        <w:rPr>
          <w:rFonts w:ascii="Verdana" w:hAnsi="Verdana"/>
          <w:sz w:val="22"/>
          <w:szCs w:val="21"/>
          <w:lang w:val="en-US"/>
        </w:rPr>
        <w:t xml:space="preserve">also </w:t>
      </w:r>
      <w:r w:rsidR="00C64EF4">
        <w:rPr>
          <w:rFonts w:ascii="Verdana" w:hAnsi="Verdana"/>
          <w:sz w:val="22"/>
          <w:szCs w:val="21"/>
          <w:lang w:val="en-US"/>
        </w:rPr>
        <w:t xml:space="preserve">what many </w:t>
      </w:r>
      <w:r w:rsidR="00E9488D">
        <w:rPr>
          <w:rFonts w:ascii="Verdana" w:hAnsi="Verdana"/>
          <w:sz w:val="22"/>
          <w:szCs w:val="21"/>
          <w:lang w:val="en-US"/>
        </w:rPr>
        <w:t xml:space="preserve">activists </w:t>
      </w:r>
      <w:r w:rsidR="007123F8">
        <w:rPr>
          <w:rFonts w:ascii="Verdana" w:hAnsi="Verdana"/>
          <w:sz w:val="22"/>
          <w:szCs w:val="21"/>
          <w:lang w:val="en-US"/>
        </w:rPr>
        <w:t>believe</w:t>
      </w:r>
      <w:r w:rsidR="00E9488D">
        <w:rPr>
          <w:rFonts w:ascii="Verdana" w:hAnsi="Verdana"/>
          <w:sz w:val="22"/>
          <w:szCs w:val="21"/>
          <w:lang w:val="en-US"/>
        </w:rPr>
        <w:t>, e.g.</w:t>
      </w:r>
      <w:r w:rsidR="00C64EF4">
        <w:rPr>
          <w:rFonts w:ascii="Verdana" w:hAnsi="Verdana"/>
          <w:sz w:val="22"/>
          <w:szCs w:val="21"/>
          <w:lang w:val="en-US"/>
        </w:rPr>
        <w:t xml:space="preserve"> </w:t>
      </w:r>
      <w:r w:rsidR="00652440">
        <w:rPr>
          <w:rFonts w:ascii="Verdana" w:hAnsi="Verdana"/>
          <w:sz w:val="22"/>
          <w:szCs w:val="21"/>
          <w:lang w:val="en-US"/>
        </w:rPr>
        <w:t xml:space="preserve">Mary </w:t>
      </w:r>
      <w:proofErr w:type="spellStart"/>
      <w:r w:rsidR="00C64EF4">
        <w:rPr>
          <w:rFonts w:ascii="Verdana" w:hAnsi="Verdana"/>
          <w:sz w:val="22"/>
          <w:szCs w:val="21"/>
          <w:lang w:val="en-US"/>
        </w:rPr>
        <w:t>Midley</w:t>
      </w:r>
      <w:proofErr w:type="spellEnd"/>
      <w:r w:rsidR="00C64EF4">
        <w:rPr>
          <w:rFonts w:ascii="Verdana" w:hAnsi="Verdana"/>
          <w:sz w:val="22"/>
          <w:szCs w:val="21"/>
          <w:lang w:val="en-US"/>
        </w:rPr>
        <w:t xml:space="preserve">, </w:t>
      </w:r>
      <w:r w:rsidR="00EC0D23">
        <w:rPr>
          <w:rFonts w:ascii="Verdana" w:hAnsi="Verdana"/>
          <w:sz w:val="22"/>
          <w:szCs w:val="21"/>
          <w:lang w:val="en-US"/>
        </w:rPr>
        <w:t>Thomas Berry</w:t>
      </w:r>
      <w:r w:rsidR="00C64EF4">
        <w:rPr>
          <w:rFonts w:ascii="Verdana" w:hAnsi="Verdana"/>
          <w:sz w:val="22"/>
          <w:szCs w:val="21"/>
          <w:lang w:val="en-US"/>
        </w:rPr>
        <w:t xml:space="preserve">: </w:t>
      </w:r>
      <w:r w:rsidR="00652440">
        <w:rPr>
          <w:rFonts w:ascii="Verdana" w:hAnsi="Verdana"/>
          <w:sz w:val="22"/>
          <w:szCs w:val="21"/>
          <w:lang w:val="en-US"/>
        </w:rPr>
        <w:t xml:space="preserve">we need to change the story to </w:t>
      </w:r>
      <w:r w:rsidR="00C64EF4">
        <w:rPr>
          <w:rFonts w:ascii="Verdana" w:hAnsi="Verdana"/>
          <w:sz w:val="22"/>
          <w:szCs w:val="21"/>
          <w:lang w:val="en-US"/>
        </w:rPr>
        <w:t xml:space="preserve">change the </w:t>
      </w:r>
      <w:r w:rsidR="00EC0D23">
        <w:rPr>
          <w:rFonts w:ascii="Verdana" w:hAnsi="Verdana"/>
          <w:sz w:val="22"/>
          <w:szCs w:val="21"/>
          <w:lang w:val="en-US"/>
        </w:rPr>
        <w:t>future</w:t>
      </w:r>
      <w:r w:rsidR="00C64EF4">
        <w:rPr>
          <w:rFonts w:ascii="Verdana" w:hAnsi="Verdana"/>
          <w:sz w:val="22"/>
          <w:szCs w:val="21"/>
          <w:lang w:val="en-US"/>
        </w:rPr>
        <w:t xml:space="preserve">. </w:t>
      </w:r>
      <w:r w:rsidR="00E9488D">
        <w:rPr>
          <w:rFonts w:ascii="Verdana" w:hAnsi="Verdana"/>
          <w:sz w:val="22"/>
          <w:szCs w:val="21"/>
          <w:lang w:val="en-US"/>
        </w:rPr>
        <w:t>Could it be as simple</w:t>
      </w:r>
      <w:r w:rsidR="00652440">
        <w:rPr>
          <w:rFonts w:ascii="Verdana" w:hAnsi="Verdana"/>
          <w:sz w:val="22"/>
          <w:szCs w:val="21"/>
          <w:lang w:val="en-US"/>
        </w:rPr>
        <w:t xml:space="preserve"> as</w:t>
      </w:r>
      <w:r w:rsidR="00E9488D">
        <w:rPr>
          <w:rFonts w:ascii="Verdana" w:hAnsi="Verdana"/>
          <w:sz w:val="22"/>
          <w:szCs w:val="21"/>
          <w:lang w:val="en-US"/>
        </w:rPr>
        <w:t xml:space="preserve"> that</w:t>
      </w:r>
      <w:r w:rsidR="00652440">
        <w:rPr>
          <w:rFonts w:ascii="Verdana" w:hAnsi="Verdana"/>
          <w:sz w:val="22"/>
          <w:szCs w:val="21"/>
          <w:lang w:val="en-US"/>
        </w:rPr>
        <w:t>? I</w:t>
      </w:r>
      <w:r w:rsidR="00C64EF4">
        <w:rPr>
          <w:rFonts w:ascii="Verdana" w:hAnsi="Verdana"/>
          <w:sz w:val="22"/>
          <w:szCs w:val="21"/>
          <w:lang w:val="en-US"/>
        </w:rPr>
        <w:t>f we want to change behavior</w:t>
      </w:r>
      <w:r w:rsidR="00E9488D">
        <w:rPr>
          <w:rFonts w:ascii="Verdana" w:hAnsi="Verdana"/>
          <w:sz w:val="22"/>
          <w:szCs w:val="21"/>
          <w:lang w:val="en-US"/>
        </w:rPr>
        <w:t>,</w:t>
      </w:r>
      <w:r w:rsidR="00C64EF4">
        <w:rPr>
          <w:rFonts w:ascii="Verdana" w:hAnsi="Verdana"/>
          <w:sz w:val="22"/>
          <w:szCs w:val="21"/>
          <w:lang w:val="en-US"/>
        </w:rPr>
        <w:t xml:space="preserve"> </w:t>
      </w:r>
      <w:r w:rsidR="008A22FD">
        <w:rPr>
          <w:rFonts w:ascii="Verdana" w:hAnsi="Verdana"/>
          <w:sz w:val="22"/>
          <w:szCs w:val="21"/>
          <w:lang w:val="en-US"/>
        </w:rPr>
        <w:t xml:space="preserve">do </w:t>
      </w:r>
      <w:r w:rsidR="00C64EF4">
        <w:rPr>
          <w:rFonts w:ascii="Verdana" w:hAnsi="Verdana"/>
          <w:sz w:val="22"/>
          <w:szCs w:val="21"/>
          <w:lang w:val="en-US"/>
        </w:rPr>
        <w:t>we just have to change the story?</w:t>
      </w:r>
    </w:p>
    <w:p w14:paraId="463AD0AC" w14:textId="77777777" w:rsidR="0068412B" w:rsidRDefault="0068412B" w:rsidP="0070201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US"/>
        </w:rPr>
      </w:pPr>
    </w:p>
    <w:p w14:paraId="59644168" w14:textId="77777777" w:rsidR="0007174D" w:rsidRPr="00E9488D" w:rsidRDefault="0007174D" w:rsidP="0070201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US"/>
        </w:rPr>
      </w:pPr>
    </w:p>
    <w:p w14:paraId="762E1456" w14:textId="77777777" w:rsidR="009C4991" w:rsidRDefault="001213FC" w:rsidP="005B4C53">
      <w:pPr>
        <w:rPr>
          <w:rFonts w:ascii="Verdana" w:hAnsi="Verdana"/>
          <w:b/>
          <w:sz w:val="22"/>
          <w:szCs w:val="18"/>
          <w:lang w:val="en-GB"/>
        </w:rPr>
      </w:pPr>
      <w:r w:rsidRPr="001213FC">
        <w:rPr>
          <w:rFonts w:ascii="Verdana" w:hAnsi="Verdana"/>
          <w:b/>
          <w:sz w:val="22"/>
          <w:szCs w:val="18"/>
          <w:lang w:val="en-GB"/>
        </w:rPr>
        <w:t xml:space="preserve">The modern </w:t>
      </w:r>
      <w:r w:rsidR="00A35581">
        <w:rPr>
          <w:rFonts w:ascii="Verdana" w:hAnsi="Verdana"/>
          <w:b/>
          <w:sz w:val="22"/>
          <w:szCs w:val="18"/>
          <w:lang w:val="en-GB"/>
        </w:rPr>
        <w:t>story</w:t>
      </w:r>
      <w:r w:rsidR="00881F6F">
        <w:rPr>
          <w:rFonts w:ascii="Verdana" w:hAnsi="Verdana"/>
          <w:b/>
          <w:sz w:val="22"/>
          <w:szCs w:val="18"/>
          <w:lang w:val="en-GB"/>
        </w:rPr>
        <w:t>: the hero</w:t>
      </w:r>
    </w:p>
    <w:p w14:paraId="60CF141C" w14:textId="77777777" w:rsidR="001330EA" w:rsidRDefault="001330EA" w:rsidP="005B4C53">
      <w:pPr>
        <w:rPr>
          <w:rFonts w:ascii="Verdana" w:hAnsi="Verdana"/>
          <w:b/>
          <w:sz w:val="22"/>
          <w:szCs w:val="18"/>
          <w:lang w:val="en-GB"/>
        </w:rPr>
      </w:pPr>
    </w:p>
    <w:p w14:paraId="03437388" w14:textId="19AB4ABC" w:rsidR="00BC0F69" w:rsidRDefault="00F57CF7" w:rsidP="00F57CF7">
      <w:pPr>
        <w:rPr>
          <w:rFonts w:ascii="Verdana" w:hAnsi="Verdana" w:cs="Helvetica"/>
          <w:color w:val="1A1A1A"/>
          <w:sz w:val="22"/>
          <w:szCs w:val="28"/>
          <w:lang w:val="en-US"/>
        </w:rPr>
      </w:pPr>
      <w:r>
        <w:rPr>
          <w:rFonts w:ascii="Verdana" w:hAnsi="Verdana"/>
          <w:sz w:val="22"/>
          <w:szCs w:val="21"/>
          <w:lang w:val="en-GB"/>
        </w:rPr>
        <w:t xml:space="preserve">Ever since the </w:t>
      </w:r>
      <w:r w:rsidR="005322EF">
        <w:rPr>
          <w:rFonts w:ascii="Verdana" w:hAnsi="Verdana"/>
          <w:sz w:val="22"/>
          <w:szCs w:val="21"/>
          <w:lang w:val="en-GB"/>
        </w:rPr>
        <w:t xml:space="preserve">scientific revolution of the </w:t>
      </w:r>
      <w:r w:rsidR="003C2ED0">
        <w:rPr>
          <w:rFonts w:ascii="Verdana" w:hAnsi="Verdana"/>
          <w:sz w:val="22"/>
          <w:szCs w:val="21"/>
          <w:lang w:val="en-GB"/>
        </w:rPr>
        <w:t>sixteenth</w:t>
      </w:r>
      <w:r w:rsidR="005322EF">
        <w:rPr>
          <w:rFonts w:ascii="Verdana" w:hAnsi="Verdana"/>
          <w:sz w:val="22"/>
          <w:szCs w:val="21"/>
          <w:lang w:val="en-GB"/>
        </w:rPr>
        <w:t xml:space="preserve"> and</w:t>
      </w:r>
      <w:r w:rsidR="003C2ED0">
        <w:rPr>
          <w:rFonts w:ascii="Verdana" w:hAnsi="Verdana"/>
          <w:sz w:val="22"/>
          <w:szCs w:val="21"/>
          <w:lang w:val="en-GB"/>
        </w:rPr>
        <w:t xml:space="preserve"> seventeenth</w:t>
      </w:r>
      <w:r w:rsidR="005322EF">
        <w:rPr>
          <w:rFonts w:ascii="Verdana" w:hAnsi="Verdana"/>
          <w:sz w:val="22"/>
          <w:szCs w:val="21"/>
          <w:lang w:val="en-GB"/>
        </w:rPr>
        <w:t xml:space="preserve"> centuries</w:t>
      </w:r>
      <w:r w:rsidR="003C2ED0">
        <w:rPr>
          <w:rFonts w:ascii="Verdana" w:hAnsi="Verdana"/>
          <w:sz w:val="22"/>
          <w:szCs w:val="21"/>
          <w:lang w:val="en-GB"/>
        </w:rPr>
        <w:t>,</w:t>
      </w:r>
      <w:r w:rsidR="005322EF">
        <w:rPr>
          <w:rFonts w:ascii="Verdana" w:hAnsi="Verdana"/>
          <w:sz w:val="22"/>
          <w:szCs w:val="21"/>
          <w:lang w:val="en-GB"/>
        </w:rPr>
        <w:t xml:space="preserve"> </w:t>
      </w:r>
      <w:r>
        <w:rPr>
          <w:rFonts w:ascii="Verdana" w:hAnsi="Verdana"/>
          <w:sz w:val="22"/>
          <w:szCs w:val="21"/>
          <w:lang w:val="en-GB"/>
        </w:rPr>
        <w:t>we try to understand</w:t>
      </w:r>
      <w:r w:rsidR="003C2ED0">
        <w:rPr>
          <w:rFonts w:ascii="Verdana" w:hAnsi="Verdana"/>
          <w:sz w:val="22"/>
          <w:szCs w:val="21"/>
          <w:lang w:val="en-GB"/>
        </w:rPr>
        <w:t xml:space="preserve"> the world and ourselves as</w:t>
      </w:r>
      <w:r>
        <w:rPr>
          <w:rFonts w:ascii="Verdana" w:hAnsi="Verdana"/>
          <w:sz w:val="22"/>
          <w:szCs w:val="21"/>
          <w:lang w:val="en-GB"/>
        </w:rPr>
        <w:t xml:space="preserve"> machines </w:t>
      </w:r>
      <w:r w:rsidR="006B6E3A">
        <w:rPr>
          <w:rFonts w:ascii="Verdana" w:hAnsi="Verdana"/>
          <w:sz w:val="22"/>
          <w:szCs w:val="21"/>
          <w:lang w:val="en-GB"/>
        </w:rPr>
        <w:t xml:space="preserve">that </w:t>
      </w:r>
      <w:r w:rsidR="009C4991">
        <w:rPr>
          <w:rFonts w:ascii="Verdana" w:hAnsi="Verdana"/>
          <w:sz w:val="22"/>
          <w:szCs w:val="21"/>
          <w:lang w:val="en-GB"/>
        </w:rPr>
        <w:t>can be “</w:t>
      </w:r>
      <w:r>
        <w:rPr>
          <w:rFonts w:ascii="Verdana" w:hAnsi="Verdana"/>
          <w:sz w:val="22"/>
          <w:szCs w:val="21"/>
          <w:lang w:val="en-GB"/>
        </w:rPr>
        <w:t xml:space="preserve">predicted and explained by means of quantification, reductionism and systematic </w:t>
      </w:r>
      <w:r w:rsidR="00511C2C">
        <w:rPr>
          <w:rFonts w:ascii="Verdana" w:hAnsi="Verdana"/>
          <w:sz w:val="22"/>
          <w:szCs w:val="21"/>
          <w:lang w:val="en-GB"/>
        </w:rPr>
        <w:t>experimentation” (Harding</w:t>
      </w:r>
      <w:r>
        <w:rPr>
          <w:rFonts w:ascii="Verdana" w:hAnsi="Verdana"/>
          <w:sz w:val="22"/>
          <w:szCs w:val="21"/>
          <w:lang w:val="en-GB"/>
        </w:rPr>
        <w:t xml:space="preserve"> 2006: 33</w:t>
      </w:r>
      <w:r w:rsidR="005322EF">
        <w:rPr>
          <w:rFonts w:ascii="Verdana" w:hAnsi="Verdana"/>
          <w:sz w:val="22"/>
          <w:szCs w:val="21"/>
          <w:lang w:val="en-GB"/>
        </w:rPr>
        <w:t xml:space="preserve">). </w:t>
      </w:r>
      <w:r w:rsidR="00EC0D23">
        <w:rPr>
          <w:rFonts w:ascii="Verdana" w:hAnsi="Verdana"/>
          <w:sz w:val="22"/>
          <w:szCs w:val="21"/>
          <w:lang w:val="en-GB"/>
        </w:rPr>
        <w:t>The</w:t>
      </w:r>
      <w:r w:rsidR="005322EF">
        <w:rPr>
          <w:rFonts w:ascii="Verdana" w:hAnsi="Verdana"/>
          <w:sz w:val="22"/>
          <w:szCs w:val="21"/>
          <w:lang w:val="en-GB"/>
        </w:rPr>
        <w:t xml:space="preserve"> new </w:t>
      </w:r>
      <w:r>
        <w:rPr>
          <w:rFonts w:ascii="Verdana" w:hAnsi="Verdana"/>
          <w:sz w:val="22"/>
          <w:szCs w:val="21"/>
          <w:lang w:val="en-GB"/>
        </w:rPr>
        <w:t>confidence in scientific materialism conquered the Western world rapidly</w:t>
      </w:r>
      <w:r w:rsidR="00EC0D23">
        <w:rPr>
          <w:rFonts w:ascii="Verdana" w:hAnsi="Verdana"/>
          <w:sz w:val="22"/>
          <w:szCs w:val="21"/>
          <w:lang w:val="en-GB"/>
        </w:rPr>
        <w:t xml:space="preserve"> and the story of modernity became the story </w:t>
      </w:r>
      <w:r w:rsidR="003C2ED0">
        <w:rPr>
          <w:rFonts w:ascii="Verdana" w:hAnsi="Verdana"/>
          <w:sz w:val="22"/>
          <w:szCs w:val="18"/>
          <w:lang w:val="en-GB"/>
        </w:rPr>
        <w:t>of the H</w:t>
      </w:r>
      <w:r w:rsidR="00A35581" w:rsidRPr="00A35581">
        <w:rPr>
          <w:rFonts w:ascii="Verdana" w:hAnsi="Verdana"/>
          <w:sz w:val="22"/>
          <w:szCs w:val="18"/>
          <w:lang w:val="en-GB"/>
        </w:rPr>
        <w:t xml:space="preserve">ero. </w:t>
      </w:r>
      <w:r w:rsidR="0099775B">
        <w:rPr>
          <w:rFonts w:ascii="Verdana" w:hAnsi="Verdana"/>
          <w:sz w:val="22"/>
          <w:szCs w:val="18"/>
          <w:lang w:val="en-GB"/>
        </w:rPr>
        <w:t>“</w:t>
      </w:r>
      <w:r w:rsidR="00A35581" w:rsidRPr="00A35581">
        <w:rPr>
          <w:rFonts w:ascii="Verdana" w:hAnsi="Verdana"/>
          <w:sz w:val="22"/>
          <w:lang w:val="en-GB"/>
        </w:rPr>
        <w:t>A</w:t>
      </w:r>
      <w:r w:rsidR="0099775B">
        <w:rPr>
          <w:rFonts w:ascii="Verdana" w:hAnsi="Verdana"/>
          <w:sz w:val="22"/>
          <w:lang w:val="en-GB"/>
        </w:rPr>
        <w:t xml:space="preserve"> Hero with a Th</w:t>
      </w:r>
      <w:r w:rsidR="00A35581" w:rsidRPr="00C17773">
        <w:rPr>
          <w:rFonts w:ascii="Verdana" w:hAnsi="Verdana"/>
          <w:sz w:val="22"/>
          <w:lang w:val="en-GB"/>
        </w:rPr>
        <w:t>ousand Faces</w:t>
      </w:r>
      <w:r w:rsidR="009512AF">
        <w:rPr>
          <w:rFonts w:ascii="Verdana" w:hAnsi="Verdana"/>
          <w:sz w:val="22"/>
          <w:lang w:val="en-GB"/>
        </w:rPr>
        <w:t>”</w:t>
      </w:r>
      <w:r w:rsidR="003C2ED0">
        <w:rPr>
          <w:rFonts w:ascii="Verdana" w:hAnsi="Verdana"/>
          <w:sz w:val="22"/>
          <w:lang w:val="en-GB"/>
        </w:rPr>
        <w:t>,</w:t>
      </w:r>
      <w:r w:rsidR="009512AF">
        <w:rPr>
          <w:rFonts w:ascii="Verdana" w:hAnsi="Verdana"/>
          <w:sz w:val="22"/>
          <w:lang w:val="en-GB"/>
        </w:rPr>
        <w:t xml:space="preserve"> as Joseph Campbell calls him</w:t>
      </w:r>
      <w:r w:rsidR="003C2ED0">
        <w:rPr>
          <w:rFonts w:ascii="Verdana" w:hAnsi="Verdana"/>
          <w:sz w:val="22"/>
          <w:lang w:val="en-GB"/>
        </w:rPr>
        <w:t xml:space="preserve"> (1968)</w:t>
      </w:r>
      <w:r w:rsidR="00BC0F69">
        <w:rPr>
          <w:rFonts w:ascii="Verdana" w:hAnsi="Verdana"/>
          <w:sz w:val="22"/>
          <w:lang w:val="en-GB"/>
        </w:rPr>
        <w:t>. I deliberately use “him” because</w:t>
      </w:r>
      <w:r>
        <w:rPr>
          <w:rFonts w:ascii="Verdana" w:hAnsi="Verdana"/>
          <w:sz w:val="22"/>
          <w:lang w:val="en-GB"/>
        </w:rPr>
        <w:t xml:space="preserve"> the hero </w:t>
      </w:r>
      <w:r w:rsidR="00BC0F69">
        <w:rPr>
          <w:rFonts w:ascii="Verdana" w:hAnsi="Verdana"/>
          <w:sz w:val="22"/>
          <w:lang w:val="en-GB"/>
        </w:rPr>
        <w:t xml:space="preserve">is </w:t>
      </w:r>
      <w:r w:rsidR="003C2ED0">
        <w:rPr>
          <w:rFonts w:ascii="Verdana" w:hAnsi="Verdana"/>
          <w:sz w:val="22"/>
          <w:lang w:val="en-GB"/>
        </w:rPr>
        <w:t>a</w:t>
      </w:r>
      <w:r w:rsidR="005D31BB">
        <w:rPr>
          <w:rFonts w:ascii="Verdana" w:hAnsi="Verdana"/>
          <w:sz w:val="22"/>
          <w:lang w:val="en-GB"/>
        </w:rPr>
        <w:t xml:space="preserve">lmost always a white, young male, who </w:t>
      </w:r>
      <w:r w:rsidR="003C2ED0">
        <w:rPr>
          <w:rFonts w:ascii="Verdana" w:hAnsi="Verdana"/>
          <w:sz w:val="22"/>
          <w:lang w:val="en-GB"/>
        </w:rPr>
        <w:t>“</w:t>
      </w:r>
      <w:r w:rsidR="009512AF" w:rsidRPr="0008034C">
        <w:rPr>
          <w:rFonts w:ascii="Verdana" w:hAnsi="Verdana" w:cs="Helvetica"/>
          <w:color w:val="1A1A1A"/>
          <w:sz w:val="22"/>
          <w:szCs w:val="28"/>
          <w:lang w:val="en-US"/>
        </w:rPr>
        <w:t>ventures forth from the world of common day into a region of supernatural wonder: fabulous forces are there encountered and a decisive victory is won: the hero comes back from this mysterious adventure with the power to bestow boons on his fellow man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>”</w:t>
      </w:r>
      <w:r w:rsidR="009512AF" w:rsidRPr="0008034C">
        <w:rPr>
          <w:rFonts w:ascii="Verdana" w:hAnsi="Verdana" w:cs="Helvetica"/>
          <w:color w:val="1A1A1A"/>
          <w:sz w:val="22"/>
          <w:szCs w:val="28"/>
          <w:lang w:val="en-US"/>
        </w:rPr>
        <w:t xml:space="preserve"> (Campbell 1968: 23). </w:t>
      </w:r>
      <w:r w:rsidR="008142D9">
        <w:rPr>
          <w:rFonts w:ascii="Verdana" w:hAnsi="Verdana" w:cs="Helvetica"/>
          <w:color w:val="1A1A1A"/>
          <w:sz w:val="22"/>
          <w:szCs w:val="28"/>
          <w:lang w:val="en-US"/>
        </w:rPr>
        <w:t xml:space="preserve">The </w:t>
      </w:r>
      <w:r w:rsidR="005D31BB">
        <w:rPr>
          <w:rFonts w:ascii="Verdana" w:hAnsi="Verdana" w:cs="Helvetica"/>
          <w:color w:val="1A1A1A"/>
          <w:sz w:val="22"/>
          <w:szCs w:val="28"/>
          <w:lang w:val="en-US"/>
        </w:rPr>
        <w:t xml:space="preserve">modern </w:t>
      </w:r>
      <w:r w:rsidR="008142D9">
        <w:rPr>
          <w:rFonts w:ascii="Verdana" w:hAnsi="Verdana" w:cs="Helvetica"/>
          <w:color w:val="1A1A1A"/>
          <w:sz w:val="22"/>
          <w:szCs w:val="28"/>
          <w:lang w:val="en-US"/>
        </w:rPr>
        <w:t>story has not only a hero but also has action</w:t>
      </w:r>
      <w:r w:rsidR="000C33EA">
        <w:rPr>
          <w:rFonts w:ascii="Verdana" w:hAnsi="Verdana" w:cs="Helvetica"/>
          <w:color w:val="1A1A1A"/>
          <w:sz w:val="22"/>
          <w:szCs w:val="28"/>
          <w:lang w:val="en-US"/>
        </w:rPr>
        <w:t>,</w:t>
      </w:r>
      <w:r w:rsidR="008142D9">
        <w:rPr>
          <w:rFonts w:ascii="Verdana" w:hAnsi="Verdana" w:cs="Helvetica"/>
          <w:color w:val="1A1A1A"/>
          <w:sz w:val="22"/>
          <w:szCs w:val="28"/>
          <w:lang w:val="en-US"/>
        </w:rPr>
        <w:t xml:space="preserve"> </w:t>
      </w:r>
      <w:r w:rsidR="009C4991">
        <w:rPr>
          <w:rFonts w:ascii="Verdana" w:hAnsi="Verdana" w:cs="Helvetica"/>
          <w:color w:val="1A1A1A"/>
          <w:sz w:val="22"/>
          <w:szCs w:val="28"/>
          <w:lang w:val="en-US"/>
        </w:rPr>
        <w:t>and a lot of it</w:t>
      </w:r>
      <w:r w:rsidR="00BD159E">
        <w:rPr>
          <w:rFonts w:ascii="Verdana" w:hAnsi="Verdana" w:cs="Helvetica"/>
          <w:color w:val="1A1A1A"/>
          <w:sz w:val="22"/>
          <w:szCs w:val="28"/>
          <w:lang w:val="en-US"/>
        </w:rPr>
        <w:t xml:space="preserve"> (Le </w:t>
      </w:r>
      <w:proofErr w:type="spellStart"/>
      <w:r w:rsidR="00BD159E">
        <w:rPr>
          <w:rFonts w:ascii="Verdana" w:hAnsi="Verdana" w:cs="Helvetica"/>
          <w:color w:val="1A1A1A"/>
          <w:sz w:val="22"/>
          <w:szCs w:val="28"/>
          <w:lang w:val="en-US"/>
        </w:rPr>
        <w:t>Guin</w:t>
      </w:r>
      <w:proofErr w:type="spellEnd"/>
      <w:r w:rsidR="00BD159E">
        <w:rPr>
          <w:rFonts w:ascii="Verdana" w:hAnsi="Verdana" w:cs="Helvetica"/>
          <w:color w:val="1A1A1A"/>
          <w:sz w:val="22"/>
          <w:szCs w:val="28"/>
          <w:lang w:val="en-US"/>
        </w:rPr>
        <w:t xml:space="preserve"> 1986: 150)</w:t>
      </w:r>
      <w:r w:rsidR="009C4991">
        <w:rPr>
          <w:rFonts w:ascii="Verdana" w:hAnsi="Verdana" w:cs="Helvetica"/>
          <w:color w:val="1A1A1A"/>
          <w:sz w:val="22"/>
          <w:szCs w:val="28"/>
          <w:lang w:val="en-US"/>
        </w:rPr>
        <w:t>.</w:t>
      </w:r>
    </w:p>
    <w:p w14:paraId="4DB3D776" w14:textId="77777777" w:rsidR="003C2ED0" w:rsidRDefault="003C2ED0" w:rsidP="005B4C53">
      <w:pPr>
        <w:rPr>
          <w:rFonts w:ascii="Verdana" w:hAnsi="Verdana" w:cs="Helvetica"/>
          <w:color w:val="1A1A1A"/>
          <w:sz w:val="22"/>
          <w:szCs w:val="28"/>
          <w:lang w:val="en-US"/>
        </w:rPr>
      </w:pPr>
    </w:p>
    <w:p w14:paraId="075DA669" w14:textId="4F7CD631" w:rsidR="001330EA" w:rsidRDefault="003C2ED0" w:rsidP="005B4C53">
      <w:pPr>
        <w:rPr>
          <w:rFonts w:ascii="Verdana" w:hAnsi="Verdana"/>
          <w:sz w:val="22"/>
          <w:lang w:val="en-GB"/>
        </w:rPr>
      </w:pPr>
      <w:r>
        <w:rPr>
          <w:rFonts w:ascii="Verdana" w:hAnsi="Verdana" w:cs="Helvetica"/>
          <w:color w:val="1A1A1A"/>
          <w:sz w:val="22"/>
          <w:szCs w:val="28"/>
          <w:lang w:val="en-US"/>
        </w:rPr>
        <w:t>Synchronously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>,</w:t>
      </w:r>
      <w:r>
        <w:rPr>
          <w:rFonts w:ascii="Verdana" w:hAnsi="Verdana" w:cs="Helvetica"/>
          <w:color w:val="1A1A1A"/>
          <w:sz w:val="22"/>
          <w:szCs w:val="28"/>
          <w:lang w:val="en-US"/>
        </w:rPr>
        <w:t xml:space="preserve"> the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</w:t>
      </w:r>
      <w:r w:rsidR="00E9488D">
        <w:rPr>
          <w:rFonts w:ascii="Verdana" w:hAnsi="Verdana" w:cs="Helvetica"/>
          <w:color w:val="1A1A1A"/>
          <w:sz w:val="22"/>
          <w:szCs w:val="28"/>
          <w:lang w:val="en-US"/>
        </w:rPr>
        <w:t xml:space="preserve">current 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 xml:space="preserve">story of </w:t>
      </w:r>
      <w:r w:rsidR="005D31BB">
        <w:rPr>
          <w:rFonts w:ascii="Verdana" w:hAnsi="Verdana" w:cs="Helvetica"/>
          <w:color w:val="1A1A1A"/>
          <w:sz w:val="22"/>
          <w:szCs w:val="28"/>
          <w:lang w:val="en-US"/>
        </w:rPr>
        <w:t xml:space="preserve">activism </w:t>
      </w:r>
      <w:r w:rsidR="000C5B38">
        <w:rPr>
          <w:rFonts w:ascii="Verdana" w:hAnsi="Verdana" w:cs="Helvetica"/>
          <w:color w:val="1A1A1A"/>
          <w:sz w:val="22"/>
          <w:szCs w:val="28"/>
          <w:lang w:val="en-US"/>
        </w:rPr>
        <w:t xml:space="preserve">is 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>one of heroism: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>t</w:t>
      </w:r>
      <w:r w:rsidR="009512AF" w:rsidRPr="0008034C">
        <w:rPr>
          <w:rFonts w:ascii="Verdana" w:hAnsi="Verdana" w:cs="Helvetica"/>
          <w:color w:val="1A1A1A"/>
          <w:sz w:val="22"/>
          <w:szCs w:val="28"/>
          <w:lang w:val="en-US"/>
        </w:rPr>
        <w:t>he activist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receives a calling to enter a</w:t>
      </w:r>
      <w:r w:rsidR="009512AF" w:rsidRPr="0008034C">
        <w:rPr>
          <w:rFonts w:ascii="Verdana" w:hAnsi="Verdana" w:cs="Helvetica"/>
          <w:color w:val="1A1A1A"/>
          <w:sz w:val="22"/>
          <w:szCs w:val="28"/>
          <w:lang w:val="en-US"/>
        </w:rPr>
        <w:t xml:space="preserve"> world of strange powers (corporate powers, nation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</w:t>
      </w:r>
      <w:r w:rsidR="009512AF" w:rsidRPr="0008034C">
        <w:rPr>
          <w:rFonts w:ascii="Verdana" w:hAnsi="Verdana" w:cs="Helvetica"/>
          <w:color w:val="1A1A1A"/>
          <w:sz w:val="22"/>
          <w:szCs w:val="28"/>
          <w:lang w:val="en-US"/>
        </w:rPr>
        <w:t>states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etc</w:t>
      </w:r>
      <w:r>
        <w:rPr>
          <w:rFonts w:ascii="Verdana" w:hAnsi="Verdana" w:cs="Helvetica"/>
          <w:color w:val="1A1A1A"/>
          <w:sz w:val="22"/>
          <w:szCs w:val="28"/>
          <w:lang w:val="en-US"/>
        </w:rPr>
        <w:t>.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>)</w:t>
      </w:r>
      <w:r w:rsidR="000C5B38">
        <w:rPr>
          <w:rFonts w:ascii="Verdana" w:hAnsi="Verdana" w:cs="Helvetica"/>
          <w:color w:val="1A1A1A"/>
          <w:sz w:val="22"/>
          <w:szCs w:val="28"/>
          <w:lang w:val="en-US"/>
        </w:rPr>
        <w:t xml:space="preserve"> and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</w:t>
      </w:r>
      <w:r w:rsidR="009512AF" w:rsidRPr="0008034C">
        <w:rPr>
          <w:rFonts w:ascii="Verdana" w:hAnsi="Verdana" w:cs="Helvetica"/>
          <w:color w:val="1A1A1A"/>
          <w:sz w:val="22"/>
          <w:szCs w:val="28"/>
          <w:lang w:val="en-US"/>
        </w:rPr>
        <w:t>must face tr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>ials in fighting the system and</w:t>
      </w:r>
      <w:r w:rsidR="000C5B38">
        <w:rPr>
          <w:rFonts w:ascii="Verdana" w:hAnsi="Verdana" w:cs="Helvetica"/>
          <w:color w:val="1A1A1A"/>
          <w:sz w:val="22"/>
          <w:szCs w:val="28"/>
          <w:lang w:val="en-US"/>
        </w:rPr>
        <w:t>,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in the end</w:t>
      </w:r>
      <w:r w:rsidR="000C5B38">
        <w:rPr>
          <w:rFonts w:ascii="Verdana" w:hAnsi="Verdana" w:cs="Helvetica"/>
          <w:color w:val="1A1A1A"/>
          <w:sz w:val="22"/>
          <w:szCs w:val="28"/>
          <w:lang w:val="en-US"/>
        </w:rPr>
        <w:t>,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</w:t>
      </w:r>
      <w:r w:rsidR="000C5B38">
        <w:rPr>
          <w:rFonts w:ascii="Verdana" w:hAnsi="Verdana" w:cs="Helvetica"/>
          <w:color w:val="1A1A1A"/>
          <w:sz w:val="22"/>
          <w:szCs w:val="28"/>
          <w:lang w:val="en-US"/>
        </w:rPr>
        <w:t>saves</w:t>
      </w:r>
      <w:r w:rsidR="005D31BB">
        <w:rPr>
          <w:rFonts w:ascii="Verdana" w:hAnsi="Verdana" w:cs="Helvetica"/>
          <w:color w:val="1A1A1A"/>
          <w:sz w:val="22"/>
          <w:szCs w:val="28"/>
          <w:lang w:val="en-US"/>
        </w:rPr>
        <w:t xml:space="preserve"> the world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. 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>The activist uses the same logic of power and control as the modern hero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. Without realizing it, 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>the activist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 </w:t>
      </w:r>
      <w:r w:rsidR="005D31BB">
        <w:rPr>
          <w:rFonts w:ascii="Verdana" w:hAnsi="Verdana" w:cs="Helvetica"/>
          <w:color w:val="1A1A1A"/>
          <w:sz w:val="22"/>
          <w:szCs w:val="28"/>
          <w:lang w:val="en-US"/>
        </w:rPr>
        <w:t xml:space="preserve">so becomes </w:t>
      </w:r>
      <w:r w:rsidR="00BC0F69">
        <w:rPr>
          <w:rFonts w:ascii="Verdana" w:hAnsi="Verdana" w:cs="Helvetica"/>
          <w:color w:val="1A1A1A"/>
          <w:sz w:val="22"/>
          <w:szCs w:val="28"/>
          <w:lang w:val="en-US"/>
        </w:rPr>
        <w:t xml:space="preserve">part of the system he is 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>challenging</w:t>
      </w:r>
      <w:r w:rsidR="005D31BB">
        <w:rPr>
          <w:rFonts w:ascii="Verdana" w:hAnsi="Verdana" w:cs="Helvetica"/>
          <w:color w:val="1A1A1A"/>
          <w:sz w:val="22"/>
          <w:szCs w:val="28"/>
          <w:lang w:val="en-US"/>
        </w:rPr>
        <w:t xml:space="preserve"> by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 xml:space="preserve"> believ</w:t>
      </w:r>
      <w:r w:rsidR="005D31BB">
        <w:rPr>
          <w:rFonts w:ascii="Verdana" w:hAnsi="Verdana" w:cs="Helvetica"/>
          <w:color w:val="1A1A1A"/>
          <w:sz w:val="22"/>
          <w:szCs w:val="28"/>
          <w:lang w:val="en-US"/>
        </w:rPr>
        <w:t>ing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 xml:space="preserve"> in the story that people can change the world and </w:t>
      </w:r>
      <w:r w:rsidR="00E46BC7">
        <w:rPr>
          <w:rFonts w:ascii="Verdana" w:hAnsi="Verdana" w:cs="Helvetica"/>
          <w:color w:val="1A1A1A"/>
          <w:sz w:val="22"/>
          <w:szCs w:val="28"/>
          <w:lang w:val="en-US"/>
        </w:rPr>
        <w:t xml:space="preserve">that 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>things and</w:t>
      </w:r>
      <w:r w:rsidR="00E46BC7">
        <w:rPr>
          <w:rFonts w:ascii="Verdana" w:hAnsi="Verdana" w:cs="Helvetica"/>
          <w:color w:val="1A1A1A"/>
          <w:sz w:val="22"/>
          <w:szCs w:val="28"/>
          <w:lang w:val="en-US"/>
        </w:rPr>
        <w:t xml:space="preserve"> people </w:t>
      </w:r>
      <w:r w:rsidR="00BE7300">
        <w:rPr>
          <w:rFonts w:ascii="Verdana" w:hAnsi="Verdana" w:cs="Helvetica"/>
          <w:color w:val="1A1A1A"/>
          <w:sz w:val="22"/>
          <w:szCs w:val="28"/>
          <w:lang w:val="en-US"/>
        </w:rPr>
        <w:t>are</w:t>
      </w:r>
      <w:r w:rsidR="00E46BC7">
        <w:rPr>
          <w:rFonts w:ascii="Verdana" w:hAnsi="Verdana" w:cs="Helvetica"/>
          <w:color w:val="1A1A1A"/>
          <w:sz w:val="22"/>
          <w:szCs w:val="28"/>
          <w:lang w:val="en-US"/>
        </w:rPr>
        <w:t xml:space="preserve"> fictile</w:t>
      </w:r>
      <w:r w:rsidR="000C33EA">
        <w:rPr>
          <w:rFonts w:ascii="Verdana" w:hAnsi="Verdana" w:cs="Helvetica"/>
          <w:color w:val="1A1A1A"/>
          <w:sz w:val="22"/>
          <w:szCs w:val="28"/>
          <w:lang w:val="en-US"/>
        </w:rPr>
        <w:t xml:space="preserve"> (Wheatley 1997)</w:t>
      </w:r>
      <w:r w:rsidR="00E46BC7" w:rsidRPr="008A22FD">
        <w:rPr>
          <w:rFonts w:ascii="Verdana" w:hAnsi="Verdana" w:cs="Helvetica"/>
          <w:color w:val="1A1A1A"/>
          <w:sz w:val="22"/>
          <w:szCs w:val="28"/>
          <w:lang w:val="en-US"/>
        </w:rPr>
        <w:t>.</w:t>
      </w:r>
      <w:r w:rsidR="00BE7300" w:rsidRPr="008A22FD">
        <w:rPr>
          <w:rFonts w:ascii="Verdana" w:hAnsi="Verdana"/>
          <w:sz w:val="22"/>
          <w:lang w:val="en-GB"/>
        </w:rPr>
        <w:t xml:space="preserve"> </w:t>
      </w:r>
    </w:p>
    <w:p w14:paraId="2EC5BAC6" w14:textId="77777777" w:rsidR="00A53A1C" w:rsidRDefault="00A53A1C" w:rsidP="005B4C53">
      <w:pPr>
        <w:rPr>
          <w:rFonts w:ascii="Verdana" w:hAnsi="Verdana"/>
          <w:sz w:val="22"/>
          <w:lang w:val="en-GB"/>
        </w:rPr>
      </w:pPr>
    </w:p>
    <w:p w14:paraId="729B1358" w14:textId="77777777" w:rsidR="00A53A1C" w:rsidRDefault="00A53A1C" w:rsidP="005B4C53">
      <w:pPr>
        <w:rPr>
          <w:rFonts w:ascii="Verdana" w:hAnsi="Verdana"/>
          <w:b/>
          <w:sz w:val="22"/>
          <w:szCs w:val="18"/>
          <w:lang w:val="en-GB"/>
        </w:rPr>
      </w:pPr>
    </w:p>
    <w:p w14:paraId="424219DE" w14:textId="77777777" w:rsidR="009C4991" w:rsidRDefault="001330EA" w:rsidP="005B4C53">
      <w:pPr>
        <w:rPr>
          <w:rFonts w:ascii="Verdana" w:hAnsi="Verdana"/>
          <w:b/>
          <w:sz w:val="22"/>
          <w:szCs w:val="18"/>
          <w:lang w:val="en-GB"/>
        </w:rPr>
      </w:pPr>
      <w:r>
        <w:rPr>
          <w:rFonts w:ascii="Verdana" w:hAnsi="Verdana"/>
          <w:b/>
          <w:sz w:val="22"/>
          <w:szCs w:val="18"/>
          <w:lang w:val="en-GB"/>
        </w:rPr>
        <w:t xml:space="preserve">The </w:t>
      </w:r>
      <w:r w:rsidR="00E9488D">
        <w:rPr>
          <w:rFonts w:ascii="Verdana" w:hAnsi="Verdana"/>
          <w:b/>
          <w:sz w:val="22"/>
          <w:szCs w:val="18"/>
          <w:lang w:val="en-GB"/>
        </w:rPr>
        <w:t>post-</w:t>
      </w:r>
      <w:r w:rsidR="00A35581">
        <w:rPr>
          <w:rFonts w:ascii="Verdana" w:hAnsi="Verdana"/>
          <w:b/>
          <w:sz w:val="22"/>
          <w:szCs w:val="18"/>
          <w:lang w:val="en-GB"/>
        </w:rPr>
        <w:t>modern story</w:t>
      </w:r>
      <w:r w:rsidR="00881F6F">
        <w:rPr>
          <w:rFonts w:ascii="Verdana" w:hAnsi="Verdana"/>
          <w:b/>
          <w:sz w:val="22"/>
          <w:szCs w:val="18"/>
          <w:lang w:val="en-GB"/>
        </w:rPr>
        <w:t>: the trickster</w:t>
      </w:r>
    </w:p>
    <w:p w14:paraId="7CE74012" w14:textId="77777777" w:rsidR="00A35581" w:rsidRDefault="00A35581" w:rsidP="005B4C53">
      <w:pPr>
        <w:rPr>
          <w:rFonts w:ascii="Verdana" w:hAnsi="Verdana"/>
          <w:b/>
          <w:sz w:val="22"/>
          <w:szCs w:val="18"/>
          <w:lang w:val="en-GB"/>
        </w:rPr>
      </w:pPr>
    </w:p>
    <w:p w14:paraId="4E91FE5B" w14:textId="3BF9073F" w:rsidR="00866B72" w:rsidRPr="00BF1E2B" w:rsidRDefault="00E76918" w:rsidP="00BF1E2B">
      <w:pPr>
        <w:pStyle w:val="Normaalweb"/>
        <w:spacing w:before="2" w:after="2"/>
        <w:rPr>
          <w:rFonts w:ascii="Verdana" w:hAnsi="Verdana"/>
          <w:sz w:val="22"/>
          <w:szCs w:val="22"/>
          <w:lang w:val="en-US"/>
        </w:rPr>
      </w:pPr>
      <w:r w:rsidRPr="00BF1E2B">
        <w:rPr>
          <w:rFonts w:ascii="Verdana" w:hAnsi="Verdana"/>
          <w:sz w:val="22"/>
          <w:szCs w:val="22"/>
          <w:lang w:val="en-GB"/>
        </w:rPr>
        <w:t>As a counter</w:t>
      </w:r>
      <w:r w:rsidR="000C5B38">
        <w:rPr>
          <w:rFonts w:ascii="Verdana" w:hAnsi="Verdana"/>
          <w:sz w:val="22"/>
          <w:szCs w:val="22"/>
          <w:lang w:val="en-GB"/>
        </w:rPr>
        <w:t xml:space="preserve"> </w:t>
      </w:r>
      <w:r w:rsidR="00866B72" w:rsidRPr="00BF1E2B">
        <w:rPr>
          <w:rFonts w:ascii="Verdana" w:hAnsi="Verdana"/>
          <w:sz w:val="22"/>
          <w:szCs w:val="22"/>
          <w:lang w:val="en-GB"/>
        </w:rPr>
        <w:t>reaction</w:t>
      </w:r>
      <w:r w:rsidRPr="00BF1E2B">
        <w:rPr>
          <w:rFonts w:ascii="Verdana" w:hAnsi="Verdana"/>
          <w:sz w:val="22"/>
          <w:szCs w:val="22"/>
          <w:lang w:val="en-GB"/>
        </w:rPr>
        <w:t xml:space="preserve">, </w:t>
      </w:r>
      <w:r w:rsidR="005D31BB" w:rsidRPr="00BF1E2B">
        <w:rPr>
          <w:rFonts w:ascii="Verdana" w:hAnsi="Verdana"/>
          <w:sz w:val="22"/>
          <w:szCs w:val="22"/>
          <w:lang w:val="en-GB"/>
        </w:rPr>
        <w:t>Postmodernist</w:t>
      </w:r>
      <w:r w:rsidR="00866B72" w:rsidRPr="00BF1E2B">
        <w:rPr>
          <w:rFonts w:ascii="Verdana" w:hAnsi="Verdana"/>
          <w:sz w:val="22"/>
          <w:szCs w:val="22"/>
          <w:lang w:val="en-GB"/>
        </w:rPr>
        <w:t xml:space="preserve"> </w:t>
      </w:r>
      <w:r w:rsidR="005D31BB" w:rsidRPr="00BF1E2B">
        <w:rPr>
          <w:rFonts w:ascii="Verdana" w:hAnsi="Verdana"/>
          <w:sz w:val="22"/>
          <w:szCs w:val="22"/>
          <w:lang w:val="en-GB"/>
        </w:rPr>
        <w:t>C</w:t>
      </w:r>
      <w:r w:rsidR="00866B72" w:rsidRPr="00BF1E2B">
        <w:rPr>
          <w:rFonts w:ascii="Verdana" w:hAnsi="Verdana"/>
          <w:sz w:val="22"/>
          <w:szCs w:val="22"/>
          <w:lang w:val="en-GB"/>
        </w:rPr>
        <w:t>onstructi</w:t>
      </w:r>
      <w:r w:rsidR="005D31BB" w:rsidRPr="00BF1E2B">
        <w:rPr>
          <w:rFonts w:ascii="Verdana" w:hAnsi="Verdana"/>
          <w:sz w:val="22"/>
          <w:szCs w:val="22"/>
          <w:lang w:val="en-GB"/>
        </w:rPr>
        <w:t>onism</w:t>
      </w:r>
      <w:r w:rsidR="00866B72" w:rsidRPr="00BF1E2B">
        <w:rPr>
          <w:rFonts w:ascii="Verdana" w:hAnsi="Verdana"/>
          <w:sz w:val="22"/>
          <w:szCs w:val="22"/>
          <w:lang w:val="en-GB"/>
        </w:rPr>
        <w:t xml:space="preserve"> s</w:t>
      </w:r>
      <w:r w:rsidR="00A17DA0" w:rsidRPr="00BF1E2B">
        <w:rPr>
          <w:rFonts w:ascii="Verdana" w:hAnsi="Verdana"/>
          <w:sz w:val="22"/>
          <w:szCs w:val="22"/>
          <w:lang w:val="en-GB"/>
        </w:rPr>
        <w:t>eeks</w:t>
      </w:r>
      <w:r w:rsidR="005D31BB" w:rsidRPr="00BF1E2B">
        <w:rPr>
          <w:rFonts w:ascii="Verdana" w:hAnsi="Verdana"/>
          <w:sz w:val="22"/>
          <w:szCs w:val="22"/>
          <w:lang w:val="en-GB"/>
        </w:rPr>
        <w:t xml:space="preserve"> to</w:t>
      </w:r>
      <w:r w:rsidR="000C5B38">
        <w:rPr>
          <w:rFonts w:ascii="Verdana" w:hAnsi="Verdana"/>
          <w:sz w:val="22"/>
          <w:szCs w:val="22"/>
          <w:lang w:val="en-GB"/>
        </w:rPr>
        <w:t xml:space="preserve"> demonstrate</w:t>
      </w:r>
      <w:r w:rsidR="005D31BB" w:rsidRPr="00BF1E2B">
        <w:rPr>
          <w:rFonts w:ascii="Verdana" w:hAnsi="Verdana"/>
          <w:sz w:val="22"/>
          <w:szCs w:val="22"/>
          <w:lang w:val="en-GB"/>
        </w:rPr>
        <w:t xml:space="preserve"> that science is not as neutral as it self declares </w:t>
      </w:r>
      <w:r w:rsidR="00866B72" w:rsidRPr="00BF1E2B">
        <w:rPr>
          <w:rFonts w:ascii="Verdana" w:hAnsi="Verdana"/>
          <w:sz w:val="22"/>
          <w:szCs w:val="22"/>
          <w:lang w:val="en-GB"/>
        </w:rPr>
        <w:t>and</w:t>
      </w:r>
      <w:r w:rsidR="00A17DA0" w:rsidRPr="00BF1E2B">
        <w:rPr>
          <w:rFonts w:ascii="Verdana" w:hAnsi="Verdana"/>
          <w:sz w:val="22"/>
          <w:szCs w:val="22"/>
          <w:lang w:val="en-GB"/>
        </w:rPr>
        <w:t xml:space="preserve"> </w:t>
      </w:r>
      <w:r w:rsidR="00A17DA0" w:rsidRPr="00BF1E2B">
        <w:rPr>
          <w:rFonts w:ascii="Verdana" w:eastAsia="Times New Roman" w:hAnsi="Verdana" w:cs="Arial"/>
          <w:color w:val="1C1D1E"/>
          <w:sz w:val="22"/>
          <w:szCs w:val="22"/>
          <w:lang w:val="en-US"/>
        </w:rPr>
        <w:t xml:space="preserve">challenges the modernist idea of reality by negating the </w:t>
      </w:r>
      <w:r w:rsidR="006B6E3A">
        <w:rPr>
          <w:rFonts w:ascii="Verdana" w:eastAsia="Times New Roman" w:hAnsi="Verdana" w:cs="Arial"/>
          <w:color w:val="1C1D1E"/>
          <w:sz w:val="22"/>
          <w:szCs w:val="22"/>
          <w:lang w:val="en-US"/>
        </w:rPr>
        <w:t>existence</w:t>
      </w:r>
      <w:r w:rsidR="00A17DA0" w:rsidRPr="00BF1E2B">
        <w:rPr>
          <w:rFonts w:ascii="Verdana" w:eastAsia="Times New Roman" w:hAnsi="Verdana" w:cs="Arial"/>
          <w:color w:val="1C1D1E"/>
          <w:sz w:val="22"/>
          <w:szCs w:val="22"/>
          <w:lang w:val="en-US"/>
        </w:rPr>
        <w:t xml:space="preserve"> of an external reality and considering everything</w:t>
      </w:r>
      <w:r w:rsidR="000C5B38">
        <w:rPr>
          <w:rFonts w:ascii="Verdana" w:eastAsia="Times New Roman" w:hAnsi="Verdana" w:cs="Arial"/>
          <w:color w:val="1C1D1E"/>
          <w:sz w:val="22"/>
          <w:szCs w:val="22"/>
          <w:lang w:val="en-US"/>
        </w:rPr>
        <w:t xml:space="preserve"> to be</w:t>
      </w:r>
      <w:r w:rsidR="00A17DA0" w:rsidRPr="00BF1E2B">
        <w:rPr>
          <w:rFonts w:ascii="Verdana" w:eastAsia="Times New Roman" w:hAnsi="Verdana" w:cs="Arial"/>
          <w:color w:val="1C1D1E"/>
          <w:sz w:val="22"/>
          <w:szCs w:val="22"/>
          <w:lang w:val="en-US"/>
        </w:rPr>
        <w:t xml:space="preserve"> a product of the human imagination (</w:t>
      </w:r>
      <w:proofErr w:type="spellStart"/>
      <w:r w:rsidR="00A17DA0" w:rsidRPr="00BF1E2B">
        <w:rPr>
          <w:rFonts w:ascii="Verdana" w:eastAsia="Times New Roman" w:hAnsi="Verdana" w:cs="Arial"/>
          <w:color w:val="1C1D1E"/>
          <w:sz w:val="22"/>
          <w:szCs w:val="22"/>
          <w:lang w:val="en-US"/>
        </w:rPr>
        <w:t>Flaskas</w:t>
      </w:r>
      <w:proofErr w:type="spellEnd"/>
      <w:r w:rsidR="00A17DA0" w:rsidRPr="00BF1E2B">
        <w:rPr>
          <w:rFonts w:ascii="Verdana" w:eastAsia="Times New Roman" w:hAnsi="Verdana" w:cs="Arial"/>
          <w:color w:val="1C1D1E"/>
          <w:sz w:val="22"/>
          <w:szCs w:val="22"/>
          <w:lang w:val="en-US"/>
        </w:rPr>
        <w:t xml:space="preserve"> 1995:</w:t>
      </w:r>
      <w:r w:rsidR="00D52C65" w:rsidRPr="00BF1E2B">
        <w:rPr>
          <w:rFonts w:ascii="Verdana" w:eastAsia="Times New Roman" w:hAnsi="Verdana" w:cs="Arial"/>
          <w:color w:val="1C1D1E"/>
          <w:sz w:val="22"/>
          <w:szCs w:val="22"/>
          <w:lang w:val="en-US"/>
        </w:rPr>
        <w:t>144)</w:t>
      </w:r>
      <w:r w:rsidR="00A17DA0" w:rsidRPr="00BF1E2B">
        <w:rPr>
          <w:rFonts w:ascii="Verdana" w:eastAsia="Times New Roman" w:hAnsi="Verdana" w:cs="Arial"/>
          <w:color w:val="1C1D1E"/>
          <w:sz w:val="22"/>
          <w:szCs w:val="22"/>
          <w:lang w:val="en-US"/>
        </w:rPr>
        <w:t xml:space="preserve">. </w:t>
      </w:r>
      <w:r w:rsidR="000C33EA">
        <w:rPr>
          <w:rFonts w:ascii="Verdana" w:eastAsia="Times New Roman" w:hAnsi="Verdana" w:cs="Arial"/>
          <w:color w:val="1C1D1E"/>
          <w:sz w:val="22"/>
          <w:szCs w:val="22"/>
          <w:lang w:val="en-US"/>
        </w:rPr>
        <w:t>“</w:t>
      </w:r>
      <w:r w:rsidR="00BF1E2B">
        <w:rPr>
          <w:rFonts w:ascii="Verdana" w:hAnsi="Verdana"/>
          <w:sz w:val="22"/>
          <w:lang w:val="en-GB"/>
        </w:rPr>
        <w:t>The focus shifts</w:t>
      </w:r>
      <w:r w:rsidR="00866B72">
        <w:rPr>
          <w:rFonts w:ascii="Verdana" w:hAnsi="Verdana"/>
          <w:sz w:val="22"/>
          <w:lang w:val="en-GB"/>
        </w:rPr>
        <w:t xml:space="preserve"> from </w:t>
      </w:r>
      <w:r w:rsidR="00866B72" w:rsidRPr="009A2FCF">
        <w:rPr>
          <w:rFonts w:ascii="Verdana" w:hAnsi="Verdana"/>
          <w:sz w:val="22"/>
          <w:lang w:val="en-GB"/>
        </w:rPr>
        <w:t xml:space="preserve">what exists (ontology) to how we know what exists </w:t>
      </w:r>
      <w:r w:rsidR="00866B72" w:rsidRPr="009A2FCF">
        <w:rPr>
          <w:rFonts w:ascii="Verdana" w:hAnsi="Verdana"/>
          <w:sz w:val="22"/>
          <w:lang w:val="en-GB"/>
        </w:rPr>
        <w:lastRenderedPageBreak/>
        <w:t>(</w:t>
      </w:r>
      <w:r w:rsidR="00516741" w:rsidRPr="009A2FCF">
        <w:rPr>
          <w:rFonts w:ascii="Verdana" w:hAnsi="Verdana"/>
          <w:sz w:val="22"/>
          <w:lang w:val="en-GB"/>
        </w:rPr>
        <w:t>epistemology</w:t>
      </w:r>
      <w:r w:rsidR="00866B72" w:rsidRPr="009A2FCF">
        <w:rPr>
          <w:rFonts w:ascii="Verdana" w:hAnsi="Verdana"/>
          <w:sz w:val="22"/>
          <w:lang w:val="en-GB"/>
        </w:rPr>
        <w:t>)</w:t>
      </w:r>
      <w:r w:rsidR="000C33EA">
        <w:rPr>
          <w:rFonts w:ascii="Verdana" w:hAnsi="Verdana"/>
          <w:sz w:val="22"/>
          <w:lang w:val="en-GB"/>
        </w:rPr>
        <w:t>”</w:t>
      </w:r>
      <w:r w:rsidR="00866B72">
        <w:rPr>
          <w:rFonts w:ascii="Verdana" w:hAnsi="Verdana"/>
          <w:sz w:val="22"/>
          <w:lang w:val="en-GB"/>
        </w:rPr>
        <w:t xml:space="preserve"> </w:t>
      </w:r>
      <w:r w:rsidR="00866B72" w:rsidRPr="009A2FCF">
        <w:rPr>
          <w:rFonts w:ascii="Verdana" w:hAnsi="Verdana"/>
          <w:sz w:val="22"/>
          <w:lang w:val="en-GB"/>
        </w:rPr>
        <w:t>(</w:t>
      </w:r>
      <w:proofErr w:type="spellStart"/>
      <w:r w:rsidR="008A22FD">
        <w:rPr>
          <w:rFonts w:ascii="Verdana" w:hAnsi="Verdana"/>
          <w:sz w:val="22"/>
          <w:lang w:val="en-GB"/>
        </w:rPr>
        <w:t>Akomolafe</w:t>
      </w:r>
      <w:proofErr w:type="spellEnd"/>
      <w:r w:rsidR="008A22FD">
        <w:rPr>
          <w:rFonts w:ascii="Verdana" w:hAnsi="Verdana"/>
          <w:sz w:val="22"/>
          <w:lang w:val="en-GB"/>
        </w:rPr>
        <w:t xml:space="preserve"> 2017: 399</w:t>
      </w:r>
      <w:r w:rsidR="00866B72" w:rsidRPr="009A2FCF">
        <w:rPr>
          <w:rFonts w:ascii="Verdana" w:hAnsi="Verdana"/>
          <w:sz w:val="22"/>
          <w:lang w:val="en-GB"/>
        </w:rPr>
        <w:t>)</w:t>
      </w:r>
      <w:r w:rsidR="00866B72">
        <w:rPr>
          <w:rFonts w:ascii="Verdana" w:hAnsi="Verdana"/>
          <w:sz w:val="22"/>
          <w:lang w:val="en-GB"/>
        </w:rPr>
        <w:t>. Postmodernism</w:t>
      </w:r>
      <w:r w:rsidR="00866B72" w:rsidRPr="009A2FCF">
        <w:rPr>
          <w:rFonts w:ascii="Verdana" w:hAnsi="Verdana"/>
          <w:sz w:val="22"/>
          <w:lang w:val="en-GB"/>
        </w:rPr>
        <w:t xml:space="preserve"> </w:t>
      </w:r>
      <w:r w:rsidR="00866B72">
        <w:rPr>
          <w:rFonts w:ascii="Verdana" w:hAnsi="Verdana"/>
          <w:sz w:val="22"/>
          <w:szCs w:val="18"/>
          <w:lang w:val="en-GB"/>
        </w:rPr>
        <w:t xml:space="preserve">rejects the </w:t>
      </w:r>
      <w:r w:rsidR="003C4057">
        <w:rPr>
          <w:rFonts w:ascii="Verdana" w:hAnsi="Verdana"/>
          <w:sz w:val="22"/>
          <w:szCs w:val="18"/>
          <w:lang w:val="en-GB"/>
        </w:rPr>
        <w:t xml:space="preserve">claim of </w:t>
      </w:r>
      <w:r w:rsidR="000C33EA">
        <w:rPr>
          <w:rFonts w:ascii="Verdana" w:hAnsi="Verdana"/>
          <w:sz w:val="22"/>
          <w:szCs w:val="18"/>
          <w:lang w:val="en-GB"/>
        </w:rPr>
        <w:t xml:space="preserve">one </w:t>
      </w:r>
      <w:r w:rsidR="003C4057">
        <w:rPr>
          <w:rFonts w:ascii="Verdana" w:hAnsi="Verdana"/>
          <w:sz w:val="22"/>
          <w:szCs w:val="18"/>
          <w:lang w:val="en-GB"/>
        </w:rPr>
        <w:t>scientific</w:t>
      </w:r>
      <w:r w:rsidR="00866B72">
        <w:rPr>
          <w:rFonts w:ascii="Verdana" w:hAnsi="Verdana"/>
          <w:sz w:val="22"/>
          <w:szCs w:val="18"/>
          <w:lang w:val="en-GB"/>
        </w:rPr>
        <w:t xml:space="preserve"> truth and asserts </w:t>
      </w:r>
      <w:r w:rsidR="003C4057">
        <w:rPr>
          <w:rFonts w:ascii="Verdana" w:hAnsi="Verdana"/>
          <w:sz w:val="22"/>
          <w:szCs w:val="18"/>
          <w:lang w:val="en-GB"/>
        </w:rPr>
        <w:t xml:space="preserve">that </w:t>
      </w:r>
      <w:r w:rsidR="009C4991">
        <w:rPr>
          <w:rFonts w:ascii="Verdana" w:hAnsi="Verdana"/>
          <w:sz w:val="22"/>
          <w:szCs w:val="18"/>
          <w:lang w:val="en-GB"/>
        </w:rPr>
        <w:t>humans</w:t>
      </w:r>
      <w:r w:rsidR="00866B72">
        <w:rPr>
          <w:rFonts w:ascii="Verdana" w:hAnsi="Verdana"/>
          <w:sz w:val="22"/>
          <w:szCs w:val="18"/>
          <w:lang w:val="en-GB"/>
        </w:rPr>
        <w:t xml:space="preserve"> construct the</w:t>
      </w:r>
      <w:r w:rsidR="000C33EA">
        <w:rPr>
          <w:rFonts w:ascii="Verdana" w:hAnsi="Verdana"/>
          <w:sz w:val="22"/>
          <w:szCs w:val="18"/>
          <w:lang w:val="en-GB"/>
        </w:rPr>
        <w:t>se</w:t>
      </w:r>
      <w:r w:rsidR="00866B72">
        <w:rPr>
          <w:rFonts w:ascii="Verdana" w:hAnsi="Verdana"/>
          <w:sz w:val="22"/>
          <w:szCs w:val="18"/>
          <w:lang w:val="en-GB"/>
        </w:rPr>
        <w:t xml:space="preserve"> truth</w:t>
      </w:r>
      <w:r w:rsidR="000C33EA">
        <w:rPr>
          <w:rFonts w:ascii="Verdana" w:hAnsi="Verdana"/>
          <w:sz w:val="22"/>
          <w:szCs w:val="18"/>
          <w:lang w:val="en-GB"/>
        </w:rPr>
        <w:t>s</w:t>
      </w:r>
      <w:r w:rsidR="00866B72">
        <w:rPr>
          <w:rFonts w:ascii="Verdana" w:hAnsi="Verdana"/>
          <w:sz w:val="22"/>
          <w:szCs w:val="18"/>
          <w:lang w:val="en-GB"/>
        </w:rPr>
        <w:t xml:space="preserve"> for certain purpose</w:t>
      </w:r>
      <w:r w:rsidR="00516741">
        <w:rPr>
          <w:rFonts w:ascii="Verdana" w:hAnsi="Verdana"/>
          <w:sz w:val="22"/>
          <w:szCs w:val="18"/>
          <w:lang w:val="en-GB"/>
        </w:rPr>
        <w:t>s</w:t>
      </w:r>
      <w:r w:rsidR="00866B72">
        <w:rPr>
          <w:rFonts w:ascii="Verdana" w:hAnsi="Verdana"/>
          <w:sz w:val="22"/>
          <w:szCs w:val="18"/>
          <w:lang w:val="en-GB"/>
        </w:rPr>
        <w:t>, depending on the particular historical context</w:t>
      </w:r>
      <w:r w:rsidR="003C4057">
        <w:rPr>
          <w:rFonts w:ascii="Verdana" w:hAnsi="Verdana"/>
          <w:sz w:val="22"/>
          <w:szCs w:val="18"/>
          <w:lang w:val="en-GB"/>
        </w:rPr>
        <w:t>.</w:t>
      </w:r>
      <w:r>
        <w:rPr>
          <w:rFonts w:ascii="Verdana" w:hAnsi="Verdana"/>
          <w:sz w:val="22"/>
          <w:szCs w:val="18"/>
          <w:lang w:val="en-GB"/>
        </w:rPr>
        <w:t xml:space="preserve"> </w:t>
      </w:r>
      <w:r w:rsidR="00866B72">
        <w:rPr>
          <w:rFonts w:ascii="Verdana" w:hAnsi="Verdana"/>
          <w:sz w:val="22"/>
          <w:szCs w:val="18"/>
          <w:lang w:val="en-GB"/>
        </w:rPr>
        <w:t xml:space="preserve"> This is called </w:t>
      </w:r>
      <w:r>
        <w:rPr>
          <w:rFonts w:ascii="Verdana" w:hAnsi="Verdana"/>
          <w:sz w:val="22"/>
          <w:szCs w:val="18"/>
          <w:lang w:val="en-GB"/>
        </w:rPr>
        <w:t>Contextualism</w:t>
      </w:r>
      <w:r w:rsidR="00866B72">
        <w:rPr>
          <w:rFonts w:ascii="Verdana" w:hAnsi="Verdana"/>
          <w:sz w:val="22"/>
          <w:szCs w:val="18"/>
          <w:lang w:val="en-GB"/>
        </w:rPr>
        <w:t xml:space="preserve"> or Constructi</w:t>
      </w:r>
      <w:r w:rsidR="005D31BB">
        <w:rPr>
          <w:rFonts w:ascii="Verdana" w:hAnsi="Verdana"/>
          <w:sz w:val="22"/>
          <w:szCs w:val="18"/>
          <w:lang w:val="en-GB"/>
        </w:rPr>
        <w:t>onism</w:t>
      </w:r>
      <w:r w:rsidR="00866B72">
        <w:rPr>
          <w:rFonts w:ascii="Verdana" w:hAnsi="Verdana"/>
          <w:sz w:val="22"/>
          <w:szCs w:val="18"/>
          <w:lang w:val="en-GB"/>
        </w:rPr>
        <w:t xml:space="preserve">, asserting that </w:t>
      </w:r>
      <w:r>
        <w:rPr>
          <w:rFonts w:ascii="Verdana" w:hAnsi="Verdana"/>
          <w:sz w:val="22"/>
          <w:szCs w:val="18"/>
          <w:lang w:val="en-GB"/>
        </w:rPr>
        <w:t xml:space="preserve">all human </w:t>
      </w:r>
      <w:r w:rsidR="009C4991">
        <w:rPr>
          <w:rFonts w:ascii="Verdana" w:hAnsi="Verdana"/>
          <w:sz w:val="22"/>
          <w:szCs w:val="18"/>
          <w:lang w:val="en-GB"/>
        </w:rPr>
        <w:t>behaviour</w:t>
      </w:r>
      <w:r>
        <w:rPr>
          <w:rFonts w:ascii="Verdana" w:hAnsi="Verdana"/>
          <w:sz w:val="22"/>
          <w:szCs w:val="18"/>
          <w:lang w:val="en-GB"/>
        </w:rPr>
        <w:t xml:space="preserve"> is best explained </w:t>
      </w:r>
      <w:r w:rsidR="00866B72">
        <w:rPr>
          <w:rFonts w:ascii="Verdana" w:hAnsi="Verdana"/>
          <w:sz w:val="22"/>
          <w:szCs w:val="18"/>
          <w:lang w:val="en-GB"/>
        </w:rPr>
        <w:t xml:space="preserve">or constituted </w:t>
      </w:r>
      <w:r>
        <w:rPr>
          <w:rFonts w:ascii="Verdana" w:hAnsi="Verdana"/>
          <w:sz w:val="22"/>
          <w:szCs w:val="18"/>
          <w:lang w:val="en-GB"/>
        </w:rPr>
        <w:t>in their local linguistic and cultural contexts</w:t>
      </w:r>
      <w:r w:rsidR="00866B72">
        <w:rPr>
          <w:rFonts w:ascii="Verdana" w:hAnsi="Verdana"/>
          <w:sz w:val="22"/>
          <w:szCs w:val="18"/>
          <w:lang w:val="en-GB"/>
        </w:rPr>
        <w:t xml:space="preserve"> </w:t>
      </w:r>
      <w:r w:rsidR="00511C2C">
        <w:rPr>
          <w:rFonts w:ascii="Verdana" w:hAnsi="Verdana"/>
          <w:sz w:val="22"/>
          <w:szCs w:val="18"/>
          <w:lang w:val="en-GB"/>
        </w:rPr>
        <w:t>(</w:t>
      </w:r>
      <w:proofErr w:type="spellStart"/>
      <w:r w:rsidR="00511C2C">
        <w:rPr>
          <w:rFonts w:ascii="Verdana" w:hAnsi="Verdana"/>
          <w:sz w:val="22"/>
          <w:szCs w:val="18"/>
          <w:lang w:val="en-GB"/>
        </w:rPr>
        <w:t>Kripal</w:t>
      </w:r>
      <w:proofErr w:type="spellEnd"/>
      <w:r w:rsidR="003C4057">
        <w:rPr>
          <w:rFonts w:ascii="Verdana" w:hAnsi="Verdana"/>
          <w:sz w:val="22"/>
          <w:szCs w:val="18"/>
          <w:lang w:val="en-GB"/>
        </w:rPr>
        <w:t xml:space="preserve"> 2014:72). </w:t>
      </w:r>
      <w:r w:rsidR="00E9488D">
        <w:rPr>
          <w:rFonts w:ascii="Verdana" w:hAnsi="Verdana"/>
          <w:sz w:val="22"/>
          <w:lang w:val="en-GB"/>
        </w:rPr>
        <w:t xml:space="preserve">In postmodernity, </w:t>
      </w:r>
      <w:r w:rsidR="00E9488D">
        <w:rPr>
          <w:rFonts w:ascii="Verdana" w:hAnsi="Verdana"/>
          <w:sz w:val="22"/>
          <w:szCs w:val="18"/>
          <w:lang w:val="en-GB"/>
        </w:rPr>
        <w:t>t</w:t>
      </w:r>
      <w:r w:rsidR="003C4057">
        <w:rPr>
          <w:rFonts w:ascii="Verdana" w:hAnsi="Verdana"/>
          <w:sz w:val="22"/>
          <w:szCs w:val="18"/>
          <w:lang w:val="en-GB"/>
        </w:rPr>
        <w:t>here is no truth</w:t>
      </w:r>
      <w:r w:rsidR="00E9488D">
        <w:rPr>
          <w:rFonts w:ascii="Verdana" w:hAnsi="Verdana"/>
          <w:sz w:val="22"/>
          <w:szCs w:val="18"/>
          <w:lang w:val="en-GB"/>
        </w:rPr>
        <w:t>,</w:t>
      </w:r>
      <w:r w:rsidR="003C4057">
        <w:rPr>
          <w:rFonts w:ascii="Verdana" w:hAnsi="Verdana"/>
          <w:sz w:val="22"/>
          <w:szCs w:val="18"/>
          <w:lang w:val="en-GB"/>
        </w:rPr>
        <w:t xml:space="preserve"> except that everything </w:t>
      </w:r>
      <w:r w:rsidR="00E9488D">
        <w:rPr>
          <w:rFonts w:ascii="Verdana" w:hAnsi="Verdana"/>
          <w:sz w:val="22"/>
          <w:szCs w:val="18"/>
          <w:lang w:val="en-GB"/>
        </w:rPr>
        <w:t xml:space="preserve">is </w:t>
      </w:r>
      <w:r w:rsidR="009C4991">
        <w:rPr>
          <w:rFonts w:ascii="Verdana" w:hAnsi="Verdana"/>
          <w:sz w:val="22"/>
          <w:szCs w:val="18"/>
          <w:lang w:val="en-GB"/>
        </w:rPr>
        <w:t>a story</w:t>
      </w:r>
      <w:r w:rsidR="005634DE">
        <w:rPr>
          <w:rFonts w:ascii="Verdana" w:hAnsi="Verdana"/>
          <w:sz w:val="22"/>
          <w:lang w:val="en-GB"/>
        </w:rPr>
        <w:t>:</w:t>
      </w:r>
      <w:r>
        <w:rPr>
          <w:rFonts w:ascii="Verdana" w:hAnsi="Verdana"/>
          <w:sz w:val="22"/>
          <w:lang w:val="en-GB"/>
        </w:rPr>
        <w:t xml:space="preserve"> there are no </w:t>
      </w:r>
      <w:r w:rsidR="009C4991">
        <w:rPr>
          <w:rFonts w:ascii="Verdana" w:hAnsi="Verdana"/>
          <w:sz w:val="22"/>
          <w:lang w:val="en-GB"/>
        </w:rPr>
        <w:t>facts;</w:t>
      </w:r>
      <w:r>
        <w:rPr>
          <w:rFonts w:ascii="Verdana" w:hAnsi="Verdana"/>
          <w:sz w:val="22"/>
          <w:lang w:val="en-GB"/>
        </w:rPr>
        <w:t xml:space="preserve"> </w:t>
      </w:r>
      <w:r w:rsidR="000C33EA">
        <w:rPr>
          <w:rFonts w:ascii="Verdana" w:hAnsi="Verdana"/>
          <w:sz w:val="22"/>
          <w:lang w:val="en-GB"/>
        </w:rPr>
        <w:t>“</w:t>
      </w:r>
      <w:r>
        <w:rPr>
          <w:rFonts w:ascii="Verdana" w:hAnsi="Verdana"/>
          <w:sz w:val="22"/>
          <w:lang w:val="en-GB"/>
        </w:rPr>
        <w:t>the world is a construction of our consciousness and a resonance of our own voice</w:t>
      </w:r>
      <w:r w:rsidR="000C33EA">
        <w:rPr>
          <w:rFonts w:ascii="Verdana" w:hAnsi="Verdana"/>
          <w:sz w:val="22"/>
          <w:lang w:val="en-GB"/>
        </w:rPr>
        <w:t>”</w:t>
      </w:r>
      <w:r w:rsidR="005634DE">
        <w:rPr>
          <w:rFonts w:ascii="Verdana" w:hAnsi="Verdana"/>
          <w:sz w:val="22"/>
          <w:lang w:val="en-GB"/>
        </w:rPr>
        <w:t xml:space="preserve"> (</w:t>
      </w:r>
      <w:proofErr w:type="spellStart"/>
      <w:r w:rsidR="005634DE">
        <w:rPr>
          <w:rFonts w:ascii="Verdana" w:hAnsi="Verdana"/>
          <w:sz w:val="22"/>
          <w:lang w:val="en-GB"/>
        </w:rPr>
        <w:t>Akomolafe</w:t>
      </w:r>
      <w:proofErr w:type="spellEnd"/>
      <w:r w:rsidR="005634DE">
        <w:rPr>
          <w:rFonts w:ascii="Verdana" w:hAnsi="Verdana"/>
          <w:sz w:val="22"/>
          <w:lang w:val="en-GB"/>
        </w:rPr>
        <w:t xml:space="preserve"> 2015:226)</w:t>
      </w:r>
      <w:r>
        <w:rPr>
          <w:rFonts w:ascii="Verdana" w:hAnsi="Verdana"/>
          <w:sz w:val="22"/>
          <w:lang w:val="en-GB"/>
        </w:rPr>
        <w:t xml:space="preserve">. </w:t>
      </w:r>
      <w:r w:rsidR="00866B72">
        <w:rPr>
          <w:rFonts w:ascii="Verdana" w:hAnsi="Verdana"/>
          <w:sz w:val="22"/>
          <w:lang w:val="en-GB"/>
        </w:rPr>
        <w:t>Here again, it i</w:t>
      </w:r>
      <w:r w:rsidR="00C06C0D">
        <w:rPr>
          <w:rFonts w:ascii="Verdana" w:hAnsi="Verdana"/>
          <w:sz w:val="22"/>
          <w:lang w:val="en-GB"/>
        </w:rPr>
        <w:t xml:space="preserve">s a </w:t>
      </w:r>
      <w:r w:rsidR="009C4991">
        <w:rPr>
          <w:rFonts w:ascii="Verdana" w:hAnsi="Verdana"/>
          <w:sz w:val="22"/>
          <w:lang w:val="en-GB"/>
        </w:rPr>
        <w:t>monolith</w:t>
      </w:r>
      <w:r w:rsidR="00C06C0D">
        <w:rPr>
          <w:rFonts w:ascii="Verdana" w:hAnsi="Verdana"/>
          <w:sz w:val="22"/>
          <w:lang w:val="en-GB"/>
        </w:rPr>
        <w:t xml:space="preserve"> posi</w:t>
      </w:r>
      <w:r w:rsidR="003C4057">
        <w:rPr>
          <w:rFonts w:ascii="Verdana" w:hAnsi="Verdana"/>
          <w:sz w:val="22"/>
          <w:lang w:val="en-GB"/>
        </w:rPr>
        <w:t>tion: the story is all there is</w:t>
      </w:r>
      <w:r w:rsidR="00866B72">
        <w:rPr>
          <w:rFonts w:ascii="Verdana" w:hAnsi="Verdana"/>
          <w:sz w:val="22"/>
          <w:lang w:val="en-GB"/>
        </w:rPr>
        <w:t xml:space="preserve">. They </w:t>
      </w:r>
      <w:r w:rsidR="00866B72" w:rsidRPr="009A2FCF">
        <w:rPr>
          <w:rFonts w:ascii="Verdana" w:hAnsi="Verdana"/>
          <w:sz w:val="22"/>
          <w:lang w:val="en-GB"/>
        </w:rPr>
        <w:t>are self</w:t>
      </w:r>
      <w:r w:rsidR="00516741">
        <w:rPr>
          <w:rFonts w:ascii="Verdana" w:hAnsi="Verdana"/>
          <w:sz w:val="22"/>
          <w:lang w:val="en-GB"/>
        </w:rPr>
        <w:t>-</w:t>
      </w:r>
      <w:r w:rsidR="00866B72" w:rsidRPr="009A2FCF">
        <w:rPr>
          <w:rFonts w:ascii="Verdana" w:hAnsi="Verdana"/>
          <w:sz w:val="22"/>
          <w:lang w:val="en-GB"/>
        </w:rPr>
        <w:t>legitimating in the sense that they give the society</w:t>
      </w:r>
      <w:r w:rsidR="00866B72">
        <w:rPr>
          <w:rFonts w:ascii="Verdana" w:hAnsi="Verdana"/>
          <w:sz w:val="22"/>
          <w:lang w:val="en-GB"/>
        </w:rPr>
        <w:t xml:space="preserve"> </w:t>
      </w:r>
      <w:r w:rsidR="00866B72" w:rsidRPr="009A2FCF">
        <w:rPr>
          <w:rFonts w:ascii="Verdana" w:hAnsi="Verdana"/>
          <w:sz w:val="22"/>
          <w:lang w:val="en-GB"/>
        </w:rPr>
        <w:t xml:space="preserve">in which they are told an opportunity to define </w:t>
      </w:r>
      <w:r w:rsidR="00516741">
        <w:rPr>
          <w:rFonts w:ascii="Verdana" w:hAnsi="Verdana"/>
          <w:sz w:val="22"/>
          <w:lang w:val="en-GB"/>
        </w:rPr>
        <w:t>its</w:t>
      </w:r>
      <w:r w:rsidR="00866B72" w:rsidRPr="009A2FCF">
        <w:rPr>
          <w:rFonts w:ascii="Verdana" w:hAnsi="Verdana"/>
          <w:sz w:val="22"/>
          <w:lang w:val="en-GB"/>
        </w:rPr>
        <w:t xml:space="preserve"> values and </w:t>
      </w:r>
      <w:r w:rsidR="00866B72">
        <w:rPr>
          <w:rFonts w:ascii="Verdana" w:hAnsi="Verdana"/>
          <w:sz w:val="22"/>
          <w:lang w:val="en-GB"/>
        </w:rPr>
        <w:t xml:space="preserve">actions (Oni </w:t>
      </w:r>
      <w:r w:rsidR="006B6E3A">
        <w:rPr>
          <w:rFonts w:ascii="Verdana" w:hAnsi="Verdana"/>
          <w:sz w:val="22"/>
          <w:lang w:val="en-GB"/>
        </w:rPr>
        <w:t>2012:</w:t>
      </w:r>
      <w:r w:rsidR="005B5EF9">
        <w:rPr>
          <w:rFonts w:ascii="Verdana" w:hAnsi="Verdana"/>
          <w:sz w:val="22"/>
          <w:lang w:val="en-GB"/>
        </w:rPr>
        <w:t xml:space="preserve"> 9</w:t>
      </w:r>
      <w:r w:rsidR="00866B72">
        <w:rPr>
          <w:rFonts w:ascii="Verdana" w:hAnsi="Verdana"/>
          <w:sz w:val="22"/>
          <w:lang w:val="en-GB"/>
        </w:rPr>
        <w:t>).</w:t>
      </w:r>
      <w:r w:rsidR="0008034C" w:rsidRPr="009A2FCF">
        <w:rPr>
          <w:rFonts w:ascii="Verdana" w:hAnsi="Verdana"/>
          <w:sz w:val="22"/>
          <w:szCs w:val="21"/>
          <w:lang w:val="en-GB"/>
        </w:rPr>
        <w:t xml:space="preserve"> </w:t>
      </w:r>
    </w:p>
    <w:p w14:paraId="2B0D19F4" w14:textId="77777777" w:rsidR="005B5EF9" w:rsidRDefault="005B5EF9" w:rsidP="00866B72">
      <w:pPr>
        <w:rPr>
          <w:rFonts w:ascii="Verdana" w:hAnsi="Verdana"/>
          <w:sz w:val="22"/>
          <w:lang w:val="en-US"/>
        </w:rPr>
      </w:pPr>
    </w:p>
    <w:p w14:paraId="0EE0F46B" w14:textId="59DE76A5" w:rsidR="005634DE" w:rsidRDefault="005B5EF9" w:rsidP="0008034C">
      <w:pPr>
        <w:rPr>
          <w:rFonts w:ascii="Verdana" w:hAnsi="Verdana"/>
          <w:color w:val="1F1F1F"/>
          <w:sz w:val="22"/>
          <w:shd w:val="clear" w:color="auto" w:fill="FFFFFF"/>
          <w:lang w:val="en-GB"/>
        </w:rPr>
      </w:pPr>
      <w:r>
        <w:rPr>
          <w:rFonts w:ascii="Verdana" w:hAnsi="Verdana"/>
          <w:sz w:val="22"/>
          <w:lang w:val="en-US"/>
        </w:rPr>
        <w:t>The post-modern activist is convinced of the power of storytelling to change the world (</w:t>
      </w:r>
      <w:proofErr w:type="spellStart"/>
      <w:r>
        <w:rPr>
          <w:rFonts w:ascii="Verdana" w:hAnsi="Verdana"/>
          <w:sz w:val="22"/>
          <w:lang w:val="en-GB"/>
        </w:rPr>
        <w:t>Akomolafe</w:t>
      </w:r>
      <w:proofErr w:type="spellEnd"/>
      <w:r>
        <w:rPr>
          <w:rFonts w:ascii="Verdana" w:hAnsi="Verdana"/>
          <w:sz w:val="22"/>
          <w:lang w:val="en-GB"/>
        </w:rPr>
        <w:t xml:space="preserve"> 2017:396</w:t>
      </w:r>
      <w:r>
        <w:rPr>
          <w:rFonts w:ascii="Verdana" w:hAnsi="Verdana"/>
          <w:sz w:val="22"/>
          <w:lang w:val="en-GB"/>
        </w:rPr>
        <w:t xml:space="preserve">). </w:t>
      </w:r>
      <w:r w:rsidR="007F783F">
        <w:rPr>
          <w:rFonts w:ascii="Verdana" w:hAnsi="Verdana"/>
          <w:sz w:val="22"/>
          <w:szCs w:val="21"/>
          <w:lang w:val="en-GB"/>
        </w:rPr>
        <w:t>T</w:t>
      </w:r>
      <w:r w:rsidR="00866B72">
        <w:rPr>
          <w:rFonts w:ascii="Verdana" w:hAnsi="Verdana"/>
          <w:sz w:val="22"/>
          <w:szCs w:val="21"/>
          <w:lang w:val="en-GB"/>
        </w:rPr>
        <w:t>he typical hero of the post</w:t>
      </w:r>
      <w:r w:rsidR="00881F6F">
        <w:rPr>
          <w:rFonts w:ascii="Verdana" w:hAnsi="Verdana"/>
          <w:sz w:val="22"/>
          <w:szCs w:val="21"/>
          <w:lang w:val="en-GB"/>
        </w:rPr>
        <w:t>modern</w:t>
      </w:r>
      <w:r w:rsidR="007F783F">
        <w:rPr>
          <w:rFonts w:ascii="Verdana" w:hAnsi="Verdana"/>
          <w:sz w:val="22"/>
          <w:szCs w:val="21"/>
          <w:lang w:val="en-GB"/>
        </w:rPr>
        <w:t xml:space="preserve"> story would </w:t>
      </w:r>
      <w:r w:rsidR="00881F6F">
        <w:rPr>
          <w:rFonts w:ascii="Verdana" w:hAnsi="Verdana"/>
          <w:sz w:val="22"/>
          <w:szCs w:val="21"/>
          <w:lang w:val="en-GB"/>
        </w:rPr>
        <w:t xml:space="preserve">be the </w:t>
      </w:r>
      <w:proofErr w:type="spellStart"/>
      <w:r w:rsidR="00881F6F">
        <w:rPr>
          <w:rFonts w:ascii="Verdana" w:hAnsi="Verdana"/>
          <w:sz w:val="22"/>
          <w:szCs w:val="21"/>
          <w:lang w:val="en-GB"/>
        </w:rPr>
        <w:t>trikster</w:t>
      </w:r>
      <w:proofErr w:type="spellEnd"/>
      <w:r w:rsidR="007F783F">
        <w:rPr>
          <w:rFonts w:ascii="Verdana" w:hAnsi="Verdana"/>
          <w:sz w:val="22"/>
          <w:szCs w:val="21"/>
          <w:lang w:val="en-GB"/>
        </w:rPr>
        <w:t xml:space="preserve">. 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He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is </w:t>
      </w:r>
      <w:r w:rsidR="00866B72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at 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the same time 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a</w:t>
      </w:r>
      <w:r w:rsidR="00866B72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creator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or constructor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and 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a</w:t>
      </w:r>
      <w:r w:rsidR="00866B72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destroyer</w:t>
      </w:r>
      <w:r w:rsidR="00881F6F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(</w:t>
      </w:r>
      <w:r w:rsidR="00881F6F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Hyde 2017)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. </w:t>
      </w:r>
      <w:r w:rsidR="00CE660E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In a constructionist logic, t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he trickster </w:t>
      </w:r>
      <w:r w:rsidR="00CE660E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“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pokes, plays with, enjoys and shatters things as they are until they become what is</w:t>
      </w:r>
      <w:r w:rsidR="00CE660E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”</w:t>
      </w:r>
      <w:r w:rsidR="00511C2C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(</w:t>
      </w:r>
      <w:proofErr w:type="spellStart"/>
      <w:r w:rsidR="00511C2C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Kripal</w:t>
      </w:r>
      <w:proofErr w:type="spellEnd"/>
      <w:r w:rsidR="00511C2C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2014 </w:t>
      </w:r>
      <w:r w:rsidR="00881F6F" w:rsidRPr="00C17773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:123).</w:t>
      </w:r>
      <w:r w:rsidR="000C33EA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The </w:t>
      </w:r>
      <w:r w:rsidR="000C33EA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tricksters</w:t>
      </w:r>
      <w:r w:rsidR="00881F6F" w:rsidRPr="00C17773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 change and create new cultures</w:t>
      </w:r>
      <w:r w:rsidR="000C33EA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 and are the </w:t>
      </w:r>
      <w:r w:rsidR="00881F6F" w:rsidRPr="00C17773">
        <w:rPr>
          <w:rFonts w:ascii="Verdana" w:hAnsi="Verdana"/>
          <w:color w:val="1F1F1F"/>
          <w:sz w:val="22"/>
          <w:shd w:val="clear" w:color="auto" w:fill="FFFFFF"/>
          <w:lang w:val="en-GB"/>
        </w:rPr>
        <w:t xml:space="preserve">catalysts </w:t>
      </w:r>
      <w:r w:rsidR="00CE660E">
        <w:rPr>
          <w:rFonts w:ascii="Verdana" w:hAnsi="Verdana"/>
          <w:color w:val="1F1F1F"/>
          <w:sz w:val="22"/>
          <w:shd w:val="clear" w:color="auto" w:fill="FFFFFF"/>
          <w:lang w:val="en-GB"/>
        </w:rPr>
        <w:t>for</w:t>
      </w:r>
      <w:r w:rsidR="00881F6F" w:rsidRPr="00C17773">
        <w:rPr>
          <w:rFonts w:ascii="Verdana" w:hAnsi="Verdana"/>
          <w:color w:val="1F1F1F"/>
          <w:sz w:val="22"/>
          <w:shd w:val="clear" w:color="auto" w:fill="FFFFFF"/>
          <w:lang w:val="en-GB"/>
        </w:rPr>
        <w:t xml:space="preserve"> transformation by </w:t>
      </w:r>
      <w:r w:rsidR="000C33EA">
        <w:rPr>
          <w:rFonts w:ascii="Verdana" w:hAnsi="Verdana"/>
          <w:color w:val="1F1F1F"/>
          <w:sz w:val="22"/>
          <w:shd w:val="clear" w:color="auto" w:fill="FFFFFF"/>
          <w:lang w:val="en-GB"/>
        </w:rPr>
        <w:t>overstepping</w:t>
      </w:r>
      <w:r w:rsidR="00881F6F" w:rsidRPr="00C17773">
        <w:rPr>
          <w:rFonts w:ascii="Verdana" w:hAnsi="Verdana"/>
          <w:color w:val="1F1F1F"/>
          <w:sz w:val="22"/>
          <w:shd w:val="clear" w:color="auto" w:fill="FFFFFF"/>
          <w:lang w:val="en-GB"/>
        </w:rPr>
        <w:t xml:space="preserve"> the boundaries and </w:t>
      </w:r>
      <w:r w:rsidR="00CE660E">
        <w:rPr>
          <w:rFonts w:ascii="Verdana" w:hAnsi="Verdana"/>
          <w:color w:val="1F1F1F"/>
          <w:sz w:val="22"/>
          <w:shd w:val="clear" w:color="auto" w:fill="FFFFFF"/>
          <w:lang w:val="en-GB"/>
        </w:rPr>
        <w:t>changing the story</w:t>
      </w:r>
      <w:r w:rsidR="00881F6F" w:rsidRPr="00C17773">
        <w:rPr>
          <w:rFonts w:ascii="Verdana" w:hAnsi="Verdana"/>
          <w:color w:val="1F1F1F"/>
          <w:sz w:val="22"/>
          <w:shd w:val="clear" w:color="auto" w:fill="FFFFFF"/>
          <w:lang w:val="en-GB"/>
        </w:rPr>
        <w:t xml:space="preserve">. </w:t>
      </w:r>
    </w:p>
    <w:p w14:paraId="5521EF30" w14:textId="77777777" w:rsidR="00CE660E" w:rsidRDefault="00CE660E" w:rsidP="0008034C">
      <w:pPr>
        <w:rPr>
          <w:rFonts w:ascii="Verdana" w:hAnsi="Verdana"/>
          <w:sz w:val="22"/>
          <w:szCs w:val="21"/>
          <w:lang w:val="en-GB"/>
        </w:rPr>
      </w:pPr>
    </w:p>
    <w:p w14:paraId="670D6823" w14:textId="77777777" w:rsidR="0008034C" w:rsidRDefault="0008034C" w:rsidP="005B4C53">
      <w:pPr>
        <w:rPr>
          <w:rFonts w:ascii="Verdana" w:hAnsi="Verdana"/>
          <w:sz w:val="22"/>
          <w:szCs w:val="18"/>
          <w:lang w:val="en-GB"/>
        </w:rPr>
      </w:pPr>
    </w:p>
    <w:p w14:paraId="0860FA8F" w14:textId="77777777" w:rsidR="00AC20AC" w:rsidRDefault="0008034C" w:rsidP="00F50691">
      <w:pPr>
        <w:rPr>
          <w:rFonts w:ascii="Verdana" w:hAnsi="Verdana"/>
          <w:b/>
          <w:sz w:val="22"/>
          <w:szCs w:val="18"/>
          <w:lang w:val="en-GB"/>
        </w:rPr>
      </w:pPr>
      <w:r>
        <w:rPr>
          <w:rFonts w:ascii="Verdana" w:hAnsi="Verdana"/>
          <w:b/>
          <w:sz w:val="22"/>
          <w:szCs w:val="18"/>
          <w:lang w:val="en-GB"/>
        </w:rPr>
        <w:t xml:space="preserve">The </w:t>
      </w:r>
      <w:r w:rsidR="001F5AB8">
        <w:rPr>
          <w:rFonts w:ascii="Verdana" w:hAnsi="Verdana"/>
          <w:b/>
          <w:sz w:val="22"/>
          <w:szCs w:val="18"/>
          <w:lang w:val="en-GB"/>
        </w:rPr>
        <w:t>cal</w:t>
      </w:r>
      <w:r w:rsidR="00AC20AC">
        <w:rPr>
          <w:rFonts w:ascii="Verdana" w:hAnsi="Verdana"/>
          <w:b/>
          <w:sz w:val="22"/>
          <w:szCs w:val="18"/>
          <w:lang w:val="en-GB"/>
        </w:rPr>
        <w:t>l</w:t>
      </w:r>
      <w:r w:rsidR="001F5AB8">
        <w:rPr>
          <w:rFonts w:ascii="Verdana" w:hAnsi="Verdana"/>
          <w:b/>
          <w:sz w:val="22"/>
          <w:szCs w:val="18"/>
          <w:lang w:val="en-GB"/>
        </w:rPr>
        <w:t xml:space="preserve"> for a new story</w:t>
      </w:r>
    </w:p>
    <w:p w14:paraId="0B78EC63" w14:textId="77777777" w:rsidR="00F50691" w:rsidRPr="00AC20AC" w:rsidRDefault="00F50691" w:rsidP="00F50691">
      <w:pPr>
        <w:rPr>
          <w:rFonts w:ascii="Verdana" w:hAnsi="Verdana"/>
          <w:b/>
          <w:sz w:val="22"/>
          <w:szCs w:val="18"/>
          <w:lang w:val="en-GB"/>
        </w:rPr>
      </w:pPr>
    </w:p>
    <w:p w14:paraId="64FB44BB" w14:textId="36B9EA51" w:rsidR="001844B6" w:rsidRDefault="000C33EA" w:rsidP="00C16465">
      <w:pPr>
        <w:rPr>
          <w:rFonts w:ascii="Verdana" w:hAnsi="Verdana"/>
          <w:sz w:val="22"/>
          <w:szCs w:val="22"/>
          <w:lang w:val="en-GB"/>
        </w:rPr>
      </w:pPr>
      <w:r>
        <w:rPr>
          <w:rFonts w:ascii="Verdana" w:hAnsi="Verdana"/>
          <w:sz w:val="22"/>
          <w:szCs w:val="18"/>
          <w:lang w:val="en-GB"/>
        </w:rPr>
        <w:t xml:space="preserve">The </w:t>
      </w:r>
      <w:r w:rsidR="009D072D">
        <w:rPr>
          <w:rFonts w:ascii="Verdana" w:hAnsi="Verdana"/>
          <w:sz w:val="22"/>
          <w:szCs w:val="18"/>
          <w:lang w:val="en-GB"/>
        </w:rPr>
        <w:t xml:space="preserve">old stories have been stories of mastery, dominion, </w:t>
      </w:r>
      <w:r>
        <w:rPr>
          <w:rFonts w:ascii="Verdana" w:hAnsi="Verdana"/>
          <w:sz w:val="22"/>
          <w:szCs w:val="18"/>
          <w:lang w:val="en-GB"/>
        </w:rPr>
        <w:t xml:space="preserve">construction and destruction and have </w:t>
      </w:r>
      <w:r w:rsidR="009D072D">
        <w:rPr>
          <w:rFonts w:ascii="Verdana" w:hAnsi="Verdana"/>
          <w:sz w:val="22"/>
          <w:szCs w:val="18"/>
          <w:lang w:val="en-GB"/>
        </w:rPr>
        <w:t>basically alienated the human beings from each other and from their non-human environment (Wheatley 1997). Because of the damage the old stories have created, think of climate change, wars etc., t</w:t>
      </w:r>
      <w:r w:rsidR="001F5AB8">
        <w:rPr>
          <w:rFonts w:ascii="Verdana" w:hAnsi="Verdana"/>
          <w:sz w:val="22"/>
          <w:szCs w:val="18"/>
          <w:lang w:val="en-GB"/>
        </w:rPr>
        <w:t>here have been many calls for a new story of how we relate to the world</w:t>
      </w:r>
      <w:r w:rsidR="00D94D08">
        <w:rPr>
          <w:rFonts w:ascii="Verdana" w:hAnsi="Verdana"/>
          <w:sz w:val="22"/>
          <w:szCs w:val="18"/>
          <w:lang w:val="en-GB"/>
        </w:rPr>
        <w:t xml:space="preserve"> and to our natural environment in particular</w:t>
      </w:r>
      <w:r w:rsidR="001F5AB8">
        <w:rPr>
          <w:rFonts w:ascii="Verdana" w:hAnsi="Verdana"/>
          <w:sz w:val="22"/>
          <w:szCs w:val="18"/>
          <w:lang w:val="en-GB"/>
        </w:rPr>
        <w:t xml:space="preserve">. Nor the Hero story, nor the Trickster stories </w:t>
      </w:r>
      <w:r w:rsidR="00272C1F">
        <w:rPr>
          <w:rFonts w:ascii="Verdana" w:hAnsi="Verdana"/>
          <w:sz w:val="22"/>
          <w:szCs w:val="18"/>
          <w:lang w:val="en-GB"/>
        </w:rPr>
        <w:t>have proven</w:t>
      </w:r>
      <w:r w:rsidR="001F5AB8">
        <w:rPr>
          <w:rFonts w:ascii="Verdana" w:hAnsi="Verdana"/>
          <w:sz w:val="22"/>
          <w:szCs w:val="18"/>
          <w:lang w:val="en-GB"/>
        </w:rPr>
        <w:t xml:space="preserve"> to be able to </w:t>
      </w:r>
      <w:r w:rsidR="009D072D">
        <w:rPr>
          <w:rFonts w:ascii="Verdana" w:hAnsi="Verdana"/>
          <w:sz w:val="22"/>
          <w:szCs w:val="18"/>
          <w:lang w:val="en-GB"/>
        </w:rPr>
        <w:t>mend</w:t>
      </w:r>
      <w:r w:rsidR="001F5AB8">
        <w:rPr>
          <w:rFonts w:ascii="Verdana" w:hAnsi="Verdana"/>
          <w:sz w:val="22"/>
          <w:szCs w:val="18"/>
          <w:lang w:val="en-GB"/>
        </w:rPr>
        <w:t xml:space="preserve"> </w:t>
      </w:r>
      <w:r w:rsidR="003F321A">
        <w:rPr>
          <w:rFonts w:ascii="Verdana" w:hAnsi="Verdana"/>
          <w:sz w:val="22"/>
          <w:szCs w:val="21"/>
          <w:lang w:val="en-GB"/>
        </w:rPr>
        <w:t xml:space="preserve">our </w:t>
      </w:r>
      <w:proofErr w:type="gramStart"/>
      <w:r w:rsidR="00511C2C">
        <w:rPr>
          <w:rFonts w:ascii="Verdana" w:hAnsi="Verdana"/>
          <w:sz w:val="22"/>
          <w:szCs w:val="21"/>
          <w:lang w:val="en-GB"/>
        </w:rPr>
        <w:t xml:space="preserve">long </w:t>
      </w:r>
      <w:r w:rsidR="009D072D">
        <w:rPr>
          <w:rFonts w:ascii="Verdana" w:hAnsi="Verdana"/>
          <w:sz w:val="22"/>
          <w:szCs w:val="21"/>
          <w:lang w:val="en-GB"/>
        </w:rPr>
        <w:t>lost</w:t>
      </w:r>
      <w:proofErr w:type="gramEnd"/>
      <w:r w:rsidR="009D072D">
        <w:rPr>
          <w:rFonts w:ascii="Verdana" w:hAnsi="Verdana"/>
          <w:sz w:val="22"/>
          <w:szCs w:val="21"/>
          <w:lang w:val="en-GB"/>
        </w:rPr>
        <w:t xml:space="preserve"> </w:t>
      </w:r>
      <w:r w:rsidR="003F321A">
        <w:rPr>
          <w:rFonts w:ascii="Verdana" w:hAnsi="Verdana"/>
          <w:sz w:val="22"/>
          <w:szCs w:val="21"/>
          <w:lang w:val="en-GB"/>
        </w:rPr>
        <w:t xml:space="preserve">relationship to </w:t>
      </w:r>
      <w:r w:rsidR="001F5AB8" w:rsidRPr="009A2FCF">
        <w:rPr>
          <w:rFonts w:ascii="Verdana" w:hAnsi="Verdana"/>
          <w:sz w:val="22"/>
          <w:szCs w:val="21"/>
          <w:lang w:val="en-GB"/>
        </w:rPr>
        <w:t>nature</w:t>
      </w:r>
      <w:r w:rsidR="00AC20AC">
        <w:rPr>
          <w:rFonts w:ascii="Verdana" w:hAnsi="Verdana"/>
          <w:sz w:val="22"/>
          <w:szCs w:val="21"/>
          <w:lang w:val="en-GB"/>
        </w:rPr>
        <w:t xml:space="preserve">. Could a new story inform our </w:t>
      </w:r>
      <w:r w:rsidR="00AC20AC" w:rsidRPr="00BF1E2B">
        <w:rPr>
          <w:rFonts w:ascii="Verdana" w:hAnsi="Verdana"/>
          <w:sz w:val="22"/>
          <w:szCs w:val="22"/>
          <w:lang w:val="en-GB"/>
        </w:rPr>
        <w:t xml:space="preserve">understating of sacred </w:t>
      </w:r>
      <w:r w:rsidR="00511C2C">
        <w:rPr>
          <w:rFonts w:ascii="Verdana" w:hAnsi="Verdana"/>
          <w:sz w:val="22"/>
          <w:szCs w:val="22"/>
          <w:lang w:val="en-GB"/>
        </w:rPr>
        <w:t xml:space="preserve">ecological </w:t>
      </w:r>
      <w:r w:rsidR="00AC20AC" w:rsidRPr="00BF1E2B">
        <w:rPr>
          <w:rFonts w:ascii="Verdana" w:hAnsi="Verdana"/>
          <w:sz w:val="22"/>
          <w:szCs w:val="22"/>
          <w:lang w:val="en-GB"/>
        </w:rPr>
        <w:t xml:space="preserve">activism? </w:t>
      </w:r>
    </w:p>
    <w:p w14:paraId="20F2A626" w14:textId="77777777" w:rsidR="00511C2C" w:rsidRPr="00BF1E2B" w:rsidRDefault="00511C2C" w:rsidP="00C16465">
      <w:pPr>
        <w:rPr>
          <w:rFonts w:ascii="Verdana" w:hAnsi="Verdana"/>
          <w:sz w:val="22"/>
          <w:szCs w:val="22"/>
          <w:lang w:val="en-GB"/>
        </w:rPr>
      </w:pPr>
    </w:p>
    <w:p w14:paraId="1688B1AC" w14:textId="27506225" w:rsidR="000C4D8F" w:rsidRPr="00BF1E2B" w:rsidRDefault="001C7D54" w:rsidP="00C16465">
      <w:pPr>
        <w:rPr>
          <w:rFonts w:ascii="Verdana" w:hAnsi="Verdana"/>
          <w:color w:val="303030"/>
          <w:sz w:val="22"/>
          <w:szCs w:val="22"/>
          <w:lang w:val="en-US"/>
        </w:rPr>
      </w:pPr>
      <w:r w:rsidRPr="00BF1E2B">
        <w:rPr>
          <w:rFonts w:ascii="Verdana" w:hAnsi="Verdana"/>
          <w:sz w:val="22"/>
          <w:szCs w:val="22"/>
          <w:lang w:val="en-GB"/>
        </w:rPr>
        <w:t xml:space="preserve">What is sacred activism? </w:t>
      </w:r>
      <w:r w:rsidR="00CE660E">
        <w:rPr>
          <w:rFonts w:ascii="Verdana" w:hAnsi="Verdana"/>
          <w:sz w:val="22"/>
          <w:szCs w:val="22"/>
          <w:lang w:val="en-GB"/>
        </w:rPr>
        <w:t xml:space="preserve">Contrary to popular belief, </w:t>
      </w:r>
      <w:r w:rsidR="00D94D08">
        <w:rPr>
          <w:rFonts w:ascii="Verdana" w:hAnsi="Verdana"/>
          <w:sz w:val="22"/>
          <w:szCs w:val="22"/>
          <w:lang w:val="en-GB"/>
        </w:rPr>
        <w:t>S</w:t>
      </w:r>
      <w:proofErr w:type="spellStart"/>
      <w:r w:rsidR="00D94D08">
        <w:rPr>
          <w:rFonts w:ascii="Verdana" w:hAnsi="Verdana"/>
          <w:color w:val="303030"/>
          <w:sz w:val="22"/>
          <w:szCs w:val="22"/>
          <w:lang w:val="en-US"/>
        </w:rPr>
        <w:t>acred</w:t>
      </w:r>
      <w:proofErr w:type="spellEnd"/>
      <w:r w:rsidR="00D94D08">
        <w:rPr>
          <w:rFonts w:ascii="Verdana" w:hAnsi="Verdana"/>
          <w:color w:val="303030"/>
          <w:sz w:val="22"/>
          <w:szCs w:val="22"/>
          <w:lang w:val="en-US"/>
        </w:rPr>
        <w:t xml:space="preserve"> A</w:t>
      </w:r>
      <w:r w:rsidR="000C4D8F" w:rsidRPr="00BF1E2B">
        <w:rPr>
          <w:rFonts w:ascii="Verdana" w:hAnsi="Verdana"/>
          <w:color w:val="303030"/>
          <w:sz w:val="22"/>
          <w:szCs w:val="22"/>
          <w:lang w:val="en-US"/>
        </w:rPr>
        <w:t xml:space="preserve">ctivism is not </w:t>
      </w:r>
      <w:r w:rsidR="008744CE">
        <w:rPr>
          <w:rFonts w:ascii="Verdana" w:hAnsi="Verdana"/>
          <w:color w:val="303030"/>
          <w:sz w:val="22"/>
          <w:szCs w:val="22"/>
          <w:lang w:val="en-US"/>
        </w:rPr>
        <w:t xml:space="preserve">traditional </w:t>
      </w:r>
      <w:r w:rsidR="000C4D8F" w:rsidRPr="00BF1E2B">
        <w:rPr>
          <w:rFonts w:ascii="Verdana" w:hAnsi="Verdana"/>
          <w:color w:val="303030"/>
          <w:sz w:val="22"/>
          <w:szCs w:val="22"/>
          <w:lang w:val="en-US"/>
        </w:rPr>
        <w:t>activism</w:t>
      </w:r>
      <w:r w:rsidR="00CE660E">
        <w:rPr>
          <w:rFonts w:ascii="Verdana" w:hAnsi="Verdana"/>
          <w:color w:val="303030"/>
          <w:sz w:val="22"/>
          <w:szCs w:val="22"/>
          <w:lang w:val="en-US"/>
        </w:rPr>
        <w:t xml:space="preserve"> with a touch of </w:t>
      </w:r>
      <w:r w:rsidR="000C4D8F" w:rsidRPr="00BF1E2B">
        <w:rPr>
          <w:rFonts w:ascii="Verdana" w:hAnsi="Verdana"/>
          <w:color w:val="303030"/>
          <w:sz w:val="22"/>
          <w:szCs w:val="22"/>
          <w:lang w:val="en-US"/>
        </w:rPr>
        <w:t>spirituality</w:t>
      </w:r>
      <w:r w:rsidR="009D072D">
        <w:rPr>
          <w:rFonts w:ascii="Verdana" w:hAnsi="Verdana"/>
          <w:color w:val="303030"/>
          <w:sz w:val="22"/>
          <w:szCs w:val="22"/>
          <w:lang w:val="en-US"/>
        </w:rPr>
        <w:t>,</w:t>
      </w:r>
      <w:r w:rsidR="000C4D8F" w:rsidRPr="00BF1E2B">
        <w:rPr>
          <w:rFonts w:ascii="Verdana" w:hAnsi="Verdana"/>
          <w:color w:val="303030"/>
          <w:sz w:val="22"/>
          <w:szCs w:val="22"/>
          <w:lang w:val="en-US"/>
        </w:rPr>
        <w:t xml:space="preserve"> </w:t>
      </w:r>
      <w:r w:rsidR="00CE660E">
        <w:rPr>
          <w:rFonts w:ascii="Verdana" w:hAnsi="Verdana"/>
          <w:color w:val="303030"/>
          <w:sz w:val="22"/>
          <w:szCs w:val="22"/>
          <w:lang w:val="en-US"/>
        </w:rPr>
        <w:t xml:space="preserve">but is a new way </w:t>
      </w:r>
      <w:r w:rsidR="00D94D08">
        <w:rPr>
          <w:rFonts w:ascii="Verdana" w:hAnsi="Verdana"/>
          <w:color w:val="303030"/>
          <w:sz w:val="22"/>
          <w:szCs w:val="22"/>
          <w:lang w:val="en-US"/>
        </w:rPr>
        <w:t>to</w:t>
      </w:r>
      <w:r w:rsidR="00CE660E">
        <w:rPr>
          <w:rFonts w:ascii="Verdana" w:hAnsi="Verdana"/>
          <w:color w:val="303030"/>
          <w:sz w:val="22"/>
          <w:szCs w:val="22"/>
          <w:lang w:val="en-US"/>
        </w:rPr>
        <w:t xml:space="preserve"> stand in the world</w:t>
      </w:r>
      <w:r w:rsidR="00D94D08">
        <w:rPr>
          <w:rFonts w:ascii="Verdana" w:hAnsi="Verdana"/>
          <w:color w:val="303030"/>
          <w:sz w:val="22"/>
          <w:szCs w:val="22"/>
          <w:lang w:val="en-US"/>
        </w:rPr>
        <w:t>,</w:t>
      </w:r>
      <w:r w:rsidR="00CE660E">
        <w:rPr>
          <w:rFonts w:ascii="Verdana" w:hAnsi="Verdana"/>
          <w:color w:val="303030"/>
          <w:sz w:val="22"/>
          <w:szCs w:val="22"/>
          <w:lang w:val="en-US"/>
        </w:rPr>
        <w:t xml:space="preserve"> that challenges our </w:t>
      </w:r>
      <w:r w:rsidR="00272C1F">
        <w:rPr>
          <w:rFonts w:ascii="Verdana" w:hAnsi="Verdana"/>
          <w:color w:val="303030"/>
          <w:sz w:val="22"/>
          <w:szCs w:val="22"/>
          <w:lang w:val="en-US"/>
        </w:rPr>
        <w:t>striving</w:t>
      </w:r>
      <w:r w:rsidR="00CE660E">
        <w:rPr>
          <w:rFonts w:ascii="Verdana" w:hAnsi="Verdana"/>
          <w:color w:val="303030"/>
          <w:sz w:val="22"/>
          <w:szCs w:val="22"/>
          <w:lang w:val="en-US"/>
        </w:rPr>
        <w:t xml:space="preserve"> for action </w:t>
      </w:r>
      <w:r w:rsidR="005B0E4E">
        <w:rPr>
          <w:rFonts w:ascii="Verdana" w:hAnsi="Verdana"/>
          <w:color w:val="303030"/>
          <w:sz w:val="22"/>
          <w:szCs w:val="22"/>
          <w:lang w:val="en-US"/>
        </w:rPr>
        <w:t xml:space="preserve">and victory </w:t>
      </w:r>
      <w:r w:rsidR="000C4D8F" w:rsidRPr="00BF1E2B">
        <w:rPr>
          <w:rFonts w:ascii="Verdana" w:hAnsi="Verdana"/>
          <w:color w:val="303030"/>
          <w:sz w:val="22"/>
          <w:szCs w:val="22"/>
          <w:lang w:val="en-US"/>
        </w:rPr>
        <w:t>(</w:t>
      </w:r>
      <w:proofErr w:type="spellStart"/>
      <w:r w:rsidR="000C4D8F" w:rsidRPr="00BF1E2B">
        <w:rPr>
          <w:rFonts w:ascii="Verdana" w:hAnsi="Verdana"/>
          <w:color w:val="303030"/>
          <w:sz w:val="22"/>
          <w:szCs w:val="22"/>
          <w:lang w:val="en-US"/>
        </w:rPr>
        <w:t>Akomolafe</w:t>
      </w:r>
      <w:proofErr w:type="spellEnd"/>
      <w:r w:rsidR="000C4D8F" w:rsidRPr="00BF1E2B">
        <w:rPr>
          <w:rFonts w:ascii="Verdana" w:hAnsi="Verdana"/>
          <w:color w:val="303030"/>
          <w:sz w:val="22"/>
          <w:szCs w:val="22"/>
          <w:lang w:val="en-US"/>
        </w:rPr>
        <w:t xml:space="preserve"> 2018). </w:t>
      </w:r>
    </w:p>
    <w:p w14:paraId="6F096FB6" w14:textId="7C99522E" w:rsidR="000C4D8F" w:rsidRPr="00511C2C" w:rsidRDefault="005B0E4E" w:rsidP="00511C2C">
      <w:pPr>
        <w:rPr>
          <w:rFonts w:ascii="Verdana" w:hAnsi="Verdana"/>
          <w:sz w:val="22"/>
          <w:szCs w:val="18"/>
          <w:lang w:val="en-GB"/>
        </w:rPr>
      </w:pPr>
      <w:r>
        <w:rPr>
          <w:rFonts w:ascii="Verdana" w:hAnsi="Verdana"/>
          <w:sz w:val="22"/>
          <w:szCs w:val="22"/>
          <w:lang w:val="en-GB"/>
        </w:rPr>
        <w:t xml:space="preserve">It is an activism that does not </w:t>
      </w:r>
      <w:r w:rsidR="000D47DC">
        <w:rPr>
          <w:rFonts w:ascii="Verdana" w:hAnsi="Verdana"/>
          <w:sz w:val="22"/>
          <w:szCs w:val="21"/>
          <w:lang w:val="en-GB"/>
        </w:rPr>
        <w:t xml:space="preserve">deny </w:t>
      </w:r>
      <w:r>
        <w:rPr>
          <w:rFonts w:ascii="Verdana" w:hAnsi="Verdana"/>
          <w:sz w:val="22"/>
          <w:szCs w:val="21"/>
          <w:lang w:val="en-GB"/>
        </w:rPr>
        <w:t xml:space="preserve">the existence of </w:t>
      </w:r>
      <w:r w:rsidR="000D47DC">
        <w:rPr>
          <w:rFonts w:ascii="Verdana" w:hAnsi="Verdana"/>
          <w:sz w:val="22"/>
          <w:szCs w:val="21"/>
          <w:lang w:val="en-GB"/>
        </w:rPr>
        <w:t>scientific</w:t>
      </w:r>
      <w:r>
        <w:rPr>
          <w:rFonts w:ascii="Verdana" w:hAnsi="Verdana"/>
          <w:sz w:val="22"/>
          <w:szCs w:val="21"/>
          <w:lang w:val="en-GB"/>
        </w:rPr>
        <w:t xml:space="preserve"> truth, nor the fact that </w:t>
      </w:r>
      <w:r w:rsidR="000D47DC">
        <w:rPr>
          <w:rFonts w:ascii="Verdana" w:hAnsi="Verdana"/>
          <w:sz w:val="22"/>
          <w:szCs w:val="21"/>
          <w:lang w:val="en-GB"/>
        </w:rPr>
        <w:t xml:space="preserve">values may be shaped by cultures, but </w:t>
      </w:r>
      <w:r>
        <w:rPr>
          <w:rFonts w:ascii="Verdana" w:hAnsi="Verdana"/>
          <w:sz w:val="22"/>
          <w:szCs w:val="21"/>
          <w:lang w:val="en-GB"/>
        </w:rPr>
        <w:t xml:space="preserve">it goes one step further and questions the entanglement of the </w:t>
      </w:r>
      <w:r w:rsidR="009D072D">
        <w:rPr>
          <w:rFonts w:ascii="Verdana" w:hAnsi="Verdana"/>
          <w:sz w:val="22"/>
          <w:szCs w:val="21"/>
          <w:lang w:val="en-GB"/>
        </w:rPr>
        <w:t>militant</w:t>
      </w:r>
      <w:r w:rsidR="00D94D08">
        <w:rPr>
          <w:rFonts w:ascii="Verdana" w:hAnsi="Verdana"/>
          <w:sz w:val="22"/>
          <w:szCs w:val="21"/>
          <w:lang w:val="en-GB"/>
        </w:rPr>
        <w:t xml:space="preserve"> himself </w:t>
      </w:r>
      <w:r w:rsidR="001C7D54">
        <w:rPr>
          <w:rFonts w:ascii="Verdana" w:hAnsi="Verdana"/>
          <w:sz w:val="22"/>
          <w:szCs w:val="21"/>
          <w:lang w:val="en-GB"/>
        </w:rPr>
        <w:t xml:space="preserve">(McIntosh and Carmichael </w:t>
      </w:r>
      <w:r w:rsidR="00D94D08">
        <w:rPr>
          <w:rFonts w:ascii="Verdana" w:hAnsi="Verdana"/>
          <w:sz w:val="22"/>
          <w:szCs w:val="21"/>
          <w:lang w:val="en-GB"/>
        </w:rPr>
        <w:t>2016</w:t>
      </w:r>
      <w:r w:rsidR="001C7D54">
        <w:rPr>
          <w:rFonts w:ascii="Verdana" w:hAnsi="Verdana"/>
          <w:sz w:val="22"/>
          <w:szCs w:val="21"/>
          <w:lang w:val="en-GB"/>
        </w:rPr>
        <w:t>: 72)</w:t>
      </w:r>
      <w:r w:rsidR="008744CE">
        <w:rPr>
          <w:rFonts w:ascii="Verdana" w:hAnsi="Verdana"/>
          <w:sz w:val="22"/>
          <w:szCs w:val="21"/>
          <w:lang w:val="en-GB"/>
        </w:rPr>
        <w:t xml:space="preserve">. It challenges the </w:t>
      </w:r>
      <w:r w:rsidR="009D072D">
        <w:rPr>
          <w:rFonts w:ascii="Verdana" w:hAnsi="Verdana"/>
          <w:sz w:val="22"/>
          <w:szCs w:val="21"/>
          <w:lang w:val="en-GB"/>
        </w:rPr>
        <w:t>activist</w:t>
      </w:r>
      <w:r w:rsidR="008744CE">
        <w:rPr>
          <w:rFonts w:ascii="Verdana" w:hAnsi="Verdana"/>
          <w:sz w:val="22"/>
          <w:szCs w:val="21"/>
          <w:lang w:val="en-GB"/>
        </w:rPr>
        <w:t xml:space="preserve"> to look</w:t>
      </w:r>
      <w:r w:rsidR="00272C1F">
        <w:rPr>
          <w:rFonts w:ascii="Verdana" w:hAnsi="Verdana"/>
          <w:sz w:val="22"/>
          <w:szCs w:val="21"/>
          <w:lang w:val="en-GB"/>
        </w:rPr>
        <w:t xml:space="preserve"> into himself and discover</w:t>
      </w:r>
      <w:r w:rsidR="008744CE">
        <w:rPr>
          <w:rFonts w:ascii="Verdana" w:hAnsi="Verdana"/>
          <w:sz w:val="22"/>
          <w:szCs w:val="21"/>
          <w:lang w:val="en-GB"/>
        </w:rPr>
        <w:t xml:space="preserve"> how h</w:t>
      </w:r>
      <w:r w:rsidR="00272C1F">
        <w:rPr>
          <w:rFonts w:ascii="Verdana" w:hAnsi="Verdana"/>
          <w:sz w:val="22"/>
          <w:szCs w:val="21"/>
          <w:lang w:val="en-GB"/>
        </w:rPr>
        <w:t>e is part of the story and how hi</w:t>
      </w:r>
      <w:r w:rsidR="008744CE">
        <w:rPr>
          <w:rFonts w:ascii="Verdana" w:hAnsi="Verdana"/>
          <w:sz w:val="22"/>
          <w:szCs w:val="21"/>
          <w:lang w:val="en-GB"/>
        </w:rPr>
        <w:t xml:space="preserve">s actions are based on “the </w:t>
      </w:r>
      <w:r w:rsidR="007B5C2C" w:rsidRPr="00F50691">
        <w:rPr>
          <w:rFonts w:ascii="Verdana" w:hAnsi="Verdana" w:cs="u^µ'C8Óˇølæ—"/>
          <w:sz w:val="22"/>
          <w:lang w:val="en-US"/>
        </w:rPr>
        <w:t>assumption that we can change the world by</w:t>
      </w:r>
      <w:r w:rsidR="007B5C2C">
        <w:rPr>
          <w:rFonts w:ascii="Verdana" w:hAnsi="Verdana" w:cs="u^µ'C8Óˇølæ—"/>
          <w:sz w:val="22"/>
          <w:lang w:val="en-US"/>
        </w:rPr>
        <w:t xml:space="preserve"> </w:t>
      </w:r>
      <w:r w:rsidR="007B5C2C" w:rsidRPr="00F50691">
        <w:rPr>
          <w:rFonts w:ascii="Verdana" w:hAnsi="Verdana" w:cs="u^µ'C8Óˇølæ—"/>
          <w:sz w:val="22"/>
          <w:lang w:val="en-US"/>
        </w:rPr>
        <w:t>act</w:t>
      </w:r>
      <w:r w:rsidR="008744CE">
        <w:rPr>
          <w:rFonts w:ascii="Verdana" w:hAnsi="Verdana" w:cs="u^µ'C8Óˇølæ—"/>
          <w:sz w:val="22"/>
          <w:lang w:val="en-US"/>
        </w:rPr>
        <w:t>ing on it” (Kaplan and Davidoff</w:t>
      </w:r>
      <w:r w:rsidR="007B5C2C" w:rsidRPr="00F50691">
        <w:rPr>
          <w:rFonts w:ascii="Verdana" w:hAnsi="Verdana" w:cs="u^µ'C8Óˇølæ—"/>
          <w:sz w:val="22"/>
          <w:lang w:val="en-US"/>
        </w:rPr>
        <w:t xml:space="preserve"> 2014</w:t>
      </w:r>
      <w:r w:rsidR="008744CE">
        <w:rPr>
          <w:rFonts w:ascii="Verdana" w:hAnsi="Verdana" w:cs="u^µ'C8Óˇølæ—"/>
          <w:sz w:val="22"/>
          <w:lang w:val="en-US"/>
        </w:rPr>
        <w:t>: 5</w:t>
      </w:r>
      <w:r w:rsidR="007B5C2C" w:rsidRPr="008744CE">
        <w:rPr>
          <w:rFonts w:ascii="Verdana" w:hAnsi="Verdana" w:cs="u^µ'C8Óˇølæ—"/>
          <w:sz w:val="22"/>
          <w:lang w:val="en-US"/>
        </w:rPr>
        <w:t>).</w:t>
      </w:r>
      <w:r w:rsidR="007B5C2C" w:rsidRPr="008744CE">
        <w:rPr>
          <w:rFonts w:ascii="Verdana" w:hAnsi="Verdana"/>
          <w:sz w:val="22"/>
          <w:szCs w:val="18"/>
          <w:lang w:val="en-GB"/>
        </w:rPr>
        <w:t xml:space="preserve"> </w:t>
      </w:r>
      <w:r w:rsidR="008744CE" w:rsidRPr="008744CE">
        <w:rPr>
          <w:rFonts w:ascii="Verdana" w:hAnsi="Verdana"/>
          <w:sz w:val="22"/>
          <w:szCs w:val="18"/>
          <w:lang w:val="en-GB"/>
        </w:rPr>
        <w:t xml:space="preserve">It </w:t>
      </w:r>
      <w:r w:rsidR="008744CE">
        <w:rPr>
          <w:rFonts w:ascii="Verdana" w:hAnsi="Verdana"/>
          <w:sz w:val="22"/>
          <w:szCs w:val="18"/>
          <w:lang w:val="en-GB"/>
        </w:rPr>
        <w:t xml:space="preserve">probes the </w:t>
      </w:r>
      <w:r w:rsidR="00511C2C">
        <w:rPr>
          <w:rFonts w:ascii="Verdana" w:hAnsi="Verdana"/>
          <w:sz w:val="22"/>
          <w:szCs w:val="18"/>
          <w:lang w:val="en-GB"/>
        </w:rPr>
        <w:t>human</w:t>
      </w:r>
      <w:r w:rsidR="008744CE">
        <w:rPr>
          <w:rFonts w:ascii="Verdana" w:hAnsi="Verdana"/>
          <w:sz w:val="22"/>
          <w:szCs w:val="18"/>
          <w:lang w:val="en-GB"/>
        </w:rPr>
        <w:t xml:space="preserve"> autonomy and independence and stresses the </w:t>
      </w:r>
      <w:r w:rsidR="000C4D8F">
        <w:rPr>
          <w:rFonts w:ascii="Verdana" w:hAnsi="Verdana"/>
          <w:sz w:val="22"/>
          <w:szCs w:val="21"/>
          <w:lang w:val="en-GB"/>
        </w:rPr>
        <w:t>deep interconnectedness of all human and non-human beings.</w:t>
      </w:r>
      <w:r w:rsidR="008744CE">
        <w:rPr>
          <w:rFonts w:ascii="Verdana" w:hAnsi="Verdana"/>
          <w:sz w:val="22"/>
          <w:szCs w:val="21"/>
          <w:lang w:val="en-GB"/>
        </w:rPr>
        <w:t xml:space="preserve"> It favours a </w:t>
      </w:r>
      <w:r w:rsidR="00272C1F">
        <w:rPr>
          <w:rFonts w:ascii="Verdana" w:hAnsi="Verdana"/>
          <w:sz w:val="22"/>
          <w:szCs w:val="21"/>
          <w:lang w:val="en-GB"/>
        </w:rPr>
        <w:t>rhizomic</w:t>
      </w:r>
      <w:r w:rsidR="008744CE">
        <w:rPr>
          <w:rFonts w:ascii="Verdana" w:hAnsi="Verdana"/>
          <w:sz w:val="22"/>
          <w:szCs w:val="21"/>
          <w:lang w:val="en-GB"/>
        </w:rPr>
        <w:t xml:space="preserve"> interaction between humans and nature, in </w:t>
      </w:r>
      <w:r w:rsidR="00272C1F">
        <w:rPr>
          <w:rFonts w:ascii="Verdana" w:hAnsi="Verdana"/>
          <w:sz w:val="22"/>
          <w:szCs w:val="21"/>
          <w:lang w:val="en-GB"/>
        </w:rPr>
        <w:t>a continuous flow (</w:t>
      </w:r>
      <w:r w:rsidR="00511C2C">
        <w:rPr>
          <w:rFonts w:ascii="Verdana" w:hAnsi="Verdana"/>
          <w:sz w:val="22"/>
          <w:lang w:val="en-US"/>
        </w:rPr>
        <w:t xml:space="preserve">Deleuze </w:t>
      </w:r>
      <w:r w:rsidR="00511C2C">
        <w:rPr>
          <w:rFonts w:ascii="Verdana" w:hAnsi="Verdana"/>
          <w:sz w:val="22"/>
          <w:lang w:val="en-US"/>
        </w:rPr>
        <w:t>and</w:t>
      </w:r>
      <w:r w:rsidR="00511C2C">
        <w:rPr>
          <w:rFonts w:ascii="Verdana" w:hAnsi="Verdana"/>
          <w:sz w:val="22"/>
          <w:lang w:val="en-US"/>
        </w:rPr>
        <w:t xml:space="preserve"> </w:t>
      </w:r>
      <w:proofErr w:type="spellStart"/>
      <w:r w:rsidR="00511C2C">
        <w:rPr>
          <w:rFonts w:ascii="Verdana" w:hAnsi="Verdana"/>
          <w:sz w:val="22"/>
          <w:lang w:val="en-US"/>
        </w:rPr>
        <w:t>Guattari</w:t>
      </w:r>
      <w:proofErr w:type="spellEnd"/>
      <w:r w:rsidR="00511C2C">
        <w:rPr>
          <w:rFonts w:ascii="Verdana" w:hAnsi="Verdana"/>
          <w:sz w:val="22"/>
          <w:lang w:val="en-US"/>
        </w:rPr>
        <w:t xml:space="preserve"> </w:t>
      </w:r>
      <w:r w:rsidR="00511C2C" w:rsidRPr="008505A4">
        <w:rPr>
          <w:rFonts w:ascii="Verdana" w:hAnsi="Verdana"/>
          <w:sz w:val="22"/>
          <w:lang w:val="en-US"/>
        </w:rPr>
        <w:t>1987</w:t>
      </w:r>
      <w:r w:rsidR="00272C1F">
        <w:rPr>
          <w:rFonts w:ascii="Verdana" w:hAnsi="Verdana"/>
          <w:sz w:val="22"/>
          <w:szCs w:val="21"/>
          <w:lang w:val="en-GB"/>
        </w:rPr>
        <w:t>).</w:t>
      </w:r>
      <w:r w:rsidR="00511C2C">
        <w:rPr>
          <w:rFonts w:ascii="Verdana" w:hAnsi="Verdana"/>
          <w:sz w:val="22"/>
          <w:szCs w:val="18"/>
          <w:lang w:val="en-GB"/>
        </w:rPr>
        <w:t xml:space="preserve"> </w:t>
      </w:r>
      <w:r w:rsidR="00272C1F">
        <w:rPr>
          <w:rFonts w:ascii="Verdana" w:hAnsi="Verdana"/>
          <w:sz w:val="22"/>
          <w:szCs w:val="18"/>
          <w:lang w:val="en-GB"/>
        </w:rPr>
        <w:t>This kind of activism cannot be informed by the old stories of the hero</w:t>
      </w:r>
      <w:r w:rsidR="009D072D">
        <w:rPr>
          <w:rFonts w:ascii="Verdana" w:hAnsi="Verdana"/>
          <w:sz w:val="22"/>
          <w:szCs w:val="18"/>
          <w:lang w:val="en-GB"/>
        </w:rPr>
        <w:t xml:space="preserve"> or trickster</w:t>
      </w:r>
      <w:r w:rsidR="00272C1F">
        <w:rPr>
          <w:rFonts w:ascii="Verdana" w:hAnsi="Verdana"/>
          <w:sz w:val="22"/>
          <w:szCs w:val="18"/>
          <w:lang w:val="en-GB"/>
        </w:rPr>
        <w:t xml:space="preserve"> but needs a new narrative, like the </w:t>
      </w:r>
      <w:r w:rsidR="00272C1F">
        <w:rPr>
          <w:rFonts w:ascii="Verdana" w:hAnsi="Verdana"/>
          <w:sz w:val="22"/>
          <w:szCs w:val="18"/>
          <w:lang w:val="en-US"/>
        </w:rPr>
        <w:t>carrier bag theory of fiction,</w:t>
      </w:r>
      <w:r w:rsidR="000C4D8F" w:rsidRPr="008A22FD">
        <w:rPr>
          <w:rFonts w:ascii="Verdana" w:hAnsi="Verdana"/>
          <w:sz w:val="22"/>
          <w:szCs w:val="18"/>
          <w:lang w:val="en-US"/>
        </w:rPr>
        <w:t xml:space="preserve"> the universe stories </w:t>
      </w:r>
      <w:r w:rsidR="00272C1F">
        <w:rPr>
          <w:rFonts w:ascii="Verdana" w:hAnsi="Verdana"/>
          <w:sz w:val="22"/>
          <w:szCs w:val="18"/>
          <w:lang w:val="en-US"/>
        </w:rPr>
        <w:t xml:space="preserve">or </w:t>
      </w:r>
      <w:r w:rsidR="000C4D8F" w:rsidRPr="008A22FD">
        <w:rPr>
          <w:rFonts w:ascii="Verdana" w:hAnsi="Verdana"/>
          <w:sz w:val="22"/>
          <w:szCs w:val="18"/>
          <w:lang w:val="en-US"/>
        </w:rPr>
        <w:t xml:space="preserve">the quantum </w:t>
      </w:r>
      <w:r w:rsidR="00272C1F">
        <w:rPr>
          <w:rFonts w:ascii="Verdana" w:hAnsi="Verdana"/>
          <w:sz w:val="22"/>
          <w:szCs w:val="18"/>
          <w:lang w:val="en-US"/>
        </w:rPr>
        <w:t>account</w:t>
      </w:r>
      <w:r w:rsidR="000C4D8F" w:rsidRPr="008A22FD">
        <w:rPr>
          <w:rFonts w:ascii="Verdana" w:hAnsi="Verdana"/>
          <w:sz w:val="22"/>
          <w:szCs w:val="18"/>
          <w:lang w:val="en-US"/>
        </w:rPr>
        <w:t>s</w:t>
      </w:r>
      <w:r w:rsidR="00D212A9">
        <w:rPr>
          <w:rFonts w:ascii="Verdana" w:hAnsi="Verdana"/>
          <w:sz w:val="22"/>
          <w:szCs w:val="18"/>
          <w:lang w:val="en-US"/>
        </w:rPr>
        <w:t xml:space="preserve"> etc</w:t>
      </w:r>
      <w:r w:rsidR="000C4D8F" w:rsidRPr="008A22FD">
        <w:rPr>
          <w:rFonts w:ascii="Verdana" w:hAnsi="Verdana"/>
          <w:sz w:val="22"/>
          <w:szCs w:val="18"/>
          <w:lang w:val="en-US"/>
        </w:rPr>
        <w:t xml:space="preserve">. </w:t>
      </w:r>
      <w:r w:rsidR="00272C1F">
        <w:rPr>
          <w:rFonts w:ascii="Verdana" w:hAnsi="Verdana"/>
          <w:sz w:val="22"/>
          <w:szCs w:val="18"/>
          <w:lang w:val="en-US"/>
        </w:rPr>
        <w:t>These are only some examples of storie</w:t>
      </w:r>
      <w:r w:rsidR="00D212A9">
        <w:rPr>
          <w:rFonts w:ascii="Verdana" w:hAnsi="Verdana"/>
          <w:sz w:val="22"/>
          <w:szCs w:val="18"/>
          <w:lang w:val="en-US"/>
        </w:rPr>
        <w:t>s that c</w:t>
      </w:r>
      <w:r w:rsidR="00272C1F">
        <w:rPr>
          <w:rFonts w:ascii="Verdana" w:hAnsi="Verdana"/>
          <w:sz w:val="22"/>
          <w:szCs w:val="18"/>
          <w:lang w:val="en-US"/>
        </w:rPr>
        <w:t xml:space="preserve">ould support </w:t>
      </w:r>
      <w:r w:rsidR="00D212A9">
        <w:rPr>
          <w:rFonts w:ascii="Verdana" w:hAnsi="Verdana"/>
          <w:sz w:val="22"/>
          <w:szCs w:val="18"/>
          <w:lang w:val="en-US"/>
        </w:rPr>
        <w:t>a more sacred or spiritual activism.</w:t>
      </w:r>
    </w:p>
    <w:p w14:paraId="67D32378" w14:textId="77777777" w:rsidR="0008034C" w:rsidRPr="003F321A" w:rsidRDefault="0008034C" w:rsidP="00E776E9">
      <w:pPr>
        <w:pStyle w:val="Lijstalinea"/>
        <w:ind w:left="1428"/>
        <w:rPr>
          <w:rFonts w:ascii="Verdana" w:hAnsi="Verdana"/>
          <w:b/>
          <w:sz w:val="22"/>
        </w:rPr>
      </w:pPr>
    </w:p>
    <w:p w14:paraId="3D3330CB" w14:textId="485D7B9A" w:rsidR="00681AB7" w:rsidRPr="00681AB7" w:rsidRDefault="0008034C" w:rsidP="00453FA1">
      <w:pPr>
        <w:rPr>
          <w:rFonts w:ascii="Arial" w:hAnsi="Arial" w:cs="Arial"/>
          <w:color w:val="000000"/>
          <w:sz w:val="18"/>
          <w:szCs w:val="18"/>
          <w:lang w:val="en-US"/>
        </w:rPr>
      </w:pPr>
      <w:r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In “The Carrier Bag Theory of Fiction”, </w:t>
      </w:r>
      <w:r w:rsidR="00D212A9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Ursula Le </w:t>
      </w:r>
      <w:proofErr w:type="spellStart"/>
      <w:r w:rsidR="00D212A9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>Guin</w:t>
      </w:r>
      <w:proofErr w:type="spellEnd"/>
      <w:r w:rsidR="00D212A9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 argues</w:t>
      </w:r>
      <w:r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 that the </w:t>
      </w:r>
      <w:r w:rsidR="00D212A9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heroic male stories should be replaced female novels </w:t>
      </w:r>
      <w:r w:rsidR="00697878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>or “carrier bags of words”: “</w:t>
      </w:r>
      <w:r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>A novel is a medicine bundle, holding things in particular, powerful re</w:t>
      </w:r>
      <w:r w:rsidR="00697878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lation to one </w:t>
      </w:r>
      <w:r w:rsidR="00697878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lastRenderedPageBreak/>
        <w:t>another and to us</w:t>
      </w:r>
      <w:r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>”</w:t>
      </w:r>
      <w:r w:rsidR="00697878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 </w:t>
      </w:r>
      <w:r w:rsidR="00697878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(Le </w:t>
      </w:r>
      <w:proofErr w:type="spellStart"/>
      <w:r w:rsidR="00697878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>Guin</w:t>
      </w:r>
      <w:proofErr w:type="spellEnd"/>
      <w:r w:rsidR="00697878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 1986:149)</w:t>
      </w:r>
      <w:r w:rsidR="00E776E9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>.</w:t>
      </w:r>
      <w:r w:rsidR="00697878" w:rsidRPr="009D072D">
        <w:rPr>
          <w:rFonts w:ascii="Verdana" w:hAnsi="Verdana" w:cs="Courier"/>
          <w:color w:val="000000" w:themeColor="text1"/>
          <w:sz w:val="22"/>
          <w:szCs w:val="30"/>
          <w:lang w:val="en-GB"/>
        </w:rPr>
        <w:t xml:space="preserve"> </w:t>
      </w:r>
      <w:r w:rsidR="001367D9" w:rsidRPr="009D072D">
        <w:rPr>
          <w:rFonts w:ascii="Verdana" w:hAnsi="Verdana" w:cs="Georgia"/>
          <w:color w:val="000000" w:themeColor="text1"/>
          <w:sz w:val="22"/>
          <w:szCs w:val="30"/>
          <w:lang w:val="en-GB"/>
        </w:rPr>
        <w:t xml:space="preserve"> </w:t>
      </w:r>
      <w:r w:rsidR="002E077F" w:rsidRPr="009D072D">
        <w:rPr>
          <w:rFonts w:ascii="Verdana" w:hAnsi="Verdana" w:cs="Georgia"/>
          <w:color w:val="000000" w:themeColor="text1"/>
          <w:sz w:val="22"/>
          <w:szCs w:val="30"/>
          <w:lang w:val="en-GB"/>
        </w:rPr>
        <w:t>Thoma</w:t>
      </w:r>
      <w:r w:rsidR="00697878" w:rsidRPr="009D072D">
        <w:rPr>
          <w:rFonts w:ascii="Verdana" w:hAnsi="Verdana" w:cs="Georgia"/>
          <w:color w:val="000000" w:themeColor="text1"/>
          <w:sz w:val="22"/>
          <w:szCs w:val="30"/>
          <w:lang w:val="en-GB"/>
        </w:rPr>
        <w:t>s Berry</w:t>
      </w:r>
      <w:r w:rsidR="009D072D">
        <w:rPr>
          <w:rFonts w:ascii="Verdana" w:hAnsi="Verdana" w:cs="Georgia"/>
          <w:color w:val="000000" w:themeColor="text1"/>
          <w:sz w:val="22"/>
          <w:szCs w:val="30"/>
          <w:lang w:val="en-GB"/>
        </w:rPr>
        <w:t xml:space="preserve"> and</w:t>
      </w:r>
      <w:r w:rsidR="00697878" w:rsidRPr="009D072D">
        <w:rPr>
          <w:rFonts w:ascii="Verdana" w:hAnsi="Verdana" w:cs="Georgia"/>
          <w:color w:val="000000" w:themeColor="text1"/>
          <w:sz w:val="22"/>
          <w:szCs w:val="30"/>
          <w:lang w:val="en-GB"/>
        </w:rPr>
        <w:t xml:space="preserve"> </w:t>
      </w:r>
      <w:r w:rsidR="00697878" w:rsidRPr="009D072D">
        <w:rPr>
          <w:rFonts w:ascii="Verdana" w:hAnsi="Verdana" w:cs="Georgia"/>
          <w:color w:val="000000" w:themeColor="text1"/>
          <w:sz w:val="22"/>
          <w:szCs w:val="30"/>
          <w:lang w:val="en-GB"/>
        </w:rPr>
        <w:t xml:space="preserve">Brian </w:t>
      </w:r>
      <w:proofErr w:type="spellStart"/>
      <w:r w:rsidR="00697878" w:rsidRPr="009D072D">
        <w:rPr>
          <w:rFonts w:ascii="Verdana" w:hAnsi="Verdana" w:cs="Georgia"/>
          <w:color w:val="000000" w:themeColor="text1"/>
          <w:sz w:val="22"/>
          <w:szCs w:val="30"/>
          <w:lang w:val="en-GB"/>
        </w:rPr>
        <w:t>Swimme</w:t>
      </w:r>
      <w:proofErr w:type="spellEnd"/>
      <w:r w:rsidR="00697878" w:rsidRPr="009D072D">
        <w:rPr>
          <w:rFonts w:ascii="Verdana" w:hAnsi="Verdana" w:cs="Georgia"/>
          <w:color w:val="000000" w:themeColor="text1"/>
          <w:sz w:val="22"/>
          <w:szCs w:val="30"/>
          <w:lang w:val="en-GB"/>
        </w:rPr>
        <w:t xml:space="preserve"> </w:t>
      </w:r>
      <w:r w:rsidR="00697878">
        <w:rPr>
          <w:rFonts w:ascii="Verdana" w:hAnsi="Verdana" w:cs="Georgia"/>
          <w:sz w:val="22"/>
          <w:szCs w:val="30"/>
          <w:lang w:val="en-GB"/>
        </w:rPr>
        <w:t>have rewritten the story of the universe, combining scien</w:t>
      </w:r>
      <w:r w:rsidR="000270D7">
        <w:rPr>
          <w:rFonts w:ascii="Verdana" w:hAnsi="Verdana" w:cs="Georgia"/>
          <w:sz w:val="22"/>
          <w:szCs w:val="30"/>
          <w:lang w:val="en-GB"/>
        </w:rPr>
        <w:t>t</w:t>
      </w:r>
      <w:r w:rsidR="00697878">
        <w:rPr>
          <w:rFonts w:ascii="Verdana" w:hAnsi="Verdana" w:cs="Georgia"/>
          <w:sz w:val="22"/>
          <w:szCs w:val="30"/>
          <w:lang w:val="en-GB"/>
        </w:rPr>
        <w:t xml:space="preserve">ific insight and </w:t>
      </w:r>
      <w:r w:rsidR="002E077F" w:rsidRPr="00C17773">
        <w:rPr>
          <w:rFonts w:ascii="Verdana" w:hAnsi="Verdana" w:cs="Georgia"/>
          <w:sz w:val="22"/>
          <w:szCs w:val="30"/>
          <w:lang w:val="en-GB"/>
        </w:rPr>
        <w:t xml:space="preserve">perennial traditions </w:t>
      </w:r>
      <w:r w:rsidR="00697878">
        <w:rPr>
          <w:rFonts w:ascii="Verdana" w:hAnsi="Verdana" w:cs="Georgia"/>
          <w:sz w:val="22"/>
          <w:szCs w:val="30"/>
          <w:lang w:val="en-GB"/>
        </w:rPr>
        <w:t xml:space="preserve">to recreate a </w:t>
      </w:r>
      <w:r w:rsidR="002E077F" w:rsidRPr="00C17773">
        <w:rPr>
          <w:rFonts w:ascii="Verdana" w:hAnsi="Verdana" w:cs="Georgia"/>
          <w:sz w:val="22"/>
          <w:szCs w:val="30"/>
          <w:lang w:val="en-GB"/>
        </w:rPr>
        <w:t xml:space="preserve">mutually enhancing human-earth </w:t>
      </w:r>
      <w:r w:rsidR="00697878">
        <w:rPr>
          <w:rFonts w:ascii="Verdana" w:hAnsi="Verdana" w:cs="Georgia"/>
          <w:sz w:val="22"/>
          <w:szCs w:val="30"/>
          <w:lang w:val="en-GB"/>
        </w:rPr>
        <w:t>relationship</w:t>
      </w:r>
      <w:r w:rsidR="00F40593">
        <w:rPr>
          <w:rFonts w:ascii="Verdana" w:hAnsi="Verdana" w:cs="Georgia"/>
          <w:sz w:val="22"/>
          <w:szCs w:val="30"/>
          <w:lang w:val="en-GB"/>
        </w:rPr>
        <w:t xml:space="preserve"> in “The Journey of the Universe”</w:t>
      </w:r>
      <w:r w:rsidR="00511C2C">
        <w:rPr>
          <w:rFonts w:ascii="Verdana" w:hAnsi="Verdana" w:cs="Georgia"/>
          <w:sz w:val="22"/>
          <w:szCs w:val="30"/>
          <w:lang w:val="en-GB"/>
        </w:rPr>
        <w:t xml:space="preserve"> </w:t>
      </w:r>
      <w:r w:rsidR="00511C2C">
        <w:rPr>
          <w:rFonts w:ascii="Verdana" w:hAnsi="Verdana" w:cs="Georgia"/>
          <w:sz w:val="22"/>
          <w:szCs w:val="30"/>
          <w:lang w:val="en-GB"/>
        </w:rPr>
        <w:t>(</w:t>
      </w:r>
      <w:proofErr w:type="spellStart"/>
      <w:r w:rsidR="00511C2C" w:rsidRPr="008505A4">
        <w:rPr>
          <w:rFonts w:ascii="Verdana" w:hAnsi="Verdana"/>
          <w:sz w:val="22"/>
          <w:lang w:val="en-US"/>
        </w:rPr>
        <w:t>Swimme</w:t>
      </w:r>
      <w:proofErr w:type="spellEnd"/>
      <w:r w:rsidR="00511C2C" w:rsidRPr="008505A4">
        <w:rPr>
          <w:rFonts w:ascii="Verdana" w:hAnsi="Verdana"/>
          <w:sz w:val="22"/>
          <w:lang w:val="en-US"/>
        </w:rPr>
        <w:t>, B. and Grim, J. 2014)</w:t>
      </w:r>
      <w:r w:rsidR="00511C2C">
        <w:rPr>
          <w:rFonts w:ascii="Verdana" w:hAnsi="Verdana"/>
          <w:sz w:val="22"/>
          <w:lang w:val="en-US"/>
        </w:rPr>
        <w:t>.</w:t>
      </w:r>
      <w:r w:rsidR="00511C2C">
        <w:rPr>
          <w:rFonts w:ascii="Verdana" w:hAnsi="Verdana" w:cs="Georgia"/>
          <w:sz w:val="22"/>
          <w:szCs w:val="30"/>
          <w:lang w:val="en-GB"/>
        </w:rPr>
        <w:t xml:space="preserve"> </w:t>
      </w:r>
      <w:r w:rsidR="00697878">
        <w:rPr>
          <w:rFonts w:ascii="Verdana" w:hAnsi="Verdana" w:cs="Georgia"/>
          <w:sz w:val="22"/>
          <w:szCs w:val="30"/>
          <w:lang w:val="en-GB"/>
        </w:rPr>
        <w:t xml:space="preserve">The new quantum narratives are a story-web of multidimensional relationships, without beginning or ending, in a continual state of becoming </w:t>
      </w:r>
      <w:r w:rsidR="00D43B23" w:rsidRPr="006F63A8">
        <w:rPr>
          <w:rFonts w:ascii="Verdana" w:hAnsi="Verdana"/>
          <w:sz w:val="22"/>
          <w:lang w:val="en-GB"/>
        </w:rPr>
        <w:t xml:space="preserve">(Nelson </w:t>
      </w:r>
      <w:r w:rsidR="00697878">
        <w:rPr>
          <w:rFonts w:ascii="Verdana" w:hAnsi="Verdana"/>
          <w:sz w:val="22"/>
          <w:lang w:val="en-GB"/>
        </w:rPr>
        <w:t>2012</w:t>
      </w:r>
      <w:r w:rsidR="00D43B23" w:rsidRPr="006F63A8">
        <w:rPr>
          <w:rFonts w:ascii="Verdana" w:hAnsi="Verdana"/>
          <w:sz w:val="22"/>
          <w:lang w:val="en-GB"/>
        </w:rPr>
        <w:t>: 61)</w:t>
      </w:r>
      <w:r w:rsidR="00B50436" w:rsidRPr="006F63A8">
        <w:rPr>
          <w:rFonts w:ascii="Verdana" w:hAnsi="Verdana"/>
          <w:sz w:val="22"/>
          <w:lang w:val="en-GB"/>
        </w:rPr>
        <w:t xml:space="preserve">. </w:t>
      </w:r>
      <w:r w:rsidR="00750CE8">
        <w:rPr>
          <w:rFonts w:ascii="Verdana" w:hAnsi="Verdana"/>
          <w:sz w:val="22"/>
          <w:lang w:val="en-GB"/>
        </w:rPr>
        <w:t>Quantum Physicist, Karen Barad</w:t>
      </w:r>
      <w:r w:rsidR="004C30CF">
        <w:rPr>
          <w:rFonts w:ascii="Verdana" w:hAnsi="Verdana"/>
          <w:sz w:val="22"/>
          <w:lang w:val="en-GB"/>
        </w:rPr>
        <w:t xml:space="preserve"> </w:t>
      </w:r>
      <w:r w:rsidR="004C30CF">
        <w:rPr>
          <w:rFonts w:ascii="Verdana" w:hAnsi="Verdana"/>
          <w:sz w:val="22"/>
          <w:lang w:val="en-GB"/>
        </w:rPr>
        <w:t>(2007)</w:t>
      </w:r>
      <w:r w:rsidR="00750CE8">
        <w:rPr>
          <w:rFonts w:ascii="Verdana" w:hAnsi="Verdana"/>
          <w:sz w:val="22"/>
          <w:lang w:val="en-GB"/>
        </w:rPr>
        <w:t xml:space="preserve"> </w:t>
      </w:r>
      <w:r w:rsidR="000270D7">
        <w:rPr>
          <w:rFonts w:ascii="Verdana" w:hAnsi="Verdana"/>
          <w:sz w:val="22"/>
          <w:lang w:val="en-GB"/>
        </w:rPr>
        <w:t xml:space="preserve">for instance, </w:t>
      </w:r>
      <w:r w:rsidR="004C30CF">
        <w:rPr>
          <w:rFonts w:ascii="Verdana" w:hAnsi="Verdana"/>
          <w:sz w:val="22"/>
          <w:lang w:val="en-GB"/>
        </w:rPr>
        <w:t>tells the story of the dance between matter and m</w:t>
      </w:r>
      <w:r w:rsidR="00750CE8">
        <w:rPr>
          <w:rFonts w:ascii="Verdana" w:hAnsi="Verdana"/>
          <w:sz w:val="22"/>
          <w:lang w:val="en-GB"/>
        </w:rPr>
        <w:t>eaning</w:t>
      </w:r>
      <w:r w:rsidR="004C30CF">
        <w:rPr>
          <w:rFonts w:ascii="Verdana" w:hAnsi="Verdana"/>
          <w:sz w:val="22"/>
          <w:lang w:val="en-GB"/>
        </w:rPr>
        <w:t xml:space="preserve">, in which matter is animate </w:t>
      </w:r>
      <w:r w:rsidR="00750CE8">
        <w:rPr>
          <w:rFonts w:ascii="Verdana" w:hAnsi="Verdana"/>
          <w:sz w:val="22"/>
          <w:lang w:val="en-GB"/>
        </w:rPr>
        <w:t xml:space="preserve">and dynamic </w:t>
      </w:r>
      <w:r w:rsidR="00750CE8">
        <w:rPr>
          <w:rFonts w:ascii="Verdana" w:hAnsi="Verdana" w:cs="Helvetica"/>
          <w:sz w:val="22"/>
          <w:szCs w:val="26"/>
          <w:lang w:val="en-GB"/>
        </w:rPr>
        <w:t xml:space="preserve">(Hinton 2013: 169), whereas Donna Haraway (2015) </w:t>
      </w:r>
      <w:r w:rsidR="004C30CF">
        <w:rPr>
          <w:rFonts w:ascii="Verdana" w:hAnsi="Verdana" w:cs="Helvetica"/>
          <w:sz w:val="22"/>
          <w:szCs w:val="26"/>
          <w:lang w:val="en-GB"/>
        </w:rPr>
        <w:t>tell us</w:t>
      </w:r>
      <w:r w:rsidR="00750CE8">
        <w:rPr>
          <w:rFonts w:ascii="Verdana" w:hAnsi="Verdana" w:cs="Helvetica"/>
          <w:sz w:val="22"/>
          <w:szCs w:val="26"/>
          <w:lang w:val="en-GB"/>
        </w:rPr>
        <w:t xml:space="preserve"> </w:t>
      </w:r>
      <w:r w:rsidR="000270D7">
        <w:rPr>
          <w:rFonts w:ascii="Verdana" w:hAnsi="Verdana" w:cs="Helvetica"/>
          <w:sz w:val="22"/>
          <w:szCs w:val="26"/>
          <w:lang w:val="en-GB"/>
        </w:rPr>
        <w:t xml:space="preserve">that </w:t>
      </w:r>
      <w:r w:rsidR="00750CE8">
        <w:rPr>
          <w:rFonts w:ascii="Verdana" w:hAnsi="Verdana" w:cs="Helvetica"/>
          <w:sz w:val="22"/>
          <w:szCs w:val="26"/>
          <w:lang w:val="en-GB"/>
        </w:rPr>
        <w:t>“we are all compost”.</w:t>
      </w:r>
      <w:r w:rsidR="004C30CF">
        <w:rPr>
          <w:rFonts w:ascii="Verdana" w:hAnsi="Verdana" w:cs="Helvetica"/>
          <w:sz w:val="22"/>
          <w:szCs w:val="26"/>
          <w:lang w:val="en-GB"/>
        </w:rPr>
        <w:t xml:space="preserve"> </w:t>
      </w:r>
      <w:r w:rsidR="00595B2C">
        <w:rPr>
          <w:rFonts w:ascii="Verdana" w:hAnsi="Verdana" w:cs="Helvetica"/>
          <w:sz w:val="22"/>
          <w:szCs w:val="26"/>
          <w:lang w:val="en-GB"/>
        </w:rPr>
        <w:t>These stories mi</w:t>
      </w:r>
      <w:r w:rsidR="00453FA1">
        <w:rPr>
          <w:rFonts w:ascii="Verdana" w:hAnsi="Verdana" w:cs="Helvetica"/>
          <w:sz w:val="22"/>
          <w:szCs w:val="26"/>
          <w:lang w:val="en-GB"/>
        </w:rPr>
        <w:t>ght be able to help construct a</w:t>
      </w:r>
      <w:r w:rsidR="00595B2C">
        <w:rPr>
          <w:rFonts w:ascii="Verdana" w:hAnsi="Verdana" w:cs="Helvetica"/>
          <w:sz w:val="22"/>
          <w:szCs w:val="26"/>
          <w:lang w:val="en-GB"/>
        </w:rPr>
        <w:t xml:space="preserve"> new form of activ</w:t>
      </w:r>
      <w:r w:rsidR="00453FA1">
        <w:rPr>
          <w:rFonts w:ascii="Verdana" w:hAnsi="Verdana" w:cs="Helvetica"/>
          <w:sz w:val="22"/>
          <w:szCs w:val="26"/>
          <w:lang w:val="en-GB"/>
        </w:rPr>
        <w:t xml:space="preserve">ism in as far as </w:t>
      </w:r>
      <w:r w:rsidR="000270D7">
        <w:rPr>
          <w:rFonts w:ascii="Verdana" w:hAnsi="Verdana" w:cs="Helvetica"/>
          <w:sz w:val="22"/>
          <w:szCs w:val="26"/>
          <w:lang w:val="en-GB"/>
        </w:rPr>
        <w:t xml:space="preserve">they </w:t>
      </w:r>
      <w:r w:rsidR="004C30CF">
        <w:rPr>
          <w:rFonts w:ascii="Verdana" w:hAnsi="Verdana" w:cs="Helvetica"/>
          <w:sz w:val="22"/>
          <w:szCs w:val="26"/>
          <w:lang w:val="en-GB"/>
        </w:rPr>
        <w:t xml:space="preserve">question the activist’s entanglement </w:t>
      </w:r>
      <w:r w:rsidR="004C30CF">
        <w:rPr>
          <w:rFonts w:ascii="Verdana" w:hAnsi="Verdana"/>
          <w:sz w:val="22"/>
          <w:lang w:val="en-GB"/>
        </w:rPr>
        <w:t>and</w:t>
      </w:r>
      <w:r w:rsidR="004C30CF">
        <w:rPr>
          <w:rFonts w:ascii="Verdana" w:hAnsi="Verdana" w:cs="Helvetica"/>
          <w:sz w:val="22"/>
          <w:szCs w:val="26"/>
          <w:lang w:val="en-GB"/>
        </w:rPr>
        <w:t xml:space="preserve"> </w:t>
      </w:r>
      <w:r w:rsidR="00453FA1">
        <w:rPr>
          <w:rFonts w:ascii="Verdana" w:hAnsi="Verdana" w:cs="Helvetica"/>
          <w:sz w:val="22"/>
          <w:szCs w:val="26"/>
          <w:lang w:val="en-GB"/>
        </w:rPr>
        <w:t xml:space="preserve">reshape a dynamic and </w:t>
      </w:r>
      <w:r w:rsidR="004C30CF">
        <w:rPr>
          <w:rFonts w:ascii="Verdana" w:hAnsi="Verdana" w:cs="Helvetica"/>
          <w:sz w:val="22"/>
          <w:szCs w:val="26"/>
          <w:lang w:val="en-GB"/>
        </w:rPr>
        <w:t>intimate relationship with the world (</w:t>
      </w:r>
      <w:proofErr w:type="spellStart"/>
      <w:r w:rsidR="004C30CF">
        <w:rPr>
          <w:rFonts w:ascii="Verdana" w:hAnsi="Verdana" w:cs="Helvetica"/>
          <w:sz w:val="22"/>
          <w:szCs w:val="26"/>
          <w:lang w:val="en-GB"/>
        </w:rPr>
        <w:t>Akomolaf</w:t>
      </w:r>
      <w:r w:rsidR="00681AB7">
        <w:rPr>
          <w:rFonts w:ascii="Verdana" w:hAnsi="Verdana" w:cs="Helvetica"/>
          <w:sz w:val="22"/>
          <w:szCs w:val="26"/>
          <w:lang w:val="en-GB"/>
        </w:rPr>
        <w:t>e</w:t>
      </w:r>
      <w:proofErr w:type="spellEnd"/>
      <w:r w:rsidR="00681AB7">
        <w:rPr>
          <w:rFonts w:ascii="Verdana" w:hAnsi="Verdana" w:cs="Helvetica"/>
          <w:sz w:val="22"/>
          <w:szCs w:val="26"/>
          <w:lang w:val="en-GB"/>
        </w:rPr>
        <w:t xml:space="preserve"> 2017: 106</w:t>
      </w:r>
      <w:r w:rsidR="00453FA1">
        <w:rPr>
          <w:rFonts w:ascii="Verdana" w:hAnsi="Verdana" w:cs="Helvetica"/>
          <w:sz w:val="22"/>
          <w:szCs w:val="26"/>
          <w:lang w:val="en-GB"/>
        </w:rPr>
        <w:t>)</w:t>
      </w:r>
      <w:r w:rsidR="00681AB7">
        <w:rPr>
          <w:rFonts w:ascii="Verdana" w:hAnsi="Verdana" w:cs="Helvetica"/>
          <w:sz w:val="22"/>
          <w:szCs w:val="26"/>
          <w:lang w:val="en-GB"/>
        </w:rPr>
        <w:t xml:space="preserve">. </w:t>
      </w:r>
    </w:p>
    <w:p w14:paraId="56D547F9" w14:textId="77777777" w:rsidR="00681AB7" w:rsidRPr="00681AB7" w:rsidRDefault="00681AB7" w:rsidP="004C30CF">
      <w:pPr>
        <w:rPr>
          <w:rFonts w:ascii="Verdana" w:hAnsi="Verdana"/>
          <w:sz w:val="22"/>
          <w:lang w:val="en-US"/>
        </w:rPr>
      </w:pPr>
    </w:p>
    <w:p w14:paraId="586D759E" w14:textId="77777777" w:rsidR="000A2314" w:rsidRDefault="000A2314" w:rsidP="00D810CE">
      <w:pPr>
        <w:rPr>
          <w:rFonts w:ascii="Verdana" w:hAnsi="Verdana"/>
          <w:sz w:val="22"/>
          <w:lang w:val="en-GB"/>
        </w:rPr>
      </w:pPr>
    </w:p>
    <w:p w14:paraId="7A460B9B" w14:textId="77777777" w:rsidR="000A2314" w:rsidRDefault="000A2314" w:rsidP="000A2314">
      <w:pPr>
        <w:rPr>
          <w:rFonts w:ascii="Verdana" w:hAnsi="Verdana"/>
          <w:b/>
          <w:sz w:val="22"/>
          <w:lang w:val="en-GB"/>
        </w:rPr>
      </w:pPr>
      <w:r>
        <w:rPr>
          <w:rFonts w:ascii="Verdana" w:hAnsi="Verdana"/>
          <w:b/>
          <w:sz w:val="22"/>
          <w:szCs w:val="18"/>
          <w:lang w:val="en-GB"/>
        </w:rPr>
        <w:t xml:space="preserve">Conclusion: </w:t>
      </w:r>
      <w:r>
        <w:rPr>
          <w:rFonts w:ascii="Verdana" w:hAnsi="Verdana"/>
          <w:b/>
          <w:sz w:val="22"/>
          <w:lang w:val="en-GB"/>
        </w:rPr>
        <w:t xml:space="preserve">Which story for </w:t>
      </w:r>
      <w:r w:rsidRPr="009A2FCF">
        <w:rPr>
          <w:rFonts w:ascii="Verdana" w:hAnsi="Verdana"/>
          <w:b/>
          <w:sz w:val="22"/>
          <w:lang w:val="en-GB"/>
        </w:rPr>
        <w:t>Sacred Activism</w:t>
      </w:r>
      <w:r>
        <w:rPr>
          <w:rFonts w:ascii="Verdana" w:hAnsi="Verdana"/>
          <w:b/>
          <w:sz w:val="22"/>
          <w:lang w:val="en-GB"/>
        </w:rPr>
        <w:t>?</w:t>
      </w:r>
    </w:p>
    <w:p w14:paraId="6C383803" w14:textId="77777777" w:rsidR="000A2314" w:rsidRDefault="000A2314" w:rsidP="00D810CE">
      <w:pPr>
        <w:rPr>
          <w:lang w:val="en-GB"/>
        </w:rPr>
      </w:pPr>
    </w:p>
    <w:p w14:paraId="43C9AAEC" w14:textId="77777777" w:rsidR="00D810CE" w:rsidRPr="00D810CE" w:rsidRDefault="00D810CE" w:rsidP="00D810CE">
      <w:r w:rsidRPr="00D810CE">
        <w:fldChar w:fldCharType="begin"/>
      </w:r>
      <w:r w:rsidRPr="00D810CE">
        <w:instrText xml:space="preserve"> INCLUDEPICTURE "/var/folders/gt/dsm4q85d4p98s4sd11gslplm0000gp/T/com.microsoft.Word/WebArchiveCopyPasteTempFiles/Blog-Image-03-1024x600.jpg" \* MERGEFORMATINET </w:instrText>
      </w:r>
      <w:r w:rsidRPr="00D810CE">
        <w:fldChar w:fldCharType="separate"/>
      </w:r>
      <w:r w:rsidRPr="00D810CE">
        <w:rPr>
          <w:noProof/>
        </w:rPr>
        <w:drawing>
          <wp:inline distT="0" distB="0" distL="0" distR="0" wp14:anchorId="2CFEB640" wp14:editId="42A28486">
            <wp:extent cx="5756910" cy="3372485"/>
            <wp:effectExtent l="0" t="0" r="0" b="5715"/>
            <wp:docPr id="7" name="Afbeelding 7" descr="3 Lessons From Chimamanda Ngozi Adichie’s “The Danger of a Single Story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3 Lessons From Chimamanda Ngozi Adichie’s “The Danger of a Single Story”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37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10CE">
        <w:fldChar w:fldCharType="end"/>
      </w:r>
    </w:p>
    <w:p w14:paraId="2AAF05DD" w14:textId="77777777" w:rsidR="00C541E7" w:rsidRDefault="00C541E7" w:rsidP="003A69BE">
      <w:pPr>
        <w:rPr>
          <w:rFonts w:ascii="Verdana" w:hAnsi="Verdana"/>
          <w:sz w:val="22"/>
          <w:lang w:val="en-GB"/>
        </w:rPr>
      </w:pPr>
    </w:p>
    <w:p w14:paraId="6146EEBF" w14:textId="520AF5AF" w:rsidR="005D4273" w:rsidRPr="000270D7" w:rsidRDefault="00C64B33" w:rsidP="005D4273">
      <w:pPr>
        <w:rPr>
          <w:rFonts w:ascii="Verdana" w:eastAsiaTheme="majorEastAsia" w:hAnsi="Verdana"/>
          <w:color w:val="000000" w:themeColor="text1"/>
          <w:sz w:val="22"/>
          <w:szCs w:val="22"/>
          <w:lang w:val="en-US"/>
        </w:rPr>
      </w:pPr>
      <w:r w:rsidRPr="000A2314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The</w:t>
      </w:r>
      <w:r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quote above is from Chimamanda Adichie’s </w:t>
      </w:r>
      <w:r>
        <w:rPr>
          <w:rFonts w:ascii="Verdana" w:hAnsi="Verdana"/>
          <w:sz w:val="22"/>
          <w:szCs w:val="18"/>
          <w:lang w:val="en-GB"/>
        </w:rPr>
        <w:t xml:space="preserve">beautiful </w:t>
      </w:r>
      <w:proofErr w:type="spellStart"/>
      <w:r>
        <w:rPr>
          <w:rFonts w:ascii="Verdana" w:hAnsi="Verdana"/>
          <w:sz w:val="22"/>
          <w:szCs w:val="18"/>
          <w:lang w:val="en-GB"/>
        </w:rPr>
        <w:t>Tedx</w:t>
      </w:r>
      <w:proofErr w:type="spellEnd"/>
      <w:r>
        <w:rPr>
          <w:rFonts w:ascii="Verdana" w:hAnsi="Verdana"/>
          <w:sz w:val="22"/>
          <w:szCs w:val="18"/>
          <w:lang w:val="en-GB"/>
        </w:rPr>
        <w:t xml:space="preserve"> </w:t>
      </w:r>
      <w:r>
        <w:rPr>
          <w:rFonts w:ascii="Verdana" w:hAnsi="Verdana"/>
          <w:sz w:val="22"/>
          <w:szCs w:val="18"/>
          <w:lang w:val="en-GB"/>
        </w:rPr>
        <w:t>testimonial</w:t>
      </w:r>
      <w:r w:rsidRPr="000A2314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“The</w:t>
      </w:r>
      <w:r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dangers of a single story” (2007</w:t>
      </w:r>
      <w:r w:rsidRPr="000A2314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). For me</w:t>
      </w:r>
      <w:r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,</w:t>
      </w:r>
      <w:r w:rsidRPr="000A2314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it applies to </w:t>
      </w:r>
      <w:r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the topic of this paper. Activism, and sacred activism, should not be informed by one single story, but should rather be based on a multitude of stories</w:t>
      </w:r>
      <w:r w:rsidR="00F6347B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. Because, even with stories, it is all a matter of power</w:t>
      </w:r>
      <w:r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: </w:t>
      </w:r>
      <w:r w:rsidRPr="00BF1E2B">
        <w:rPr>
          <w:rFonts w:ascii="Verdana" w:hAnsi="Verdana"/>
          <w:color w:val="010100"/>
          <w:sz w:val="22"/>
          <w:szCs w:val="22"/>
          <w:lang w:val="en-US"/>
        </w:rPr>
        <w:t>“</w:t>
      </w:r>
      <w:r w:rsidRPr="00C64B33">
        <w:rPr>
          <w:rFonts w:ascii="Verdana" w:hAnsi="Verdana"/>
          <w:i/>
          <w:color w:val="010100"/>
          <w:sz w:val="22"/>
          <w:szCs w:val="22"/>
          <w:lang w:val="en-US"/>
        </w:rPr>
        <w:t>It is impossible to talk about the single story without talking about power. There is a word, an Igbo word, that I think about whenever I think about the power structures of the world, and it is ‘</w:t>
      </w:r>
      <w:proofErr w:type="spellStart"/>
      <w:r w:rsidRPr="00C64B33">
        <w:rPr>
          <w:rFonts w:ascii="Verdana" w:hAnsi="Verdana"/>
          <w:i/>
          <w:color w:val="010100"/>
          <w:sz w:val="22"/>
          <w:szCs w:val="22"/>
          <w:lang w:val="en-US"/>
        </w:rPr>
        <w:t>nkali</w:t>
      </w:r>
      <w:proofErr w:type="spellEnd"/>
      <w:r w:rsidRPr="00C64B33">
        <w:rPr>
          <w:rFonts w:ascii="Verdana" w:hAnsi="Verdana"/>
          <w:i/>
          <w:color w:val="010100"/>
          <w:sz w:val="22"/>
          <w:szCs w:val="22"/>
          <w:lang w:val="en-US"/>
        </w:rPr>
        <w:t xml:space="preserve">.’ It’s a noun that loosely translates to ‘to be greater than another.’ Like our economic and political worlds, stories too are defined by the principle of </w:t>
      </w:r>
      <w:proofErr w:type="spellStart"/>
      <w:r w:rsidRPr="00C64B33">
        <w:rPr>
          <w:rFonts w:ascii="Verdana" w:hAnsi="Verdana"/>
          <w:i/>
          <w:color w:val="010100"/>
          <w:sz w:val="22"/>
          <w:szCs w:val="22"/>
          <w:lang w:val="en-US"/>
        </w:rPr>
        <w:t>nkali</w:t>
      </w:r>
      <w:proofErr w:type="spellEnd"/>
      <w:r w:rsidRPr="00C64B33">
        <w:rPr>
          <w:rFonts w:ascii="Verdana" w:hAnsi="Verdana"/>
          <w:i/>
          <w:color w:val="010100"/>
          <w:sz w:val="22"/>
          <w:szCs w:val="22"/>
          <w:lang w:val="en-US"/>
        </w:rPr>
        <w:t>: How they are told, who tells them, when they’re told, how many stories are told, are really dependent on power.”</w:t>
      </w:r>
      <w:r>
        <w:rPr>
          <w:rFonts w:ascii="Verdana" w:hAnsi="Verdana"/>
          <w:color w:val="010100"/>
          <w:sz w:val="22"/>
          <w:szCs w:val="22"/>
          <w:lang w:val="en-US"/>
        </w:rPr>
        <w:t xml:space="preserve"> </w:t>
      </w:r>
      <w:r w:rsidR="00F6347B">
        <w:rPr>
          <w:rFonts w:ascii="Verdana" w:hAnsi="Verdana"/>
          <w:color w:val="010100"/>
          <w:sz w:val="22"/>
          <w:szCs w:val="22"/>
          <w:lang w:val="en-US"/>
        </w:rPr>
        <w:t>(Adichie 2007)</w:t>
      </w:r>
      <w:r w:rsidR="00613241">
        <w:rPr>
          <w:rFonts w:ascii="Verdana" w:hAnsi="Verdana"/>
          <w:color w:val="010100"/>
          <w:sz w:val="22"/>
          <w:szCs w:val="22"/>
          <w:lang w:val="en-US"/>
        </w:rPr>
        <w:t xml:space="preserve">. </w:t>
      </w:r>
      <w:r w:rsidR="00592372">
        <w:rPr>
          <w:rFonts w:ascii="Verdana" w:hAnsi="Verdana"/>
          <w:color w:val="010100"/>
          <w:sz w:val="22"/>
          <w:szCs w:val="22"/>
          <w:lang w:val="en-US"/>
        </w:rPr>
        <w:t xml:space="preserve">Those in power define the “dominant narrative” </w:t>
      </w:r>
      <w:r w:rsidR="00613241">
        <w:rPr>
          <w:rFonts w:ascii="Verdana" w:hAnsi="Verdana"/>
          <w:color w:val="010100"/>
          <w:sz w:val="22"/>
          <w:szCs w:val="22"/>
          <w:lang w:val="en-US"/>
        </w:rPr>
        <w:t xml:space="preserve">and if there is only one story, it will </w:t>
      </w:r>
      <w:r w:rsidR="00F6347B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inevitably </w:t>
      </w:r>
      <w:r w:rsidR="00613241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be </w:t>
      </w:r>
      <w:r w:rsidR="00F6347B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domineering</w:t>
      </w:r>
      <w:r w:rsidR="00F169D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</w:t>
      </w:r>
      <w:r w:rsidR="00F169D2" w:rsidRPr="00C17773">
        <w:rPr>
          <w:rFonts w:ascii="Verdana" w:hAnsi="Verdana"/>
          <w:sz w:val="22"/>
          <w:lang w:val="en-GB"/>
        </w:rPr>
        <w:t>(Merchant 2003: 241)</w:t>
      </w:r>
      <w:r w:rsidR="00613241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. </w:t>
      </w:r>
      <w:r w:rsidR="00A66CF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If we strive to replace the mainstream story by a new, regenerative story, we will be perpetrating the logic of domination and control, rather than embracing the diversity of possibilities. It is unfortunate that the </w:t>
      </w:r>
      <w:r w:rsidR="00613241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domineering story </w:t>
      </w:r>
      <w:r w:rsidR="00A66CF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today </w:t>
      </w:r>
      <w:r w:rsidR="00613241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is </w:t>
      </w:r>
      <w:r w:rsidR="00613241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lastRenderedPageBreak/>
        <w:t>killing our planet</w:t>
      </w:r>
      <w:r w:rsidR="00A66CF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, that is true. I</w:t>
      </w:r>
      <w:r w:rsidR="00613241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t is therefore important to start telling different stories to </w:t>
      </w:r>
      <w:r w:rsidR="00B2281D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open up people’s </w:t>
      </w:r>
      <w:r w:rsidR="00A66CF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world</w:t>
      </w:r>
      <w:r w:rsidR="00F0518E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views</w:t>
      </w:r>
      <w:r w:rsidR="00613241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. </w:t>
      </w:r>
      <w:r w:rsidR="00A66CF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That is why we welcome the carrier bags, 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the </w:t>
      </w:r>
      <w:r w:rsidR="00A66CF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quantum narratives and</w:t>
      </w:r>
      <w:r w:rsidR="00F0518E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the compost stories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a.o.</w:t>
      </w:r>
      <w:proofErr w:type="spellEnd"/>
      <w:r w:rsidR="00A66CF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,</w:t>
      </w:r>
      <w:r w:rsidR="00F0518E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but </w:t>
      </w:r>
      <w:r w:rsidR="00A66CF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we </w:t>
      </w:r>
      <w:r w:rsidR="00F169D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should be prudent not to claim “The” New Story. 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A pa</w:t>
      </w:r>
      <w:r w:rsidR="00F169D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let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te</w:t>
      </w:r>
      <w:r w:rsidR="00F169D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of new stories is </w:t>
      </w:r>
      <w:r w:rsidR="00F0518E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important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,</w:t>
      </w:r>
      <w:r w:rsidR="00B2281D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but </w:t>
      </w:r>
      <w:r w:rsidR="00F169D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we 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should 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be conscious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of where the 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storytelling 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power lies and how it is used. </w:t>
      </w:r>
      <w:r w:rsidR="005F36C2">
        <w:rPr>
          <w:rFonts w:ascii="Verdana" w:hAnsi="Verdana"/>
          <w:sz w:val="22"/>
          <w:lang w:val="en-GB"/>
        </w:rPr>
        <w:t>“The T</w:t>
      </w:r>
      <w:r w:rsidR="005F36C2" w:rsidRPr="00AC20AC">
        <w:rPr>
          <w:rFonts w:ascii="Verdana" w:hAnsi="Verdana"/>
          <w:sz w:val="22"/>
          <w:lang w:val="en-GB"/>
        </w:rPr>
        <w:t xml:space="preserve">olowa had wonderful stories </w:t>
      </w:r>
      <w:r w:rsidR="005F36C2">
        <w:rPr>
          <w:rFonts w:ascii="Verdana" w:hAnsi="Verdana"/>
          <w:sz w:val="22"/>
          <w:lang w:val="en-GB"/>
        </w:rPr>
        <w:t>that tho</w:t>
      </w:r>
      <w:r w:rsidR="005F36C2" w:rsidRPr="00AC20AC">
        <w:rPr>
          <w:rFonts w:ascii="Verdana" w:hAnsi="Verdana"/>
          <w:sz w:val="22"/>
          <w:lang w:val="en-GB"/>
        </w:rPr>
        <w:t>ught them how to live sustainably and they were slaughtered. The point is that telling new stories is necessary but not sufficient</w:t>
      </w:r>
      <w:r w:rsidR="005F36C2">
        <w:rPr>
          <w:rFonts w:ascii="Verdana" w:hAnsi="Verdana"/>
          <w:sz w:val="22"/>
          <w:lang w:val="en-GB"/>
        </w:rPr>
        <w:t>”</w:t>
      </w:r>
      <w:r w:rsidR="005F36C2" w:rsidRPr="00AC20AC">
        <w:rPr>
          <w:rFonts w:ascii="Verdana" w:hAnsi="Verdana"/>
          <w:sz w:val="22"/>
          <w:lang w:val="en-GB"/>
        </w:rPr>
        <w:t xml:space="preserve"> (Jensen 2011)</w:t>
      </w:r>
      <w:r w:rsidR="005F36C2">
        <w:rPr>
          <w:rFonts w:ascii="Verdana" w:hAnsi="Verdana"/>
          <w:sz w:val="22"/>
          <w:lang w:val="en-GB"/>
        </w:rPr>
        <w:t xml:space="preserve">. </w:t>
      </w:r>
      <w:r w:rsidR="005F36C2">
        <w:rPr>
          <w:rFonts w:ascii="Verdana" w:hAnsi="Verdana"/>
          <w:sz w:val="22"/>
          <w:lang w:val="en-GB"/>
        </w:rPr>
        <w:t xml:space="preserve">This does not mean that we should stop telling the Tolowa stories or any of the other new stories, but that we </w:t>
      </w:r>
      <w:r w:rsidR="00BD2105">
        <w:rPr>
          <w:rFonts w:ascii="Verdana" w:hAnsi="Verdana"/>
          <w:sz w:val="22"/>
          <w:lang w:val="en-GB"/>
        </w:rPr>
        <w:t xml:space="preserve">should </w:t>
      </w:r>
      <w:r w:rsidR="00BB123F">
        <w:rPr>
          <w:rFonts w:ascii="Verdana" w:hAnsi="Verdana"/>
          <w:sz w:val="22"/>
          <w:lang w:val="en-GB"/>
        </w:rPr>
        <w:t xml:space="preserve">be </w:t>
      </w:r>
      <w:r w:rsidR="000270D7">
        <w:rPr>
          <w:rFonts w:ascii="Verdana" w:hAnsi="Verdana"/>
          <w:sz w:val="22"/>
          <w:lang w:val="en-GB"/>
        </w:rPr>
        <w:t>aware</w:t>
      </w:r>
      <w:r w:rsidR="00BB123F">
        <w:rPr>
          <w:rFonts w:ascii="Verdana" w:hAnsi="Verdana"/>
          <w:sz w:val="22"/>
          <w:lang w:val="en-GB"/>
        </w:rPr>
        <w:t xml:space="preserve"> of the power </w:t>
      </w:r>
      <w:r w:rsidR="000270D7">
        <w:rPr>
          <w:rFonts w:ascii="Verdana" w:hAnsi="Verdana"/>
          <w:sz w:val="22"/>
          <w:lang w:val="en-GB"/>
        </w:rPr>
        <w:t>dynamics</w:t>
      </w:r>
      <w:r w:rsidR="00BB123F">
        <w:rPr>
          <w:rFonts w:ascii="Verdana" w:hAnsi="Verdana"/>
          <w:sz w:val="22"/>
          <w:lang w:val="en-GB"/>
        </w:rPr>
        <w:t xml:space="preserve"> </w:t>
      </w:r>
      <w:r w:rsidR="00525047">
        <w:rPr>
          <w:rFonts w:ascii="Verdana" w:hAnsi="Verdana"/>
          <w:sz w:val="22"/>
          <w:lang w:val="en-GB"/>
        </w:rPr>
        <w:t>(</w:t>
      </w:r>
      <w:proofErr w:type="spellStart"/>
      <w:r w:rsidR="00525047">
        <w:rPr>
          <w:rFonts w:ascii="Verdana" w:hAnsi="Verdana"/>
          <w:sz w:val="22"/>
          <w:lang w:val="en-GB"/>
        </w:rPr>
        <w:t>Starhawk</w:t>
      </w:r>
      <w:proofErr w:type="spellEnd"/>
      <w:r w:rsidR="00525047">
        <w:rPr>
          <w:rFonts w:ascii="Verdana" w:hAnsi="Verdana"/>
          <w:sz w:val="22"/>
          <w:lang w:val="en-GB"/>
        </w:rPr>
        <w:t xml:space="preserve"> 1987</w:t>
      </w:r>
      <w:r w:rsidR="00BD2105">
        <w:rPr>
          <w:rFonts w:ascii="Verdana" w:hAnsi="Verdana"/>
          <w:sz w:val="22"/>
          <w:lang w:val="en-GB"/>
        </w:rPr>
        <w:t xml:space="preserve">: </w:t>
      </w:r>
      <w:r w:rsidR="00BB123F">
        <w:rPr>
          <w:rFonts w:ascii="Verdana" w:hAnsi="Verdana"/>
          <w:sz w:val="22"/>
          <w:lang w:val="en-GB"/>
        </w:rPr>
        <w:t>14)</w:t>
      </w:r>
      <w:r w:rsidR="005F36C2">
        <w:rPr>
          <w:rFonts w:ascii="Verdana" w:hAnsi="Verdana"/>
          <w:sz w:val="22"/>
          <w:lang w:val="en-GB"/>
        </w:rPr>
        <w:t xml:space="preserve">. </w:t>
      </w:r>
      <w:r w:rsidR="00BB123F">
        <w:rPr>
          <w:rFonts w:ascii="Verdana" w:hAnsi="Verdana"/>
          <w:sz w:val="22"/>
          <w:lang w:val="en-GB"/>
        </w:rPr>
        <w:t>Traditional activism is built</w:t>
      </w:r>
      <w:r w:rsidR="000270D7">
        <w:rPr>
          <w:rFonts w:ascii="Verdana" w:hAnsi="Verdana"/>
          <w:sz w:val="22"/>
          <w:lang w:val="en-GB"/>
        </w:rPr>
        <w:t xml:space="preserve"> upon </w:t>
      </w:r>
      <w:r w:rsidR="000D0EE5">
        <w:rPr>
          <w:rFonts w:ascii="Verdana" w:hAnsi="Verdana"/>
          <w:sz w:val="22"/>
          <w:lang w:val="en-GB"/>
        </w:rPr>
        <w:t>P</w:t>
      </w:r>
      <w:r w:rsidR="00BB123F">
        <w:rPr>
          <w:rFonts w:ascii="Verdana" w:hAnsi="Verdana"/>
          <w:sz w:val="22"/>
          <w:lang w:val="en-GB"/>
        </w:rPr>
        <w:t>ower-over</w:t>
      </w:r>
      <w:r w:rsidR="000270D7">
        <w:rPr>
          <w:rFonts w:ascii="Verdana" w:hAnsi="Verdana"/>
          <w:sz w:val="22"/>
          <w:lang w:val="en-GB"/>
        </w:rPr>
        <w:t xml:space="preserve"> stories</w:t>
      </w:r>
      <w:r w:rsidR="00BB123F">
        <w:rPr>
          <w:rFonts w:ascii="Verdana" w:hAnsi="Verdana"/>
          <w:sz w:val="22"/>
          <w:lang w:val="en-GB"/>
        </w:rPr>
        <w:t xml:space="preserve">. </w:t>
      </w:r>
      <w:r w:rsidR="005F36C2">
        <w:rPr>
          <w:rFonts w:ascii="Verdana" w:hAnsi="Verdana"/>
          <w:sz w:val="22"/>
          <w:lang w:val="en-GB"/>
        </w:rPr>
        <w:t xml:space="preserve">Rather than </w:t>
      </w:r>
      <w:r w:rsidR="000D0EE5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overthrow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the existing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power or deny it, </w:t>
      </w:r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the new </w:t>
      </w:r>
      <w:r w:rsidR="000D0EE5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ecologists</w:t>
      </w:r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should redeem </w:t>
      </w:r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that 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power into </w:t>
      </w:r>
      <w:r w:rsidR="000D0EE5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Power-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with</w:t>
      </w:r>
      <w:r w:rsidR="000D0EE5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, </w:t>
      </w:r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“</w:t>
      </w:r>
      <w:r w:rsidR="005F36C2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not </w:t>
      </w:r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by getting rid of </w:t>
      </w:r>
      <w:r w:rsidR="000270D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it</w:t>
      </w:r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but by resting </w:t>
      </w:r>
      <w:r w:rsidR="000D0EE5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the </w:t>
      </w:r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ego down to the deeper self” </w:t>
      </w:r>
      <w:r w:rsidR="00BB123F">
        <w:rPr>
          <w:rFonts w:ascii="Verdana" w:hAnsi="Verdana"/>
          <w:sz w:val="22"/>
          <w:lang w:val="en-GB"/>
        </w:rPr>
        <w:t xml:space="preserve">(McIntosh and Carmichael 2016: </w:t>
      </w:r>
      <w:r w:rsidR="00BB123F">
        <w:rPr>
          <w:rFonts w:ascii="Verdana" w:hAnsi="Verdana"/>
          <w:sz w:val="22"/>
          <w:lang w:val="en-GB"/>
        </w:rPr>
        <w:t>6010</w:t>
      </w:r>
      <w:r w:rsidR="00BB123F">
        <w:rPr>
          <w:rFonts w:ascii="Verdana" w:hAnsi="Verdana"/>
          <w:sz w:val="22"/>
          <w:lang w:val="en-GB"/>
        </w:rPr>
        <w:t>)</w:t>
      </w:r>
      <w:r w:rsidR="00BB123F">
        <w:rPr>
          <w:rFonts w:ascii="Verdana" w:hAnsi="Verdana"/>
          <w:sz w:val="22"/>
          <w:lang w:val="en-GB"/>
        </w:rPr>
        <w:t xml:space="preserve">. </w:t>
      </w:r>
      <w:proofErr w:type="spellStart"/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Starhawk</w:t>
      </w:r>
      <w:proofErr w:type="spellEnd"/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calls this the Power-from-within that “stems from a different consciousness that sees the world as a living being, with inherent value and dynamics”</w:t>
      </w:r>
      <w:r w:rsidR="00DE119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</w:t>
      </w:r>
      <w:r w:rsidR="00525047">
        <w:rPr>
          <w:rFonts w:ascii="Verdana" w:hAnsi="Verdana"/>
          <w:sz w:val="22"/>
          <w:lang w:val="en-GB"/>
        </w:rPr>
        <w:t>(</w:t>
      </w:r>
      <w:proofErr w:type="spellStart"/>
      <w:r w:rsidR="00525047">
        <w:rPr>
          <w:rFonts w:ascii="Verdana" w:hAnsi="Verdana"/>
          <w:sz w:val="22"/>
          <w:lang w:val="en-GB"/>
        </w:rPr>
        <w:t>Starhawk</w:t>
      </w:r>
      <w:proofErr w:type="spellEnd"/>
      <w:r w:rsidR="00525047">
        <w:rPr>
          <w:rFonts w:ascii="Verdana" w:hAnsi="Verdana"/>
          <w:sz w:val="22"/>
          <w:lang w:val="en-GB"/>
        </w:rPr>
        <w:t xml:space="preserve"> 1987</w:t>
      </w:r>
      <w:r w:rsidR="00DE1197">
        <w:rPr>
          <w:rFonts w:ascii="Verdana" w:hAnsi="Verdana"/>
          <w:sz w:val="22"/>
          <w:lang w:val="en-GB"/>
        </w:rPr>
        <w:t xml:space="preserve">: </w:t>
      </w:r>
      <w:r w:rsidR="00DE1197">
        <w:rPr>
          <w:rFonts w:ascii="Verdana" w:hAnsi="Verdana"/>
          <w:sz w:val="22"/>
          <w:lang w:val="en-GB"/>
        </w:rPr>
        <w:t>15</w:t>
      </w:r>
      <w:r w:rsidR="00DE1197">
        <w:rPr>
          <w:rFonts w:ascii="Verdana" w:hAnsi="Verdana"/>
          <w:sz w:val="22"/>
          <w:lang w:val="en-GB"/>
        </w:rPr>
        <w:t>)</w:t>
      </w:r>
      <w:r w:rsidR="00BB123F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. </w:t>
      </w:r>
      <w:r w:rsidR="000D0EE5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Power-from-</w:t>
      </w:r>
      <w:r w:rsidR="00DE119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within leads to </w:t>
      </w:r>
      <w:r w:rsidR="000D0EE5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Power-</w:t>
      </w:r>
      <w:r w:rsidR="00DE119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wit</w:t>
      </w:r>
      <w:r w:rsidR="005D427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h</w:t>
      </w:r>
      <w:r w:rsidR="000D0EE5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</w:t>
      </w:r>
      <w:r w:rsidR="00DE1197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because it sees the world as relationships, rather than as matter that can be molded.</w:t>
      </w:r>
      <w:r w:rsidR="005D427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 According to </w:t>
      </w:r>
      <w:proofErr w:type="spellStart"/>
      <w:r w:rsidR="005D427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>Starhawk</w:t>
      </w:r>
      <w:proofErr w:type="spellEnd"/>
      <w:r w:rsidR="005D4273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, the language of Power-from-within, is poetry and magic; whereas the language of Power-with is gossip. </w:t>
      </w:r>
      <w:r w:rsidR="005D4273" w:rsidRPr="00595B2C"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  <w:t xml:space="preserve">This corresponds to Harari’s theory that </w:t>
      </w:r>
      <w:r w:rsidR="005D4273" w:rsidRPr="00595B2C">
        <w:rPr>
          <w:rFonts w:ascii="Verdana" w:hAnsi="Verdana"/>
          <w:color w:val="000000"/>
          <w:sz w:val="22"/>
          <w:szCs w:val="22"/>
          <w:lang w:val="en-US"/>
        </w:rPr>
        <w:t>gossip is the foundation of our species’ survival</w:t>
      </w:r>
      <w:r w:rsidR="00595B2C" w:rsidRPr="00595B2C">
        <w:rPr>
          <w:rFonts w:ascii="Verdana" w:hAnsi="Verdana"/>
          <w:color w:val="000000"/>
          <w:sz w:val="22"/>
          <w:szCs w:val="22"/>
          <w:lang w:val="en-US"/>
        </w:rPr>
        <w:t xml:space="preserve"> (Harari 2011: 95)</w:t>
      </w:r>
      <w:r w:rsidR="005E6078">
        <w:rPr>
          <w:rFonts w:ascii="Verdana" w:hAnsi="Verdana"/>
          <w:color w:val="000000"/>
          <w:sz w:val="22"/>
          <w:szCs w:val="22"/>
          <w:lang w:val="en-US"/>
        </w:rPr>
        <w:t>. G</w:t>
      </w:r>
      <w:r w:rsidR="00595B2C" w:rsidRPr="00595B2C">
        <w:rPr>
          <w:rFonts w:ascii="Verdana" w:hAnsi="Verdana"/>
          <w:color w:val="000000"/>
          <w:sz w:val="22"/>
          <w:szCs w:val="22"/>
          <w:lang w:val="en-US"/>
        </w:rPr>
        <w:t xml:space="preserve">ossip </w:t>
      </w:r>
      <w:r w:rsidR="005E6078">
        <w:rPr>
          <w:rFonts w:ascii="Verdana" w:hAnsi="Verdana"/>
          <w:color w:val="000000"/>
          <w:sz w:val="22"/>
          <w:szCs w:val="22"/>
          <w:lang w:val="en-US"/>
        </w:rPr>
        <w:t>has</w:t>
      </w:r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 a</w:t>
      </w:r>
      <w:r w:rsidR="00595B2C" w:rsidRPr="00595B2C">
        <w:rPr>
          <w:rFonts w:ascii="Verdana" w:hAnsi="Verdana"/>
          <w:color w:val="000000"/>
          <w:sz w:val="22"/>
          <w:szCs w:val="22"/>
          <w:lang w:val="en-US"/>
        </w:rPr>
        <w:t xml:space="preserve"> bad reputation</w:t>
      </w:r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 today</w:t>
      </w:r>
      <w:r w:rsidR="00595B2C" w:rsidRPr="00595B2C">
        <w:rPr>
          <w:rFonts w:ascii="Verdana" w:hAnsi="Verdana"/>
          <w:color w:val="000000"/>
          <w:sz w:val="22"/>
          <w:szCs w:val="22"/>
          <w:lang w:val="en-US"/>
        </w:rPr>
        <w:t>, but it was</w:t>
      </w:r>
      <w:r w:rsidR="000D0EE5">
        <w:rPr>
          <w:rFonts w:ascii="Verdana" w:hAnsi="Verdana"/>
          <w:color w:val="000000"/>
          <w:sz w:val="22"/>
          <w:szCs w:val="22"/>
          <w:lang w:val="en-US"/>
        </w:rPr>
        <w:t>, and still is,</w:t>
      </w:r>
      <w:r w:rsidR="00595B2C" w:rsidRPr="00595B2C">
        <w:rPr>
          <w:rFonts w:ascii="Verdana" w:hAnsi="Verdana"/>
          <w:color w:val="000000"/>
          <w:sz w:val="22"/>
          <w:szCs w:val="22"/>
          <w:lang w:val="en-US"/>
        </w:rPr>
        <w:t xml:space="preserve"> a very useful tool to </w:t>
      </w:r>
      <w:r w:rsidR="005E6078">
        <w:rPr>
          <w:rFonts w:ascii="Verdana" w:hAnsi="Verdana"/>
          <w:color w:val="000000"/>
          <w:sz w:val="22"/>
          <w:szCs w:val="22"/>
          <w:lang w:val="en-US"/>
        </w:rPr>
        <w:t>survive in the world</w:t>
      </w:r>
      <w:r w:rsidR="00595B2C" w:rsidRPr="00595B2C">
        <w:rPr>
          <w:rFonts w:ascii="Verdana" w:hAnsi="Verdana"/>
          <w:color w:val="000000"/>
          <w:sz w:val="22"/>
          <w:szCs w:val="22"/>
          <w:lang w:val="en-US"/>
        </w:rPr>
        <w:t xml:space="preserve">. </w:t>
      </w:r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I do not want to </w:t>
      </w:r>
      <w:r w:rsidR="000D0EE5">
        <w:rPr>
          <w:rFonts w:ascii="Verdana" w:hAnsi="Verdana"/>
          <w:color w:val="000000"/>
          <w:sz w:val="22"/>
          <w:szCs w:val="22"/>
          <w:lang w:val="en-US"/>
        </w:rPr>
        <w:t xml:space="preserve">go as far as to </w:t>
      </w:r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conclude that our </w:t>
      </w:r>
      <w:r w:rsidR="005E6078">
        <w:rPr>
          <w:rFonts w:ascii="Verdana" w:hAnsi="Verdana"/>
          <w:color w:val="000000"/>
          <w:sz w:val="22"/>
          <w:szCs w:val="22"/>
          <w:lang w:val="en-US"/>
        </w:rPr>
        <w:t xml:space="preserve">new </w:t>
      </w:r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stories should become </w:t>
      </w:r>
      <w:r w:rsidR="00453FA1">
        <w:rPr>
          <w:rFonts w:ascii="Verdana" w:hAnsi="Verdana"/>
          <w:color w:val="000000"/>
          <w:sz w:val="22"/>
          <w:szCs w:val="22"/>
          <w:lang w:val="en-US"/>
        </w:rPr>
        <w:t>gossip</w:t>
      </w:r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, but </w:t>
      </w:r>
      <w:r w:rsidR="005E6078">
        <w:rPr>
          <w:rFonts w:ascii="Verdana" w:hAnsi="Verdana"/>
          <w:color w:val="000000"/>
          <w:sz w:val="22"/>
          <w:szCs w:val="22"/>
          <w:lang w:val="en-US"/>
        </w:rPr>
        <w:t>it is important that</w:t>
      </w:r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 they should </w:t>
      </w:r>
      <w:r w:rsidR="000D0EE5">
        <w:rPr>
          <w:rFonts w:ascii="Verdana" w:hAnsi="Verdana"/>
          <w:color w:val="000000"/>
          <w:sz w:val="22"/>
          <w:szCs w:val="22"/>
          <w:lang w:val="en-US"/>
        </w:rPr>
        <w:t>focus</w:t>
      </w:r>
      <w:bookmarkStart w:id="0" w:name="_GoBack"/>
      <w:bookmarkEnd w:id="0"/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 on relationships and connection</w:t>
      </w:r>
      <w:r w:rsidR="005E6078">
        <w:rPr>
          <w:rFonts w:ascii="Verdana" w:hAnsi="Verdana"/>
          <w:color w:val="000000"/>
          <w:sz w:val="22"/>
          <w:szCs w:val="22"/>
          <w:lang w:val="en-US"/>
        </w:rPr>
        <w:t>,</w:t>
      </w:r>
      <w:r w:rsidR="00595B2C">
        <w:rPr>
          <w:rFonts w:ascii="Verdana" w:hAnsi="Verdana"/>
          <w:color w:val="000000"/>
          <w:sz w:val="22"/>
          <w:szCs w:val="22"/>
          <w:lang w:val="en-US"/>
        </w:rPr>
        <w:t xml:space="preserve"> if they are to help us build a new form of activism. </w:t>
      </w:r>
    </w:p>
    <w:p w14:paraId="358A6CF6" w14:textId="77777777" w:rsidR="00F0518E" w:rsidRDefault="00F0518E" w:rsidP="00C64B33">
      <w:pPr>
        <w:rPr>
          <w:rStyle w:val="s1"/>
          <w:rFonts w:ascii="Verdana" w:eastAsiaTheme="majorEastAsia" w:hAnsi="Verdana"/>
          <w:color w:val="000000" w:themeColor="text1"/>
          <w:sz w:val="22"/>
          <w:szCs w:val="22"/>
          <w:lang w:val="en-US"/>
        </w:rPr>
      </w:pPr>
    </w:p>
    <w:p w14:paraId="5B096D9A" w14:textId="6BA36AE4" w:rsidR="00C64B33" w:rsidRPr="00BF1E2B" w:rsidRDefault="00C64B33" w:rsidP="00C64B33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color w:val="000000" w:themeColor="text1"/>
          <w:sz w:val="22"/>
          <w:szCs w:val="22"/>
          <w:lang w:val="en-US"/>
        </w:rPr>
        <w:t xml:space="preserve">Stories may help to shape our sacred activism, but we should </w:t>
      </w:r>
      <w:r w:rsidR="00453FA1">
        <w:rPr>
          <w:rFonts w:ascii="Verdana" w:hAnsi="Verdana"/>
          <w:color w:val="000000" w:themeColor="text1"/>
          <w:sz w:val="22"/>
          <w:szCs w:val="22"/>
          <w:lang w:val="en-US"/>
        </w:rPr>
        <w:t xml:space="preserve">always </w:t>
      </w:r>
      <w:r>
        <w:rPr>
          <w:rFonts w:ascii="Verdana" w:hAnsi="Verdana"/>
          <w:color w:val="000000" w:themeColor="text1"/>
          <w:sz w:val="22"/>
          <w:szCs w:val="22"/>
          <w:lang w:val="en-US"/>
        </w:rPr>
        <w:t xml:space="preserve">remain </w:t>
      </w:r>
      <w:r w:rsidR="00F0518E">
        <w:rPr>
          <w:rFonts w:ascii="Verdana" w:hAnsi="Verdana"/>
          <w:color w:val="000000" w:themeColor="text1"/>
          <w:sz w:val="22"/>
          <w:szCs w:val="22"/>
          <w:lang w:val="en-US"/>
        </w:rPr>
        <w:t>conscious</w:t>
      </w:r>
      <w:r w:rsidR="00453FA1">
        <w:rPr>
          <w:rFonts w:ascii="Verdana" w:hAnsi="Verdana"/>
          <w:color w:val="000000" w:themeColor="text1"/>
          <w:sz w:val="22"/>
          <w:szCs w:val="22"/>
          <w:lang w:val="en-US"/>
        </w:rPr>
        <w:t xml:space="preserve"> </w:t>
      </w:r>
      <w:r>
        <w:rPr>
          <w:rFonts w:ascii="Verdana" w:hAnsi="Verdana"/>
          <w:color w:val="000000" w:themeColor="text1"/>
          <w:sz w:val="22"/>
          <w:szCs w:val="22"/>
          <w:lang w:val="en-US"/>
        </w:rPr>
        <w:t>that the world is not a story (</w:t>
      </w:r>
      <w:proofErr w:type="spellStart"/>
      <w:r>
        <w:rPr>
          <w:rFonts w:ascii="Verdana" w:hAnsi="Verdana"/>
          <w:color w:val="000000" w:themeColor="text1"/>
          <w:sz w:val="22"/>
          <w:szCs w:val="22"/>
          <w:lang w:val="en-US"/>
        </w:rPr>
        <w:t>Akomolafe</w:t>
      </w:r>
      <w:proofErr w:type="spellEnd"/>
      <w:r>
        <w:rPr>
          <w:rFonts w:ascii="Verdana" w:hAnsi="Verdana"/>
          <w:color w:val="000000" w:themeColor="text1"/>
          <w:sz w:val="22"/>
          <w:szCs w:val="22"/>
          <w:lang w:val="en-US"/>
        </w:rPr>
        <w:t xml:space="preserve"> 2017: </w:t>
      </w:r>
      <w:r w:rsidR="00453FA1">
        <w:rPr>
          <w:rFonts w:ascii="Verdana" w:hAnsi="Verdana"/>
          <w:color w:val="000000" w:themeColor="text1"/>
          <w:sz w:val="22"/>
          <w:szCs w:val="22"/>
          <w:lang w:val="en-US"/>
        </w:rPr>
        <w:t>460</w:t>
      </w:r>
      <w:r>
        <w:rPr>
          <w:rFonts w:ascii="Verdana" w:hAnsi="Verdana"/>
          <w:color w:val="000000" w:themeColor="text1"/>
          <w:sz w:val="22"/>
          <w:szCs w:val="22"/>
          <w:lang w:val="en-US"/>
        </w:rPr>
        <w:t>)</w:t>
      </w:r>
      <w:r w:rsidR="00453FA1">
        <w:rPr>
          <w:rFonts w:ascii="Verdana" w:hAnsi="Verdana"/>
          <w:color w:val="000000" w:themeColor="text1"/>
          <w:sz w:val="22"/>
          <w:szCs w:val="22"/>
          <w:lang w:val="en-US"/>
        </w:rPr>
        <w:t xml:space="preserve"> and the world has an agency on its own and reacts, initiates, </w:t>
      </w:r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>sabotages, shrugs</w:t>
      </w:r>
      <w:r w:rsidR="00453FA1">
        <w:rPr>
          <w:rFonts w:ascii="Verdana" w:hAnsi="Verdana"/>
          <w:color w:val="000000" w:themeColor="text1"/>
          <w:sz w:val="22"/>
          <w:szCs w:val="22"/>
          <w:lang w:val="en-US"/>
        </w:rPr>
        <w:t xml:space="preserve">: </w:t>
      </w:r>
      <w:r>
        <w:rPr>
          <w:rFonts w:ascii="Verdana" w:hAnsi="Verdana"/>
          <w:sz w:val="22"/>
          <w:szCs w:val="21"/>
          <w:lang w:val="en-GB"/>
        </w:rPr>
        <w:t>“Though important, many</w:t>
      </w:r>
      <w:r w:rsidRPr="009A2FCF">
        <w:rPr>
          <w:rFonts w:ascii="Verdana" w:hAnsi="Verdana"/>
          <w:sz w:val="22"/>
          <w:szCs w:val="21"/>
          <w:lang w:val="en-GB"/>
        </w:rPr>
        <w:t xml:space="preserve"> account</w:t>
      </w:r>
      <w:r>
        <w:rPr>
          <w:rFonts w:ascii="Verdana" w:hAnsi="Verdana"/>
          <w:sz w:val="22"/>
          <w:szCs w:val="21"/>
          <w:lang w:val="en-GB"/>
        </w:rPr>
        <w:t>s</w:t>
      </w:r>
      <w:r w:rsidRPr="009A2FCF">
        <w:rPr>
          <w:rFonts w:ascii="Verdana" w:hAnsi="Verdana"/>
          <w:sz w:val="22"/>
          <w:szCs w:val="21"/>
          <w:lang w:val="en-GB"/>
        </w:rPr>
        <w:t xml:space="preserve"> of the world</w:t>
      </w:r>
      <w:r>
        <w:rPr>
          <w:rFonts w:ascii="Verdana" w:hAnsi="Verdana"/>
          <w:sz w:val="22"/>
          <w:szCs w:val="21"/>
          <w:lang w:val="en-GB"/>
        </w:rPr>
        <w:t xml:space="preserve"> seem to be discarding a little too easily the contributions of the world in his own”</w:t>
      </w:r>
      <w:r w:rsidR="00453FA1">
        <w:rPr>
          <w:rFonts w:ascii="Verdana" w:hAnsi="Verdana"/>
          <w:sz w:val="22"/>
          <w:szCs w:val="21"/>
          <w:lang w:val="en-GB"/>
        </w:rPr>
        <w:t xml:space="preserve"> </w:t>
      </w:r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>(</w:t>
      </w:r>
      <w:proofErr w:type="spellStart"/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>Akomolafe</w:t>
      </w:r>
      <w:proofErr w:type="spellEnd"/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 xml:space="preserve"> 2017: </w:t>
      </w:r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>460</w:t>
      </w:r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>)</w:t>
      </w:r>
      <w:r w:rsidR="005E6078">
        <w:rPr>
          <w:rFonts w:ascii="Verdana" w:hAnsi="Verdana"/>
          <w:color w:val="000000" w:themeColor="text1"/>
          <w:sz w:val="22"/>
          <w:szCs w:val="22"/>
          <w:lang w:val="en-US"/>
        </w:rPr>
        <w:t>. A</w:t>
      </w:r>
      <w:proofErr w:type="spellStart"/>
      <w:r w:rsidR="008431E4">
        <w:rPr>
          <w:rFonts w:ascii="Verdana" w:hAnsi="Verdana"/>
          <w:sz w:val="22"/>
          <w:szCs w:val="21"/>
          <w:lang w:val="en-GB"/>
        </w:rPr>
        <w:t>ny</w:t>
      </w:r>
      <w:proofErr w:type="spellEnd"/>
      <w:r w:rsidR="008431E4">
        <w:rPr>
          <w:rFonts w:ascii="Verdana" w:hAnsi="Verdana"/>
          <w:sz w:val="22"/>
          <w:szCs w:val="21"/>
          <w:lang w:val="en-GB"/>
        </w:rPr>
        <w:t xml:space="preserve"> </w:t>
      </w:r>
      <w:r w:rsidR="005E6078">
        <w:rPr>
          <w:rFonts w:ascii="Verdana" w:hAnsi="Verdana"/>
          <w:sz w:val="22"/>
          <w:szCs w:val="21"/>
          <w:lang w:val="en-GB"/>
        </w:rPr>
        <w:t xml:space="preserve">new </w:t>
      </w:r>
      <w:r w:rsidR="008431E4">
        <w:rPr>
          <w:rFonts w:ascii="Verdana" w:hAnsi="Verdana"/>
          <w:sz w:val="22"/>
          <w:szCs w:val="21"/>
          <w:lang w:val="en-GB"/>
        </w:rPr>
        <w:t>story we tell, will always be different from reality</w:t>
      </w:r>
      <w:r>
        <w:rPr>
          <w:rFonts w:ascii="Verdana" w:hAnsi="Verdana"/>
          <w:sz w:val="22"/>
          <w:szCs w:val="21"/>
          <w:lang w:val="en-GB"/>
        </w:rPr>
        <w:t xml:space="preserve">: “our stories </w:t>
      </w:r>
      <w:r w:rsidRPr="008505A4">
        <w:rPr>
          <w:rFonts w:ascii="Verdana" w:hAnsi="Verdana"/>
          <w:sz w:val="22"/>
          <w:lang w:val="en-US"/>
        </w:rPr>
        <w:t>will always be sabotaged by the territory; the world has her own genius</w:t>
      </w:r>
      <w:r>
        <w:rPr>
          <w:rFonts w:ascii="Verdana" w:hAnsi="Verdana"/>
          <w:sz w:val="22"/>
          <w:lang w:val="en-US"/>
        </w:rPr>
        <w:t>”</w:t>
      </w:r>
      <w:r w:rsidR="008431E4">
        <w:rPr>
          <w:rFonts w:ascii="Verdana" w:hAnsi="Verdana"/>
          <w:sz w:val="22"/>
          <w:lang w:val="en-US"/>
        </w:rPr>
        <w:t xml:space="preserve"> </w:t>
      </w:r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>(</w:t>
      </w:r>
      <w:proofErr w:type="spellStart"/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>Akomolafe</w:t>
      </w:r>
      <w:proofErr w:type="spellEnd"/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 xml:space="preserve"> 2017: </w:t>
      </w:r>
      <w:r w:rsidR="008431E4">
        <w:rPr>
          <w:rFonts w:ascii="Verdana" w:hAnsi="Verdana"/>
          <w:color w:val="000000" w:themeColor="text1"/>
          <w:sz w:val="22"/>
          <w:szCs w:val="22"/>
          <w:lang w:val="en-US"/>
        </w:rPr>
        <w:t>712)</w:t>
      </w:r>
      <w:r w:rsidR="00453FA1">
        <w:rPr>
          <w:rFonts w:ascii="Verdana" w:hAnsi="Verdana"/>
          <w:sz w:val="22"/>
          <w:lang w:val="en-US"/>
        </w:rPr>
        <w:t xml:space="preserve">. This </w:t>
      </w:r>
      <w:r w:rsidR="005E6078">
        <w:rPr>
          <w:rFonts w:ascii="Verdana" w:hAnsi="Verdana"/>
          <w:sz w:val="22"/>
          <w:lang w:val="en-US"/>
        </w:rPr>
        <w:t xml:space="preserve">is </w:t>
      </w:r>
      <w:r w:rsidR="00453FA1">
        <w:rPr>
          <w:rFonts w:ascii="Verdana" w:hAnsi="Verdana"/>
          <w:sz w:val="22"/>
          <w:lang w:val="en-US"/>
        </w:rPr>
        <w:t xml:space="preserve">echoed by </w:t>
      </w:r>
      <w:r>
        <w:rPr>
          <w:rFonts w:ascii="Verdana" w:hAnsi="Verdana"/>
          <w:sz w:val="22"/>
          <w:lang w:val="en-US"/>
        </w:rPr>
        <w:t>David Abraham: “</w:t>
      </w:r>
      <w:r>
        <w:rPr>
          <w:rFonts w:ascii="Verdana" w:hAnsi="Verdana"/>
          <w:sz w:val="22"/>
          <w:lang w:val="en-GB"/>
        </w:rPr>
        <w:t>To</w:t>
      </w:r>
      <w:r w:rsidRPr="001D57E7">
        <w:rPr>
          <w:rFonts w:ascii="Verdana" w:hAnsi="Verdana"/>
          <w:sz w:val="22"/>
          <w:lang w:val="en-GB"/>
        </w:rPr>
        <w:t xml:space="preserve"> live in a storied world is to know that intelligence is not an exclusive human facul</w:t>
      </w:r>
      <w:r w:rsidR="005E6078">
        <w:rPr>
          <w:rFonts w:ascii="Verdana" w:hAnsi="Verdana"/>
          <w:sz w:val="22"/>
          <w:lang w:val="en-GB"/>
        </w:rPr>
        <w:t>ty located somewhere inside our</w:t>
      </w:r>
      <w:r w:rsidRPr="001D57E7">
        <w:rPr>
          <w:rFonts w:ascii="Verdana" w:hAnsi="Verdana"/>
          <w:sz w:val="22"/>
          <w:lang w:val="en-GB"/>
        </w:rPr>
        <w:t xml:space="preserve"> skulls, but is rather a power of the animate </w:t>
      </w:r>
      <w:r>
        <w:rPr>
          <w:rFonts w:ascii="Verdana" w:hAnsi="Verdana"/>
          <w:sz w:val="22"/>
          <w:lang w:val="en-GB"/>
        </w:rPr>
        <w:t>earth in which we humans, like the hawks and the thrumming frogs, all participate” (Abraham 2005: 1603)</w:t>
      </w:r>
      <w:r w:rsidR="00453FA1">
        <w:rPr>
          <w:rFonts w:ascii="Verdana" w:hAnsi="Verdana"/>
          <w:sz w:val="22"/>
          <w:lang w:val="en-GB"/>
        </w:rPr>
        <w:t>. I will therefor conclude that t</w:t>
      </w:r>
      <w:r w:rsidR="008431E4">
        <w:rPr>
          <w:rFonts w:ascii="Verdana" w:hAnsi="Verdana"/>
          <w:sz w:val="22"/>
          <w:lang w:val="en-GB"/>
        </w:rPr>
        <w:t>he stories that might inform the</w:t>
      </w:r>
      <w:r w:rsidR="00453FA1">
        <w:rPr>
          <w:rFonts w:ascii="Verdana" w:hAnsi="Verdana"/>
          <w:sz w:val="22"/>
          <w:lang w:val="en-GB"/>
        </w:rPr>
        <w:t xml:space="preserve"> narrati</w:t>
      </w:r>
      <w:r w:rsidR="008431E4">
        <w:rPr>
          <w:rFonts w:ascii="Verdana" w:hAnsi="Verdana"/>
          <w:sz w:val="22"/>
          <w:lang w:val="en-GB"/>
        </w:rPr>
        <w:t>v</w:t>
      </w:r>
      <w:r w:rsidR="00453FA1">
        <w:rPr>
          <w:rFonts w:ascii="Verdana" w:hAnsi="Verdana"/>
          <w:sz w:val="22"/>
          <w:lang w:val="en-GB"/>
        </w:rPr>
        <w:t xml:space="preserve">e of </w:t>
      </w:r>
      <w:r w:rsidR="005E6078">
        <w:rPr>
          <w:rFonts w:ascii="Verdana" w:hAnsi="Verdana"/>
          <w:sz w:val="22"/>
          <w:lang w:val="en-GB"/>
        </w:rPr>
        <w:t xml:space="preserve">a </w:t>
      </w:r>
      <w:r w:rsidR="008431E4">
        <w:rPr>
          <w:rFonts w:ascii="Verdana" w:hAnsi="Verdana"/>
          <w:sz w:val="22"/>
          <w:lang w:val="en-GB"/>
        </w:rPr>
        <w:t xml:space="preserve">true </w:t>
      </w:r>
      <w:r w:rsidR="00453FA1">
        <w:rPr>
          <w:rFonts w:ascii="Verdana" w:hAnsi="Verdana"/>
          <w:sz w:val="22"/>
          <w:lang w:val="en-GB"/>
        </w:rPr>
        <w:t xml:space="preserve">sacred activism are not ours to tell. </w:t>
      </w:r>
      <w:r w:rsidR="005E6078">
        <w:rPr>
          <w:rFonts w:ascii="Verdana" w:hAnsi="Verdana"/>
          <w:sz w:val="22"/>
          <w:lang w:val="en-GB"/>
        </w:rPr>
        <w:t>As our</w:t>
      </w:r>
      <w:r w:rsidR="008431E4">
        <w:rPr>
          <w:rFonts w:ascii="Verdana" w:hAnsi="Verdana"/>
          <w:sz w:val="22"/>
          <w:lang w:val="en-GB"/>
        </w:rPr>
        <w:t xml:space="preserve"> teacher</w:t>
      </w:r>
      <w:r w:rsidR="005E6078">
        <w:rPr>
          <w:rFonts w:ascii="Verdana" w:hAnsi="Verdana"/>
          <w:sz w:val="22"/>
          <w:lang w:val="en-GB"/>
        </w:rPr>
        <w:t>,</w:t>
      </w:r>
      <w:r w:rsidR="008431E4">
        <w:rPr>
          <w:rFonts w:ascii="Verdana" w:hAnsi="Verdana"/>
          <w:sz w:val="22"/>
          <w:lang w:val="en-GB"/>
        </w:rPr>
        <w:t xml:space="preserve"> </w:t>
      </w:r>
      <w:proofErr w:type="spellStart"/>
      <w:r w:rsidR="008431E4">
        <w:rPr>
          <w:rFonts w:ascii="Verdana" w:hAnsi="Verdana"/>
          <w:sz w:val="22"/>
          <w:lang w:val="en-GB"/>
        </w:rPr>
        <w:t>Bayo</w:t>
      </w:r>
      <w:proofErr w:type="spellEnd"/>
      <w:r w:rsidR="008431E4">
        <w:rPr>
          <w:rFonts w:ascii="Verdana" w:hAnsi="Verdana"/>
          <w:sz w:val="22"/>
          <w:lang w:val="en-GB"/>
        </w:rPr>
        <w:t xml:space="preserve"> </w:t>
      </w:r>
      <w:proofErr w:type="spellStart"/>
      <w:r w:rsidR="008431E4">
        <w:rPr>
          <w:rFonts w:ascii="Verdana" w:hAnsi="Verdana"/>
          <w:sz w:val="22"/>
          <w:lang w:val="en-GB"/>
        </w:rPr>
        <w:t>Akomolafe</w:t>
      </w:r>
      <w:proofErr w:type="spellEnd"/>
      <w:r w:rsidR="005E6078">
        <w:rPr>
          <w:rFonts w:ascii="Verdana" w:hAnsi="Verdana"/>
          <w:sz w:val="22"/>
          <w:lang w:val="en-GB"/>
        </w:rPr>
        <w:t>,</w:t>
      </w:r>
      <w:r w:rsidR="008431E4">
        <w:rPr>
          <w:rFonts w:ascii="Verdana" w:hAnsi="Verdana"/>
          <w:sz w:val="22"/>
          <w:lang w:val="en-GB"/>
        </w:rPr>
        <w:t xml:space="preserve"> said: </w:t>
      </w:r>
      <w:r w:rsidR="005E6078">
        <w:rPr>
          <w:rFonts w:ascii="Verdana" w:hAnsi="Verdana"/>
          <w:sz w:val="22"/>
          <w:lang w:val="en-GB"/>
        </w:rPr>
        <w:t>“</w:t>
      </w:r>
      <w:r w:rsidRPr="001D57E7">
        <w:rPr>
          <w:rFonts w:ascii="Verdana" w:hAnsi="Verdana"/>
          <w:sz w:val="22"/>
          <w:lang w:val="en-GB"/>
        </w:rPr>
        <w:t>We are not the storytellers of the world; the wo</w:t>
      </w:r>
      <w:r w:rsidR="005E6078">
        <w:rPr>
          <w:rFonts w:ascii="Verdana" w:hAnsi="Verdana"/>
          <w:sz w:val="22"/>
          <w:lang w:val="en-GB"/>
        </w:rPr>
        <w:t>rld tells her story through us!</w:t>
      </w:r>
      <w:r w:rsidRPr="001D57E7">
        <w:rPr>
          <w:rFonts w:ascii="Verdana" w:hAnsi="Verdana"/>
          <w:sz w:val="22"/>
          <w:lang w:val="en-GB"/>
        </w:rPr>
        <w:t xml:space="preserve"> We are merely the codifiers.</w:t>
      </w:r>
      <w:r w:rsidR="005E6078">
        <w:rPr>
          <w:rFonts w:ascii="Verdana" w:hAnsi="Verdana"/>
          <w:sz w:val="22"/>
          <w:lang w:val="en-GB"/>
        </w:rPr>
        <w:t>”</w:t>
      </w:r>
      <w:r w:rsidRPr="001D57E7">
        <w:rPr>
          <w:rFonts w:ascii="Verdana" w:hAnsi="Verdana"/>
          <w:sz w:val="22"/>
          <w:lang w:val="en-GB"/>
        </w:rPr>
        <w:t xml:space="preserve"> </w:t>
      </w:r>
    </w:p>
    <w:p w14:paraId="54571146" w14:textId="77777777" w:rsidR="00681AB7" w:rsidRPr="00BF1E2B" w:rsidRDefault="00681AB7" w:rsidP="00C64B33">
      <w:pPr>
        <w:widowControl w:val="0"/>
        <w:autoSpaceDE w:val="0"/>
        <w:autoSpaceDN w:val="0"/>
        <w:adjustRightInd w:val="0"/>
        <w:rPr>
          <w:rFonts w:ascii="Verdana" w:hAnsi="Verdana"/>
          <w:color w:val="010100"/>
          <w:sz w:val="22"/>
          <w:szCs w:val="22"/>
          <w:lang w:val="en-US"/>
        </w:rPr>
      </w:pPr>
    </w:p>
    <w:p w14:paraId="40A3B21A" w14:textId="77777777" w:rsidR="00272C1F" w:rsidRPr="00BF1E2B" w:rsidRDefault="00272C1F" w:rsidP="00272C1F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2"/>
          <w:lang w:val="en-US"/>
        </w:rPr>
      </w:pPr>
    </w:p>
    <w:p w14:paraId="074F5C27" w14:textId="77777777" w:rsidR="00272C1F" w:rsidRPr="007B5C2C" w:rsidRDefault="00272C1F" w:rsidP="00272C1F">
      <w:pPr>
        <w:rPr>
          <w:rFonts w:ascii="Verdana" w:hAnsi="Verdana"/>
          <w:sz w:val="22"/>
          <w:lang w:val="en-GB"/>
        </w:rPr>
      </w:pPr>
    </w:p>
    <w:p w14:paraId="47DE8F8E" w14:textId="77777777" w:rsidR="008431E4" w:rsidRDefault="008431E4">
      <w:pPr>
        <w:rPr>
          <w:rFonts w:ascii="Verdana" w:hAnsi="Verdana"/>
          <w:b/>
          <w:sz w:val="22"/>
          <w:lang w:val="en-US"/>
        </w:rPr>
      </w:pPr>
      <w:r>
        <w:rPr>
          <w:rFonts w:ascii="Verdana" w:hAnsi="Verdana"/>
          <w:b/>
          <w:sz w:val="22"/>
          <w:lang w:val="en-US"/>
        </w:rPr>
        <w:br w:type="page"/>
      </w:r>
    </w:p>
    <w:p w14:paraId="567B3623" w14:textId="3E1BB43E" w:rsidR="00B46BD9" w:rsidRPr="007F25FA" w:rsidRDefault="00B46BD9" w:rsidP="00C94EB2">
      <w:pPr>
        <w:rPr>
          <w:rFonts w:ascii="Verdana" w:hAnsi="Verdana"/>
          <w:sz w:val="22"/>
          <w:lang w:val="en-GB"/>
        </w:rPr>
      </w:pPr>
      <w:r w:rsidRPr="008505A4">
        <w:rPr>
          <w:rFonts w:ascii="Verdana" w:hAnsi="Verdana"/>
          <w:b/>
          <w:sz w:val="22"/>
          <w:lang w:val="en-US"/>
        </w:rPr>
        <w:lastRenderedPageBreak/>
        <w:t>Reference list</w:t>
      </w:r>
    </w:p>
    <w:p w14:paraId="4FD8B6A1" w14:textId="77777777" w:rsidR="001D57E7" w:rsidRPr="008505A4" w:rsidRDefault="001D57E7">
      <w:pPr>
        <w:rPr>
          <w:rFonts w:ascii="Verdana" w:hAnsi="Verdana"/>
          <w:sz w:val="22"/>
          <w:lang w:val="en-US"/>
        </w:rPr>
      </w:pPr>
    </w:p>
    <w:p w14:paraId="47E31721" w14:textId="0C1E4C89" w:rsidR="001D57E7" w:rsidRPr="008505A4" w:rsidRDefault="005B0E4E" w:rsidP="001D57E7">
      <w:pPr>
        <w:pStyle w:val="Kop2"/>
        <w:rPr>
          <w:shd w:val="clear" w:color="auto" w:fill="FFFFFF"/>
          <w:lang w:val="en-US"/>
        </w:rPr>
      </w:pPr>
      <w:r>
        <w:rPr>
          <w:lang w:val="en-US"/>
        </w:rPr>
        <w:t>Abraham, D</w:t>
      </w:r>
      <w:r w:rsidR="001D57E7" w:rsidRPr="008505A4">
        <w:rPr>
          <w:lang w:val="en-US"/>
        </w:rPr>
        <w:t xml:space="preserve">. 2005. Storytelling and Wonder. </w:t>
      </w:r>
      <w:proofErr w:type="spellStart"/>
      <w:r w:rsidR="001D57E7" w:rsidRPr="008505A4">
        <w:rPr>
          <w:i/>
          <w:shd w:val="clear" w:color="auto" w:fill="FFFFFF"/>
          <w:lang w:val="en-US"/>
        </w:rPr>
        <w:t>Encyclopaedia</w:t>
      </w:r>
      <w:proofErr w:type="spellEnd"/>
      <w:r w:rsidR="001D57E7" w:rsidRPr="008505A4">
        <w:rPr>
          <w:i/>
          <w:shd w:val="clear" w:color="auto" w:fill="FFFFFF"/>
          <w:lang w:val="en-US"/>
        </w:rPr>
        <w:t xml:space="preserve"> of Religion and Nature</w:t>
      </w:r>
      <w:r w:rsidR="001D57E7" w:rsidRPr="008505A4">
        <w:rPr>
          <w:shd w:val="clear" w:color="auto" w:fill="FFFFFF"/>
          <w:lang w:val="en-US"/>
        </w:rPr>
        <w:t>. 2005. Ed. Tayler, B. London: Thoemmes.</w:t>
      </w:r>
    </w:p>
    <w:p w14:paraId="6DFB2241" w14:textId="77777777" w:rsidR="00032711" w:rsidRPr="008505A4" w:rsidRDefault="00032711">
      <w:pPr>
        <w:rPr>
          <w:rFonts w:ascii="Verdana" w:hAnsi="Verdana"/>
          <w:sz w:val="22"/>
          <w:lang w:val="en-US"/>
        </w:rPr>
      </w:pPr>
    </w:p>
    <w:p w14:paraId="565E0C93" w14:textId="77777777" w:rsidR="00032711" w:rsidRPr="008505A4" w:rsidRDefault="00032711">
      <w:pPr>
        <w:rPr>
          <w:rFonts w:ascii="Verdana" w:hAnsi="Verdana"/>
          <w:sz w:val="22"/>
          <w:lang w:val="en-US"/>
        </w:rPr>
      </w:pPr>
      <w:proofErr w:type="spellStart"/>
      <w:r w:rsidRPr="008505A4">
        <w:rPr>
          <w:rFonts w:ascii="Verdana" w:hAnsi="Verdana"/>
          <w:sz w:val="22"/>
          <w:lang w:val="en-US"/>
        </w:rPr>
        <w:t>Adichi</w:t>
      </w:r>
      <w:proofErr w:type="spellEnd"/>
      <w:r w:rsidRPr="008505A4">
        <w:rPr>
          <w:rFonts w:ascii="Verdana" w:hAnsi="Verdana"/>
          <w:sz w:val="22"/>
          <w:lang w:val="en-US"/>
        </w:rPr>
        <w:t xml:space="preserve">, C.N. 2009. </w:t>
      </w:r>
      <w:r w:rsidRPr="005B0E4E">
        <w:rPr>
          <w:rFonts w:ascii="Verdana" w:hAnsi="Verdana"/>
          <w:i/>
          <w:sz w:val="22"/>
          <w:lang w:val="en-US"/>
        </w:rPr>
        <w:t>The danger of a single story.</w:t>
      </w:r>
      <w:r w:rsidRPr="008505A4">
        <w:rPr>
          <w:rFonts w:ascii="Verdana" w:hAnsi="Verdana"/>
          <w:sz w:val="22"/>
          <w:lang w:val="en-US"/>
        </w:rPr>
        <w:t xml:space="preserve"> Available from </w:t>
      </w:r>
      <w:hyperlink r:id="rId9" w:history="1">
        <w:r w:rsidRPr="008505A4">
          <w:rPr>
            <w:rStyle w:val="Hyperlink"/>
            <w:rFonts w:ascii="Verdana" w:hAnsi="Verdana"/>
            <w:sz w:val="22"/>
            <w:lang w:val="en-US"/>
          </w:rPr>
          <w:t>https://www.ted.com/talks/chimamanda_adichie_the_danger_of_a_single_story/up-next</w:t>
        </w:r>
      </w:hyperlink>
      <w:r w:rsidRPr="008505A4">
        <w:rPr>
          <w:rFonts w:ascii="Verdana" w:hAnsi="Verdana"/>
          <w:sz w:val="22"/>
          <w:lang w:val="en-US"/>
        </w:rPr>
        <w:t>.</w:t>
      </w:r>
    </w:p>
    <w:p w14:paraId="71155212" w14:textId="77777777" w:rsidR="00617B5C" w:rsidRPr="008505A4" w:rsidRDefault="00617B5C">
      <w:pPr>
        <w:rPr>
          <w:rFonts w:ascii="Verdana" w:hAnsi="Verdana"/>
          <w:sz w:val="22"/>
          <w:lang w:val="en-US"/>
        </w:rPr>
      </w:pPr>
    </w:p>
    <w:p w14:paraId="59FA613E" w14:textId="224B928C" w:rsidR="009209F7" w:rsidRDefault="001844B6">
      <w:pPr>
        <w:rPr>
          <w:rFonts w:ascii="Verdana" w:hAnsi="Verdana"/>
          <w:sz w:val="22"/>
          <w:lang w:val="en-US"/>
        </w:rPr>
      </w:pPr>
      <w:proofErr w:type="spellStart"/>
      <w:r>
        <w:rPr>
          <w:rFonts w:ascii="Verdana" w:hAnsi="Verdana"/>
          <w:sz w:val="22"/>
          <w:lang w:val="en-US"/>
        </w:rPr>
        <w:t>Akomolafe</w:t>
      </w:r>
      <w:proofErr w:type="spellEnd"/>
      <w:r>
        <w:rPr>
          <w:rFonts w:ascii="Verdana" w:hAnsi="Verdana"/>
          <w:sz w:val="22"/>
          <w:lang w:val="en-US"/>
        </w:rPr>
        <w:t xml:space="preserve">, B. 2018. </w:t>
      </w:r>
      <w:r w:rsidR="009209F7" w:rsidRPr="005B0E4E">
        <w:rPr>
          <w:rFonts w:ascii="Verdana" w:hAnsi="Verdana"/>
          <w:i/>
          <w:sz w:val="22"/>
          <w:lang w:val="en-US"/>
        </w:rPr>
        <w:t>Sacred activisms</w:t>
      </w:r>
      <w:r w:rsidR="009209F7">
        <w:rPr>
          <w:rFonts w:ascii="Verdana" w:hAnsi="Verdana"/>
          <w:sz w:val="22"/>
          <w:lang w:val="en-US"/>
        </w:rPr>
        <w:t xml:space="preserve">. Available from: </w:t>
      </w:r>
      <w:hyperlink r:id="rId10" w:history="1">
        <w:r w:rsidR="009209F7" w:rsidRPr="000F3812">
          <w:rPr>
            <w:rStyle w:val="Hyperlink"/>
            <w:rFonts w:ascii="Verdana" w:hAnsi="Verdana"/>
            <w:sz w:val="22"/>
            <w:lang w:val="en-US"/>
          </w:rPr>
          <w:t>http://bayoakomolafe.net/sacred-activisms/</w:t>
        </w:r>
      </w:hyperlink>
      <w:r w:rsidR="00525047">
        <w:rPr>
          <w:rStyle w:val="Hyperlink"/>
          <w:rFonts w:ascii="Verdana" w:hAnsi="Verdana"/>
          <w:sz w:val="22"/>
          <w:lang w:val="en-US"/>
        </w:rPr>
        <w:t>.</w:t>
      </w:r>
    </w:p>
    <w:p w14:paraId="24359723" w14:textId="77777777" w:rsidR="00891089" w:rsidRPr="008505A4" w:rsidRDefault="00891089">
      <w:pPr>
        <w:rPr>
          <w:rFonts w:ascii="Verdana" w:hAnsi="Verdana"/>
          <w:sz w:val="22"/>
          <w:lang w:val="en-US"/>
        </w:rPr>
      </w:pPr>
    </w:p>
    <w:p w14:paraId="28562216" w14:textId="74C7711E" w:rsidR="00525047" w:rsidRDefault="00525047" w:rsidP="00525047">
      <w:pPr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Akomolafe</w:t>
      </w:r>
      <w:proofErr w:type="spellEnd"/>
      <w:r w:rsidRPr="006777C8">
        <w:rPr>
          <w:rFonts w:ascii="Verdana" w:hAnsi="Verdana"/>
          <w:sz w:val="22"/>
          <w:lang w:val="en-GB"/>
        </w:rPr>
        <w:t xml:space="preserve">, B. 2017. </w:t>
      </w:r>
      <w:r w:rsidRPr="006777C8">
        <w:rPr>
          <w:rFonts w:ascii="Verdana" w:hAnsi="Verdana"/>
          <w:i/>
          <w:sz w:val="22"/>
          <w:lang w:val="en-GB"/>
        </w:rPr>
        <w:t>These Wilds Beyond Our Fences. Letters to my daughter on humanity’s search for home</w:t>
      </w:r>
      <w:r w:rsidRPr="006777C8">
        <w:rPr>
          <w:rFonts w:ascii="Verdana" w:hAnsi="Verdana"/>
          <w:sz w:val="22"/>
          <w:lang w:val="en-GB"/>
        </w:rPr>
        <w:t>. Berkeley: North Atlantic Books</w:t>
      </w:r>
      <w:r>
        <w:rPr>
          <w:rFonts w:ascii="Verdana" w:hAnsi="Verdana"/>
          <w:sz w:val="22"/>
          <w:lang w:val="en-GB"/>
        </w:rPr>
        <w:t>.</w:t>
      </w:r>
    </w:p>
    <w:p w14:paraId="0B6675F2" w14:textId="77777777" w:rsidR="00525047" w:rsidRDefault="00525047" w:rsidP="00525047">
      <w:pPr>
        <w:rPr>
          <w:rFonts w:ascii="Verdana" w:hAnsi="Verdana"/>
          <w:sz w:val="22"/>
          <w:lang w:val="en-GB"/>
        </w:rPr>
      </w:pPr>
    </w:p>
    <w:p w14:paraId="36F3E206" w14:textId="4EAB5973" w:rsidR="00B74055" w:rsidRPr="001844B6" w:rsidRDefault="00B74055" w:rsidP="00B74055">
      <w:pPr>
        <w:rPr>
          <w:rFonts w:ascii="Verdana" w:hAnsi="Verdana"/>
          <w:sz w:val="22"/>
          <w:lang w:val="en-US"/>
        </w:rPr>
      </w:pPr>
      <w:proofErr w:type="spellStart"/>
      <w:r w:rsidRPr="008505A4">
        <w:rPr>
          <w:rFonts w:ascii="Verdana" w:hAnsi="Verdana"/>
          <w:sz w:val="22"/>
          <w:lang w:val="en-US"/>
        </w:rPr>
        <w:t>Akomolafa</w:t>
      </w:r>
      <w:proofErr w:type="spellEnd"/>
      <w:r w:rsidRPr="008505A4">
        <w:rPr>
          <w:rFonts w:ascii="Verdana" w:hAnsi="Verdana"/>
          <w:sz w:val="22"/>
          <w:lang w:val="en-US"/>
        </w:rPr>
        <w:t xml:space="preserve">, B. 2015. </w:t>
      </w:r>
      <w:r w:rsidRPr="005B0E4E">
        <w:rPr>
          <w:rFonts w:ascii="Verdana" w:hAnsi="Verdana"/>
          <w:i/>
          <w:sz w:val="22"/>
          <w:lang w:val="en-US"/>
        </w:rPr>
        <w:t xml:space="preserve">What would a mountain do? Activism in an Age of </w:t>
      </w:r>
      <w:proofErr w:type="spellStart"/>
      <w:r w:rsidRPr="005B0E4E">
        <w:rPr>
          <w:rFonts w:ascii="Verdana" w:hAnsi="Verdana"/>
          <w:i/>
          <w:sz w:val="22"/>
          <w:lang w:val="en-US"/>
        </w:rPr>
        <w:t>Entaglement</w:t>
      </w:r>
      <w:proofErr w:type="spellEnd"/>
      <w:r w:rsidRPr="008505A4">
        <w:rPr>
          <w:rFonts w:ascii="Verdana" w:hAnsi="Verdana"/>
          <w:sz w:val="22"/>
          <w:lang w:val="en-US"/>
        </w:rPr>
        <w:t xml:space="preserve">. </w:t>
      </w:r>
      <w:proofErr w:type="spellStart"/>
      <w:r w:rsidRPr="001844B6">
        <w:rPr>
          <w:rFonts w:ascii="Verdana" w:hAnsi="Verdana"/>
          <w:sz w:val="22"/>
          <w:lang w:val="en-US"/>
        </w:rPr>
        <w:t>Impuls</w:t>
      </w:r>
      <w:proofErr w:type="spellEnd"/>
      <w:r w:rsidRPr="001844B6">
        <w:rPr>
          <w:rFonts w:ascii="Verdana" w:hAnsi="Verdana"/>
          <w:sz w:val="22"/>
          <w:lang w:val="en-US"/>
        </w:rPr>
        <w:t xml:space="preserve"> Conference Berlin</w:t>
      </w:r>
      <w:r w:rsidR="005B0E4E">
        <w:rPr>
          <w:rFonts w:ascii="Verdana" w:hAnsi="Verdana"/>
          <w:sz w:val="22"/>
          <w:lang w:val="en-US"/>
        </w:rPr>
        <w:t xml:space="preserve">. Available from: </w:t>
      </w:r>
      <w:r w:rsidR="005B0E4E" w:rsidRPr="005B0E4E">
        <w:rPr>
          <w:rFonts w:ascii="Verdana" w:hAnsi="Verdana"/>
          <w:sz w:val="22"/>
          <w:lang w:val="en-US"/>
        </w:rPr>
        <w:t>http://bayoakomolafe.net/project/what-would-a-mountain-do-activism-in-an-age-of-entanglement/</w:t>
      </w:r>
      <w:r w:rsidR="005B0E4E">
        <w:rPr>
          <w:rFonts w:ascii="Verdana" w:hAnsi="Verdana"/>
          <w:sz w:val="22"/>
          <w:lang w:val="en-US"/>
        </w:rPr>
        <w:t>.</w:t>
      </w:r>
    </w:p>
    <w:p w14:paraId="6F578CF8" w14:textId="77777777" w:rsidR="00B46BD9" w:rsidRPr="008505A4" w:rsidRDefault="00B46BD9">
      <w:pPr>
        <w:rPr>
          <w:rFonts w:ascii="Verdana" w:hAnsi="Verdana"/>
          <w:sz w:val="22"/>
          <w:lang w:val="en-US"/>
        </w:rPr>
      </w:pPr>
    </w:p>
    <w:p w14:paraId="0CC7EA0D" w14:textId="77777777" w:rsidR="00B74055" w:rsidRPr="008505A4" w:rsidRDefault="00B74055" w:rsidP="00B74055">
      <w:pPr>
        <w:rPr>
          <w:rFonts w:ascii="Verdana" w:hAnsi="Verdana"/>
          <w:sz w:val="22"/>
          <w:lang w:val="en-US"/>
        </w:rPr>
      </w:pPr>
      <w:r w:rsidRPr="008505A4">
        <w:rPr>
          <w:rFonts w:ascii="Verdana" w:hAnsi="Verdana"/>
          <w:sz w:val="22"/>
          <w:lang w:val="en-US"/>
        </w:rPr>
        <w:t xml:space="preserve">Barad, K. 2007. </w:t>
      </w:r>
      <w:r w:rsidRPr="008505A4">
        <w:rPr>
          <w:rFonts w:ascii="Verdana" w:hAnsi="Verdana"/>
          <w:i/>
          <w:sz w:val="22"/>
          <w:lang w:val="en-US"/>
        </w:rPr>
        <w:t>Meeting the Universe Halfway: Quantum Physics and the Entanglement of Matter and Meaning</w:t>
      </w:r>
      <w:r w:rsidRPr="008505A4">
        <w:rPr>
          <w:rFonts w:ascii="Verdana" w:hAnsi="Verdana"/>
          <w:sz w:val="22"/>
          <w:lang w:val="en-US"/>
        </w:rPr>
        <w:t>. London: Duke University Press</w:t>
      </w:r>
    </w:p>
    <w:p w14:paraId="6C6AB42F" w14:textId="77777777" w:rsidR="00B74055" w:rsidRPr="008505A4" w:rsidRDefault="00B74055" w:rsidP="00B74055">
      <w:pPr>
        <w:rPr>
          <w:rFonts w:ascii="Verdana" w:hAnsi="Verdana"/>
          <w:sz w:val="22"/>
          <w:lang w:val="en-US"/>
        </w:rPr>
      </w:pPr>
    </w:p>
    <w:p w14:paraId="56C3624D" w14:textId="77777777" w:rsidR="00595B2C" w:rsidRDefault="00595B2C" w:rsidP="00595B2C">
      <w:pPr>
        <w:rPr>
          <w:rFonts w:ascii="Verdana" w:hAnsi="Verdana"/>
          <w:sz w:val="22"/>
          <w:lang w:val="en-US"/>
        </w:rPr>
      </w:pPr>
      <w:r w:rsidRPr="008505A4">
        <w:rPr>
          <w:rFonts w:ascii="Verdana" w:hAnsi="Verdana"/>
          <w:sz w:val="22"/>
          <w:lang w:val="en-US"/>
        </w:rPr>
        <w:t xml:space="preserve">Campbell, J. 1968. </w:t>
      </w:r>
      <w:r w:rsidRPr="008505A4">
        <w:rPr>
          <w:rFonts w:ascii="Verdana" w:hAnsi="Verdana"/>
          <w:i/>
          <w:sz w:val="22"/>
          <w:lang w:val="en-US"/>
        </w:rPr>
        <w:t>The Hero with A Thousand Faces</w:t>
      </w:r>
      <w:r w:rsidRPr="008505A4">
        <w:rPr>
          <w:rFonts w:ascii="Verdana" w:hAnsi="Verdana"/>
          <w:sz w:val="22"/>
          <w:lang w:val="en-US"/>
        </w:rPr>
        <w:t xml:space="preserve">. </w:t>
      </w:r>
      <w:r w:rsidRPr="001844B6">
        <w:rPr>
          <w:rFonts w:ascii="Verdana" w:hAnsi="Verdana"/>
          <w:sz w:val="22"/>
          <w:lang w:val="en-US"/>
        </w:rPr>
        <w:t>Princeton: Princeton University Press</w:t>
      </w:r>
      <w:r>
        <w:rPr>
          <w:rFonts w:ascii="Verdana" w:hAnsi="Verdana"/>
          <w:sz w:val="22"/>
          <w:lang w:val="en-US"/>
        </w:rPr>
        <w:t>.</w:t>
      </w:r>
    </w:p>
    <w:p w14:paraId="1CCF7293" w14:textId="77777777" w:rsidR="001F0A19" w:rsidRDefault="001F0A19" w:rsidP="00B74055">
      <w:pPr>
        <w:rPr>
          <w:rFonts w:ascii="Verdana" w:hAnsi="Verdana" w:cs="Times"/>
          <w:sz w:val="22"/>
          <w:szCs w:val="30"/>
          <w:lang w:val="en-US"/>
        </w:rPr>
      </w:pPr>
    </w:p>
    <w:p w14:paraId="5D6B3CC7" w14:textId="77777777" w:rsidR="001F0A19" w:rsidRPr="008505A4" w:rsidRDefault="00A53A1C" w:rsidP="001F0A19">
      <w:pPr>
        <w:rPr>
          <w:rFonts w:ascii="Verdana" w:hAnsi="Verdana"/>
          <w:sz w:val="22"/>
          <w:lang w:val="en-US"/>
        </w:rPr>
      </w:pPr>
      <w:r>
        <w:rPr>
          <w:rFonts w:ascii="Verdana" w:hAnsi="Verdana"/>
          <w:sz w:val="22"/>
          <w:lang w:val="en-US"/>
        </w:rPr>
        <w:t>Deleuze, G. and</w:t>
      </w:r>
      <w:r w:rsidR="001F0A19" w:rsidRPr="008505A4">
        <w:rPr>
          <w:rFonts w:ascii="Verdana" w:hAnsi="Verdana"/>
          <w:sz w:val="22"/>
          <w:lang w:val="en-US"/>
        </w:rPr>
        <w:t xml:space="preserve"> </w:t>
      </w:r>
      <w:proofErr w:type="spellStart"/>
      <w:r w:rsidR="001F0A19" w:rsidRPr="008505A4">
        <w:rPr>
          <w:rFonts w:ascii="Verdana" w:hAnsi="Verdana"/>
          <w:sz w:val="22"/>
          <w:lang w:val="en-US"/>
        </w:rPr>
        <w:t>Guattari</w:t>
      </w:r>
      <w:proofErr w:type="spellEnd"/>
      <w:r w:rsidR="001F0A19" w:rsidRPr="008505A4">
        <w:rPr>
          <w:rFonts w:ascii="Verdana" w:hAnsi="Verdana"/>
          <w:sz w:val="22"/>
          <w:lang w:val="en-US"/>
        </w:rPr>
        <w:t xml:space="preserve">, F. 1987. </w:t>
      </w:r>
      <w:r w:rsidR="001F0A19" w:rsidRPr="008505A4">
        <w:rPr>
          <w:rFonts w:ascii="Verdana" w:hAnsi="Verdana"/>
          <w:i/>
          <w:sz w:val="22"/>
          <w:lang w:val="en-US"/>
        </w:rPr>
        <w:t>Thousand Plateaus</w:t>
      </w:r>
      <w:r w:rsidR="001F0A19" w:rsidRPr="008505A4">
        <w:rPr>
          <w:rFonts w:ascii="Verdana" w:hAnsi="Verdana"/>
          <w:sz w:val="22"/>
          <w:lang w:val="en-US"/>
        </w:rPr>
        <w:t xml:space="preserve">, Minneapolis: University of Minnesota Press - tr. Brian </w:t>
      </w:r>
      <w:proofErr w:type="spellStart"/>
      <w:r w:rsidR="001F0A19" w:rsidRPr="008505A4">
        <w:rPr>
          <w:rFonts w:ascii="Verdana" w:hAnsi="Verdana"/>
          <w:sz w:val="22"/>
          <w:lang w:val="en-US"/>
        </w:rPr>
        <w:t>Massumi</w:t>
      </w:r>
      <w:proofErr w:type="spellEnd"/>
      <w:r w:rsidR="001F0A19" w:rsidRPr="008505A4">
        <w:rPr>
          <w:rFonts w:ascii="Verdana" w:hAnsi="Verdana"/>
          <w:sz w:val="22"/>
          <w:lang w:val="en-US"/>
        </w:rPr>
        <w:t xml:space="preserve"> </w:t>
      </w:r>
    </w:p>
    <w:p w14:paraId="1BCB91A8" w14:textId="77777777" w:rsidR="00A17DA0" w:rsidRPr="008A22FD" w:rsidRDefault="00A17DA0" w:rsidP="00A17DA0">
      <w:pPr>
        <w:rPr>
          <w:rFonts w:ascii="Arial" w:hAnsi="Arial" w:cs="Arial"/>
          <w:color w:val="1C1D1E"/>
          <w:sz w:val="21"/>
          <w:szCs w:val="21"/>
          <w:lang w:val="en-US"/>
        </w:rPr>
      </w:pPr>
    </w:p>
    <w:p w14:paraId="6B9FACAD" w14:textId="77777777" w:rsidR="00A17DA0" w:rsidRPr="00D52C65" w:rsidRDefault="00A17DA0" w:rsidP="00A17DA0">
      <w:pPr>
        <w:rPr>
          <w:rFonts w:ascii="Verdana" w:hAnsi="Verdana"/>
          <w:sz w:val="22"/>
          <w:szCs w:val="22"/>
          <w:lang w:val="en-US"/>
        </w:rPr>
      </w:pPr>
      <w:proofErr w:type="spellStart"/>
      <w:r w:rsidRPr="00D52C65">
        <w:rPr>
          <w:rFonts w:ascii="Verdana" w:hAnsi="Verdana"/>
          <w:color w:val="1C1D1E"/>
          <w:sz w:val="22"/>
          <w:szCs w:val="22"/>
          <w:lang w:val="en-US"/>
        </w:rPr>
        <w:t>Flaskas</w:t>
      </w:r>
      <w:proofErr w:type="spellEnd"/>
      <w:r w:rsidRPr="00D52C65">
        <w:rPr>
          <w:rFonts w:ascii="Verdana" w:hAnsi="Verdana"/>
          <w:color w:val="1C1D1E"/>
          <w:sz w:val="22"/>
          <w:szCs w:val="22"/>
          <w:lang w:val="en-US"/>
        </w:rPr>
        <w:t xml:space="preserve">, C. 1995. Postmodernism, constructionism and the idea of reality: A contribution to the ‘ism’ discussions. </w:t>
      </w:r>
      <w:r w:rsidRPr="00D52C65">
        <w:rPr>
          <w:rFonts w:ascii="Verdana" w:eastAsiaTheme="minorHAnsi" w:hAnsi="Verdana" w:cs="ñ’ˇÃ˛"/>
          <w:i/>
          <w:sz w:val="22"/>
          <w:szCs w:val="22"/>
          <w:lang w:val="en-US" w:eastAsia="en-US"/>
        </w:rPr>
        <w:t>Australian and New Zealand Journal of Family Therapy</w:t>
      </w:r>
      <w:r w:rsidRPr="00D52C65">
        <w:rPr>
          <w:rFonts w:ascii="Verdana" w:eastAsiaTheme="minorHAnsi" w:hAnsi="Verdana" w:cs="ñ’ˇÃ˛"/>
          <w:sz w:val="22"/>
          <w:szCs w:val="22"/>
          <w:lang w:val="en-US" w:eastAsia="en-US"/>
        </w:rPr>
        <w:t xml:space="preserve"> 16(3</w:t>
      </w:r>
      <w:r w:rsidR="00D52C65" w:rsidRPr="00D52C65">
        <w:rPr>
          <w:rFonts w:ascii="Verdana" w:eastAsiaTheme="minorHAnsi" w:hAnsi="Verdana" w:cs="ñ’ˇÃ˛"/>
          <w:sz w:val="22"/>
          <w:szCs w:val="22"/>
          <w:lang w:val="en-US" w:eastAsia="en-US"/>
        </w:rPr>
        <w:t>)</w:t>
      </w:r>
      <w:r w:rsidRPr="00D52C65">
        <w:rPr>
          <w:rFonts w:ascii="Verdana" w:eastAsiaTheme="minorHAnsi" w:hAnsi="Verdana" w:cs="ñ’ˇÃ˛"/>
          <w:sz w:val="22"/>
          <w:szCs w:val="22"/>
          <w:lang w:val="en-US" w:eastAsia="en-US"/>
        </w:rPr>
        <w:t>: 143–6.</w:t>
      </w:r>
      <w:r w:rsidR="00D52C65" w:rsidRPr="00D52C65">
        <w:rPr>
          <w:rFonts w:ascii="Verdana" w:eastAsiaTheme="minorHAnsi" w:hAnsi="Verdana" w:cs="ñ’ˇÃ˛"/>
          <w:sz w:val="22"/>
          <w:szCs w:val="22"/>
          <w:lang w:val="en-US" w:eastAsia="en-US"/>
        </w:rPr>
        <w:t xml:space="preserve"> </w:t>
      </w:r>
      <w:r w:rsidRPr="00D52C65">
        <w:rPr>
          <w:rFonts w:ascii="Verdana" w:hAnsi="Verdana"/>
          <w:color w:val="1C1D1E"/>
          <w:sz w:val="22"/>
          <w:szCs w:val="22"/>
          <w:lang w:val="en-US"/>
        </w:rPr>
        <w:t xml:space="preserve">Available from </w:t>
      </w:r>
      <w:hyperlink r:id="rId11" w:history="1">
        <w:r w:rsidRPr="00D52C65">
          <w:rPr>
            <w:rStyle w:val="Hyperlink"/>
            <w:rFonts w:ascii="Verdana" w:eastAsiaTheme="majorEastAsia" w:hAnsi="Verdana"/>
            <w:bCs/>
            <w:color w:val="005274"/>
            <w:sz w:val="22"/>
            <w:szCs w:val="22"/>
            <w:lang w:val="en-US"/>
          </w:rPr>
          <w:t>https://doi.org/10.1002/j.1467-8438.1995.tb01046.x</w:t>
        </w:r>
      </w:hyperlink>
    </w:p>
    <w:p w14:paraId="71FDB49B" w14:textId="73F242F5" w:rsidR="00A17DA0" w:rsidRPr="00A17DA0" w:rsidRDefault="00A17DA0" w:rsidP="00A17DA0">
      <w:pPr>
        <w:rPr>
          <w:color w:val="767676"/>
          <w:lang w:val="en-US"/>
        </w:rPr>
      </w:pPr>
    </w:p>
    <w:p w14:paraId="2D06A33C" w14:textId="77777777" w:rsidR="00FB24AB" w:rsidRDefault="00FB24AB" w:rsidP="00141640">
      <w:pPr>
        <w:rPr>
          <w:rFonts w:ascii="Verdana" w:hAnsi="Verdana"/>
          <w:sz w:val="22"/>
          <w:szCs w:val="20"/>
          <w:lang w:val="en-US"/>
        </w:rPr>
      </w:pPr>
      <w:r>
        <w:rPr>
          <w:rFonts w:ascii="Verdana" w:hAnsi="Verdana"/>
          <w:sz w:val="22"/>
          <w:szCs w:val="20"/>
          <w:lang w:val="en-US"/>
        </w:rPr>
        <w:t xml:space="preserve">Gabbai, A. 2015. </w:t>
      </w:r>
      <w:r w:rsidRPr="005B0E4E">
        <w:rPr>
          <w:rFonts w:ascii="Verdana" w:hAnsi="Verdana"/>
          <w:i/>
          <w:sz w:val="22"/>
          <w:szCs w:val="20"/>
          <w:lang w:val="en-US"/>
        </w:rPr>
        <w:t>What makes Human different? Fiction and Cooperation</w:t>
      </w:r>
      <w:r>
        <w:rPr>
          <w:rFonts w:ascii="Verdana" w:hAnsi="Verdana"/>
          <w:sz w:val="22"/>
          <w:szCs w:val="20"/>
          <w:lang w:val="en-US"/>
        </w:rPr>
        <w:t xml:space="preserve">. Smithsonian Magazine. Available from </w:t>
      </w:r>
      <w:r w:rsidRPr="00FB24AB">
        <w:rPr>
          <w:rFonts w:ascii="Verdana" w:hAnsi="Verdana"/>
          <w:sz w:val="22"/>
          <w:szCs w:val="20"/>
          <w:lang w:val="en-US"/>
        </w:rPr>
        <w:t>https://www.smithsonianmag.com/arts-culture/what-makes-humans-different-fiction-and-cooperation-180953986/</w:t>
      </w:r>
    </w:p>
    <w:p w14:paraId="72B0F143" w14:textId="77777777" w:rsidR="00FB24AB" w:rsidRDefault="00FB24AB" w:rsidP="00141640">
      <w:pPr>
        <w:rPr>
          <w:rFonts w:ascii="Verdana" w:hAnsi="Verdana"/>
          <w:sz w:val="22"/>
          <w:szCs w:val="20"/>
          <w:lang w:val="en-US"/>
        </w:rPr>
      </w:pPr>
    </w:p>
    <w:p w14:paraId="09248796" w14:textId="2A21F64A" w:rsidR="00141640" w:rsidRPr="008505A4" w:rsidRDefault="00141640" w:rsidP="00141640">
      <w:pPr>
        <w:rPr>
          <w:rFonts w:ascii="Verdana" w:hAnsi="Verdana"/>
          <w:sz w:val="22"/>
          <w:szCs w:val="20"/>
          <w:lang w:val="en-US"/>
        </w:rPr>
      </w:pPr>
      <w:r w:rsidRPr="008505A4">
        <w:rPr>
          <w:rFonts w:ascii="Verdana" w:hAnsi="Verdana"/>
          <w:sz w:val="22"/>
          <w:szCs w:val="20"/>
          <w:lang w:val="en-US"/>
        </w:rPr>
        <w:t xml:space="preserve">Harari, Y.N., 2011. </w:t>
      </w:r>
      <w:r w:rsidRPr="008505A4">
        <w:rPr>
          <w:rFonts w:ascii="Verdana" w:hAnsi="Verdana"/>
          <w:i/>
          <w:sz w:val="22"/>
          <w:szCs w:val="20"/>
          <w:lang w:val="en-US"/>
        </w:rPr>
        <w:t>Sapiens,</w:t>
      </w:r>
      <w:r w:rsidRPr="008505A4">
        <w:rPr>
          <w:rFonts w:ascii="Verdana" w:hAnsi="Verdana"/>
          <w:sz w:val="22"/>
          <w:szCs w:val="20"/>
          <w:lang w:val="en-US"/>
        </w:rPr>
        <w:t xml:space="preserve"> </w:t>
      </w:r>
      <w:r w:rsidRPr="008505A4">
        <w:rPr>
          <w:rFonts w:ascii="Verdana" w:hAnsi="Verdana"/>
          <w:i/>
          <w:sz w:val="22"/>
          <w:szCs w:val="20"/>
          <w:lang w:val="en-US"/>
        </w:rPr>
        <w:t>A Brief History of Humankind</w:t>
      </w:r>
      <w:r w:rsidRPr="008505A4">
        <w:rPr>
          <w:rFonts w:ascii="Verdana" w:hAnsi="Verdana"/>
          <w:sz w:val="22"/>
          <w:szCs w:val="20"/>
          <w:lang w:val="en-US"/>
        </w:rPr>
        <w:t>. London: Penguin Random House.</w:t>
      </w:r>
    </w:p>
    <w:p w14:paraId="4F2C585B" w14:textId="77777777" w:rsidR="006924EB" w:rsidRPr="001844B6" w:rsidRDefault="006924EB">
      <w:pPr>
        <w:rPr>
          <w:rFonts w:ascii="Verdana" w:hAnsi="Verdana"/>
          <w:sz w:val="22"/>
          <w:lang w:val="en-US"/>
        </w:rPr>
      </w:pPr>
    </w:p>
    <w:p w14:paraId="734669BB" w14:textId="77777777" w:rsidR="00B74055" w:rsidRDefault="00B74055" w:rsidP="00B74055">
      <w:pPr>
        <w:rPr>
          <w:rFonts w:ascii="Verdana" w:hAnsi="Verdana" w:cs="Times"/>
          <w:sz w:val="22"/>
          <w:szCs w:val="30"/>
          <w:lang w:val="en-US"/>
        </w:rPr>
      </w:pPr>
      <w:r w:rsidRPr="00237E64">
        <w:rPr>
          <w:rFonts w:ascii="Verdana" w:hAnsi="Verdana" w:cs="Times"/>
          <w:sz w:val="22"/>
          <w:szCs w:val="30"/>
          <w:lang w:val="en-US"/>
        </w:rPr>
        <w:t xml:space="preserve">Hinton, P. </w:t>
      </w:r>
      <w:r>
        <w:rPr>
          <w:rFonts w:ascii="Verdana" w:hAnsi="Verdana" w:cs="Times"/>
          <w:sz w:val="22"/>
          <w:szCs w:val="30"/>
          <w:lang w:val="en-US"/>
        </w:rPr>
        <w:t xml:space="preserve">2013. </w:t>
      </w:r>
      <w:r w:rsidRPr="00237E64">
        <w:rPr>
          <w:rFonts w:ascii="Verdana" w:hAnsi="Verdana" w:cs="Times"/>
          <w:sz w:val="22"/>
          <w:szCs w:val="30"/>
          <w:lang w:val="en-US"/>
        </w:rPr>
        <w:t>The Quantum Dance and the World’s ‘Extraordinary Liveliness’: Refiguring Corporeal Ethics in Karen Barad’s Agential Realism</w:t>
      </w:r>
      <w:r>
        <w:rPr>
          <w:rFonts w:ascii="Verdana" w:hAnsi="Verdana" w:cs="Times"/>
          <w:sz w:val="22"/>
          <w:szCs w:val="30"/>
          <w:lang w:val="en-US"/>
        </w:rPr>
        <w:t xml:space="preserve">. </w:t>
      </w:r>
      <w:proofErr w:type="spellStart"/>
      <w:r w:rsidRPr="00237E64">
        <w:rPr>
          <w:rFonts w:ascii="Verdana" w:hAnsi="Verdana" w:cs="Times"/>
          <w:i/>
          <w:sz w:val="22"/>
          <w:szCs w:val="30"/>
          <w:lang w:val="en-US"/>
        </w:rPr>
        <w:t>Somatechnics</w:t>
      </w:r>
      <w:proofErr w:type="spellEnd"/>
      <w:r>
        <w:rPr>
          <w:rFonts w:ascii="Verdana" w:hAnsi="Verdana" w:cs="Times"/>
          <w:sz w:val="22"/>
          <w:szCs w:val="30"/>
          <w:lang w:val="en-US"/>
        </w:rPr>
        <w:t xml:space="preserve"> 3(1): 169-189. Edinburgh University Press.</w:t>
      </w:r>
    </w:p>
    <w:p w14:paraId="484E3841" w14:textId="77777777" w:rsidR="00D30800" w:rsidRDefault="00D30800" w:rsidP="00D30800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32952039" w14:textId="77777777" w:rsidR="00511C2C" w:rsidRDefault="00511C2C" w:rsidP="00511C2C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Hyde, L. </w:t>
      </w:r>
      <w:r>
        <w:rPr>
          <w:rFonts w:ascii="Verdana" w:hAnsi="Verdana"/>
          <w:sz w:val="22"/>
          <w:lang w:val="en-GB"/>
        </w:rPr>
        <w:t>2017. Trickster Makes This World</w:t>
      </w:r>
      <w:r w:rsidRPr="006777C8">
        <w:rPr>
          <w:rFonts w:ascii="Verdana" w:hAnsi="Verdana"/>
          <w:sz w:val="22"/>
          <w:lang w:val="en-GB"/>
        </w:rPr>
        <w:t>: How Disruptive Imagination Creates Culture. London: Canongate</w:t>
      </w:r>
    </w:p>
    <w:p w14:paraId="3033140E" w14:textId="77777777" w:rsidR="00511C2C" w:rsidRPr="006777C8" w:rsidRDefault="00511C2C" w:rsidP="00D30800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7BD0DEF7" w14:textId="4D88EAB0" w:rsidR="00B74055" w:rsidRPr="008505A4" w:rsidRDefault="00B74055" w:rsidP="00B74055">
      <w:pPr>
        <w:pStyle w:val="Normaalweb"/>
        <w:spacing w:before="2" w:after="2"/>
        <w:rPr>
          <w:rFonts w:ascii="Verdana" w:hAnsi="Verdana"/>
          <w:sz w:val="22"/>
          <w:lang w:val="en-US"/>
        </w:rPr>
      </w:pPr>
      <w:r w:rsidRPr="00E77484">
        <w:rPr>
          <w:rFonts w:ascii="Verdana" w:hAnsi="Verdana" w:cs="Helvetica"/>
          <w:color w:val="1A1A1A"/>
          <w:sz w:val="22"/>
          <w:szCs w:val="28"/>
          <w:lang w:val="en-US"/>
        </w:rPr>
        <w:t xml:space="preserve">James, W. 1891 The Moral Philosopher and the Moral Life. </w:t>
      </w:r>
      <w:r w:rsidRPr="00E77484">
        <w:rPr>
          <w:rFonts w:ascii="Verdana" w:hAnsi="Verdana" w:cs="Helvetica"/>
          <w:i/>
          <w:iCs/>
          <w:color w:val="1A1A1A"/>
          <w:sz w:val="22"/>
          <w:szCs w:val="28"/>
          <w:lang w:val="en-US"/>
        </w:rPr>
        <w:t xml:space="preserve">International Journal of Ethic. </w:t>
      </w:r>
      <w:r w:rsidRPr="00E77484">
        <w:rPr>
          <w:rFonts w:ascii="Verdana" w:hAnsi="Verdana" w:cs="Helvetica"/>
          <w:color w:val="1A1A1A"/>
          <w:sz w:val="22"/>
          <w:szCs w:val="28"/>
          <w:lang w:val="en-US"/>
        </w:rPr>
        <w:t xml:space="preserve">1(3): 330–354. </w:t>
      </w:r>
      <w:r w:rsidR="005B0E4E">
        <w:rPr>
          <w:rFonts w:ascii="Verdana" w:hAnsi="Verdana"/>
          <w:sz w:val="22"/>
          <w:szCs w:val="24"/>
          <w:lang w:val="en-US"/>
        </w:rPr>
        <w:t>Available from</w:t>
      </w:r>
      <w:r w:rsidRPr="00E77484">
        <w:rPr>
          <w:rFonts w:ascii="Verdana" w:hAnsi="Verdana" w:cs="Helvetica"/>
          <w:color w:val="1A1A1A"/>
          <w:sz w:val="22"/>
          <w:szCs w:val="28"/>
          <w:lang w:val="en-US"/>
        </w:rPr>
        <w:t xml:space="preserve">: </w:t>
      </w:r>
      <w:hyperlink r:id="rId12" w:history="1">
        <w:r w:rsidRPr="008505A4">
          <w:rPr>
            <w:rStyle w:val="Hyperlink"/>
            <w:rFonts w:ascii="Verdana" w:hAnsi="Verdana"/>
            <w:sz w:val="22"/>
            <w:lang w:val="en-US"/>
          </w:rPr>
          <w:t>http://www.jstor.org/stable/2375309</w:t>
        </w:r>
      </w:hyperlink>
      <w:r w:rsidR="005B0E4E">
        <w:rPr>
          <w:rFonts w:ascii="Verdana" w:hAnsi="Verdana"/>
          <w:sz w:val="22"/>
          <w:szCs w:val="24"/>
          <w:lang w:val="en-US"/>
        </w:rPr>
        <w:t>.</w:t>
      </w:r>
    </w:p>
    <w:p w14:paraId="1706A344" w14:textId="77777777" w:rsidR="006924EB" w:rsidRPr="008505A4" w:rsidRDefault="006924EB">
      <w:pPr>
        <w:rPr>
          <w:rFonts w:ascii="Verdana" w:hAnsi="Verdana"/>
          <w:sz w:val="22"/>
          <w:lang w:val="en-US"/>
        </w:rPr>
      </w:pPr>
    </w:p>
    <w:p w14:paraId="74B23327" w14:textId="680AACE3" w:rsidR="00D30800" w:rsidRPr="008505A4" w:rsidRDefault="00771785">
      <w:pPr>
        <w:rPr>
          <w:rFonts w:ascii="Verdana" w:hAnsi="Verdana"/>
          <w:sz w:val="22"/>
          <w:lang w:val="en-US"/>
        </w:rPr>
      </w:pPr>
      <w:r w:rsidRPr="008505A4">
        <w:rPr>
          <w:rFonts w:ascii="Verdana" w:hAnsi="Verdana"/>
          <w:sz w:val="22"/>
          <w:lang w:val="en-US"/>
        </w:rPr>
        <w:lastRenderedPageBreak/>
        <w:t>Jen</w:t>
      </w:r>
      <w:r w:rsidR="005B0E4E">
        <w:rPr>
          <w:rFonts w:ascii="Verdana" w:hAnsi="Verdana"/>
          <w:sz w:val="22"/>
          <w:lang w:val="en-US"/>
        </w:rPr>
        <w:t>sen, D</w:t>
      </w:r>
      <w:r w:rsidR="006924EB" w:rsidRPr="008505A4">
        <w:rPr>
          <w:rFonts w:ascii="Verdana" w:hAnsi="Verdana"/>
          <w:sz w:val="22"/>
          <w:lang w:val="en-US"/>
        </w:rPr>
        <w:t xml:space="preserve">. 2006. </w:t>
      </w:r>
      <w:r w:rsidR="006924EB" w:rsidRPr="005B0E4E">
        <w:rPr>
          <w:rFonts w:ascii="Verdana" w:hAnsi="Verdana"/>
          <w:i/>
          <w:sz w:val="22"/>
          <w:lang w:val="en-US"/>
        </w:rPr>
        <w:t xml:space="preserve">End Game. </w:t>
      </w:r>
      <w:r w:rsidRPr="005B0E4E">
        <w:rPr>
          <w:rFonts w:ascii="Verdana" w:hAnsi="Verdana"/>
          <w:i/>
          <w:sz w:val="22"/>
          <w:lang w:val="en-US"/>
        </w:rPr>
        <w:t>Volume I.</w:t>
      </w:r>
      <w:r w:rsidRPr="008505A4">
        <w:rPr>
          <w:rFonts w:ascii="Verdana" w:hAnsi="Verdana"/>
          <w:sz w:val="22"/>
          <w:lang w:val="en-US"/>
        </w:rPr>
        <w:t xml:space="preserve"> </w:t>
      </w:r>
      <w:r w:rsidR="006924EB" w:rsidRPr="008505A4">
        <w:rPr>
          <w:rFonts w:ascii="Verdana" w:hAnsi="Verdana"/>
          <w:sz w:val="22"/>
          <w:lang w:val="en-US"/>
        </w:rPr>
        <w:t>New York: Seven Stories Press.</w:t>
      </w:r>
    </w:p>
    <w:p w14:paraId="73615BFF" w14:textId="77777777" w:rsidR="00B61D90" w:rsidRPr="008505A4" w:rsidRDefault="00B61D90">
      <w:pPr>
        <w:rPr>
          <w:rFonts w:ascii="Verdana" w:hAnsi="Verdana"/>
          <w:sz w:val="22"/>
          <w:lang w:val="en-US"/>
        </w:rPr>
      </w:pPr>
    </w:p>
    <w:p w14:paraId="79133726" w14:textId="77777777" w:rsidR="00B74055" w:rsidRDefault="00B74055" w:rsidP="00B74055">
      <w:pPr>
        <w:rPr>
          <w:rFonts w:ascii="Verdana" w:hAnsi="Verdana" w:cs="Times"/>
          <w:sz w:val="22"/>
          <w:szCs w:val="30"/>
          <w:lang w:val="en-US"/>
        </w:rPr>
      </w:pPr>
      <w:r>
        <w:rPr>
          <w:rFonts w:ascii="Verdana" w:hAnsi="Verdana" w:cs="Times"/>
          <w:sz w:val="22"/>
          <w:szCs w:val="30"/>
          <w:lang w:val="en-US"/>
        </w:rPr>
        <w:t xml:space="preserve">Kaplan, A. and Davidoff, S. 2014. </w:t>
      </w:r>
      <w:r w:rsidRPr="00D534A9">
        <w:rPr>
          <w:rFonts w:ascii="Verdana" w:hAnsi="Verdana" w:cs="Times"/>
          <w:i/>
          <w:sz w:val="22"/>
          <w:szCs w:val="30"/>
          <w:lang w:val="en-US"/>
        </w:rPr>
        <w:t>A delicate Activism: a radical approach to change.</w:t>
      </w:r>
      <w:r>
        <w:rPr>
          <w:rFonts w:ascii="Verdana" w:hAnsi="Verdana" w:cs="Times"/>
          <w:sz w:val="22"/>
          <w:szCs w:val="30"/>
          <w:lang w:val="en-US"/>
        </w:rPr>
        <w:t xml:space="preserve"> Cape Town: The </w:t>
      </w:r>
      <w:proofErr w:type="spellStart"/>
      <w:r>
        <w:rPr>
          <w:rFonts w:ascii="Verdana" w:hAnsi="Verdana" w:cs="Times"/>
          <w:sz w:val="22"/>
          <w:szCs w:val="30"/>
          <w:lang w:val="en-US"/>
        </w:rPr>
        <w:t>Protheus</w:t>
      </w:r>
      <w:proofErr w:type="spellEnd"/>
      <w:r>
        <w:rPr>
          <w:rFonts w:ascii="Verdana" w:hAnsi="Verdana" w:cs="Times"/>
          <w:sz w:val="22"/>
          <w:szCs w:val="30"/>
          <w:lang w:val="en-US"/>
        </w:rPr>
        <w:t xml:space="preserve"> Initiative.</w:t>
      </w:r>
    </w:p>
    <w:p w14:paraId="7137B433" w14:textId="77777777" w:rsidR="00B74055" w:rsidRDefault="00B74055" w:rsidP="00B74055">
      <w:pPr>
        <w:rPr>
          <w:rFonts w:ascii="Verdana" w:hAnsi="Verdana" w:cs="Times"/>
          <w:sz w:val="22"/>
          <w:szCs w:val="30"/>
          <w:lang w:val="en-US"/>
        </w:rPr>
      </w:pPr>
    </w:p>
    <w:p w14:paraId="0108EB10" w14:textId="77777777" w:rsidR="00D30800" w:rsidRPr="00CA1A84" w:rsidRDefault="00D30800" w:rsidP="00D30800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proofErr w:type="spellStart"/>
      <w:r w:rsidRPr="00CA1A84">
        <w:rPr>
          <w:rFonts w:ascii="Verdana" w:hAnsi="Verdana"/>
          <w:sz w:val="22"/>
          <w:lang w:val="en-GB"/>
        </w:rPr>
        <w:t>Kripal</w:t>
      </w:r>
      <w:proofErr w:type="spellEnd"/>
      <w:r w:rsidRPr="00CA1A84">
        <w:rPr>
          <w:rFonts w:ascii="Verdana" w:hAnsi="Verdana"/>
          <w:sz w:val="22"/>
          <w:lang w:val="en-GB"/>
        </w:rPr>
        <w:t>, J. 2014</w:t>
      </w:r>
      <w:r w:rsidRPr="005B68E7">
        <w:rPr>
          <w:rFonts w:ascii="Verdana" w:hAnsi="Verdana"/>
          <w:i/>
          <w:sz w:val="22"/>
          <w:lang w:val="en-GB"/>
        </w:rPr>
        <w:t>. Comparing Religions</w:t>
      </w:r>
      <w:r w:rsidRPr="00CA1A84">
        <w:rPr>
          <w:rFonts w:ascii="Verdana" w:hAnsi="Verdana"/>
          <w:sz w:val="22"/>
          <w:lang w:val="en-GB"/>
        </w:rPr>
        <w:t>. Oxford: Wiley Blackwell</w:t>
      </w:r>
      <w:r>
        <w:rPr>
          <w:rFonts w:ascii="Verdana" w:hAnsi="Verdana"/>
          <w:sz w:val="22"/>
          <w:lang w:val="en-GB"/>
        </w:rPr>
        <w:t>.</w:t>
      </w:r>
    </w:p>
    <w:p w14:paraId="4E2E72E5" w14:textId="77777777" w:rsidR="00B74055" w:rsidRPr="008505A4" w:rsidRDefault="00B74055" w:rsidP="00B74055">
      <w:pPr>
        <w:rPr>
          <w:rFonts w:ascii="Verdana" w:hAnsi="Verdana"/>
          <w:sz w:val="22"/>
          <w:lang w:val="en-US"/>
        </w:rPr>
      </w:pPr>
    </w:p>
    <w:p w14:paraId="66FA89DD" w14:textId="0C9603A1" w:rsidR="00B74055" w:rsidRPr="00C12138" w:rsidRDefault="00B74055" w:rsidP="00B74055">
      <w:pPr>
        <w:widowControl w:val="0"/>
        <w:autoSpaceDE w:val="0"/>
        <w:autoSpaceDN w:val="0"/>
        <w:adjustRightInd w:val="0"/>
        <w:rPr>
          <w:rFonts w:ascii="Verdana" w:hAnsi="Verdana" w:cs="Courier"/>
          <w:color w:val="343434"/>
          <w:sz w:val="22"/>
          <w:szCs w:val="30"/>
          <w:lang w:val="en-US"/>
        </w:rPr>
      </w:pPr>
      <w:r>
        <w:rPr>
          <w:rFonts w:ascii="Verdana" w:hAnsi="Verdana" w:cs="Courier"/>
          <w:color w:val="343434"/>
          <w:sz w:val="22"/>
          <w:szCs w:val="30"/>
          <w:lang w:val="en-US"/>
        </w:rPr>
        <w:t xml:space="preserve">Le </w:t>
      </w:r>
      <w:proofErr w:type="spellStart"/>
      <w:r>
        <w:rPr>
          <w:rFonts w:ascii="Verdana" w:hAnsi="Verdana" w:cs="Courier"/>
          <w:color w:val="343434"/>
          <w:sz w:val="22"/>
          <w:szCs w:val="30"/>
          <w:lang w:val="en-US"/>
        </w:rPr>
        <w:t>Guin</w:t>
      </w:r>
      <w:proofErr w:type="spellEnd"/>
      <w:r>
        <w:rPr>
          <w:rFonts w:ascii="Verdana" w:hAnsi="Verdana" w:cs="Courier"/>
          <w:color w:val="343434"/>
          <w:sz w:val="22"/>
          <w:szCs w:val="30"/>
          <w:lang w:val="en-US"/>
        </w:rPr>
        <w:t xml:space="preserve">, U. </w:t>
      </w:r>
      <w:r w:rsidRPr="00C12138">
        <w:rPr>
          <w:rFonts w:ascii="Verdana" w:hAnsi="Verdana" w:cs="Courier"/>
          <w:color w:val="343434"/>
          <w:sz w:val="22"/>
          <w:szCs w:val="30"/>
          <w:lang w:val="en-US"/>
        </w:rPr>
        <w:t>1986</w:t>
      </w:r>
      <w:r>
        <w:rPr>
          <w:rFonts w:ascii="Verdana" w:hAnsi="Verdana" w:cs="Courier"/>
          <w:color w:val="343434"/>
          <w:sz w:val="22"/>
          <w:szCs w:val="30"/>
          <w:lang w:val="en-US"/>
        </w:rPr>
        <w:t xml:space="preserve">. </w:t>
      </w:r>
      <w:r w:rsidRPr="00C12138">
        <w:rPr>
          <w:rFonts w:ascii="Verdana" w:hAnsi="Verdana" w:cs="Courier"/>
          <w:color w:val="343434"/>
          <w:sz w:val="22"/>
          <w:szCs w:val="30"/>
          <w:lang w:val="en-US"/>
        </w:rPr>
        <w:t xml:space="preserve"> The Carrier Bag Theory of Fiction</w:t>
      </w:r>
      <w:r>
        <w:rPr>
          <w:rFonts w:ascii="Verdana" w:hAnsi="Verdana" w:cs="Courier"/>
          <w:color w:val="343434"/>
          <w:sz w:val="22"/>
          <w:szCs w:val="30"/>
          <w:lang w:val="en-US"/>
        </w:rPr>
        <w:t>. In</w:t>
      </w:r>
      <w:r w:rsidRPr="00C12138">
        <w:rPr>
          <w:rFonts w:ascii="Verdana" w:hAnsi="Verdana" w:cs="Courier"/>
          <w:color w:val="343434"/>
          <w:sz w:val="22"/>
          <w:szCs w:val="30"/>
          <w:lang w:val="en-US"/>
        </w:rPr>
        <w:t xml:space="preserve"> </w:t>
      </w:r>
      <w:r w:rsidRPr="007A6CC3">
        <w:rPr>
          <w:rFonts w:ascii="Verdana" w:hAnsi="Verdana" w:cs="Courier"/>
          <w:i/>
          <w:color w:val="343434"/>
          <w:sz w:val="22"/>
          <w:szCs w:val="30"/>
          <w:lang w:val="en-US"/>
        </w:rPr>
        <w:t>Dancing at the Edge of the World</w:t>
      </w:r>
      <w:r>
        <w:rPr>
          <w:rFonts w:ascii="Verdana" w:hAnsi="Verdana" w:cs="Courier"/>
          <w:color w:val="343434"/>
          <w:sz w:val="22"/>
          <w:szCs w:val="30"/>
          <w:lang w:val="en-US"/>
        </w:rPr>
        <w:t xml:space="preserve">. </w:t>
      </w:r>
      <w:r w:rsidRPr="00C12138">
        <w:rPr>
          <w:rFonts w:ascii="Verdana" w:hAnsi="Verdana" w:cs="Courier"/>
          <w:color w:val="343434"/>
          <w:sz w:val="22"/>
          <w:szCs w:val="30"/>
          <w:lang w:val="en-US"/>
        </w:rPr>
        <w:t>Grove Press</w:t>
      </w:r>
      <w:r w:rsidR="005B0E4E">
        <w:rPr>
          <w:rFonts w:ascii="Verdana" w:hAnsi="Verdana" w:cs="Courier"/>
          <w:color w:val="343434"/>
          <w:sz w:val="22"/>
          <w:szCs w:val="30"/>
          <w:lang w:val="en-US"/>
        </w:rPr>
        <w:t>.</w:t>
      </w:r>
    </w:p>
    <w:p w14:paraId="3487E450" w14:textId="77777777" w:rsidR="00B74055" w:rsidRPr="008505A4" w:rsidRDefault="00B74055" w:rsidP="00B74055">
      <w:pPr>
        <w:rPr>
          <w:rFonts w:ascii="Verdana" w:hAnsi="Verdana"/>
          <w:sz w:val="22"/>
          <w:lang w:val="en-US"/>
        </w:rPr>
      </w:pPr>
    </w:p>
    <w:p w14:paraId="5C4EA2A8" w14:textId="450F0731" w:rsidR="00B74055" w:rsidRDefault="00B74055" w:rsidP="00B74055">
      <w:pPr>
        <w:rPr>
          <w:rFonts w:ascii="Verdana" w:hAnsi="Verdana"/>
          <w:sz w:val="22"/>
          <w:lang w:val="en-US"/>
        </w:rPr>
      </w:pPr>
      <w:r w:rsidRPr="008505A4">
        <w:rPr>
          <w:rFonts w:ascii="Verdana" w:hAnsi="Verdana"/>
          <w:sz w:val="22"/>
          <w:lang w:val="en-US"/>
        </w:rPr>
        <w:t xml:space="preserve">Nelson, I.B. 2012. </w:t>
      </w:r>
      <w:r w:rsidRPr="008505A4">
        <w:rPr>
          <w:rFonts w:ascii="Verdana" w:hAnsi="Verdana"/>
          <w:i/>
          <w:sz w:val="22"/>
          <w:lang w:val="en-US"/>
        </w:rPr>
        <w:t xml:space="preserve">Storytelling beyond the </w:t>
      </w:r>
      <w:r w:rsidR="005B0E4E" w:rsidRPr="008505A4">
        <w:rPr>
          <w:rFonts w:ascii="Verdana" w:hAnsi="Verdana"/>
          <w:i/>
          <w:sz w:val="22"/>
          <w:lang w:val="en-US"/>
        </w:rPr>
        <w:t>Anthropocene</w:t>
      </w:r>
      <w:r w:rsidRPr="008505A4">
        <w:rPr>
          <w:rFonts w:ascii="Verdana" w:hAnsi="Verdana"/>
          <w:i/>
          <w:sz w:val="22"/>
          <w:lang w:val="en-US"/>
        </w:rPr>
        <w:t>: A quest through the crises of ecocide toward new ecological paradigms</w:t>
      </w:r>
      <w:r w:rsidRPr="008505A4">
        <w:rPr>
          <w:rFonts w:ascii="Verdana" w:hAnsi="Verdana"/>
          <w:sz w:val="22"/>
          <w:lang w:val="en-US"/>
        </w:rPr>
        <w:t xml:space="preserve">. </w:t>
      </w:r>
      <w:proofErr w:type="spellStart"/>
      <w:r w:rsidRPr="008505A4">
        <w:rPr>
          <w:rFonts w:ascii="Verdana" w:hAnsi="Verdana"/>
          <w:sz w:val="22"/>
          <w:lang w:val="en-US"/>
        </w:rPr>
        <w:t>Queenlands</w:t>
      </w:r>
      <w:proofErr w:type="spellEnd"/>
      <w:r w:rsidRPr="008505A4">
        <w:rPr>
          <w:rFonts w:ascii="Verdana" w:hAnsi="Verdana"/>
          <w:sz w:val="22"/>
          <w:lang w:val="en-US"/>
        </w:rPr>
        <w:t xml:space="preserve"> University Press</w:t>
      </w:r>
      <w:r w:rsidR="005B0E4E">
        <w:rPr>
          <w:rFonts w:ascii="Verdana" w:hAnsi="Verdana"/>
          <w:sz w:val="22"/>
          <w:lang w:val="en-US"/>
        </w:rPr>
        <w:t>.</w:t>
      </w:r>
    </w:p>
    <w:p w14:paraId="143A148C" w14:textId="77777777" w:rsidR="005B0E4E" w:rsidRPr="008505A4" w:rsidRDefault="005B0E4E" w:rsidP="00B74055">
      <w:pPr>
        <w:rPr>
          <w:rFonts w:ascii="Verdana" w:hAnsi="Verdana"/>
          <w:sz w:val="22"/>
          <w:lang w:val="en-US"/>
        </w:rPr>
      </w:pPr>
    </w:p>
    <w:p w14:paraId="4FC2FFD1" w14:textId="77777777" w:rsidR="00B74055" w:rsidRPr="001844B6" w:rsidRDefault="00B506FF" w:rsidP="003A69BE">
      <w:pPr>
        <w:rPr>
          <w:rFonts w:ascii="Verdana" w:hAnsi="Verdana"/>
          <w:sz w:val="22"/>
          <w:lang w:val="en-US"/>
        </w:rPr>
      </w:pPr>
      <w:r w:rsidRPr="008505A4">
        <w:rPr>
          <w:rFonts w:ascii="Verdana" w:hAnsi="Verdana"/>
          <w:sz w:val="22"/>
          <w:lang w:val="en-US"/>
        </w:rPr>
        <w:t xml:space="preserve">Merchant, C. 2003. </w:t>
      </w:r>
      <w:r w:rsidRPr="008505A4">
        <w:rPr>
          <w:rFonts w:ascii="Verdana" w:hAnsi="Verdana"/>
          <w:i/>
          <w:sz w:val="22"/>
          <w:lang w:val="en-US"/>
        </w:rPr>
        <w:t xml:space="preserve">Reinventing Eden: The Fate of Nature in Western Culture. </w:t>
      </w:r>
      <w:r w:rsidRPr="001844B6">
        <w:rPr>
          <w:rFonts w:ascii="Verdana" w:hAnsi="Verdana"/>
          <w:sz w:val="22"/>
          <w:lang w:val="en-US"/>
        </w:rPr>
        <w:t>New York: Routledge.</w:t>
      </w:r>
    </w:p>
    <w:p w14:paraId="06DCC747" w14:textId="77777777" w:rsidR="00FB41F2" w:rsidRPr="001844B6" w:rsidRDefault="00FB41F2" w:rsidP="003A69BE">
      <w:pPr>
        <w:rPr>
          <w:rFonts w:ascii="Verdana" w:hAnsi="Verdana"/>
          <w:sz w:val="22"/>
          <w:lang w:val="en-US"/>
        </w:rPr>
      </w:pPr>
    </w:p>
    <w:p w14:paraId="5ED593CE" w14:textId="7D0D918F" w:rsidR="00B74055" w:rsidRPr="008505A4" w:rsidRDefault="00B74055" w:rsidP="00B74055">
      <w:pPr>
        <w:rPr>
          <w:rFonts w:ascii="Verdana" w:hAnsi="Verdana"/>
          <w:i/>
          <w:sz w:val="22"/>
          <w:lang w:val="en-US"/>
        </w:rPr>
      </w:pPr>
      <w:r>
        <w:rPr>
          <w:rFonts w:ascii="Verdana" w:hAnsi="Verdana" w:cs="Times"/>
          <w:sz w:val="22"/>
          <w:szCs w:val="30"/>
          <w:lang w:val="en-US"/>
        </w:rPr>
        <w:t xml:space="preserve">McIntosh, A. and Carmichael, M. 2016. </w:t>
      </w:r>
      <w:r w:rsidR="005B0E4E" w:rsidRPr="00237E64">
        <w:rPr>
          <w:rFonts w:ascii="Verdana" w:hAnsi="Verdana" w:cs="Times"/>
          <w:i/>
          <w:sz w:val="22"/>
          <w:szCs w:val="30"/>
          <w:lang w:val="en-US"/>
        </w:rPr>
        <w:t>Spiritual</w:t>
      </w:r>
      <w:r w:rsidRPr="00237E64">
        <w:rPr>
          <w:rFonts w:ascii="Verdana" w:hAnsi="Verdana" w:cs="Times"/>
          <w:i/>
          <w:sz w:val="22"/>
          <w:szCs w:val="30"/>
          <w:lang w:val="en-US"/>
        </w:rPr>
        <w:t xml:space="preserve"> Activism</w:t>
      </w:r>
      <w:r>
        <w:rPr>
          <w:rFonts w:ascii="Verdana" w:hAnsi="Verdana" w:cs="Times"/>
          <w:sz w:val="22"/>
          <w:szCs w:val="30"/>
          <w:lang w:val="en-US"/>
        </w:rPr>
        <w:t>. Cambridge: Green Books</w:t>
      </w:r>
      <w:r w:rsidR="005B0E4E">
        <w:rPr>
          <w:rFonts w:ascii="Verdana" w:hAnsi="Verdana" w:cs="Times"/>
          <w:sz w:val="22"/>
          <w:szCs w:val="30"/>
          <w:lang w:val="en-US"/>
        </w:rPr>
        <w:t>.</w:t>
      </w:r>
    </w:p>
    <w:p w14:paraId="6B2C74DF" w14:textId="77777777" w:rsidR="006B6E3A" w:rsidRDefault="006B6E3A" w:rsidP="006B6E3A">
      <w:pPr>
        <w:rPr>
          <w:lang w:val="en-US"/>
        </w:rPr>
      </w:pPr>
    </w:p>
    <w:p w14:paraId="5BDB48E8" w14:textId="21981BC8" w:rsidR="006B6E3A" w:rsidRPr="006B6E3A" w:rsidRDefault="006B6E3A" w:rsidP="006B6E3A">
      <w:pPr>
        <w:rPr>
          <w:rFonts w:ascii="Verdana" w:hAnsi="Verdana"/>
          <w:sz w:val="22"/>
          <w:szCs w:val="22"/>
          <w:lang w:val="en-US"/>
        </w:rPr>
      </w:pPr>
      <w:r w:rsidRPr="006B6E3A">
        <w:rPr>
          <w:rFonts w:ascii="Verdana" w:hAnsi="Verdana" w:cs="Arial"/>
          <w:color w:val="333333"/>
          <w:sz w:val="22"/>
          <w:szCs w:val="22"/>
          <w:shd w:val="clear" w:color="auto" w:fill="FFFFFF"/>
          <w:lang w:val="en-US"/>
        </w:rPr>
        <w:t>Oni, P</w:t>
      </w:r>
      <w:r w:rsidRPr="006B6E3A">
        <w:rPr>
          <w:rFonts w:ascii="Verdana" w:hAnsi="Verdana" w:cs="Arial"/>
          <w:color w:val="333333"/>
          <w:sz w:val="22"/>
          <w:szCs w:val="22"/>
          <w:shd w:val="clear" w:color="auto" w:fill="FFFFFF"/>
          <w:lang w:val="en-US"/>
        </w:rPr>
        <w:t xml:space="preserve">. 2012. </w:t>
      </w:r>
      <w:r w:rsidRPr="006B6E3A">
        <w:rPr>
          <w:rFonts w:ascii="Verdana" w:hAnsi="Verdana" w:cs="Arial"/>
          <w:i/>
          <w:color w:val="333333"/>
          <w:sz w:val="22"/>
          <w:szCs w:val="22"/>
          <w:shd w:val="clear" w:color="auto" w:fill="FFFFFF"/>
          <w:lang w:val="en-US"/>
        </w:rPr>
        <w:t>The Cognitive Power of Storytelling: Re-reading Hannah Arendt in a Postmodernist/Africanist Context</w:t>
      </w:r>
      <w:r w:rsidRPr="006B6E3A">
        <w:rPr>
          <w:rFonts w:ascii="Verdana" w:hAnsi="Verdana" w:cs="Arial"/>
          <w:color w:val="333333"/>
          <w:sz w:val="22"/>
          <w:szCs w:val="22"/>
          <w:shd w:val="clear" w:color="auto" w:fill="FFFFFF"/>
          <w:lang w:val="en-US"/>
        </w:rPr>
        <w:t>.</w:t>
      </w:r>
      <w:r w:rsidRPr="006B6E3A">
        <w:rPr>
          <w:rFonts w:ascii="Verdana" w:hAnsi="Verdana" w:cs="Arial"/>
          <w:color w:val="333333"/>
          <w:sz w:val="22"/>
          <w:szCs w:val="22"/>
          <w:shd w:val="clear" w:color="auto" w:fill="FFFFFF"/>
          <w:lang w:val="en-US"/>
        </w:rPr>
        <w:t xml:space="preserve"> University of Lagos.</w:t>
      </w:r>
    </w:p>
    <w:p w14:paraId="42943BB3" w14:textId="354D99AF" w:rsidR="00FB41F2" w:rsidRPr="008505A4" w:rsidRDefault="005B0E4E" w:rsidP="006B6E3A">
      <w:pPr>
        <w:pStyle w:val="Kop2"/>
        <w:rPr>
          <w:shd w:val="clear" w:color="auto" w:fill="FFFFFF"/>
          <w:lang w:val="en-US"/>
        </w:rPr>
      </w:pPr>
      <w:r>
        <w:rPr>
          <w:lang w:val="en-US"/>
        </w:rPr>
        <w:t>Peterson, A</w:t>
      </w:r>
      <w:r w:rsidR="00FB41F2" w:rsidRPr="008505A4">
        <w:rPr>
          <w:lang w:val="en-US"/>
        </w:rPr>
        <w:t xml:space="preserve">. 2005. Social construction of Nature and Environmental Ethics. </w:t>
      </w:r>
      <w:proofErr w:type="spellStart"/>
      <w:r w:rsidR="00FB41F2" w:rsidRPr="008505A4">
        <w:rPr>
          <w:i/>
          <w:shd w:val="clear" w:color="auto" w:fill="FFFFFF"/>
          <w:lang w:val="en-US"/>
        </w:rPr>
        <w:t>Encyclopaedia</w:t>
      </w:r>
      <w:proofErr w:type="spellEnd"/>
      <w:r w:rsidR="00FB41F2" w:rsidRPr="008505A4">
        <w:rPr>
          <w:i/>
          <w:shd w:val="clear" w:color="auto" w:fill="FFFFFF"/>
          <w:lang w:val="en-US"/>
        </w:rPr>
        <w:t xml:space="preserve"> of Religion and Nature</w:t>
      </w:r>
      <w:r w:rsidR="00FB41F2" w:rsidRPr="008505A4">
        <w:rPr>
          <w:shd w:val="clear" w:color="auto" w:fill="FFFFFF"/>
          <w:lang w:val="en-US"/>
        </w:rPr>
        <w:t>. 2005. Ed. Tayler, B. London: Thoemmes.</w:t>
      </w:r>
    </w:p>
    <w:p w14:paraId="64E52DD0" w14:textId="77777777" w:rsidR="00944875" w:rsidRPr="008505A4" w:rsidRDefault="00944875">
      <w:pPr>
        <w:rPr>
          <w:lang w:val="en-US"/>
        </w:rPr>
      </w:pPr>
    </w:p>
    <w:p w14:paraId="72E77306" w14:textId="281FEE98" w:rsidR="00DE1197" w:rsidRDefault="00525047" w:rsidP="00944875">
      <w:pPr>
        <w:pStyle w:val="Normaalweb"/>
        <w:spacing w:before="2" w:after="2"/>
        <w:rPr>
          <w:rFonts w:ascii="Verdana" w:hAnsi="Verdana"/>
          <w:sz w:val="22"/>
          <w:lang w:val="en-US"/>
        </w:rPr>
      </w:pPr>
      <w:proofErr w:type="spellStart"/>
      <w:r>
        <w:rPr>
          <w:rFonts w:ascii="Verdana" w:hAnsi="Verdana"/>
          <w:sz w:val="22"/>
          <w:lang w:val="en-US"/>
        </w:rPr>
        <w:t>Starhawk</w:t>
      </w:r>
      <w:proofErr w:type="spellEnd"/>
      <w:r>
        <w:rPr>
          <w:rFonts w:ascii="Verdana" w:hAnsi="Verdana"/>
          <w:sz w:val="22"/>
          <w:lang w:val="en-US"/>
        </w:rPr>
        <w:t>.</w:t>
      </w:r>
      <w:r w:rsidR="00DE1197">
        <w:rPr>
          <w:rFonts w:ascii="Verdana" w:hAnsi="Verdana"/>
          <w:sz w:val="22"/>
          <w:lang w:val="en-US"/>
        </w:rPr>
        <w:t xml:space="preserve"> </w:t>
      </w:r>
      <w:r>
        <w:rPr>
          <w:rFonts w:ascii="Verdana" w:hAnsi="Verdana"/>
          <w:sz w:val="22"/>
          <w:lang w:val="en-US"/>
        </w:rPr>
        <w:t>1987</w:t>
      </w:r>
      <w:r>
        <w:rPr>
          <w:rFonts w:ascii="Verdana" w:hAnsi="Verdana"/>
          <w:sz w:val="22"/>
          <w:lang w:val="en-US"/>
        </w:rPr>
        <w:t>.</w:t>
      </w:r>
      <w:r>
        <w:rPr>
          <w:rFonts w:ascii="Verdana" w:hAnsi="Verdana"/>
          <w:sz w:val="22"/>
          <w:lang w:val="en-US"/>
        </w:rPr>
        <w:t xml:space="preserve"> </w:t>
      </w:r>
      <w:r w:rsidR="00DE1197" w:rsidRPr="00DE1197">
        <w:rPr>
          <w:rFonts w:ascii="Verdana" w:hAnsi="Verdana"/>
          <w:i/>
          <w:sz w:val="22"/>
          <w:lang w:val="en-US"/>
        </w:rPr>
        <w:t>Truth or Dare. En</w:t>
      </w:r>
      <w:r w:rsidR="00DE1197">
        <w:rPr>
          <w:rFonts w:ascii="Verdana" w:hAnsi="Verdana"/>
          <w:i/>
          <w:sz w:val="22"/>
          <w:lang w:val="en-US"/>
        </w:rPr>
        <w:t>c</w:t>
      </w:r>
      <w:r w:rsidR="00DE1197" w:rsidRPr="00DE1197">
        <w:rPr>
          <w:rFonts w:ascii="Verdana" w:hAnsi="Verdana"/>
          <w:i/>
          <w:sz w:val="22"/>
          <w:lang w:val="en-US"/>
        </w:rPr>
        <w:t>ounters with Power, Authority, and Mystery</w:t>
      </w:r>
      <w:r w:rsidR="00DE1197">
        <w:rPr>
          <w:rFonts w:ascii="Verdana" w:hAnsi="Verdana"/>
          <w:sz w:val="22"/>
          <w:lang w:val="en-US"/>
        </w:rPr>
        <w:t>. San Francisco: HarperCollins.</w:t>
      </w:r>
    </w:p>
    <w:p w14:paraId="6431573E" w14:textId="77777777" w:rsidR="00DE1197" w:rsidRDefault="00DE1197" w:rsidP="00944875">
      <w:pPr>
        <w:pStyle w:val="Normaalweb"/>
        <w:spacing w:before="2" w:after="2"/>
        <w:rPr>
          <w:rFonts w:ascii="Verdana" w:hAnsi="Verdana"/>
          <w:sz w:val="22"/>
          <w:lang w:val="en-US"/>
        </w:rPr>
      </w:pPr>
    </w:p>
    <w:p w14:paraId="471B69F1" w14:textId="3434AF2E" w:rsidR="00D30800" w:rsidRPr="001844B6" w:rsidRDefault="00944875" w:rsidP="00944875">
      <w:pPr>
        <w:pStyle w:val="Normaalweb"/>
        <w:spacing w:before="2" w:after="2"/>
        <w:rPr>
          <w:rFonts w:ascii="Verdana" w:hAnsi="Verdana"/>
          <w:sz w:val="22"/>
          <w:lang w:val="en-US"/>
        </w:rPr>
      </w:pPr>
      <w:proofErr w:type="spellStart"/>
      <w:r w:rsidRPr="008505A4">
        <w:rPr>
          <w:rFonts w:ascii="Verdana" w:hAnsi="Verdana"/>
          <w:sz w:val="22"/>
          <w:lang w:val="en-US"/>
        </w:rPr>
        <w:t>Swimme</w:t>
      </w:r>
      <w:proofErr w:type="spellEnd"/>
      <w:r w:rsidRPr="008505A4">
        <w:rPr>
          <w:rFonts w:ascii="Verdana" w:hAnsi="Verdana"/>
          <w:sz w:val="22"/>
          <w:lang w:val="en-US"/>
        </w:rPr>
        <w:t xml:space="preserve">, B. and Grim, J. 2014. </w:t>
      </w:r>
      <w:r w:rsidRPr="00944875">
        <w:rPr>
          <w:rFonts w:ascii="Verdana" w:hAnsi="Verdana" w:cs="Georgia"/>
          <w:i/>
          <w:iCs/>
          <w:sz w:val="22"/>
          <w:szCs w:val="36"/>
          <w:lang w:val="en-US"/>
        </w:rPr>
        <w:t xml:space="preserve">Journey of the Universe  An Epic Story of Cosmic, Earth, and Human Transformation. </w:t>
      </w:r>
      <w:r w:rsidRPr="00944875">
        <w:rPr>
          <w:rFonts w:ascii="Verdana" w:hAnsi="Verdana" w:cs="Georgia"/>
          <w:iCs/>
          <w:sz w:val="22"/>
          <w:szCs w:val="36"/>
          <w:lang w:val="en-US"/>
        </w:rPr>
        <w:t xml:space="preserve">Yale: </w:t>
      </w:r>
      <w:r w:rsidRPr="001844B6">
        <w:rPr>
          <w:rFonts w:ascii="Verdana" w:hAnsi="Verdana"/>
          <w:sz w:val="22"/>
          <w:lang w:val="en-US"/>
        </w:rPr>
        <w:t>Yale University Press</w:t>
      </w:r>
    </w:p>
    <w:p w14:paraId="01BC132E" w14:textId="77777777" w:rsidR="00944875" w:rsidRPr="001844B6" w:rsidRDefault="00944875" w:rsidP="00944875">
      <w:pPr>
        <w:pStyle w:val="Normaalweb"/>
        <w:spacing w:before="2" w:after="2"/>
        <w:rPr>
          <w:rFonts w:ascii="Verdana" w:hAnsi="Verdana"/>
          <w:sz w:val="22"/>
          <w:lang w:val="en-US"/>
        </w:rPr>
      </w:pPr>
      <w:r w:rsidRPr="001844B6">
        <w:rPr>
          <w:rFonts w:ascii="Verdana" w:hAnsi="Verdana"/>
          <w:sz w:val="22"/>
          <w:lang w:val="en-US"/>
        </w:rPr>
        <w:t xml:space="preserve"> </w:t>
      </w:r>
    </w:p>
    <w:p w14:paraId="273869E9" w14:textId="49C5BB1B" w:rsidR="00D30800" w:rsidRPr="006777C8" w:rsidRDefault="00D30800" w:rsidP="00D30800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Wallace, A.F.C. 1957. The Trickster: A Study in American Indian Mythology by Paul </w:t>
      </w:r>
      <w:proofErr w:type="spellStart"/>
      <w:r w:rsidRPr="006777C8">
        <w:rPr>
          <w:rFonts w:ascii="Verdana" w:hAnsi="Verdana"/>
          <w:sz w:val="22"/>
          <w:lang w:val="en-GB"/>
        </w:rPr>
        <w:t>Radin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Review in </w:t>
      </w:r>
      <w:r w:rsidRPr="006777C8">
        <w:rPr>
          <w:rFonts w:ascii="Verdana" w:hAnsi="Verdana"/>
          <w:i/>
          <w:sz w:val="22"/>
          <w:lang w:val="en-GB"/>
        </w:rPr>
        <w:t xml:space="preserve">The Annals of the American Academy of Political and Social </w:t>
      </w:r>
      <w:proofErr w:type="gramStart"/>
      <w:r w:rsidRPr="006777C8">
        <w:rPr>
          <w:rFonts w:ascii="Verdana" w:hAnsi="Verdana"/>
          <w:i/>
          <w:sz w:val="22"/>
          <w:lang w:val="en-GB"/>
        </w:rPr>
        <w:t xml:space="preserve">Science </w:t>
      </w:r>
      <w:r w:rsidR="005B0E4E">
        <w:rPr>
          <w:rFonts w:ascii="Verdana" w:hAnsi="Verdana"/>
          <w:sz w:val="22"/>
          <w:lang w:val="en-GB"/>
        </w:rPr>
        <w:t xml:space="preserve"> 309</w:t>
      </w:r>
      <w:proofErr w:type="gramEnd"/>
      <w:r w:rsidR="005B0E4E">
        <w:rPr>
          <w:rFonts w:ascii="Verdana" w:hAnsi="Verdana"/>
          <w:sz w:val="22"/>
          <w:lang w:val="en-GB"/>
        </w:rPr>
        <w:t xml:space="preserve">: 180-181. </w:t>
      </w:r>
      <w:r w:rsidRPr="006777C8">
        <w:rPr>
          <w:rFonts w:ascii="Verdana" w:hAnsi="Verdana"/>
          <w:sz w:val="22"/>
          <w:lang w:val="en-GB"/>
        </w:rPr>
        <w:t xml:space="preserve">Available from: </w:t>
      </w:r>
      <w:hyperlink r:id="rId13" w:history="1">
        <w:r w:rsidRPr="006777C8">
          <w:rPr>
            <w:rStyle w:val="Hyperlink"/>
            <w:rFonts w:ascii="Verdana" w:hAnsi="Verdana"/>
            <w:sz w:val="22"/>
            <w:lang w:val="en-GB"/>
          </w:rPr>
          <w:t>http://www.jstor.org/stable/1031959</w:t>
        </w:r>
      </w:hyperlink>
      <w:r w:rsidR="005B0E4E">
        <w:rPr>
          <w:rFonts w:ascii="Verdana" w:hAnsi="Verdana"/>
          <w:sz w:val="22"/>
          <w:lang w:val="en-GB"/>
        </w:rPr>
        <w:t>.</w:t>
      </w:r>
    </w:p>
    <w:p w14:paraId="3A43CAD7" w14:textId="77777777" w:rsidR="00944875" w:rsidRPr="00944875" w:rsidRDefault="00944875" w:rsidP="00944875">
      <w:pPr>
        <w:widowControl w:val="0"/>
        <w:autoSpaceDE w:val="0"/>
        <w:autoSpaceDN w:val="0"/>
        <w:adjustRightInd w:val="0"/>
        <w:rPr>
          <w:rFonts w:ascii="Verdana" w:hAnsi="Verdana" w:cs="Georgia"/>
          <w:sz w:val="22"/>
          <w:szCs w:val="36"/>
          <w:lang w:val="en-US"/>
        </w:rPr>
      </w:pPr>
    </w:p>
    <w:p w14:paraId="44C52A0E" w14:textId="56908F3F" w:rsidR="00681AB7" w:rsidRPr="00681AB7" w:rsidRDefault="00681AB7" w:rsidP="00681AB7">
      <w:pPr>
        <w:rPr>
          <w:rFonts w:ascii="Verdana" w:hAnsi="Verdana"/>
          <w:sz w:val="22"/>
          <w:szCs w:val="22"/>
          <w:lang w:val="en-US"/>
        </w:rPr>
      </w:pPr>
      <w:r w:rsidRPr="00681AB7">
        <w:rPr>
          <w:rFonts w:ascii="Verdana" w:hAnsi="Verdana"/>
          <w:sz w:val="22"/>
          <w:szCs w:val="22"/>
          <w:lang w:val="en-US"/>
        </w:rPr>
        <w:t xml:space="preserve">Wheatly, M. 1997. </w:t>
      </w:r>
      <w:r w:rsidRPr="00681AB7">
        <w:rPr>
          <w:rFonts w:ascii="Verdana" w:hAnsi="Verdana" w:cs="Arial"/>
          <w:bCs/>
          <w:color w:val="000000"/>
          <w:sz w:val="22"/>
          <w:szCs w:val="22"/>
          <w:lang w:val="en-US"/>
        </w:rPr>
        <w:t xml:space="preserve">The New Story is Ours to Tell. </w:t>
      </w:r>
      <w:r w:rsidRPr="00681AB7">
        <w:rPr>
          <w:rFonts w:ascii="Verdana" w:hAnsi="Verdana" w:cs="Arial"/>
          <w:bCs/>
          <w:i/>
          <w:iCs/>
          <w:color w:val="000000"/>
          <w:sz w:val="22"/>
          <w:szCs w:val="22"/>
          <w:lang w:val="en-US"/>
        </w:rPr>
        <w:t>World Business Academy/Perspectives on Business and Global Change</w:t>
      </w:r>
      <w:r w:rsidRPr="00681AB7">
        <w:rPr>
          <w:rFonts w:ascii="Verdana" w:hAnsi="Verdana" w:cs="Arial"/>
          <w:bCs/>
          <w:color w:val="000000"/>
          <w:sz w:val="22"/>
          <w:szCs w:val="22"/>
          <w:lang w:val="en-US"/>
        </w:rPr>
        <w:t>,</w:t>
      </w:r>
    </w:p>
    <w:p w14:paraId="21251092" w14:textId="5AEB45DC" w:rsidR="00681AB7" w:rsidRDefault="00681AB7">
      <w:pPr>
        <w:rPr>
          <w:rFonts w:ascii="Verdana" w:hAnsi="Verdana"/>
          <w:sz w:val="22"/>
          <w:lang w:val="en-US"/>
        </w:rPr>
      </w:pPr>
      <w:r w:rsidRPr="00681AB7">
        <w:rPr>
          <w:rFonts w:ascii="Verdana" w:hAnsi="Verdana"/>
          <w:sz w:val="22"/>
          <w:szCs w:val="22"/>
          <w:lang w:val="en-US"/>
        </w:rPr>
        <w:t>Available from:</w:t>
      </w:r>
      <w:r>
        <w:rPr>
          <w:rFonts w:ascii="Verdana" w:hAnsi="Verdana"/>
          <w:sz w:val="22"/>
          <w:lang w:val="en-US"/>
        </w:rPr>
        <w:t xml:space="preserve"> </w:t>
      </w:r>
      <w:hyperlink r:id="rId14" w:history="1">
        <w:r w:rsidRPr="000F3812">
          <w:rPr>
            <w:rStyle w:val="Hyperlink"/>
            <w:rFonts w:ascii="Verdana" w:hAnsi="Verdana"/>
            <w:sz w:val="22"/>
            <w:lang w:val="en-US"/>
          </w:rPr>
          <w:t>https://www.margar</w:t>
        </w:r>
        <w:r w:rsidRPr="000F3812">
          <w:rPr>
            <w:rStyle w:val="Hyperlink"/>
            <w:rFonts w:ascii="Verdana" w:hAnsi="Verdana"/>
            <w:sz w:val="22"/>
            <w:lang w:val="en-US"/>
          </w:rPr>
          <w:t>e</w:t>
        </w:r>
        <w:r w:rsidRPr="000F3812">
          <w:rPr>
            <w:rStyle w:val="Hyperlink"/>
            <w:rFonts w:ascii="Verdana" w:hAnsi="Verdana"/>
            <w:sz w:val="22"/>
            <w:lang w:val="en-US"/>
          </w:rPr>
          <w:t>twheatley.com/articles/new.html</w:t>
        </w:r>
      </w:hyperlink>
    </w:p>
    <w:p w14:paraId="6E18E760" w14:textId="77777777" w:rsidR="00681AB7" w:rsidRDefault="00681AB7">
      <w:pPr>
        <w:rPr>
          <w:rFonts w:ascii="Verdana" w:hAnsi="Verdana"/>
          <w:sz w:val="22"/>
          <w:lang w:val="en-US"/>
        </w:rPr>
      </w:pPr>
    </w:p>
    <w:p w14:paraId="1E473323" w14:textId="2C818FBF" w:rsidR="00DE1197" w:rsidRDefault="00713315">
      <w:pPr>
        <w:rPr>
          <w:rFonts w:ascii="Verdana" w:hAnsi="Verdana" w:cs="Tahoma"/>
          <w:sz w:val="22"/>
          <w:szCs w:val="26"/>
          <w:lang w:val="en-US"/>
        </w:rPr>
      </w:pPr>
      <w:r w:rsidRPr="008505A4">
        <w:rPr>
          <w:rFonts w:ascii="Verdana" w:hAnsi="Verdana"/>
          <w:sz w:val="22"/>
          <w:lang w:val="en-US"/>
        </w:rPr>
        <w:t xml:space="preserve">Zipes, Jack. 2012. </w:t>
      </w:r>
      <w:r w:rsidRPr="008505A4">
        <w:rPr>
          <w:rFonts w:ascii="Verdana" w:hAnsi="Verdana"/>
          <w:i/>
          <w:sz w:val="22"/>
          <w:lang w:val="en-US"/>
        </w:rPr>
        <w:t xml:space="preserve">The Irresistible Fairy Tale: The Cultural and Social History of a Genre. </w:t>
      </w:r>
      <w:r w:rsidRPr="001844B6">
        <w:rPr>
          <w:rFonts w:ascii="Verdana" w:hAnsi="Verdana"/>
          <w:sz w:val="22"/>
          <w:lang w:val="en-US"/>
        </w:rPr>
        <w:t xml:space="preserve">Princeton University Press. Available from </w:t>
      </w:r>
      <w:r w:rsidRPr="00713315">
        <w:rPr>
          <w:rFonts w:ascii="Verdana" w:hAnsi="Verdana" w:cs="Tahoma"/>
          <w:sz w:val="22"/>
          <w:szCs w:val="26"/>
          <w:lang w:val="en-US"/>
        </w:rPr>
        <w:t>DOI:10.23943/</w:t>
      </w:r>
      <w:proofErr w:type="spellStart"/>
      <w:r w:rsidRPr="00713315">
        <w:rPr>
          <w:rFonts w:ascii="Verdana" w:hAnsi="Verdana" w:cs="Tahoma"/>
          <w:sz w:val="22"/>
          <w:szCs w:val="26"/>
          <w:lang w:val="en-US"/>
        </w:rPr>
        <w:t>princeton</w:t>
      </w:r>
      <w:proofErr w:type="spellEnd"/>
      <w:r w:rsidRPr="00713315">
        <w:rPr>
          <w:rFonts w:ascii="Verdana" w:hAnsi="Verdana" w:cs="Tahoma"/>
          <w:sz w:val="22"/>
          <w:szCs w:val="26"/>
          <w:lang w:val="en-US"/>
        </w:rPr>
        <w:t>/9780691153384.003.0001</w:t>
      </w:r>
    </w:p>
    <w:sectPr w:rsidR="00DE1197" w:rsidSect="00880765">
      <w:footerReference w:type="even" r:id="rId15"/>
      <w:footerReference w:type="default" r:id="rId16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62D45" w14:textId="77777777" w:rsidR="004A56B2" w:rsidRDefault="004A56B2">
      <w:r>
        <w:separator/>
      </w:r>
    </w:p>
  </w:endnote>
  <w:endnote w:type="continuationSeparator" w:id="0">
    <w:p w14:paraId="6D4BB565" w14:textId="77777777" w:rsidR="004A56B2" w:rsidRDefault="004A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u^µ'C8Óˇølæ—">
    <w:altName w:val="Cambri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ñ’ˇÃ˛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313BD" w14:textId="77777777" w:rsidR="00E776E9" w:rsidRDefault="00E776E9" w:rsidP="00880765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40D938AA" w14:textId="77777777" w:rsidR="00E776E9" w:rsidRDefault="00E776E9" w:rsidP="00880765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A6604" w14:textId="77777777" w:rsidR="00E776E9" w:rsidRDefault="00E776E9" w:rsidP="00880765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341674">
      <w:rPr>
        <w:rStyle w:val="Paginanummer"/>
        <w:noProof/>
      </w:rPr>
      <w:t>6</w:t>
    </w:r>
    <w:r>
      <w:rPr>
        <w:rStyle w:val="Paginanummer"/>
      </w:rPr>
      <w:fldChar w:fldCharType="end"/>
    </w:r>
  </w:p>
  <w:p w14:paraId="16486B91" w14:textId="77777777" w:rsidR="00E776E9" w:rsidRDefault="00E776E9" w:rsidP="00880765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B03AFD" w14:textId="77777777" w:rsidR="004A56B2" w:rsidRDefault="004A56B2">
      <w:r>
        <w:separator/>
      </w:r>
    </w:p>
  </w:footnote>
  <w:footnote w:type="continuationSeparator" w:id="0">
    <w:p w14:paraId="77918866" w14:textId="77777777" w:rsidR="004A56B2" w:rsidRDefault="004A5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62644"/>
    <w:multiLevelType w:val="hybridMultilevel"/>
    <w:tmpl w:val="5916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46954"/>
    <w:multiLevelType w:val="hybridMultilevel"/>
    <w:tmpl w:val="36B2A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E31EA"/>
    <w:multiLevelType w:val="multilevel"/>
    <w:tmpl w:val="5680F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1E20E2"/>
    <w:multiLevelType w:val="hybridMultilevel"/>
    <w:tmpl w:val="A82898F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8884021"/>
    <w:multiLevelType w:val="multilevel"/>
    <w:tmpl w:val="0212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1C"/>
    <w:rsid w:val="000068DD"/>
    <w:rsid w:val="0002381F"/>
    <w:rsid w:val="000270D7"/>
    <w:rsid w:val="000314C3"/>
    <w:rsid w:val="00032711"/>
    <w:rsid w:val="00045323"/>
    <w:rsid w:val="000504B3"/>
    <w:rsid w:val="0007174D"/>
    <w:rsid w:val="00073CED"/>
    <w:rsid w:val="00075054"/>
    <w:rsid w:val="0008034C"/>
    <w:rsid w:val="00086B2D"/>
    <w:rsid w:val="000A2314"/>
    <w:rsid w:val="000A696F"/>
    <w:rsid w:val="000C1BB2"/>
    <w:rsid w:val="000C33EA"/>
    <w:rsid w:val="000C4D8F"/>
    <w:rsid w:val="000C5B38"/>
    <w:rsid w:val="000D0EE5"/>
    <w:rsid w:val="000D1D4D"/>
    <w:rsid w:val="000D3153"/>
    <w:rsid w:val="000D47DC"/>
    <w:rsid w:val="000D70D5"/>
    <w:rsid w:val="001213FC"/>
    <w:rsid w:val="001330EA"/>
    <w:rsid w:val="001367D9"/>
    <w:rsid w:val="00141640"/>
    <w:rsid w:val="00160368"/>
    <w:rsid w:val="001757FB"/>
    <w:rsid w:val="001844B6"/>
    <w:rsid w:val="001C69A7"/>
    <w:rsid w:val="001C7181"/>
    <w:rsid w:val="001C7D54"/>
    <w:rsid w:val="001D57E7"/>
    <w:rsid w:val="001F0A19"/>
    <w:rsid w:val="001F576B"/>
    <w:rsid w:val="001F5AB8"/>
    <w:rsid w:val="0020179F"/>
    <w:rsid w:val="00272C1F"/>
    <w:rsid w:val="002E077F"/>
    <w:rsid w:val="0030020F"/>
    <w:rsid w:val="0033465C"/>
    <w:rsid w:val="00341674"/>
    <w:rsid w:val="003528E4"/>
    <w:rsid w:val="0038036F"/>
    <w:rsid w:val="003A69BE"/>
    <w:rsid w:val="003C2ED0"/>
    <w:rsid w:val="003C4057"/>
    <w:rsid w:val="003F321A"/>
    <w:rsid w:val="00450E38"/>
    <w:rsid w:val="00453FA1"/>
    <w:rsid w:val="00470A60"/>
    <w:rsid w:val="00483C43"/>
    <w:rsid w:val="004A56B2"/>
    <w:rsid w:val="004B3A05"/>
    <w:rsid w:val="004B4A1C"/>
    <w:rsid w:val="004C30CF"/>
    <w:rsid w:val="00500563"/>
    <w:rsid w:val="00500A22"/>
    <w:rsid w:val="00511C2C"/>
    <w:rsid w:val="00516741"/>
    <w:rsid w:val="00523249"/>
    <w:rsid w:val="00525047"/>
    <w:rsid w:val="005322EF"/>
    <w:rsid w:val="00540284"/>
    <w:rsid w:val="00552995"/>
    <w:rsid w:val="005634DE"/>
    <w:rsid w:val="0057479B"/>
    <w:rsid w:val="00581E6F"/>
    <w:rsid w:val="00584AFF"/>
    <w:rsid w:val="00592372"/>
    <w:rsid w:val="00595B2C"/>
    <w:rsid w:val="005B0E4E"/>
    <w:rsid w:val="005B4C53"/>
    <w:rsid w:val="005B5EF9"/>
    <w:rsid w:val="005C615F"/>
    <w:rsid w:val="005D31BB"/>
    <w:rsid w:val="005D4273"/>
    <w:rsid w:val="005E6078"/>
    <w:rsid w:val="005F36C2"/>
    <w:rsid w:val="00602A16"/>
    <w:rsid w:val="00613241"/>
    <w:rsid w:val="00617B5C"/>
    <w:rsid w:val="00621E13"/>
    <w:rsid w:val="00627DB7"/>
    <w:rsid w:val="006510E7"/>
    <w:rsid w:val="00651930"/>
    <w:rsid w:val="00652440"/>
    <w:rsid w:val="0067067C"/>
    <w:rsid w:val="00681AB7"/>
    <w:rsid w:val="0068412B"/>
    <w:rsid w:val="00685FD9"/>
    <w:rsid w:val="00687CA9"/>
    <w:rsid w:val="006912D4"/>
    <w:rsid w:val="006924EB"/>
    <w:rsid w:val="00697878"/>
    <w:rsid w:val="006A400E"/>
    <w:rsid w:val="006B6E3A"/>
    <w:rsid w:val="006C15FA"/>
    <w:rsid w:val="006E5FA3"/>
    <w:rsid w:val="006F63A8"/>
    <w:rsid w:val="0070201A"/>
    <w:rsid w:val="007123F8"/>
    <w:rsid w:val="00713315"/>
    <w:rsid w:val="00716A5A"/>
    <w:rsid w:val="00750CE8"/>
    <w:rsid w:val="00754FC8"/>
    <w:rsid w:val="007705FD"/>
    <w:rsid w:val="00771785"/>
    <w:rsid w:val="00780565"/>
    <w:rsid w:val="007A6CC3"/>
    <w:rsid w:val="007B5C2C"/>
    <w:rsid w:val="007B7909"/>
    <w:rsid w:val="007C13E1"/>
    <w:rsid w:val="007C4E12"/>
    <w:rsid w:val="007D5A1B"/>
    <w:rsid w:val="007E0A4C"/>
    <w:rsid w:val="007F25FA"/>
    <w:rsid w:val="007F783F"/>
    <w:rsid w:val="008142D9"/>
    <w:rsid w:val="00822F8C"/>
    <w:rsid w:val="0082627C"/>
    <w:rsid w:val="008359E3"/>
    <w:rsid w:val="008431E4"/>
    <w:rsid w:val="008505A4"/>
    <w:rsid w:val="00866B72"/>
    <w:rsid w:val="008744CE"/>
    <w:rsid w:val="00880765"/>
    <w:rsid w:val="00881D5D"/>
    <w:rsid w:val="00881F6F"/>
    <w:rsid w:val="00891089"/>
    <w:rsid w:val="008A22FD"/>
    <w:rsid w:val="008B7E49"/>
    <w:rsid w:val="008E4179"/>
    <w:rsid w:val="008F60A9"/>
    <w:rsid w:val="009201A9"/>
    <w:rsid w:val="009209F7"/>
    <w:rsid w:val="00926340"/>
    <w:rsid w:val="00944875"/>
    <w:rsid w:val="009512AF"/>
    <w:rsid w:val="00963167"/>
    <w:rsid w:val="0099775B"/>
    <w:rsid w:val="009A2FCF"/>
    <w:rsid w:val="009A6B12"/>
    <w:rsid w:val="009C4991"/>
    <w:rsid w:val="009D072D"/>
    <w:rsid w:val="00A166A1"/>
    <w:rsid w:val="00A17DA0"/>
    <w:rsid w:val="00A35581"/>
    <w:rsid w:val="00A52A8C"/>
    <w:rsid w:val="00A53A1C"/>
    <w:rsid w:val="00A66CF3"/>
    <w:rsid w:val="00AA66D2"/>
    <w:rsid w:val="00AB6E8B"/>
    <w:rsid w:val="00AC161C"/>
    <w:rsid w:val="00AC20AC"/>
    <w:rsid w:val="00AC40A8"/>
    <w:rsid w:val="00AE2593"/>
    <w:rsid w:val="00B2281D"/>
    <w:rsid w:val="00B46BD9"/>
    <w:rsid w:val="00B50436"/>
    <w:rsid w:val="00B506FF"/>
    <w:rsid w:val="00B61D90"/>
    <w:rsid w:val="00B665BC"/>
    <w:rsid w:val="00B74055"/>
    <w:rsid w:val="00B7474C"/>
    <w:rsid w:val="00BB123F"/>
    <w:rsid w:val="00BC0F69"/>
    <w:rsid w:val="00BD159E"/>
    <w:rsid w:val="00BD1AFE"/>
    <w:rsid w:val="00BD2104"/>
    <w:rsid w:val="00BD2105"/>
    <w:rsid w:val="00BE2B08"/>
    <w:rsid w:val="00BE7300"/>
    <w:rsid w:val="00BF1E2B"/>
    <w:rsid w:val="00BF42AC"/>
    <w:rsid w:val="00C06C0D"/>
    <w:rsid w:val="00C12138"/>
    <w:rsid w:val="00C16465"/>
    <w:rsid w:val="00C17773"/>
    <w:rsid w:val="00C20C17"/>
    <w:rsid w:val="00C4572F"/>
    <w:rsid w:val="00C541E7"/>
    <w:rsid w:val="00C56FB5"/>
    <w:rsid w:val="00C64B33"/>
    <w:rsid w:val="00C64EF4"/>
    <w:rsid w:val="00C75906"/>
    <w:rsid w:val="00C8028C"/>
    <w:rsid w:val="00C9242B"/>
    <w:rsid w:val="00C94EB2"/>
    <w:rsid w:val="00CE660E"/>
    <w:rsid w:val="00CF583E"/>
    <w:rsid w:val="00D212A9"/>
    <w:rsid w:val="00D30800"/>
    <w:rsid w:val="00D3118D"/>
    <w:rsid w:val="00D43B23"/>
    <w:rsid w:val="00D52C65"/>
    <w:rsid w:val="00D810CE"/>
    <w:rsid w:val="00D9291B"/>
    <w:rsid w:val="00D94D08"/>
    <w:rsid w:val="00D96505"/>
    <w:rsid w:val="00DE1197"/>
    <w:rsid w:val="00E11865"/>
    <w:rsid w:val="00E43F8A"/>
    <w:rsid w:val="00E46BC7"/>
    <w:rsid w:val="00E6621B"/>
    <w:rsid w:val="00E70DCB"/>
    <w:rsid w:val="00E76918"/>
    <w:rsid w:val="00E776E9"/>
    <w:rsid w:val="00E86669"/>
    <w:rsid w:val="00E871EA"/>
    <w:rsid w:val="00E9488D"/>
    <w:rsid w:val="00EA19A0"/>
    <w:rsid w:val="00EC0D23"/>
    <w:rsid w:val="00ED1C16"/>
    <w:rsid w:val="00ED44FB"/>
    <w:rsid w:val="00EF5860"/>
    <w:rsid w:val="00F0518E"/>
    <w:rsid w:val="00F055B1"/>
    <w:rsid w:val="00F169D2"/>
    <w:rsid w:val="00F40593"/>
    <w:rsid w:val="00F47FD8"/>
    <w:rsid w:val="00F50691"/>
    <w:rsid w:val="00F50EF3"/>
    <w:rsid w:val="00F57CF7"/>
    <w:rsid w:val="00F6347B"/>
    <w:rsid w:val="00F63BA0"/>
    <w:rsid w:val="00F64666"/>
    <w:rsid w:val="00F842AB"/>
    <w:rsid w:val="00FB24AB"/>
    <w:rsid w:val="00FB41F2"/>
    <w:rsid w:val="00FC005A"/>
    <w:rsid w:val="00FC6AFF"/>
    <w:rsid w:val="00FE420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9F0CA"/>
  <w15:docId w15:val="{7A7F5048-EA68-1449-A237-F1055865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ard">
    <w:name w:val="Normal"/>
    <w:qFormat/>
    <w:rsid w:val="00ED44FB"/>
    <w:rPr>
      <w:rFonts w:ascii="Times New Roman" w:eastAsia="Times New Roman" w:hAnsi="Times New Roman" w:cs="Times New Roman"/>
      <w:lang w:val="nl-BE" w:eastAsia="nl-NL"/>
    </w:rPr>
  </w:style>
  <w:style w:type="paragraph" w:styleId="Kop1">
    <w:name w:val="heading 1"/>
    <w:basedOn w:val="Standaard"/>
    <w:next w:val="Standaard"/>
    <w:link w:val="Kop1Char"/>
    <w:autoRedefine/>
    <w:qFormat/>
    <w:rsid w:val="00D05859"/>
    <w:pPr>
      <w:keepNext/>
      <w:outlineLvl w:val="0"/>
    </w:pPr>
    <w:rPr>
      <w:rFonts w:asciiTheme="majorHAnsi" w:hAnsiTheme="majorHAnsi" w:cs="Arial"/>
      <w:b/>
      <w:bCs/>
      <w:color w:val="4F81BD" w:themeColor="accent1"/>
      <w:sz w:val="40"/>
      <w:szCs w:val="20"/>
      <w:lang w:val="nl-NL" w:eastAsia="en-US"/>
    </w:rPr>
  </w:style>
  <w:style w:type="paragraph" w:styleId="Kop2">
    <w:name w:val="heading 2"/>
    <w:basedOn w:val="Standaard"/>
    <w:next w:val="Standaard"/>
    <w:link w:val="Kop2Char"/>
    <w:autoRedefine/>
    <w:rsid w:val="00716A5A"/>
    <w:pPr>
      <w:keepNext/>
      <w:keepLines/>
      <w:spacing w:before="200"/>
      <w:outlineLvl w:val="1"/>
    </w:pPr>
    <w:rPr>
      <w:rFonts w:ascii="Verdana" w:eastAsiaTheme="majorEastAsia" w:hAnsi="Verdana" w:cs="Arial"/>
      <w:bCs/>
      <w:sz w:val="22"/>
      <w:szCs w:val="28"/>
      <w:lang w:val="nl-NL" w:eastAsia="en-US"/>
    </w:rPr>
  </w:style>
  <w:style w:type="paragraph" w:styleId="Kop3">
    <w:name w:val="heading 3"/>
    <w:basedOn w:val="Standaard"/>
    <w:next w:val="Standaard"/>
    <w:link w:val="Kop3Char"/>
    <w:autoRedefine/>
    <w:rsid w:val="00D058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Cs/>
      <w:color w:val="C0504D" w:themeColor="accent2"/>
      <w:sz w:val="28"/>
      <w:lang w:val="nl-NL" w:eastAsia="en-US"/>
    </w:rPr>
  </w:style>
  <w:style w:type="paragraph" w:styleId="Kop4">
    <w:name w:val="heading 4"/>
    <w:basedOn w:val="Standaard"/>
    <w:next w:val="Standaard"/>
    <w:link w:val="Kop4Char"/>
    <w:rsid w:val="00A166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val="nl-NL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D05859"/>
    <w:rPr>
      <w:rFonts w:asciiTheme="majorHAnsi" w:eastAsia="Times New Roman" w:hAnsiTheme="majorHAnsi" w:cs="Arial"/>
      <w:b/>
      <w:bCs/>
      <w:color w:val="4F81BD" w:themeColor="accent1"/>
      <w:sz w:val="40"/>
      <w:szCs w:val="20"/>
    </w:rPr>
  </w:style>
  <w:style w:type="character" w:customStyle="1" w:styleId="Kop2Char">
    <w:name w:val="Kop 2 Char"/>
    <w:basedOn w:val="Standaardalinea-lettertype"/>
    <w:link w:val="Kop2"/>
    <w:rsid w:val="00716A5A"/>
    <w:rPr>
      <w:rFonts w:ascii="Verdana" w:eastAsiaTheme="majorEastAsia" w:hAnsi="Verdana" w:cs="Arial"/>
      <w:bCs/>
      <w:sz w:val="22"/>
      <w:szCs w:val="28"/>
    </w:rPr>
  </w:style>
  <w:style w:type="character" w:customStyle="1" w:styleId="Kop3Char">
    <w:name w:val="Kop 3 Char"/>
    <w:basedOn w:val="Standaardalinea-lettertype"/>
    <w:link w:val="Kop3"/>
    <w:rsid w:val="00D05859"/>
    <w:rPr>
      <w:rFonts w:asciiTheme="majorHAnsi" w:eastAsiaTheme="majorEastAsia" w:hAnsiTheme="majorHAnsi" w:cstheme="majorBidi"/>
      <w:bCs/>
      <w:color w:val="C0504D" w:themeColor="accent2"/>
      <w:sz w:val="28"/>
    </w:rPr>
  </w:style>
  <w:style w:type="paragraph" w:customStyle="1" w:styleId="Default">
    <w:name w:val="Default"/>
    <w:autoRedefine/>
    <w:rsid w:val="00D05859"/>
    <w:pPr>
      <w:widowControl w:val="0"/>
      <w:autoSpaceDE w:val="0"/>
      <w:autoSpaceDN w:val="0"/>
      <w:adjustRightInd w:val="0"/>
      <w:spacing w:before="240" w:after="240" w:line="360" w:lineRule="auto"/>
    </w:pPr>
    <w:rPr>
      <w:rFonts w:ascii="Calibri" w:hAnsi="Calibri" w:cs="Calibri"/>
      <w:color w:val="000000"/>
      <w:lang w:val="en-US"/>
    </w:rPr>
  </w:style>
  <w:style w:type="paragraph" w:styleId="Lijstalinea">
    <w:name w:val="List Paragraph"/>
    <w:basedOn w:val="Standaard"/>
    <w:uiPriority w:val="34"/>
    <w:qFormat/>
    <w:rsid w:val="00651930"/>
    <w:pPr>
      <w:ind w:left="720"/>
      <w:contextualSpacing/>
    </w:pPr>
    <w:rPr>
      <w:rFonts w:asciiTheme="minorHAnsi" w:eastAsiaTheme="minorHAnsi" w:hAnsiTheme="minorHAnsi" w:cstheme="minorBidi"/>
      <w:lang w:val="en-GB" w:eastAsia="en-US"/>
    </w:rPr>
  </w:style>
  <w:style w:type="character" w:styleId="Hyperlink">
    <w:name w:val="Hyperlink"/>
    <w:basedOn w:val="Standaardalinea-lettertype"/>
    <w:uiPriority w:val="99"/>
    <w:unhideWhenUsed/>
    <w:rsid w:val="00651930"/>
    <w:rPr>
      <w:color w:val="0000FF" w:themeColor="hyperlink"/>
      <w:u w:val="single"/>
    </w:rPr>
  </w:style>
  <w:style w:type="paragraph" w:styleId="Voettekst">
    <w:name w:val="footer"/>
    <w:basedOn w:val="Standaard"/>
    <w:link w:val="VoettekstChar"/>
    <w:uiPriority w:val="99"/>
    <w:semiHidden/>
    <w:unhideWhenUsed/>
    <w:rsid w:val="0088076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nl-NL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880765"/>
  </w:style>
  <w:style w:type="character" w:styleId="Paginanummer">
    <w:name w:val="page number"/>
    <w:basedOn w:val="Standaardalinea-lettertype"/>
    <w:uiPriority w:val="99"/>
    <w:semiHidden/>
    <w:unhideWhenUsed/>
    <w:rsid w:val="00880765"/>
  </w:style>
  <w:style w:type="paragraph" w:styleId="Normaalweb">
    <w:name w:val="Normal (Web)"/>
    <w:basedOn w:val="Standaard"/>
    <w:uiPriority w:val="99"/>
    <w:rsid w:val="007705FD"/>
    <w:pPr>
      <w:spacing w:beforeLines="1" w:afterLines="1"/>
    </w:pPr>
    <w:rPr>
      <w:rFonts w:ascii="Times" w:eastAsiaTheme="minorHAnsi" w:hAnsi="Times"/>
      <w:sz w:val="20"/>
      <w:szCs w:val="20"/>
      <w:lang w:val="nl-NL"/>
    </w:rPr>
  </w:style>
  <w:style w:type="character" w:styleId="Nadruk">
    <w:name w:val="Emphasis"/>
    <w:basedOn w:val="Standaardalinea-lettertype"/>
    <w:uiPriority w:val="20"/>
    <w:qFormat/>
    <w:rsid w:val="007705FD"/>
    <w:rPr>
      <w:i/>
    </w:rPr>
  </w:style>
  <w:style w:type="character" w:customStyle="1" w:styleId="Kop4Char">
    <w:name w:val="Kop 4 Char"/>
    <w:basedOn w:val="Standaardalinea-lettertype"/>
    <w:link w:val="Kop4"/>
    <w:rsid w:val="00A166A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graf">
    <w:name w:val="graf"/>
    <w:basedOn w:val="Standaard"/>
    <w:rsid w:val="00A166A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ardalinea-lettertype"/>
    <w:rsid w:val="00A166A1"/>
  </w:style>
  <w:style w:type="character" w:styleId="Zwaar">
    <w:name w:val="Strong"/>
    <w:basedOn w:val="Standaardalinea-lettertype"/>
    <w:uiPriority w:val="22"/>
    <w:qFormat/>
    <w:rsid w:val="00A166A1"/>
    <w:rPr>
      <w:b/>
      <w:bCs/>
    </w:rPr>
  </w:style>
  <w:style w:type="character" w:customStyle="1" w:styleId="markup--quote">
    <w:name w:val="markup--quote"/>
    <w:basedOn w:val="Standaardalinea-lettertype"/>
    <w:rsid w:val="00A166A1"/>
  </w:style>
  <w:style w:type="paragraph" w:customStyle="1" w:styleId="ui-body">
    <w:name w:val="ui-body"/>
    <w:basedOn w:val="Standaard"/>
    <w:rsid w:val="00A166A1"/>
    <w:pPr>
      <w:spacing w:before="100" w:beforeAutospacing="1" w:after="100" w:afterAutospacing="1"/>
    </w:pPr>
  </w:style>
  <w:style w:type="character" w:customStyle="1" w:styleId="u-textaligncenter">
    <w:name w:val="u-textaligncenter"/>
    <w:basedOn w:val="Standaardalinea-lettertype"/>
    <w:rsid w:val="00A166A1"/>
  </w:style>
  <w:style w:type="character" w:customStyle="1" w:styleId="button-label">
    <w:name w:val="button-label"/>
    <w:basedOn w:val="Standaardalinea-lettertype"/>
    <w:rsid w:val="00A166A1"/>
  </w:style>
  <w:style w:type="character" w:customStyle="1" w:styleId="heading-title">
    <w:name w:val="heading-title"/>
    <w:basedOn w:val="Standaardalinea-lettertype"/>
    <w:rsid w:val="00A166A1"/>
  </w:style>
  <w:style w:type="paragraph" w:customStyle="1" w:styleId="u-textaligncenter1">
    <w:name w:val="u-textaligncenter1"/>
    <w:basedOn w:val="Standaard"/>
    <w:rsid w:val="00A166A1"/>
    <w:pPr>
      <w:spacing w:before="100" w:beforeAutospacing="1" w:after="100" w:afterAutospacing="1"/>
    </w:pPr>
  </w:style>
  <w:style w:type="paragraph" w:customStyle="1" w:styleId="p1">
    <w:name w:val="p1"/>
    <w:basedOn w:val="Standaard"/>
    <w:rsid w:val="00D810CE"/>
    <w:pPr>
      <w:spacing w:before="100" w:beforeAutospacing="1" w:after="100" w:afterAutospacing="1"/>
    </w:pPr>
  </w:style>
  <w:style w:type="character" w:customStyle="1" w:styleId="s1">
    <w:name w:val="s1"/>
    <w:basedOn w:val="Standaardalinea-lettertype"/>
    <w:rsid w:val="00D810CE"/>
  </w:style>
  <w:style w:type="character" w:styleId="Onopgelostemelding">
    <w:name w:val="Unresolved Mention"/>
    <w:basedOn w:val="Standaardalinea-lettertype"/>
    <w:uiPriority w:val="99"/>
    <w:semiHidden/>
    <w:unhideWhenUsed/>
    <w:rsid w:val="00ED44FB"/>
    <w:rPr>
      <w:color w:val="605E5C"/>
      <w:shd w:val="clear" w:color="auto" w:fill="E1DFDD"/>
    </w:rPr>
  </w:style>
  <w:style w:type="character" w:customStyle="1" w:styleId="epub-state">
    <w:name w:val="epub-state"/>
    <w:basedOn w:val="Standaardalinea-lettertype"/>
    <w:rsid w:val="00A17DA0"/>
  </w:style>
  <w:style w:type="character" w:customStyle="1" w:styleId="epub-date">
    <w:name w:val="epub-date"/>
    <w:basedOn w:val="Standaardalinea-lettertype"/>
    <w:rsid w:val="00A17DA0"/>
  </w:style>
  <w:style w:type="paragraph" w:styleId="Ballontekst">
    <w:name w:val="Balloon Text"/>
    <w:basedOn w:val="Standaard"/>
    <w:link w:val="BallontekstChar"/>
    <w:semiHidden/>
    <w:unhideWhenUsed/>
    <w:rsid w:val="007123F8"/>
    <w:rPr>
      <w:sz w:val="26"/>
      <w:szCs w:val="26"/>
    </w:rPr>
  </w:style>
  <w:style w:type="character" w:customStyle="1" w:styleId="BallontekstChar">
    <w:name w:val="Ballontekst Char"/>
    <w:basedOn w:val="Standaardalinea-lettertype"/>
    <w:link w:val="Ballontekst"/>
    <w:semiHidden/>
    <w:rsid w:val="007123F8"/>
    <w:rPr>
      <w:rFonts w:ascii="Times New Roman" w:eastAsia="Times New Roman" w:hAnsi="Times New Roman" w:cs="Times New Roman"/>
      <w:sz w:val="26"/>
      <w:szCs w:val="26"/>
      <w:lang w:val="nl-BE" w:eastAsia="nl-NL"/>
    </w:rPr>
  </w:style>
  <w:style w:type="character" w:styleId="Verwijzingopmerking">
    <w:name w:val="annotation reference"/>
    <w:basedOn w:val="Standaardalinea-lettertype"/>
    <w:semiHidden/>
    <w:unhideWhenUsed/>
    <w:rsid w:val="007123F8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7123F8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7123F8"/>
    <w:rPr>
      <w:rFonts w:ascii="Times New Roman" w:eastAsia="Times New Roman" w:hAnsi="Times New Roman" w:cs="Times New Roman"/>
      <w:sz w:val="20"/>
      <w:szCs w:val="20"/>
      <w:lang w:val="nl-B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7123F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7123F8"/>
    <w:rPr>
      <w:rFonts w:ascii="Times New Roman" w:eastAsia="Times New Roman" w:hAnsi="Times New Roman" w:cs="Times New Roman"/>
      <w:b/>
      <w:bCs/>
      <w:sz w:val="20"/>
      <w:szCs w:val="20"/>
      <w:lang w:val="nl-BE" w:eastAsia="nl-NL"/>
    </w:rPr>
  </w:style>
  <w:style w:type="character" w:styleId="GevolgdeHyperlink">
    <w:name w:val="FollowedHyperlink"/>
    <w:basedOn w:val="Standaardalinea-lettertype"/>
    <w:semiHidden/>
    <w:unhideWhenUsed/>
    <w:rsid w:val="00681A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410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03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83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666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6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64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98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81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679059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302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632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480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2680001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246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3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30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887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83716">
                      <w:blockQuote w:val="1"/>
                      <w:marLeft w:val="-28"/>
                      <w:marRight w:val="0"/>
                      <w:marTop w:val="8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77931">
                      <w:blockQuote w:val="1"/>
                      <w:marLeft w:val="-345"/>
                      <w:marRight w:val="0"/>
                      <w:marTop w:val="435"/>
                      <w:marBottom w:val="0"/>
                      <w:divBdr>
                        <w:top w:val="none" w:sz="0" w:space="0" w:color="auto"/>
                        <w:left w:val="single" w:sz="18" w:space="15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244931">
                      <w:blockQuote w:val="1"/>
                      <w:marLeft w:val="-28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015092">
                      <w:blockQuote w:val="1"/>
                      <w:marLeft w:val="-345"/>
                      <w:marRight w:val="0"/>
                      <w:marTop w:val="435"/>
                      <w:marBottom w:val="0"/>
                      <w:divBdr>
                        <w:top w:val="none" w:sz="0" w:space="0" w:color="auto"/>
                        <w:left w:val="single" w:sz="18" w:space="15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62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94511">
                  <w:marLeft w:val="0"/>
                  <w:marRight w:val="0"/>
                  <w:marTop w:val="7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1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8546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77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82990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64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53181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6603845">
                  <w:marLeft w:val="0"/>
                  <w:marRight w:val="0"/>
                  <w:marTop w:val="7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3467">
                      <w:blockQuote w:val="1"/>
                      <w:marLeft w:val="-345"/>
                      <w:marRight w:val="0"/>
                      <w:marTop w:val="570"/>
                      <w:marBottom w:val="0"/>
                      <w:divBdr>
                        <w:top w:val="none" w:sz="0" w:space="0" w:color="auto"/>
                        <w:left w:val="single" w:sz="18" w:space="15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88840">
                      <w:blockQuote w:val="1"/>
                      <w:marLeft w:val="-3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73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768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245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21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51739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97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07997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7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41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30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1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21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3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32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4016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8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9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8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058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79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578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33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0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1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0191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11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224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981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4104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236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58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58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88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9749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4943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465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096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009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52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836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2048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6529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78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586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14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851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1989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634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347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454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10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760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6595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4764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110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774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907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5727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5365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737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381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02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3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4073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0426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213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91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260903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85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05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4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80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jstor.org/stable/103195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jstor.org/stable/237530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02/j.1467-8438.1995.tb01046.x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bayoakomolafe.net/sacred-activism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ed.com/talks/chimamanda_adichie_the_danger_of_a_single_story/up-next" TargetMode="External"/><Relationship Id="rId14" Type="http://schemas.openxmlformats.org/officeDocument/2006/relationships/hyperlink" Target="https://www.margaretwheatley.com/articles/new.html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F36F2C9-8392-A044-AF03-49251FC20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7</Pages>
  <Words>2918</Words>
  <Characters>16049</Characters>
  <Application>Microsoft Office Word</Application>
  <DocSecurity>0</DocSecurity>
  <Lines>133</Lines>
  <Paragraphs>37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Denis</dc:creator>
  <cp:keywords/>
  <cp:lastModifiedBy>Sabine Denis</cp:lastModifiedBy>
  <cp:revision>9</cp:revision>
  <dcterms:created xsi:type="dcterms:W3CDTF">2018-08-27T10:22:00Z</dcterms:created>
  <dcterms:modified xsi:type="dcterms:W3CDTF">2018-08-28T15:32:00Z</dcterms:modified>
</cp:coreProperties>
</file>