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4D238" w14:textId="77777777" w:rsidR="00E44FAE" w:rsidRPr="00EF7DDD" w:rsidRDefault="00E44FAE" w:rsidP="00E44FAE">
      <w:pPr>
        <w:spacing w:after="200" w:line="276" w:lineRule="auto"/>
        <w:jc w:val="center"/>
        <w:rPr>
          <w:rFonts w:ascii="Times New Roman" w:hAnsi="Times New Roman" w:cs="Times New Roman"/>
          <w:b/>
          <w:sz w:val="32"/>
          <w:szCs w:val="32"/>
          <w:lang w:val="en-GB"/>
        </w:rPr>
      </w:pPr>
    </w:p>
    <w:p w14:paraId="27B15263" w14:textId="77777777" w:rsidR="00E44FAE" w:rsidRPr="00EF7DDD" w:rsidRDefault="00E44FAE" w:rsidP="00E44FAE">
      <w:pPr>
        <w:spacing w:after="200" w:line="276" w:lineRule="auto"/>
        <w:jc w:val="center"/>
        <w:rPr>
          <w:rFonts w:ascii="Times New Roman" w:hAnsi="Times New Roman" w:cs="Times New Roman"/>
          <w:b/>
          <w:sz w:val="32"/>
          <w:szCs w:val="32"/>
          <w:lang w:val="en-GB"/>
        </w:rPr>
      </w:pPr>
    </w:p>
    <w:p w14:paraId="58B2619A" w14:textId="77777777" w:rsidR="00E44FAE" w:rsidRPr="00EF7DDD" w:rsidRDefault="00E44FAE" w:rsidP="00E44FAE">
      <w:pPr>
        <w:spacing w:after="200" w:line="276" w:lineRule="auto"/>
        <w:jc w:val="center"/>
        <w:rPr>
          <w:rFonts w:ascii="Times New Roman" w:hAnsi="Times New Roman" w:cs="Times New Roman"/>
          <w:b/>
          <w:sz w:val="32"/>
          <w:szCs w:val="32"/>
          <w:lang w:val="en-GB"/>
        </w:rPr>
      </w:pPr>
    </w:p>
    <w:p w14:paraId="4E572F48" w14:textId="77777777" w:rsidR="00E44FAE" w:rsidRPr="00EF7DDD" w:rsidRDefault="00E44FAE" w:rsidP="00E44FAE">
      <w:pPr>
        <w:spacing w:after="200" w:line="276" w:lineRule="auto"/>
        <w:jc w:val="center"/>
        <w:rPr>
          <w:rFonts w:ascii="Times New Roman" w:hAnsi="Times New Roman" w:cs="Times New Roman"/>
          <w:b/>
          <w:sz w:val="32"/>
          <w:szCs w:val="32"/>
          <w:lang w:val="en-GB"/>
        </w:rPr>
      </w:pPr>
    </w:p>
    <w:p w14:paraId="01BDAAF0" w14:textId="77777777" w:rsidR="00E44FAE" w:rsidRPr="00EF7DDD" w:rsidRDefault="00E44FAE" w:rsidP="00E44FAE">
      <w:pPr>
        <w:spacing w:after="200" w:line="276" w:lineRule="auto"/>
        <w:jc w:val="center"/>
        <w:rPr>
          <w:rFonts w:ascii="Times New Roman" w:hAnsi="Times New Roman" w:cs="Times New Roman"/>
          <w:b/>
          <w:sz w:val="32"/>
          <w:szCs w:val="32"/>
          <w:lang w:val="en-GB"/>
        </w:rPr>
      </w:pPr>
    </w:p>
    <w:p w14:paraId="64535B21" w14:textId="77777777" w:rsidR="00E44FAE" w:rsidRPr="00EF7DDD" w:rsidRDefault="00E44FAE" w:rsidP="00E44FAE">
      <w:pPr>
        <w:spacing w:after="200" w:line="276" w:lineRule="auto"/>
        <w:jc w:val="center"/>
        <w:rPr>
          <w:rFonts w:ascii="Times New Roman" w:hAnsi="Times New Roman" w:cs="Times New Roman"/>
          <w:b/>
          <w:sz w:val="32"/>
          <w:szCs w:val="32"/>
          <w:lang w:val="en-GB"/>
        </w:rPr>
      </w:pPr>
    </w:p>
    <w:p w14:paraId="6CDBE5B1" w14:textId="77777777" w:rsidR="00E44FAE" w:rsidRPr="00EF7DDD" w:rsidRDefault="00E44FAE" w:rsidP="00E44FAE">
      <w:pPr>
        <w:spacing w:after="200" w:line="276" w:lineRule="auto"/>
        <w:jc w:val="center"/>
        <w:rPr>
          <w:rFonts w:ascii="Times New Roman" w:hAnsi="Times New Roman" w:cs="Times New Roman"/>
          <w:b/>
          <w:sz w:val="32"/>
          <w:szCs w:val="32"/>
          <w:lang w:val="en-GB"/>
        </w:rPr>
      </w:pPr>
      <w:r w:rsidRPr="00EF7DDD">
        <w:rPr>
          <w:rFonts w:ascii="Times New Roman" w:hAnsi="Times New Roman" w:cs="Times New Roman"/>
          <w:b/>
          <w:sz w:val="32"/>
          <w:szCs w:val="32"/>
          <w:lang w:val="en-GB"/>
        </w:rPr>
        <w:t>IMPACT OF COVID-19 ON THE HOSPITALITY SECTOR IN WALES</w:t>
      </w:r>
    </w:p>
    <w:p w14:paraId="4B07ACF0" w14:textId="77777777" w:rsidR="00E44FAE" w:rsidRPr="00EF7DDD" w:rsidRDefault="00E44FAE" w:rsidP="00E44FAE">
      <w:pPr>
        <w:spacing w:after="200" w:line="276" w:lineRule="auto"/>
        <w:rPr>
          <w:rFonts w:ascii="Times New Roman" w:hAnsi="Times New Roman" w:cs="Times New Roman"/>
          <w:b/>
          <w:sz w:val="28"/>
          <w:szCs w:val="28"/>
          <w:lang w:val="en-GB"/>
        </w:rPr>
      </w:pPr>
      <w:r w:rsidRPr="00EF7DDD">
        <w:rPr>
          <w:rFonts w:ascii="Times New Roman" w:hAnsi="Times New Roman" w:cs="Times New Roman"/>
          <w:b/>
          <w:sz w:val="28"/>
          <w:szCs w:val="28"/>
          <w:lang w:val="en-GB"/>
        </w:rPr>
        <w:br w:type="page"/>
      </w:r>
    </w:p>
    <w:p w14:paraId="008253ED" w14:textId="77777777" w:rsidR="00E44FAE" w:rsidRPr="00EF7DDD" w:rsidRDefault="00E44FAE" w:rsidP="00E44FAE">
      <w:pPr>
        <w:spacing w:after="200" w:line="276" w:lineRule="auto"/>
        <w:jc w:val="center"/>
        <w:rPr>
          <w:rFonts w:ascii="Times New Roman" w:hAnsi="Times New Roman" w:cs="Times New Roman"/>
          <w:b/>
          <w:sz w:val="28"/>
          <w:szCs w:val="28"/>
          <w:lang w:val="en-GB"/>
        </w:rPr>
      </w:pPr>
      <w:r w:rsidRPr="00EF7DDD">
        <w:rPr>
          <w:rFonts w:ascii="Times New Roman" w:hAnsi="Times New Roman" w:cs="Times New Roman"/>
          <w:b/>
          <w:sz w:val="28"/>
          <w:szCs w:val="28"/>
          <w:lang w:val="en-GB"/>
        </w:rPr>
        <w:lastRenderedPageBreak/>
        <w:t>Abstract</w:t>
      </w:r>
    </w:p>
    <w:p w14:paraId="22DA4B52" w14:textId="77777777" w:rsidR="00542D1E" w:rsidRPr="00CB7877" w:rsidRDefault="00AF4808" w:rsidP="009752E7">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A hospitality sector of the Wales has</w:t>
      </w:r>
      <w:r w:rsidR="00126CA6" w:rsidRPr="00CB7877">
        <w:rPr>
          <w:rFonts w:ascii="Times New Roman" w:hAnsi="Times New Roman" w:cs="Times New Roman"/>
          <w:sz w:val="24"/>
          <w:szCs w:val="24"/>
          <w:lang w:val="en-GB"/>
        </w:rPr>
        <w:t xml:space="preserve"> been affected by the Covid-19 by </w:t>
      </w:r>
      <w:r w:rsidR="00EC0D94" w:rsidRPr="00CB7877">
        <w:rPr>
          <w:rFonts w:ascii="Times New Roman" w:hAnsi="Times New Roman" w:cs="Times New Roman"/>
          <w:sz w:val="24"/>
          <w:szCs w:val="24"/>
          <w:lang w:val="en-GB"/>
        </w:rPr>
        <w:t>increasing</w:t>
      </w:r>
      <w:r w:rsidR="00217C70" w:rsidRPr="00CB7877">
        <w:rPr>
          <w:rFonts w:ascii="Times New Roman" w:hAnsi="Times New Roman" w:cs="Times New Roman"/>
          <w:sz w:val="24"/>
          <w:szCs w:val="24"/>
          <w:lang w:val="en-GB"/>
        </w:rPr>
        <w:t xml:space="preserve"> rate of </w:t>
      </w:r>
      <w:r w:rsidR="00EC0D94" w:rsidRPr="00CB7877">
        <w:rPr>
          <w:rFonts w:ascii="Times New Roman" w:hAnsi="Times New Roman" w:cs="Times New Roman"/>
          <w:sz w:val="24"/>
          <w:szCs w:val="24"/>
          <w:lang w:val="en-GB"/>
        </w:rPr>
        <w:t>unemployment</w:t>
      </w:r>
      <w:r w:rsidR="00126CA6" w:rsidRPr="00CB7877">
        <w:rPr>
          <w:rFonts w:ascii="Times New Roman" w:hAnsi="Times New Roman" w:cs="Times New Roman"/>
          <w:sz w:val="24"/>
          <w:szCs w:val="24"/>
          <w:lang w:val="en-GB"/>
        </w:rPr>
        <w:t xml:space="preserve"> an</w:t>
      </w:r>
      <w:r w:rsidR="0054731B" w:rsidRPr="00CB7877">
        <w:rPr>
          <w:rFonts w:ascii="Times New Roman" w:hAnsi="Times New Roman" w:cs="Times New Roman"/>
          <w:sz w:val="24"/>
          <w:szCs w:val="24"/>
          <w:lang w:val="en-GB"/>
        </w:rPr>
        <w:t xml:space="preserve">d </w:t>
      </w:r>
      <w:r w:rsidR="002A192A" w:rsidRPr="00CB7877">
        <w:rPr>
          <w:rFonts w:ascii="Times New Roman" w:hAnsi="Times New Roman" w:cs="Times New Roman"/>
          <w:sz w:val="24"/>
          <w:szCs w:val="24"/>
          <w:lang w:val="en-GB"/>
        </w:rPr>
        <w:t>decreasing</w:t>
      </w:r>
      <w:r w:rsidR="0054731B" w:rsidRPr="00CB7877">
        <w:rPr>
          <w:rFonts w:ascii="Times New Roman" w:hAnsi="Times New Roman" w:cs="Times New Roman"/>
          <w:sz w:val="24"/>
          <w:szCs w:val="24"/>
          <w:lang w:val="en-GB"/>
        </w:rPr>
        <w:t xml:space="preserve"> rate of </w:t>
      </w:r>
      <w:r w:rsidR="002A192A" w:rsidRPr="00CB7877">
        <w:rPr>
          <w:rFonts w:ascii="Times New Roman" w:hAnsi="Times New Roman" w:cs="Times New Roman"/>
          <w:sz w:val="24"/>
          <w:szCs w:val="24"/>
          <w:lang w:val="en-GB"/>
        </w:rPr>
        <w:t>customers</w:t>
      </w:r>
      <w:r w:rsidR="0054731B" w:rsidRPr="00CB7877">
        <w:rPr>
          <w:rFonts w:ascii="Times New Roman" w:hAnsi="Times New Roman" w:cs="Times New Roman"/>
          <w:sz w:val="24"/>
          <w:szCs w:val="24"/>
          <w:lang w:val="en-GB"/>
        </w:rPr>
        <w:t xml:space="preserve">. </w:t>
      </w:r>
      <w:r w:rsidR="006F4AC3" w:rsidRPr="00CB7877">
        <w:rPr>
          <w:rFonts w:ascii="Times New Roman" w:hAnsi="Times New Roman" w:cs="Times New Roman"/>
          <w:sz w:val="24"/>
          <w:szCs w:val="24"/>
          <w:lang w:val="en-GB"/>
        </w:rPr>
        <w:t xml:space="preserve">Background Aims, </w:t>
      </w:r>
      <w:r w:rsidR="00EC0D94" w:rsidRPr="00CB7877">
        <w:rPr>
          <w:rFonts w:ascii="Times New Roman" w:hAnsi="Times New Roman" w:cs="Times New Roman"/>
          <w:sz w:val="24"/>
          <w:szCs w:val="24"/>
          <w:lang w:val="en-GB"/>
        </w:rPr>
        <w:t>objectives</w:t>
      </w:r>
      <w:r w:rsidR="006F4AC3" w:rsidRPr="00CB7877">
        <w:rPr>
          <w:rFonts w:ascii="Times New Roman" w:hAnsi="Times New Roman" w:cs="Times New Roman"/>
          <w:sz w:val="24"/>
          <w:szCs w:val="24"/>
          <w:lang w:val="en-GB"/>
        </w:rPr>
        <w:t xml:space="preserve">, problem </w:t>
      </w:r>
      <w:r w:rsidR="00EC0D94" w:rsidRPr="00CB7877">
        <w:rPr>
          <w:rFonts w:ascii="Times New Roman" w:hAnsi="Times New Roman" w:cs="Times New Roman"/>
          <w:sz w:val="24"/>
          <w:szCs w:val="24"/>
          <w:lang w:val="en-GB"/>
        </w:rPr>
        <w:t>statements</w:t>
      </w:r>
      <w:r w:rsidR="006F4AC3" w:rsidRPr="00CB7877">
        <w:rPr>
          <w:rFonts w:ascii="Times New Roman" w:hAnsi="Times New Roman" w:cs="Times New Roman"/>
          <w:sz w:val="24"/>
          <w:szCs w:val="24"/>
          <w:lang w:val="en-GB"/>
        </w:rPr>
        <w:t xml:space="preserve"> and rationales have been </w:t>
      </w:r>
      <w:r w:rsidR="00EC0D94" w:rsidRPr="00CB7877">
        <w:rPr>
          <w:rFonts w:ascii="Times New Roman" w:hAnsi="Times New Roman" w:cs="Times New Roman"/>
          <w:sz w:val="24"/>
          <w:szCs w:val="24"/>
          <w:lang w:val="en-GB"/>
        </w:rPr>
        <w:t>described</w:t>
      </w:r>
      <w:r w:rsidR="006F4AC3" w:rsidRPr="00CB7877">
        <w:rPr>
          <w:rFonts w:ascii="Times New Roman" w:hAnsi="Times New Roman" w:cs="Times New Roman"/>
          <w:sz w:val="24"/>
          <w:szCs w:val="24"/>
          <w:lang w:val="en-GB"/>
        </w:rPr>
        <w:t xml:space="preserve"> the impacts of Covid-19 on the </w:t>
      </w:r>
      <w:r w:rsidR="00EC0D94" w:rsidRPr="00CB7877">
        <w:rPr>
          <w:rFonts w:ascii="Times New Roman" w:hAnsi="Times New Roman" w:cs="Times New Roman"/>
          <w:sz w:val="24"/>
          <w:szCs w:val="24"/>
          <w:lang w:val="en-GB"/>
        </w:rPr>
        <w:t>hospitality</w:t>
      </w:r>
      <w:r w:rsidR="006F4AC3" w:rsidRPr="00CB7877">
        <w:rPr>
          <w:rFonts w:ascii="Times New Roman" w:hAnsi="Times New Roman" w:cs="Times New Roman"/>
          <w:sz w:val="24"/>
          <w:szCs w:val="24"/>
          <w:lang w:val="en-GB"/>
        </w:rPr>
        <w:t xml:space="preserve"> </w:t>
      </w:r>
      <w:r w:rsidR="00EC0D94" w:rsidRPr="00CB7877">
        <w:rPr>
          <w:rFonts w:ascii="Times New Roman" w:hAnsi="Times New Roman" w:cs="Times New Roman"/>
          <w:sz w:val="24"/>
          <w:szCs w:val="24"/>
          <w:lang w:val="en-GB"/>
        </w:rPr>
        <w:t>sectors</w:t>
      </w:r>
      <w:r w:rsidR="006F4AC3" w:rsidRPr="00CB7877">
        <w:rPr>
          <w:rFonts w:ascii="Times New Roman" w:hAnsi="Times New Roman" w:cs="Times New Roman"/>
          <w:sz w:val="24"/>
          <w:szCs w:val="24"/>
          <w:lang w:val="en-GB"/>
        </w:rPr>
        <w:t xml:space="preserve"> of Wales. The economy of this country has been loosed as 75695 million </w:t>
      </w:r>
      <w:r w:rsidR="00827F5D" w:rsidRPr="00CB7877">
        <w:rPr>
          <w:rFonts w:ascii="Times New Roman" w:hAnsi="Times New Roman" w:cs="Times New Roman"/>
          <w:sz w:val="24"/>
          <w:szCs w:val="24"/>
          <w:lang w:val="en-GB"/>
        </w:rPr>
        <w:t>decreasing</w:t>
      </w:r>
      <w:r w:rsidR="006F4AC3" w:rsidRPr="00CB7877">
        <w:rPr>
          <w:rFonts w:ascii="Times New Roman" w:hAnsi="Times New Roman" w:cs="Times New Roman"/>
          <w:sz w:val="24"/>
          <w:szCs w:val="24"/>
          <w:lang w:val="en-GB"/>
        </w:rPr>
        <w:t xml:space="preserve"> </w:t>
      </w:r>
      <w:proofErr w:type="gramStart"/>
      <w:r w:rsidR="006F4AC3" w:rsidRPr="00CB7877">
        <w:rPr>
          <w:rFonts w:ascii="Times New Roman" w:hAnsi="Times New Roman" w:cs="Times New Roman"/>
          <w:sz w:val="24"/>
          <w:szCs w:val="24"/>
          <w:lang w:val="en-GB"/>
        </w:rPr>
        <w:t>rate</w:t>
      </w:r>
      <w:proofErr w:type="gramEnd"/>
      <w:r w:rsidR="006F4AC3" w:rsidRPr="00CB7877">
        <w:rPr>
          <w:rFonts w:ascii="Times New Roman" w:hAnsi="Times New Roman" w:cs="Times New Roman"/>
          <w:sz w:val="24"/>
          <w:szCs w:val="24"/>
          <w:lang w:val="en-GB"/>
        </w:rPr>
        <w:t xml:space="preserve"> of GDP. The </w:t>
      </w:r>
      <w:r w:rsidR="00AF79C2" w:rsidRPr="00CB7877">
        <w:rPr>
          <w:rFonts w:ascii="Times New Roman" w:hAnsi="Times New Roman" w:cs="Times New Roman"/>
          <w:sz w:val="24"/>
          <w:szCs w:val="24"/>
          <w:lang w:val="en-GB"/>
        </w:rPr>
        <w:t>impacts of pandemic situation on the hospitality industries of this chosen country have</w:t>
      </w:r>
      <w:r w:rsidR="006F4AC3" w:rsidRPr="00CB7877">
        <w:rPr>
          <w:rFonts w:ascii="Times New Roman" w:hAnsi="Times New Roman" w:cs="Times New Roman"/>
          <w:sz w:val="24"/>
          <w:szCs w:val="24"/>
          <w:lang w:val="en-GB"/>
        </w:rPr>
        <w:t xml:space="preserve"> been explained in the </w:t>
      </w:r>
      <w:r w:rsidR="00FE0ADB" w:rsidRPr="00CB7877">
        <w:rPr>
          <w:rFonts w:ascii="Times New Roman" w:hAnsi="Times New Roman" w:cs="Times New Roman"/>
          <w:sz w:val="24"/>
          <w:szCs w:val="24"/>
          <w:lang w:val="en-GB"/>
        </w:rPr>
        <w:t>literature</w:t>
      </w:r>
      <w:r w:rsidR="006F4AC3" w:rsidRPr="00CB7877">
        <w:rPr>
          <w:rFonts w:ascii="Times New Roman" w:hAnsi="Times New Roman" w:cs="Times New Roman"/>
          <w:sz w:val="24"/>
          <w:szCs w:val="24"/>
          <w:lang w:val="en-GB"/>
        </w:rPr>
        <w:t xml:space="preserve"> </w:t>
      </w:r>
      <w:r w:rsidR="00FE0ADB" w:rsidRPr="00CB7877">
        <w:rPr>
          <w:rFonts w:ascii="Times New Roman" w:hAnsi="Times New Roman" w:cs="Times New Roman"/>
          <w:sz w:val="24"/>
          <w:szCs w:val="24"/>
          <w:lang w:val="en-GB"/>
        </w:rPr>
        <w:t>review</w:t>
      </w:r>
      <w:r w:rsidR="006F4AC3" w:rsidRPr="00CB7877">
        <w:rPr>
          <w:rFonts w:ascii="Times New Roman" w:hAnsi="Times New Roman" w:cs="Times New Roman"/>
          <w:sz w:val="24"/>
          <w:szCs w:val="24"/>
          <w:lang w:val="en-GB"/>
        </w:rPr>
        <w:t xml:space="preserve"> of </w:t>
      </w:r>
      <w:r w:rsidR="005E31C2" w:rsidRPr="00CB7877">
        <w:rPr>
          <w:rFonts w:ascii="Times New Roman" w:hAnsi="Times New Roman" w:cs="Times New Roman"/>
          <w:sz w:val="24"/>
          <w:szCs w:val="24"/>
          <w:lang w:val="en-GB"/>
        </w:rPr>
        <w:t>this study</w:t>
      </w:r>
      <w:r w:rsidR="006F4AC3" w:rsidRPr="00CB7877">
        <w:rPr>
          <w:rFonts w:ascii="Times New Roman" w:hAnsi="Times New Roman" w:cs="Times New Roman"/>
          <w:sz w:val="24"/>
          <w:szCs w:val="24"/>
          <w:lang w:val="en-GB"/>
        </w:rPr>
        <w:t xml:space="preserve">. </w:t>
      </w:r>
      <w:r w:rsidR="00542D1E" w:rsidRPr="00CB7877">
        <w:rPr>
          <w:rFonts w:ascii="Times New Roman" w:hAnsi="Times New Roman" w:cs="Times New Roman"/>
          <w:sz w:val="24"/>
          <w:szCs w:val="24"/>
          <w:lang w:val="en-GB"/>
        </w:rPr>
        <w:t>This virus has caused a high number of cancelations and forced closures of hotels, resorts and other tourist destinations in Wales, UK.</w:t>
      </w:r>
      <w:r w:rsidR="00A236CE" w:rsidRPr="00CB7877">
        <w:rPr>
          <w:rFonts w:ascii="Times New Roman" w:hAnsi="Times New Roman" w:cs="Times New Roman"/>
          <w:sz w:val="24"/>
          <w:szCs w:val="24"/>
          <w:lang w:val="en-GB"/>
        </w:rPr>
        <w:t xml:space="preserve"> In </w:t>
      </w:r>
      <w:r w:rsidR="00827F5D" w:rsidRPr="00CB7877">
        <w:rPr>
          <w:rFonts w:ascii="Times New Roman" w:hAnsi="Times New Roman" w:cs="Times New Roman"/>
          <w:sz w:val="24"/>
          <w:szCs w:val="24"/>
          <w:lang w:val="en-GB"/>
        </w:rPr>
        <w:t>W</w:t>
      </w:r>
      <w:r w:rsidR="00A236CE" w:rsidRPr="00CB7877">
        <w:rPr>
          <w:rFonts w:ascii="Times New Roman" w:hAnsi="Times New Roman" w:cs="Times New Roman"/>
          <w:sz w:val="24"/>
          <w:szCs w:val="24"/>
          <w:lang w:val="en-GB"/>
        </w:rPr>
        <w:t>ales, 2.8% peoples were considered as the non-essential employees</w:t>
      </w:r>
      <w:r w:rsidR="00AE3263" w:rsidRPr="00CB7877">
        <w:rPr>
          <w:rFonts w:ascii="Times New Roman" w:hAnsi="Times New Roman" w:cs="Times New Roman"/>
          <w:sz w:val="24"/>
          <w:szCs w:val="24"/>
          <w:lang w:val="en-GB"/>
        </w:rPr>
        <w:t xml:space="preserve"> that can show economic crisis of this country</w:t>
      </w:r>
      <w:r w:rsidR="00AB5A91" w:rsidRPr="00CB7877">
        <w:rPr>
          <w:rFonts w:ascii="Times New Roman" w:hAnsi="Times New Roman" w:cs="Times New Roman"/>
          <w:sz w:val="24"/>
          <w:szCs w:val="24"/>
          <w:lang w:val="en-GB"/>
        </w:rPr>
        <w:t xml:space="preserve">. </w:t>
      </w:r>
      <w:r w:rsidR="003329B0" w:rsidRPr="00CB7877">
        <w:rPr>
          <w:rFonts w:ascii="Times New Roman" w:hAnsi="Times New Roman" w:cs="Times New Roman"/>
          <w:sz w:val="24"/>
          <w:szCs w:val="24"/>
          <w:lang w:val="en-GB"/>
        </w:rPr>
        <w:t xml:space="preserve">Fiedler’s Contingency theory has </w:t>
      </w:r>
      <w:r w:rsidR="00F360A4" w:rsidRPr="00CB7877">
        <w:rPr>
          <w:rFonts w:ascii="Times New Roman" w:hAnsi="Times New Roman" w:cs="Times New Roman"/>
          <w:sz w:val="24"/>
          <w:szCs w:val="24"/>
          <w:lang w:val="en-GB"/>
        </w:rPr>
        <w:t>expressed</w:t>
      </w:r>
      <w:r w:rsidR="003329B0" w:rsidRPr="00CB7877">
        <w:rPr>
          <w:rFonts w:ascii="Times New Roman" w:hAnsi="Times New Roman" w:cs="Times New Roman"/>
          <w:sz w:val="24"/>
          <w:szCs w:val="24"/>
          <w:lang w:val="en-GB"/>
        </w:rPr>
        <w:t xml:space="preserve"> the impacts of </w:t>
      </w:r>
      <w:r w:rsidR="00805999" w:rsidRPr="00CB7877">
        <w:rPr>
          <w:rFonts w:ascii="Times New Roman" w:hAnsi="Times New Roman" w:cs="Times New Roman"/>
          <w:sz w:val="24"/>
          <w:szCs w:val="24"/>
          <w:lang w:val="en-GB"/>
        </w:rPr>
        <w:t>leadership</w:t>
      </w:r>
      <w:r w:rsidR="003329B0" w:rsidRPr="00CB7877">
        <w:rPr>
          <w:rFonts w:ascii="Times New Roman" w:hAnsi="Times New Roman" w:cs="Times New Roman"/>
          <w:sz w:val="24"/>
          <w:szCs w:val="24"/>
          <w:lang w:val="en-GB"/>
        </w:rPr>
        <w:t xml:space="preserve"> management upon </w:t>
      </w:r>
      <w:r w:rsidR="00805999" w:rsidRPr="00CB7877">
        <w:rPr>
          <w:rFonts w:ascii="Times New Roman" w:hAnsi="Times New Roman" w:cs="Times New Roman"/>
          <w:sz w:val="24"/>
          <w:szCs w:val="24"/>
          <w:lang w:val="en-GB"/>
        </w:rPr>
        <w:t>customer’s</w:t>
      </w:r>
      <w:r w:rsidR="003329B0" w:rsidRPr="00CB7877">
        <w:rPr>
          <w:rFonts w:ascii="Times New Roman" w:hAnsi="Times New Roman" w:cs="Times New Roman"/>
          <w:sz w:val="24"/>
          <w:szCs w:val="24"/>
          <w:lang w:val="en-GB"/>
        </w:rPr>
        <w:t xml:space="preserve"> </w:t>
      </w:r>
      <w:r w:rsidR="00805999" w:rsidRPr="00CB7877">
        <w:rPr>
          <w:rFonts w:ascii="Times New Roman" w:hAnsi="Times New Roman" w:cs="Times New Roman"/>
          <w:sz w:val="24"/>
          <w:szCs w:val="24"/>
          <w:lang w:val="en-GB"/>
        </w:rPr>
        <w:t>engagement</w:t>
      </w:r>
      <w:r w:rsidR="003329B0" w:rsidRPr="00CB7877">
        <w:rPr>
          <w:rFonts w:ascii="Times New Roman" w:hAnsi="Times New Roman" w:cs="Times New Roman"/>
          <w:sz w:val="24"/>
          <w:szCs w:val="24"/>
          <w:lang w:val="en-GB"/>
        </w:rPr>
        <w:t xml:space="preserve"> of the hospitality industries</w:t>
      </w:r>
      <w:r w:rsidR="00805999" w:rsidRPr="00CB7877">
        <w:rPr>
          <w:rFonts w:ascii="Times New Roman" w:hAnsi="Times New Roman" w:cs="Times New Roman"/>
          <w:sz w:val="24"/>
          <w:szCs w:val="24"/>
          <w:lang w:val="en-GB"/>
        </w:rPr>
        <w:t xml:space="preserve">. </w:t>
      </w:r>
      <w:r w:rsidR="003329B0" w:rsidRPr="00CB7877">
        <w:rPr>
          <w:rFonts w:ascii="Times New Roman" w:hAnsi="Times New Roman" w:cs="Times New Roman"/>
          <w:sz w:val="24"/>
          <w:szCs w:val="24"/>
          <w:lang w:val="en-GB"/>
        </w:rPr>
        <w:t xml:space="preserve"> </w:t>
      </w:r>
    </w:p>
    <w:p w14:paraId="2B884050" w14:textId="77777777" w:rsidR="00E44FAE" w:rsidRPr="00CB7877" w:rsidRDefault="007C3D13" w:rsidP="004151C5">
      <w:pPr>
        <w:spacing w:line="360" w:lineRule="auto"/>
        <w:jc w:val="both"/>
        <w:rPr>
          <w:rFonts w:ascii="Times New Roman" w:hAnsi="Times New Roman" w:cs="Times New Roman"/>
          <w:b/>
          <w:i/>
          <w:sz w:val="24"/>
          <w:szCs w:val="24"/>
          <w:lang w:val="en-GB"/>
        </w:rPr>
      </w:pPr>
      <w:r w:rsidRPr="00CB7877">
        <w:rPr>
          <w:rFonts w:ascii="Times New Roman" w:hAnsi="Times New Roman" w:cs="Times New Roman"/>
          <w:sz w:val="24"/>
          <w:szCs w:val="24"/>
          <w:lang w:val="en-GB"/>
        </w:rPr>
        <w:t>A</w:t>
      </w:r>
      <w:r w:rsidR="00E44FAE" w:rsidRPr="00CB7877">
        <w:rPr>
          <w:rFonts w:ascii="Times New Roman" w:hAnsi="Times New Roman" w:cs="Times New Roman"/>
          <w:sz w:val="24"/>
          <w:szCs w:val="24"/>
          <w:lang w:val="en-GB"/>
        </w:rPr>
        <w:t xml:space="preserve"> detailed discussion regarding the research topic has been elaborated on. Here, the research questions have been highlighted. </w:t>
      </w:r>
      <w:r w:rsidRPr="00CB7877">
        <w:rPr>
          <w:rFonts w:ascii="Times New Roman" w:hAnsi="Times New Roman" w:cs="Times New Roman"/>
          <w:sz w:val="24"/>
          <w:szCs w:val="24"/>
          <w:lang w:val="en-GB"/>
        </w:rPr>
        <w:t>S</w:t>
      </w:r>
      <w:r w:rsidR="00E44FAE" w:rsidRPr="00CB7877">
        <w:rPr>
          <w:rFonts w:ascii="Times New Roman" w:hAnsi="Times New Roman" w:cs="Times New Roman"/>
          <w:sz w:val="24"/>
          <w:szCs w:val="24"/>
          <w:lang w:val="en-GB"/>
        </w:rPr>
        <w:t xml:space="preserve">everal literary pieces have been reviewed, and methods of the research have been discussed. The research has been done by using the secondary method. </w:t>
      </w:r>
      <w:r w:rsidRPr="00CB7877">
        <w:rPr>
          <w:rFonts w:ascii="Times New Roman" w:hAnsi="Times New Roman" w:cs="Times New Roman"/>
          <w:sz w:val="24"/>
          <w:szCs w:val="24"/>
          <w:lang w:val="en-GB"/>
        </w:rPr>
        <w:t>T</w:t>
      </w:r>
      <w:r w:rsidR="00E44FAE" w:rsidRPr="00CB7877">
        <w:rPr>
          <w:rFonts w:ascii="Times New Roman" w:hAnsi="Times New Roman" w:cs="Times New Roman"/>
          <w:sz w:val="24"/>
          <w:szCs w:val="24"/>
          <w:lang w:val="en-GB"/>
        </w:rPr>
        <w:t xml:space="preserve">he findings have been highlighted in the form of themes and discussion based on the same has been made. Based on </w:t>
      </w:r>
      <w:r w:rsidR="00365DA9" w:rsidRPr="00CB7877">
        <w:rPr>
          <w:rFonts w:ascii="Times New Roman" w:hAnsi="Times New Roman" w:cs="Times New Roman"/>
          <w:sz w:val="24"/>
          <w:szCs w:val="24"/>
          <w:lang w:val="en-GB"/>
        </w:rPr>
        <w:t xml:space="preserve">conclusion, </w:t>
      </w:r>
      <w:r w:rsidR="00E44FAE" w:rsidRPr="00CB7877">
        <w:rPr>
          <w:rFonts w:ascii="Times New Roman" w:hAnsi="Times New Roman" w:cs="Times New Roman"/>
          <w:sz w:val="24"/>
          <w:szCs w:val="24"/>
          <w:lang w:val="en-GB"/>
        </w:rPr>
        <w:t xml:space="preserve">it can be stated that the research has been able to meet the objectives, and some recommendations for future studies have been provided. </w:t>
      </w:r>
      <w:r w:rsidR="004151C5" w:rsidRPr="00CB7877">
        <w:rPr>
          <w:rFonts w:ascii="Times New Roman" w:hAnsi="Times New Roman" w:cs="Times New Roman"/>
          <w:sz w:val="24"/>
          <w:szCs w:val="24"/>
          <w:lang w:val="en-GB"/>
        </w:rPr>
        <w:t>It has been recommended that Ad</w:t>
      </w:r>
      <w:r w:rsidR="00A8042A" w:rsidRPr="00CB7877">
        <w:rPr>
          <w:rFonts w:ascii="Times New Roman" w:hAnsi="Times New Roman" w:cs="Times New Roman"/>
          <w:sz w:val="24"/>
          <w:szCs w:val="24"/>
          <w:lang w:val="en-GB"/>
        </w:rPr>
        <w:t>option of proper marketing mix and Proper employee training are helping to get better in hospitality sectors.</w:t>
      </w:r>
      <w:r w:rsidR="00A8042A" w:rsidRPr="00CB7877">
        <w:rPr>
          <w:rFonts w:ascii="Times New Roman" w:hAnsi="Times New Roman" w:cs="Times New Roman"/>
          <w:b/>
          <w:i/>
          <w:sz w:val="24"/>
          <w:szCs w:val="24"/>
          <w:lang w:val="en-GB"/>
        </w:rPr>
        <w:t xml:space="preserve"> </w:t>
      </w:r>
    </w:p>
    <w:p w14:paraId="251812E5" w14:textId="77777777" w:rsidR="00E44FAE" w:rsidRPr="00CB7877" w:rsidRDefault="00E44FAE" w:rsidP="00E44FAE">
      <w:pPr>
        <w:spacing w:after="200" w:line="276" w:lineRule="auto"/>
        <w:rPr>
          <w:rFonts w:ascii="Times New Roman" w:hAnsi="Times New Roman" w:cs="Times New Roman"/>
          <w:sz w:val="24"/>
          <w:szCs w:val="24"/>
          <w:lang w:val="en-GB"/>
        </w:rPr>
      </w:pPr>
      <w:r w:rsidRPr="00CB7877">
        <w:rPr>
          <w:rFonts w:ascii="Times New Roman" w:hAnsi="Times New Roman" w:cs="Times New Roman"/>
          <w:sz w:val="24"/>
          <w:szCs w:val="24"/>
          <w:lang w:val="en-GB"/>
        </w:rPr>
        <w:br w:type="page"/>
      </w:r>
    </w:p>
    <w:p w14:paraId="2799A483" w14:textId="77777777" w:rsidR="00E44FAE" w:rsidRPr="00EF7DDD" w:rsidRDefault="00E44FAE" w:rsidP="00E44FAE">
      <w:pPr>
        <w:spacing w:after="200" w:line="276" w:lineRule="auto"/>
        <w:jc w:val="both"/>
        <w:rPr>
          <w:rFonts w:ascii="Times New Roman" w:hAnsi="Times New Roman" w:cs="Times New Roman"/>
          <w:sz w:val="24"/>
          <w:szCs w:val="24"/>
          <w:lang w:val="en-GB"/>
        </w:rPr>
      </w:pPr>
    </w:p>
    <w:p w14:paraId="4C48F218" w14:textId="77777777" w:rsidR="00E44FAE" w:rsidRPr="00EF7DDD" w:rsidRDefault="00E44FAE" w:rsidP="00E44FAE">
      <w:pPr>
        <w:spacing w:after="200" w:line="276" w:lineRule="auto"/>
        <w:jc w:val="center"/>
        <w:rPr>
          <w:rFonts w:ascii="Times New Roman" w:hAnsi="Times New Roman" w:cs="Times New Roman"/>
          <w:b/>
          <w:sz w:val="28"/>
          <w:szCs w:val="28"/>
          <w:lang w:val="en-GB"/>
        </w:rPr>
      </w:pPr>
      <w:r w:rsidRPr="00EF7DDD">
        <w:rPr>
          <w:rFonts w:ascii="Times New Roman" w:hAnsi="Times New Roman" w:cs="Times New Roman"/>
          <w:b/>
          <w:sz w:val="28"/>
          <w:szCs w:val="28"/>
          <w:lang w:val="en-GB"/>
        </w:rPr>
        <w:t>Acknowledgement</w:t>
      </w:r>
    </w:p>
    <w:p w14:paraId="257C6344" w14:textId="77777777" w:rsidR="00E44FAE" w:rsidRPr="00EF7DDD" w:rsidRDefault="00E44FAE" w:rsidP="00E44FAE">
      <w:pPr>
        <w:spacing w:after="200"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 am highly satisfied while accomplishing the research properly. I would not be able to accomplish the research in an effective manner if I would not get adequate support from my lecturer and friends. They have helped me a lot to acquire adequate data regarding the research topic. I am also happy to get adequate support from my parents. They have helped me to gain adequate confidence. </w:t>
      </w:r>
      <w:proofErr w:type="gramStart"/>
      <w:r w:rsidRPr="00EF7DDD">
        <w:rPr>
          <w:rFonts w:ascii="Times New Roman" w:hAnsi="Times New Roman" w:cs="Times New Roman"/>
          <w:sz w:val="24"/>
          <w:szCs w:val="24"/>
          <w:lang w:val="en-GB"/>
        </w:rPr>
        <w:t>All of</w:t>
      </w:r>
      <w:proofErr w:type="gramEnd"/>
      <w:r w:rsidRPr="00EF7DDD">
        <w:rPr>
          <w:rFonts w:ascii="Times New Roman" w:hAnsi="Times New Roman" w:cs="Times New Roman"/>
          <w:sz w:val="24"/>
          <w:szCs w:val="24"/>
          <w:lang w:val="en-GB"/>
        </w:rPr>
        <w:t xml:space="preserve"> these factors supported me to get the research completed on time. </w:t>
      </w:r>
    </w:p>
    <w:p w14:paraId="2FF8F016" w14:textId="77777777" w:rsidR="00E44FAE" w:rsidRPr="00EF7DDD" w:rsidRDefault="00E44FAE" w:rsidP="00E44FAE">
      <w:pPr>
        <w:spacing w:after="200" w:line="276" w:lineRule="auto"/>
        <w:rPr>
          <w:rFonts w:ascii="Times New Roman" w:hAnsi="Times New Roman" w:cs="Times New Roman"/>
          <w:b/>
          <w:sz w:val="28"/>
          <w:szCs w:val="28"/>
          <w:lang w:val="en-GB"/>
        </w:rPr>
      </w:pPr>
      <w:r w:rsidRPr="00EF7DDD">
        <w:rPr>
          <w:rFonts w:ascii="Times New Roman" w:hAnsi="Times New Roman" w:cs="Times New Roman"/>
          <w:b/>
          <w:sz w:val="28"/>
          <w:szCs w:val="28"/>
          <w:lang w:val="en-GB"/>
        </w:rPr>
        <w:br w:type="page"/>
      </w:r>
    </w:p>
    <w:p w14:paraId="7C1F414C" w14:textId="77777777" w:rsidR="00E44FAE" w:rsidRPr="00EF7DDD" w:rsidRDefault="00E44FAE" w:rsidP="00E44FAE">
      <w:pPr>
        <w:spacing w:line="360" w:lineRule="auto"/>
        <w:jc w:val="center"/>
        <w:rPr>
          <w:rFonts w:ascii="Times New Roman" w:hAnsi="Times New Roman" w:cs="Times New Roman"/>
          <w:b/>
          <w:sz w:val="28"/>
          <w:szCs w:val="28"/>
          <w:lang w:val="en-GB"/>
        </w:rPr>
      </w:pPr>
      <w:r w:rsidRPr="00EF7DDD">
        <w:rPr>
          <w:rFonts w:ascii="Times New Roman" w:hAnsi="Times New Roman" w:cs="Times New Roman"/>
          <w:b/>
          <w:sz w:val="28"/>
          <w:szCs w:val="28"/>
          <w:lang w:val="en-GB"/>
        </w:rPr>
        <w:lastRenderedPageBreak/>
        <w:t>Table of Contents</w:t>
      </w:r>
    </w:p>
    <w:sdt>
      <w:sdtPr>
        <w:rPr>
          <w:rFonts w:ascii="Times New Roman" w:eastAsia="Times New Roman" w:hAnsi="Times New Roman" w:cs="Times New Roman"/>
          <w:b w:val="0"/>
          <w:bCs w:val="0"/>
          <w:color w:val="auto"/>
          <w:sz w:val="22"/>
          <w:szCs w:val="22"/>
          <w:lang w:val="en-GB" w:eastAsia="en-IN"/>
        </w:rPr>
        <w:id w:val="-1867518662"/>
        <w:docPartObj>
          <w:docPartGallery w:val="Table of Contents"/>
          <w:docPartUnique/>
        </w:docPartObj>
      </w:sdtPr>
      <w:sdtEndPr>
        <w:rPr>
          <w:noProof/>
          <w:sz w:val="24"/>
          <w:szCs w:val="24"/>
        </w:rPr>
      </w:sdtEndPr>
      <w:sdtContent>
        <w:p w14:paraId="5619017C" w14:textId="77777777" w:rsidR="00E44FAE" w:rsidRPr="00EF7DDD" w:rsidRDefault="00E44FAE" w:rsidP="00E44FAE">
          <w:pPr>
            <w:pStyle w:val="TOCHeading"/>
            <w:spacing w:line="360" w:lineRule="auto"/>
            <w:jc w:val="both"/>
            <w:rPr>
              <w:rFonts w:ascii="Times New Roman" w:hAnsi="Times New Roman" w:cs="Times New Roman"/>
              <w:sz w:val="24"/>
              <w:szCs w:val="24"/>
              <w:lang w:val="en-GB"/>
            </w:rPr>
          </w:pPr>
        </w:p>
        <w:p w14:paraId="185ADC13" w14:textId="77777777" w:rsidR="003D1C93" w:rsidRPr="003D1C93" w:rsidRDefault="00E44FAE" w:rsidP="003D1C93">
          <w:pPr>
            <w:pStyle w:val="TOC1"/>
            <w:tabs>
              <w:tab w:val="right" w:leader="dot" w:pos="9016"/>
            </w:tabs>
            <w:spacing w:line="360" w:lineRule="auto"/>
            <w:jc w:val="both"/>
            <w:rPr>
              <w:rFonts w:ascii="Times New Roman" w:eastAsiaTheme="minorEastAsia" w:hAnsi="Times New Roman" w:cs="Times New Roman"/>
              <w:noProof/>
              <w:sz w:val="24"/>
              <w:szCs w:val="24"/>
            </w:rPr>
          </w:pPr>
          <w:r w:rsidRPr="003D1C93">
            <w:rPr>
              <w:rFonts w:ascii="Times New Roman" w:hAnsi="Times New Roman" w:cs="Times New Roman"/>
              <w:sz w:val="24"/>
              <w:szCs w:val="24"/>
              <w:lang w:val="en-GB"/>
            </w:rPr>
            <w:fldChar w:fldCharType="begin"/>
          </w:r>
          <w:r w:rsidRPr="003D1C93">
            <w:rPr>
              <w:rFonts w:ascii="Times New Roman" w:hAnsi="Times New Roman" w:cs="Times New Roman"/>
              <w:sz w:val="24"/>
              <w:szCs w:val="24"/>
              <w:lang w:val="en-GB"/>
            </w:rPr>
            <w:instrText xml:space="preserve"> TOC \o "1-3" \h \z \u </w:instrText>
          </w:r>
          <w:r w:rsidRPr="003D1C93">
            <w:rPr>
              <w:rFonts w:ascii="Times New Roman" w:hAnsi="Times New Roman" w:cs="Times New Roman"/>
              <w:sz w:val="24"/>
              <w:szCs w:val="24"/>
              <w:lang w:val="en-GB"/>
            </w:rPr>
            <w:fldChar w:fldCharType="separate"/>
          </w:r>
          <w:hyperlink w:anchor="_Toc119267391" w:history="1">
            <w:r w:rsidR="003D1C93" w:rsidRPr="003D1C93">
              <w:rPr>
                <w:rStyle w:val="Hyperlink"/>
                <w:rFonts w:ascii="Times New Roman" w:hAnsi="Times New Roman" w:cs="Times New Roman"/>
                <w:noProof/>
                <w:sz w:val="24"/>
                <w:szCs w:val="24"/>
                <w:lang w:val="en-GB"/>
              </w:rPr>
              <w:t>1: Introduction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_Toc119267391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6</w:t>
            </w:r>
            <w:r w:rsidR="003D1C93" w:rsidRPr="003D1C93">
              <w:rPr>
                <w:rFonts w:ascii="Times New Roman" w:hAnsi="Times New Roman" w:cs="Times New Roman"/>
                <w:noProof/>
                <w:webHidden/>
                <w:sz w:val="24"/>
                <w:szCs w:val="24"/>
              </w:rPr>
              <w:fldChar w:fldCharType="end"/>
            </w:r>
          </w:hyperlink>
        </w:p>
        <w:p w14:paraId="70B97933"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2" w:history="1">
            <w:r w:rsidR="003D1C93" w:rsidRPr="003D1C93">
              <w:rPr>
                <w:rStyle w:val="Hyperlink"/>
                <w:rFonts w:ascii="Times New Roman" w:hAnsi="Times New Roman" w:cs="Times New Roman"/>
                <w:noProof/>
                <w:sz w:val="24"/>
                <w:szCs w:val="24"/>
                <w:lang w:val="en-GB"/>
              </w:rPr>
              <w:t>1.1 Background</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_Toc119267392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6</w:t>
            </w:r>
            <w:r w:rsidR="003D1C93" w:rsidRPr="003D1C93">
              <w:rPr>
                <w:rFonts w:ascii="Times New Roman" w:hAnsi="Times New Roman" w:cs="Times New Roman"/>
                <w:noProof/>
                <w:webHidden/>
                <w:sz w:val="24"/>
                <w:szCs w:val="24"/>
              </w:rPr>
              <w:fldChar w:fldCharType="end"/>
            </w:r>
          </w:hyperlink>
        </w:p>
        <w:p w14:paraId="166B917E"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3" w:history="1">
            <w:r w:rsidR="003D1C93" w:rsidRPr="003D1C93">
              <w:rPr>
                <w:rStyle w:val="Hyperlink"/>
                <w:rFonts w:ascii="Times New Roman" w:hAnsi="Times New Roman" w:cs="Times New Roman"/>
                <w:noProof/>
                <w:sz w:val="24"/>
                <w:szCs w:val="24"/>
                <w:lang w:val="en-GB"/>
              </w:rPr>
              <w:t>1.2 Research objectives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_Toc119267393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7</w:t>
            </w:r>
            <w:r w:rsidR="003D1C93" w:rsidRPr="003D1C93">
              <w:rPr>
                <w:rFonts w:ascii="Times New Roman" w:hAnsi="Times New Roman" w:cs="Times New Roman"/>
                <w:noProof/>
                <w:webHidden/>
                <w:sz w:val="24"/>
                <w:szCs w:val="24"/>
              </w:rPr>
              <w:fldChar w:fldCharType="end"/>
            </w:r>
          </w:hyperlink>
        </w:p>
        <w:p w14:paraId="37B93AE8"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4" w:history="1">
            <w:r w:rsidR="003D1C93" w:rsidRPr="003D1C93">
              <w:rPr>
                <w:rStyle w:val="Hyperlink"/>
                <w:rFonts w:ascii="Times New Roman" w:hAnsi="Times New Roman" w:cs="Times New Roman"/>
                <w:noProof/>
                <w:sz w:val="24"/>
                <w:szCs w:val="24"/>
                <w:lang w:val="en-GB"/>
              </w:rPr>
              <w:t>1.3 Research aim</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_Toc119267394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7</w:t>
            </w:r>
            <w:r w:rsidR="003D1C93" w:rsidRPr="003D1C93">
              <w:rPr>
                <w:rFonts w:ascii="Times New Roman" w:hAnsi="Times New Roman" w:cs="Times New Roman"/>
                <w:noProof/>
                <w:webHidden/>
                <w:sz w:val="24"/>
                <w:szCs w:val="24"/>
              </w:rPr>
              <w:fldChar w:fldCharType="end"/>
            </w:r>
          </w:hyperlink>
        </w:p>
        <w:p w14:paraId="5815AF98"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5" w:history="1">
            <w:r w:rsidR="003D1C93" w:rsidRPr="003D1C93">
              <w:rPr>
                <w:rStyle w:val="Hyperlink"/>
                <w:rFonts w:ascii="Times New Roman" w:hAnsi="Times New Roman" w:cs="Times New Roman"/>
                <w:noProof/>
                <w:sz w:val="24"/>
                <w:szCs w:val="24"/>
                <w:lang w:val="en-GB"/>
              </w:rPr>
              <w:t>1.4 Research questions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_Toc119267395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7</w:t>
            </w:r>
            <w:r w:rsidR="003D1C93" w:rsidRPr="003D1C93">
              <w:rPr>
                <w:rFonts w:ascii="Times New Roman" w:hAnsi="Times New Roman" w:cs="Times New Roman"/>
                <w:noProof/>
                <w:webHidden/>
                <w:sz w:val="24"/>
                <w:szCs w:val="24"/>
              </w:rPr>
              <w:fldChar w:fldCharType="end"/>
            </w:r>
          </w:hyperlink>
        </w:p>
        <w:p w14:paraId="52FE47D7"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6" w:history="1">
            <w:r w:rsidR="003D1C93" w:rsidRPr="003D1C93">
              <w:rPr>
                <w:rStyle w:val="Hyperlink"/>
                <w:rFonts w:ascii="Times New Roman" w:hAnsi="Times New Roman" w:cs="Times New Roman"/>
                <w:noProof/>
                <w:sz w:val="24"/>
                <w:szCs w:val="24"/>
                <w:lang w:val="en-GB"/>
              </w:rPr>
              <w:t>1.5 Problem statement</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_Toc119267396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7</w:t>
            </w:r>
            <w:r w:rsidR="003D1C93" w:rsidRPr="003D1C93">
              <w:rPr>
                <w:rFonts w:ascii="Times New Roman" w:hAnsi="Times New Roman" w:cs="Times New Roman"/>
                <w:noProof/>
                <w:webHidden/>
                <w:sz w:val="24"/>
                <w:szCs w:val="24"/>
              </w:rPr>
              <w:fldChar w:fldCharType="end"/>
            </w:r>
          </w:hyperlink>
        </w:p>
        <w:p w14:paraId="0016D2FC"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7" w:history="1">
            <w:r w:rsidR="003D1C93" w:rsidRPr="003D1C93">
              <w:rPr>
                <w:rStyle w:val="Hyperlink"/>
                <w:rFonts w:ascii="Times New Roman" w:hAnsi="Times New Roman" w:cs="Times New Roman"/>
                <w:noProof/>
                <w:sz w:val="24"/>
                <w:szCs w:val="24"/>
                <w:lang w:val="en-GB"/>
              </w:rPr>
              <w:t>1.6 Scope of the research</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_Toc119267397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8</w:t>
            </w:r>
            <w:r w:rsidR="003D1C93" w:rsidRPr="003D1C93">
              <w:rPr>
                <w:rFonts w:ascii="Times New Roman" w:hAnsi="Times New Roman" w:cs="Times New Roman"/>
                <w:noProof/>
                <w:webHidden/>
                <w:sz w:val="24"/>
                <w:szCs w:val="24"/>
              </w:rPr>
              <w:fldChar w:fldCharType="end"/>
            </w:r>
          </w:hyperlink>
        </w:p>
        <w:p w14:paraId="06A8B2CA"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8" w:history="1">
            <w:r w:rsidR="003D1C93" w:rsidRPr="003D1C93">
              <w:rPr>
                <w:rStyle w:val="Hyperlink"/>
                <w:rFonts w:ascii="Times New Roman" w:hAnsi="Times New Roman" w:cs="Times New Roman"/>
                <w:noProof/>
                <w:sz w:val="24"/>
                <w:szCs w:val="24"/>
                <w:lang w:val="en-GB"/>
              </w:rPr>
              <w:t>1.7 Research rationale</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_Toc119267398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9</w:t>
            </w:r>
            <w:r w:rsidR="003D1C93" w:rsidRPr="003D1C93">
              <w:rPr>
                <w:rFonts w:ascii="Times New Roman" w:hAnsi="Times New Roman" w:cs="Times New Roman"/>
                <w:noProof/>
                <w:webHidden/>
                <w:sz w:val="24"/>
                <w:szCs w:val="24"/>
              </w:rPr>
              <w:fldChar w:fldCharType="end"/>
            </w:r>
          </w:hyperlink>
        </w:p>
        <w:p w14:paraId="10DFAD6E"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399" w:history="1">
            <w:r w:rsidR="003D1C93" w:rsidRPr="003D1C93">
              <w:rPr>
                <w:rStyle w:val="Hyperlink"/>
                <w:rFonts w:ascii="Times New Roman" w:hAnsi="Times New Roman" w:cs="Times New Roman"/>
                <w:noProof/>
                <w:sz w:val="24"/>
                <w:szCs w:val="24"/>
              </w:rPr>
              <w:t>1.8 Project Report Structure</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_Toc119267399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9</w:t>
            </w:r>
            <w:r w:rsidR="003D1C93" w:rsidRPr="003D1C93">
              <w:rPr>
                <w:rFonts w:ascii="Times New Roman" w:hAnsi="Times New Roman" w:cs="Times New Roman"/>
                <w:noProof/>
                <w:webHidden/>
                <w:sz w:val="24"/>
                <w:szCs w:val="24"/>
              </w:rPr>
              <w:fldChar w:fldCharType="end"/>
            </w:r>
          </w:hyperlink>
        </w:p>
        <w:p w14:paraId="700CFF03" w14:textId="77777777" w:rsidR="003D1C93" w:rsidRPr="003D1C93" w:rsidRDefault="00B97865" w:rsidP="003D1C93">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9267400" w:history="1">
            <w:r w:rsidR="003D1C93" w:rsidRPr="003D1C93">
              <w:rPr>
                <w:rStyle w:val="Hyperlink"/>
                <w:rFonts w:ascii="Times New Roman" w:hAnsi="Times New Roman" w:cs="Times New Roman"/>
                <w:noProof/>
                <w:sz w:val="24"/>
                <w:szCs w:val="24"/>
                <w:lang w:val="en-GB"/>
              </w:rPr>
              <w:t>2: Literature Review</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_Toc119267400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10</w:t>
            </w:r>
            <w:r w:rsidR="003D1C93" w:rsidRPr="003D1C93">
              <w:rPr>
                <w:rFonts w:ascii="Times New Roman" w:hAnsi="Times New Roman" w:cs="Times New Roman"/>
                <w:noProof/>
                <w:webHidden/>
                <w:sz w:val="24"/>
                <w:szCs w:val="24"/>
              </w:rPr>
              <w:fldChar w:fldCharType="end"/>
            </w:r>
          </w:hyperlink>
        </w:p>
        <w:p w14:paraId="3DA00A9F"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1" w:history="1">
            <w:r w:rsidR="003D1C93" w:rsidRPr="003D1C93">
              <w:rPr>
                <w:rStyle w:val="Hyperlink"/>
                <w:rFonts w:ascii="Times New Roman" w:hAnsi="Times New Roman" w:cs="Times New Roman"/>
                <w:noProof/>
                <w:sz w:val="24"/>
                <w:szCs w:val="24"/>
                <w:lang w:val="en-GB"/>
              </w:rPr>
              <w:t>2.1 Introduction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_Toc119267401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10</w:t>
            </w:r>
            <w:r w:rsidR="003D1C93" w:rsidRPr="003D1C93">
              <w:rPr>
                <w:rFonts w:ascii="Times New Roman" w:hAnsi="Times New Roman" w:cs="Times New Roman"/>
                <w:noProof/>
                <w:webHidden/>
                <w:sz w:val="24"/>
                <w:szCs w:val="24"/>
              </w:rPr>
              <w:fldChar w:fldCharType="end"/>
            </w:r>
          </w:hyperlink>
        </w:p>
        <w:p w14:paraId="3FC45931"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2" w:history="1">
            <w:r w:rsidR="003D1C93" w:rsidRPr="003D1C93">
              <w:rPr>
                <w:rStyle w:val="Hyperlink"/>
                <w:rFonts w:ascii="Times New Roman" w:hAnsi="Times New Roman" w:cs="Times New Roman"/>
                <w:noProof/>
                <w:sz w:val="24"/>
                <w:szCs w:val="24"/>
                <w:lang w:val="en-GB"/>
              </w:rPr>
              <w:t>2.2 Impact of Covid-19 pandemic on the hospitality sector</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_Toc119267402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10</w:t>
            </w:r>
            <w:r w:rsidR="003D1C93" w:rsidRPr="003D1C93">
              <w:rPr>
                <w:rFonts w:ascii="Times New Roman" w:hAnsi="Times New Roman" w:cs="Times New Roman"/>
                <w:noProof/>
                <w:webHidden/>
                <w:sz w:val="24"/>
                <w:szCs w:val="24"/>
              </w:rPr>
              <w:fldChar w:fldCharType="end"/>
            </w:r>
          </w:hyperlink>
        </w:p>
        <w:p w14:paraId="6A9E8810"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3" w:history="1">
            <w:r w:rsidR="003D1C93" w:rsidRPr="003D1C93">
              <w:rPr>
                <w:rStyle w:val="Hyperlink"/>
                <w:rFonts w:ascii="Times New Roman" w:hAnsi="Times New Roman" w:cs="Times New Roman"/>
                <w:noProof/>
                <w:sz w:val="24"/>
                <w:szCs w:val="24"/>
                <w:lang w:val="en-GB"/>
              </w:rPr>
              <w:t>2.3 Areas of the hospitality sector that have been impacted by Covid-19 pandemic</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_Toc119267403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11</w:t>
            </w:r>
            <w:r w:rsidR="003D1C93" w:rsidRPr="003D1C93">
              <w:rPr>
                <w:rFonts w:ascii="Times New Roman" w:hAnsi="Times New Roman" w:cs="Times New Roman"/>
                <w:noProof/>
                <w:webHidden/>
                <w:sz w:val="24"/>
                <w:szCs w:val="24"/>
              </w:rPr>
              <w:fldChar w:fldCharType="end"/>
            </w:r>
          </w:hyperlink>
        </w:p>
        <w:p w14:paraId="5ED6B0CB"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4" w:history="1">
            <w:r w:rsidR="003D1C93" w:rsidRPr="003D1C93">
              <w:rPr>
                <w:rStyle w:val="Hyperlink"/>
                <w:rFonts w:ascii="Times New Roman" w:hAnsi="Times New Roman" w:cs="Times New Roman"/>
                <w:noProof/>
                <w:sz w:val="24"/>
                <w:szCs w:val="24"/>
                <w:lang w:val="en-GB"/>
              </w:rPr>
              <w:t>2.4 How Covid-19 pandemic restricted people from demanding hospitality services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_Toc119267404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12</w:t>
            </w:r>
            <w:r w:rsidR="003D1C93" w:rsidRPr="003D1C93">
              <w:rPr>
                <w:rFonts w:ascii="Times New Roman" w:hAnsi="Times New Roman" w:cs="Times New Roman"/>
                <w:noProof/>
                <w:webHidden/>
                <w:sz w:val="24"/>
                <w:szCs w:val="24"/>
              </w:rPr>
              <w:fldChar w:fldCharType="end"/>
            </w:r>
          </w:hyperlink>
        </w:p>
        <w:p w14:paraId="6D49338F"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5" w:history="1">
            <w:r w:rsidR="003D1C93" w:rsidRPr="003D1C93">
              <w:rPr>
                <w:rStyle w:val="Hyperlink"/>
                <w:rFonts w:ascii="Times New Roman" w:hAnsi="Times New Roman" w:cs="Times New Roman"/>
                <w:noProof/>
                <w:sz w:val="24"/>
                <w:szCs w:val="24"/>
                <w:lang w:val="en-GB"/>
              </w:rPr>
              <w:t>2.5 The long-term impact of Covid-19 on the hospitality sector</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_Toc119267405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12</w:t>
            </w:r>
            <w:r w:rsidR="003D1C93" w:rsidRPr="003D1C93">
              <w:rPr>
                <w:rFonts w:ascii="Times New Roman" w:hAnsi="Times New Roman" w:cs="Times New Roman"/>
                <w:noProof/>
                <w:webHidden/>
                <w:sz w:val="24"/>
                <w:szCs w:val="24"/>
              </w:rPr>
              <w:fldChar w:fldCharType="end"/>
            </w:r>
          </w:hyperlink>
        </w:p>
        <w:p w14:paraId="2C4BF0A8" w14:textId="77777777" w:rsidR="003D1C93" w:rsidRPr="003D1C93" w:rsidRDefault="00B97865" w:rsidP="003D1C93">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9267406" w:history="1">
            <w:r w:rsidR="003D1C93" w:rsidRPr="003D1C93">
              <w:rPr>
                <w:rStyle w:val="Hyperlink"/>
                <w:rFonts w:ascii="Times New Roman" w:hAnsi="Times New Roman" w:cs="Times New Roman"/>
                <w:noProof/>
                <w:sz w:val="24"/>
                <w:szCs w:val="24"/>
                <w:lang w:val="en-GB"/>
              </w:rPr>
              <w:t>3: Methodology</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_Toc119267406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18</w:t>
            </w:r>
            <w:r w:rsidR="003D1C93" w:rsidRPr="003D1C93">
              <w:rPr>
                <w:rFonts w:ascii="Times New Roman" w:hAnsi="Times New Roman" w:cs="Times New Roman"/>
                <w:noProof/>
                <w:webHidden/>
                <w:sz w:val="24"/>
                <w:szCs w:val="24"/>
              </w:rPr>
              <w:fldChar w:fldCharType="end"/>
            </w:r>
          </w:hyperlink>
        </w:p>
        <w:p w14:paraId="785C32AC"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7" w:history="1">
            <w:r w:rsidR="003D1C93" w:rsidRPr="003D1C93">
              <w:rPr>
                <w:rStyle w:val="Hyperlink"/>
                <w:rFonts w:ascii="Times New Roman" w:hAnsi="Times New Roman" w:cs="Times New Roman"/>
                <w:noProof/>
                <w:sz w:val="24"/>
                <w:szCs w:val="24"/>
                <w:lang w:val="en-GB"/>
              </w:rPr>
              <w:t>3.1 Introduction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_Toc119267407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18</w:t>
            </w:r>
            <w:r w:rsidR="003D1C93" w:rsidRPr="003D1C93">
              <w:rPr>
                <w:rFonts w:ascii="Times New Roman" w:hAnsi="Times New Roman" w:cs="Times New Roman"/>
                <w:noProof/>
                <w:webHidden/>
                <w:sz w:val="24"/>
                <w:szCs w:val="24"/>
              </w:rPr>
              <w:fldChar w:fldCharType="end"/>
            </w:r>
          </w:hyperlink>
        </w:p>
        <w:p w14:paraId="0410E1EE"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8" w:history="1">
            <w:r w:rsidR="003D1C93" w:rsidRPr="003D1C93">
              <w:rPr>
                <w:rStyle w:val="Hyperlink"/>
                <w:rFonts w:ascii="Times New Roman" w:hAnsi="Times New Roman" w:cs="Times New Roman"/>
                <w:noProof/>
                <w:sz w:val="24"/>
                <w:szCs w:val="24"/>
                <w:lang w:val="en-GB"/>
              </w:rPr>
              <w:t>3.2 Understanding the Research Onion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_Toc119267408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18</w:t>
            </w:r>
            <w:r w:rsidR="003D1C93" w:rsidRPr="003D1C93">
              <w:rPr>
                <w:rFonts w:ascii="Times New Roman" w:hAnsi="Times New Roman" w:cs="Times New Roman"/>
                <w:noProof/>
                <w:webHidden/>
                <w:sz w:val="24"/>
                <w:szCs w:val="24"/>
              </w:rPr>
              <w:fldChar w:fldCharType="end"/>
            </w:r>
          </w:hyperlink>
        </w:p>
        <w:p w14:paraId="16B81B3D"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09" w:history="1">
            <w:r w:rsidR="003D1C93" w:rsidRPr="003D1C93">
              <w:rPr>
                <w:rStyle w:val="Hyperlink"/>
                <w:rFonts w:ascii="Times New Roman" w:hAnsi="Times New Roman" w:cs="Times New Roman"/>
                <w:noProof/>
                <w:sz w:val="24"/>
                <w:szCs w:val="24"/>
                <w:lang w:val="en-GB"/>
              </w:rPr>
              <w:t>3.3 Research Philosophy</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_Toc119267409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18</w:t>
            </w:r>
            <w:r w:rsidR="003D1C93" w:rsidRPr="003D1C93">
              <w:rPr>
                <w:rFonts w:ascii="Times New Roman" w:hAnsi="Times New Roman" w:cs="Times New Roman"/>
                <w:noProof/>
                <w:webHidden/>
                <w:sz w:val="24"/>
                <w:szCs w:val="24"/>
              </w:rPr>
              <w:fldChar w:fldCharType="end"/>
            </w:r>
          </w:hyperlink>
        </w:p>
        <w:p w14:paraId="2FF9BA58"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0" w:history="1">
            <w:r w:rsidR="003D1C93" w:rsidRPr="003D1C93">
              <w:rPr>
                <w:rStyle w:val="Hyperlink"/>
                <w:rFonts w:ascii="Times New Roman" w:hAnsi="Times New Roman" w:cs="Times New Roman"/>
                <w:noProof/>
                <w:sz w:val="24"/>
                <w:szCs w:val="24"/>
                <w:lang w:val="en-GB"/>
              </w:rPr>
              <w:t>3.4 Research Design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_Toc119267410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19</w:t>
            </w:r>
            <w:r w:rsidR="003D1C93" w:rsidRPr="003D1C93">
              <w:rPr>
                <w:rFonts w:ascii="Times New Roman" w:hAnsi="Times New Roman" w:cs="Times New Roman"/>
                <w:noProof/>
                <w:webHidden/>
                <w:sz w:val="24"/>
                <w:szCs w:val="24"/>
              </w:rPr>
              <w:fldChar w:fldCharType="end"/>
            </w:r>
          </w:hyperlink>
        </w:p>
        <w:p w14:paraId="1A6E8AE0"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1" w:history="1">
            <w:r w:rsidR="003D1C93" w:rsidRPr="003D1C93">
              <w:rPr>
                <w:rStyle w:val="Hyperlink"/>
                <w:rFonts w:ascii="Times New Roman" w:hAnsi="Times New Roman" w:cs="Times New Roman"/>
                <w:noProof/>
                <w:sz w:val="24"/>
                <w:szCs w:val="24"/>
                <w:lang w:val="en-GB"/>
              </w:rPr>
              <w:t>3.5 Research Approach</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_Toc119267411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19</w:t>
            </w:r>
            <w:r w:rsidR="003D1C93" w:rsidRPr="003D1C93">
              <w:rPr>
                <w:rFonts w:ascii="Times New Roman" w:hAnsi="Times New Roman" w:cs="Times New Roman"/>
                <w:noProof/>
                <w:webHidden/>
                <w:sz w:val="24"/>
                <w:szCs w:val="24"/>
              </w:rPr>
              <w:fldChar w:fldCharType="end"/>
            </w:r>
          </w:hyperlink>
        </w:p>
        <w:p w14:paraId="1DD2831A"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2" w:history="1">
            <w:r w:rsidR="003D1C93" w:rsidRPr="003D1C93">
              <w:rPr>
                <w:rStyle w:val="Hyperlink"/>
                <w:rFonts w:ascii="Times New Roman" w:hAnsi="Times New Roman" w:cs="Times New Roman"/>
                <w:noProof/>
                <w:sz w:val="24"/>
                <w:szCs w:val="24"/>
                <w:lang w:val="en-GB"/>
              </w:rPr>
              <w:t>3.6 Research method</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_Toc119267412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20</w:t>
            </w:r>
            <w:r w:rsidR="003D1C93" w:rsidRPr="003D1C93">
              <w:rPr>
                <w:rFonts w:ascii="Times New Roman" w:hAnsi="Times New Roman" w:cs="Times New Roman"/>
                <w:noProof/>
                <w:webHidden/>
                <w:sz w:val="24"/>
                <w:szCs w:val="24"/>
              </w:rPr>
              <w:fldChar w:fldCharType="end"/>
            </w:r>
          </w:hyperlink>
        </w:p>
        <w:p w14:paraId="2FFC3A1D"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3" w:history="1">
            <w:r w:rsidR="003D1C93" w:rsidRPr="003D1C93">
              <w:rPr>
                <w:rStyle w:val="Hyperlink"/>
                <w:rFonts w:ascii="Times New Roman" w:hAnsi="Times New Roman" w:cs="Times New Roman"/>
                <w:noProof/>
                <w:sz w:val="24"/>
                <w:szCs w:val="24"/>
                <w:lang w:val="en-GB"/>
              </w:rPr>
              <w:t>3.7 Data Analysis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_Toc119267413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20</w:t>
            </w:r>
            <w:r w:rsidR="003D1C93" w:rsidRPr="003D1C93">
              <w:rPr>
                <w:rFonts w:ascii="Times New Roman" w:hAnsi="Times New Roman" w:cs="Times New Roman"/>
                <w:noProof/>
                <w:webHidden/>
                <w:sz w:val="24"/>
                <w:szCs w:val="24"/>
              </w:rPr>
              <w:fldChar w:fldCharType="end"/>
            </w:r>
          </w:hyperlink>
        </w:p>
        <w:p w14:paraId="7A4E30D1"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4" w:history="1">
            <w:r w:rsidR="003D1C93" w:rsidRPr="003D1C93">
              <w:rPr>
                <w:rStyle w:val="Hyperlink"/>
                <w:rFonts w:ascii="Times New Roman" w:hAnsi="Times New Roman" w:cs="Times New Roman"/>
                <w:noProof/>
                <w:sz w:val="24"/>
                <w:szCs w:val="24"/>
                <w:lang w:val="en-GB"/>
              </w:rPr>
              <w:t>3.8 Ethical Consideration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_Toc119267414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21</w:t>
            </w:r>
            <w:r w:rsidR="003D1C93" w:rsidRPr="003D1C93">
              <w:rPr>
                <w:rFonts w:ascii="Times New Roman" w:hAnsi="Times New Roman" w:cs="Times New Roman"/>
                <w:noProof/>
                <w:webHidden/>
                <w:sz w:val="24"/>
                <w:szCs w:val="24"/>
              </w:rPr>
              <w:fldChar w:fldCharType="end"/>
            </w:r>
          </w:hyperlink>
        </w:p>
        <w:p w14:paraId="24B3AA4E"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5" w:history="1">
            <w:r w:rsidR="003D1C93" w:rsidRPr="003D1C93">
              <w:rPr>
                <w:rStyle w:val="Hyperlink"/>
                <w:rFonts w:ascii="Times New Roman" w:hAnsi="Times New Roman" w:cs="Times New Roman"/>
                <w:noProof/>
                <w:sz w:val="24"/>
                <w:szCs w:val="24"/>
                <w:lang w:val="en-GB"/>
              </w:rPr>
              <w:t>3.9 Validity and Reliability</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_Toc119267415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21</w:t>
            </w:r>
            <w:r w:rsidR="003D1C93" w:rsidRPr="003D1C93">
              <w:rPr>
                <w:rFonts w:ascii="Times New Roman" w:hAnsi="Times New Roman" w:cs="Times New Roman"/>
                <w:noProof/>
                <w:webHidden/>
                <w:sz w:val="24"/>
                <w:szCs w:val="24"/>
              </w:rPr>
              <w:fldChar w:fldCharType="end"/>
            </w:r>
          </w:hyperlink>
        </w:p>
        <w:p w14:paraId="1B9926DD" w14:textId="77777777" w:rsidR="003D1C93" w:rsidRPr="003D1C93" w:rsidRDefault="00B97865" w:rsidP="003D1C93">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9267416" w:history="1">
            <w:r w:rsidR="003D1C93" w:rsidRPr="003D1C93">
              <w:rPr>
                <w:rStyle w:val="Hyperlink"/>
                <w:rFonts w:ascii="Times New Roman" w:hAnsi="Times New Roman" w:cs="Times New Roman"/>
                <w:noProof/>
                <w:sz w:val="24"/>
                <w:szCs w:val="24"/>
                <w:lang w:val="en-GB"/>
              </w:rPr>
              <w:t>4: Findings, analysis and Discussion</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_Toc119267416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22</w:t>
            </w:r>
            <w:r w:rsidR="003D1C93" w:rsidRPr="003D1C93">
              <w:rPr>
                <w:rFonts w:ascii="Times New Roman" w:hAnsi="Times New Roman" w:cs="Times New Roman"/>
                <w:noProof/>
                <w:webHidden/>
                <w:sz w:val="24"/>
                <w:szCs w:val="24"/>
              </w:rPr>
              <w:fldChar w:fldCharType="end"/>
            </w:r>
          </w:hyperlink>
        </w:p>
        <w:p w14:paraId="5D74AC6C"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7" w:history="1">
            <w:r w:rsidR="003D1C93" w:rsidRPr="003D1C93">
              <w:rPr>
                <w:rStyle w:val="Hyperlink"/>
                <w:rFonts w:ascii="Times New Roman" w:hAnsi="Times New Roman" w:cs="Times New Roman"/>
                <w:noProof/>
                <w:sz w:val="24"/>
                <w:szCs w:val="24"/>
                <w:lang w:val="en-GB"/>
              </w:rPr>
              <w:t>Theme 1: Impact of Covid-19 pandemic on the hospitality sector in Wales, UK is evident</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_Toc119267417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22</w:t>
            </w:r>
            <w:r w:rsidR="003D1C93" w:rsidRPr="003D1C93">
              <w:rPr>
                <w:rFonts w:ascii="Times New Roman" w:hAnsi="Times New Roman" w:cs="Times New Roman"/>
                <w:noProof/>
                <w:webHidden/>
                <w:sz w:val="24"/>
                <w:szCs w:val="24"/>
              </w:rPr>
              <w:fldChar w:fldCharType="end"/>
            </w:r>
          </w:hyperlink>
        </w:p>
        <w:p w14:paraId="600797A7"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8" w:history="1">
            <w:r w:rsidR="003D1C93" w:rsidRPr="003D1C93">
              <w:rPr>
                <w:rStyle w:val="Hyperlink"/>
                <w:rFonts w:ascii="Times New Roman" w:hAnsi="Times New Roman" w:cs="Times New Roman"/>
                <w:noProof/>
                <w:sz w:val="24"/>
                <w:szCs w:val="24"/>
                <w:lang w:val="en-GB"/>
              </w:rPr>
              <w:t>Theme 2: The hospitality sector in Wales, UK can use some important strategies to manage the issues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_Toc119267418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24</w:t>
            </w:r>
            <w:r w:rsidR="003D1C93" w:rsidRPr="003D1C93">
              <w:rPr>
                <w:rFonts w:ascii="Times New Roman" w:hAnsi="Times New Roman" w:cs="Times New Roman"/>
                <w:noProof/>
                <w:webHidden/>
                <w:sz w:val="24"/>
                <w:szCs w:val="24"/>
              </w:rPr>
              <w:fldChar w:fldCharType="end"/>
            </w:r>
          </w:hyperlink>
        </w:p>
        <w:p w14:paraId="1E51DB81"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19" w:history="1">
            <w:r w:rsidR="003D1C93" w:rsidRPr="003D1C93">
              <w:rPr>
                <w:rStyle w:val="Hyperlink"/>
                <w:rFonts w:ascii="Times New Roman" w:hAnsi="Times New Roman" w:cs="Times New Roman"/>
                <w:noProof/>
                <w:sz w:val="24"/>
                <w:szCs w:val="24"/>
                <w:lang w:val="en-GB"/>
              </w:rPr>
              <w:t>Summary</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_Toc119267419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26</w:t>
            </w:r>
            <w:r w:rsidR="003D1C93" w:rsidRPr="003D1C93">
              <w:rPr>
                <w:rFonts w:ascii="Times New Roman" w:hAnsi="Times New Roman" w:cs="Times New Roman"/>
                <w:noProof/>
                <w:webHidden/>
                <w:sz w:val="24"/>
                <w:szCs w:val="24"/>
              </w:rPr>
              <w:fldChar w:fldCharType="end"/>
            </w:r>
          </w:hyperlink>
        </w:p>
        <w:p w14:paraId="455EA4AD" w14:textId="77777777" w:rsidR="003D1C93" w:rsidRPr="003D1C93" w:rsidRDefault="00B97865" w:rsidP="003D1C93">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9267420" w:history="1">
            <w:r w:rsidR="003D1C93" w:rsidRPr="003D1C93">
              <w:rPr>
                <w:rStyle w:val="Hyperlink"/>
                <w:rFonts w:ascii="Times New Roman" w:hAnsi="Times New Roman" w:cs="Times New Roman"/>
                <w:noProof/>
                <w:sz w:val="24"/>
                <w:szCs w:val="24"/>
                <w:lang w:val="en-GB"/>
              </w:rPr>
              <w:t>5: Conclusion and recommendations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_Toc119267420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28</w:t>
            </w:r>
            <w:r w:rsidR="003D1C93" w:rsidRPr="003D1C93">
              <w:rPr>
                <w:rFonts w:ascii="Times New Roman" w:hAnsi="Times New Roman" w:cs="Times New Roman"/>
                <w:noProof/>
                <w:webHidden/>
                <w:sz w:val="24"/>
                <w:szCs w:val="24"/>
              </w:rPr>
              <w:fldChar w:fldCharType="end"/>
            </w:r>
          </w:hyperlink>
        </w:p>
        <w:p w14:paraId="5AE05F42"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21" w:history="1">
            <w:r w:rsidR="003D1C93" w:rsidRPr="003D1C93">
              <w:rPr>
                <w:rStyle w:val="Hyperlink"/>
                <w:rFonts w:ascii="Times New Roman" w:hAnsi="Times New Roman" w:cs="Times New Roman"/>
                <w:noProof/>
                <w:sz w:val="24"/>
                <w:szCs w:val="24"/>
                <w:lang w:val="en-GB"/>
              </w:rPr>
              <w:t>5.1 Linking with objectives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_Toc119267421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28</w:t>
            </w:r>
            <w:r w:rsidR="003D1C93" w:rsidRPr="003D1C93">
              <w:rPr>
                <w:rFonts w:ascii="Times New Roman" w:hAnsi="Times New Roman" w:cs="Times New Roman"/>
                <w:noProof/>
                <w:webHidden/>
                <w:sz w:val="24"/>
                <w:szCs w:val="24"/>
              </w:rPr>
              <w:fldChar w:fldCharType="end"/>
            </w:r>
          </w:hyperlink>
        </w:p>
        <w:p w14:paraId="6CB33BB8"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22" w:history="1">
            <w:r w:rsidR="003D1C93" w:rsidRPr="003D1C93">
              <w:rPr>
                <w:rStyle w:val="Hyperlink"/>
                <w:rFonts w:ascii="Times New Roman" w:hAnsi="Times New Roman" w:cs="Times New Roman"/>
                <w:noProof/>
                <w:sz w:val="24"/>
                <w:szCs w:val="24"/>
                <w:lang w:val="en-GB"/>
              </w:rPr>
              <w:t>5.2 Limitations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_Toc119267422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28</w:t>
            </w:r>
            <w:r w:rsidR="003D1C93" w:rsidRPr="003D1C93">
              <w:rPr>
                <w:rFonts w:ascii="Times New Roman" w:hAnsi="Times New Roman" w:cs="Times New Roman"/>
                <w:noProof/>
                <w:webHidden/>
                <w:sz w:val="24"/>
                <w:szCs w:val="24"/>
              </w:rPr>
              <w:fldChar w:fldCharType="end"/>
            </w:r>
          </w:hyperlink>
        </w:p>
        <w:p w14:paraId="3306EC65"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23" w:history="1">
            <w:r w:rsidR="003D1C93" w:rsidRPr="003D1C93">
              <w:rPr>
                <w:rStyle w:val="Hyperlink"/>
                <w:rFonts w:ascii="Times New Roman" w:hAnsi="Times New Roman" w:cs="Times New Roman"/>
                <w:noProof/>
                <w:sz w:val="24"/>
                <w:szCs w:val="24"/>
                <w:lang w:val="en-GB"/>
              </w:rPr>
              <w:t>5.3 Recommendations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_Toc119267423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29</w:t>
            </w:r>
            <w:r w:rsidR="003D1C93" w:rsidRPr="003D1C93">
              <w:rPr>
                <w:rFonts w:ascii="Times New Roman" w:hAnsi="Times New Roman" w:cs="Times New Roman"/>
                <w:noProof/>
                <w:webHidden/>
                <w:sz w:val="24"/>
                <w:szCs w:val="24"/>
              </w:rPr>
              <w:fldChar w:fldCharType="end"/>
            </w:r>
          </w:hyperlink>
        </w:p>
        <w:p w14:paraId="2BA79D8F"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24" w:history="1">
            <w:r w:rsidR="003D1C93" w:rsidRPr="003D1C93">
              <w:rPr>
                <w:rStyle w:val="Hyperlink"/>
                <w:rFonts w:ascii="Times New Roman" w:hAnsi="Times New Roman" w:cs="Times New Roman"/>
                <w:noProof/>
                <w:sz w:val="24"/>
                <w:szCs w:val="24"/>
                <w:lang w:val="en-GB"/>
              </w:rPr>
              <w:t>5.4 Final thoughts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_Toc119267424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29</w:t>
            </w:r>
            <w:r w:rsidR="003D1C93" w:rsidRPr="003D1C93">
              <w:rPr>
                <w:rFonts w:ascii="Times New Roman" w:hAnsi="Times New Roman" w:cs="Times New Roman"/>
                <w:noProof/>
                <w:webHidden/>
                <w:sz w:val="24"/>
                <w:szCs w:val="24"/>
              </w:rPr>
              <w:fldChar w:fldCharType="end"/>
            </w:r>
          </w:hyperlink>
        </w:p>
        <w:p w14:paraId="585439A2" w14:textId="77777777" w:rsidR="003D1C93" w:rsidRPr="003D1C93" w:rsidRDefault="00B97865" w:rsidP="003D1C93">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9267425" w:history="1">
            <w:r w:rsidR="003D1C93" w:rsidRPr="003D1C93">
              <w:rPr>
                <w:rStyle w:val="Hyperlink"/>
                <w:rFonts w:ascii="Times New Roman" w:hAnsi="Times New Roman" w:cs="Times New Roman"/>
                <w:noProof/>
                <w:sz w:val="24"/>
                <w:szCs w:val="24"/>
                <w:lang w:val="en-GB"/>
              </w:rPr>
              <w:t>Reference list</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_Toc119267425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30</w:t>
            </w:r>
            <w:r w:rsidR="003D1C93" w:rsidRPr="003D1C93">
              <w:rPr>
                <w:rFonts w:ascii="Times New Roman" w:hAnsi="Times New Roman" w:cs="Times New Roman"/>
                <w:noProof/>
                <w:webHidden/>
                <w:sz w:val="24"/>
                <w:szCs w:val="24"/>
              </w:rPr>
              <w:fldChar w:fldCharType="end"/>
            </w:r>
          </w:hyperlink>
        </w:p>
        <w:p w14:paraId="3233EF04" w14:textId="77777777" w:rsidR="003D1C93" w:rsidRPr="003D1C93" w:rsidRDefault="00B97865" w:rsidP="003D1C93">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9267426" w:history="1">
            <w:r w:rsidR="003D1C93" w:rsidRPr="003D1C93">
              <w:rPr>
                <w:rStyle w:val="Hyperlink"/>
                <w:rFonts w:ascii="Times New Roman" w:hAnsi="Times New Roman" w:cs="Times New Roman"/>
                <w:noProof/>
                <w:sz w:val="24"/>
                <w:szCs w:val="24"/>
              </w:rPr>
              <w:t>Appendices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_Toc119267426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33</w:t>
            </w:r>
            <w:r w:rsidR="003D1C93" w:rsidRPr="003D1C93">
              <w:rPr>
                <w:rFonts w:ascii="Times New Roman" w:hAnsi="Times New Roman" w:cs="Times New Roman"/>
                <w:noProof/>
                <w:webHidden/>
                <w:sz w:val="24"/>
                <w:szCs w:val="24"/>
              </w:rPr>
              <w:fldChar w:fldCharType="end"/>
            </w:r>
          </w:hyperlink>
        </w:p>
        <w:p w14:paraId="0D654D44"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27" w:history="1">
            <w:r w:rsidR="003D1C93" w:rsidRPr="003D1C93">
              <w:rPr>
                <w:rStyle w:val="Hyperlink"/>
                <w:rFonts w:ascii="Times New Roman" w:hAnsi="Times New Roman" w:cs="Times New Roman"/>
                <w:noProof/>
                <w:sz w:val="24"/>
                <w:szCs w:val="24"/>
              </w:rPr>
              <w:t>Appendix 1: Business open and business close in hospitality sectors of Wales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_Toc119267427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33</w:t>
            </w:r>
            <w:r w:rsidR="003D1C93" w:rsidRPr="003D1C93">
              <w:rPr>
                <w:rFonts w:ascii="Times New Roman" w:hAnsi="Times New Roman" w:cs="Times New Roman"/>
                <w:noProof/>
                <w:webHidden/>
                <w:sz w:val="24"/>
                <w:szCs w:val="24"/>
              </w:rPr>
              <w:fldChar w:fldCharType="end"/>
            </w:r>
          </w:hyperlink>
        </w:p>
        <w:p w14:paraId="0251D0E5" w14:textId="77777777" w:rsidR="003D1C93" w:rsidRPr="003D1C93" w:rsidRDefault="00B97865" w:rsidP="003D1C93">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9267428" w:history="1">
            <w:r w:rsidR="003D1C93" w:rsidRPr="003D1C93">
              <w:rPr>
                <w:rStyle w:val="Hyperlink"/>
                <w:rFonts w:ascii="Times New Roman" w:hAnsi="Times New Roman" w:cs="Times New Roman"/>
                <w:noProof/>
                <w:sz w:val="24"/>
                <w:szCs w:val="24"/>
              </w:rPr>
              <w:t>Appendix 2: Splits by region for furloughing in Wales</w:t>
            </w:r>
            <w:r w:rsidR="003D1C93" w:rsidRPr="003D1C93">
              <w:rPr>
                <w:rFonts w:ascii="Times New Roman" w:hAnsi="Times New Roman" w:cs="Times New Roman"/>
                <w:noProof/>
                <w:webHidden/>
                <w:sz w:val="24"/>
                <w:szCs w:val="24"/>
              </w:rPr>
              <w:tab/>
            </w:r>
            <w:r w:rsidR="003D1C93" w:rsidRPr="003D1C93">
              <w:rPr>
                <w:rFonts w:ascii="Times New Roman" w:hAnsi="Times New Roman" w:cs="Times New Roman"/>
                <w:noProof/>
                <w:webHidden/>
                <w:sz w:val="24"/>
                <w:szCs w:val="24"/>
              </w:rPr>
              <w:fldChar w:fldCharType="begin"/>
            </w:r>
            <w:r w:rsidR="003D1C93" w:rsidRPr="003D1C93">
              <w:rPr>
                <w:rFonts w:ascii="Times New Roman" w:hAnsi="Times New Roman" w:cs="Times New Roman"/>
                <w:noProof/>
                <w:webHidden/>
                <w:sz w:val="24"/>
                <w:szCs w:val="24"/>
              </w:rPr>
              <w:instrText xml:space="preserve"> PAGEREF _Toc119267428 \h </w:instrText>
            </w:r>
            <w:r w:rsidR="003D1C93" w:rsidRPr="003D1C93">
              <w:rPr>
                <w:rFonts w:ascii="Times New Roman" w:hAnsi="Times New Roman" w:cs="Times New Roman"/>
                <w:noProof/>
                <w:webHidden/>
                <w:sz w:val="24"/>
                <w:szCs w:val="24"/>
              </w:rPr>
            </w:r>
            <w:r w:rsidR="003D1C93" w:rsidRPr="003D1C93">
              <w:rPr>
                <w:rFonts w:ascii="Times New Roman" w:hAnsi="Times New Roman" w:cs="Times New Roman"/>
                <w:noProof/>
                <w:webHidden/>
                <w:sz w:val="24"/>
                <w:szCs w:val="24"/>
              </w:rPr>
              <w:fldChar w:fldCharType="separate"/>
            </w:r>
            <w:r w:rsidR="003D1C93" w:rsidRPr="003D1C93">
              <w:rPr>
                <w:rFonts w:ascii="Times New Roman" w:hAnsi="Times New Roman" w:cs="Times New Roman"/>
                <w:noProof/>
                <w:webHidden/>
                <w:sz w:val="24"/>
                <w:szCs w:val="24"/>
              </w:rPr>
              <w:t>33</w:t>
            </w:r>
            <w:r w:rsidR="003D1C93" w:rsidRPr="003D1C93">
              <w:rPr>
                <w:rFonts w:ascii="Times New Roman" w:hAnsi="Times New Roman" w:cs="Times New Roman"/>
                <w:noProof/>
                <w:webHidden/>
                <w:sz w:val="24"/>
                <w:szCs w:val="24"/>
              </w:rPr>
              <w:fldChar w:fldCharType="end"/>
            </w:r>
          </w:hyperlink>
        </w:p>
        <w:p w14:paraId="17C79498" w14:textId="77777777" w:rsidR="00E44FAE" w:rsidRPr="003D1C93" w:rsidRDefault="00E44FAE" w:rsidP="003D1C93">
          <w:pPr>
            <w:spacing w:line="360" w:lineRule="auto"/>
            <w:jc w:val="both"/>
            <w:rPr>
              <w:rFonts w:ascii="Times New Roman" w:hAnsi="Times New Roman" w:cs="Times New Roman"/>
              <w:sz w:val="24"/>
              <w:szCs w:val="24"/>
              <w:lang w:val="en-GB"/>
            </w:rPr>
          </w:pPr>
          <w:r w:rsidRPr="003D1C93">
            <w:rPr>
              <w:rFonts w:ascii="Times New Roman" w:hAnsi="Times New Roman" w:cs="Times New Roman"/>
              <w:b/>
              <w:bCs/>
              <w:noProof/>
              <w:sz w:val="24"/>
              <w:szCs w:val="24"/>
              <w:lang w:val="en-GB"/>
            </w:rPr>
            <w:fldChar w:fldCharType="end"/>
          </w:r>
        </w:p>
      </w:sdtContent>
    </w:sdt>
    <w:p w14:paraId="5E9C55EC" w14:textId="77777777" w:rsidR="00E44FAE" w:rsidRPr="003D1C93" w:rsidRDefault="00E44FAE" w:rsidP="003D1C93">
      <w:pPr>
        <w:spacing w:line="360" w:lineRule="auto"/>
        <w:jc w:val="both"/>
        <w:rPr>
          <w:rFonts w:ascii="Times New Roman" w:hAnsi="Times New Roman" w:cs="Times New Roman"/>
          <w:sz w:val="24"/>
          <w:szCs w:val="24"/>
          <w:lang w:val="en-GB"/>
        </w:rPr>
      </w:pPr>
    </w:p>
    <w:p w14:paraId="2E993340" w14:textId="77777777" w:rsidR="00E44FAE" w:rsidRPr="003D1C93" w:rsidRDefault="00E44FAE" w:rsidP="003D1C93">
      <w:pPr>
        <w:spacing w:line="360" w:lineRule="auto"/>
        <w:jc w:val="both"/>
        <w:rPr>
          <w:rFonts w:ascii="Times New Roman" w:hAnsi="Times New Roman" w:cs="Times New Roman"/>
          <w:sz w:val="24"/>
          <w:szCs w:val="24"/>
          <w:lang w:val="en-GB"/>
        </w:rPr>
      </w:pPr>
      <w:bookmarkStart w:id="0" w:name="_heading=h.gjdgxs"/>
      <w:bookmarkEnd w:id="0"/>
      <w:r w:rsidRPr="003D1C93">
        <w:rPr>
          <w:rFonts w:ascii="Times New Roman" w:hAnsi="Times New Roman" w:cs="Times New Roman"/>
          <w:sz w:val="24"/>
          <w:szCs w:val="24"/>
          <w:lang w:val="en-GB"/>
        </w:rPr>
        <w:br w:type="page"/>
      </w:r>
    </w:p>
    <w:p w14:paraId="464FE309" w14:textId="77777777" w:rsidR="00E44FAE" w:rsidRPr="00EF7DDD" w:rsidRDefault="0010647C" w:rsidP="00E44FAE">
      <w:pPr>
        <w:pStyle w:val="Heading1"/>
        <w:rPr>
          <w:rFonts w:cs="Times New Roman"/>
          <w:lang w:val="en-GB"/>
        </w:rPr>
      </w:pPr>
      <w:bookmarkStart w:id="1" w:name="_Toc119267391"/>
      <w:r w:rsidRPr="00EF7DDD">
        <w:rPr>
          <w:rFonts w:cs="Times New Roman"/>
          <w:lang w:val="en-GB"/>
        </w:rPr>
        <w:lastRenderedPageBreak/>
        <w:t xml:space="preserve">1: </w:t>
      </w:r>
      <w:r w:rsidR="00E44FAE" w:rsidRPr="00EF7DDD">
        <w:rPr>
          <w:rFonts w:cs="Times New Roman"/>
          <w:lang w:val="en-GB"/>
        </w:rPr>
        <w:t>Introduction</w:t>
      </w:r>
      <w:bookmarkEnd w:id="1"/>
      <w:r w:rsidR="00E44FAE" w:rsidRPr="00EF7DDD">
        <w:rPr>
          <w:rFonts w:cs="Times New Roman"/>
          <w:lang w:val="en-GB"/>
        </w:rPr>
        <w:t xml:space="preserve"> </w:t>
      </w:r>
    </w:p>
    <w:p w14:paraId="01C5A05F"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Covid-19 has affected the economy of many countries in an effective but violent manner along with affecting the public health (</w:t>
      </w:r>
      <w:r w:rsidRPr="00EF7DDD">
        <w:rPr>
          <w:rFonts w:ascii="Times New Roman" w:hAnsi="Times New Roman" w:cs="Times New Roman"/>
          <w:color w:val="222222"/>
          <w:sz w:val="24"/>
          <w:szCs w:val="24"/>
          <w:shd w:val="clear" w:color="auto" w:fill="FFFFFF"/>
          <w:lang w:val="en-GB"/>
        </w:rPr>
        <w:t>Le and Phi, 2021</w:t>
      </w:r>
      <w:r w:rsidRPr="00EF7DDD">
        <w:rPr>
          <w:rFonts w:ascii="Times New Roman" w:hAnsi="Times New Roman" w:cs="Times New Roman"/>
          <w:sz w:val="24"/>
          <w:szCs w:val="24"/>
          <w:lang w:val="en-GB"/>
        </w:rPr>
        <w:t xml:space="preserve">), and this is the reason why it has been important to analyse the impact of Covid-19 on different sectors so that proper strategies can be adopted in order to deal with the issues. By considering the same, the topic of the project portfolio has been chosen and it is about the impact of Covid-19 on the hospitality sector in Wales. Firstly, the background information related to the topic is being provided. </w:t>
      </w:r>
    </w:p>
    <w:p w14:paraId="15A616A9" w14:textId="77777777" w:rsidR="00E44FAE" w:rsidRPr="00EF7DDD" w:rsidRDefault="00E44FAE" w:rsidP="00E44FAE">
      <w:pPr>
        <w:spacing w:line="360" w:lineRule="auto"/>
        <w:jc w:val="both"/>
        <w:rPr>
          <w:rFonts w:ascii="Times New Roman" w:hAnsi="Times New Roman" w:cs="Times New Roman"/>
          <w:sz w:val="24"/>
          <w:szCs w:val="24"/>
          <w:lang w:val="en-GB"/>
        </w:rPr>
      </w:pPr>
    </w:p>
    <w:p w14:paraId="1FC00314" w14:textId="77777777" w:rsidR="00E44FAE" w:rsidRPr="00EF7DDD" w:rsidRDefault="00EA4E8A" w:rsidP="00E44FAE">
      <w:pPr>
        <w:pStyle w:val="Heading2"/>
        <w:rPr>
          <w:rFonts w:cs="Times New Roman"/>
          <w:lang w:val="en-GB"/>
        </w:rPr>
      </w:pPr>
      <w:bookmarkStart w:id="2" w:name="_Toc119267392"/>
      <w:r w:rsidRPr="00EF7DDD">
        <w:rPr>
          <w:rFonts w:cs="Times New Roman"/>
          <w:lang w:val="en-GB"/>
        </w:rPr>
        <w:t>1.1</w:t>
      </w:r>
      <w:r w:rsidR="005370DA" w:rsidRPr="00EF7DDD">
        <w:rPr>
          <w:rFonts w:cs="Times New Roman"/>
          <w:lang w:val="en-GB"/>
        </w:rPr>
        <w:t xml:space="preserve"> </w:t>
      </w:r>
      <w:r w:rsidR="00E44FAE" w:rsidRPr="00EF7DDD">
        <w:rPr>
          <w:rFonts w:cs="Times New Roman"/>
          <w:lang w:val="en-GB"/>
        </w:rPr>
        <w:t>Background</w:t>
      </w:r>
      <w:bookmarkEnd w:id="2"/>
    </w:p>
    <w:p w14:paraId="2442CACB"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Covid-19 pandemic showed just how important it is for businesses to have a secondary plan in place. Whether a person is a small business owner or one of the larger businesses in the industry, he/she needs to be prepared for anything. </w:t>
      </w:r>
    </w:p>
    <w:p w14:paraId="316A8DE3" w14:textId="4BAF1197" w:rsidR="00E40042" w:rsidRPr="00CB7877"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global Covid-19 pandemic has had a significant impact on the hospitality sector in Wales, UK (</w:t>
      </w:r>
      <w:proofErr w:type="spellStart"/>
      <w:r w:rsidRPr="00EF7DDD">
        <w:rPr>
          <w:rFonts w:ascii="Times New Roman" w:hAnsi="Times New Roman" w:cs="Times New Roman"/>
          <w:color w:val="222222"/>
          <w:sz w:val="24"/>
          <w:szCs w:val="24"/>
          <w:shd w:val="clear" w:color="auto" w:fill="FFFFFF"/>
          <w:lang w:val="en-GB"/>
        </w:rPr>
        <w:t>Sucheran</w:t>
      </w:r>
      <w:proofErr w:type="spellEnd"/>
      <w:r w:rsidRPr="00EF7DDD">
        <w:rPr>
          <w:rFonts w:ascii="Times New Roman" w:hAnsi="Times New Roman" w:cs="Times New Roman"/>
          <w:color w:val="222222"/>
          <w:sz w:val="24"/>
          <w:szCs w:val="24"/>
          <w:shd w:val="clear" w:color="auto" w:fill="FFFFFF"/>
          <w:lang w:val="en-GB"/>
        </w:rPr>
        <w:t>, 2021)</w:t>
      </w:r>
      <w:r w:rsidRPr="00EF7DDD">
        <w:rPr>
          <w:rFonts w:ascii="Times New Roman" w:hAnsi="Times New Roman" w:cs="Times New Roman"/>
          <w:sz w:val="24"/>
          <w:szCs w:val="24"/>
          <w:lang w:val="en-GB"/>
        </w:rPr>
        <w:t xml:space="preserve">. The number of people visiting tourist attractions and hotels throughout the country has decreased by around 30%. This is likely to have a knock-on effect on the economy, with hoteliers </w:t>
      </w:r>
      <w:r w:rsidRPr="00CB7877">
        <w:rPr>
          <w:rFonts w:ascii="Times New Roman" w:hAnsi="Times New Roman" w:cs="Times New Roman"/>
          <w:sz w:val="24"/>
          <w:szCs w:val="24"/>
          <w:lang w:val="en-GB"/>
        </w:rPr>
        <w:t>reporting a 40% decline in bookings. In addition, many businesses are closed for longer periods as a result of staff being admitted to hospital for longer due to increase pressure to the NHS or taking time off work. Overall, it is estimated that the pandemic has cost the economy over £40 million so far.</w:t>
      </w:r>
      <w:r w:rsidR="004B1EBB" w:rsidRPr="00CB7877">
        <w:rPr>
          <w:rFonts w:ascii="Times New Roman" w:hAnsi="Times New Roman" w:cs="Times New Roman"/>
          <w:sz w:val="24"/>
          <w:szCs w:val="24"/>
          <w:lang w:val="en-GB"/>
        </w:rPr>
        <w:t xml:space="preserve"> </w:t>
      </w:r>
      <w:r w:rsidR="001A3C9A" w:rsidRPr="00CB7877">
        <w:rPr>
          <w:rFonts w:ascii="Times New Roman" w:hAnsi="Times New Roman" w:cs="Times New Roman"/>
          <w:sz w:val="24"/>
          <w:szCs w:val="24"/>
          <w:lang w:val="en-GB"/>
        </w:rPr>
        <w:t xml:space="preserve">As per </w:t>
      </w:r>
      <w:r w:rsidR="001921F6" w:rsidRPr="00CB7877">
        <w:rPr>
          <w:rFonts w:ascii="Times New Roman" w:hAnsi="Times New Roman" w:cs="Times New Roman"/>
          <w:sz w:val="24"/>
          <w:szCs w:val="24"/>
          <w:lang w:val="en-GB"/>
        </w:rPr>
        <w:t xml:space="preserve">my </w:t>
      </w:r>
      <w:r w:rsidR="001A3C9A" w:rsidRPr="00CB7877">
        <w:rPr>
          <w:rFonts w:ascii="Times New Roman" w:hAnsi="Times New Roman" w:cs="Times New Roman"/>
          <w:sz w:val="24"/>
          <w:szCs w:val="24"/>
          <w:lang w:val="en-GB"/>
        </w:rPr>
        <w:t xml:space="preserve">experience, it has been stated that greetings </w:t>
      </w:r>
      <w:proofErr w:type="gramStart"/>
      <w:r w:rsidR="001A3C9A" w:rsidRPr="00CB7877">
        <w:rPr>
          <w:rFonts w:ascii="Times New Roman" w:hAnsi="Times New Roman" w:cs="Times New Roman"/>
          <w:sz w:val="24"/>
          <w:szCs w:val="24"/>
          <w:lang w:val="en-GB"/>
        </w:rPr>
        <w:t>is</w:t>
      </w:r>
      <w:proofErr w:type="gramEnd"/>
      <w:r w:rsidR="001A3C9A" w:rsidRPr="00CB7877">
        <w:rPr>
          <w:rFonts w:ascii="Times New Roman" w:hAnsi="Times New Roman" w:cs="Times New Roman"/>
          <w:sz w:val="24"/>
          <w:szCs w:val="24"/>
          <w:lang w:val="en-GB"/>
        </w:rPr>
        <w:t xml:space="preserve"> most effective way for better </w:t>
      </w:r>
      <w:r w:rsidR="00AC44B6" w:rsidRPr="00CB7877">
        <w:rPr>
          <w:rFonts w:ascii="Times New Roman" w:hAnsi="Times New Roman" w:cs="Times New Roman"/>
          <w:sz w:val="24"/>
          <w:szCs w:val="24"/>
          <w:lang w:val="en-GB"/>
        </w:rPr>
        <w:t>customer’s</w:t>
      </w:r>
      <w:r w:rsidR="001A3C9A" w:rsidRPr="00CB7877">
        <w:rPr>
          <w:rFonts w:ascii="Times New Roman" w:hAnsi="Times New Roman" w:cs="Times New Roman"/>
          <w:sz w:val="24"/>
          <w:szCs w:val="24"/>
          <w:lang w:val="en-GB"/>
        </w:rPr>
        <w:t xml:space="preserve"> </w:t>
      </w:r>
      <w:r w:rsidR="00AC44B6" w:rsidRPr="00CB7877">
        <w:rPr>
          <w:rFonts w:ascii="Times New Roman" w:hAnsi="Times New Roman" w:cs="Times New Roman"/>
          <w:sz w:val="24"/>
          <w:szCs w:val="24"/>
          <w:lang w:val="en-GB"/>
        </w:rPr>
        <w:t>experiences</w:t>
      </w:r>
      <w:r w:rsidR="001A3C9A" w:rsidRPr="00CB7877">
        <w:rPr>
          <w:rFonts w:ascii="Times New Roman" w:hAnsi="Times New Roman" w:cs="Times New Roman"/>
          <w:sz w:val="24"/>
          <w:szCs w:val="24"/>
          <w:lang w:val="en-GB"/>
        </w:rPr>
        <w:t xml:space="preserve"> and </w:t>
      </w:r>
      <w:r w:rsidR="00AC44B6" w:rsidRPr="00CB7877">
        <w:rPr>
          <w:rFonts w:ascii="Times New Roman" w:hAnsi="Times New Roman" w:cs="Times New Roman"/>
          <w:sz w:val="24"/>
          <w:szCs w:val="24"/>
          <w:lang w:val="en-GB"/>
        </w:rPr>
        <w:t>relevant</w:t>
      </w:r>
      <w:r w:rsidR="001A3C9A" w:rsidRPr="00CB7877">
        <w:rPr>
          <w:rFonts w:ascii="Times New Roman" w:hAnsi="Times New Roman" w:cs="Times New Roman"/>
          <w:sz w:val="24"/>
          <w:szCs w:val="24"/>
          <w:lang w:val="en-GB"/>
        </w:rPr>
        <w:t xml:space="preserve"> </w:t>
      </w:r>
      <w:r w:rsidR="00AC44B6" w:rsidRPr="00CB7877">
        <w:rPr>
          <w:rFonts w:ascii="Times New Roman" w:hAnsi="Times New Roman" w:cs="Times New Roman"/>
          <w:sz w:val="24"/>
          <w:szCs w:val="24"/>
          <w:lang w:val="en-GB"/>
        </w:rPr>
        <w:t>training</w:t>
      </w:r>
      <w:r w:rsidR="001A3C9A" w:rsidRPr="00CB7877">
        <w:rPr>
          <w:rFonts w:ascii="Times New Roman" w:hAnsi="Times New Roman" w:cs="Times New Roman"/>
          <w:sz w:val="24"/>
          <w:szCs w:val="24"/>
          <w:lang w:val="en-GB"/>
        </w:rPr>
        <w:t xml:space="preserve"> of automated technologies are needed for business practices in hospitality sectors. </w:t>
      </w:r>
      <w:r w:rsidR="00F84C57" w:rsidRPr="00CB7877">
        <w:rPr>
          <w:rFonts w:ascii="Times New Roman" w:hAnsi="Times New Roman" w:cs="Times New Roman"/>
          <w:sz w:val="24"/>
          <w:szCs w:val="24"/>
          <w:lang w:val="en-GB"/>
        </w:rPr>
        <w:t xml:space="preserve">As a Delivery driver I have </w:t>
      </w:r>
      <w:r w:rsidR="00E40042" w:rsidRPr="00CB7877">
        <w:rPr>
          <w:rFonts w:ascii="Times New Roman" w:hAnsi="Times New Roman" w:cs="Times New Roman"/>
          <w:sz w:val="24"/>
          <w:szCs w:val="24"/>
          <w:lang w:val="en-GB"/>
        </w:rPr>
        <w:t xml:space="preserve">helped peoples at any </w:t>
      </w:r>
      <w:r w:rsidR="00CB7877" w:rsidRPr="00CB7877">
        <w:rPr>
          <w:rFonts w:ascii="Times New Roman" w:hAnsi="Times New Roman" w:cs="Times New Roman"/>
          <w:sz w:val="24"/>
          <w:szCs w:val="24"/>
          <w:lang w:val="en-GB"/>
        </w:rPr>
        <w:t>situation,</w:t>
      </w:r>
      <w:r w:rsidR="00E40042" w:rsidRPr="00CB7877">
        <w:rPr>
          <w:rFonts w:ascii="Times New Roman" w:hAnsi="Times New Roman" w:cs="Times New Roman"/>
          <w:sz w:val="24"/>
          <w:szCs w:val="24"/>
          <w:lang w:val="en-GB"/>
        </w:rPr>
        <w:t xml:space="preserve"> and I was delivered foods to the patients in Covid-19 situation. I have delivered foods during pandemic’s restriction. I have developed communication and </w:t>
      </w:r>
      <w:r w:rsidR="00CB7877" w:rsidRPr="00CB7877">
        <w:rPr>
          <w:rFonts w:ascii="Times New Roman" w:hAnsi="Times New Roman" w:cs="Times New Roman"/>
          <w:sz w:val="24"/>
          <w:szCs w:val="24"/>
          <w:lang w:val="en-GB"/>
        </w:rPr>
        <w:t>problem-solving</w:t>
      </w:r>
      <w:r w:rsidR="00E40042" w:rsidRPr="00CB7877">
        <w:rPr>
          <w:rFonts w:ascii="Times New Roman" w:hAnsi="Times New Roman" w:cs="Times New Roman"/>
          <w:sz w:val="24"/>
          <w:szCs w:val="24"/>
          <w:lang w:val="en-GB"/>
        </w:rPr>
        <w:t xml:space="preserve"> skills from work experience of </w:t>
      </w:r>
      <w:proofErr w:type="spellStart"/>
      <w:r w:rsidR="00E40042" w:rsidRPr="00CB7877">
        <w:rPr>
          <w:rFonts w:ascii="Times New Roman" w:hAnsi="Times New Roman" w:cs="Times New Roman"/>
          <w:sz w:val="24"/>
          <w:szCs w:val="24"/>
          <w:lang w:val="en-GB"/>
        </w:rPr>
        <w:t>Steakout</w:t>
      </w:r>
      <w:proofErr w:type="spellEnd"/>
      <w:r w:rsidR="00E40042" w:rsidRPr="00CB7877">
        <w:rPr>
          <w:rFonts w:ascii="Times New Roman" w:hAnsi="Times New Roman" w:cs="Times New Roman"/>
          <w:sz w:val="24"/>
          <w:szCs w:val="24"/>
          <w:lang w:val="en-GB"/>
        </w:rPr>
        <w:t xml:space="preserve"> Cardiff in UK. </w:t>
      </w:r>
    </w:p>
    <w:p w14:paraId="5FD20385" w14:textId="77777777" w:rsidR="00E44FAE" w:rsidRPr="00EF7DDD"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The UK hospitality sector has been impacted by Covid-19 in several ways. Firstly, the virus has led to a significant increase in patients being admitted into hospitals and other healthcare facilities, as patients and their families seek medical assistance. This has resulted </w:t>
      </w:r>
      <w:r w:rsidRPr="00EF7DDD">
        <w:rPr>
          <w:rFonts w:ascii="Times New Roman" w:hAnsi="Times New Roman" w:cs="Times New Roman"/>
          <w:sz w:val="24"/>
          <w:szCs w:val="24"/>
          <w:lang w:val="en-GB"/>
        </w:rPr>
        <w:t>in longer wait times and increased demand for services (</w:t>
      </w:r>
      <w:proofErr w:type="spellStart"/>
      <w:r w:rsidRPr="00EF7DDD">
        <w:rPr>
          <w:rFonts w:ascii="Times New Roman" w:hAnsi="Times New Roman" w:cs="Times New Roman"/>
          <w:color w:val="222222"/>
          <w:sz w:val="24"/>
          <w:szCs w:val="24"/>
          <w:shd w:val="clear" w:color="auto" w:fill="FFFFFF"/>
          <w:lang w:val="en-GB"/>
        </w:rPr>
        <w:t>Filimonau</w:t>
      </w:r>
      <w:proofErr w:type="spellEnd"/>
      <w:r w:rsidRPr="00EF7DDD">
        <w:rPr>
          <w:rFonts w:ascii="Times New Roman" w:hAnsi="Times New Roman" w:cs="Times New Roman"/>
          <w:color w:val="222222"/>
          <w:sz w:val="24"/>
          <w:szCs w:val="24"/>
          <w:shd w:val="clear" w:color="auto" w:fill="FFFFFF"/>
          <w:lang w:val="en-GB"/>
        </w:rPr>
        <w:t>, 2021)</w:t>
      </w:r>
      <w:r w:rsidRPr="00EF7DDD">
        <w:rPr>
          <w:rFonts w:ascii="Times New Roman" w:hAnsi="Times New Roman" w:cs="Times New Roman"/>
          <w:sz w:val="24"/>
          <w:szCs w:val="24"/>
          <w:lang w:val="en-GB"/>
        </w:rPr>
        <w:t xml:space="preserve">. With the increasing demand for the healthcare services, the hospitality services have been considerably impacted as the interest of people in visiting different places has decreased, and several restrictions have affected the industry to get adequate number of customers. The virus has caused considerable </w:t>
      </w:r>
      <w:r w:rsidRPr="00EF7DDD">
        <w:rPr>
          <w:rFonts w:ascii="Times New Roman" w:hAnsi="Times New Roman" w:cs="Times New Roman"/>
          <w:sz w:val="24"/>
          <w:szCs w:val="24"/>
          <w:lang w:val="en-GB"/>
        </w:rPr>
        <w:lastRenderedPageBreak/>
        <w:t>disruption to hotel operations. Many properties have been closed due to the spread of the virus, while others have had to reduce their hours of operation in order to avoid becoming infected. Finally, the cost of hospitality services has increased as a result of the virus. Employers have had to pay higher wages in order to attract staff and potential customers and have had to spend more on accommodation and food products.</w:t>
      </w:r>
    </w:p>
    <w:p w14:paraId="16DDFF27"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impact of Covid-19 on the hospitality sector will have a significant impact on the economy. In addition to this, there is also an increase in the cost of goods and services as businesses struggle to keep their doors open due to the virus. However, this is not enough. Covid-19 has impacted the hospitality sector of the country in different ways, and that is why adequate research is required to be done on the topic. On the other hand, some recommendations to deal with the challenges must be identified immediately so that the industry can adopt proper strategies to deal with the issues. Research </w:t>
      </w:r>
      <w:proofErr w:type="gramStart"/>
      <w:r w:rsidRPr="00EF7DDD">
        <w:rPr>
          <w:rFonts w:ascii="Times New Roman" w:hAnsi="Times New Roman" w:cs="Times New Roman"/>
          <w:sz w:val="24"/>
          <w:szCs w:val="24"/>
          <w:lang w:val="en-GB"/>
        </w:rPr>
        <w:t>have to</w:t>
      </w:r>
      <w:proofErr w:type="gramEnd"/>
      <w:r w:rsidRPr="00EF7DDD">
        <w:rPr>
          <w:rFonts w:ascii="Times New Roman" w:hAnsi="Times New Roman" w:cs="Times New Roman"/>
          <w:sz w:val="24"/>
          <w:szCs w:val="24"/>
          <w:lang w:val="en-GB"/>
        </w:rPr>
        <w:t xml:space="preserve"> be done in order to find out the recommendations, and by considering all of these factors the research has been done here. </w:t>
      </w:r>
    </w:p>
    <w:p w14:paraId="5D923BFB" w14:textId="77777777" w:rsidR="00E44FAE" w:rsidRPr="00EF7DDD" w:rsidRDefault="005B73E4" w:rsidP="00E44FAE">
      <w:pPr>
        <w:pStyle w:val="Heading2"/>
        <w:rPr>
          <w:rFonts w:cs="Times New Roman"/>
          <w:lang w:val="en-GB"/>
        </w:rPr>
      </w:pPr>
      <w:bookmarkStart w:id="3" w:name="_Toc119267393"/>
      <w:r w:rsidRPr="00EF7DDD">
        <w:rPr>
          <w:rFonts w:cs="Times New Roman"/>
          <w:lang w:val="en-GB"/>
        </w:rPr>
        <w:t>1.2</w:t>
      </w:r>
      <w:r w:rsidR="005370DA" w:rsidRPr="00EF7DDD">
        <w:rPr>
          <w:rFonts w:cs="Times New Roman"/>
          <w:lang w:val="en-GB"/>
        </w:rPr>
        <w:t xml:space="preserve"> </w:t>
      </w:r>
      <w:r w:rsidR="00E44FAE" w:rsidRPr="00EF7DDD">
        <w:rPr>
          <w:rFonts w:cs="Times New Roman"/>
          <w:lang w:val="en-GB"/>
        </w:rPr>
        <w:t>Research objectives</w:t>
      </w:r>
      <w:bookmarkEnd w:id="3"/>
    </w:p>
    <w:p w14:paraId="4E13EA9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Before starting a research work, the objectives must be found out, and here proper objectives have been considered and the objectives are as follows:</w:t>
      </w:r>
    </w:p>
    <w:p w14:paraId="6D1B9DF6" w14:textId="77777777" w:rsidR="00E44FAE" w:rsidRPr="00EF7DDD" w:rsidRDefault="00E44FAE" w:rsidP="00E44FAE">
      <w:pPr>
        <w:pStyle w:val="ListParagraph"/>
        <w:numPr>
          <w:ilvl w:val="0"/>
          <w:numId w:val="2"/>
        </w:num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To find out the impact of Covid-19 on the hospitality sector of Wales</w:t>
      </w:r>
    </w:p>
    <w:p w14:paraId="5787D0EA" w14:textId="77777777" w:rsidR="00E44FAE" w:rsidRPr="00EF7DDD" w:rsidRDefault="00E44FAE" w:rsidP="00E44FAE">
      <w:pPr>
        <w:pStyle w:val="ListParagraph"/>
        <w:numPr>
          <w:ilvl w:val="0"/>
          <w:numId w:val="2"/>
        </w:num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To find out the strategies that the hospitality sector in Wales can adopt for dealing with the issues related to the pandemic </w:t>
      </w:r>
    </w:p>
    <w:p w14:paraId="1066863D" w14:textId="77777777" w:rsidR="00E44FAE" w:rsidRPr="00EF7DDD" w:rsidRDefault="000F1516" w:rsidP="00E44FAE">
      <w:pPr>
        <w:pStyle w:val="Heading2"/>
        <w:rPr>
          <w:rFonts w:cs="Times New Roman"/>
          <w:lang w:val="en-GB"/>
        </w:rPr>
      </w:pPr>
      <w:bookmarkStart w:id="4" w:name="_Toc119267394"/>
      <w:r w:rsidRPr="00EF7DDD">
        <w:rPr>
          <w:rFonts w:cs="Times New Roman"/>
          <w:lang w:val="en-GB"/>
        </w:rPr>
        <w:t>1.3</w:t>
      </w:r>
      <w:r w:rsidR="005370DA" w:rsidRPr="00EF7DDD">
        <w:rPr>
          <w:rFonts w:cs="Times New Roman"/>
          <w:lang w:val="en-GB"/>
        </w:rPr>
        <w:t xml:space="preserve"> </w:t>
      </w:r>
      <w:r w:rsidR="00E44FAE" w:rsidRPr="00EF7DDD">
        <w:rPr>
          <w:rFonts w:cs="Times New Roman"/>
          <w:lang w:val="en-GB"/>
        </w:rPr>
        <w:t>Research aim</w:t>
      </w:r>
      <w:bookmarkEnd w:id="4"/>
      <w:r w:rsidR="00E44FAE" w:rsidRPr="00EF7DDD">
        <w:rPr>
          <w:rFonts w:cs="Times New Roman"/>
          <w:lang w:val="en-GB"/>
        </w:rPr>
        <w:t xml:space="preserve"> </w:t>
      </w:r>
    </w:p>
    <w:p w14:paraId="483894D9"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has the aim of finding out the impact of Covid-19 on the hospitality sector of Wales, and the research was also aimed to find out the strategies that the hospitality sector in Wales can adopt for managing the pandemic-related issues. </w:t>
      </w:r>
    </w:p>
    <w:p w14:paraId="3DB315A2" w14:textId="77777777" w:rsidR="00E44FAE" w:rsidRPr="00EF7DDD" w:rsidRDefault="00D86A07" w:rsidP="00E44FAE">
      <w:pPr>
        <w:pStyle w:val="Heading2"/>
        <w:rPr>
          <w:rFonts w:cs="Times New Roman"/>
          <w:lang w:val="en-GB"/>
        </w:rPr>
      </w:pPr>
      <w:bookmarkStart w:id="5" w:name="_Toc119267395"/>
      <w:r w:rsidRPr="00EF7DDD">
        <w:rPr>
          <w:rFonts w:cs="Times New Roman"/>
          <w:lang w:val="en-GB"/>
        </w:rPr>
        <w:t>1.4</w:t>
      </w:r>
      <w:r w:rsidR="005370DA" w:rsidRPr="00EF7DDD">
        <w:rPr>
          <w:rFonts w:cs="Times New Roman"/>
          <w:lang w:val="en-GB"/>
        </w:rPr>
        <w:t xml:space="preserve"> </w:t>
      </w:r>
      <w:r w:rsidR="00E44FAE" w:rsidRPr="00EF7DDD">
        <w:rPr>
          <w:rFonts w:cs="Times New Roman"/>
          <w:lang w:val="en-GB"/>
        </w:rPr>
        <w:t>Research questions</w:t>
      </w:r>
      <w:bookmarkEnd w:id="5"/>
      <w:r w:rsidR="00E44FAE" w:rsidRPr="00EF7DDD">
        <w:rPr>
          <w:rFonts w:cs="Times New Roman"/>
          <w:lang w:val="en-GB"/>
        </w:rPr>
        <w:t xml:space="preserve"> </w:t>
      </w:r>
    </w:p>
    <w:p w14:paraId="1A51C8A9"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RQ1: How Covid-19 has impacted the hospitality sector of Wales? </w:t>
      </w:r>
    </w:p>
    <w:p w14:paraId="4E8BC8F2"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RQ2: What are the strategies that the hospitality sector in Wales can adopt for dealing with the issues related to the pandemic? </w:t>
      </w:r>
    </w:p>
    <w:p w14:paraId="63A8C5AD" w14:textId="77777777" w:rsidR="00E44FAE" w:rsidRPr="00EF7DDD" w:rsidRDefault="00157C38" w:rsidP="00E44FAE">
      <w:pPr>
        <w:pStyle w:val="Heading2"/>
        <w:rPr>
          <w:rFonts w:cs="Times New Roman"/>
          <w:lang w:val="en-GB"/>
        </w:rPr>
      </w:pPr>
      <w:bookmarkStart w:id="6" w:name="_Toc119267396"/>
      <w:r w:rsidRPr="00EF7DDD">
        <w:rPr>
          <w:rFonts w:cs="Times New Roman"/>
          <w:lang w:val="en-GB"/>
        </w:rPr>
        <w:lastRenderedPageBreak/>
        <w:t>1.5</w:t>
      </w:r>
      <w:r w:rsidR="005370DA" w:rsidRPr="00EF7DDD">
        <w:rPr>
          <w:rFonts w:cs="Times New Roman"/>
          <w:lang w:val="en-GB"/>
        </w:rPr>
        <w:t xml:space="preserve"> </w:t>
      </w:r>
      <w:r w:rsidR="00E44FAE" w:rsidRPr="00EF7DDD">
        <w:rPr>
          <w:rFonts w:cs="Times New Roman"/>
          <w:lang w:val="en-GB"/>
        </w:rPr>
        <w:t>Problem statement</w:t>
      </w:r>
      <w:bookmarkEnd w:id="6"/>
      <w:r w:rsidR="00E44FAE" w:rsidRPr="00EF7DDD">
        <w:rPr>
          <w:rFonts w:cs="Times New Roman"/>
          <w:lang w:val="en-GB"/>
        </w:rPr>
        <w:t xml:space="preserve"> </w:t>
      </w:r>
    </w:p>
    <w:p w14:paraId="5CB46EEA"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pandemic-related issues with respect to the hospitality sector in Wales can be regarded as the problem here, and another problem that is being considered here is about the inability of different hospitality businesses in Wales to deal with the issue. In order to get the problem solved, research was required to be done in the proper manner. </w:t>
      </w:r>
    </w:p>
    <w:p w14:paraId="110FE486" w14:textId="77777777" w:rsidR="00C37688" w:rsidRPr="00EF7DDD" w:rsidRDefault="00C37688" w:rsidP="001912FF">
      <w:pPr>
        <w:spacing w:line="360" w:lineRule="auto"/>
        <w:jc w:val="center"/>
        <w:rPr>
          <w:rFonts w:ascii="Times New Roman" w:hAnsi="Times New Roman" w:cs="Times New Roman"/>
          <w:sz w:val="24"/>
          <w:szCs w:val="24"/>
          <w:lang w:val="en-GB"/>
        </w:rPr>
      </w:pPr>
      <w:r w:rsidRPr="00EF7DDD">
        <w:rPr>
          <w:rFonts w:ascii="Times New Roman" w:hAnsi="Times New Roman" w:cs="Times New Roman"/>
          <w:noProof/>
        </w:rPr>
        <w:drawing>
          <wp:inline distT="0" distB="0" distL="0" distR="0" wp14:anchorId="0B6D6647" wp14:editId="7EF9736D">
            <wp:extent cx="5731510" cy="352585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525858"/>
                    </a:xfrm>
                    <a:prstGeom prst="rect">
                      <a:avLst/>
                    </a:prstGeom>
                  </pic:spPr>
                </pic:pic>
              </a:graphicData>
            </a:graphic>
          </wp:inline>
        </w:drawing>
      </w:r>
    </w:p>
    <w:p w14:paraId="29BE902B" w14:textId="77777777" w:rsidR="009D6422" w:rsidRPr="00EF7DDD" w:rsidRDefault="00C37688" w:rsidP="001912FF">
      <w:pPr>
        <w:spacing w:line="360" w:lineRule="auto"/>
        <w:jc w:val="center"/>
        <w:rPr>
          <w:rFonts w:ascii="Times New Roman" w:hAnsi="Times New Roman" w:cs="Times New Roman"/>
          <w:b/>
          <w:color w:val="FF0000"/>
          <w:sz w:val="24"/>
          <w:szCs w:val="24"/>
          <w:lang w:val="en-GB"/>
        </w:rPr>
      </w:pPr>
      <w:r w:rsidRPr="00EF7DDD">
        <w:rPr>
          <w:rFonts w:ascii="Times New Roman" w:hAnsi="Times New Roman" w:cs="Times New Roman"/>
          <w:b/>
          <w:color w:val="FF0000"/>
          <w:sz w:val="24"/>
          <w:szCs w:val="24"/>
          <w:lang w:val="en-GB"/>
        </w:rPr>
        <w:t xml:space="preserve">Figure </w:t>
      </w:r>
      <w:r w:rsidR="009D6422" w:rsidRPr="00EF7DDD">
        <w:rPr>
          <w:rFonts w:ascii="Times New Roman" w:hAnsi="Times New Roman" w:cs="Times New Roman"/>
          <w:b/>
          <w:color w:val="FF0000"/>
          <w:sz w:val="24"/>
          <w:szCs w:val="24"/>
          <w:lang w:val="en-GB"/>
        </w:rPr>
        <w:t>1: Gross Domestic Product of Wales in after Covid-19</w:t>
      </w:r>
    </w:p>
    <w:p w14:paraId="0EAD90E6" w14:textId="77777777" w:rsidR="009D6422" w:rsidRPr="00EF7DDD" w:rsidRDefault="009D6422" w:rsidP="001912FF">
      <w:pPr>
        <w:spacing w:line="360" w:lineRule="auto"/>
        <w:jc w:val="center"/>
        <w:rPr>
          <w:rFonts w:ascii="Times New Roman" w:hAnsi="Times New Roman" w:cs="Times New Roman"/>
          <w:color w:val="FF0000"/>
          <w:sz w:val="24"/>
          <w:szCs w:val="24"/>
          <w:lang w:val="en-GB"/>
        </w:rPr>
      </w:pPr>
      <w:r w:rsidRPr="00EF7DDD">
        <w:rPr>
          <w:rFonts w:ascii="Times New Roman" w:hAnsi="Times New Roman" w:cs="Times New Roman"/>
          <w:color w:val="FF0000"/>
          <w:sz w:val="24"/>
          <w:szCs w:val="24"/>
          <w:lang w:val="en-GB"/>
        </w:rPr>
        <w:t xml:space="preserve">(Source: </w:t>
      </w:r>
      <w:proofErr w:type="spellStart"/>
      <w:r w:rsidR="00EC75CE" w:rsidRPr="00EF7DDD">
        <w:rPr>
          <w:rFonts w:ascii="Times New Roman" w:hAnsi="Times New Roman" w:cs="Times New Roman"/>
          <w:color w:val="FF0000"/>
          <w:sz w:val="24"/>
          <w:szCs w:val="24"/>
          <w:shd w:val="clear" w:color="auto" w:fill="FFFFFF"/>
          <w:lang w:val="en-GB"/>
        </w:rPr>
        <w:t>Sucheran</w:t>
      </w:r>
      <w:proofErr w:type="spellEnd"/>
      <w:r w:rsidR="00EC75CE" w:rsidRPr="00EF7DDD">
        <w:rPr>
          <w:rFonts w:ascii="Times New Roman" w:hAnsi="Times New Roman" w:cs="Times New Roman"/>
          <w:color w:val="FF0000"/>
          <w:sz w:val="24"/>
          <w:szCs w:val="24"/>
          <w:shd w:val="clear" w:color="auto" w:fill="FFFFFF"/>
          <w:lang w:val="en-GB"/>
        </w:rPr>
        <w:t>, 2021</w:t>
      </w:r>
      <w:r w:rsidRPr="00EF7DDD">
        <w:rPr>
          <w:rFonts w:ascii="Times New Roman" w:hAnsi="Times New Roman" w:cs="Times New Roman"/>
          <w:color w:val="FF0000"/>
          <w:sz w:val="24"/>
          <w:szCs w:val="24"/>
          <w:lang w:val="en-GB"/>
        </w:rPr>
        <w:t>)</w:t>
      </w:r>
    </w:p>
    <w:p w14:paraId="339C81C6" w14:textId="77777777" w:rsidR="00C37688" w:rsidRPr="00CB7877" w:rsidRDefault="009D6422"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As per this figure, it has been seen </w:t>
      </w:r>
      <w:r w:rsidR="009C38F0" w:rsidRPr="00CB7877">
        <w:rPr>
          <w:rFonts w:ascii="Times New Roman" w:hAnsi="Times New Roman" w:cs="Times New Roman"/>
          <w:sz w:val="24"/>
          <w:szCs w:val="24"/>
          <w:lang w:val="en-GB"/>
        </w:rPr>
        <w:t>that the</w:t>
      </w:r>
      <w:r w:rsidRPr="00CB7877">
        <w:rPr>
          <w:rFonts w:ascii="Times New Roman" w:hAnsi="Times New Roman" w:cs="Times New Roman"/>
          <w:sz w:val="24"/>
          <w:szCs w:val="24"/>
          <w:lang w:val="en-GB"/>
        </w:rPr>
        <w:t xml:space="preserve"> Gross Domestic Product (GDP) rat</w:t>
      </w:r>
      <w:r w:rsidR="00917451" w:rsidRPr="00CB7877">
        <w:rPr>
          <w:rFonts w:ascii="Times New Roman" w:hAnsi="Times New Roman" w:cs="Times New Roman"/>
          <w:sz w:val="24"/>
          <w:szCs w:val="24"/>
          <w:lang w:val="en-GB"/>
        </w:rPr>
        <w:t>e has been decreased</w:t>
      </w:r>
      <w:r w:rsidRPr="00CB7877">
        <w:rPr>
          <w:rFonts w:ascii="Times New Roman" w:hAnsi="Times New Roman" w:cs="Times New Roman"/>
          <w:sz w:val="24"/>
          <w:szCs w:val="24"/>
          <w:lang w:val="en-GB"/>
        </w:rPr>
        <w:t xml:space="preserve"> and this is showing the economic crisis of Wales. </w:t>
      </w:r>
      <w:r w:rsidR="00EF42D2" w:rsidRPr="00CB7877">
        <w:rPr>
          <w:rFonts w:ascii="Times New Roman" w:hAnsi="Times New Roman" w:cs="Times New Roman"/>
          <w:sz w:val="24"/>
          <w:szCs w:val="24"/>
          <w:lang w:val="en-GB"/>
        </w:rPr>
        <w:t xml:space="preserve">The </w:t>
      </w:r>
      <w:r w:rsidR="009C38F0" w:rsidRPr="00CB7877">
        <w:rPr>
          <w:rFonts w:ascii="Times New Roman" w:hAnsi="Times New Roman" w:cs="Times New Roman"/>
          <w:sz w:val="24"/>
          <w:szCs w:val="24"/>
          <w:lang w:val="en-GB"/>
        </w:rPr>
        <w:t>decreasing</w:t>
      </w:r>
      <w:r w:rsidR="00EF42D2" w:rsidRPr="00CB7877">
        <w:rPr>
          <w:rFonts w:ascii="Times New Roman" w:hAnsi="Times New Roman" w:cs="Times New Roman"/>
          <w:sz w:val="24"/>
          <w:szCs w:val="24"/>
          <w:lang w:val="en-GB"/>
        </w:rPr>
        <w:t xml:space="preserve"> rate of GDP was 75695 million in Wales in 2020 (</w:t>
      </w:r>
      <w:proofErr w:type="spellStart"/>
      <w:r w:rsidR="00EC75CE" w:rsidRPr="00CB7877">
        <w:rPr>
          <w:rFonts w:ascii="Times New Roman" w:hAnsi="Times New Roman" w:cs="Times New Roman"/>
          <w:sz w:val="24"/>
          <w:szCs w:val="24"/>
          <w:shd w:val="clear" w:color="auto" w:fill="FFFFFF"/>
          <w:lang w:val="en-GB"/>
        </w:rPr>
        <w:t>Sucheran</w:t>
      </w:r>
      <w:proofErr w:type="spellEnd"/>
      <w:r w:rsidR="00EC75CE" w:rsidRPr="00CB7877">
        <w:rPr>
          <w:rFonts w:ascii="Times New Roman" w:hAnsi="Times New Roman" w:cs="Times New Roman"/>
          <w:sz w:val="24"/>
          <w:szCs w:val="24"/>
          <w:shd w:val="clear" w:color="auto" w:fill="FFFFFF"/>
          <w:lang w:val="en-GB"/>
        </w:rPr>
        <w:t>, 2021</w:t>
      </w:r>
      <w:r w:rsidR="00EF42D2" w:rsidRPr="00CB7877">
        <w:rPr>
          <w:rFonts w:ascii="Times New Roman" w:hAnsi="Times New Roman" w:cs="Times New Roman"/>
          <w:sz w:val="24"/>
          <w:szCs w:val="24"/>
          <w:lang w:val="en-GB"/>
        </w:rPr>
        <w:t>).</w:t>
      </w:r>
      <w:r w:rsidR="009C38F0" w:rsidRPr="00CB7877">
        <w:rPr>
          <w:rFonts w:ascii="Times New Roman" w:hAnsi="Times New Roman" w:cs="Times New Roman"/>
          <w:sz w:val="24"/>
          <w:szCs w:val="24"/>
          <w:lang w:val="en-GB"/>
        </w:rPr>
        <w:t xml:space="preserve"> Th</w:t>
      </w:r>
      <w:r w:rsidR="00C90037" w:rsidRPr="00CB7877">
        <w:rPr>
          <w:rFonts w:ascii="Times New Roman" w:hAnsi="Times New Roman" w:cs="Times New Roman"/>
          <w:sz w:val="24"/>
          <w:szCs w:val="24"/>
          <w:lang w:val="en-GB"/>
        </w:rPr>
        <w:t xml:space="preserve">e </w:t>
      </w:r>
      <w:r w:rsidR="00F47DFB" w:rsidRPr="00CB7877">
        <w:rPr>
          <w:rFonts w:ascii="Times New Roman" w:hAnsi="Times New Roman" w:cs="Times New Roman"/>
          <w:sz w:val="24"/>
          <w:szCs w:val="24"/>
          <w:lang w:val="en-GB"/>
        </w:rPr>
        <w:t>highest</w:t>
      </w:r>
      <w:r w:rsidR="00C90037" w:rsidRPr="00CB7877">
        <w:rPr>
          <w:rFonts w:ascii="Times New Roman" w:hAnsi="Times New Roman" w:cs="Times New Roman"/>
          <w:sz w:val="24"/>
          <w:szCs w:val="24"/>
          <w:lang w:val="en-GB"/>
        </w:rPr>
        <w:t xml:space="preserve"> rate of GDP was 79.3 billion in 2019 and this </w:t>
      </w:r>
      <w:r w:rsidR="00F47DFB" w:rsidRPr="00CB7877">
        <w:rPr>
          <w:rFonts w:ascii="Times New Roman" w:hAnsi="Times New Roman" w:cs="Times New Roman"/>
          <w:sz w:val="24"/>
          <w:szCs w:val="24"/>
          <w:lang w:val="en-GB"/>
        </w:rPr>
        <w:t>rate was</w:t>
      </w:r>
      <w:r w:rsidR="00C90037" w:rsidRPr="00CB7877">
        <w:rPr>
          <w:rFonts w:ascii="Times New Roman" w:hAnsi="Times New Roman" w:cs="Times New Roman"/>
          <w:sz w:val="24"/>
          <w:szCs w:val="24"/>
          <w:lang w:val="en-GB"/>
        </w:rPr>
        <w:t xml:space="preserve"> losing for the </w:t>
      </w:r>
      <w:r w:rsidR="00F47DFB" w:rsidRPr="00CB7877">
        <w:rPr>
          <w:rFonts w:ascii="Times New Roman" w:hAnsi="Times New Roman" w:cs="Times New Roman"/>
          <w:sz w:val="24"/>
          <w:szCs w:val="24"/>
          <w:lang w:val="en-GB"/>
        </w:rPr>
        <w:t>pandemic</w:t>
      </w:r>
      <w:r w:rsidR="00C90037" w:rsidRPr="00CB7877">
        <w:rPr>
          <w:rFonts w:ascii="Times New Roman" w:hAnsi="Times New Roman" w:cs="Times New Roman"/>
          <w:sz w:val="24"/>
          <w:szCs w:val="24"/>
          <w:lang w:val="en-GB"/>
        </w:rPr>
        <w:t xml:space="preserve"> situation in Wales. </w:t>
      </w:r>
    </w:p>
    <w:p w14:paraId="162B67F1" w14:textId="77777777" w:rsidR="00E44FAE" w:rsidRPr="00CB7877" w:rsidRDefault="00792815" w:rsidP="00E44FAE">
      <w:pPr>
        <w:pStyle w:val="Heading2"/>
        <w:rPr>
          <w:rFonts w:cs="Times New Roman"/>
          <w:lang w:val="en-GB"/>
        </w:rPr>
      </w:pPr>
      <w:bookmarkStart w:id="7" w:name="_Toc119267397"/>
      <w:r w:rsidRPr="00CB7877">
        <w:rPr>
          <w:rFonts w:cs="Times New Roman"/>
          <w:lang w:val="en-GB"/>
        </w:rPr>
        <w:t>1.6</w:t>
      </w:r>
      <w:r w:rsidR="005370DA" w:rsidRPr="00CB7877">
        <w:rPr>
          <w:rFonts w:cs="Times New Roman"/>
          <w:lang w:val="en-GB"/>
        </w:rPr>
        <w:t xml:space="preserve"> </w:t>
      </w:r>
      <w:r w:rsidR="00E44FAE" w:rsidRPr="00CB7877">
        <w:rPr>
          <w:rFonts w:cs="Times New Roman"/>
          <w:lang w:val="en-GB"/>
        </w:rPr>
        <w:t>Scope of the research</w:t>
      </w:r>
      <w:bookmarkEnd w:id="7"/>
      <w:r w:rsidR="00E44FAE" w:rsidRPr="00CB7877">
        <w:rPr>
          <w:rFonts w:cs="Times New Roman"/>
          <w:lang w:val="en-GB"/>
        </w:rPr>
        <w:t xml:space="preserve"> </w:t>
      </w:r>
    </w:p>
    <w:p w14:paraId="1A3F4851"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has been able to eradicate the problem given above properly. The research has found the impact of the pandemic on the hospitality sector of Wales, and by assessing the issues, the research has been able to give proper recommendations to the hospitality sector of the country so that they can deal with the problem properly, and the adoption of the recommendations may help the industry to work well, and if they can manage the issue </w:t>
      </w:r>
      <w:r w:rsidRPr="00EF7DDD">
        <w:rPr>
          <w:rFonts w:ascii="Times New Roman" w:hAnsi="Times New Roman" w:cs="Times New Roman"/>
          <w:sz w:val="24"/>
          <w:szCs w:val="24"/>
          <w:lang w:val="en-GB"/>
        </w:rPr>
        <w:lastRenderedPageBreak/>
        <w:t xml:space="preserve">properly, they can develop economic stability, and it can be good for the overall economy in the UK. Here, the scope of the research is evident. </w:t>
      </w:r>
    </w:p>
    <w:p w14:paraId="08C61502" w14:textId="77777777" w:rsidR="00E44FAE" w:rsidRPr="00EF7DDD" w:rsidRDefault="001430B6" w:rsidP="00E44FAE">
      <w:pPr>
        <w:pStyle w:val="Heading2"/>
        <w:rPr>
          <w:rFonts w:cs="Times New Roman"/>
          <w:lang w:val="en-GB"/>
        </w:rPr>
      </w:pPr>
      <w:bookmarkStart w:id="8" w:name="_Toc119267398"/>
      <w:r w:rsidRPr="00EF7DDD">
        <w:rPr>
          <w:rFonts w:cs="Times New Roman"/>
          <w:lang w:val="en-GB"/>
        </w:rPr>
        <w:t>1.7</w:t>
      </w:r>
      <w:r w:rsidR="005370DA" w:rsidRPr="00EF7DDD">
        <w:rPr>
          <w:rFonts w:cs="Times New Roman"/>
          <w:lang w:val="en-GB"/>
        </w:rPr>
        <w:t xml:space="preserve"> </w:t>
      </w:r>
      <w:r w:rsidR="00E44FAE" w:rsidRPr="00EF7DDD">
        <w:rPr>
          <w:rFonts w:cs="Times New Roman"/>
          <w:lang w:val="en-GB"/>
        </w:rPr>
        <w:t>Research rationale</w:t>
      </w:r>
      <w:bookmarkEnd w:id="8"/>
      <w:r w:rsidR="00E44FAE" w:rsidRPr="00EF7DDD">
        <w:rPr>
          <w:rFonts w:cs="Times New Roman"/>
          <w:lang w:val="en-GB"/>
        </w:rPr>
        <w:t xml:space="preserve"> </w:t>
      </w:r>
    </w:p>
    <w:p w14:paraId="3220AF71" w14:textId="77777777" w:rsidR="00E44FAE" w:rsidRPr="00EF7DDD" w:rsidRDefault="00E44FAE" w:rsidP="00E44FAE">
      <w:pPr>
        <w:spacing w:line="360" w:lineRule="auto"/>
        <w:jc w:val="both"/>
        <w:rPr>
          <w:rFonts w:ascii="Times New Roman" w:hAnsi="Times New Roman" w:cs="Times New Roman"/>
          <w:b/>
          <w:sz w:val="24"/>
          <w:szCs w:val="24"/>
          <w:lang w:val="en-GB"/>
        </w:rPr>
      </w:pPr>
      <w:r w:rsidRPr="00EF7DDD">
        <w:rPr>
          <w:rFonts w:ascii="Times New Roman" w:hAnsi="Times New Roman" w:cs="Times New Roman"/>
          <w:b/>
          <w:sz w:val="24"/>
          <w:szCs w:val="24"/>
          <w:lang w:val="en-GB"/>
        </w:rPr>
        <w:t xml:space="preserve">What is the issue? </w:t>
      </w:r>
    </w:p>
    <w:p w14:paraId="2AF740FE"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Covid-19 impact on the hospitality industry of Wales is the issue based on which the research has been done. </w:t>
      </w:r>
    </w:p>
    <w:p w14:paraId="6A8519ED" w14:textId="77777777" w:rsidR="00E44FAE" w:rsidRPr="00EF7DDD" w:rsidRDefault="00E44FAE" w:rsidP="00E44FAE">
      <w:pPr>
        <w:spacing w:line="360" w:lineRule="auto"/>
        <w:jc w:val="both"/>
        <w:rPr>
          <w:rFonts w:ascii="Times New Roman" w:hAnsi="Times New Roman" w:cs="Times New Roman"/>
          <w:b/>
          <w:sz w:val="24"/>
          <w:szCs w:val="24"/>
          <w:lang w:val="en-GB"/>
        </w:rPr>
      </w:pPr>
      <w:r w:rsidRPr="00EF7DDD">
        <w:rPr>
          <w:rFonts w:ascii="Times New Roman" w:hAnsi="Times New Roman" w:cs="Times New Roman"/>
          <w:b/>
          <w:sz w:val="24"/>
          <w:szCs w:val="24"/>
          <w:lang w:val="en-GB"/>
        </w:rPr>
        <w:t xml:space="preserve">Why it is an issue </w:t>
      </w:r>
    </w:p>
    <w:p w14:paraId="0F408825"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It is a considerable issue as the pandemic has affected the industry in several ways. If the areas of problem cannot be assessed in an immediate manner, then the industry may be unable to gain stability. </w:t>
      </w:r>
    </w:p>
    <w:p w14:paraId="39B3AE43" w14:textId="77777777" w:rsidR="00E44FAE" w:rsidRPr="00EF7DDD" w:rsidRDefault="00E44FAE" w:rsidP="00E44FAE">
      <w:pPr>
        <w:spacing w:line="360" w:lineRule="auto"/>
        <w:jc w:val="both"/>
        <w:rPr>
          <w:rFonts w:ascii="Times New Roman" w:hAnsi="Times New Roman" w:cs="Times New Roman"/>
          <w:b/>
          <w:sz w:val="24"/>
          <w:szCs w:val="24"/>
          <w:lang w:val="en-GB"/>
        </w:rPr>
      </w:pPr>
      <w:r w:rsidRPr="00EF7DDD">
        <w:rPr>
          <w:rFonts w:ascii="Times New Roman" w:hAnsi="Times New Roman" w:cs="Times New Roman"/>
          <w:b/>
          <w:sz w:val="24"/>
          <w:szCs w:val="24"/>
          <w:lang w:val="en-GB"/>
        </w:rPr>
        <w:t xml:space="preserve">Why it is an issue now </w:t>
      </w:r>
    </w:p>
    <w:p w14:paraId="3D310A5F"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impacted areas of the hospitality sector related to the pandemic have to be identified in an immediate manner, and strategies based on the issue must be adopted immediately so that the industry can develop economic stability. Hence, it can be regarded as an immediate issue. </w:t>
      </w:r>
    </w:p>
    <w:p w14:paraId="1D67A3AC" w14:textId="77777777" w:rsidR="00E44FAE" w:rsidRPr="00EF7DDD" w:rsidRDefault="00E44FAE" w:rsidP="00E44FAE">
      <w:pPr>
        <w:spacing w:line="360" w:lineRule="auto"/>
        <w:jc w:val="both"/>
        <w:rPr>
          <w:rFonts w:ascii="Times New Roman" w:hAnsi="Times New Roman" w:cs="Times New Roman"/>
          <w:b/>
          <w:sz w:val="24"/>
          <w:szCs w:val="24"/>
          <w:lang w:val="en-GB"/>
        </w:rPr>
      </w:pPr>
      <w:r w:rsidRPr="00EF7DDD">
        <w:rPr>
          <w:rFonts w:ascii="Times New Roman" w:hAnsi="Times New Roman" w:cs="Times New Roman"/>
          <w:b/>
          <w:sz w:val="24"/>
          <w:szCs w:val="24"/>
          <w:lang w:val="en-GB"/>
        </w:rPr>
        <w:t xml:space="preserve">Key factors </w:t>
      </w:r>
    </w:p>
    <w:p w14:paraId="2BFECA10"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is paying attention to the Covid-19 pandemic, its impact on the hospitality sector of wales, the current situation of the hospitality sector of Wales, and the important strategies that the hospitality sector can adopt to manage the issue. </w:t>
      </w:r>
    </w:p>
    <w:p w14:paraId="689A93B6" w14:textId="77777777" w:rsidR="00E44FAE" w:rsidRPr="00EF7DDD" w:rsidRDefault="009D4C5A" w:rsidP="00CD34AC">
      <w:pPr>
        <w:pStyle w:val="Heading2"/>
        <w:rPr>
          <w:rFonts w:cs="Times New Roman"/>
          <w:lang w:val="en-GB"/>
        </w:rPr>
      </w:pPr>
      <w:bookmarkStart w:id="9" w:name="_Toc119267399"/>
      <w:r w:rsidRPr="00EF7DDD">
        <w:rPr>
          <w:rFonts w:cs="Times New Roman"/>
        </w:rPr>
        <w:t xml:space="preserve">1.8 </w:t>
      </w:r>
      <w:r w:rsidR="00CD34AC" w:rsidRPr="00EF7DDD">
        <w:rPr>
          <w:rFonts w:cs="Times New Roman"/>
        </w:rPr>
        <w:t>Project Report Structure</w:t>
      </w:r>
      <w:bookmarkEnd w:id="9"/>
    </w:p>
    <w:p w14:paraId="0D21AD66" w14:textId="77777777" w:rsidR="00E44FAE" w:rsidRPr="005E568C" w:rsidRDefault="00EA54D3" w:rsidP="00E7799F">
      <w:pPr>
        <w:spacing w:line="360" w:lineRule="auto"/>
        <w:jc w:val="center"/>
        <w:rPr>
          <w:rFonts w:ascii="Times New Roman" w:hAnsi="Times New Roman" w:cs="Times New Roman"/>
          <w:color w:val="FF0000"/>
          <w:sz w:val="24"/>
          <w:szCs w:val="24"/>
          <w:lang w:val="en-GB"/>
        </w:rPr>
      </w:pPr>
      <w:r w:rsidRPr="005E568C">
        <w:rPr>
          <w:rFonts w:ascii="Times New Roman" w:hAnsi="Times New Roman" w:cs="Times New Roman"/>
          <w:noProof/>
          <w:color w:val="FF0000"/>
          <w:sz w:val="24"/>
          <w:szCs w:val="24"/>
        </w:rPr>
        <w:drawing>
          <wp:inline distT="0" distB="0" distL="0" distR="0" wp14:anchorId="42CE214C" wp14:editId="78E02E75">
            <wp:extent cx="5166360" cy="2910840"/>
            <wp:effectExtent l="0" t="0" r="15240" b="381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005D454" w14:textId="77777777" w:rsidR="00503DFF" w:rsidRPr="00B5608B" w:rsidRDefault="00503DFF" w:rsidP="00E7799F">
      <w:pPr>
        <w:jc w:val="center"/>
        <w:rPr>
          <w:rFonts w:ascii="Times New Roman" w:hAnsi="Times New Roman" w:cs="Times New Roman"/>
          <w:b/>
          <w:color w:val="FF0000"/>
          <w:sz w:val="24"/>
          <w:szCs w:val="24"/>
          <w:lang w:val="en-GB"/>
        </w:rPr>
      </w:pPr>
      <w:r w:rsidRPr="00B5608B">
        <w:rPr>
          <w:rFonts w:ascii="Times New Roman" w:hAnsi="Times New Roman" w:cs="Times New Roman"/>
          <w:b/>
          <w:color w:val="FF0000"/>
          <w:sz w:val="24"/>
          <w:szCs w:val="24"/>
          <w:lang w:val="en-GB"/>
        </w:rPr>
        <w:t>Figure 2: Project report structure</w:t>
      </w:r>
    </w:p>
    <w:p w14:paraId="5AAF9625" w14:textId="77777777" w:rsidR="00E44FAE" w:rsidRPr="005E568C" w:rsidRDefault="00503DFF" w:rsidP="00E7799F">
      <w:pPr>
        <w:jc w:val="center"/>
        <w:rPr>
          <w:rFonts w:ascii="Times New Roman" w:hAnsi="Times New Roman" w:cs="Times New Roman"/>
          <w:color w:val="FF0000"/>
          <w:sz w:val="24"/>
          <w:szCs w:val="24"/>
          <w:lang w:val="en-GB"/>
        </w:rPr>
      </w:pPr>
      <w:r w:rsidRPr="005E568C">
        <w:rPr>
          <w:rFonts w:ascii="Times New Roman" w:hAnsi="Times New Roman" w:cs="Times New Roman"/>
          <w:color w:val="FF0000"/>
          <w:sz w:val="24"/>
          <w:szCs w:val="24"/>
          <w:lang w:val="en-GB"/>
        </w:rPr>
        <w:lastRenderedPageBreak/>
        <w:t xml:space="preserve"> </w:t>
      </w:r>
      <w:r w:rsidR="00E44FAE" w:rsidRPr="005E568C">
        <w:rPr>
          <w:rFonts w:ascii="Times New Roman" w:hAnsi="Times New Roman" w:cs="Times New Roman"/>
          <w:color w:val="FF0000"/>
          <w:sz w:val="24"/>
          <w:szCs w:val="24"/>
          <w:lang w:val="en-GB"/>
        </w:rPr>
        <w:t>(Source: Self-Created)</w:t>
      </w:r>
    </w:p>
    <w:p w14:paraId="1D1FFE68" w14:textId="77777777" w:rsidR="00E87719" w:rsidRPr="005E568C" w:rsidRDefault="00E87719">
      <w:pPr>
        <w:spacing w:after="200" w:line="276" w:lineRule="auto"/>
        <w:rPr>
          <w:rFonts w:ascii="Times New Roman" w:eastAsia="Arial" w:hAnsi="Times New Roman" w:cs="Times New Roman"/>
          <w:b/>
          <w:color w:val="FF0000"/>
          <w:sz w:val="28"/>
          <w:szCs w:val="28"/>
          <w:lang w:val="en-GB"/>
        </w:rPr>
      </w:pPr>
      <w:r w:rsidRPr="005E568C">
        <w:rPr>
          <w:rFonts w:ascii="Times New Roman" w:hAnsi="Times New Roman" w:cs="Times New Roman"/>
          <w:color w:val="FF0000"/>
          <w:lang w:val="en-GB"/>
        </w:rPr>
        <w:br w:type="page"/>
      </w:r>
    </w:p>
    <w:p w14:paraId="6F6FA402" w14:textId="77777777" w:rsidR="00E44FAE" w:rsidRPr="00EF7DDD" w:rsidRDefault="00D81632" w:rsidP="00E44FAE">
      <w:pPr>
        <w:pStyle w:val="Heading1"/>
        <w:rPr>
          <w:rFonts w:cs="Times New Roman"/>
          <w:lang w:val="en-GB"/>
        </w:rPr>
      </w:pPr>
      <w:bookmarkStart w:id="10" w:name="_Toc119267400"/>
      <w:r>
        <w:rPr>
          <w:rFonts w:cs="Times New Roman"/>
          <w:lang w:val="en-GB"/>
        </w:rPr>
        <w:lastRenderedPageBreak/>
        <w:t xml:space="preserve">2: </w:t>
      </w:r>
      <w:r w:rsidR="00E44FAE" w:rsidRPr="00EF7DDD">
        <w:rPr>
          <w:rFonts w:cs="Times New Roman"/>
          <w:lang w:val="en-GB"/>
        </w:rPr>
        <w:t>Literature Review</w:t>
      </w:r>
      <w:bookmarkEnd w:id="10"/>
      <w:r w:rsidR="00E44FAE" w:rsidRPr="00EF7DDD">
        <w:rPr>
          <w:rFonts w:cs="Times New Roman"/>
          <w:lang w:val="en-GB"/>
        </w:rPr>
        <w:t xml:space="preserve"> </w:t>
      </w:r>
    </w:p>
    <w:p w14:paraId="28F3E4D4" w14:textId="77777777" w:rsidR="00E44FAE" w:rsidRPr="00EF7DDD" w:rsidRDefault="00E44FAE" w:rsidP="00E44FAE">
      <w:pPr>
        <w:pStyle w:val="Heading2"/>
        <w:rPr>
          <w:rFonts w:cs="Times New Roman"/>
          <w:lang w:val="en-GB"/>
        </w:rPr>
      </w:pPr>
      <w:bookmarkStart w:id="11" w:name="_Toc119267401"/>
      <w:r w:rsidRPr="00EF7DDD">
        <w:rPr>
          <w:rFonts w:cs="Times New Roman"/>
          <w:lang w:val="en-GB"/>
        </w:rPr>
        <w:t>2.1 Introduction</w:t>
      </w:r>
      <w:bookmarkEnd w:id="11"/>
    </w:p>
    <w:p w14:paraId="2F9E557C"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For the accomplishment of a research work, it is important to develop adequate knowledge regarding the topic and in order to get the knowledge, literary pieces must be analysed properly, and it is also very important to review the literary pieces in the proper manner. Hence, here, the literature review is being done based on the topic. </w:t>
      </w:r>
    </w:p>
    <w:p w14:paraId="68423FED" w14:textId="77777777" w:rsidR="00E44FAE" w:rsidRPr="00EF7DDD" w:rsidRDefault="00E44FAE" w:rsidP="00E44FAE">
      <w:pPr>
        <w:pStyle w:val="Heading2"/>
        <w:rPr>
          <w:rFonts w:cs="Times New Roman"/>
          <w:lang w:val="en-GB"/>
        </w:rPr>
      </w:pPr>
      <w:bookmarkStart w:id="12" w:name="_Toc119267402"/>
      <w:r w:rsidRPr="00EF7DDD">
        <w:rPr>
          <w:rFonts w:cs="Times New Roman"/>
          <w:lang w:val="en-GB"/>
        </w:rPr>
        <w:t>2.2 Impact of Covid-19 pandemic on the hospitality sector</w:t>
      </w:r>
      <w:bookmarkEnd w:id="12"/>
    </w:p>
    <w:p w14:paraId="509B44AF"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w:t>
      </w:r>
      <w:proofErr w:type="spellStart"/>
      <w:r w:rsidRPr="00EF7DDD">
        <w:rPr>
          <w:rFonts w:ascii="Times New Roman" w:hAnsi="Times New Roman" w:cs="Times New Roman"/>
          <w:sz w:val="24"/>
          <w:szCs w:val="24"/>
          <w:lang w:val="en-GB"/>
        </w:rPr>
        <w:t>Covid</w:t>
      </w:r>
      <w:proofErr w:type="spellEnd"/>
      <w:r w:rsidRPr="00EF7DDD">
        <w:rPr>
          <w:rFonts w:ascii="Times New Roman" w:hAnsi="Times New Roman" w:cs="Times New Roman"/>
          <w:sz w:val="24"/>
          <w:szCs w:val="24"/>
          <w:lang w:val="en-GB"/>
        </w:rPr>
        <w:t xml:space="preserve">- 19 pandemic has had a significant impact on the hospitality sector globally. While there have been reports of decreased demand for hotel rooms, cruise lines have seen an increase in passengers. </w:t>
      </w:r>
    </w:p>
    <w:p w14:paraId="6FA6C264"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Covid-19 pandemic has a significant impact on the hospitality sector. The virus has been identified in people who work in the hospitality industry, and as it spreads, there is a risk that it will spread to other parts of the business. The World Health Organization has warned that if the pandemic reaches Europe (</w:t>
      </w:r>
      <w:proofErr w:type="spellStart"/>
      <w:r w:rsidRPr="00EF7DDD">
        <w:rPr>
          <w:rFonts w:ascii="Times New Roman" w:hAnsi="Times New Roman" w:cs="Times New Roman"/>
          <w:color w:val="222222"/>
          <w:sz w:val="24"/>
          <w:szCs w:val="24"/>
          <w:shd w:val="clear" w:color="auto" w:fill="FFFFFF"/>
          <w:lang w:val="en-GB"/>
        </w:rPr>
        <w:t>Ntounis</w:t>
      </w:r>
      <w:proofErr w:type="spellEnd"/>
      <w:r w:rsidRPr="00EF7DDD">
        <w:rPr>
          <w:rFonts w:ascii="Times New Roman" w:hAnsi="Times New Roman" w:cs="Times New Roman"/>
          <w:color w:val="222222"/>
          <w:sz w:val="24"/>
          <w:szCs w:val="24"/>
          <w:shd w:val="clear" w:color="auto" w:fill="FFFFFF"/>
          <w:lang w:val="en-GB"/>
        </w:rPr>
        <w:t xml:space="preserve"> et al., 2022)</w:t>
      </w:r>
      <w:r w:rsidRPr="00EF7DDD">
        <w:rPr>
          <w:rFonts w:ascii="Times New Roman" w:hAnsi="Times New Roman" w:cs="Times New Roman"/>
          <w:sz w:val="24"/>
          <w:szCs w:val="24"/>
          <w:lang w:val="en-GB"/>
        </w:rPr>
        <w:t>, it could cause serious disruption to the tourism industry.</w:t>
      </w:r>
    </w:p>
    <w:p w14:paraId="6B7C67D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industry is likely to be hit hardest by the financial implications of the pandemic. Airlines and other travel companies are likely to suffer financially as people stay away from destinations, and hoteliers may find their business difficult to recover from the issues and complications if customers avoid booking rooms (</w:t>
      </w:r>
      <w:proofErr w:type="spellStart"/>
      <w:r w:rsidRPr="00EF7DDD">
        <w:rPr>
          <w:rFonts w:ascii="Times New Roman" w:hAnsi="Times New Roman" w:cs="Times New Roman"/>
          <w:color w:val="222222"/>
          <w:sz w:val="24"/>
          <w:szCs w:val="24"/>
          <w:shd w:val="clear" w:color="auto" w:fill="FFFFFF"/>
          <w:lang w:val="en-GB"/>
        </w:rPr>
        <w:t>Ntounis</w:t>
      </w:r>
      <w:proofErr w:type="spellEnd"/>
      <w:r w:rsidRPr="00EF7DDD">
        <w:rPr>
          <w:rFonts w:ascii="Times New Roman" w:hAnsi="Times New Roman" w:cs="Times New Roman"/>
          <w:color w:val="222222"/>
          <w:sz w:val="24"/>
          <w:szCs w:val="24"/>
          <w:shd w:val="clear" w:color="auto" w:fill="FFFFFF"/>
          <w:lang w:val="en-GB"/>
        </w:rPr>
        <w:t xml:space="preserve"> et al., 2022)</w:t>
      </w:r>
      <w:r w:rsidRPr="00EF7DDD">
        <w:rPr>
          <w:rFonts w:ascii="Times New Roman" w:hAnsi="Times New Roman" w:cs="Times New Roman"/>
          <w:sz w:val="24"/>
          <w:szCs w:val="24"/>
          <w:lang w:val="en-GB"/>
        </w:rPr>
        <w:t>. In addition, restaurants and other food service businesses are likely to be affected by a decline in the general traffic.</w:t>
      </w:r>
    </w:p>
    <w:p w14:paraId="1EA8AA81"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There are some positive aspects of the Covid-19 pandemic for the hospitality sector. For example, many workers will now have time off work, which should lead to increased demand for services from hotels and restaurants (</w:t>
      </w:r>
      <w:proofErr w:type="spellStart"/>
      <w:r w:rsidRPr="00EF7DDD">
        <w:rPr>
          <w:rFonts w:ascii="Times New Roman" w:hAnsi="Times New Roman" w:cs="Times New Roman"/>
          <w:color w:val="222222"/>
          <w:sz w:val="24"/>
          <w:szCs w:val="24"/>
          <w:shd w:val="clear" w:color="auto" w:fill="FFFFFF"/>
          <w:lang w:val="en-GB"/>
        </w:rPr>
        <w:t>Spanaki</w:t>
      </w:r>
      <w:proofErr w:type="spellEnd"/>
      <w:r w:rsidRPr="00EF7DDD">
        <w:rPr>
          <w:rFonts w:ascii="Times New Roman" w:hAnsi="Times New Roman" w:cs="Times New Roman"/>
          <w:color w:val="222222"/>
          <w:sz w:val="24"/>
          <w:szCs w:val="24"/>
          <w:shd w:val="clear" w:color="auto" w:fill="FFFFFF"/>
          <w:lang w:val="en-GB"/>
        </w:rPr>
        <w:t xml:space="preserve"> et al., 2021)</w:t>
      </w:r>
      <w:r w:rsidRPr="00EF7DDD">
        <w:rPr>
          <w:rFonts w:ascii="Times New Roman" w:hAnsi="Times New Roman" w:cs="Times New Roman"/>
          <w:sz w:val="24"/>
          <w:szCs w:val="24"/>
          <w:lang w:val="en-GB"/>
        </w:rPr>
        <w:t>. This should mean that businesses will not experience as much economic damage as might otherwise be expected.</w:t>
      </w:r>
    </w:p>
    <w:p w14:paraId="47A1D30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impact of </w:t>
      </w:r>
      <w:proofErr w:type="spellStart"/>
      <w:r w:rsidRPr="00EF7DDD">
        <w:rPr>
          <w:rFonts w:ascii="Times New Roman" w:hAnsi="Times New Roman" w:cs="Times New Roman"/>
          <w:sz w:val="24"/>
          <w:szCs w:val="24"/>
          <w:lang w:val="en-GB"/>
        </w:rPr>
        <w:t>Covid</w:t>
      </w:r>
      <w:proofErr w:type="spellEnd"/>
      <w:r w:rsidRPr="00EF7DDD">
        <w:rPr>
          <w:rFonts w:ascii="Times New Roman" w:hAnsi="Times New Roman" w:cs="Times New Roman"/>
          <w:sz w:val="24"/>
          <w:szCs w:val="24"/>
          <w:lang w:val="en-GB"/>
        </w:rPr>
        <w:t xml:space="preserve"> pandemic on the hospitality sector is yet to be seen. However, it is safe to say that the sector has been affected. The traditional hospitality sector such as hotels and restaurants are likely to experience a rise in demand for their services (</w:t>
      </w:r>
      <w:proofErr w:type="spellStart"/>
      <w:r w:rsidRPr="00EF7DDD">
        <w:rPr>
          <w:rFonts w:ascii="Times New Roman" w:hAnsi="Times New Roman" w:cs="Times New Roman"/>
          <w:color w:val="222222"/>
          <w:sz w:val="24"/>
          <w:szCs w:val="24"/>
          <w:shd w:val="clear" w:color="auto" w:fill="FFFFFF"/>
          <w:lang w:val="en-GB"/>
        </w:rPr>
        <w:t>Spanaki</w:t>
      </w:r>
      <w:proofErr w:type="spellEnd"/>
      <w:r w:rsidRPr="00EF7DDD">
        <w:rPr>
          <w:rFonts w:ascii="Times New Roman" w:hAnsi="Times New Roman" w:cs="Times New Roman"/>
          <w:color w:val="222222"/>
          <w:sz w:val="24"/>
          <w:szCs w:val="24"/>
          <w:shd w:val="clear" w:color="auto" w:fill="FFFFFF"/>
          <w:lang w:val="en-GB"/>
        </w:rPr>
        <w:t xml:space="preserve"> et al., 2021)</w:t>
      </w:r>
      <w:r w:rsidRPr="00EF7DDD">
        <w:rPr>
          <w:rFonts w:ascii="Times New Roman" w:hAnsi="Times New Roman" w:cs="Times New Roman"/>
          <w:sz w:val="24"/>
          <w:szCs w:val="24"/>
          <w:lang w:val="en-GB"/>
        </w:rPr>
        <w:t xml:space="preserve">. </w:t>
      </w:r>
    </w:p>
    <w:p w14:paraId="2629AE47" w14:textId="77777777" w:rsidR="00B71829" w:rsidRPr="00CB7877" w:rsidRDefault="00E44FAE" w:rsidP="00B71829">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In terms of employment, the hospitality sector has benefitted from the </w:t>
      </w:r>
      <w:proofErr w:type="spellStart"/>
      <w:r w:rsidRPr="00EF7DDD">
        <w:rPr>
          <w:rFonts w:ascii="Times New Roman" w:hAnsi="Times New Roman" w:cs="Times New Roman"/>
          <w:sz w:val="24"/>
          <w:szCs w:val="24"/>
          <w:lang w:val="en-GB"/>
        </w:rPr>
        <w:t>Covid</w:t>
      </w:r>
      <w:proofErr w:type="spellEnd"/>
      <w:r w:rsidRPr="00EF7DDD">
        <w:rPr>
          <w:rFonts w:ascii="Times New Roman" w:hAnsi="Times New Roman" w:cs="Times New Roman"/>
          <w:sz w:val="24"/>
          <w:szCs w:val="24"/>
          <w:lang w:val="en-GB"/>
        </w:rPr>
        <w:t xml:space="preserve"> pandemic in two ways. Firstly, businesses may need fewer employees due to a fall in tourism so that </w:t>
      </w:r>
      <w:r w:rsidR="00EA7416" w:rsidRPr="00EF7DDD">
        <w:rPr>
          <w:rFonts w:ascii="Times New Roman" w:hAnsi="Times New Roman" w:cs="Times New Roman"/>
          <w:sz w:val="24"/>
          <w:szCs w:val="24"/>
          <w:lang w:val="en-GB"/>
        </w:rPr>
        <w:t>expenses on extra employees have</w:t>
      </w:r>
      <w:r w:rsidRPr="00EF7DDD">
        <w:rPr>
          <w:rFonts w:ascii="Times New Roman" w:hAnsi="Times New Roman" w:cs="Times New Roman"/>
          <w:sz w:val="24"/>
          <w:szCs w:val="24"/>
          <w:lang w:val="en-GB"/>
        </w:rPr>
        <w:t xml:space="preserve"> been cut</w:t>
      </w:r>
      <w:r w:rsidR="00C5694F" w:rsidRPr="00EF7DDD">
        <w:rPr>
          <w:rFonts w:ascii="Times New Roman" w:hAnsi="Times New Roman" w:cs="Times New Roman"/>
          <w:sz w:val="24"/>
          <w:szCs w:val="24"/>
          <w:lang w:val="en-GB"/>
        </w:rPr>
        <w:t xml:space="preserve"> (</w:t>
      </w:r>
      <w:proofErr w:type="spellStart"/>
      <w:r w:rsidR="00C5694F" w:rsidRPr="00EF7DDD">
        <w:rPr>
          <w:rFonts w:ascii="Times New Roman" w:hAnsi="Times New Roman" w:cs="Times New Roman"/>
          <w:color w:val="222222"/>
          <w:sz w:val="24"/>
          <w:szCs w:val="24"/>
          <w:shd w:val="clear" w:color="auto" w:fill="FFFFFF"/>
          <w:lang w:val="en-GB"/>
        </w:rPr>
        <w:t>Spanaki</w:t>
      </w:r>
      <w:proofErr w:type="spellEnd"/>
      <w:r w:rsidR="00C5694F" w:rsidRPr="00EF7DDD">
        <w:rPr>
          <w:rFonts w:ascii="Times New Roman" w:hAnsi="Times New Roman" w:cs="Times New Roman"/>
          <w:color w:val="222222"/>
          <w:sz w:val="24"/>
          <w:szCs w:val="24"/>
          <w:shd w:val="clear" w:color="auto" w:fill="FFFFFF"/>
          <w:lang w:val="en-GB"/>
        </w:rPr>
        <w:t xml:space="preserve"> </w:t>
      </w:r>
      <w:r w:rsidR="00C5694F" w:rsidRPr="00EF7DDD">
        <w:rPr>
          <w:rFonts w:ascii="Times New Roman" w:hAnsi="Times New Roman" w:cs="Times New Roman"/>
          <w:i/>
          <w:color w:val="222222"/>
          <w:sz w:val="24"/>
          <w:szCs w:val="24"/>
          <w:shd w:val="clear" w:color="auto" w:fill="FFFFFF"/>
          <w:lang w:val="en-GB"/>
        </w:rPr>
        <w:t xml:space="preserve">et al. </w:t>
      </w:r>
      <w:r w:rsidR="00C5694F" w:rsidRPr="00EF7DDD">
        <w:rPr>
          <w:rFonts w:ascii="Times New Roman" w:hAnsi="Times New Roman" w:cs="Times New Roman"/>
          <w:color w:val="222222"/>
          <w:sz w:val="24"/>
          <w:szCs w:val="24"/>
          <w:shd w:val="clear" w:color="auto" w:fill="FFFFFF"/>
          <w:lang w:val="en-GB"/>
        </w:rPr>
        <w:t>2021)</w:t>
      </w:r>
      <w:r w:rsidRPr="00EF7DDD">
        <w:rPr>
          <w:rFonts w:ascii="Times New Roman" w:hAnsi="Times New Roman" w:cs="Times New Roman"/>
          <w:sz w:val="24"/>
          <w:szCs w:val="24"/>
          <w:lang w:val="en-GB"/>
        </w:rPr>
        <w:t xml:space="preserve">. Secondly, some workers may be able </w:t>
      </w:r>
      <w:r w:rsidRPr="00CB7877">
        <w:rPr>
          <w:rFonts w:ascii="Times New Roman" w:hAnsi="Times New Roman" w:cs="Times New Roman"/>
          <w:sz w:val="24"/>
          <w:szCs w:val="24"/>
          <w:lang w:val="en-GB"/>
        </w:rPr>
        <w:lastRenderedPageBreak/>
        <w:t xml:space="preserve">to stay at work longer because of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xml:space="preserve"> pandemic protection measures, if they are on hourly pay they will be earning slightly more as the businesses schedule has been altered and varied, fewer employees means more ho</w:t>
      </w:r>
      <w:r w:rsidR="00542D1E" w:rsidRPr="00CB7877">
        <w:rPr>
          <w:rFonts w:ascii="Times New Roman" w:hAnsi="Times New Roman" w:cs="Times New Roman"/>
          <w:sz w:val="24"/>
          <w:szCs w:val="24"/>
          <w:lang w:val="en-GB"/>
        </w:rPr>
        <w:t xml:space="preserve">urs for the current employees. </w:t>
      </w:r>
      <w:r w:rsidR="00B71829" w:rsidRPr="00CB7877">
        <w:rPr>
          <w:rFonts w:ascii="Times New Roman" w:hAnsi="Times New Roman" w:cs="Times New Roman"/>
          <w:sz w:val="24"/>
          <w:szCs w:val="24"/>
          <w:lang w:val="en-GB"/>
        </w:rPr>
        <w:t xml:space="preserve">Due to Covid-19 sector, the hospitality sectors of South West Wales </w:t>
      </w:r>
      <w:proofErr w:type="gramStart"/>
      <w:r w:rsidR="00B71829" w:rsidRPr="00CB7877">
        <w:rPr>
          <w:rFonts w:ascii="Times New Roman" w:hAnsi="Times New Roman" w:cs="Times New Roman"/>
          <w:sz w:val="24"/>
          <w:szCs w:val="24"/>
          <w:lang w:val="en-GB"/>
        </w:rPr>
        <w:t>was</w:t>
      </w:r>
      <w:proofErr w:type="gramEnd"/>
      <w:r w:rsidR="00B71829" w:rsidRPr="00CB7877">
        <w:rPr>
          <w:rFonts w:ascii="Times New Roman" w:hAnsi="Times New Roman" w:cs="Times New Roman"/>
          <w:sz w:val="24"/>
          <w:szCs w:val="24"/>
          <w:lang w:val="en-GB"/>
        </w:rPr>
        <w:t xml:space="preserve"> performing well but the south East was not performed as well west. This pandemic situation has provided £100,000 to £1m plus losses of business in hospitality sectors of Wales (</w:t>
      </w:r>
      <w:proofErr w:type="spellStart"/>
      <w:proofErr w:type="gramStart"/>
      <w:r w:rsidR="00EA54D3" w:rsidRPr="00CB7877">
        <w:rPr>
          <w:rFonts w:ascii="Times New Roman" w:hAnsi="Times New Roman" w:cs="Times New Roman"/>
          <w:sz w:val="24"/>
          <w:szCs w:val="24"/>
          <w:lang w:val="en-GB"/>
        </w:rPr>
        <w:t>gov.wales</w:t>
      </w:r>
      <w:proofErr w:type="spellEnd"/>
      <w:proofErr w:type="gramEnd"/>
      <w:r w:rsidR="00EA54D3" w:rsidRPr="00CB7877">
        <w:rPr>
          <w:rFonts w:ascii="Times New Roman" w:hAnsi="Times New Roman" w:cs="Times New Roman"/>
          <w:sz w:val="24"/>
          <w:szCs w:val="24"/>
          <w:lang w:val="en-GB"/>
        </w:rPr>
        <w:t>, 2020</w:t>
      </w:r>
      <w:r w:rsidR="00B71829" w:rsidRPr="00CB7877">
        <w:rPr>
          <w:rFonts w:ascii="Times New Roman" w:hAnsi="Times New Roman" w:cs="Times New Roman"/>
          <w:sz w:val="24"/>
          <w:szCs w:val="24"/>
          <w:lang w:val="en-GB"/>
        </w:rPr>
        <w:t xml:space="preserve">). According to the tourism business of Wales, it has observed that new open business of restaurants, pubs, and cafes are getting 100% rate in Wales. </w:t>
      </w:r>
      <w:r w:rsidR="00B71829" w:rsidRPr="00CB7877">
        <w:rPr>
          <w:rFonts w:ascii="Times New Roman" w:hAnsi="Times New Roman" w:cs="Times New Roman"/>
          <w:b/>
          <w:i/>
          <w:sz w:val="24"/>
          <w:szCs w:val="24"/>
          <w:lang w:val="en-GB"/>
        </w:rPr>
        <w:t>[Refers to Appendix]</w:t>
      </w:r>
    </w:p>
    <w:p w14:paraId="280FA180" w14:textId="77777777" w:rsidR="00B71829" w:rsidRPr="00EF7DDD" w:rsidRDefault="00B71829" w:rsidP="00E44FAE">
      <w:pPr>
        <w:spacing w:line="360" w:lineRule="auto"/>
        <w:jc w:val="both"/>
        <w:rPr>
          <w:rFonts w:ascii="Times New Roman" w:hAnsi="Times New Roman" w:cs="Times New Roman"/>
          <w:sz w:val="24"/>
          <w:szCs w:val="24"/>
          <w:lang w:val="en-GB"/>
        </w:rPr>
      </w:pPr>
    </w:p>
    <w:p w14:paraId="7AB37ED1" w14:textId="77777777" w:rsidR="00E44FAE" w:rsidRPr="00EF7DDD" w:rsidRDefault="00E44FAE" w:rsidP="00E44FAE">
      <w:pPr>
        <w:pStyle w:val="Heading2"/>
        <w:rPr>
          <w:rFonts w:cs="Times New Roman"/>
          <w:lang w:val="en-GB"/>
        </w:rPr>
      </w:pPr>
      <w:bookmarkStart w:id="13" w:name="_Toc119267403"/>
      <w:r w:rsidRPr="00EF7DDD">
        <w:rPr>
          <w:rFonts w:cs="Times New Roman"/>
          <w:lang w:val="en-GB"/>
        </w:rPr>
        <w:t>2.3 Areas of the hospitality sector that have been impacted by Covid-19 pandemic</w:t>
      </w:r>
      <w:bookmarkEnd w:id="13"/>
    </w:p>
    <w:p w14:paraId="53151787"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As the global pandemic Covid-19 continues to make waves, </w:t>
      </w:r>
      <w:proofErr w:type="gramStart"/>
      <w:r w:rsidRPr="00EF7DDD">
        <w:rPr>
          <w:rFonts w:ascii="Times New Roman" w:hAnsi="Times New Roman" w:cs="Times New Roman"/>
          <w:sz w:val="24"/>
          <w:szCs w:val="24"/>
          <w:lang w:val="en-GB"/>
        </w:rPr>
        <w:t>it’s</w:t>
      </w:r>
      <w:proofErr w:type="gramEnd"/>
      <w:r w:rsidRPr="00EF7DDD">
        <w:rPr>
          <w:rFonts w:ascii="Times New Roman" w:hAnsi="Times New Roman" w:cs="Times New Roman"/>
          <w:sz w:val="24"/>
          <w:szCs w:val="24"/>
          <w:lang w:val="en-GB"/>
        </w:rPr>
        <w:t xml:space="preserve"> important to keep in mind the areas of the hospitality sector that have been impacted. From hotels to restaurants, bars and more, these industries have all felt the ‘pinch’ (</w:t>
      </w:r>
      <w:r w:rsidRPr="00EF7DDD">
        <w:rPr>
          <w:rFonts w:ascii="Times New Roman" w:hAnsi="Times New Roman" w:cs="Times New Roman"/>
          <w:color w:val="222222"/>
          <w:sz w:val="24"/>
          <w:szCs w:val="24"/>
          <w:shd w:val="clear" w:color="auto" w:fill="FFFFFF"/>
          <w:lang w:val="en-GB"/>
        </w:rPr>
        <w:t>Kaushal and Srivastava, 2021)</w:t>
      </w:r>
      <w:r w:rsidRPr="00EF7DDD">
        <w:rPr>
          <w:rFonts w:ascii="Times New Roman" w:hAnsi="Times New Roman" w:cs="Times New Roman"/>
          <w:sz w:val="24"/>
          <w:szCs w:val="24"/>
          <w:lang w:val="en-GB"/>
        </w:rPr>
        <w:t xml:space="preserve">. </w:t>
      </w:r>
    </w:p>
    <w:p w14:paraId="6B347CC4"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Covid-19 pandemic has had a significant impact on the employability rates of employees in the hospitality sector. The virus has caused widespread flu-like symptoms, which have inhibited employees from carrying out their usual duties. This has led to a sharp decline in the number of people who are able to work, and as a result, restaurants, hotels, and other hospitality businesses have been struggling to find workers (</w:t>
      </w:r>
      <w:r w:rsidRPr="00EF7DDD">
        <w:rPr>
          <w:rFonts w:ascii="Times New Roman" w:hAnsi="Times New Roman" w:cs="Times New Roman"/>
          <w:color w:val="222222"/>
          <w:sz w:val="24"/>
          <w:szCs w:val="24"/>
          <w:shd w:val="clear" w:color="auto" w:fill="FFFFFF"/>
          <w:lang w:val="en-GB"/>
        </w:rPr>
        <w:t>Knight et al., 2020)</w:t>
      </w:r>
      <w:r w:rsidRPr="00EF7DDD">
        <w:rPr>
          <w:rFonts w:ascii="Times New Roman" w:hAnsi="Times New Roman" w:cs="Times New Roman"/>
          <w:sz w:val="24"/>
          <w:szCs w:val="24"/>
          <w:lang w:val="en-GB"/>
        </w:rPr>
        <w:t xml:space="preserve">. On the other hand, due to the pandemic altercation, several businesses have faced the requirement to cut employees. The pandemic has affected the economic stability of the large businesses in the industry, and that is why the industry has faced issues in keeping employees and that is why the job cut rates in the hospitality sector during the pandemic have been increased. </w:t>
      </w:r>
    </w:p>
    <w:p w14:paraId="57A36C87" w14:textId="77777777" w:rsidR="00E44FAE" w:rsidRPr="00CB7877"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impact of Covid-19 on the </w:t>
      </w:r>
      <w:r w:rsidRPr="00CB7877">
        <w:rPr>
          <w:rFonts w:ascii="Times New Roman" w:hAnsi="Times New Roman" w:cs="Times New Roman"/>
          <w:sz w:val="24"/>
          <w:szCs w:val="24"/>
          <w:lang w:val="en-GB"/>
        </w:rPr>
        <w:t>hospitality industry will likely continue for some time. In order to ensure that businesses can maintain their operations and remain viable, it is essential that they find new employees efficiently (</w:t>
      </w:r>
      <w:r w:rsidRPr="00CB7877">
        <w:rPr>
          <w:rFonts w:ascii="Times New Roman" w:hAnsi="Times New Roman" w:cs="Times New Roman"/>
          <w:sz w:val="24"/>
          <w:szCs w:val="24"/>
          <w:shd w:val="clear" w:color="auto" w:fill="FFFFFF"/>
          <w:lang w:val="en-GB"/>
        </w:rPr>
        <w:t>Yacoub and ElHajjar,2021)</w:t>
      </w:r>
      <w:r w:rsidRPr="00CB7877">
        <w:rPr>
          <w:rFonts w:ascii="Times New Roman" w:hAnsi="Times New Roman" w:cs="Times New Roman"/>
          <w:sz w:val="24"/>
          <w:szCs w:val="24"/>
          <w:lang w:val="en-GB"/>
        </w:rPr>
        <w:t>. There are several ways in which businesses can attempt to increase the number of applicants for jobs in the sector. They can offer higher wages than usual, provide additional benefits such as health insurance, or offer flexible work hours in order to accommodate those who are unable to work due to Covid-19.</w:t>
      </w:r>
    </w:p>
    <w:p w14:paraId="338764AA" w14:textId="77777777" w:rsidR="00F40C3B" w:rsidRPr="00CB7877" w:rsidRDefault="00F40C3B" w:rsidP="00E44FAE">
      <w:pPr>
        <w:spacing w:line="360" w:lineRule="auto"/>
        <w:jc w:val="both"/>
        <w:rPr>
          <w:rFonts w:ascii="Times New Roman" w:hAnsi="Times New Roman" w:cs="Times New Roman"/>
          <w:b/>
          <w:i/>
          <w:sz w:val="24"/>
          <w:szCs w:val="24"/>
          <w:lang w:val="en-GB"/>
        </w:rPr>
      </w:pPr>
      <w:r w:rsidRPr="00CB7877">
        <w:rPr>
          <w:rFonts w:ascii="Times New Roman" w:hAnsi="Times New Roman" w:cs="Times New Roman"/>
          <w:sz w:val="24"/>
          <w:szCs w:val="24"/>
          <w:lang w:val="en-GB"/>
        </w:rPr>
        <w:t>Un</w:t>
      </w:r>
      <w:r w:rsidR="00693119" w:rsidRPr="00CB7877">
        <w:rPr>
          <w:rFonts w:ascii="Times New Roman" w:hAnsi="Times New Roman" w:cs="Times New Roman"/>
          <w:sz w:val="24"/>
          <w:szCs w:val="24"/>
          <w:lang w:val="en-GB"/>
        </w:rPr>
        <w:t>employment</w:t>
      </w:r>
      <w:r w:rsidRPr="00CB7877">
        <w:rPr>
          <w:rFonts w:ascii="Times New Roman" w:hAnsi="Times New Roman" w:cs="Times New Roman"/>
          <w:sz w:val="24"/>
          <w:szCs w:val="24"/>
          <w:lang w:val="en-GB"/>
        </w:rPr>
        <w:t xml:space="preserve"> is one of most effected sectors of hospitality management </w:t>
      </w:r>
      <w:r w:rsidR="00693119" w:rsidRPr="00CB7877">
        <w:rPr>
          <w:rFonts w:ascii="Times New Roman" w:hAnsi="Times New Roman" w:cs="Times New Roman"/>
          <w:sz w:val="24"/>
          <w:szCs w:val="24"/>
          <w:lang w:val="en-GB"/>
        </w:rPr>
        <w:t>after Covid</w:t>
      </w:r>
      <w:r w:rsidRPr="00CB7877">
        <w:rPr>
          <w:rFonts w:ascii="Times New Roman" w:hAnsi="Times New Roman" w:cs="Times New Roman"/>
          <w:sz w:val="24"/>
          <w:szCs w:val="24"/>
          <w:lang w:val="en-GB"/>
        </w:rPr>
        <w:t xml:space="preserve">-19 in Wales. </w:t>
      </w:r>
      <w:r w:rsidR="00693119" w:rsidRPr="00CB7877">
        <w:rPr>
          <w:rFonts w:ascii="Times New Roman" w:hAnsi="Times New Roman" w:cs="Times New Roman"/>
          <w:sz w:val="24"/>
          <w:szCs w:val="24"/>
          <w:lang w:val="en-GB"/>
        </w:rPr>
        <w:t xml:space="preserve">After pandemic, </w:t>
      </w:r>
      <w:r w:rsidRPr="00CB7877">
        <w:rPr>
          <w:rFonts w:ascii="Times New Roman" w:hAnsi="Times New Roman" w:cs="Times New Roman"/>
          <w:sz w:val="24"/>
          <w:szCs w:val="24"/>
          <w:lang w:val="en-GB"/>
        </w:rPr>
        <w:t>2.8</w:t>
      </w:r>
      <w:r w:rsidR="00E9723A" w:rsidRPr="00CB7877">
        <w:rPr>
          <w:rFonts w:ascii="Times New Roman" w:hAnsi="Times New Roman" w:cs="Times New Roman"/>
          <w:sz w:val="24"/>
          <w:szCs w:val="24"/>
          <w:lang w:val="en-GB"/>
        </w:rPr>
        <w:t>%</w:t>
      </w:r>
      <w:r w:rsidRPr="00CB7877">
        <w:rPr>
          <w:rFonts w:ascii="Times New Roman" w:hAnsi="Times New Roman" w:cs="Times New Roman"/>
          <w:sz w:val="24"/>
          <w:szCs w:val="24"/>
          <w:lang w:val="en-GB"/>
        </w:rPr>
        <w:t xml:space="preserve"> peoples </w:t>
      </w:r>
      <w:r w:rsidR="00693119" w:rsidRPr="00CB7877">
        <w:rPr>
          <w:rFonts w:ascii="Times New Roman" w:hAnsi="Times New Roman" w:cs="Times New Roman"/>
          <w:sz w:val="24"/>
          <w:szCs w:val="24"/>
          <w:lang w:val="en-GB"/>
        </w:rPr>
        <w:t>were</w:t>
      </w:r>
      <w:r w:rsidRPr="00CB7877">
        <w:rPr>
          <w:rFonts w:ascii="Times New Roman" w:hAnsi="Times New Roman" w:cs="Times New Roman"/>
          <w:sz w:val="24"/>
          <w:szCs w:val="24"/>
          <w:lang w:val="en-GB"/>
        </w:rPr>
        <w:t xml:space="preserve"> considered as the non-</w:t>
      </w:r>
      <w:r w:rsidR="00693119" w:rsidRPr="00CB7877">
        <w:rPr>
          <w:rFonts w:ascii="Times New Roman" w:hAnsi="Times New Roman" w:cs="Times New Roman"/>
          <w:sz w:val="24"/>
          <w:szCs w:val="24"/>
          <w:lang w:val="en-GB"/>
        </w:rPr>
        <w:t>essential employees and this is economic conditions of this country (</w:t>
      </w:r>
      <w:proofErr w:type="spellStart"/>
      <w:proofErr w:type="gramStart"/>
      <w:r w:rsidR="00F5051C" w:rsidRPr="00CB7877">
        <w:rPr>
          <w:rFonts w:ascii="Times New Roman" w:hAnsi="Times New Roman" w:cs="Times New Roman"/>
          <w:sz w:val="24"/>
          <w:szCs w:val="24"/>
          <w:lang w:val="en-GB"/>
        </w:rPr>
        <w:t>gov.wales</w:t>
      </w:r>
      <w:proofErr w:type="spellEnd"/>
      <w:proofErr w:type="gramEnd"/>
      <w:r w:rsidR="00F5051C" w:rsidRPr="00CB7877">
        <w:rPr>
          <w:rFonts w:ascii="Times New Roman" w:hAnsi="Times New Roman" w:cs="Times New Roman"/>
          <w:sz w:val="24"/>
          <w:szCs w:val="24"/>
          <w:lang w:val="en-GB"/>
        </w:rPr>
        <w:t>, 2020</w:t>
      </w:r>
      <w:r w:rsidR="00693119" w:rsidRPr="00CB7877">
        <w:rPr>
          <w:rFonts w:ascii="Times New Roman" w:hAnsi="Times New Roman" w:cs="Times New Roman"/>
          <w:sz w:val="24"/>
          <w:szCs w:val="24"/>
          <w:lang w:val="en-GB"/>
        </w:rPr>
        <w:t xml:space="preserve">). Different numbers of </w:t>
      </w:r>
      <w:r w:rsidR="00E9723A" w:rsidRPr="00CB7877">
        <w:rPr>
          <w:rFonts w:ascii="Times New Roman" w:hAnsi="Times New Roman" w:cs="Times New Roman"/>
          <w:sz w:val="24"/>
          <w:szCs w:val="24"/>
          <w:lang w:val="en-GB"/>
        </w:rPr>
        <w:t xml:space="preserve">region of </w:t>
      </w:r>
      <w:r w:rsidR="00E9723A" w:rsidRPr="00CB7877">
        <w:rPr>
          <w:rFonts w:ascii="Times New Roman" w:hAnsi="Times New Roman" w:cs="Times New Roman"/>
          <w:sz w:val="24"/>
          <w:szCs w:val="24"/>
          <w:lang w:val="en-GB"/>
        </w:rPr>
        <w:lastRenderedPageBreak/>
        <w:t xml:space="preserve">Wales </w:t>
      </w:r>
      <w:r w:rsidR="00693119" w:rsidRPr="00CB7877">
        <w:rPr>
          <w:rFonts w:ascii="Times New Roman" w:hAnsi="Times New Roman" w:cs="Times New Roman"/>
          <w:sz w:val="24"/>
          <w:szCs w:val="24"/>
          <w:lang w:val="en-GB"/>
        </w:rPr>
        <w:t xml:space="preserve">are </w:t>
      </w:r>
      <w:r w:rsidR="00E9723A" w:rsidRPr="00CB7877">
        <w:rPr>
          <w:rFonts w:ascii="Times New Roman" w:hAnsi="Times New Roman" w:cs="Times New Roman"/>
          <w:sz w:val="24"/>
          <w:szCs w:val="24"/>
          <w:lang w:val="en-GB"/>
        </w:rPr>
        <w:t>getting</w:t>
      </w:r>
      <w:r w:rsidR="00693119" w:rsidRPr="00CB7877">
        <w:rPr>
          <w:rFonts w:ascii="Times New Roman" w:hAnsi="Times New Roman" w:cs="Times New Roman"/>
          <w:sz w:val="24"/>
          <w:szCs w:val="24"/>
          <w:lang w:val="en-GB"/>
        </w:rPr>
        <w:t xml:space="preserve"> </w:t>
      </w:r>
      <w:r w:rsidR="00E9723A" w:rsidRPr="00CB7877">
        <w:rPr>
          <w:rFonts w:ascii="Times New Roman" w:hAnsi="Times New Roman" w:cs="Times New Roman"/>
          <w:sz w:val="24"/>
          <w:szCs w:val="24"/>
          <w:lang w:val="en-GB"/>
        </w:rPr>
        <w:t>different</w:t>
      </w:r>
      <w:r w:rsidR="00693119" w:rsidRPr="00CB7877">
        <w:rPr>
          <w:rFonts w:ascii="Times New Roman" w:hAnsi="Times New Roman" w:cs="Times New Roman"/>
          <w:sz w:val="24"/>
          <w:szCs w:val="24"/>
          <w:lang w:val="en-GB"/>
        </w:rPr>
        <w:t xml:space="preserve"> numbers </w:t>
      </w:r>
      <w:r w:rsidR="007F2486" w:rsidRPr="00CB7877">
        <w:rPr>
          <w:rFonts w:ascii="Times New Roman" w:hAnsi="Times New Roman" w:cs="Times New Roman"/>
          <w:sz w:val="24"/>
          <w:szCs w:val="24"/>
          <w:lang w:val="en-GB"/>
        </w:rPr>
        <w:t>of unemployment</w:t>
      </w:r>
      <w:r w:rsidR="00E9723A" w:rsidRPr="00CB7877">
        <w:rPr>
          <w:rFonts w:ascii="Times New Roman" w:hAnsi="Times New Roman" w:cs="Times New Roman"/>
          <w:sz w:val="24"/>
          <w:szCs w:val="24"/>
          <w:lang w:val="en-GB"/>
        </w:rPr>
        <w:t xml:space="preserve"> rate. </w:t>
      </w:r>
      <w:r w:rsidR="007F2486" w:rsidRPr="00CB7877">
        <w:rPr>
          <w:rFonts w:ascii="Times New Roman" w:hAnsi="Times New Roman" w:cs="Times New Roman"/>
          <w:sz w:val="24"/>
          <w:szCs w:val="24"/>
          <w:lang w:val="en-GB"/>
        </w:rPr>
        <w:t>The most</w:t>
      </w:r>
      <w:r w:rsidR="00E9723A" w:rsidRPr="00CB7877">
        <w:rPr>
          <w:rFonts w:ascii="Times New Roman" w:hAnsi="Times New Roman" w:cs="Times New Roman"/>
          <w:sz w:val="24"/>
          <w:szCs w:val="24"/>
          <w:lang w:val="en-GB"/>
        </w:rPr>
        <w:t xml:space="preserve"> average Staff furloughed percentage was 6.3% in South East W</w:t>
      </w:r>
      <w:r w:rsidR="007F2486" w:rsidRPr="00CB7877">
        <w:rPr>
          <w:rFonts w:ascii="Times New Roman" w:hAnsi="Times New Roman" w:cs="Times New Roman"/>
          <w:sz w:val="24"/>
          <w:szCs w:val="24"/>
          <w:lang w:val="en-GB"/>
        </w:rPr>
        <w:t xml:space="preserve">ales. </w:t>
      </w:r>
      <w:r w:rsidR="00191056" w:rsidRPr="00CB7877">
        <w:rPr>
          <w:rFonts w:ascii="Times New Roman" w:hAnsi="Times New Roman" w:cs="Times New Roman"/>
          <w:b/>
          <w:i/>
          <w:sz w:val="24"/>
          <w:szCs w:val="24"/>
          <w:lang w:val="en-GB"/>
        </w:rPr>
        <w:t>[Refers to Appendix</w:t>
      </w:r>
      <w:r w:rsidR="007F2486" w:rsidRPr="00CB7877">
        <w:rPr>
          <w:rFonts w:ascii="Times New Roman" w:hAnsi="Times New Roman" w:cs="Times New Roman"/>
          <w:b/>
          <w:i/>
          <w:sz w:val="24"/>
          <w:szCs w:val="24"/>
          <w:lang w:val="en-GB"/>
        </w:rPr>
        <w:t xml:space="preserve">] </w:t>
      </w:r>
    </w:p>
    <w:p w14:paraId="6C2D9DA1" w14:textId="77777777" w:rsidR="00E44FAE" w:rsidRPr="00CB7877" w:rsidRDefault="00E44FAE" w:rsidP="00E44FAE">
      <w:pPr>
        <w:pStyle w:val="Heading2"/>
        <w:rPr>
          <w:rFonts w:cs="Times New Roman"/>
          <w:lang w:val="en-GB"/>
        </w:rPr>
      </w:pPr>
      <w:bookmarkStart w:id="14" w:name="_Toc119267404"/>
      <w:r w:rsidRPr="00CB7877">
        <w:rPr>
          <w:rFonts w:cs="Times New Roman"/>
          <w:lang w:val="en-GB"/>
        </w:rPr>
        <w:t>2.4 How Covid-19 pandemic restricted people from demanding hospitality services</w:t>
      </w:r>
      <w:bookmarkEnd w:id="14"/>
    </w:p>
    <w:p w14:paraId="2D051B75"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Covid-19 pandemic has restricted people’s demand for hospitality services. In the past, people would expect a hotel to be able to provide them with everything from food and drink to personal care (</w:t>
      </w:r>
      <w:proofErr w:type="spellStart"/>
      <w:r w:rsidRPr="00CB7877">
        <w:rPr>
          <w:rFonts w:ascii="Times New Roman" w:hAnsi="Times New Roman" w:cs="Times New Roman"/>
          <w:sz w:val="24"/>
          <w:szCs w:val="24"/>
          <w:shd w:val="clear" w:color="auto" w:fill="FFFFFF"/>
          <w:lang w:val="en-GB"/>
        </w:rPr>
        <w:t>Davahli</w:t>
      </w:r>
      <w:proofErr w:type="spellEnd"/>
      <w:r w:rsidRPr="00CB7877">
        <w:rPr>
          <w:rFonts w:ascii="Times New Roman" w:hAnsi="Times New Roman" w:cs="Times New Roman"/>
          <w:sz w:val="24"/>
          <w:szCs w:val="24"/>
          <w:shd w:val="clear" w:color="auto" w:fill="FFFFFF"/>
          <w:lang w:val="en-GB"/>
        </w:rPr>
        <w:t xml:space="preserve"> et al., 2020)</w:t>
      </w:r>
      <w:r w:rsidRPr="00CB7877">
        <w:rPr>
          <w:rFonts w:ascii="Times New Roman" w:hAnsi="Times New Roman" w:cs="Times New Roman"/>
          <w:sz w:val="24"/>
          <w:szCs w:val="24"/>
          <w:lang w:val="en-GB"/>
        </w:rPr>
        <w:t>. However, as Covid-19 has impacted so many people, this has changed. Many people now understand that they need to take care of themselves by taking extra measures for their safety in order to stay healthy. For example, face coverings, social distancing and avoiding the public transports.</w:t>
      </w:r>
    </w:p>
    <w:p w14:paraId="37FB159F"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This change in demand has affected the way that hotels operate. For example, instead of expecting all guests to partake in the same activities (such as eating and drinking), different groups of guests are now given their own space so that they can rest or relax without feeling uncomfortable. This allows hotels to offer tailored services that better meet the needs of each guest.</w:t>
      </w:r>
    </w:p>
    <w:p w14:paraId="36793E7E" w14:textId="77777777" w:rsidR="00E44FAE" w:rsidRPr="00CB7877" w:rsidRDefault="00E44FAE" w:rsidP="00E44FAE">
      <w:pPr>
        <w:pStyle w:val="Heading2"/>
        <w:rPr>
          <w:rFonts w:cs="Times New Roman"/>
          <w:lang w:val="en-GB"/>
        </w:rPr>
      </w:pPr>
      <w:bookmarkStart w:id="15" w:name="_Toc119267405"/>
      <w:r w:rsidRPr="00CB7877">
        <w:rPr>
          <w:rFonts w:cs="Times New Roman"/>
          <w:lang w:val="en-GB"/>
        </w:rPr>
        <w:t>2.5 The long-term impact of Covid-19 on the hospitality sector</w:t>
      </w:r>
      <w:bookmarkEnd w:id="15"/>
    </w:p>
    <w:p w14:paraId="645F376C"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The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xml:space="preserve"> pandemic is a highly contagious and life-threatening virus to most people that has caused widespread panic and death throughout the world. Hospitals, pharmacies, and other medical facilities have been overwhelmed with patients who are struggling to survive the illness. The hospitality sector has also been impacted by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as many businesses have closed their doors due to the fear of spread (</w:t>
      </w:r>
      <w:proofErr w:type="spellStart"/>
      <w:r w:rsidRPr="00CB7877">
        <w:rPr>
          <w:rFonts w:ascii="Times New Roman" w:hAnsi="Times New Roman" w:cs="Times New Roman"/>
          <w:sz w:val="24"/>
          <w:szCs w:val="24"/>
          <w:shd w:val="clear" w:color="auto" w:fill="FFFFFF"/>
          <w:lang w:val="en-GB"/>
        </w:rPr>
        <w:t>Davahli</w:t>
      </w:r>
      <w:proofErr w:type="spellEnd"/>
      <w:r w:rsidRPr="00CB7877">
        <w:rPr>
          <w:rFonts w:ascii="Times New Roman" w:hAnsi="Times New Roman" w:cs="Times New Roman"/>
          <w:sz w:val="24"/>
          <w:szCs w:val="24"/>
          <w:shd w:val="clear" w:color="auto" w:fill="FFFFFF"/>
          <w:lang w:val="en-GB"/>
        </w:rPr>
        <w:t xml:space="preserve"> et al., 2020)</w:t>
      </w:r>
      <w:r w:rsidRPr="00CB7877">
        <w:rPr>
          <w:rFonts w:ascii="Times New Roman" w:hAnsi="Times New Roman" w:cs="Times New Roman"/>
          <w:sz w:val="24"/>
          <w:szCs w:val="24"/>
          <w:lang w:val="en-GB"/>
        </w:rPr>
        <w:t>.</w:t>
      </w:r>
    </w:p>
    <w:p w14:paraId="33DE074C"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Covid-19 is a novel coronavirus that has caused significant global health concerns. The virus has been found to be effective at causing severe respiratory illness, including pneumonia and even deadly secondary infections such as meningitis. In the hospitality sector, Covid-19 has had a major impact on both the number of cases and the severity of those cases</w:t>
      </w:r>
      <w:r w:rsidRPr="00CB7877">
        <w:rPr>
          <w:rFonts w:ascii="Times New Roman" w:hAnsi="Times New Roman" w:cs="Times New Roman"/>
          <w:sz w:val="24"/>
          <w:szCs w:val="24"/>
          <w:lang w:val="en-GB"/>
        </w:rPr>
        <w:br/>
        <w:t>Business closures led hospitality businesses to an increase in discounted rates for hotel rooms and other leisure services (</w:t>
      </w:r>
      <w:proofErr w:type="spellStart"/>
      <w:r w:rsidRPr="00CB7877">
        <w:rPr>
          <w:rFonts w:ascii="Times New Roman" w:hAnsi="Times New Roman" w:cs="Times New Roman"/>
          <w:sz w:val="24"/>
          <w:szCs w:val="24"/>
          <w:shd w:val="clear" w:color="auto" w:fill="FFFFFF"/>
          <w:lang w:val="en-GB"/>
        </w:rPr>
        <w:t>Davahli</w:t>
      </w:r>
      <w:proofErr w:type="spellEnd"/>
      <w:r w:rsidRPr="00CB7877">
        <w:rPr>
          <w:rFonts w:ascii="Times New Roman" w:hAnsi="Times New Roman" w:cs="Times New Roman"/>
          <w:sz w:val="24"/>
          <w:szCs w:val="24"/>
          <w:shd w:val="clear" w:color="auto" w:fill="FFFFFF"/>
          <w:lang w:val="en-GB"/>
        </w:rPr>
        <w:t xml:space="preserve"> et al., 2020)</w:t>
      </w:r>
      <w:r w:rsidRPr="00CB7877">
        <w:rPr>
          <w:rFonts w:ascii="Times New Roman" w:hAnsi="Times New Roman" w:cs="Times New Roman"/>
          <w:sz w:val="24"/>
          <w:szCs w:val="24"/>
          <w:lang w:val="en-GB"/>
        </w:rPr>
        <w:t xml:space="preserve">. Additionally, increased demand for medical services may result in surging prices for those services. </w:t>
      </w:r>
    </w:p>
    <w:p w14:paraId="67CAB903"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The Covid-19 pandemic is still on-going and has already had a significant impact on the hospitality sector. The World Health Organization (WHO) has warned that up to 900,000 people could die from the disease by the end of 2019 (</w:t>
      </w:r>
      <w:r w:rsidRPr="00CB7877">
        <w:rPr>
          <w:rFonts w:ascii="Times New Roman" w:hAnsi="Times New Roman" w:cs="Times New Roman"/>
          <w:sz w:val="24"/>
          <w:szCs w:val="24"/>
          <w:shd w:val="clear" w:color="auto" w:fill="FFFFFF"/>
          <w:lang w:val="en-GB"/>
        </w:rPr>
        <w:t>Adam, 2022)</w:t>
      </w:r>
      <w:r w:rsidRPr="00CB7877">
        <w:rPr>
          <w:rFonts w:ascii="Times New Roman" w:hAnsi="Times New Roman" w:cs="Times New Roman"/>
          <w:sz w:val="24"/>
          <w:szCs w:val="24"/>
          <w:lang w:val="en-GB"/>
        </w:rPr>
        <w:t>.</w:t>
      </w:r>
    </w:p>
    <w:p w14:paraId="67289017"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lastRenderedPageBreak/>
        <w:t>This is likely to have a huge effect on the tourism industry as well as the hospitality sector in general. Roughly 20 million people visit hotels each year, so this could have a significant impact on their business. In addition, many small businesses rely heavily on tourism for their income, and it is likely that they will be particularly badly affected by this pandemic (</w:t>
      </w:r>
      <w:r w:rsidRPr="00CB7877">
        <w:rPr>
          <w:rFonts w:ascii="Times New Roman" w:hAnsi="Times New Roman" w:cs="Times New Roman"/>
          <w:sz w:val="24"/>
          <w:szCs w:val="24"/>
          <w:shd w:val="clear" w:color="auto" w:fill="FFFFFF"/>
          <w:lang w:val="en-GB"/>
        </w:rPr>
        <w:t>Hao et al., 2020)</w:t>
      </w:r>
      <w:r w:rsidRPr="00CB7877">
        <w:rPr>
          <w:rFonts w:ascii="Times New Roman" w:hAnsi="Times New Roman" w:cs="Times New Roman"/>
          <w:sz w:val="24"/>
          <w:szCs w:val="24"/>
          <w:lang w:val="en-GB"/>
        </w:rPr>
        <w:t>.</w:t>
      </w:r>
    </w:p>
    <w:p w14:paraId="1A2CA0B1"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There are some things that businesses can do to prepare for this pandemic though. For example, they can make sure that their staff are vaccinated and ensure that all areas of their hotel are clean and up to the standards that it needs to be (</w:t>
      </w:r>
      <w:r w:rsidRPr="00CB7877">
        <w:rPr>
          <w:rFonts w:ascii="Times New Roman" w:hAnsi="Times New Roman" w:cs="Times New Roman"/>
          <w:sz w:val="24"/>
          <w:szCs w:val="24"/>
          <w:shd w:val="clear" w:color="auto" w:fill="FFFFFF"/>
          <w:lang w:val="en-GB"/>
        </w:rPr>
        <w:t>Hao et al., 2020)</w:t>
      </w:r>
      <w:r w:rsidRPr="00CB7877">
        <w:rPr>
          <w:rFonts w:ascii="Times New Roman" w:hAnsi="Times New Roman" w:cs="Times New Roman"/>
          <w:sz w:val="24"/>
          <w:szCs w:val="24"/>
          <w:lang w:val="en-GB"/>
        </w:rPr>
        <w:t>. They can also promote healthy travel habits, such as avoiding cold drinks and eating healthily while travelling.</w:t>
      </w:r>
    </w:p>
    <w:p w14:paraId="3D1D7414"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The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xml:space="preserve"> pandemic has had a devastating impact on the hospitality sector. </w:t>
      </w:r>
      <w:r w:rsidRPr="00CB7877">
        <w:rPr>
          <w:rFonts w:ascii="Times New Roman" w:hAnsi="Times New Roman" w:cs="Times New Roman"/>
          <w:sz w:val="24"/>
          <w:szCs w:val="24"/>
          <w:lang w:val="en-GB"/>
        </w:rPr>
        <w:br/>
        <w:t xml:space="preserve">One of the first effects of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pandemic will be a decrease in tourism. Tourists are generally healthy people who travel for leisure purposes (</w:t>
      </w:r>
      <w:r w:rsidRPr="00CB7877">
        <w:rPr>
          <w:rFonts w:ascii="Times New Roman" w:hAnsi="Times New Roman" w:cs="Times New Roman"/>
          <w:sz w:val="24"/>
          <w:szCs w:val="24"/>
          <w:shd w:val="clear" w:color="auto" w:fill="FFFFFF"/>
          <w:lang w:val="en-GB"/>
        </w:rPr>
        <w:t>Hao et al., 2020)</w:t>
      </w:r>
      <w:r w:rsidRPr="00CB7877">
        <w:rPr>
          <w:rFonts w:ascii="Times New Roman" w:hAnsi="Times New Roman" w:cs="Times New Roman"/>
          <w:sz w:val="24"/>
          <w:szCs w:val="24"/>
          <w:lang w:val="en-GB"/>
        </w:rPr>
        <w:t xml:space="preserve">. It is a fact that the situation is being normalised and the number of tourists in different places is being increased. However, the economic issues that the industry has faced due to the pandemic will take time to be resolved. </w:t>
      </w:r>
    </w:p>
    <w:p w14:paraId="2DFAEB93" w14:textId="77777777" w:rsidR="00E44FAE" w:rsidRPr="00EF7DDD"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Businesses that deal with food and beverage services will also face issues due to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pandemic. Restaurants, cafes, and other food establishments have seen decreased patronage because many people were too scared to eat out or drink coffee. This had a serious impact on business revenue and future growth prospects. The economic loss that they have faced due to the restrictions may require them to adopt proper future strategies for ensuring sustainability in the future (</w:t>
      </w:r>
      <w:proofErr w:type="spellStart"/>
      <w:r w:rsidRPr="00CB7877">
        <w:rPr>
          <w:rFonts w:ascii="Times New Roman" w:hAnsi="Times New Roman" w:cs="Times New Roman"/>
          <w:sz w:val="24"/>
          <w:szCs w:val="24"/>
          <w:shd w:val="clear" w:color="auto" w:fill="FFFFFF"/>
          <w:lang w:val="en-GB"/>
        </w:rPr>
        <w:t>Davahli</w:t>
      </w:r>
      <w:proofErr w:type="spellEnd"/>
      <w:r w:rsidRPr="00CB7877">
        <w:rPr>
          <w:rFonts w:ascii="Times New Roman" w:hAnsi="Times New Roman" w:cs="Times New Roman"/>
          <w:sz w:val="24"/>
          <w:szCs w:val="24"/>
          <w:shd w:val="clear" w:color="auto" w:fill="FFFFFF"/>
          <w:lang w:val="en-GB"/>
        </w:rPr>
        <w:t xml:space="preserve"> et al., 2020)</w:t>
      </w:r>
      <w:r w:rsidRPr="00CB7877">
        <w:rPr>
          <w:rFonts w:ascii="Times New Roman" w:hAnsi="Times New Roman" w:cs="Times New Roman"/>
          <w:sz w:val="24"/>
          <w:szCs w:val="24"/>
          <w:lang w:val="en-GB"/>
        </w:rPr>
        <w:t xml:space="preserve">.  In the long run,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xml:space="preserve">- pandemic is likely to have a major impact on the hospitality sector. Businesses have experienced decreases in tourism, decreased sales from food and beverage services, increased employee absenteeism, and more disruptions in operations, and the big businesses of the hospitality sector will require time in order to manage the issues in a long-term. They are </w:t>
      </w:r>
      <w:proofErr w:type="gramStart"/>
      <w:r w:rsidRPr="00CB7877">
        <w:rPr>
          <w:rFonts w:ascii="Times New Roman" w:hAnsi="Times New Roman" w:cs="Times New Roman"/>
          <w:sz w:val="24"/>
          <w:szCs w:val="24"/>
          <w:lang w:val="en-GB"/>
        </w:rPr>
        <w:t>definitely facing</w:t>
      </w:r>
      <w:proofErr w:type="gramEnd"/>
      <w:r w:rsidRPr="00CB7877">
        <w:rPr>
          <w:rFonts w:ascii="Times New Roman" w:hAnsi="Times New Roman" w:cs="Times New Roman"/>
          <w:sz w:val="24"/>
          <w:szCs w:val="24"/>
          <w:lang w:val="en-GB"/>
        </w:rPr>
        <w:t xml:space="preserve"> the requirement to make investment in improving their services so that attracting a greater number of customers in the post-pandemic situation would be possible for them. Businesses belonging to the hospitality sector have to adopt strategies </w:t>
      </w:r>
      <w:r w:rsidRPr="00EF7DDD">
        <w:rPr>
          <w:rFonts w:ascii="Times New Roman" w:hAnsi="Times New Roman" w:cs="Times New Roman"/>
          <w:sz w:val="24"/>
          <w:szCs w:val="24"/>
          <w:lang w:val="en-GB"/>
        </w:rPr>
        <w:t xml:space="preserve">for getting a huge number of customers after the pandemic as they have to remember that the losses that they have faced in the pandemic situation can be managed by getting the highest number of customers after the pandemic. It means that as a long-term impact of the pandemic, businesses belonging to the hospitality sector can face the need to improve their products, services, customer management strategies, and others. All </w:t>
      </w:r>
      <w:r w:rsidRPr="00EF7DDD">
        <w:rPr>
          <w:rFonts w:ascii="Times New Roman" w:hAnsi="Times New Roman" w:cs="Times New Roman"/>
          <w:sz w:val="24"/>
          <w:szCs w:val="24"/>
          <w:lang w:val="en-GB"/>
        </w:rPr>
        <w:lastRenderedPageBreak/>
        <w:t xml:space="preserve">these factors can be regarded as the long-term impact of the pandemic on the hospitality businesses. </w:t>
      </w:r>
    </w:p>
    <w:p w14:paraId="0E2C24BF"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2.6 How the hospitality sector can improve their services</w:t>
      </w:r>
    </w:p>
    <w:p w14:paraId="4E8A6BA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When people think of hospitality, people are likely thinking of luxurious hotels and restaurants. But the hospitality sector is much more than that. In fact, it encompasses everything from small inns to roadside cafes to party venues (</w:t>
      </w:r>
      <w:r w:rsidRPr="00EF7DDD">
        <w:rPr>
          <w:rFonts w:ascii="Times New Roman" w:hAnsi="Times New Roman" w:cs="Times New Roman"/>
          <w:color w:val="222222"/>
          <w:sz w:val="24"/>
          <w:szCs w:val="24"/>
          <w:shd w:val="clear" w:color="auto" w:fill="FFFFFF"/>
          <w:lang w:val="en-GB"/>
        </w:rPr>
        <w:t>Hao et al., 2020)</w:t>
      </w:r>
      <w:r w:rsidRPr="00EF7DDD">
        <w:rPr>
          <w:rFonts w:ascii="Times New Roman" w:hAnsi="Times New Roman" w:cs="Times New Roman"/>
          <w:sz w:val="24"/>
          <w:szCs w:val="24"/>
          <w:lang w:val="en-GB"/>
        </w:rPr>
        <w:t xml:space="preserve">. And, just like any other industry, the hospitality sector is always looking for ways to improve its services. </w:t>
      </w:r>
    </w:p>
    <w:p w14:paraId="2F50F5AE"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Hospitality sector must adopt proper customer strategies after the pandemic</w:t>
      </w:r>
    </w:p>
    <w:p w14:paraId="4FEDF265"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hospitality sector must adopt proper customer strategies after the pandemic. Proper customer strategies will help them identify and address any possible issues their guests might have (</w:t>
      </w:r>
      <w:r w:rsidRPr="00EF7DDD">
        <w:rPr>
          <w:rFonts w:ascii="Times New Roman" w:hAnsi="Times New Roman" w:cs="Times New Roman"/>
          <w:color w:val="222222"/>
          <w:sz w:val="24"/>
          <w:szCs w:val="24"/>
          <w:shd w:val="clear" w:color="auto" w:fill="FFFFFF"/>
          <w:lang w:val="en-GB"/>
        </w:rPr>
        <w:t>Hao et al., 2020)</w:t>
      </w:r>
      <w:r w:rsidRPr="00EF7DDD">
        <w:rPr>
          <w:rFonts w:ascii="Times New Roman" w:hAnsi="Times New Roman" w:cs="Times New Roman"/>
          <w:sz w:val="24"/>
          <w:szCs w:val="24"/>
          <w:lang w:val="en-GB"/>
        </w:rPr>
        <w:t>. For example, if a guest is sick, the hotel should be able to identify this and take appropriate action. Additionally, hotels should be prepared to handle any cancellations or last-minute changes that might occur since the future is very unpredictable.</w:t>
      </w:r>
    </w:p>
    <w:p w14:paraId="7678F2E4"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When it comes to communication, hotels need to be clear and concise with their guests. They should also make sure that all information is available in multiple languages online so that everyone can understand any valuable and important information (</w:t>
      </w:r>
      <w:r w:rsidRPr="00EF7DDD">
        <w:rPr>
          <w:rFonts w:ascii="Times New Roman" w:hAnsi="Times New Roman" w:cs="Times New Roman"/>
          <w:color w:val="222222"/>
          <w:sz w:val="24"/>
          <w:szCs w:val="24"/>
          <w:shd w:val="clear" w:color="auto" w:fill="FFFFFF"/>
          <w:lang w:val="en-GB"/>
        </w:rPr>
        <w:t>Hao et al., 2020)</w:t>
      </w:r>
      <w:r w:rsidRPr="00EF7DDD">
        <w:rPr>
          <w:rFonts w:ascii="Times New Roman" w:hAnsi="Times New Roman" w:cs="Times New Roman"/>
          <w:sz w:val="24"/>
          <w:szCs w:val="24"/>
          <w:lang w:val="en-GB"/>
        </w:rPr>
        <w:t xml:space="preserve">. Finally, </w:t>
      </w:r>
      <w:proofErr w:type="gramStart"/>
      <w:r w:rsidRPr="00EF7DDD">
        <w:rPr>
          <w:rFonts w:ascii="Times New Roman" w:hAnsi="Times New Roman" w:cs="Times New Roman"/>
          <w:sz w:val="24"/>
          <w:szCs w:val="24"/>
          <w:lang w:val="en-GB"/>
        </w:rPr>
        <w:t>it's</w:t>
      </w:r>
      <w:proofErr w:type="gramEnd"/>
      <w:r w:rsidRPr="00EF7DDD">
        <w:rPr>
          <w:rFonts w:ascii="Times New Roman" w:hAnsi="Times New Roman" w:cs="Times New Roman"/>
          <w:sz w:val="24"/>
          <w:szCs w:val="24"/>
          <w:lang w:val="en-GB"/>
        </w:rPr>
        <w:t xml:space="preserve"> important for hotels to keep track of their guests' movements and whereabouts in order to ensure they are being taken care of properly.</w:t>
      </w:r>
    </w:p>
    <w:p w14:paraId="190B0BBE"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Hospitality businesses are required to pay more attention to hygiene and safety</w:t>
      </w:r>
    </w:p>
    <w:p w14:paraId="57CE35B0"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hospitality industry has been under fire recently for a variety of reasons. One of which is the current outbreak of the virus. This virus is highly contagious and can cause severe vomiting, </w:t>
      </w:r>
      <w:proofErr w:type="spellStart"/>
      <w:r w:rsidRPr="00EF7DDD">
        <w:rPr>
          <w:rFonts w:ascii="Times New Roman" w:hAnsi="Times New Roman" w:cs="Times New Roman"/>
          <w:sz w:val="24"/>
          <w:szCs w:val="24"/>
          <w:lang w:val="en-GB"/>
        </w:rPr>
        <w:t>diarrhea</w:t>
      </w:r>
      <w:proofErr w:type="spellEnd"/>
      <w:r w:rsidRPr="00EF7DDD">
        <w:rPr>
          <w:rFonts w:ascii="Times New Roman" w:hAnsi="Times New Roman" w:cs="Times New Roman"/>
          <w:sz w:val="24"/>
          <w:szCs w:val="24"/>
          <w:lang w:val="en-GB"/>
        </w:rPr>
        <w:t xml:space="preserve"> (</w:t>
      </w:r>
      <w:proofErr w:type="spellStart"/>
      <w:r w:rsidRPr="00EF7DDD">
        <w:rPr>
          <w:rFonts w:ascii="Times New Roman" w:hAnsi="Times New Roman" w:cs="Times New Roman"/>
          <w:color w:val="222222"/>
          <w:sz w:val="24"/>
          <w:szCs w:val="24"/>
          <w:shd w:val="clear" w:color="auto" w:fill="FFFFFF"/>
          <w:lang w:val="en-GB"/>
        </w:rPr>
        <w:t>Davahli</w:t>
      </w:r>
      <w:proofErr w:type="spellEnd"/>
      <w:r w:rsidRPr="00EF7DDD">
        <w:rPr>
          <w:rFonts w:ascii="Times New Roman" w:hAnsi="Times New Roman" w:cs="Times New Roman"/>
          <w:color w:val="222222"/>
          <w:sz w:val="24"/>
          <w:szCs w:val="24"/>
          <w:shd w:val="clear" w:color="auto" w:fill="FFFFFF"/>
          <w:lang w:val="en-GB"/>
        </w:rPr>
        <w:t xml:space="preserve"> et al., 2020)</w:t>
      </w:r>
      <w:r w:rsidRPr="00EF7DDD">
        <w:rPr>
          <w:rFonts w:ascii="Times New Roman" w:hAnsi="Times New Roman" w:cs="Times New Roman"/>
          <w:sz w:val="24"/>
          <w:szCs w:val="24"/>
          <w:lang w:val="en-GB"/>
        </w:rPr>
        <w:t>, and dehydration. It is important for the hospitality sector to take measures to improve their hygiene and safety protocols in order to prevent these outbreaks from occurring and from becoming a more difficult situation to manage.</w:t>
      </w:r>
    </w:p>
    <w:p w14:paraId="1CEE8D96"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One way that hospitality businesses can improve their hygiene and safety protocols is by implementing hand-washing stations in all areas where guests </w:t>
      </w:r>
      <w:proofErr w:type="gramStart"/>
      <w:r w:rsidRPr="00EF7DDD">
        <w:rPr>
          <w:rFonts w:ascii="Times New Roman" w:hAnsi="Times New Roman" w:cs="Times New Roman"/>
          <w:sz w:val="24"/>
          <w:szCs w:val="24"/>
          <w:lang w:val="en-GB"/>
        </w:rPr>
        <w:t>are allowed to</w:t>
      </w:r>
      <w:proofErr w:type="gramEnd"/>
      <w:r w:rsidRPr="00EF7DDD">
        <w:rPr>
          <w:rFonts w:ascii="Times New Roman" w:hAnsi="Times New Roman" w:cs="Times New Roman"/>
          <w:sz w:val="24"/>
          <w:szCs w:val="24"/>
          <w:lang w:val="en-GB"/>
        </w:rPr>
        <w:t xml:space="preserve"> congregate, such as waiting areas, lounges, bars, and restaurants (</w:t>
      </w:r>
      <w:r w:rsidRPr="00EF7DDD">
        <w:rPr>
          <w:rFonts w:ascii="Times New Roman" w:hAnsi="Times New Roman" w:cs="Times New Roman"/>
          <w:color w:val="222222"/>
          <w:sz w:val="24"/>
          <w:szCs w:val="24"/>
          <w:shd w:val="clear" w:color="auto" w:fill="FFFFFF"/>
          <w:lang w:val="en-GB"/>
        </w:rPr>
        <w:t>Pappas, 2021)</w:t>
      </w:r>
      <w:r w:rsidRPr="00EF7DDD">
        <w:rPr>
          <w:rFonts w:ascii="Times New Roman" w:hAnsi="Times New Roman" w:cs="Times New Roman"/>
          <w:sz w:val="24"/>
          <w:szCs w:val="24"/>
          <w:lang w:val="en-GB"/>
        </w:rPr>
        <w:t>. These stations should have soap, towels, and cleaning stations available so that guests can easily wash their hands. In addition, it is important for hospitality businesses to always maintain clean facilities by regularly cleaning floors, walls, windowsills, drains, tables and other areas that may be contaminated easily</w:t>
      </w:r>
    </w:p>
    <w:p w14:paraId="06BA7582"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It is also important for hospitality businesses to educate their staff about the importance of handwashing constantly and compliance with safe food handling procedures. Staff should be provided with proper training on how to properly handle food items so that they do not </w:t>
      </w:r>
      <w:r w:rsidRPr="00EF7DDD">
        <w:rPr>
          <w:rFonts w:ascii="Times New Roman" w:hAnsi="Times New Roman" w:cs="Times New Roman"/>
          <w:sz w:val="24"/>
          <w:szCs w:val="24"/>
          <w:lang w:val="en-GB"/>
        </w:rPr>
        <w:lastRenderedPageBreak/>
        <w:t>contaminate other guests or restaurant property. By following these simple guidelines, hoteliers hope to prevent future outbreaks of the virus and other types of bacteria that can cause health concerns (</w:t>
      </w:r>
      <w:r w:rsidRPr="00EF7DDD">
        <w:rPr>
          <w:rFonts w:ascii="Times New Roman" w:hAnsi="Times New Roman" w:cs="Times New Roman"/>
          <w:color w:val="222222"/>
          <w:sz w:val="24"/>
          <w:szCs w:val="24"/>
          <w:shd w:val="clear" w:color="auto" w:fill="FFFFFF"/>
          <w:lang w:val="en-GB"/>
        </w:rPr>
        <w:t>Dube et al., 2021)</w:t>
      </w:r>
      <w:r w:rsidRPr="00EF7DDD">
        <w:rPr>
          <w:rFonts w:ascii="Times New Roman" w:hAnsi="Times New Roman" w:cs="Times New Roman"/>
          <w:sz w:val="24"/>
          <w:szCs w:val="24"/>
          <w:lang w:val="en-GB"/>
        </w:rPr>
        <w:t>.</w:t>
      </w:r>
    </w:p>
    <w:p w14:paraId="3A3AB0AD"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Hospitality sector must adopt proper pricing strategy after Covid-19 pandemic</w:t>
      </w:r>
    </w:p>
    <w:p w14:paraId="7898BC61"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hospitality sector must adopt proper pricing strategy after Covid-19 pandemic. Pricing strategies should consider the customer segment, location, time of day and occasion. Pricing can be dynamic using algorithms that change based on a customer's past behaviour. Additionally, hotels and restaurants can offer loyalty programs that provide discounts or other benefits for repeat customers (</w:t>
      </w:r>
      <w:r w:rsidRPr="00EF7DDD">
        <w:rPr>
          <w:rFonts w:ascii="Times New Roman" w:hAnsi="Times New Roman" w:cs="Times New Roman"/>
          <w:color w:val="222222"/>
          <w:sz w:val="24"/>
          <w:szCs w:val="24"/>
          <w:shd w:val="clear" w:color="auto" w:fill="FFFFFF"/>
          <w:lang w:val="en-GB"/>
        </w:rPr>
        <w:t>Dube et al., 2021)</w:t>
      </w:r>
      <w:r w:rsidRPr="00EF7DDD">
        <w:rPr>
          <w:rFonts w:ascii="Times New Roman" w:hAnsi="Times New Roman" w:cs="Times New Roman"/>
          <w:sz w:val="24"/>
          <w:szCs w:val="24"/>
          <w:lang w:val="en-GB"/>
        </w:rPr>
        <w:t xml:space="preserve">. Hotels and restaurants can also adjust prices to account for local taxes and fees. Similarly, restaurant bills in some parts of the world often include mandatory service charges and sales taxes. All these charges add up quickly, so </w:t>
      </w:r>
      <w:proofErr w:type="gramStart"/>
      <w:r w:rsidRPr="00EF7DDD">
        <w:rPr>
          <w:rFonts w:ascii="Times New Roman" w:hAnsi="Times New Roman" w:cs="Times New Roman"/>
          <w:sz w:val="24"/>
          <w:szCs w:val="24"/>
          <w:lang w:val="en-GB"/>
        </w:rPr>
        <w:t>it's</w:t>
      </w:r>
      <w:proofErr w:type="gramEnd"/>
      <w:r w:rsidRPr="00EF7DDD">
        <w:rPr>
          <w:rFonts w:ascii="Times New Roman" w:hAnsi="Times New Roman" w:cs="Times New Roman"/>
          <w:sz w:val="24"/>
          <w:szCs w:val="24"/>
          <w:lang w:val="en-GB"/>
        </w:rPr>
        <w:t xml:space="preserve"> important for businesses to understand them in order to set proper prices. Restaurants may also want to consider their menu options and make changes based on market demand. For example, Mexican cuisine has seen a surge in popularity since the pandemic because people are looking for alternatives to traditional Western meals. However, some restaurants have decided to stick with traditional fare rather than risk losing business due to a lack of variety (</w:t>
      </w:r>
      <w:r w:rsidRPr="00EF7DDD">
        <w:rPr>
          <w:rFonts w:ascii="Times New Roman" w:hAnsi="Times New Roman" w:cs="Times New Roman"/>
          <w:color w:val="222222"/>
          <w:sz w:val="24"/>
          <w:szCs w:val="24"/>
          <w:shd w:val="clear" w:color="auto" w:fill="FFFFFF"/>
          <w:lang w:val="en-GB"/>
        </w:rPr>
        <w:t>Dube et al., 2021)</w:t>
      </w:r>
      <w:r w:rsidRPr="00EF7DDD">
        <w:rPr>
          <w:rFonts w:ascii="Times New Roman" w:hAnsi="Times New Roman" w:cs="Times New Roman"/>
          <w:sz w:val="24"/>
          <w:szCs w:val="24"/>
          <w:lang w:val="en-GB"/>
        </w:rPr>
        <w:t>. This is an important decision for restaurants because it shows whether they are catering to local tastes or trying to appeal primarily to tourists</w:t>
      </w:r>
    </w:p>
    <w:p w14:paraId="167FC5C9"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All of these factors—customer segmentation, location-specific pricing, time of day pricing, etc.—should be taken into account when setting prices in order to ensure that customers are aware of what they want, and they can find the business providing suitable prices for its products. If businesses in the hospitality sector can maintain these, then they are expected to get a greater number of customers after the pandemic phase and it can help them to get their issues properly managed within the shortest possible time. </w:t>
      </w:r>
    </w:p>
    <w:p w14:paraId="3ED35CE7" w14:textId="77777777" w:rsidR="00E44FAE" w:rsidRPr="00EF7DDD" w:rsidRDefault="00E44FAE" w:rsidP="00E44FAE">
      <w:pPr>
        <w:spacing w:line="360" w:lineRule="auto"/>
        <w:jc w:val="both"/>
        <w:rPr>
          <w:rFonts w:ascii="Times New Roman" w:hAnsi="Times New Roman" w:cs="Times New Roman"/>
          <w:b/>
          <w:sz w:val="24"/>
          <w:szCs w:val="24"/>
          <w:lang w:val="en-GB"/>
        </w:rPr>
      </w:pPr>
      <w:r w:rsidRPr="00EF7DDD">
        <w:rPr>
          <w:rFonts w:ascii="Times New Roman" w:hAnsi="Times New Roman" w:cs="Times New Roman"/>
          <w:b/>
          <w:sz w:val="24"/>
          <w:szCs w:val="24"/>
          <w:lang w:val="en-GB"/>
        </w:rPr>
        <w:t xml:space="preserve">2.7 Theoretical discussion </w:t>
      </w:r>
    </w:p>
    <w:p w14:paraId="4D9FDC30" w14:textId="77777777" w:rsidR="00FA3958" w:rsidRPr="00EF7DDD" w:rsidRDefault="00E44FAE" w:rsidP="00E44FAE">
      <w:pPr>
        <w:spacing w:line="360" w:lineRule="auto"/>
        <w:jc w:val="both"/>
        <w:rPr>
          <w:rFonts w:ascii="Times New Roman" w:hAnsi="Times New Roman" w:cs="Times New Roman"/>
          <w:color w:val="FF0000"/>
          <w:sz w:val="24"/>
          <w:szCs w:val="24"/>
          <w:lang w:val="en-GB"/>
        </w:rPr>
      </w:pPr>
      <w:r w:rsidRPr="00EF7DDD">
        <w:rPr>
          <w:rFonts w:ascii="Times New Roman" w:hAnsi="Times New Roman" w:cs="Times New Roman"/>
          <w:sz w:val="24"/>
          <w:szCs w:val="24"/>
          <w:lang w:val="en-GB"/>
        </w:rPr>
        <w:t>Based on the topic of the research, it can be stated that the contingency theory is the most suitable theory to be considered here. Contingency theory is a psychological model that proposes that people utilize different sets of coping mechanisms in response to different situations (</w:t>
      </w:r>
      <w:r w:rsidRPr="00EF7DDD">
        <w:rPr>
          <w:rFonts w:ascii="Times New Roman" w:hAnsi="Times New Roman" w:cs="Times New Roman"/>
          <w:color w:val="222222"/>
          <w:sz w:val="24"/>
          <w:szCs w:val="24"/>
          <w:shd w:val="clear" w:color="auto" w:fill="FFFFFF"/>
          <w:lang w:val="en-GB"/>
        </w:rPr>
        <w:t>Safari and Saleh, 2020</w:t>
      </w:r>
      <w:r w:rsidRPr="00CB7877">
        <w:rPr>
          <w:rFonts w:ascii="Times New Roman" w:hAnsi="Times New Roman" w:cs="Times New Roman"/>
          <w:sz w:val="24"/>
          <w:szCs w:val="24"/>
          <w:shd w:val="clear" w:color="auto" w:fill="FFFFFF"/>
          <w:lang w:val="en-GB"/>
        </w:rPr>
        <w:t>)</w:t>
      </w:r>
      <w:r w:rsidRPr="00CB7877">
        <w:rPr>
          <w:rFonts w:ascii="Times New Roman" w:hAnsi="Times New Roman" w:cs="Times New Roman"/>
          <w:sz w:val="24"/>
          <w:szCs w:val="24"/>
          <w:lang w:val="en-GB"/>
        </w:rPr>
        <w:t>.</w:t>
      </w:r>
      <w:r w:rsidR="009D18D4" w:rsidRPr="00CB7877">
        <w:rPr>
          <w:rStyle w:val="CommentReference"/>
          <w:rFonts w:ascii="Times New Roman" w:hAnsi="Times New Roman" w:cs="Times New Roman"/>
          <w:sz w:val="24"/>
          <w:szCs w:val="24"/>
          <w:lang w:val="en-GB"/>
        </w:rPr>
        <w:t xml:space="preserve"> </w:t>
      </w:r>
      <w:r w:rsidRPr="00CB7877">
        <w:rPr>
          <w:rFonts w:ascii="Times New Roman" w:hAnsi="Times New Roman" w:cs="Times New Roman"/>
          <w:sz w:val="24"/>
          <w:szCs w:val="24"/>
          <w:lang w:val="en-GB"/>
        </w:rPr>
        <w:t xml:space="preserve">According to the model, people have two primary ways of dealing with stress: adaptive and maladaptive. </w:t>
      </w:r>
      <w:r w:rsidR="00FA3958" w:rsidRPr="00CB7877">
        <w:rPr>
          <w:rFonts w:ascii="Times New Roman" w:hAnsi="Times New Roman" w:cs="Times New Roman"/>
          <w:sz w:val="24"/>
          <w:szCs w:val="24"/>
          <w:lang w:val="en-GB"/>
        </w:rPr>
        <w:t xml:space="preserve">According to the </w:t>
      </w:r>
      <w:r w:rsidR="0038420B" w:rsidRPr="00CB7877">
        <w:rPr>
          <w:rFonts w:ascii="Times New Roman" w:hAnsi="Times New Roman" w:cs="Times New Roman"/>
          <w:sz w:val="24"/>
          <w:szCs w:val="24"/>
          <w:lang w:val="en-GB"/>
        </w:rPr>
        <w:t>Contingency</w:t>
      </w:r>
      <w:r w:rsidR="00FA3958" w:rsidRPr="00CB7877">
        <w:rPr>
          <w:rFonts w:ascii="Times New Roman" w:hAnsi="Times New Roman" w:cs="Times New Roman"/>
          <w:sz w:val="24"/>
          <w:szCs w:val="24"/>
          <w:lang w:val="en-GB"/>
        </w:rPr>
        <w:t xml:space="preserve"> </w:t>
      </w:r>
      <w:r w:rsidR="0038420B" w:rsidRPr="00CB7877">
        <w:rPr>
          <w:rFonts w:ascii="Times New Roman" w:hAnsi="Times New Roman" w:cs="Times New Roman"/>
          <w:sz w:val="24"/>
          <w:szCs w:val="24"/>
          <w:lang w:val="en-GB"/>
        </w:rPr>
        <w:t>theory</w:t>
      </w:r>
      <w:r w:rsidR="00FA3958" w:rsidRPr="00CB7877">
        <w:rPr>
          <w:rFonts w:ascii="Times New Roman" w:hAnsi="Times New Roman" w:cs="Times New Roman"/>
          <w:sz w:val="24"/>
          <w:szCs w:val="24"/>
          <w:lang w:val="en-GB"/>
        </w:rPr>
        <w:t xml:space="preserve"> of </w:t>
      </w:r>
      <w:r w:rsidR="000A1051" w:rsidRPr="00CB7877">
        <w:rPr>
          <w:rFonts w:ascii="Times New Roman" w:hAnsi="Times New Roman" w:cs="Times New Roman"/>
          <w:sz w:val="24"/>
          <w:szCs w:val="24"/>
          <w:lang w:val="en-GB"/>
        </w:rPr>
        <w:t xml:space="preserve">Fiedler’s </w:t>
      </w:r>
      <w:r w:rsidR="00FA3958" w:rsidRPr="00CB7877">
        <w:rPr>
          <w:rFonts w:ascii="Times New Roman" w:hAnsi="Times New Roman" w:cs="Times New Roman"/>
          <w:sz w:val="24"/>
          <w:szCs w:val="24"/>
          <w:lang w:val="en-GB"/>
        </w:rPr>
        <w:t>leadership</w:t>
      </w:r>
      <w:r w:rsidR="00D02F1E" w:rsidRPr="00CB7877">
        <w:rPr>
          <w:rFonts w:ascii="Times New Roman" w:hAnsi="Times New Roman" w:cs="Times New Roman"/>
          <w:sz w:val="24"/>
          <w:szCs w:val="24"/>
          <w:lang w:val="en-GB"/>
        </w:rPr>
        <w:t xml:space="preserve"> (1967)</w:t>
      </w:r>
      <w:r w:rsidR="00FA3958" w:rsidRPr="00CB7877">
        <w:rPr>
          <w:rFonts w:ascii="Times New Roman" w:hAnsi="Times New Roman" w:cs="Times New Roman"/>
          <w:sz w:val="24"/>
          <w:szCs w:val="24"/>
          <w:lang w:val="en-GB"/>
        </w:rPr>
        <w:t>,</w:t>
      </w:r>
      <w:r w:rsidR="00DB59A8" w:rsidRPr="00CB7877">
        <w:rPr>
          <w:rFonts w:ascii="Times New Roman" w:hAnsi="Times New Roman" w:cs="Times New Roman"/>
          <w:sz w:val="24"/>
          <w:szCs w:val="24"/>
          <w:lang w:val="en-GB"/>
        </w:rPr>
        <w:t xml:space="preserve"> it has stated</w:t>
      </w:r>
      <w:r w:rsidR="00FA3958" w:rsidRPr="00CB7877">
        <w:rPr>
          <w:rFonts w:ascii="Times New Roman" w:hAnsi="Times New Roman" w:cs="Times New Roman"/>
          <w:sz w:val="24"/>
          <w:szCs w:val="24"/>
          <w:lang w:val="en-GB"/>
        </w:rPr>
        <w:t xml:space="preserve"> “a leader’s success depends on the leadership style and the leadership situation” </w:t>
      </w:r>
      <w:r w:rsidR="009D18D4" w:rsidRPr="00CB7877">
        <w:rPr>
          <w:rFonts w:ascii="Times New Roman" w:hAnsi="Times New Roman" w:cs="Times New Roman"/>
          <w:sz w:val="24"/>
          <w:szCs w:val="24"/>
          <w:lang w:val="en-GB"/>
        </w:rPr>
        <w:t>(</w:t>
      </w:r>
      <w:r w:rsidR="00E978A9" w:rsidRPr="00CB7877">
        <w:rPr>
          <w:rFonts w:ascii="Times New Roman" w:hAnsi="Times New Roman" w:cs="Times New Roman"/>
          <w:sz w:val="24"/>
        </w:rPr>
        <w:t xml:space="preserve">Popp and </w:t>
      </w:r>
      <w:proofErr w:type="spellStart"/>
      <w:r w:rsidR="00E978A9" w:rsidRPr="00CB7877">
        <w:rPr>
          <w:rFonts w:ascii="Times New Roman" w:hAnsi="Times New Roman" w:cs="Times New Roman"/>
          <w:sz w:val="24"/>
        </w:rPr>
        <w:t>Hadwich</w:t>
      </w:r>
      <w:proofErr w:type="spellEnd"/>
      <w:r w:rsidR="00E978A9" w:rsidRPr="00CB7877">
        <w:rPr>
          <w:rFonts w:ascii="Times New Roman" w:hAnsi="Times New Roman" w:cs="Times New Roman"/>
          <w:sz w:val="24"/>
        </w:rPr>
        <w:t>, 2018</w:t>
      </w:r>
      <w:r w:rsidR="009D18D4" w:rsidRPr="00CB7877">
        <w:rPr>
          <w:rFonts w:ascii="Times New Roman" w:hAnsi="Times New Roman" w:cs="Times New Roman"/>
          <w:sz w:val="24"/>
          <w:szCs w:val="24"/>
          <w:lang w:val="en-GB"/>
        </w:rPr>
        <w:t>). T</w:t>
      </w:r>
      <w:r w:rsidR="00FA3958" w:rsidRPr="00CB7877">
        <w:rPr>
          <w:rFonts w:ascii="Times New Roman" w:hAnsi="Times New Roman" w:cs="Times New Roman"/>
          <w:sz w:val="24"/>
          <w:szCs w:val="24"/>
          <w:lang w:val="en-GB"/>
        </w:rPr>
        <w:t xml:space="preserve">his is </w:t>
      </w:r>
      <w:r w:rsidR="0038420B" w:rsidRPr="00CB7877">
        <w:rPr>
          <w:rFonts w:ascii="Times New Roman" w:hAnsi="Times New Roman" w:cs="Times New Roman"/>
          <w:sz w:val="24"/>
          <w:szCs w:val="24"/>
          <w:lang w:val="en-GB"/>
        </w:rPr>
        <w:t>playing</w:t>
      </w:r>
      <w:r w:rsidR="00FA3958" w:rsidRPr="00CB7877">
        <w:rPr>
          <w:rFonts w:ascii="Times New Roman" w:hAnsi="Times New Roman" w:cs="Times New Roman"/>
          <w:sz w:val="24"/>
          <w:szCs w:val="24"/>
          <w:lang w:val="en-GB"/>
        </w:rPr>
        <w:t xml:space="preserve"> an </w:t>
      </w:r>
      <w:r w:rsidR="0038420B" w:rsidRPr="00CB7877">
        <w:rPr>
          <w:rFonts w:ascii="Times New Roman" w:hAnsi="Times New Roman" w:cs="Times New Roman"/>
          <w:sz w:val="24"/>
          <w:szCs w:val="24"/>
          <w:lang w:val="en-GB"/>
        </w:rPr>
        <w:t>advantageous</w:t>
      </w:r>
      <w:r w:rsidR="00FA3958" w:rsidRPr="00CB7877">
        <w:rPr>
          <w:rFonts w:ascii="Times New Roman" w:hAnsi="Times New Roman" w:cs="Times New Roman"/>
          <w:sz w:val="24"/>
          <w:szCs w:val="24"/>
          <w:lang w:val="en-GB"/>
        </w:rPr>
        <w:t xml:space="preserve"> role in action </w:t>
      </w:r>
      <w:r w:rsidR="0038420B" w:rsidRPr="00CB7877">
        <w:rPr>
          <w:rFonts w:ascii="Times New Roman" w:hAnsi="Times New Roman" w:cs="Times New Roman"/>
          <w:sz w:val="24"/>
          <w:szCs w:val="24"/>
          <w:lang w:val="en-GB"/>
        </w:rPr>
        <w:t>behaviour</w:t>
      </w:r>
      <w:r w:rsidR="00FA3958" w:rsidRPr="00CB7877">
        <w:rPr>
          <w:rFonts w:ascii="Times New Roman" w:hAnsi="Times New Roman" w:cs="Times New Roman"/>
          <w:sz w:val="24"/>
          <w:szCs w:val="24"/>
          <w:lang w:val="en-GB"/>
        </w:rPr>
        <w:t xml:space="preserve"> of </w:t>
      </w:r>
      <w:r w:rsidR="0038420B" w:rsidRPr="00CB7877">
        <w:rPr>
          <w:rFonts w:ascii="Times New Roman" w:hAnsi="Times New Roman" w:cs="Times New Roman"/>
          <w:sz w:val="24"/>
          <w:szCs w:val="24"/>
          <w:lang w:val="en-GB"/>
        </w:rPr>
        <w:t>between</w:t>
      </w:r>
      <w:r w:rsidR="00FA3958" w:rsidRPr="00CB7877">
        <w:rPr>
          <w:rFonts w:ascii="Times New Roman" w:hAnsi="Times New Roman" w:cs="Times New Roman"/>
          <w:sz w:val="24"/>
          <w:szCs w:val="24"/>
          <w:lang w:val="en-GB"/>
        </w:rPr>
        <w:t xml:space="preserve"> the employees and leaders in hospital management. </w:t>
      </w:r>
    </w:p>
    <w:p w14:paraId="08CF0837" w14:textId="77777777" w:rsidR="00D02F1E" w:rsidRPr="00EF7DDD" w:rsidRDefault="00D02F1E" w:rsidP="00F12C45">
      <w:pPr>
        <w:spacing w:line="360" w:lineRule="auto"/>
        <w:jc w:val="center"/>
        <w:rPr>
          <w:rFonts w:ascii="Times New Roman" w:hAnsi="Times New Roman" w:cs="Times New Roman"/>
          <w:sz w:val="24"/>
          <w:szCs w:val="24"/>
          <w:lang w:val="en-GB"/>
        </w:rPr>
      </w:pPr>
      <w:r w:rsidRPr="00EF7DDD">
        <w:rPr>
          <w:rFonts w:ascii="Times New Roman" w:hAnsi="Times New Roman" w:cs="Times New Roman"/>
          <w:noProof/>
        </w:rPr>
        <w:lastRenderedPageBreak/>
        <w:drawing>
          <wp:inline distT="0" distB="0" distL="0" distR="0" wp14:anchorId="4B633424" wp14:editId="37D429D0">
            <wp:extent cx="5731510" cy="3212473"/>
            <wp:effectExtent l="0" t="0" r="2540" b="6985"/>
            <wp:docPr id="8" name="Picture 8" descr="Contingency Leadership Theory and Its Variou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gency Leadership Theory and Its Various Mode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12473"/>
                    </a:xfrm>
                    <a:prstGeom prst="rect">
                      <a:avLst/>
                    </a:prstGeom>
                    <a:noFill/>
                    <a:ln>
                      <a:noFill/>
                    </a:ln>
                  </pic:spPr>
                </pic:pic>
              </a:graphicData>
            </a:graphic>
          </wp:inline>
        </w:drawing>
      </w:r>
    </w:p>
    <w:p w14:paraId="097AD33E" w14:textId="77777777" w:rsidR="00D02F1E" w:rsidRPr="00EF7DDD" w:rsidRDefault="00D02F1E" w:rsidP="00F12C45">
      <w:pPr>
        <w:spacing w:line="360" w:lineRule="auto"/>
        <w:jc w:val="center"/>
        <w:rPr>
          <w:rFonts w:ascii="Times New Roman" w:hAnsi="Times New Roman" w:cs="Times New Roman"/>
          <w:b/>
          <w:color w:val="FF0000"/>
          <w:sz w:val="24"/>
          <w:szCs w:val="24"/>
          <w:lang w:val="en-GB"/>
        </w:rPr>
      </w:pPr>
      <w:r w:rsidRPr="00EF7DDD">
        <w:rPr>
          <w:rFonts w:ascii="Times New Roman" w:hAnsi="Times New Roman" w:cs="Times New Roman"/>
          <w:b/>
          <w:color w:val="FF0000"/>
          <w:sz w:val="24"/>
          <w:szCs w:val="24"/>
          <w:lang w:val="en-GB"/>
        </w:rPr>
        <w:t xml:space="preserve">Figure </w:t>
      </w:r>
      <w:r w:rsidR="00A44F0B">
        <w:rPr>
          <w:rFonts w:ascii="Times New Roman" w:hAnsi="Times New Roman" w:cs="Times New Roman"/>
          <w:b/>
          <w:color w:val="FF0000"/>
          <w:sz w:val="24"/>
          <w:szCs w:val="24"/>
          <w:lang w:val="en-GB"/>
        </w:rPr>
        <w:t>3</w:t>
      </w:r>
      <w:r w:rsidRPr="00EF7DDD">
        <w:rPr>
          <w:rFonts w:ascii="Times New Roman" w:hAnsi="Times New Roman" w:cs="Times New Roman"/>
          <w:b/>
          <w:color w:val="FF0000"/>
          <w:sz w:val="24"/>
          <w:szCs w:val="24"/>
          <w:lang w:val="en-GB"/>
        </w:rPr>
        <w:t>: Model of Fiedler’s Contingency theory</w:t>
      </w:r>
    </w:p>
    <w:p w14:paraId="480699E9" w14:textId="77777777" w:rsidR="009A1147" w:rsidRPr="00CB7877" w:rsidRDefault="009A1147" w:rsidP="00F12C45">
      <w:pPr>
        <w:spacing w:line="360" w:lineRule="auto"/>
        <w:jc w:val="center"/>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(Source: Developed based </w:t>
      </w:r>
      <w:r w:rsidR="002A096C" w:rsidRPr="00CB7877">
        <w:rPr>
          <w:rFonts w:ascii="Times New Roman" w:hAnsi="Times New Roman" w:cs="Times New Roman"/>
          <w:sz w:val="24"/>
        </w:rPr>
        <w:t xml:space="preserve">Popp and </w:t>
      </w:r>
      <w:proofErr w:type="spellStart"/>
      <w:r w:rsidR="002A096C" w:rsidRPr="00CB7877">
        <w:rPr>
          <w:rFonts w:ascii="Times New Roman" w:hAnsi="Times New Roman" w:cs="Times New Roman"/>
          <w:sz w:val="24"/>
        </w:rPr>
        <w:t>Hadwich</w:t>
      </w:r>
      <w:proofErr w:type="spellEnd"/>
      <w:r w:rsidR="002A096C" w:rsidRPr="00CB7877">
        <w:rPr>
          <w:rFonts w:ascii="Times New Roman" w:hAnsi="Times New Roman" w:cs="Times New Roman"/>
          <w:sz w:val="24"/>
        </w:rPr>
        <w:t>, 2018</w:t>
      </w:r>
      <w:r w:rsidRPr="00CB7877">
        <w:rPr>
          <w:rFonts w:ascii="Times New Roman" w:hAnsi="Times New Roman" w:cs="Times New Roman"/>
          <w:sz w:val="24"/>
          <w:szCs w:val="24"/>
          <w:lang w:val="en-GB"/>
        </w:rPr>
        <w:t>)</w:t>
      </w:r>
    </w:p>
    <w:p w14:paraId="404B55D0" w14:textId="77777777" w:rsidR="009A1147" w:rsidRPr="00CB7877" w:rsidRDefault="009A1147"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According to this theory, it has been analysed that the leadership style, situation </w:t>
      </w:r>
      <w:r w:rsidR="00395873" w:rsidRPr="00CB7877">
        <w:rPr>
          <w:rFonts w:ascii="Times New Roman" w:hAnsi="Times New Roman" w:cs="Times New Roman"/>
          <w:sz w:val="24"/>
          <w:szCs w:val="24"/>
          <w:lang w:val="en-GB"/>
        </w:rPr>
        <w:t>variables</w:t>
      </w:r>
      <w:r w:rsidRPr="00CB7877">
        <w:rPr>
          <w:rFonts w:ascii="Times New Roman" w:hAnsi="Times New Roman" w:cs="Times New Roman"/>
          <w:sz w:val="24"/>
          <w:szCs w:val="24"/>
          <w:lang w:val="en-GB"/>
        </w:rPr>
        <w:t xml:space="preserve"> and relationship </w:t>
      </w:r>
      <w:r w:rsidR="00395873" w:rsidRPr="00CB7877">
        <w:rPr>
          <w:rFonts w:ascii="Times New Roman" w:hAnsi="Times New Roman" w:cs="Times New Roman"/>
          <w:sz w:val="24"/>
          <w:szCs w:val="24"/>
          <w:lang w:val="en-GB"/>
        </w:rPr>
        <w:t>between</w:t>
      </w:r>
      <w:r w:rsidRPr="00CB7877">
        <w:rPr>
          <w:rFonts w:ascii="Times New Roman" w:hAnsi="Times New Roman" w:cs="Times New Roman"/>
          <w:sz w:val="24"/>
          <w:szCs w:val="24"/>
          <w:lang w:val="en-GB"/>
        </w:rPr>
        <w:t xml:space="preserve"> styles and situation </w:t>
      </w:r>
      <w:r w:rsidR="00A92A7E" w:rsidRPr="00CB7877">
        <w:rPr>
          <w:rFonts w:ascii="Times New Roman" w:hAnsi="Times New Roman" w:cs="Times New Roman"/>
          <w:sz w:val="24"/>
          <w:szCs w:val="24"/>
          <w:lang w:val="en-GB"/>
        </w:rPr>
        <w:t>are interconnected</w:t>
      </w:r>
      <w:r w:rsidRPr="00CB7877">
        <w:rPr>
          <w:rFonts w:ascii="Times New Roman" w:hAnsi="Times New Roman" w:cs="Times New Roman"/>
          <w:sz w:val="24"/>
          <w:szCs w:val="24"/>
          <w:lang w:val="en-GB"/>
        </w:rPr>
        <w:t xml:space="preserve"> with </w:t>
      </w:r>
      <w:r w:rsidR="00116EBD" w:rsidRPr="00CB7877">
        <w:rPr>
          <w:rFonts w:ascii="Times New Roman" w:hAnsi="Times New Roman" w:cs="Times New Roman"/>
          <w:sz w:val="24"/>
          <w:szCs w:val="24"/>
          <w:lang w:val="en-GB"/>
        </w:rPr>
        <w:t>each other’s</w:t>
      </w:r>
      <w:r w:rsidRPr="00CB7877">
        <w:rPr>
          <w:rFonts w:ascii="Times New Roman" w:hAnsi="Times New Roman" w:cs="Times New Roman"/>
          <w:sz w:val="24"/>
          <w:szCs w:val="24"/>
          <w:lang w:val="en-GB"/>
        </w:rPr>
        <w:t xml:space="preserve">. </w:t>
      </w:r>
      <w:r w:rsidR="001036A6" w:rsidRPr="00CB7877">
        <w:rPr>
          <w:rFonts w:ascii="Times New Roman" w:hAnsi="Times New Roman" w:cs="Times New Roman"/>
          <w:sz w:val="24"/>
          <w:szCs w:val="24"/>
          <w:lang w:val="en-GB"/>
        </w:rPr>
        <w:t xml:space="preserve">The </w:t>
      </w:r>
      <w:r w:rsidR="006123DE" w:rsidRPr="00CB7877">
        <w:rPr>
          <w:rFonts w:ascii="Times New Roman" w:hAnsi="Times New Roman" w:cs="Times New Roman"/>
          <w:sz w:val="24"/>
          <w:szCs w:val="24"/>
          <w:lang w:val="en-GB"/>
        </w:rPr>
        <w:t>leadership</w:t>
      </w:r>
      <w:r w:rsidR="001036A6" w:rsidRPr="00CB7877">
        <w:rPr>
          <w:rFonts w:ascii="Times New Roman" w:hAnsi="Times New Roman" w:cs="Times New Roman"/>
          <w:sz w:val="24"/>
          <w:szCs w:val="24"/>
          <w:lang w:val="en-GB"/>
        </w:rPr>
        <w:t xml:space="preserve"> management of the hospitality industries </w:t>
      </w:r>
      <w:r w:rsidR="00A92A7E" w:rsidRPr="00CB7877">
        <w:rPr>
          <w:rFonts w:ascii="Times New Roman" w:hAnsi="Times New Roman" w:cs="Times New Roman"/>
          <w:sz w:val="24"/>
          <w:szCs w:val="24"/>
          <w:lang w:val="en-GB"/>
        </w:rPr>
        <w:t>are getting</w:t>
      </w:r>
      <w:r w:rsidR="001036A6" w:rsidRPr="00CB7877">
        <w:rPr>
          <w:rFonts w:ascii="Times New Roman" w:hAnsi="Times New Roman" w:cs="Times New Roman"/>
          <w:sz w:val="24"/>
          <w:szCs w:val="24"/>
          <w:lang w:val="en-GB"/>
        </w:rPr>
        <w:t xml:space="preserve"> </w:t>
      </w:r>
      <w:r w:rsidR="00A92A7E" w:rsidRPr="00CB7877">
        <w:rPr>
          <w:rFonts w:ascii="Times New Roman" w:hAnsi="Times New Roman" w:cs="Times New Roman"/>
          <w:sz w:val="24"/>
          <w:szCs w:val="24"/>
          <w:lang w:val="en-GB"/>
        </w:rPr>
        <w:t>good</w:t>
      </w:r>
      <w:r w:rsidR="001036A6" w:rsidRPr="00CB7877">
        <w:rPr>
          <w:rFonts w:ascii="Times New Roman" w:hAnsi="Times New Roman" w:cs="Times New Roman"/>
          <w:sz w:val="24"/>
          <w:szCs w:val="24"/>
          <w:lang w:val="en-GB"/>
        </w:rPr>
        <w:t xml:space="preserve"> </w:t>
      </w:r>
      <w:r w:rsidR="00A92A7E" w:rsidRPr="00CB7877">
        <w:rPr>
          <w:rFonts w:ascii="Times New Roman" w:hAnsi="Times New Roman" w:cs="Times New Roman"/>
          <w:sz w:val="24"/>
          <w:szCs w:val="24"/>
          <w:lang w:val="en-GB"/>
        </w:rPr>
        <w:t>impact</w:t>
      </w:r>
      <w:r w:rsidR="001036A6" w:rsidRPr="00CB7877">
        <w:rPr>
          <w:rFonts w:ascii="Times New Roman" w:hAnsi="Times New Roman" w:cs="Times New Roman"/>
          <w:sz w:val="24"/>
          <w:szCs w:val="24"/>
          <w:lang w:val="en-GB"/>
        </w:rPr>
        <w:t xml:space="preserve"> buy good communication </w:t>
      </w:r>
      <w:r w:rsidR="00A92A7E" w:rsidRPr="00CB7877">
        <w:rPr>
          <w:rFonts w:ascii="Times New Roman" w:hAnsi="Times New Roman" w:cs="Times New Roman"/>
          <w:sz w:val="24"/>
          <w:szCs w:val="24"/>
          <w:lang w:val="en-GB"/>
        </w:rPr>
        <w:t>among</w:t>
      </w:r>
      <w:r w:rsidR="00116EBD" w:rsidRPr="00CB7877">
        <w:rPr>
          <w:rFonts w:ascii="Times New Roman" w:hAnsi="Times New Roman" w:cs="Times New Roman"/>
          <w:sz w:val="24"/>
          <w:szCs w:val="24"/>
          <w:lang w:val="en-GB"/>
        </w:rPr>
        <w:t xml:space="preserve"> the employees and </w:t>
      </w:r>
      <w:r w:rsidR="00A92A7E" w:rsidRPr="00CB7877">
        <w:rPr>
          <w:rFonts w:ascii="Times New Roman" w:hAnsi="Times New Roman" w:cs="Times New Roman"/>
          <w:sz w:val="24"/>
          <w:szCs w:val="24"/>
          <w:lang w:val="en-GB"/>
        </w:rPr>
        <w:t>customers</w:t>
      </w:r>
      <w:r w:rsidR="00116EBD" w:rsidRPr="00CB7877">
        <w:rPr>
          <w:rFonts w:ascii="Times New Roman" w:hAnsi="Times New Roman" w:cs="Times New Roman"/>
          <w:sz w:val="24"/>
          <w:szCs w:val="24"/>
          <w:lang w:val="en-GB"/>
        </w:rPr>
        <w:t xml:space="preserve">. </w:t>
      </w:r>
    </w:p>
    <w:p w14:paraId="2527E20F" w14:textId="77777777" w:rsidR="00E44FAE" w:rsidRPr="00CB7877"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Adaptive coping mechanisms are those that help people deal with stress in a healthy way, such as eating or exercising. Maladaptive coping mechanisms, on the other hand, are those that can lead to negative outcomes, such as drinking or sleep deprivation.</w:t>
      </w:r>
    </w:p>
    <w:p w14:paraId="06181698" w14:textId="77777777" w:rsidR="00E44FAE" w:rsidRPr="00EF7DDD" w:rsidRDefault="00E44FAE"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Contingency theory is a business model that has been used by many companies to manage their risks (</w:t>
      </w:r>
      <w:r w:rsidR="007A404A" w:rsidRPr="00CB7877">
        <w:rPr>
          <w:rFonts w:ascii="Times New Roman" w:hAnsi="Times New Roman" w:cs="Times New Roman"/>
          <w:sz w:val="24"/>
          <w:szCs w:val="24"/>
          <w:shd w:val="clear" w:color="auto" w:fill="FFFFFF"/>
          <w:lang w:val="en-GB"/>
        </w:rPr>
        <w:t>Safari and Saleh,</w:t>
      </w:r>
      <w:r w:rsidRPr="00CB7877">
        <w:rPr>
          <w:rFonts w:ascii="Times New Roman" w:hAnsi="Times New Roman" w:cs="Times New Roman"/>
          <w:sz w:val="24"/>
          <w:szCs w:val="24"/>
          <w:shd w:val="clear" w:color="auto" w:fill="FFFFFF"/>
          <w:lang w:val="en-GB"/>
        </w:rPr>
        <w:t xml:space="preserve"> 2020)</w:t>
      </w:r>
      <w:r w:rsidRPr="00CB7877">
        <w:rPr>
          <w:rFonts w:ascii="Times New Roman" w:hAnsi="Times New Roman" w:cs="Times New Roman"/>
          <w:sz w:val="24"/>
          <w:szCs w:val="24"/>
          <w:lang w:val="en-GB"/>
        </w:rPr>
        <w:t xml:space="preserve">. The </w:t>
      </w:r>
      <w:r w:rsidRPr="00EF7DDD">
        <w:rPr>
          <w:rFonts w:ascii="Times New Roman" w:hAnsi="Times New Roman" w:cs="Times New Roman"/>
          <w:sz w:val="24"/>
          <w:szCs w:val="24"/>
          <w:lang w:val="en-GB"/>
        </w:rPr>
        <w:t>theory states that there are three factors that can affect a company's success: its capabilities, the opportunities it encounters, and the challenges it faces. A company can adjust its strategy based on these factors to reduce the risk of failure.</w:t>
      </w:r>
    </w:p>
    <w:p w14:paraId="65278116"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first step in using contingency theory in business s about understanding the different types of risks a company can face. There are three main types of risks: financial, operational, and technical. Financial risks involve potential losses due to fluctuations in prices or rates; operational risks involve accidents, mistakes, or disruptions that could affect production or service; and technical risks involve vulnerabilities in systems that could allow hackers to take control of them.</w:t>
      </w:r>
    </w:p>
    <w:p w14:paraId="379007DA"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Next, a company must identify which risks are important to it. For financial risks, a company may want to focus on reducing risk exposure while maintaining profitability; for operational </w:t>
      </w:r>
      <w:r w:rsidRPr="00EF7DDD">
        <w:rPr>
          <w:rFonts w:ascii="Times New Roman" w:hAnsi="Times New Roman" w:cs="Times New Roman"/>
          <w:sz w:val="24"/>
          <w:szCs w:val="24"/>
          <w:lang w:val="en-GB"/>
        </w:rPr>
        <w:lastRenderedPageBreak/>
        <w:t>risks, it may want to focus on reducing severity and preventing accidents; and for technical risks, it may want to focus on protecting its systems from attack (</w:t>
      </w:r>
      <w:r w:rsidRPr="00EF7DDD">
        <w:rPr>
          <w:rFonts w:ascii="Times New Roman" w:hAnsi="Times New Roman" w:cs="Times New Roman"/>
          <w:color w:val="222222"/>
          <w:sz w:val="24"/>
          <w:szCs w:val="24"/>
          <w:shd w:val="clear" w:color="auto" w:fill="FFFFFF"/>
          <w:lang w:val="en-GB"/>
        </w:rPr>
        <w:t>Safari and Saleh, 2020)</w:t>
      </w:r>
      <w:r w:rsidRPr="00EF7DDD">
        <w:rPr>
          <w:rFonts w:ascii="Times New Roman" w:hAnsi="Times New Roman" w:cs="Times New Roman"/>
          <w:sz w:val="24"/>
          <w:szCs w:val="24"/>
          <w:lang w:val="en-GB"/>
        </w:rPr>
        <w:t>.</w:t>
      </w:r>
    </w:p>
    <w:p w14:paraId="2B8A0E63" w14:textId="77777777" w:rsidR="00E44FAE" w:rsidRPr="00CB7877"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Then, a </w:t>
      </w:r>
      <w:r w:rsidRPr="00CB7877">
        <w:rPr>
          <w:rFonts w:ascii="Times New Roman" w:hAnsi="Times New Roman" w:cs="Times New Roman"/>
          <w:sz w:val="24"/>
          <w:szCs w:val="24"/>
          <w:lang w:val="en-GB"/>
        </w:rPr>
        <w:t xml:space="preserve">company must set up contingency plans to deal with different types of risks. For financial risks, a company might set up diversified portfolios to limit its exposure to any one type of risk; for operational risks, it might implement safety measures such as standard operating procedures (SOPs) or failure modes and effects analysis (FMEA); and for technical risks, it might develop cyber security. </w:t>
      </w:r>
      <w:r w:rsidR="006A2882" w:rsidRPr="00CB7877">
        <w:rPr>
          <w:rFonts w:ascii="Times New Roman" w:hAnsi="Times New Roman" w:cs="Times New Roman"/>
          <w:sz w:val="24"/>
          <w:szCs w:val="24"/>
          <w:lang w:val="en-GB"/>
        </w:rPr>
        <w:t>Adaptation of sustainable practices like eliminating of plastic use, purchasing of free supply chain management, developing recycling programs in hospitality sectors are helping to make a better customer’s</w:t>
      </w:r>
      <w:r w:rsidR="00035C2E" w:rsidRPr="00CB7877">
        <w:rPr>
          <w:rFonts w:ascii="Times New Roman" w:hAnsi="Times New Roman" w:cs="Times New Roman"/>
          <w:sz w:val="24"/>
          <w:szCs w:val="24"/>
          <w:lang w:val="en-GB"/>
        </w:rPr>
        <w:t xml:space="preserve"> engagement (</w:t>
      </w:r>
      <w:r w:rsidR="003C0D45" w:rsidRPr="00CB7877">
        <w:rPr>
          <w:rFonts w:ascii="Times New Roman" w:hAnsi="Times New Roman" w:cs="Times New Roman"/>
          <w:sz w:val="24"/>
          <w:szCs w:val="20"/>
          <w:shd w:val="clear" w:color="auto" w:fill="FFFFFF"/>
        </w:rPr>
        <w:t xml:space="preserve">Cheah </w:t>
      </w:r>
      <w:r w:rsidR="003C0D45" w:rsidRPr="00CB7877">
        <w:rPr>
          <w:rFonts w:ascii="Times New Roman" w:hAnsi="Times New Roman" w:cs="Times New Roman"/>
          <w:i/>
          <w:sz w:val="24"/>
          <w:szCs w:val="20"/>
          <w:shd w:val="clear" w:color="auto" w:fill="FFFFFF"/>
        </w:rPr>
        <w:t>et al.</w:t>
      </w:r>
      <w:r w:rsidR="003C0D45" w:rsidRPr="00CB7877">
        <w:rPr>
          <w:rFonts w:ascii="Times New Roman" w:hAnsi="Times New Roman" w:cs="Times New Roman"/>
          <w:sz w:val="24"/>
          <w:szCs w:val="20"/>
          <w:shd w:val="clear" w:color="auto" w:fill="FFFFFF"/>
        </w:rPr>
        <w:t xml:space="preserve"> 2018</w:t>
      </w:r>
      <w:r w:rsidR="00035C2E" w:rsidRPr="00CB7877">
        <w:rPr>
          <w:rFonts w:ascii="Times New Roman" w:hAnsi="Times New Roman" w:cs="Times New Roman"/>
          <w:sz w:val="24"/>
          <w:szCs w:val="24"/>
          <w:lang w:val="en-GB"/>
        </w:rPr>
        <w:t xml:space="preserve">). </w:t>
      </w:r>
      <w:r w:rsidRPr="00CB7877">
        <w:rPr>
          <w:rFonts w:ascii="Times New Roman" w:hAnsi="Times New Roman" w:cs="Times New Roman"/>
          <w:sz w:val="24"/>
          <w:szCs w:val="24"/>
          <w:lang w:val="en-GB"/>
        </w:rPr>
        <w:t>By considering the theory, it can be stated that hospitality businesses must adopt the theory for managing the pandemic-related risks (</w:t>
      </w:r>
      <w:r w:rsidRPr="00CB7877">
        <w:rPr>
          <w:rFonts w:ascii="Times New Roman" w:hAnsi="Times New Roman" w:cs="Times New Roman"/>
          <w:sz w:val="24"/>
          <w:szCs w:val="24"/>
          <w:shd w:val="clear" w:color="auto" w:fill="FFFFFF"/>
          <w:lang w:val="en-GB"/>
        </w:rPr>
        <w:t>Safari and Saleh, 2020)</w:t>
      </w:r>
      <w:r w:rsidRPr="00CB7877">
        <w:rPr>
          <w:rFonts w:ascii="Times New Roman" w:hAnsi="Times New Roman" w:cs="Times New Roman"/>
          <w:sz w:val="24"/>
          <w:szCs w:val="24"/>
          <w:lang w:val="en-GB"/>
        </w:rPr>
        <w:t xml:space="preserve">. The adoption of the theory can help the industry to prioritise the risks related to the pandemic, and it can help them to adopt proper steps based on the situational needs. Hence, the theory can be applied here. </w:t>
      </w:r>
    </w:p>
    <w:p w14:paraId="6A56BDC9" w14:textId="77777777" w:rsidR="00303BB1" w:rsidRPr="00CB7877" w:rsidRDefault="00303BB1">
      <w:pPr>
        <w:spacing w:after="200" w:line="276" w:lineRule="auto"/>
        <w:rPr>
          <w:rFonts w:ascii="Times New Roman" w:eastAsia="Arial" w:hAnsi="Times New Roman" w:cs="Times New Roman"/>
          <w:b/>
          <w:sz w:val="28"/>
          <w:szCs w:val="28"/>
          <w:lang w:val="en-GB"/>
        </w:rPr>
      </w:pPr>
      <w:r w:rsidRPr="00CB7877">
        <w:rPr>
          <w:rFonts w:cs="Times New Roman"/>
          <w:lang w:val="en-GB"/>
        </w:rPr>
        <w:br w:type="page"/>
      </w:r>
    </w:p>
    <w:p w14:paraId="1CBBAF59" w14:textId="77777777" w:rsidR="00E44FAE" w:rsidRPr="00EF7DDD" w:rsidRDefault="00C37688" w:rsidP="00E44FAE">
      <w:pPr>
        <w:pStyle w:val="Heading1"/>
        <w:rPr>
          <w:rFonts w:cs="Times New Roman"/>
          <w:lang w:val="en-GB"/>
        </w:rPr>
      </w:pPr>
      <w:bookmarkStart w:id="16" w:name="_Toc119267406"/>
      <w:r w:rsidRPr="00EF7DDD">
        <w:rPr>
          <w:rFonts w:cs="Times New Roman"/>
          <w:lang w:val="en-GB"/>
        </w:rPr>
        <w:lastRenderedPageBreak/>
        <w:t xml:space="preserve">3: </w:t>
      </w:r>
      <w:r w:rsidR="00E44FAE" w:rsidRPr="00EF7DDD">
        <w:rPr>
          <w:rFonts w:cs="Times New Roman"/>
          <w:lang w:val="en-GB"/>
        </w:rPr>
        <w:t>Methodology</w:t>
      </w:r>
      <w:bookmarkEnd w:id="16"/>
    </w:p>
    <w:p w14:paraId="6742AF50" w14:textId="77777777" w:rsidR="00E44FAE" w:rsidRPr="00EF7DDD" w:rsidRDefault="00E44FAE" w:rsidP="00E44FAE">
      <w:pPr>
        <w:pStyle w:val="Heading2"/>
        <w:rPr>
          <w:rFonts w:cs="Times New Roman"/>
          <w:lang w:val="en-GB"/>
        </w:rPr>
      </w:pPr>
      <w:bookmarkStart w:id="17" w:name="_Toc119267407"/>
      <w:r w:rsidRPr="00EF7DDD">
        <w:rPr>
          <w:rFonts w:cs="Times New Roman"/>
          <w:lang w:val="en-GB"/>
        </w:rPr>
        <w:t>3.1 Introduction</w:t>
      </w:r>
      <w:bookmarkEnd w:id="17"/>
    </w:p>
    <w:p w14:paraId="044C82EE"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methodology chapter has been created for addressing the methodologies which have been utilised by the researcher in this research utilising which all the collection of information and evaluation has been done. Determining the several research methods and approaches has been only doable because of the basic selection of the research approach, philosophy, designs, strategy, and method, time horizon data collection, sampling method and data analysis. Based on the selection of all these approaches and methods, the researcher has created a fair consideration of ethics along with the dependability and validity of this research and in this way the researcher has made sure that all the choices which are made in this research are prominent for getting the most suitable conclusion and justifying the topic that has been chosen.</w:t>
      </w:r>
    </w:p>
    <w:p w14:paraId="0647A966" w14:textId="77777777" w:rsidR="00E44FAE" w:rsidRPr="00EF7DDD" w:rsidRDefault="00E44FAE" w:rsidP="00E44FAE">
      <w:pPr>
        <w:pStyle w:val="Heading2"/>
        <w:rPr>
          <w:rFonts w:cs="Times New Roman"/>
          <w:lang w:val="en-GB"/>
        </w:rPr>
      </w:pPr>
      <w:bookmarkStart w:id="18" w:name="_Toc119267408"/>
      <w:r w:rsidRPr="00EF7DDD">
        <w:rPr>
          <w:rFonts w:cs="Times New Roman"/>
          <w:lang w:val="en-GB"/>
        </w:rPr>
        <w:t>3.2 Understanding the Research Onion</w:t>
      </w:r>
      <w:bookmarkEnd w:id="18"/>
    </w:p>
    <w:p w14:paraId="063A65BB"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determination of the research onion in this methodology chapter is very significant for the creation of a very justified design of the research. Based on the application of the research onion with can be witnessed that the researcher gains the overall basic flow and understanding of the research. It is one of the reasons why the research onion is one of the most significant factors in the research methodology for suitable completion (</w:t>
      </w:r>
      <w:proofErr w:type="spellStart"/>
      <w:r w:rsidRPr="00EF7DDD">
        <w:rPr>
          <w:rFonts w:ascii="Times New Roman" w:hAnsi="Times New Roman" w:cs="Times New Roman"/>
          <w:sz w:val="24"/>
          <w:szCs w:val="24"/>
          <w:lang w:val="en-GB"/>
        </w:rPr>
        <w:t>Melnikovas</w:t>
      </w:r>
      <w:proofErr w:type="spellEnd"/>
      <w:r w:rsidRPr="00EF7DDD">
        <w:rPr>
          <w:rFonts w:ascii="Times New Roman" w:hAnsi="Times New Roman" w:cs="Times New Roman"/>
          <w:sz w:val="24"/>
          <w:szCs w:val="24"/>
          <w:lang w:val="en-GB"/>
        </w:rPr>
        <w:t>, 2018). The research onion is made up of five stages that demand a lot of attention along with the choice of making sure that the researcher is following an effective flow of development to make the research more authentic, genuine and dependable.</w:t>
      </w:r>
    </w:p>
    <w:p w14:paraId="095D68D7" w14:textId="77777777" w:rsidR="00E44FAE" w:rsidRPr="00EF7DDD" w:rsidRDefault="00E44FAE" w:rsidP="00E44FAE">
      <w:pPr>
        <w:pStyle w:val="Heading2"/>
        <w:rPr>
          <w:rFonts w:cs="Times New Roman"/>
          <w:lang w:val="en-GB"/>
        </w:rPr>
      </w:pPr>
      <w:bookmarkStart w:id="19" w:name="_heading=h.30j0zll"/>
      <w:bookmarkStart w:id="20" w:name="_Toc119267409"/>
      <w:bookmarkEnd w:id="19"/>
      <w:r w:rsidRPr="00EF7DDD">
        <w:rPr>
          <w:rFonts w:cs="Times New Roman"/>
          <w:lang w:val="en-GB"/>
        </w:rPr>
        <w:t>3.3 Research Philosophy</w:t>
      </w:r>
      <w:bookmarkEnd w:id="20"/>
    </w:p>
    <w:p w14:paraId="5F8BB28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As per the statement of Madden (2021), research philosophy is highly associated with developing assumptions based on the research topic and expanding the knowledge base accordingly to properly understand the nature of the study. It also takes care of the development method that is followed to expand the knowledge base regarding the research topic. It is the first element of the research onion which was primarily introduced by Saunders in 2007. It is defined by both epistemology and ontology to develop the belief systems of the researcher which would be appropriate to conduct the research. Philosophies also contribute much to the development of suitable perspectives regarding the topic, and hence the overall </w:t>
      </w:r>
      <w:r w:rsidRPr="00EF7DDD">
        <w:rPr>
          <w:rFonts w:ascii="Times New Roman" w:hAnsi="Times New Roman" w:cs="Times New Roman"/>
          <w:sz w:val="24"/>
          <w:szCs w:val="24"/>
          <w:lang w:val="en-GB"/>
        </w:rPr>
        <w:lastRenderedPageBreak/>
        <w:t xml:space="preserve">method and design are determined. In order to conduct this research on the impact of the COVID-19 pandemic on the hospitality sector of Wales, an interpretive philosophy has been chosen. As this philosophy integrates the interests of the researcher into the study, it enables the researcher to properly understand the reality surrounding the research topic, and hence, he becomes capable of going through all the social constructions such as consciousness, language, shared meanings as well as the crucial instruments. The one element of this philosophy is an ontology that has allowed the researcher to determine the approach by depending upon the meanings and understanding of the social structure surrounding the topic. On the other hand, epistemology has allowed him to establish a clear connection between the topic and himself. This interpretivism philosophy also has been chosen to conduct this study as this philosophy has enabled him to dig deep into the topic and perform an in-depth analysis. </w:t>
      </w:r>
    </w:p>
    <w:p w14:paraId="0D4CEE9D" w14:textId="77777777" w:rsidR="00E44FAE" w:rsidRPr="00EF7DDD" w:rsidRDefault="00E44FAE" w:rsidP="00E44FAE">
      <w:pPr>
        <w:pStyle w:val="Heading2"/>
        <w:rPr>
          <w:rFonts w:cs="Times New Roman"/>
          <w:lang w:val="en-GB"/>
        </w:rPr>
      </w:pPr>
      <w:bookmarkStart w:id="21" w:name="_heading=h.1fob9te"/>
      <w:bookmarkStart w:id="22" w:name="_Toc119267410"/>
      <w:bookmarkEnd w:id="21"/>
      <w:r w:rsidRPr="00EF7DDD">
        <w:rPr>
          <w:rFonts w:cs="Times New Roman"/>
          <w:lang w:val="en-GB"/>
        </w:rPr>
        <w:t>3.4 Research Design</w:t>
      </w:r>
      <w:bookmarkEnd w:id="22"/>
      <w:r w:rsidRPr="00EF7DDD">
        <w:rPr>
          <w:rFonts w:cs="Times New Roman"/>
          <w:lang w:val="en-GB"/>
        </w:rPr>
        <w:t xml:space="preserve"> </w:t>
      </w:r>
    </w:p>
    <w:p w14:paraId="5B6AC364"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As stated by </w:t>
      </w:r>
      <w:proofErr w:type="spellStart"/>
      <w:r w:rsidRPr="00EF7DDD">
        <w:rPr>
          <w:rFonts w:ascii="Times New Roman" w:hAnsi="Times New Roman" w:cs="Times New Roman"/>
          <w:sz w:val="24"/>
          <w:szCs w:val="24"/>
          <w:lang w:val="en-GB"/>
        </w:rPr>
        <w:t>Sovacool</w:t>
      </w:r>
      <w:proofErr w:type="spellEnd"/>
      <w:r w:rsidRPr="00EF7DDD">
        <w:rPr>
          <w:rFonts w:ascii="Times New Roman" w:hAnsi="Times New Roman" w:cs="Times New Roman"/>
          <w:sz w:val="24"/>
          <w:szCs w:val="24"/>
          <w:lang w:val="en-GB"/>
        </w:rPr>
        <w:t xml:space="preserve">, </w:t>
      </w:r>
      <w:proofErr w:type="spellStart"/>
      <w:r w:rsidRPr="00EF7DDD">
        <w:rPr>
          <w:rFonts w:ascii="Times New Roman" w:hAnsi="Times New Roman" w:cs="Times New Roman"/>
          <w:sz w:val="24"/>
          <w:szCs w:val="24"/>
          <w:lang w:val="en-GB"/>
        </w:rPr>
        <w:t>Axsen</w:t>
      </w:r>
      <w:proofErr w:type="spellEnd"/>
      <w:r w:rsidRPr="00EF7DDD">
        <w:rPr>
          <w:rFonts w:ascii="Times New Roman" w:hAnsi="Times New Roman" w:cs="Times New Roman"/>
          <w:sz w:val="24"/>
          <w:szCs w:val="24"/>
          <w:lang w:val="en-GB"/>
        </w:rPr>
        <w:t xml:space="preserve"> and Sorrell (2018), a research design is associated with the assessment of the overall strategy that has been chosen for conducting the research. The design helps the researcher integrate different components to the research study in more of a more logical way. This also contributes much in identifying the research issues to some noticeable margin. In order to conduct this research, a descriptive design has been chosen as this has allowed the researcher to gather the most crucial research data by following a systematic way through which he was able to clearly define the phenomenon, the population involved as well as the situation. This also allowed the researcher to go through different variables that this design has introduced to the study and hence, he was able to choose the right one perfect for the research. Furthermore, the researcher has chosen this design as this has helped him to focus solely on the natural elements associated with the research work. </w:t>
      </w:r>
    </w:p>
    <w:p w14:paraId="29D6C2AC" w14:textId="77777777" w:rsidR="00E44FAE" w:rsidRPr="00EF7DDD" w:rsidRDefault="00E44FAE" w:rsidP="00E44FAE">
      <w:pPr>
        <w:pStyle w:val="Heading2"/>
        <w:rPr>
          <w:rFonts w:cs="Times New Roman"/>
          <w:lang w:val="en-GB"/>
        </w:rPr>
      </w:pPr>
      <w:bookmarkStart w:id="23" w:name="_heading=h.3znysh7"/>
      <w:bookmarkStart w:id="24" w:name="_Toc119267411"/>
      <w:bookmarkEnd w:id="23"/>
      <w:r w:rsidRPr="00EF7DDD">
        <w:rPr>
          <w:rFonts w:cs="Times New Roman"/>
          <w:lang w:val="en-GB"/>
        </w:rPr>
        <w:t>3.5 Research Approach</w:t>
      </w:r>
      <w:bookmarkEnd w:id="24"/>
      <w:r w:rsidRPr="00EF7DDD">
        <w:rPr>
          <w:rFonts w:cs="Times New Roman"/>
          <w:lang w:val="en-GB"/>
        </w:rPr>
        <w:t xml:space="preserve"> </w:t>
      </w:r>
    </w:p>
    <w:p w14:paraId="2EF7172E"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As defined by Roy and </w:t>
      </w:r>
      <w:proofErr w:type="spellStart"/>
      <w:r w:rsidRPr="00EF7DDD">
        <w:rPr>
          <w:rFonts w:ascii="Times New Roman" w:hAnsi="Times New Roman" w:cs="Times New Roman"/>
          <w:sz w:val="24"/>
          <w:szCs w:val="24"/>
          <w:lang w:val="en-GB"/>
        </w:rPr>
        <w:t>Uekusa</w:t>
      </w:r>
      <w:proofErr w:type="spellEnd"/>
      <w:r w:rsidRPr="00EF7DDD">
        <w:rPr>
          <w:rFonts w:ascii="Times New Roman" w:hAnsi="Times New Roman" w:cs="Times New Roman"/>
          <w:sz w:val="24"/>
          <w:szCs w:val="24"/>
          <w:lang w:val="en-GB"/>
        </w:rPr>
        <w:t xml:space="preserve"> (2020), this is associated with determining the right procedures to collect, analyse and interpret the research data. In order to conduct this research, a deductive approach has been chosen as it has allowed the researcher to develop hypotheses based on the research topic and determine the existing theory. This also has helped the researcher to explain the causal relationships between various concepts as well as variables. The researcher was able to follow quantitative methods for measuring purposes </w:t>
      </w:r>
      <w:r w:rsidRPr="00EF7DDD">
        <w:rPr>
          <w:rFonts w:ascii="Times New Roman" w:hAnsi="Times New Roman" w:cs="Times New Roman"/>
          <w:sz w:val="24"/>
          <w:szCs w:val="24"/>
          <w:lang w:val="en-GB"/>
        </w:rPr>
        <w:lastRenderedPageBreak/>
        <w:t xml:space="preserve">whereas he also was able to simplify the research topic into more generalised forms so that each segment can be evaluated separately to reach the most appropriate conclusion. Furthermore, this research approach has been chosen as this study has followed a secondary method to collect data hence, the researcher was able to use the abundance of sources available on the internet and hence he could determine the most authentic sources to gather the data from. The time efficiency of this approach also has supported this research to be completed within the desired time period. Furthermore, by following this approach the research was able to avoid certain risks that might hamper the whole research work. </w:t>
      </w:r>
    </w:p>
    <w:p w14:paraId="5840F941" w14:textId="77777777" w:rsidR="00E44FAE" w:rsidRPr="00EF7DDD" w:rsidRDefault="00E44FAE" w:rsidP="00E44FAE">
      <w:pPr>
        <w:pStyle w:val="Heading2"/>
        <w:rPr>
          <w:rFonts w:cs="Times New Roman"/>
          <w:lang w:val="en-GB"/>
        </w:rPr>
      </w:pPr>
      <w:bookmarkStart w:id="25" w:name="_heading=h.2et92p0"/>
      <w:bookmarkStart w:id="26" w:name="_Toc119267412"/>
      <w:bookmarkEnd w:id="25"/>
      <w:r w:rsidRPr="00EF7DDD">
        <w:rPr>
          <w:rFonts w:cs="Times New Roman"/>
          <w:lang w:val="en-GB"/>
        </w:rPr>
        <w:t>3.6 Research method</w:t>
      </w:r>
      <w:bookmarkEnd w:id="26"/>
      <w:r w:rsidRPr="00EF7DDD">
        <w:rPr>
          <w:rFonts w:cs="Times New Roman"/>
          <w:lang w:val="en-GB"/>
        </w:rPr>
        <w:t xml:space="preserve"> </w:t>
      </w:r>
    </w:p>
    <w:p w14:paraId="4FA71FA2"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As per the statement of Barrett and Twycross (2018), this is the most crucial part of conducting research work as this determines the authenticity of the research work. The researcher considered following a secondary method in collecting the most crucial data regarding the research topic. This </w:t>
      </w:r>
      <w:proofErr w:type="gramStart"/>
      <w:r w:rsidRPr="00EF7DDD">
        <w:rPr>
          <w:rFonts w:ascii="Times New Roman" w:hAnsi="Times New Roman" w:cs="Times New Roman"/>
          <w:sz w:val="24"/>
          <w:szCs w:val="24"/>
          <w:lang w:val="en-GB"/>
        </w:rPr>
        <w:t>particular method</w:t>
      </w:r>
      <w:proofErr w:type="gramEnd"/>
      <w:r w:rsidRPr="00EF7DDD">
        <w:rPr>
          <w:rFonts w:ascii="Times New Roman" w:hAnsi="Times New Roman" w:cs="Times New Roman"/>
          <w:sz w:val="24"/>
          <w:szCs w:val="24"/>
          <w:lang w:val="en-GB"/>
        </w:rPr>
        <w:t xml:space="preserve"> has been chosen as this has enabled the researcher to complete the whole research work within the desired time frame. On the other hand, this method has been considered particularly as the researcher solely focused on putting the most authentic data into the research. There is more than enough information available on the internet and this method has allowed the researcher to identify the most authentic sources and choose the right data for the research. </w:t>
      </w:r>
    </w:p>
    <w:p w14:paraId="59756EB4" w14:textId="77777777" w:rsidR="00E44FAE" w:rsidRPr="00EF7DDD" w:rsidRDefault="00E44FAE" w:rsidP="00E44FAE">
      <w:pPr>
        <w:pStyle w:val="Heading2"/>
        <w:rPr>
          <w:rFonts w:cs="Times New Roman"/>
          <w:lang w:val="en-GB"/>
        </w:rPr>
      </w:pPr>
      <w:bookmarkStart w:id="27" w:name="_heading=h.tyjcwt"/>
      <w:bookmarkStart w:id="28" w:name="_Toc119267413"/>
      <w:bookmarkEnd w:id="27"/>
      <w:r w:rsidRPr="00EF7DDD">
        <w:rPr>
          <w:rFonts w:cs="Times New Roman"/>
          <w:lang w:val="en-GB"/>
        </w:rPr>
        <w:t>3.7 Data Analysis</w:t>
      </w:r>
      <w:bookmarkEnd w:id="28"/>
      <w:r w:rsidRPr="00EF7DDD">
        <w:rPr>
          <w:rFonts w:cs="Times New Roman"/>
          <w:lang w:val="en-GB"/>
        </w:rPr>
        <w:t xml:space="preserve"> </w:t>
      </w:r>
    </w:p>
    <w:p w14:paraId="0924DBF7"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As per the statement of </w:t>
      </w:r>
      <w:proofErr w:type="spellStart"/>
      <w:r w:rsidRPr="00EF7DDD">
        <w:rPr>
          <w:rFonts w:ascii="Times New Roman" w:hAnsi="Times New Roman" w:cs="Times New Roman"/>
          <w:sz w:val="24"/>
          <w:szCs w:val="24"/>
          <w:lang w:val="en-GB"/>
        </w:rPr>
        <w:t>Purwanto</w:t>
      </w:r>
      <w:proofErr w:type="spellEnd"/>
      <w:r w:rsidRPr="00EF7DDD">
        <w:rPr>
          <w:rFonts w:ascii="Times New Roman" w:hAnsi="Times New Roman" w:cs="Times New Roman"/>
          <w:sz w:val="24"/>
          <w:szCs w:val="24"/>
          <w:lang w:val="en-GB"/>
        </w:rPr>
        <w:t xml:space="preserve">, </w:t>
      </w:r>
      <w:proofErr w:type="spellStart"/>
      <w:r w:rsidRPr="00EF7DDD">
        <w:rPr>
          <w:rFonts w:ascii="Times New Roman" w:hAnsi="Times New Roman" w:cs="Times New Roman"/>
          <w:sz w:val="24"/>
          <w:szCs w:val="24"/>
          <w:lang w:val="en-GB"/>
        </w:rPr>
        <w:t>Asbari</w:t>
      </w:r>
      <w:proofErr w:type="spellEnd"/>
      <w:r w:rsidRPr="00EF7DDD">
        <w:rPr>
          <w:rFonts w:ascii="Times New Roman" w:hAnsi="Times New Roman" w:cs="Times New Roman"/>
          <w:sz w:val="24"/>
          <w:szCs w:val="24"/>
          <w:lang w:val="en-GB"/>
        </w:rPr>
        <w:t xml:space="preserve"> and </w:t>
      </w:r>
      <w:proofErr w:type="spellStart"/>
      <w:r w:rsidRPr="00EF7DDD">
        <w:rPr>
          <w:rFonts w:ascii="Times New Roman" w:hAnsi="Times New Roman" w:cs="Times New Roman"/>
          <w:sz w:val="24"/>
          <w:szCs w:val="24"/>
          <w:lang w:val="en-GB"/>
        </w:rPr>
        <w:t>Santoso</w:t>
      </w:r>
      <w:proofErr w:type="spellEnd"/>
      <w:r w:rsidRPr="00EF7DDD">
        <w:rPr>
          <w:rFonts w:ascii="Times New Roman" w:hAnsi="Times New Roman" w:cs="Times New Roman"/>
          <w:sz w:val="24"/>
          <w:szCs w:val="24"/>
          <w:lang w:val="en-GB"/>
        </w:rPr>
        <w:t xml:space="preserve"> (2021), data analysis is crucial for conducting research as this allows the researcher to evaluate the data by which he can make informed decisions. In order to conduct this research, a thematic data analysis method has been considered as this has allowed the researcher to acquire in-depth knowledge regarding the research topic and develop the most accurate themes based on that only. Through this, research was able to focus on data collection so that the most authentic data could be gathered to support this research work. Hence, the researcher was able to identify the most relevant themes as well as gather information using the internet. Without the proper knowledge, it would be quite impossible to generate the themes so that the gathered data could be analysed in an efficient manner. Thus, the researcher was able to identify the research problems as well and developed the themes accordingly. </w:t>
      </w:r>
    </w:p>
    <w:p w14:paraId="66174DC6" w14:textId="77777777" w:rsidR="00E44FAE" w:rsidRPr="00EF7DDD" w:rsidRDefault="00E44FAE" w:rsidP="00E44FAE">
      <w:pPr>
        <w:pStyle w:val="Heading2"/>
        <w:rPr>
          <w:rFonts w:cs="Times New Roman"/>
          <w:lang w:val="en-GB"/>
        </w:rPr>
      </w:pPr>
      <w:bookmarkStart w:id="29" w:name="_heading=h.3dy6vkm"/>
      <w:bookmarkStart w:id="30" w:name="_Toc119267414"/>
      <w:bookmarkEnd w:id="29"/>
      <w:r w:rsidRPr="00EF7DDD">
        <w:rPr>
          <w:rFonts w:cs="Times New Roman"/>
          <w:lang w:val="en-GB"/>
        </w:rPr>
        <w:lastRenderedPageBreak/>
        <w:t>3.8 Ethical Consideration</w:t>
      </w:r>
      <w:bookmarkEnd w:id="30"/>
      <w:r w:rsidRPr="00EF7DDD">
        <w:rPr>
          <w:rFonts w:cs="Times New Roman"/>
          <w:lang w:val="en-GB"/>
        </w:rPr>
        <w:t xml:space="preserve"> </w:t>
      </w:r>
    </w:p>
    <w:p w14:paraId="270F83DE" w14:textId="77777777" w:rsidR="00E44FAE" w:rsidRPr="00EF7DDD" w:rsidRDefault="00E44FAE" w:rsidP="00E44FAE">
      <w:pPr>
        <w:spacing w:line="360" w:lineRule="auto"/>
        <w:jc w:val="both"/>
        <w:rPr>
          <w:rFonts w:ascii="Times New Roman" w:hAnsi="Times New Roman" w:cs="Times New Roman"/>
          <w:sz w:val="24"/>
          <w:szCs w:val="24"/>
          <w:highlight w:val="white"/>
          <w:lang w:val="en-GB"/>
        </w:rPr>
      </w:pPr>
      <w:r w:rsidRPr="00EF7DDD">
        <w:rPr>
          <w:rFonts w:ascii="Times New Roman" w:hAnsi="Times New Roman" w:cs="Times New Roman"/>
          <w:sz w:val="24"/>
          <w:szCs w:val="24"/>
          <w:lang w:val="en-GB"/>
        </w:rPr>
        <w:t xml:space="preserve">In order to conduct this research, a secondary method has been chosen, and in this case, ethics have been considered in following the data collection. The researcher focused on identifying only the authentic sources available on the internet to avoid vague data. On the other hand, journals and articles have been searched by using the right keywords so that only the relevant papers are used in generating this research paper. In this case, the researcher also avoided those journals and articles that had no authentic signatures of the authors. The researcher made sure that the secondary data had been re-identified before applying them to the themes because the total research was conducted by taking into consideration qualitative thematic analysis and secondary data gathering methods. </w:t>
      </w:r>
      <w:r w:rsidRPr="00EF7DDD">
        <w:rPr>
          <w:rFonts w:ascii="Times New Roman" w:hAnsi="Times New Roman" w:cs="Times New Roman"/>
          <w:sz w:val="24"/>
          <w:szCs w:val="24"/>
          <w:highlight w:val="white"/>
          <w:lang w:val="en-GB"/>
        </w:rPr>
        <w:t>Additionally, the researcher has made sure that the study subject's consent was obtained without endangering or distressing the secondary data. The preservation of anonymity and secrecy, as well as the legitimacy and explanation of the researcher's discussions in the overall study, have all been done with ethical concerns.</w:t>
      </w:r>
    </w:p>
    <w:p w14:paraId="19429472" w14:textId="77777777" w:rsidR="00E44FAE" w:rsidRPr="00EF7DDD" w:rsidRDefault="00E44FAE" w:rsidP="00E44FAE">
      <w:pPr>
        <w:pStyle w:val="Heading2"/>
        <w:rPr>
          <w:rFonts w:cs="Times New Roman"/>
          <w:lang w:val="en-GB"/>
        </w:rPr>
      </w:pPr>
      <w:bookmarkStart w:id="31" w:name="_heading=h.2afmg28"/>
      <w:bookmarkStart w:id="32" w:name="_Toc119267415"/>
      <w:bookmarkEnd w:id="31"/>
      <w:r w:rsidRPr="00EF7DDD">
        <w:rPr>
          <w:rFonts w:cs="Times New Roman"/>
          <w:lang w:val="en-GB"/>
        </w:rPr>
        <w:t>3.9 Validity and Reliability</w:t>
      </w:r>
      <w:bookmarkEnd w:id="32"/>
    </w:p>
    <w:p w14:paraId="2A45A71E" w14:textId="77777777" w:rsidR="00E44FAE" w:rsidRPr="00EF7DDD" w:rsidRDefault="00E44FAE" w:rsidP="00E44FAE">
      <w:pPr>
        <w:spacing w:line="360" w:lineRule="auto"/>
        <w:jc w:val="both"/>
        <w:rPr>
          <w:rFonts w:ascii="Times New Roman" w:hAnsi="Times New Roman" w:cs="Times New Roman"/>
          <w:sz w:val="24"/>
          <w:szCs w:val="24"/>
          <w:lang w:val="en-GB"/>
        </w:rPr>
      </w:pPr>
      <w:bookmarkStart w:id="33" w:name="_heading=h.nc89ykhprhp0"/>
      <w:bookmarkEnd w:id="33"/>
      <w:r w:rsidRPr="00EF7DDD">
        <w:rPr>
          <w:rFonts w:ascii="Times New Roman" w:hAnsi="Times New Roman" w:cs="Times New Roman"/>
          <w:sz w:val="24"/>
          <w:szCs w:val="24"/>
          <w:lang w:val="en-GB"/>
        </w:rPr>
        <w:t>The researcher has also given a lot of significance towards dependability and validity in this research for getting the most prominent results and avoiding any mail practice (</w:t>
      </w:r>
      <w:r w:rsidRPr="00EF7DDD">
        <w:rPr>
          <w:rFonts w:ascii="Times New Roman" w:hAnsi="Times New Roman" w:cs="Times New Roman"/>
          <w:sz w:val="24"/>
          <w:szCs w:val="24"/>
          <w:highlight w:val="white"/>
          <w:lang w:val="en-GB"/>
        </w:rPr>
        <w:t>Johnson et al. 2020)</w:t>
      </w:r>
      <w:r w:rsidRPr="00EF7DDD">
        <w:rPr>
          <w:rFonts w:ascii="Times New Roman" w:hAnsi="Times New Roman" w:cs="Times New Roman"/>
          <w:sz w:val="24"/>
          <w:szCs w:val="24"/>
          <w:lang w:val="en-GB"/>
        </w:rPr>
        <w:t>. For the collection of secondary data, the researcher has made sure that the entire data is presented in articles and journals and has also made sure that they are peer-reviewed. The determination of the reliability and validity of the entire research has been possible because of the analysis of the conceptual framework and the data that is given through thematic evaluation for generating the authentic flow and development of the entire research.</w:t>
      </w:r>
    </w:p>
    <w:p w14:paraId="4D28EB3C" w14:textId="77777777" w:rsidR="00E44FAE" w:rsidRPr="00EF7DDD" w:rsidRDefault="00E44FAE" w:rsidP="00E44FAE">
      <w:pPr>
        <w:spacing w:line="360" w:lineRule="auto"/>
        <w:jc w:val="both"/>
        <w:rPr>
          <w:rFonts w:ascii="Times New Roman" w:hAnsi="Times New Roman" w:cs="Times New Roman"/>
          <w:sz w:val="24"/>
          <w:szCs w:val="24"/>
          <w:lang w:val="en-GB"/>
        </w:rPr>
      </w:pPr>
      <w:bookmarkStart w:id="34" w:name="_heading=h.1t3h5sf"/>
      <w:bookmarkEnd w:id="34"/>
      <w:r w:rsidRPr="00EF7DDD">
        <w:rPr>
          <w:rFonts w:ascii="Times New Roman" w:hAnsi="Times New Roman" w:cs="Times New Roman"/>
          <w:sz w:val="24"/>
          <w:szCs w:val="24"/>
          <w:lang w:val="en-GB"/>
        </w:rPr>
        <w:t xml:space="preserve">Time Frame </w:t>
      </w:r>
    </w:p>
    <w:p w14:paraId="35D5459F" w14:textId="77777777" w:rsidR="00E44FAE" w:rsidRPr="00EF7DDD" w:rsidRDefault="00E44FAE" w:rsidP="00E44FAE">
      <w:pPr>
        <w:spacing w:line="360" w:lineRule="auto"/>
        <w:jc w:val="center"/>
        <w:rPr>
          <w:rFonts w:ascii="Times New Roman" w:hAnsi="Times New Roman" w:cs="Times New Roman"/>
          <w:sz w:val="24"/>
          <w:szCs w:val="24"/>
          <w:lang w:val="en-GB"/>
        </w:rPr>
      </w:pPr>
      <w:r w:rsidRPr="00EF7DDD">
        <w:rPr>
          <w:rFonts w:ascii="Times New Roman" w:hAnsi="Times New Roman" w:cs="Times New Roman"/>
          <w:noProof/>
          <w:sz w:val="24"/>
          <w:szCs w:val="24"/>
        </w:rPr>
        <w:drawing>
          <wp:inline distT="0" distB="0" distL="0" distR="0" wp14:anchorId="6154D725" wp14:editId="0ECE8454">
            <wp:extent cx="6000750" cy="1952625"/>
            <wp:effectExtent l="0" t="0" r="0" b="9525"/>
            <wp:docPr id="1" name="Picture 1" descr="C:\Users\admin\AppData\Local\Temp\ksohtml329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ksohtml3296\wps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0750" cy="1952625"/>
                    </a:xfrm>
                    <a:prstGeom prst="rect">
                      <a:avLst/>
                    </a:prstGeom>
                    <a:noFill/>
                    <a:ln>
                      <a:noFill/>
                    </a:ln>
                  </pic:spPr>
                </pic:pic>
              </a:graphicData>
            </a:graphic>
          </wp:inline>
        </w:drawing>
      </w:r>
    </w:p>
    <w:p w14:paraId="51DCC305" w14:textId="77777777" w:rsidR="00E44FAE" w:rsidRPr="00EF7DDD" w:rsidRDefault="008977C9" w:rsidP="00E44FAE">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4</w:t>
      </w:r>
      <w:r w:rsidR="00E44FAE" w:rsidRPr="00EF7DDD">
        <w:rPr>
          <w:rFonts w:ascii="Times New Roman" w:hAnsi="Times New Roman" w:cs="Times New Roman"/>
          <w:b/>
          <w:sz w:val="24"/>
          <w:szCs w:val="24"/>
          <w:lang w:val="en-GB"/>
        </w:rPr>
        <w:t>: Time Frame</w:t>
      </w:r>
    </w:p>
    <w:p w14:paraId="1D3283FD" w14:textId="77777777" w:rsidR="00E44FAE" w:rsidRPr="00EF7DDD" w:rsidRDefault="00E44FAE" w:rsidP="00E44FAE">
      <w:pPr>
        <w:spacing w:line="360" w:lineRule="auto"/>
        <w:jc w:val="center"/>
        <w:rPr>
          <w:rFonts w:ascii="Times New Roman" w:hAnsi="Times New Roman" w:cs="Times New Roman"/>
          <w:sz w:val="24"/>
          <w:szCs w:val="24"/>
          <w:lang w:val="en-GB"/>
        </w:rPr>
      </w:pPr>
      <w:r w:rsidRPr="00EF7DDD">
        <w:rPr>
          <w:rFonts w:ascii="Times New Roman" w:hAnsi="Times New Roman" w:cs="Times New Roman"/>
          <w:sz w:val="24"/>
          <w:szCs w:val="24"/>
          <w:lang w:val="en-GB"/>
        </w:rPr>
        <w:lastRenderedPageBreak/>
        <w:t>(Source: Self-Created)</w:t>
      </w:r>
    </w:p>
    <w:p w14:paraId="35FE4D57" w14:textId="77777777" w:rsidR="00E44FAE" w:rsidRPr="00EF7DDD" w:rsidRDefault="00BA53E6" w:rsidP="00E44FAE">
      <w:pPr>
        <w:pStyle w:val="Heading1"/>
        <w:rPr>
          <w:rFonts w:cs="Times New Roman"/>
          <w:lang w:val="en-GB"/>
        </w:rPr>
      </w:pPr>
      <w:bookmarkStart w:id="35" w:name="_Toc119267416"/>
      <w:r w:rsidRPr="00EF7DDD">
        <w:rPr>
          <w:rFonts w:cs="Times New Roman"/>
          <w:lang w:val="en-GB"/>
        </w:rPr>
        <w:t xml:space="preserve">4: </w:t>
      </w:r>
      <w:r w:rsidR="00E44FAE" w:rsidRPr="00EF7DDD">
        <w:rPr>
          <w:rFonts w:cs="Times New Roman"/>
          <w:lang w:val="en-GB"/>
        </w:rPr>
        <w:t>Findings, analysis and Discussion</w:t>
      </w:r>
      <w:bookmarkEnd w:id="35"/>
      <w:r w:rsidR="00E44FAE" w:rsidRPr="00EF7DDD">
        <w:rPr>
          <w:rFonts w:cs="Times New Roman"/>
          <w:lang w:val="en-GB"/>
        </w:rPr>
        <w:t xml:space="preserve"> </w:t>
      </w:r>
    </w:p>
    <w:p w14:paraId="77E9C091" w14:textId="77777777" w:rsidR="00E44FAE" w:rsidRPr="00EF7DDD" w:rsidRDefault="00E44FAE" w:rsidP="00E44FAE">
      <w:pPr>
        <w:pStyle w:val="Heading2"/>
        <w:rPr>
          <w:rFonts w:cs="Times New Roman"/>
          <w:lang w:val="en-GB"/>
        </w:rPr>
      </w:pPr>
      <w:bookmarkStart w:id="36" w:name="_Toc119267417"/>
      <w:r w:rsidRPr="00EF7DDD">
        <w:rPr>
          <w:rFonts w:cs="Times New Roman"/>
          <w:lang w:val="en-GB"/>
        </w:rPr>
        <w:t>Theme 1: Impact of Covid-19 pandemic on the hospitality sector in Wales, UK is evident</w:t>
      </w:r>
      <w:bookmarkEnd w:id="36"/>
      <w:r w:rsidRPr="00EF7DDD">
        <w:rPr>
          <w:rFonts w:cs="Times New Roman"/>
          <w:lang w:val="en-GB"/>
        </w:rPr>
        <w:t xml:space="preserve"> </w:t>
      </w:r>
    </w:p>
    <w:p w14:paraId="5D8D8332"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Covid-19 pandemic has had a significant impact on the hospitality sector in Wales, UK. </w:t>
      </w:r>
    </w:p>
    <w:p w14:paraId="18EEED35"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Covid-19 pandemic was expected to have a significant impact on the Welsh hospitality sector. Many hotels in Wales </w:t>
      </w:r>
      <w:proofErr w:type="gramStart"/>
      <w:r w:rsidRPr="00EF7DDD">
        <w:rPr>
          <w:rFonts w:ascii="Times New Roman" w:hAnsi="Times New Roman" w:cs="Times New Roman"/>
          <w:sz w:val="24"/>
          <w:szCs w:val="24"/>
          <w:lang w:val="en-GB"/>
        </w:rPr>
        <w:t>are located in</w:t>
      </w:r>
      <w:proofErr w:type="gramEnd"/>
      <w:r w:rsidRPr="00EF7DDD">
        <w:rPr>
          <w:rFonts w:ascii="Times New Roman" w:hAnsi="Times New Roman" w:cs="Times New Roman"/>
          <w:sz w:val="24"/>
          <w:szCs w:val="24"/>
          <w:lang w:val="en-GB"/>
        </w:rPr>
        <w:t xml:space="preserve"> the north and west of the country and it is estimated that up to 70% of these could be impacted by the virus. This has led to cancelled bookings, reduced occupancy levels and higher cleaning and catering costs. In addition, many small businesses reliant on tourism have also been affected. Whilst there is no official estimate yet, it is thought that the overall economic impact of Covid-19 will be £235 million (www.oecd.org, 2021). The graph is showing the decreasing occupancy rates of hotel in Wales. The data is evident enough to show that the hospitality sector of Wales has been facing considerable issues. It has affected the economy of the industry and the country as well. </w:t>
      </w:r>
    </w:p>
    <w:p w14:paraId="210ECE24" w14:textId="77777777" w:rsidR="00E44FAE" w:rsidRPr="00EF7DDD" w:rsidRDefault="00E44FAE" w:rsidP="00E44FAE">
      <w:pPr>
        <w:spacing w:line="360" w:lineRule="auto"/>
        <w:jc w:val="center"/>
        <w:rPr>
          <w:rFonts w:ascii="Times New Roman" w:hAnsi="Times New Roman" w:cs="Times New Roman"/>
          <w:sz w:val="24"/>
          <w:szCs w:val="24"/>
          <w:lang w:val="en-GB"/>
        </w:rPr>
      </w:pPr>
      <w:r w:rsidRPr="00EF7DDD">
        <w:rPr>
          <w:rFonts w:ascii="Times New Roman" w:hAnsi="Times New Roman" w:cs="Times New Roman"/>
          <w:sz w:val="24"/>
          <w:szCs w:val="24"/>
          <w:lang w:val="en-GB"/>
        </w:rPr>
        <w:br/>
      </w:r>
      <w:r w:rsidRPr="00EF7DDD">
        <w:rPr>
          <w:rFonts w:ascii="Times New Roman" w:hAnsi="Times New Roman" w:cs="Times New Roman"/>
          <w:noProof/>
          <w:sz w:val="24"/>
          <w:szCs w:val="24"/>
        </w:rPr>
        <w:drawing>
          <wp:inline distT="0" distB="0" distL="0" distR="0" wp14:anchorId="23B754D9" wp14:editId="4B3EC380">
            <wp:extent cx="3457575" cy="2419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457575" cy="2419350"/>
                    </a:xfrm>
                    <a:prstGeom prst="rect">
                      <a:avLst/>
                    </a:prstGeom>
                  </pic:spPr>
                </pic:pic>
              </a:graphicData>
            </a:graphic>
          </wp:inline>
        </w:drawing>
      </w:r>
    </w:p>
    <w:p w14:paraId="50070448" w14:textId="77777777" w:rsidR="00E44FAE" w:rsidRPr="00EF7DDD" w:rsidRDefault="003B53B7" w:rsidP="00E44FAE">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5</w:t>
      </w:r>
      <w:r w:rsidR="00E44FAE" w:rsidRPr="00EF7DDD">
        <w:rPr>
          <w:rFonts w:ascii="Times New Roman" w:hAnsi="Times New Roman" w:cs="Times New Roman"/>
          <w:b/>
          <w:sz w:val="24"/>
          <w:szCs w:val="24"/>
          <w:lang w:val="en-GB"/>
        </w:rPr>
        <w:t>: Hotel occupancy rates in Wales</w:t>
      </w:r>
    </w:p>
    <w:p w14:paraId="383C29C1" w14:textId="77777777" w:rsidR="00E44FAE" w:rsidRPr="00EF7DDD" w:rsidRDefault="00E44FAE" w:rsidP="00E44FAE">
      <w:pPr>
        <w:spacing w:line="360" w:lineRule="auto"/>
        <w:jc w:val="center"/>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(Source: </w:t>
      </w:r>
      <w:proofErr w:type="spellStart"/>
      <w:proofErr w:type="gramStart"/>
      <w:r w:rsidRPr="00EF7DDD">
        <w:rPr>
          <w:rFonts w:ascii="Times New Roman" w:hAnsi="Times New Roman" w:cs="Times New Roman"/>
          <w:sz w:val="24"/>
          <w:szCs w:val="24"/>
          <w:lang w:val="en-GB"/>
        </w:rPr>
        <w:t>gov.wales</w:t>
      </w:r>
      <w:proofErr w:type="spellEnd"/>
      <w:proofErr w:type="gramEnd"/>
      <w:r w:rsidRPr="00EF7DDD">
        <w:rPr>
          <w:rFonts w:ascii="Times New Roman" w:hAnsi="Times New Roman" w:cs="Times New Roman"/>
          <w:sz w:val="24"/>
          <w:szCs w:val="24"/>
          <w:lang w:val="en-GB"/>
        </w:rPr>
        <w:t>, 2021)</w:t>
      </w:r>
    </w:p>
    <w:p w14:paraId="771AA4A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br/>
        <w:t>Efforts are being made to ensure that businesses are prepared for the possible effects of the pandemic. For example, training has been provided to staff in order to help them deal with cancellations and disruption caused by the virus (</w:t>
      </w:r>
      <w:proofErr w:type="spellStart"/>
      <w:r w:rsidRPr="00EF7DDD">
        <w:rPr>
          <w:rFonts w:ascii="Times New Roman" w:hAnsi="Times New Roman" w:cs="Times New Roman"/>
          <w:color w:val="222222"/>
          <w:sz w:val="24"/>
          <w:szCs w:val="24"/>
          <w:shd w:val="clear" w:color="auto" w:fill="FFFFFF"/>
          <w:lang w:val="en-GB"/>
        </w:rPr>
        <w:t>Rutynskyi</w:t>
      </w:r>
      <w:proofErr w:type="spellEnd"/>
      <w:r w:rsidRPr="00EF7DDD">
        <w:rPr>
          <w:rFonts w:ascii="Times New Roman" w:hAnsi="Times New Roman" w:cs="Times New Roman"/>
          <w:color w:val="222222"/>
          <w:sz w:val="24"/>
          <w:szCs w:val="24"/>
          <w:shd w:val="clear" w:color="auto" w:fill="FFFFFF"/>
          <w:lang w:val="en-GB"/>
        </w:rPr>
        <w:t xml:space="preserve"> and </w:t>
      </w:r>
      <w:proofErr w:type="spellStart"/>
      <w:r w:rsidRPr="00EF7DDD">
        <w:rPr>
          <w:rFonts w:ascii="Times New Roman" w:hAnsi="Times New Roman" w:cs="Times New Roman"/>
          <w:color w:val="222222"/>
          <w:sz w:val="24"/>
          <w:szCs w:val="24"/>
          <w:shd w:val="clear" w:color="auto" w:fill="FFFFFF"/>
          <w:lang w:val="en-GB"/>
        </w:rPr>
        <w:t>Kushniruk</w:t>
      </w:r>
      <w:proofErr w:type="spellEnd"/>
      <w:r w:rsidRPr="00EF7DDD">
        <w:rPr>
          <w:rFonts w:ascii="Times New Roman" w:hAnsi="Times New Roman" w:cs="Times New Roman"/>
          <w:color w:val="222222"/>
          <w:sz w:val="24"/>
          <w:szCs w:val="24"/>
          <w:shd w:val="clear" w:color="auto" w:fill="FFFFFF"/>
          <w:lang w:val="en-GB"/>
        </w:rPr>
        <w:t>, 2020)</w:t>
      </w:r>
      <w:r w:rsidRPr="00EF7DDD">
        <w:rPr>
          <w:rFonts w:ascii="Times New Roman" w:hAnsi="Times New Roman" w:cs="Times New Roman"/>
          <w:sz w:val="24"/>
          <w:szCs w:val="24"/>
          <w:lang w:val="en-GB"/>
        </w:rPr>
        <w:t xml:space="preserve">. In addition, business continuity plans have been developed in case of widespread disruption. </w:t>
      </w:r>
      <w:r w:rsidRPr="00EF7DDD">
        <w:rPr>
          <w:rFonts w:ascii="Times New Roman" w:hAnsi="Times New Roman" w:cs="Times New Roman"/>
          <w:sz w:val="24"/>
          <w:szCs w:val="24"/>
          <w:lang w:val="en-GB"/>
        </w:rPr>
        <w:lastRenderedPageBreak/>
        <w:t>Preparations need to be made if businesses are to remain operational during this period of uncertainty.</w:t>
      </w:r>
    </w:p>
    <w:p w14:paraId="542BAF2D" w14:textId="77777777" w:rsidR="00E44FAE" w:rsidRPr="00EF7DDD" w:rsidRDefault="00E44FAE" w:rsidP="00E44FAE">
      <w:pPr>
        <w:spacing w:line="360" w:lineRule="auto"/>
        <w:jc w:val="both"/>
        <w:rPr>
          <w:rFonts w:ascii="Times New Roman" w:hAnsi="Times New Roman" w:cs="Times New Roman"/>
          <w:sz w:val="24"/>
          <w:szCs w:val="24"/>
          <w:lang w:val="en-GB"/>
        </w:rPr>
      </w:pPr>
    </w:p>
    <w:p w14:paraId="2AEC2BCA" w14:textId="77777777" w:rsidR="00E44FAE" w:rsidRPr="00EF7DDD" w:rsidRDefault="00E44FAE" w:rsidP="00E44FAE">
      <w:pPr>
        <w:spacing w:line="360" w:lineRule="auto"/>
        <w:jc w:val="both"/>
        <w:rPr>
          <w:rFonts w:ascii="Times New Roman" w:hAnsi="Times New Roman" w:cs="Times New Roman"/>
          <w:sz w:val="24"/>
          <w:szCs w:val="24"/>
          <w:lang w:val="en-GB"/>
        </w:rPr>
      </w:pPr>
    </w:p>
    <w:p w14:paraId="4158A113" w14:textId="77777777" w:rsidR="00E44FAE" w:rsidRPr="00EF7DDD" w:rsidRDefault="00E44FAE" w:rsidP="00E44FAE">
      <w:pPr>
        <w:spacing w:line="360" w:lineRule="auto"/>
        <w:jc w:val="both"/>
        <w:rPr>
          <w:rFonts w:ascii="Times New Roman" w:hAnsi="Times New Roman" w:cs="Times New Roman"/>
          <w:i/>
          <w:sz w:val="24"/>
          <w:szCs w:val="24"/>
          <w:lang w:val="en-GB"/>
        </w:rPr>
      </w:pPr>
      <w:r w:rsidRPr="00EF7DDD">
        <w:rPr>
          <w:rFonts w:ascii="Times New Roman" w:hAnsi="Times New Roman" w:cs="Times New Roman"/>
          <w:i/>
          <w:sz w:val="24"/>
          <w:szCs w:val="24"/>
          <w:lang w:val="en-GB"/>
        </w:rPr>
        <w:t>Decreased number of customers of the hospitality sector in Wales, UK in the Covid-19 phase</w:t>
      </w:r>
    </w:p>
    <w:p w14:paraId="002834B1" w14:textId="77777777" w:rsidR="00E44FAE" w:rsidRPr="00EF7DDD" w:rsidRDefault="00E44FAE" w:rsidP="00E44FAE">
      <w:pPr>
        <w:spacing w:line="360" w:lineRule="auto"/>
        <w:jc w:val="center"/>
        <w:rPr>
          <w:rFonts w:ascii="Times New Roman" w:hAnsi="Times New Roman" w:cs="Times New Roman"/>
          <w:sz w:val="24"/>
          <w:szCs w:val="24"/>
          <w:lang w:val="en-GB"/>
        </w:rPr>
      </w:pPr>
      <w:r w:rsidRPr="00EF7DDD">
        <w:rPr>
          <w:rFonts w:ascii="Times New Roman" w:hAnsi="Times New Roman" w:cs="Times New Roman"/>
          <w:noProof/>
          <w:sz w:val="24"/>
          <w:szCs w:val="24"/>
        </w:rPr>
        <w:drawing>
          <wp:inline distT="0" distB="0" distL="0" distR="0" wp14:anchorId="41DEE7F5" wp14:editId="1F756F68">
            <wp:extent cx="5238750" cy="2219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38750" cy="2219325"/>
                    </a:xfrm>
                    <a:prstGeom prst="rect">
                      <a:avLst/>
                    </a:prstGeom>
                  </pic:spPr>
                </pic:pic>
              </a:graphicData>
            </a:graphic>
          </wp:inline>
        </w:drawing>
      </w:r>
    </w:p>
    <w:p w14:paraId="217A1529" w14:textId="77777777" w:rsidR="00E44FAE" w:rsidRPr="00EF7DDD" w:rsidRDefault="00595EB5" w:rsidP="00E44FAE">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Figure 6</w:t>
      </w:r>
      <w:r w:rsidR="00E44FAE" w:rsidRPr="00EF7DDD">
        <w:rPr>
          <w:rFonts w:ascii="Times New Roman" w:hAnsi="Times New Roman" w:cs="Times New Roman"/>
          <w:b/>
          <w:sz w:val="24"/>
          <w:szCs w:val="24"/>
          <w:lang w:val="en-GB"/>
        </w:rPr>
        <w:t>: Bed occupancy rates in hotels of Wales</w:t>
      </w:r>
    </w:p>
    <w:p w14:paraId="638A9BD6" w14:textId="77777777" w:rsidR="00E44FAE" w:rsidRPr="00EF7DDD" w:rsidRDefault="00E44FAE" w:rsidP="00E44FAE">
      <w:pPr>
        <w:spacing w:line="360" w:lineRule="auto"/>
        <w:jc w:val="center"/>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(Source: </w:t>
      </w:r>
      <w:proofErr w:type="spellStart"/>
      <w:proofErr w:type="gramStart"/>
      <w:r w:rsidRPr="00EF7DDD">
        <w:rPr>
          <w:rFonts w:ascii="Times New Roman" w:hAnsi="Times New Roman" w:cs="Times New Roman"/>
          <w:sz w:val="24"/>
          <w:szCs w:val="24"/>
          <w:lang w:val="en-GB"/>
        </w:rPr>
        <w:t>gov.wales</w:t>
      </w:r>
      <w:proofErr w:type="spellEnd"/>
      <w:proofErr w:type="gramEnd"/>
      <w:r w:rsidRPr="00EF7DDD">
        <w:rPr>
          <w:rFonts w:ascii="Times New Roman" w:hAnsi="Times New Roman" w:cs="Times New Roman"/>
          <w:sz w:val="24"/>
          <w:szCs w:val="24"/>
          <w:lang w:val="en-GB"/>
        </w:rPr>
        <w:t>, 2021)</w:t>
      </w:r>
    </w:p>
    <w:p w14:paraId="57895614" w14:textId="77777777" w:rsidR="00E44FAE" w:rsidRPr="00EF7DDD" w:rsidRDefault="00E44FAE" w:rsidP="00E44FAE">
      <w:pPr>
        <w:spacing w:line="360" w:lineRule="auto"/>
        <w:jc w:val="both"/>
        <w:rPr>
          <w:rFonts w:ascii="Times New Roman" w:hAnsi="Times New Roman" w:cs="Times New Roman"/>
          <w:i/>
          <w:sz w:val="24"/>
          <w:szCs w:val="24"/>
          <w:lang w:val="en-GB"/>
        </w:rPr>
      </w:pPr>
    </w:p>
    <w:p w14:paraId="4AB82856"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From the above-stated analysis, it can be stated that the Covid-19 pandemic has had a significant impact on the hospitality sector in Wales, UK. The graph can play a significant role here. By considering the bed occupancy rates in hotels, it is possible to get an idea regarding the number of people availing the hospitality service. The bed occupancy rates have been decreased in an effective manner, and it means that the number of customers in the industry has been decreased considerably. The number of customers visiting restaurants, hotels and other hospitality establishments has decreased considerably (</w:t>
      </w:r>
      <w:r w:rsidRPr="00EF7DDD">
        <w:rPr>
          <w:rFonts w:ascii="Times New Roman" w:hAnsi="Times New Roman" w:cs="Times New Roman"/>
          <w:color w:val="222222"/>
          <w:sz w:val="24"/>
          <w:szCs w:val="24"/>
          <w:shd w:val="clear" w:color="auto" w:fill="FFFFFF"/>
          <w:lang w:val="en-GB"/>
        </w:rPr>
        <w:t>Hao et al., 2020)</w:t>
      </w:r>
      <w:r w:rsidRPr="00EF7DDD">
        <w:rPr>
          <w:rFonts w:ascii="Times New Roman" w:hAnsi="Times New Roman" w:cs="Times New Roman"/>
          <w:sz w:val="24"/>
          <w:szCs w:val="24"/>
          <w:lang w:val="en-GB"/>
        </w:rPr>
        <w:t>.</w:t>
      </w:r>
    </w:p>
    <w:p w14:paraId="15F05ABD"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The main reasons for this decline in Wales are likely to be the high level of anxiety and fear amongst the population as a result of the pandemic, coupled with travel restrictions implemented by several governments in response to it. Furthermore, many businesses have closed permanently as a result of the pandemic, meaning that there are now fewer opportunities for people to visit them.</w:t>
      </w:r>
    </w:p>
    <w:p w14:paraId="40D5C2ED"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Nonetheless, despite these challenges, some businesses have managed to remain open even during the worst times. Overall, however, it seems that the Covid-19 pandemic has had a negative overall impact on the Welsh hospitality sector.</w:t>
      </w:r>
    </w:p>
    <w:p w14:paraId="63A3D5C3" w14:textId="77777777" w:rsidR="00E44FAE" w:rsidRPr="00EF7DDD" w:rsidRDefault="00E44FAE" w:rsidP="00E44FAE">
      <w:pPr>
        <w:spacing w:line="360" w:lineRule="auto"/>
        <w:rPr>
          <w:rFonts w:ascii="Times New Roman" w:hAnsi="Times New Roman" w:cs="Times New Roman"/>
          <w:i/>
          <w:sz w:val="24"/>
          <w:szCs w:val="24"/>
          <w:lang w:val="en-GB"/>
        </w:rPr>
      </w:pPr>
      <w:r w:rsidRPr="00EF7DDD">
        <w:rPr>
          <w:rFonts w:ascii="Times New Roman" w:hAnsi="Times New Roman" w:cs="Times New Roman"/>
          <w:i/>
          <w:sz w:val="24"/>
          <w:szCs w:val="24"/>
          <w:lang w:val="en-GB"/>
        </w:rPr>
        <w:t>Employability issues in the hospitality sector of Wales in the Covid-19 phase</w:t>
      </w:r>
    </w:p>
    <w:p w14:paraId="1F4C879D"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lastRenderedPageBreak/>
        <w:t>The hospitality sector is an important part of the Wale’s economy and has been hit hard by the Covid-19 pandemic. Employment in the sector has decreased by around 10% since the pandemic started, with a particularly large impact on casual employment. This has led to closures of hotels and restaurants, and a reduction in tourism, and it has impacted the employment status of the hospitality sector in the UK (</w:t>
      </w:r>
      <w:r w:rsidRPr="00EF7DDD">
        <w:rPr>
          <w:rFonts w:ascii="Times New Roman" w:hAnsi="Times New Roman" w:cs="Times New Roman"/>
          <w:color w:val="222222"/>
          <w:sz w:val="24"/>
          <w:szCs w:val="24"/>
          <w:shd w:val="clear" w:color="auto" w:fill="FFFFFF"/>
          <w:lang w:val="en-GB"/>
        </w:rPr>
        <w:t>Lee, 2022)</w:t>
      </w:r>
      <w:r w:rsidRPr="00EF7DDD">
        <w:rPr>
          <w:rFonts w:ascii="Times New Roman" w:hAnsi="Times New Roman" w:cs="Times New Roman"/>
          <w:sz w:val="24"/>
          <w:szCs w:val="24"/>
          <w:lang w:val="en-GB"/>
        </w:rPr>
        <w:t xml:space="preserve">.  Many people associated with the hospitality sector have lost their jobs in the pandemic phase. On the other hand, in Wales, the rate of the infection was high, and </w:t>
      </w:r>
      <w:proofErr w:type="gramStart"/>
      <w:r w:rsidRPr="00EF7DDD">
        <w:rPr>
          <w:rFonts w:ascii="Times New Roman" w:hAnsi="Times New Roman" w:cs="Times New Roman"/>
          <w:sz w:val="24"/>
          <w:szCs w:val="24"/>
          <w:lang w:val="en-GB"/>
        </w:rPr>
        <w:t>a number of</w:t>
      </w:r>
      <w:proofErr w:type="gramEnd"/>
      <w:r w:rsidRPr="00EF7DDD">
        <w:rPr>
          <w:rFonts w:ascii="Times New Roman" w:hAnsi="Times New Roman" w:cs="Times New Roman"/>
          <w:sz w:val="24"/>
          <w:szCs w:val="24"/>
          <w:lang w:val="en-GB"/>
        </w:rPr>
        <w:t xml:space="preserve"> employees associated with the hospitality sector have been affected due to the pandemic. Hence, they have faced the need to take long leaves, and it has impacted the operations of the hospitality sector in a considerable manner. </w:t>
      </w:r>
    </w:p>
    <w:p w14:paraId="55FB497B" w14:textId="77777777" w:rsidR="00E44FAE" w:rsidRPr="00EF7DDD" w:rsidRDefault="00E44FAE" w:rsidP="00E44FAE">
      <w:pPr>
        <w:pStyle w:val="Heading2"/>
        <w:rPr>
          <w:rFonts w:cs="Times New Roman"/>
          <w:lang w:val="en-GB"/>
        </w:rPr>
      </w:pPr>
      <w:bookmarkStart w:id="37" w:name="_Toc119267418"/>
      <w:r w:rsidRPr="00EF7DDD">
        <w:rPr>
          <w:rFonts w:cs="Times New Roman"/>
          <w:lang w:val="en-GB"/>
        </w:rPr>
        <w:t>Theme 2: The hospitality sector in Wales, UK can use some important strategies to manage the issues</w:t>
      </w:r>
      <w:bookmarkEnd w:id="37"/>
      <w:r w:rsidRPr="00EF7DDD">
        <w:rPr>
          <w:rFonts w:cs="Times New Roman"/>
          <w:lang w:val="en-GB"/>
        </w:rPr>
        <w:t xml:space="preserve"> </w:t>
      </w:r>
    </w:p>
    <w:p w14:paraId="243EDD69"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Now, it is important to find out the strategies that the hospitality sector of Wales can adopt in order to deal with the pandemic situation in an effective manner, and in order to do the same, the first thing that they are required to do is about paying adequate attention to the contingency theory. They must adopt the contingency theory and they are also required to implement the theory in an effective manner regarding their operational process in order to ensure their long-term success (</w:t>
      </w:r>
      <w:r w:rsidRPr="00EF7DDD">
        <w:rPr>
          <w:rFonts w:ascii="Times New Roman" w:hAnsi="Times New Roman" w:cs="Times New Roman"/>
          <w:color w:val="222222"/>
          <w:sz w:val="24"/>
          <w:szCs w:val="24"/>
          <w:shd w:val="clear" w:color="auto" w:fill="FFFFFF"/>
          <w:lang w:val="en-GB"/>
        </w:rPr>
        <w:t>Lee, 2022)</w:t>
      </w:r>
      <w:r w:rsidRPr="00EF7DDD">
        <w:rPr>
          <w:rFonts w:ascii="Times New Roman" w:hAnsi="Times New Roman" w:cs="Times New Roman"/>
          <w:sz w:val="24"/>
          <w:szCs w:val="24"/>
          <w:lang w:val="en-GB"/>
        </w:rPr>
        <w:t xml:space="preserve">. By considering the theory, it can be stated that the large businesses must disaggregate the problem in an effective manner. They must think of the impact of the problem on their finance, service, and other business-related areas, and they </w:t>
      </w:r>
      <w:proofErr w:type="gramStart"/>
      <w:r w:rsidRPr="00EF7DDD">
        <w:rPr>
          <w:rFonts w:ascii="Times New Roman" w:hAnsi="Times New Roman" w:cs="Times New Roman"/>
          <w:sz w:val="24"/>
          <w:szCs w:val="24"/>
          <w:lang w:val="en-GB"/>
        </w:rPr>
        <w:t>have to</w:t>
      </w:r>
      <w:proofErr w:type="gramEnd"/>
      <w:r w:rsidRPr="00EF7DDD">
        <w:rPr>
          <w:rFonts w:ascii="Times New Roman" w:hAnsi="Times New Roman" w:cs="Times New Roman"/>
          <w:sz w:val="24"/>
          <w:szCs w:val="24"/>
          <w:lang w:val="en-GB"/>
        </w:rPr>
        <w:t xml:space="preserve"> prioritise the issue in the proper manner. Based on the priority of the issues, they must develop proper planning by considering the contingency theory. Here, some strategies are going to be recommended so that the businesses can manage the issues properly. </w:t>
      </w:r>
    </w:p>
    <w:p w14:paraId="1AC0C3F0"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 xml:space="preserve">Proper employee training </w:t>
      </w:r>
    </w:p>
    <w:p w14:paraId="702989E7"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In order to deal with the impact of Covid-19, the hospitality businesses in Wales are recommended to adopt proper employee training-related strategies. They must train their employees so that they can adopt proper contingency plan based on the situational needs. In other words, it can be stated that the business is required to train their employees in such a way so that they can deal with any kind of risk and situational complexities properly (</w:t>
      </w:r>
      <w:r w:rsidRPr="00EF7DDD">
        <w:rPr>
          <w:rFonts w:ascii="Times New Roman" w:hAnsi="Times New Roman" w:cs="Times New Roman"/>
          <w:color w:val="222222"/>
          <w:sz w:val="24"/>
          <w:szCs w:val="24"/>
          <w:shd w:val="clear" w:color="auto" w:fill="FFFFFF"/>
          <w:lang w:val="en-GB"/>
        </w:rPr>
        <w:t>Ranasinghe et al., 2020)</w:t>
      </w:r>
      <w:r w:rsidRPr="00EF7DDD">
        <w:rPr>
          <w:rFonts w:ascii="Times New Roman" w:hAnsi="Times New Roman" w:cs="Times New Roman"/>
          <w:sz w:val="24"/>
          <w:szCs w:val="24"/>
          <w:lang w:val="en-GB"/>
        </w:rPr>
        <w:t xml:space="preserve">. In this case, hospitality businesses in Wales are required to train employees regarding hygiene maintenance process. After the pandemic, people have been highly concerned of their hygiene and that is why hygiene maintenance has been required </w:t>
      </w:r>
      <w:r w:rsidRPr="00EF7DDD">
        <w:rPr>
          <w:rFonts w:ascii="Times New Roman" w:hAnsi="Times New Roman" w:cs="Times New Roman"/>
          <w:sz w:val="24"/>
          <w:szCs w:val="24"/>
          <w:lang w:val="en-GB"/>
        </w:rPr>
        <w:lastRenderedPageBreak/>
        <w:t xml:space="preserve">here. Apart from that, it is important to train employees regarding the customer management process. It has already been stated that after the pandemic phase, businesses are required to adopt proper strategies for attracting customers so that the economic issues that they have faced can be managed properly, and a hospitality business in Wales can be able to attract customers in an effective manner if they can provide effective customer satisfaction strategies. Businesses in Wales are required to understand that people, after the pandemic, are requiring cleaner and better improved hygiene services, and based on the same, they have to develop strategies, and they are required to provide training to employees in such a way so that they can maintain the strategies in an effective way. </w:t>
      </w:r>
    </w:p>
    <w:p w14:paraId="049C5A35"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 xml:space="preserve">Adoption of proper marketing mix </w:t>
      </w:r>
    </w:p>
    <w:p w14:paraId="7D3D5D52"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Now, the situation is under control, and the number of tourists in Wales is being increased. Hence, this is the right time of businesses belonging to the hospitality sector in Wales to adopt proper marketing varying strategies to get the highest number of patrons and customers. Businesses belonging to the hospitality sector are required to understand that the number of companies belonging to the hospitality sector is being increased, and they must adopt exclusive strategies in order to get the competitive advantages (</w:t>
      </w:r>
      <w:r w:rsidRPr="00EF7DDD">
        <w:rPr>
          <w:rFonts w:ascii="Times New Roman" w:hAnsi="Times New Roman" w:cs="Times New Roman"/>
          <w:color w:val="222222"/>
          <w:sz w:val="24"/>
          <w:szCs w:val="24"/>
          <w:shd w:val="clear" w:color="auto" w:fill="FFFFFF"/>
          <w:lang w:val="en-GB"/>
        </w:rPr>
        <w:t>Ranasinghe et al., 2020)</w:t>
      </w:r>
      <w:r w:rsidRPr="00EF7DDD">
        <w:rPr>
          <w:rFonts w:ascii="Times New Roman" w:hAnsi="Times New Roman" w:cs="Times New Roman"/>
          <w:sz w:val="24"/>
          <w:szCs w:val="24"/>
          <w:lang w:val="en-GB"/>
        </w:rPr>
        <w:t xml:space="preserve">. By considering the marketing mix concept, it can be stated that the most important area that they are required to pay adequate attention to is the products and services that they are offering. They must ensure </w:t>
      </w:r>
      <w:r w:rsidRPr="00CB7877">
        <w:rPr>
          <w:rFonts w:ascii="Times New Roman" w:hAnsi="Times New Roman" w:cs="Times New Roman"/>
          <w:sz w:val="24"/>
          <w:szCs w:val="24"/>
          <w:lang w:val="en-GB"/>
        </w:rPr>
        <w:t>that they are providing customers with quality and exclusive services and products to customers</w:t>
      </w:r>
      <w:r w:rsidR="001C141D" w:rsidRPr="00CB7877">
        <w:rPr>
          <w:rFonts w:ascii="Times New Roman" w:hAnsi="Times New Roman" w:cs="Times New Roman"/>
          <w:sz w:val="24"/>
          <w:szCs w:val="24"/>
          <w:lang w:val="en-GB"/>
        </w:rPr>
        <w:t xml:space="preserve"> (</w:t>
      </w:r>
      <w:proofErr w:type="spellStart"/>
      <w:r w:rsidR="001C141D" w:rsidRPr="00CB7877">
        <w:rPr>
          <w:rFonts w:ascii="Times New Roman" w:hAnsi="Times New Roman" w:cs="Times New Roman"/>
          <w:sz w:val="24"/>
          <w:szCs w:val="20"/>
          <w:shd w:val="clear" w:color="auto" w:fill="FFFFFF"/>
        </w:rPr>
        <w:t>Mak</w:t>
      </w:r>
      <w:proofErr w:type="spellEnd"/>
      <w:r w:rsidR="001C141D" w:rsidRPr="00CB7877">
        <w:rPr>
          <w:rFonts w:ascii="Times New Roman" w:hAnsi="Times New Roman" w:cs="Times New Roman"/>
          <w:sz w:val="24"/>
          <w:szCs w:val="20"/>
          <w:shd w:val="clear" w:color="auto" w:fill="FFFFFF"/>
        </w:rPr>
        <w:t xml:space="preserve"> and Chang</w:t>
      </w:r>
      <w:r w:rsidR="00B91BD0" w:rsidRPr="00CB7877">
        <w:rPr>
          <w:rFonts w:ascii="Times New Roman" w:hAnsi="Times New Roman" w:cs="Times New Roman"/>
          <w:sz w:val="24"/>
          <w:szCs w:val="20"/>
          <w:shd w:val="clear" w:color="auto" w:fill="FFFFFF"/>
        </w:rPr>
        <w:t>, 2019</w:t>
      </w:r>
      <w:r w:rsidR="001C141D" w:rsidRPr="00CB7877">
        <w:rPr>
          <w:rFonts w:ascii="Times New Roman" w:hAnsi="Times New Roman" w:cs="Times New Roman"/>
          <w:sz w:val="24"/>
          <w:szCs w:val="20"/>
          <w:shd w:val="clear" w:color="auto" w:fill="FFFFFF"/>
        </w:rPr>
        <w:t>)</w:t>
      </w:r>
      <w:r w:rsidRPr="00CB7877">
        <w:rPr>
          <w:rFonts w:ascii="Times New Roman" w:hAnsi="Times New Roman" w:cs="Times New Roman"/>
          <w:sz w:val="24"/>
          <w:szCs w:val="24"/>
          <w:lang w:val="en-GB"/>
        </w:rPr>
        <w:t>. No matter whether a business is providing customers with food service, room service or others, a business belonging to the hospitality sector in Wales must ensure that they are providing quality services to get competitive advantages</w:t>
      </w:r>
      <w:r w:rsidR="004A6A5D" w:rsidRPr="00CB7877">
        <w:rPr>
          <w:rFonts w:ascii="Times New Roman" w:hAnsi="Times New Roman" w:cs="Times New Roman"/>
          <w:sz w:val="24"/>
          <w:szCs w:val="24"/>
          <w:lang w:val="en-GB"/>
        </w:rPr>
        <w:t xml:space="preserve"> (</w:t>
      </w:r>
      <w:r w:rsidR="004A6A5D" w:rsidRPr="00CB7877">
        <w:rPr>
          <w:rFonts w:ascii="Times New Roman" w:hAnsi="Times New Roman" w:cs="Times New Roman"/>
          <w:sz w:val="24"/>
          <w:szCs w:val="24"/>
          <w:shd w:val="clear" w:color="auto" w:fill="FFFFFF"/>
        </w:rPr>
        <w:t xml:space="preserve">Mohan, and Ali, </w:t>
      </w:r>
      <w:r w:rsidR="00C069F0" w:rsidRPr="00CB7877">
        <w:rPr>
          <w:rFonts w:ascii="Times New Roman" w:hAnsi="Times New Roman" w:cs="Times New Roman"/>
          <w:sz w:val="24"/>
          <w:szCs w:val="24"/>
          <w:shd w:val="clear" w:color="auto" w:fill="FFFFFF"/>
        </w:rPr>
        <w:t xml:space="preserve"> 2019</w:t>
      </w:r>
      <w:r w:rsidR="004A6A5D" w:rsidRPr="00CB7877">
        <w:rPr>
          <w:rFonts w:ascii="Times New Roman" w:hAnsi="Times New Roman" w:cs="Times New Roman"/>
          <w:sz w:val="24"/>
          <w:szCs w:val="24"/>
          <w:shd w:val="clear" w:color="auto" w:fill="FFFFFF"/>
        </w:rPr>
        <w:t>)</w:t>
      </w:r>
      <w:r w:rsidRPr="00CB7877">
        <w:rPr>
          <w:rFonts w:ascii="Times New Roman" w:hAnsi="Times New Roman" w:cs="Times New Roman"/>
          <w:sz w:val="24"/>
          <w:szCs w:val="24"/>
          <w:lang w:val="en-GB"/>
        </w:rPr>
        <w:t xml:space="preserve">. If a business can get the competitive advantage and a business can offer the best quality product or service to customers, then it is expected that they will be able to get the highest number of customers, and when they will get the highest number of customers, it will be possible for them to manage the financial issue that they have faced in the </w:t>
      </w:r>
      <w:proofErr w:type="spellStart"/>
      <w:r w:rsidRPr="00CB7877">
        <w:rPr>
          <w:rFonts w:ascii="Times New Roman" w:hAnsi="Times New Roman" w:cs="Times New Roman"/>
          <w:sz w:val="24"/>
          <w:szCs w:val="24"/>
          <w:lang w:val="en-GB"/>
        </w:rPr>
        <w:t>Covid</w:t>
      </w:r>
      <w:proofErr w:type="spellEnd"/>
      <w:r w:rsidRPr="00CB7877">
        <w:rPr>
          <w:rFonts w:ascii="Times New Roman" w:hAnsi="Times New Roman" w:cs="Times New Roman"/>
          <w:sz w:val="24"/>
          <w:szCs w:val="24"/>
          <w:lang w:val="en-GB"/>
        </w:rPr>
        <w:t xml:space="preserve"> situation. </w:t>
      </w:r>
    </w:p>
    <w:p w14:paraId="36320A3A"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Another important area to pay adequate attention to is the pricing strategy. Hotels, restaurants and other businesses belonging to the hospitality sector must understand that people in the UK faced economic issue in the Covid-19 phase and they have not been able to fully recover and overcome the issue completely. Hence, it is important to adopt the best strategy that can help these people to afford their services. In other words, it can be stated that the hospitality businesses in Wales are required to pay adequate attention to the pricing strategy. They must keep the prices of their services affordable for mass people. In this regard, they can adopt the </w:t>
      </w:r>
      <w:r w:rsidRPr="00EF7DDD">
        <w:rPr>
          <w:rFonts w:ascii="Times New Roman" w:hAnsi="Times New Roman" w:cs="Times New Roman"/>
          <w:sz w:val="24"/>
          <w:szCs w:val="24"/>
          <w:lang w:val="en-GB"/>
        </w:rPr>
        <w:lastRenderedPageBreak/>
        <w:t xml:space="preserve">cost leadership strategy. The adoption of the cost-leadership strategy can help a business to reduce the cost of its operations and the productions. If a hospitality business belonging to Wales can adopt the cost leadership strategy in the proper manner, then they would be able to offer their services at lower cost, and if they can offer their services at lower costs, it is expected that they will get a greater number of customers, and that is why the recommendation is being provided here. </w:t>
      </w:r>
    </w:p>
    <w:p w14:paraId="38BF1B3A"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Thirdly, businesses belonging to the hospitality sector of Wales are required to pay adequate attention to the promotional strategies that can be regarded as an important part of the 4p’s of marketing (</w:t>
      </w:r>
      <w:r w:rsidRPr="00EF7DDD">
        <w:rPr>
          <w:rFonts w:ascii="Times New Roman" w:hAnsi="Times New Roman" w:cs="Times New Roman"/>
          <w:color w:val="222222"/>
          <w:sz w:val="24"/>
          <w:szCs w:val="24"/>
          <w:shd w:val="clear" w:color="auto" w:fill="FFFFFF"/>
          <w:lang w:val="en-GB"/>
        </w:rPr>
        <w:t>Lim, 2021)</w:t>
      </w:r>
      <w:r w:rsidRPr="00EF7DDD">
        <w:rPr>
          <w:rFonts w:ascii="Times New Roman" w:hAnsi="Times New Roman" w:cs="Times New Roman"/>
          <w:sz w:val="24"/>
          <w:szCs w:val="24"/>
          <w:lang w:val="en-GB"/>
        </w:rPr>
        <w:t xml:space="preserve">. They have to understand that if they can promote their business in an effective manner, then they will be able to reach customers properly and if more customers will be aware of the safety and hygiene that they are maintaining, then it is expected that these people will show interest in availing because it shows the business is wanting to protect their valuable customers by maintain and keeping up with the hygiene standards. And in return for the extra precautionary service can support businesses belonging to the hospitality sector of Wales to get the highest number of customers, and it will be effective in helping them in managing the impact of the pandemic on their economy in the most effective manner. </w:t>
      </w:r>
    </w:p>
    <w:p w14:paraId="168456D7"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‘Place’ is an important area of marketing mix (</w:t>
      </w:r>
      <w:r w:rsidRPr="00EF7DDD">
        <w:rPr>
          <w:rFonts w:ascii="Times New Roman" w:hAnsi="Times New Roman" w:cs="Times New Roman"/>
          <w:color w:val="222222"/>
          <w:sz w:val="24"/>
          <w:szCs w:val="24"/>
          <w:shd w:val="clear" w:color="auto" w:fill="FFFFFF"/>
          <w:lang w:val="en-GB"/>
        </w:rPr>
        <w:t>Lim, 2021)</w:t>
      </w:r>
      <w:r w:rsidRPr="00EF7DDD">
        <w:rPr>
          <w:rFonts w:ascii="Times New Roman" w:hAnsi="Times New Roman" w:cs="Times New Roman"/>
          <w:sz w:val="24"/>
          <w:szCs w:val="24"/>
          <w:lang w:val="en-GB"/>
        </w:rPr>
        <w:t>. However, in this regard, hospitality businesses in Wales are not required to think of places immediately. However, if any hospitality business in Wales wants to expand its services and if they want to start working in a new place, then they must think of places. It is a fact that the pandemic has affected almost all countries throughout the globe. However, the impact of the pandemic on the economy of all countries is not the same. Some countries or states have been highly impacted due to the pandemic, and they are considerable amount of time to get a stable economic environment. Hospitality businesses in Wales that are planning on expanding should not be considering these places. They are recommended to expand their business in places where the impact of the pandemic on the economic infrastructure is comparatively low.  If businesses get expanded in such areas, then it is expected that they will not face considerable challenges due to the pandemic and the economy and environment is a bit more prepared.</w:t>
      </w:r>
    </w:p>
    <w:p w14:paraId="6E04369E" w14:textId="77777777" w:rsidR="00E44FAE" w:rsidRPr="00EF7DDD" w:rsidRDefault="00E44FAE" w:rsidP="00E44FAE">
      <w:pPr>
        <w:pStyle w:val="Heading2"/>
        <w:rPr>
          <w:rFonts w:cs="Times New Roman"/>
          <w:lang w:val="en-GB"/>
        </w:rPr>
      </w:pPr>
      <w:bookmarkStart w:id="38" w:name="_Toc119267419"/>
      <w:r w:rsidRPr="00EF7DDD">
        <w:rPr>
          <w:rFonts w:cs="Times New Roman"/>
          <w:lang w:val="en-GB"/>
        </w:rPr>
        <w:t>Summary</w:t>
      </w:r>
      <w:bookmarkEnd w:id="38"/>
      <w:r w:rsidRPr="00EF7DDD">
        <w:rPr>
          <w:rFonts w:cs="Times New Roman"/>
          <w:lang w:val="en-GB"/>
        </w:rPr>
        <w:t xml:space="preserve"> </w:t>
      </w:r>
    </w:p>
    <w:p w14:paraId="32B0344D"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By considering the overall finding of the research, it can be stated that the hospitality businesses in Wales have faced considerable issues in the Covid-19 situation and it has </w:t>
      </w:r>
      <w:r w:rsidRPr="00EF7DDD">
        <w:rPr>
          <w:rFonts w:ascii="Times New Roman" w:hAnsi="Times New Roman" w:cs="Times New Roman"/>
          <w:sz w:val="24"/>
          <w:szCs w:val="24"/>
          <w:lang w:val="en-GB"/>
        </w:rPr>
        <w:lastRenderedPageBreak/>
        <w:t xml:space="preserve">impacted their operational and economic processes considerably. The number of tourists in Wales has been reduced considerably in the pandemic phase and it has impacted their economy. On the other hand, employees were suffering from the issue, and it has impacted their operations. Due to the instability in the market, many businesses have shut down and it has impacted the employability of </w:t>
      </w:r>
      <w:proofErr w:type="gramStart"/>
      <w:r w:rsidRPr="00EF7DDD">
        <w:rPr>
          <w:rFonts w:ascii="Times New Roman" w:hAnsi="Times New Roman" w:cs="Times New Roman"/>
          <w:sz w:val="24"/>
          <w:szCs w:val="24"/>
          <w:lang w:val="en-GB"/>
        </w:rPr>
        <w:t>a number of</w:t>
      </w:r>
      <w:proofErr w:type="gramEnd"/>
      <w:r w:rsidRPr="00EF7DDD">
        <w:rPr>
          <w:rFonts w:ascii="Times New Roman" w:hAnsi="Times New Roman" w:cs="Times New Roman"/>
          <w:sz w:val="24"/>
          <w:szCs w:val="24"/>
          <w:lang w:val="en-GB"/>
        </w:rPr>
        <w:t xml:space="preserve"> people, and it has impacted the economic situation of the country. Hence, it is important to eradicate the issues and any potential ones in an immediate manner. Here, some suggestions have been provided that these businesses can adopt in order to manage the situational needs. </w:t>
      </w:r>
    </w:p>
    <w:p w14:paraId="2CD32CD7" w14:textId="77777777" w:rsidR="00E95CA1" w:rsidRDefault="00E95CA1">
      <w:pPr>
        <w:spacing w:after="200" w:line="276" w:lineRule="auto"/>
        <w:rPr>
          <w:rFonts w:ascii="Times New Roman" w:eastAsia="Arial" w:hAnsi="Times New Roman" w:cs="Times New Roman"/>
          <w:b/>
          <w:sz w:val="28"/>
          <w:szCs w:val="28"/>
          <w:lang w:val="en-GB"/>
        </w:rPr>
      </w:pPr>
      <w:r>
        <w:rPr>
          <w:rFonts w:cs="Times New Roman"/>
          <w:lang w:val="en-GB"/>
        </w:rPr>
        <w:br w:type="page"/>
      </w:r>
    </w:p>
    <w:p w14:paraId="3C6BF6CB" w14:textId="77777777" w:rsidR="00E44FAE" w:rsidRPr="00EF7DDD" w:rsidRDefault="00E95CA1" w:rsidP="00E44FAE">
      <w:pPr>
        <w:pStyle w:val="Heading1"/>
        <w:rPr>
          <w:rFonts w:cs="Times New Roman"/>
          <w:lang w:val="en-GB"/>
        </w:rPr>
      </w:pPr>
      <w:bookmarkStart w:id="39" w:name="_Toc119267420"/>
      <w:r>
        <w:rPr>
          <w:rFonts w:cs="Times New Roman"/>
          <w:lang w:val="en-GB"/>
        </w:rPr>
        <w:lastRenderedPageBreak/>
        <w:t>5:</w:t>
      </w:r>
      <w:r w:rsidR="003F7837">
        <w:rPr>
          <w:rFonts w:cs="Times New Roman"/>
          <w:lang w:val="en-GB"/>
        </w:rPr>
        <w:t xml:space="preserve"> </w:t>
      </w:r>
      <w:r w:rsidR="00E44FAE" w:rsidRPr="00EF7DDD">
        <w:rPr>
          <w:rFonts w:cs="Times New Roman"/>
          <w:lang w:val="en-GB"/>
        </w:rPr>
        <w:t>Conclusion and recommendations</w:t>
      </w:r>
      <w:bookmarkEnd w:id="39"/>
    </w:p>
    <w:p w14:paraId="14E7968D"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has been done with the aim of finding out the impact of Covid-19 pandemic on the hospitality sector of Wales. Now, it is important to evaluate the research study in the proper manner in order to check whether it has been able to meet the objectives. In the following section, a discussion needs to be elaborated on. </w:t>
      </w:r>
    </w:p>
    <w:p w14:paraId="138759AB" w14:textId="77777777" w:rsidR="00E44FAE" w:rsidRPr="00EF7DDD" w:rsidRDefault="00E44FAE" w:rsidP="00E44FAE">
      <w:pPr>
        <w:pStyle w:val="Heading2"/>
        <w:rPr>
          <w:rFonts w:cs="Times New Roman"/>
          <w:lang w:val="en-GB"/>
        </w:rPr>
      </w:pPr>
      <w:bookmarkStart w:id="40" w:name="_Toc119267421"/>
      <w:r w:rsidRPr="00EF7DDD">
        <w:rPr>
          <w:rFonts w:cs="Times New Roman"/>
          <w:lang w:val="en-GB"/>
        </w:rPr>
        <w:t>5.1 Linking with objectives</w:t>
      </w:r>
      <w:bookmarkEnd w:id="40"/>
      <w:r w:rsidRPr="00EF7DDD">
        <w:rPr>
          <w:rFonts w:cs="Times New Roman"/>
          <w:lang w:val="en-GB"/>
        </w:rPr>
        <w:t xml:space="preserve"> </w:t>
      </w:r>
    </w:p>
    <w:p w14:paraId="4A87C2AC"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Objective 1: To analyse the impact of Covid-19 on the hospitality sector of Wales</w:t>
      </w:r>
    </w:p>
    <w:p w14:paraId="55441A3F"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In the finding and discussion section, a clear and evident discussion regarding the impact of the pandemic on the hospitality sector of Wales has been made. By considering the finding of theme 1 of the discussion section, its evident idea regarding the impact of the pandemic on the hospitality sector of Wales has been obtained, and it means that the researcher has been able to meet the objective in the proper manner. </w:t>
      </w:r>
    </w:p>
    <w:p w14:paraId="30AFD3F4" w14:textId="77777777" w:rsidR="00E44FAE" w:rsidRPr="00EF7DDD" w:rsidRDefault="00E44FAE" w:rsidP="00E44FAE">
      <w:pPr>
        <w:spacing w:line="360" w:lineRule="auto"/>
        <w:jc w:val="both"/>
        <w:rPr>
          <w:rFonts w:ascii="Times New Roman" w:hAnsi="Times New Roman" w:cs="Times New Roman"/>
          <w:b/>
          <w:i/>
          <w:sz w:val="24"/>
          <w:szCs w:val="24"/>
          <w:lang w:val="en-GB"/>
        </w:rPr>
      </w:pPr>
      <w:r w:rsidRPr="00EF7DDD">
        <w:rPr>
          <w:rFonts w:ascii="Times New Roman" w:hAnsi="Times New Roman" w:cs="Times New Roman"/>
          <w:b/>
          <w:i/>
          <w:sz w:val="24"/>
          <w:szCs w:val="24"/>
          <w:lang w:val="en-GB"/>
        </w:rPr>
        <w:t xml:space="preserve">Objective 2: To recommend some strategies that the hospitality sector in the UK can adopt in order to manage the negative impacts of the pandemic </w:t>
      </w:r>
    </w:p>
    <w:p w14:paraId="64631526"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In theme 2 of chapter 5, a detailed discussion has been elaborated on. Some effective strategies have been highlighted that the industry can adopt in order to manage the pandemic situation in an effective manner. If theme 2 of chapter 4 would be gone through, then it would be possible for any people belonging to the hospitality sector to understand what strategies they are required to adopt in order to ensure the success of their business while handling the risk properly. It means that the objective has been met in the proper manner. </w:t>
      </w:r>
    </w:p>
    <w:p w14:paraId="482F4705" w14:textId="77777777" w:rsidR="00E44FAE" w:rsidRPr="00EF7DDD" w:rsidRDefault="00E44FAE" w:rsidP="00E44FAE">
      <w:pPr>
        <w:pStyle w:val="Heading2"/>
        <w:rPr>
          <w:rFonts w:cs="Times New Roman"/>
          <w:lang w:val="en-GB"/>
        </w:rPr>
      </w:pPr>
      <w:bookmarkStart w:id="41" w:name="_Toc119267422"/>
      <w:r w:rsidRPr="00EF7DDD">
        <w:rPr>
          <w:rFonts w:cs="Times New Roman"/>
          <w:lang w:val="en-GB"/>
        </w:rPr>
        <w:t>5.2 Limitations</w:t>
      </w:r>
      <w:bookmarkEnd w:id="41"/>
      <w:r w:rsidRPr="00EF7DDD">
        <w:rPr>
          <w:rFonts w:cs="Times New Roman"/>
          <w:lang w:val="en-GB"/>
        </w:rPr>
        <w:t xml:space="preserve"> </w:t>
      </w:r>
    </w:p>
    <w:p w14:paraId="58C45A17"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has faced some limitations. Time can be regarded as the main limitation to be considered here. The researcher has faced the need to accomplish the study within a given time period, and it was an issue here. It has prevented the researcher from going through a greater number of secondary resources. It is a fact that the researcher has gone adequate number of resources. However, if more time would be obtained, a greater number of resources would be gone through, and it would ensure the success of the research. </w:t>
      </w:r>
    </w:p>
    <w:p w14:paraId="7FC104EF"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Secondly, only secondary research has been done here. The researcher could interview or survey people belonging to the hospitality sector to get real-time data. However, if both primary and secondary methods would be adopted here, then the research work would be time-consuming. Hence, the researcher has decided using only secondary method here. </w:t>
      </w:r>
      <w:r w:rsidRPr="00EF7DDD">
        <w:rPr>
          <w:rFonts w:ascii="Times New Roman" w:hAnsi="Times New Roman" w:cs="Times New Roman"/>
          <w:sz w:val="24"/>
          <w:szCs w:val="24"/>
          <w:lang w:val="en-GB"/>
        </w:rPr>
        <w:lastRenderedPageBreak/>
        <w:t xml:space="preserve">Though it was a limitation here, by providing adequate effort, the researcher has been able to get authentic data related to the topic. </w:t>
      </w:r>
    </w:p>
    <w:p w14:paraId="2AE74A33" w14:textId="77777777" w:rsidR="00E44FAE" w:rsidRPr="00EF7DDD" w:rsidRDefault="00E44FAE" w:rsidP="00E44FAE">
      <w:pPr>
        <w:pStyle w:val="Heading2"/>
        <w:rPr>
          <w:rFonts w:cs="Times New Roman"/>
          <w:lang w:val="en-GB"/>
        </w:rPr>
      </w:pPr>
      <w:bookmarkStart w:id="42" w:name="_Toc119267423"/>
      <w:r w:rsidRPr="00EF7DDD">
        <w:rPr>
          <w:rFonts w:cs="Times New Roman"/>
          <w:lang w:val="en-GB"/>
        </w:rPr>
        <w:t>5.3 Recommendations</w:t>
      </w:r>
      <w:bookmarkEnd w:id="42"/>
    </w:p>
    <w:p w14:paraId="0616464C" w14:textId="77777777" w:rsidR="00E44FAE" w:rsidRPr="00EF7DDD" w:rsidRDefault="00E44FAE" w:rsidP="00E44FAE">
      <w:pPr>
        <w:pStyle w:val="ListParagraph"/>
        <w:numPr>
          <w:ilvl w:val="0"/>
          <w:numId w:val="3"/>
        </w:num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has been done in an effective manner. Here, adequate information regarding the impact of the pandemic on the hospitality sector of Wales has been provided. Hence, in the future, if any researcher wants to work on such topics, they can consider going through this resource as it can help them to get adequate information that they need in order to complete their work </w:t>
      </w:r>
    </w:p>
    <w:p w14:paraId="1F9374D4" w14:textId="77777777" w:rsidR="00E44FAE" w:rsidRPr="00EF7DDD" w:rsidRDefault="00E44FAE" w:rsidP="00E44FAE">
      <w:pPr>
        <w:pStyle w:val="ListParagraph"/>
        <w:numPr>
          <w:ilvl w:val="0"/>
          <w:numId w:val="3"/>
        </w:num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Secondly, researchers are required to pay adequate attention to time. In this case, time was a limitation. However, in the future, when doing a research work on such a topic, it is important to pay adequate attention to time and it is important to take more time for data collection and analysis </w:t>
      </w:r>
    </w:p>
    <w:p w14:paraId="76F5AABA" w14:textId="77777777" w:rsidR="00E44FAE" w:rsidRPr="00EF7DDD" w:rsidRDefault="00E44FAE" w:rsidP="00E44FAE">
      <w:pPr>
        <w:pStyle w:val="ListParagraph"/>
        <w:numPr>
          <w:ilvl w:val="0"/>
          <w:numId w:val="3"/>
        </w:num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In the future, researchers are recommended to use both primary and secondary methods. </w:t>
      </w:r>
    </w:p>
    <w:p w14:paraId="49A386E0" w14:textId="77777777" w:rsidR="00E44FAE" w:rsidRPr="00EF7DDD" w:rsidRDefault="00E44FAE" w:rsidP="00E44FAE">
      <w:pPr>
        <w:pStyle w:val="Heading2"/>
        <w:rPr>
          <w:rFonts w:cs="Times New Roman"/>
          <w:lang w:val="en-GB"/>
        </w:rPr>
      </w:pPr>
      <w:bookmarkStart w:id="43" w:name="_Toc119267424"/>
      <w:r w:rsidRPr="00EF7DDD">
        <w:rPr>
          <w:rFonts w:cs="Times New Roman"/>
          <w:lang w:val="en-GB"/>
        </w:rPr>
        <w:t>5.4 Final thoughts</w:t>
      </w:r>
      <w:bookmarkEnd w:id="43"/>
      <w:r w:rsidRPr="00EF7DDD">
        <w:rPr>
          <w:rFonts w:cs="Times New Roman"/>
          <w:lang w:val="en-GB"/>
        </w:rPr>
        <w:t xml:space="preserve"> </w:t>
      </w:r>
    </w:p>
    <w:p w14:paraId="217A0908"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The research has been able to find out the impact of the pandemic on the hospitality sector in Wales. However, based on the research outcomes, it can be stated that if the industry would adopt proper strategies, they will be able to manage and overcome the issues of and from covid-19 within the shortest time period and it will help them to gain economic stability for themselves. It is important and ideal for majority of businesses especially in the hospitality sector to improve and carry out strict cleaning &amp; hygiene processes and methodologies so that the transfer of such diseases, viruses etc can be reduced and controlled. This in return will prevent anymore lockdown restrictions that have put the hospitality sector almost on halt. </w:t>
      </w:r>
    </w:p>
    <w:p w14:paraId="61B94096" w14:textId="77777777" w:rsidR="00E44FAE" w:rsidRPr="00EF7DDD" w:rsidRDefault="00E44FAE"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 xml:space="preserve">                                   </w:t>
      </w:r>
    </w:p>
    <w:p w14:paraId="1AEF9BAD" w14:textId="77777777" w:rsidR="00E44FAE" w:rsidRPr="00EF7DDD" w:rsidRDefault="00E44FAE" w:rsidP="00E44FAE">
      <w:pPr>
        <w:spacing w:after="200" w:line="276" w:lineRule="auto"/>
        <w:rPr>
          <w:rFonts w:ascii="Times New Roman" w:hAnsi="Times New Roman" w:cs="Times New Roman"/>
          <w:sz w:val="24"/>
          <w:szCs w:val="24"/>
          <w:lang w:val="en-GB"/>
        </w:rPr>
      </w:pPr>
      <w:bookmarkStart w:id="44" w:name="_heading=h.4d34og8"/>
      <w:bookmarkEnd w:id="44"/>
      <w:r w:rsidRPr="00EF7DDD">
        <w:rPr>
          <w:rFonts w:ascii="Times New Roman" w:hAnsi="Times New Roman" w:cs="Times New Roman"/>
          <w:sz w:val="24"/>
          <w:szCs w:val="24"/>
          <w:lang w:val="en-GB"/>
        </w:rPr>
        <w:br w:type="page"/>
      </w:r>
    </w:p>
    <w:p w14:paraId="753405E0" w14:textId="77777777" w:rsidR="00E44FAE" w:rsidRPr="00EF7DDD" w:rsidRDefault="00E44FAE" w:rsidP="00E44FAE">
      <w:pPr>
        <w:pStyle w:val="Heading1"/>
        <w:rPr>
          <w:rFonts w:cs="Times New Roman"/>
          <w:lang w:val="en-GB"/>
        </w:rPr>
      </w:pPr>
      <w:bookmarkStart w:id="45" w:name="_Toc119267425"/>
      <w:r w:rsidRPr="00EF7DDD">
        <w:rPr>
          <w:rFonts w:cs="Times New Roman"/>
          <w:lang w:val="en-GB"/>
        </w:rPr>
        <w:lastRenderedPageBreak/>
        <w:t>Reference list</w:t>
      </w:r>
      <w:bookmarkEnd w:id="45"/>
    </w:p>
    <w:p w14:paraId="67D24DE5" w14:textId="77777777" w:rsidR="002F3956" w:rsidRPr="00EF7DDD" w:rsidRDefault="002F3956" w:rsidP="00E44FAE">
      <w:pPr>
        <w:pStyle w:val="CommentText"/>
        <w:spacing w:line="360" w:lineRule="auto"/>
        <w:jc w:val="both"/>
        <w:rPr>
          <w:rFonts w:ascii="Times New Roman" w:hAnsi="Times New Roman" w:cs="Times New Roman"/>
          <w:sz w:val="24"/>
          <w:szCs w:val="24"/>
          <w:lang w:val="en-GB"/>
        </w:rPr>
      </w:pPr>
      <w:r w:rsidRPr="00EF7DDD">
        <w:rPr>
          <w:rFonts w:ascii="Times New Roman" w:hAnsi="Times New Roman" w:cs="Times New Roman"/>
          <w:color w:val="222222"/>
          <w:sz w:val="24"/>
          <w:szCs w:val="24"/>
          <w:shd w:val="clear" w:color="auto" w:fill="FFFFFF"/>
          <w:lang w:val="en-GB"/>
        </w:rPr>
        <w:t>Adam, D., 2022. The pandemic's true death toll: millions more than official counts. </w:t>
      </w:r>
      <w:r w:rsidRPr="00EF7DDD">
        <w:rPr>
          <w:rFonts w:ascii="Times New Roman" w:hAnsi="Times New Roman" w:cs="Times New Roman"/>
          <w:i/>
          <w:iCs/>
          <w:color w:val="222222"/>
          <w:sz w:val="24"/>
          <w:szCs w:val="24"/>
          <w:shd w:val="clear" w:color="auto" w:fill="FFFFFF"/>
          <w:lang w:val="en-GB"/>
        </w:rPr>
        <w:t>Nature</w:t>
      </w:r>
      <w:r w:rsidRPr="00EF7DDD">
        <w:rPr>
          <w:rFonts w:ascii="Times New Roman" w:hAnsi="Times New Roman" w:cs="Times New Roman"/>
          <w:color w:val="222222"/>
          <w:sz w:val="24"/>
          <w:szCs w:val="24"/>
          <w:shd w:val="clear" w:color="auto" w:fill="FFFFFF"/>
          <w:lang w:val="en-GB"/>
        </w:rPr>
        <w:t>, </w:t>
      </w:r>
      <w:r w:rsidRPr="00EF7DDD">
        <w:rPr>
          <w:rFonts w:ascii="Times New Roman" w:hAnsi="Times New Roman" w:cs="Times New Roman"/>
          <w:i/>
          <w:iCs/>
          <w:color w:val="222222"/>
          <w:sz w:val="24"/>
          <w:szCs w:val="24"/>
          <w:shd w:val="clear" w:color="auto" w:fill="FFFFFF"/>
          <w:lang w:val="en-GB"/>
        </w:rPr>
        <w:t>601</w:t>
      </w:r>
      <w:r w:rsidRPr="00EF7DDD">
        <w:rPr>
          <w:rFonts w:ascii="Times New Roman" w:hAnsi="Times New Roman" w:cs="Times New Roman"/>
          <w:color w:val="222222"/>
          <w:sz w:val="24"/>
          <w:szCs w:val="24"/>
          <w:shd w:val="clear" w:color="auto" w:fill="FFFFFF"/>
          <w:lang w:val="en-GB"/>
        </w:rPr>
        <w:t>(7893), pp.312-315.</w:t>
      </w:r>
    </w:p>
    <w:p w14:paraId="0A033D36" w14:textId="77777777" w:rsidR="002F3956" w:rsidRPr="00CB7877" w:rsidRDefault="002F3956" w:rsidP="00E44FAE">
      <w:pPr>
        <w:spacing w:line="360" w:lineRule="auto"/>
        <w:jc w:val="both"/>
        <w:rPr>
          <w:rFonts w:ascii="Times New Roman" w:hAnsi="Times New Roman" w:cs="Times New Roman"/>
          <w:sz w:val="24"/>
          <w:szCs w:val="24"/>
          <w:lang w:val="en-GB"/>
        </w:rPr>
      </w:pPr>
      <w:r w:rsidRPr="00EF7DDD">
        <w:rPr>
          <w:rFonts w:ascii="Times New Roman" w:hAnsi="Times New Roman" w:cs="Times New Roman"/>
          <w:sz w:val="24"/>
          <w:szCs w:val="24"/>
          <w:lang w:val="en-GB"/>
        </w:rPr>
        <w:t>Barrett, D and Twycross, 2018, 'Data collection in qualitative research', Evidence Based Nursing, vol. 21</w:t>
      </w:r>
      <w:r w:rsidRPr="00CB7877">
        <w:rPr>
          <w:rFonts w:ascii="Times New Roman" w:hAnsi="Times New Roman" w:cs="Times New Roman"/>
          <w:sz w:val="24"/>
          <w:szCs w:val="24"/>
          <w:lang w:val="en-GB"/>
        </w:rPr>
        <w:t>, no. 3, pp. 63–64.</w:t>
      </w:r>
    </w:p>
    <w:p w14:paraId="394FED20" w14:textId="77777777" w:rsidR="002F3956" w:rsidRPr="00CB7877" w:rsidRDefault="002F3956" w:rsidP="00DA5284">
      <w:pPr>
        <w:spacing w:after="200" w:line="360" w:lineRule="auto"/>
        <w:jc w:val="both"/>
        <w:rPr>
          <w:rFonts w:ascii="Times New Roman" w:hAnsi="Times New Roman" w:cs="Times New Roman"/>
        </w:rPr>
      </w:pPr>
      <w:r w:rsidRPr="00CB7877">
        <w:rPr>
          <w:rFonts w:ascii="Times New Roman" w:hAnsi="Times New Roman" w:cs="Times New Roman"/>
          <w:sz w:val="24"/>
          <w:szCs w:val="20"/>
          <w:shd w:val="clear" w:color="auto" w:fill="FFFFFF"/>
        </w:rPr>
        <w:t>Cheah, S., Ho, Y.P. and Li, S., 2018. Business model innovation for sustainable performance in retail and hospitality industries. </w:t>
      </w:r>
      <w:r w:rsidRPr="00CB7877">
        <w:rPr>
          <w:rFonts w:ascii="Times New Roman" w:hAnsi="Times New Roman" w:cs="Times New Roman"/>
          <w:i/>
          <w:iCs/>
          <w:sz w:val="24"/>
          <w:szCs w:val="20"/>
          <w:shd w:val="clear" w:color="auto" w:fill="FFFFFF"/>
        </w:rPr>
        <w:t>Sustainability</w:t>
      </w:r>
      <w:r w:rsidRPr="00CB7877">
        <w:rPr>
          <w:rFonts w:ascii="Times New Roman" w:hAnsi="Times New Roman" w:cs="Times New Roman"/>
          <w:sz w:val="24"/>
          <w:szCs w:val="20"/>
          <w:shd w:val="clear" w:color="auto" w:fill="FFFFFF"/>
        </w:rPr>
        <w:t>, </w:t>
      </w:r>
      <w:r w:rsidRPr="00CB7877">
        <w:rPr>
          <w:rFonts w:ascii="Times New Roman" w:hAnsi="Times New Roman" w:cs="Times New Roman"/>
          <w:i/>
          <w:iCs/>
          <w:sz w:val="24"/>
          <w:szCs w:val="20"/>
          <w:shd w:val="clear" w:color="auto" w:fill="FFFFFF"/>
        </w:rPr>
        <w:t>10</w:t>
      </w:r>
      <w:r w:rsidRPr="00CB7877">
        <w:rPr>
          <w:rFonts w:ascii="Times New Roman" w:hAnsi="Times New Roman" w:cs="Times New Roman"/>
          <w:sz w:val="24"/>
          <w:szCs w:val="20"/>
          <w:shd w:val="clear" w:color="auto" w:fill="FFFFFF"/>
        </w:rPr>
        <w:t>(11), p.3952.</w:t>
      </w:r>
      <w:r w:rsidRPr="00CB7877">
        <w:rPr>
          <w:rFonts w:ascii="Times New Roman" w:hAnsi="Times New Roman" w:cs="Times New Roman"/>
          <w:sz w:val="28"/>
        </w:rPr>
        <w:t xml:space="preserve"> </w:t>
      </w:r>
    </w:p>
    <w:p w14:paraId="4A48BA6B" w14:textId="77777777" w:rsidR="002F3956" w:rsidRPr="00CB7877" w:rsidRDefault="002F3956" w:rsidP="00DA5284">
      <w:pPr>
        <w:spacing w:after="200" w:line="360" w:lineRule="auto"/>
        <w:jc w:val="both"/>
        <w:rPr>
          <w:rFonts w:ascii="Times New Roman" w:hAnsi="Times New Roman" w:cs="Times New Roman"/>
        </w:rPr>
      </w:pPr>
      <w:r w:rsidRPr="00CB7877">
        <w:rPr>
          <w:rFonts w:ascii="Times New Roman" w:hAnsi="Times New Roman" w:cs="Times New Roman"/>
          <w:sz w:val="24"/>
          <w:szCs w:val="24"/>
        </w:rPr>
        <w:t xml:space="preserve">Clark, D., 2022. Gross domestic product of Wales from 1998 to 2020. </w:t>
      </w:r>
      <w:r w:rsidRPr="00CB7877">
        <w:rPr>
          <w:rFonts w:ascii="Times New Roman" w:hAnsi="Times New Roman" w:cs="Times New Roman"/>
          <w:i/>
          <w:sz w:val="24"/>
          <w:szCs w:val="24"/>
        </w:rPr>
        <w:t>Statista. [online].</w:t>
      </w:r>
      <w:r w:rsidRPr="00CB7877">
        <w:rPr>
          <w:rFonts w:ascii="Times New Roman" w:hAnsi="Times New Roman" w:cs="Times New Roman"/>
          <w:sz w:val="24"/>
          <w:szCs w:val="24"/>
        </w:rPr>
        <w:t xml:space="preserve"> </w:t>
      </w:r>
      <w:proofErr w:type="spellStart"/>
      <w:r w:rsidRPr="00CB7877">
        <w:rPr>
          <w:rFonts w:ascii="Times New Roman" w:hAnsi="Times New Roman" w:cs="Times New Roman"/>
          <w:sz w:val="24"/>
          <w:szCs w:val="24"/>
        </w:rPr>
        <w:t>Avaliable</w:t>
      </w:r>
      <w:proofErr w:type="spellEnd"/>
      <w:r w:rsidRPr="00CB7877">
        <w:rPr>
          <w:rFonts w:ascii="Times New Roman" w:hAnsi="Times New Roman" w:cs="Times New Roman"/>
          <w:sz w:val="24"/>
          <w:szCs w:val="24"/>
        </w:rPr>
        <w:t xml:space="preserve"> at: https://www.statista.com/statistics/1004446/gdp-of-wales/ [Accessed on 27</w:t>
      </w:r>
      <w:r w:rsidRPr="00CB7877">
        <w:rPr>
          <w:rFonts w:ascii="Times New Roman" w:hAnsi="Times New Roman" w:cs="Times New Roman"/>
          <w:sz w:val="24"/>
          <w:szCs w:val="24"/>
          <w:vertAlign w:val="superscript"/>
        </w:rPr>
        <w:t>th</w:t>
      </w:r>
      <w:r w:rsidRPr="00CB7877">
        <w:rPr>
          <w:rFonts w:ascii="Times New Roman" w:hAnsi="Times New Roman" w:cs="Times New Roman"/>
          <w:sz w:val="24"/>
          <w:szCs w:val="24"/>
        </w:rPr>
        <w:t xml:space="preserve"> October 2022].</w:t>
      </w:r>
      <w:r w:rsidRPr="00CB7877">
        <w:rPr>
          <w:rFonts w:ascii="Times New Roman" w:hAnsi="Times New Roman" w:cs="Times New Roman"/>
        </w:rPr>
        <w:t xml:space="preserve"> </w:t>
      </w:r>
    </w:p>
    <w:p w14:paraId="632473E2"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proofErr w:type="spellStart"/>
      <w:r w:rsidRPr="00CB7877">
        <w:rPr>
          <w:rFonts w:ascii="Times New Roman" w:hAnsi="Times New Roman" w:cs="Times New Roman"/>
          <w:sz w:val="24"/>
          <w:szCs w:val="24"/>
          <w:shd w:val="clear" w:color="auto" w:fill="FFFFFF"/>
          <w:lang w:val="en-GB"/>
        </w:rPr>
        <w:t>Davahli</w:t>
      </w:r>
      <w:proofErr w:type="spellEnd"/>
      <w:r w:rsidRPr="00CB7877">
        <w:rPr>
          <w:rFonts w:ascii="Times New Roman" w:hAnsi="Times New Roman" w:cs="Times New Roman"/>
          <w:sz w:val="24"/>
          <w:szCs w:val="24"/>
          <w:shd w:val="clear" w:color="auto" w:fill="FFFFFF"/>
          <w:lang w:val="en-GB"/>
        </w:rPr>
        <w:t xml:space="preserve">, M.R., </w:t>
      </w:r>
      <w:proofErr w:type="spellStart"/>
      <w:r w:rsidRPr="00CB7877">
        <w:rPr>
          <w:rFonts w:ascii="Times New Roman" w:hAnsi="Times New Roman" w:cs="Times New Roman"/>
          <w:sz w:val="24"/>
          <w:szCs w:val="24"/>
          <w:shd w:val="clear" w:color="auto" w:fill="FFFFFF"/>
          <w:lang w:val="en-GB"/>
        </w:rPr>
        <w:t>Karwowski</w:t>
      </w:r>
      <w:proofErr w:type="spellEnd"/>
      <w:r w:rsidRPr="00CB7877">
        <w:rPr>
          <w:rFonts w:ascii="Times New Roman" w:hAnsi="Times New Roman" w:cs="Times New Roman"/>
          <w:sz w:val="24"/>
          <w:szCs w:val="24"/>
          <w:shd w:val="clear" w:color="auto" w:fill="FFFFFF"/>
          <w:lang w:val="en-GB"/>
        </w:rPr>
        <w:t xml:space="preserve">, W., </w:t>
      </w:r>
      <w:proofErr w:type="spellStart"/>
      <w:r w:rsidRPr="00CB7877">
        <w:rPr>
          <w:rFonts w:ascii="Times New Roman" w:hAnsi="Times New Roman" w:cs="Times New Roman"/>
          <w:sz w:val="24"/>
          <w:szCs w:val="24"/>
          <w:shd w:val="clear" w:color="auto" w:fill="FFFFFF"/>
          <w:lang w:val="en-GB"/>
        </w:rPr>
        <w:t>Sonmez</w:t>
      </w:r>
      <w:proofErr w:type="spellEnd"/>
      <w:r w:rsidRPr="00CB7877">
        <w:rPr>
          <w:rFonts w:ascii="Times New Roman" w:hAnsi="Times New Roman" w:cs="Times New Roman"/>
          <w:sz w:val="24"/>
          <w:szCs w:val="24"/>
          <w:shd w:val="clear" w:color="auto" w:fill="FFFFFF"/>
          <w:lang w:val="en-GB"/>
        </w:rPr>
        <w:t xml:space="preserve">, S. and </w:t>
      </w:r>
      <w:proofErr w:type="spellStart"/>
      <w:r w:rsidRPr="00CB7877">
        <w:rPr>
          <w:rFonts w:ascii="Times New Roman" w:hAnsi="Times New Roman" w:cs="Times New Roman"/>
          <w:sz w:val="24"/>
          <w:szCs w:val="24"/>
          <w:shd w:val="clear" w:color="auto" w:fill="FFFFFF"/>
          <w:lang w:val="en-GB"/>
        </w:rPr>
        <w:t>Apostolopoulos</w:t>
      </w:r>
      <w:proofErr w:type="spellEnd"/>
      <w:r w:rsidRPr="00CB7877">
        <w:rPr>
          <w:rFonts w:ascii="Times New Roman" w:hAnsi="Times New Roman" w:cs="Times New Roman"/>
          <w:sz w:val="24"/>
          <w:szCs w:val="24"/>
          <w:shd w:val="clear" w:color="auto" w:fill="FFFFFF"/>
          <w:lang w:val="en-GB"/>
        </w:rPr>
        <w:t>, Y., 2020. The hospitality industry in the face of the COVID-19 pandemic: Current topics and research methods. </w:t>
      </w:r>
      <w:r w:rsidRPr="00CB7877">
        <w:rPr>
          <w:rFonts w:ascii="Times New Roman" w:hAnsi="Times New Roman" w:cs="Times New Roman"/>
          <w:i/>
          <w:iCs/>
          <w:sz w:val="24"/>
          <w:szCs w:val="24"/>
          <w:shd w:val="clear" w:color="auto" w:fill="FFFFFF"/>
          <w:lang w:val="en-GB"/>
        </w:rPr>
        <w:t>International Journal of Environmental Research and Public Health</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17</w:t>
      </w:r>
      <w:r w:rsidRPr="00CB7877">
        <w:rPr>
          <w:rFonts w:ascii="Times New Roman" w:hAnsi="Times New Roman" w:cs="Times New Roman"/>
          <w:sz w:val="24"/>
          <w:szCs w:val="24"/>
          <w:shd w:val="clear" w:color="auto" w:fill="FFFFFF"/>
          <w:lang w:val="en-GB"/>
        </w:rPr>
        <w:t>(20), p.7366.</w:t>
      </w:r>
    </w:p>
    <w:p w14:paraId="087E9D37"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shd w:val="clear" w:color="auto" w:fill="FFFFFF"/>
          <w:lang w:val="en-GB"/>
        </w:rPr>
        <w:t xml:space="preserve">Dube, K., </w:t>
      </w:r>
      <w:proofErr w:type="spellStart"/>
      <w:r w:rsidRPr="00CB7877">
        <w:rPr>
          <w:rFonts w:ascii="Times New Roman" w:hAnsi="Times New Roman" w:cs="Times New Roman"/>
          <w:sz w:val="24"/>
          <w:szCs w:val="24"/>
          <w:shd w:val="clear" w:color="auto" w:fill="FFFFFF"/>
          <w:lang w:val="en-GB"/>
        </w:rPr>
        <w:t>Nhamo</w:t>
      </w:r>
      <w:proofErr w:type="spellEnd"/>
      <w:r w:rsidRPr="00CB7877">
        <w:rPr>
          <w:rFonts w:ascii="Times New Roman" w:hAnsi="Times New Roman" w:cs="Times New Roman"/>
          <w:sz w:val="24"/>
          <w:szCs w:val="24"/>
          <w:shd w:val="clear" w:color="auto" w:fill="FFFFFF"/>
          <w:lang w:val="en-GB"/>
        </w:rPr>
        <w:t xml:space="preserve">, G. and </w:t>
      </w:r>
      <w:proofErr w:type="spellStart"/>
      <w:r w:rsidRPr="00CB7877">
        <w:rPr>
          <w:rFonts w:ascii="Times New Roman" w:hAnsi="Times New Roman" w:cs="Times New Roman"/>
          <w:sz w:val="24"/>
          <w:szCs w:val="24"/>
          <w:shd w:val="clear" w:color="auto" w:fill="FFFFFF"/>
          <w:lang w:val="en-GB"/>
        </w:rPr>
        <w:t>Chikodzi</w:t>
      </w:r>
      <w:proofErr w:type="spellEnd"/>
      <w:r w:rsidRPr="00CB7877">
        <w:rPr>
          <w:rFonts w:ascii="Times New Roman" w:hAnsi="Times New Roman" w:cs="Times New Roman"/>
          <w:sz w:val="24"/>
          <w:szCs w:val="24"/>
          <w:shd w:val="clear" w:color="auto" w:fill="FFFFFF"/>
          <w:lang w:val="en-GB"/>
        </w:rPr>
        <w:t xml:space="preserve">, D., 2021. COVID-19 </w:t>
      </w:r>
      <w:proofErr w:type="gramStart"/>
      <w:r w:rsidRPr="00CB7877">
        <w:rPr>
          <w:rFonts w:ascii="Times New Roman" w:hAnsi="Times New Roman" w:cs="Times New Roman"/>
          <w:sz w:val="24"/>
          <w:szCs w:val="24"/>
          <w:shd w:val="clear" w:color="auto" w:fill="FFFFFF"/>
          <w:lang w:val="en-GB"/>
        </w:rPr>
        <w:t>cripples</w:t>
      </w:r>
      <w:proofErr w:type="gramEnd"/>
      <w:r w:rsidRPr="00CB7877">
        <w:rPr>
          <w:rFonts w:ascii="Times New Roman" w:hAnsi="Times New Roman" w:cs="Times New Roman"/>
          <w:sz w:val="24"/>
          <w:szCs w:val="24"/>
          <w:shd w:val="clear" w:color="auto" w:fill="FFFFFF"/>
          <w:lang w:val="en-GB"/>
        </w:rPr>
        <w:t xml:space="preserve"> global restaurant and hospitality industry. </w:t>
      </w:r>
      <w:r w:rsidRPr="00CB7877">
        <w:rPr>
          <w:rFonts w:ascii="Times New Roman" w:hAnsi="Times New Roman" w:cs="Times New Roman"/>
          <w:i/>
          <w:iCs/>
          <w:sz w:val="24"/>
          <w:szCs w:val="24"/>
          <w:shd w:val="clear" w:color="auto" w:fill="FFFFFF"/>
          <w:lang w:val="en-GB"/>
        </w:rPr>
        <w:t>Current Issues in Tourism</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24</w:t>
      </w:r>
      <w:r w:rsidRPr="00CB7877">
        <w:rPr>
          <w:rFonts w:ascii="Times New Roman" w:hAnsi="Times New Roman" w:cs="Times New Roman"/>
          <w:sz w:val="24"/>
          <w:szCs w:val="24"/>
          <w:shd w:val="clear" w:color="auto" w:fill="FFFFFF"/>
          <w:lang w:val="en-GB"/>
        </w:rPr>
        <w:t>(11), pp.1487-1490.</w:t>
      </w:r>
    </w:p>
    <w:p w14:paraId="7C6200F9"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proofErr w:type="spellStart"/>
      <w:r w:rsidRPr="00CB7877">
        <w:rPr>
          <w:rFonts w:ascii="Times New Roman" w:hAnsi="Times New Roman" w:cs="Times New Roman"/>
          <w:sz w:val="24"/>
          <w:szCs w:val="24"/>
          <w:shd w:val="clear" w:color="auto" w:fill="FFFFFF"/>
          <w:lang w:val="en-GB"/>
        </w:rPr>
        <w:t>Filimonau</w:t>
      </w:r>
      <w:proofErr w:type="spellEnd"/>
      <w:r w:rsidRPr="00CB7877">
        <w:rPr>
          <w:rFonts w:ascii="Times New Roman" w:hAnsi="Times New Roman" w:cs="Times New Roman"/>
          <w:sz w:val="24"/>
          <w:szCs w:val="24"/>
          <w:shd w:val="clear" w:color="auto" w:fill="FFFFFF"/>
          <w:lang w:val="en-GB"/>
        </w:rPr>
        <w:t>, V., 2021. The prospects of waste management in the hospitality sector post COVID-19. </w:t>
      </w:r>
      <w:r w:rsidRPr="00CB7877">
        <w:rPr>
          <w:rFonts w:ascii="Times New Roman" w:hAnsi="Times New Roman" w:cs="Times New Roman"/>
          <w:i/>
          <w:iCs/>
          <w:sz w:val="24"/>
          <w:szCs w:val="24"/>
          <w:shd w:val="clear" w:color="auto" w:fill="FFFFFF"/>
          <w:lang w:val="en-GB"/>
        </w:rPr>
        <w:t>Resources, Conservation and Recycling</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168</w:t>
      </w:r>
      <w:r w:rsidRPr="00CB7877">
        <w:rPr>
          <w:rFonts w:ascii="Times New Roman" w:hAnsi="Times New Roman" w:cs="Times New Roman"/>
          <w:sz w:val="24"/>
          <w:szCs w:val="24"/>
          <w:shd w:val="clear" w:color="auto" w:fill="FFFFFF"/>
          <w:lang w:val="en-GB"/>
        </w:rPr>
        <w:t>, p.105272.</w:t>
      </w:r>
    </w:p>
    <w:p w14:paraId="56CC40EC" w14:textId="77777777" w:rsidR="002F3956" w:rsidRPr="00CB7877" w:rsidRDefault="002F3956" w:rsidP="00D614AF">
      <w:pPr>
        <w:spacing w:after="200" w:line="360" w:lineRule="auto"/>
        <w:jc w:val="both"/>
        <w:rPr>
          <w:rFonts w:ascii="Times New Roman" w:hAnsi="Times New Roman" w:cs="Times New Roman"/>
          <w:sz w:val="24"/>
          <w:szCs w:val="24"/>
        </w:rPr>
      </w:pPr>
      <w:proofErr w:type="spellStart"/>
      <w:proofErr w:type="gramStart"/>
      <w:r w:rsidRPr="00CB7877">
        <w:rPr>
          <w:rFonts w:ascii="Times New Roman" w:hAnsi="Times New Roman" w:cs="Times New Roman"/>
          <w:sz w:val="24"/>
          <w:szCs w:val="24"/>
        </w:rPr>
        <w:t>gov.wales</w:t>
      </w:r>
      <w:proofErr w:type="spellEnd"/>
      <w:proofErr w:type="gramEnd"/>
      <w:r w:rsidRPr="00CB7877">
        <w:rPr>
          <w:rFonts w:ascii="Times New Roman" w:hAnsi="Times New Roman" w:cs="Times New Roman"/>
          <w:sz w:val="24"/>
          <w:szCs w:val="24"/>
        </w:rPr>
        <w:t xml:space="preserve">. 2020. Wales Tourism </w:t>
      </w:r>
      <w:proofErr w:type="spellStart"/>
      <w:r w:rsidRPr="00CB7877">
        <w:rPr>
          <w:rFonts w:ascii="Times New Roman" w:hAnsi="Times New Roman" w:cs="Times New Roman"/>
          <w:sz w:val="24"/>
          <w:szCs w:val="24"/>
        </w:rPr>
        <w:t>Bussiness</w:t>
      </w:r>
      <w:proofErr w:type="spellEnd"/>
      <w:r w:rsidRPr="00CB7877">
        <w:rPr>
          <w:rFonts w:ascii="Times New Roman" w:hAnsi="Times New Roman" w:cs="Times New Roman"/>
          <w:sz w:val="24"/>
          <w:szCs w:val="24"/>
        </w:rPr>
        <w:t xml:space="preserve"> Barometer 2020. GSR. </w:t>
      </w:r>
      <w:r w:rsidRPr="00CB7877">
        <w:rPr>
          <w:rFonts w:ascii="Times New Roman" w:hAnsi="Times New Roman" w:cs="Times New Roman"/>
          <w:i/>
          <w:sz w:val="24"/>
          <w:szCs w:val="24"/>
        </w:rPr>
        <w:t>[online].</w:t>
      </w:r>
      <w:r w:rsidRPr="00CB7877">
        <w:rPr>
          <w:rFonts w:ascii="Times New Roman" w:hAnsi="Times New Roman" w:cs="Times New Roman"/>
          <w:sz w:val="24"/>
          <w:szCs w:val="24"/>
        </w:rPr>
        <w:t xml:space="preserve"> </w:t>
      </w:r>
      <w:proofErr w:type="spellStart"/>
      <w:r w:rsidRPr="00CB7877">
        <w:rPr>
          <w:rFonts w:ascii="Times New Roman" w:hAnsi="Times New Roman" w:cs="Times New Roman"/>
          <w:sz w:val="24"/>
          <w:szCs w:val="24"/>
        </w:rPr>
        <w:t>Avaliable</w:t>
      </w:r>
      <w:proofErr w:type="spellEnd"/>
      <w:r w:rsidRPr="00CB7877">
        <w:rPr>
          <w:rFonts w:ascii="Times New Roman" w:hAnsi="Times New Roman" w:cs="Times New Roman"/>
          <w:sz w:val="24"/>
          <w:szCs w:val="24"/>
        </w:rPr>
        <w:t xml:space="preserve"> at: https://gov.wales/sites/default/files/statistics-and-research/2020-10/tourism-barometer-coronavirus-covid-19-impact-survey-wave-5-2020.pdf [Accessed on 27</w:t>
      </w:r>
      <w:r w:rsidRPr="00CB7877">
        <w:rPr>
          <w:rFonts w:ascii="Times New Roman" w:hAnsi="Times New Roman" w:cs="Times New Roman"/>
          <w:sz w:val="24"/>
          <w:szCs w:val="24"/>
          <w:vertAlign w:val="superscript"/>
        </w:rPr>
        <w:t>th</w:t>
      </w:r>
      <w:r w:rsidRPr="00CB7877">
        <w:rPr>
          <w:rFonts w:ascii="Times New Roman" w:hAnsi="Times New Roman" w:cs="Times New Roman"/>
          <w:sz w:val="24"/>
          <w:szCs w:val="24"/>
        </w:rPr>
        <w:t xml:space="preserve"> October 2022]. </w:t>
      </w:r>
    </w:p>
    <w:p w14:paraId="74E3904C"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shd w:val="clear" w:color="auto" w:fill="FFFFFF"/>
          <w:lang w:val="en-GB"/>
        </w:rPr>
        <w:t>Hao, F., Xiao, Q. and Chon, K., 2020. COVID-19 and China’s hotel industry: Impacts, a disaster management framework, and post-pandemic agenda. </w:t>
      </w:r>
      <w:r w:rsidRPr="00CB7877">
        <w:rPr>
          <w:rFonts w:ascii="Times New Roman" w:hAnsi="Times New Roman" w:cs="Times New Roman"/>
          <w:i/>
          <w:iCs/>
          <w:sz w:val="24"/>
          <w:szCs w:val="24"/>
          <w:shd w:val="clear" w:color="auto" w:fill="FFFFFF"/>
          <w:lang w:val="en-GB"/>
        </w:rPr>
        <w:t>International journal of hospitality management</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90</w:t>
      </w:r>
      <w:r w:rsidRPr="00CB7877">
        <w:rPr>
          <w:rFonts w:ascii="Times New Roman" w:hAnsi="Times New Roman" w:cs="Times New Roman"/>
          <w:sz w:val="24"/>
          <w:szCs w:val="24"/>
          <w:shd w:val="clear" w:color="auto" w:fill="FFFFFF"/>
          <w:lang w:val="en-GB"/>
        </w:rPr>
        <w:t>, p.102636.</w:t>
      </w:r>
    </w:p>
    <w:p w14:paraId="5923A965" w14:textId="77777777" w:rsidR="002F3956" w:rsidRPr="00CB7877" w:rsidRDefault="002F3956"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highlight w:val="white"/>
          <w:lang w:val="en-GB"/>
        </w:rPr>
        <w:t>Johnson, J.L., Adkins, D. and Chauvin, S., 2020. A review of the quality indicators of rigor in qualitative research. American journal of pharmaceutical education, 84(1).</w:t>
      </w:r>
    </w:p>
    <w:p w14:paraId="48267636" w14:textId="77777777" w:rsidR="002F3956" w:rsidRPr="00EF7DDD" w:rsidRDefault="002F3956" w:rsidP="00E44FAE">
      <w:pPr>
        <w:pStyle w:val="CommentText"/>
        <w:spacing w:line="360" w:lineRule="auto"/>
        <w:jc w:val="both"/>
        <w:rPr>
          <w:rFonts w:ascii="Times New Roman" w:hAnsi="Times New Roman" w:cs="Times New Roman"/>
          <w:sz w:val="24"/>
          <w:szCs w:val="24"/>
          <w:lang w:val="en-GB"/>
        </w:rPr>
      </w:pPr>
      <w:r w:rsidRPr="00EF7DDD">
        <w:rPr>
          <w:rFonts w:ascii="Times New Roman" w:hAnsi="Times New Roman" w:cs="Times New Roman"/>
          <w:color w:val="222222"/>
          <w:sz w:val="24"/>
          <w:szCs w:val="24"/>
          <w:shd w:val="clear" w:color="auto" w:fill="FFFFFF"/>
          <w:lang w:val="en-GB"/>
        </w:rPr>
        <w:t>Kaushal, V. and Srivastava, S., 2021. Hospitality and tourism industry amid COVID-19 pandemic: Perspectives on challenges and learnings from India. </w:t>
      </w:r>
      <w:r w:rsidRPr="00EF7DDD">
        <w:rPr>
          <w:rFonts w:ascii="Times New Roman" w:hAnsi="Times New Roman" w:cs="Times New Roman"/>
          <w:i/>
          <w:iCs/>
          <w:color w:val="222222"/>
          <w:sz w:val="24"/>
          <w:szCs w:val="24"/>
          <w:shd w:val="clear" w:color="auto" w:fill="FFFFFF"/>
          <w:lang w:val="en-GB"/>
        </w:rPr>
        <w:t>International journal of hospitality management</w:t>
      </w:r>
      <w:r w:rsidRPr="00EF7DDD">
        <w:rPr>
          <w:rFonts w:ascii="Times New Roman" w:hAnsi="Times New Roman" w:cs="Times New Roman"/>
          <w:color w:val="222222"/>
          <w:sz w:val="24"/>
          <w:szCs w:val="24"/>
          <w:shd w:val="clear" w:color="auto" w:fill="FFFFFF"/>
          <w:lang w:val="en-GB"/>
        </w:rPr>
        <w:t>, </w:t>
      </w:r>
      <w:r w:rsidRPr="00EF7DDD">
        <w:rPr>
          <w:rFonts w:ascii="Times New Roman" w:hAnsi="Times New Roman" w:cs="Times New Roman"/>
          <w:i/>
          <w:iCs/>
          <w:color w:val="222222"/>
          <w:sz w:val="24"/>
          <w:szCs w:val="24"/>
          <w:shd w:val="clear" w:color="auto" w:fill="FFFFFF"/>
          <w:lang w:val="en-GB"/>
        </w:rPr>
        <w:t>92</w:t>
      </w:r>
      <w:r w:rsidRPr="00EF7DDD">
        <w:rPr>
          <w:rFonts w:ascii="Times New Roman" w:hAnsi="Times New Roman" w:cs="Times New Roman"/>
          <w:color w:val="222222"/>
          <w:sz w:val="24"/>
          <w:szCs w:val="24"/>
          <w:shd w:val="clear" w:color="auto" w:fill="FFFFFF"/>
          <w:lang w:val="en-GB"/>
        </w:rPr>
        <w:t>, p.102707.</w:t>
      </w:r>
    </w:p>
    <w:p w14:paraId="0691CC63" w14:textId="77777777" w:rsidR="002F3956" w:rsidRPr="00EF7DDD" w:rsidRDefault="002F3956" w:rsidP="00E44FAE">
      <w:pPr>
        <w:pStyle w:val="CommentText"/>
        <w:spacing w:line="360" w:lineRule="auto"/>
        <w:jc w:val="both"/>
        <w:rPr>
          <w:rFonts w:ascii="Times New Roman" w:hAnsi="Times New Roman" w:cs="Times New Roman"/>
          <w:sz w:val="24"/>
          <w:szCs w:val="24"/>
          <w:lang w:val="en-GB"/>
        </w:rPr>
      </w:pPr>
      <w:r w:rsidRPr="00EF7DDD">
        <w:rPr>
          <w:rFonts w:ascii="Times New Roman" w:hAnsi="Times New Roman" w:cs="Times New Roman"/>
          <w:color w:val="222222"/>
          <w:sz w:val="24"/>
          <w:szCs w:val="24"/>
          <w:shd w:val="clear" w:color="auto" w:fill="FFFFFF"/>
          <w:lang w:val="en-GB"/>
        </w:rPr>
        <w:t xml:space="preserve">Knight, D.W., </w:t>
      </w:r>
      <w:proofErr w:type="spellStart"/>
      <w:r w:rsidRPr="00EF7DDD">
        <w:rPr>
          <w:rFonts w:ascii="Times New Roman" w:hAnsi="Times New Roman" w:cs="Times New Roman"/>
          <w:color w:val="222222"/>
          <w:sz w:val="24"/>
          <w:szCs w:val="24"/>
          <w:shd w:val="clear" w:color="auto" w:fill="FFFFFF"/>
          <w:lang w:val="en-GB"/>
        </w:rPr>
        <w:t>Xiong</w:t>
      </w:r>
      <w:proofErr w:type="spellEnd"/>
      <w:r w:rsidRPr="00EF7DDD">
        <w:rPr>
          <w:rFonts w:ascii="Times New Roman" w:hAnsi="Times New Roman" w:cs="Times New Roman"/>
          <w:color w:val="222222"/>
          <w:sz w:val="24"/>
          <w:szCs w:val="24"/>
          <w:shd w:val="clear" w:color="auto" w:fill="FFFFFF"/>
          <w:lang w:val="en-GB"/>
        </w:rPr>
        <w:t xml:space="preserve">, L., Lan, W. and Gong, J., 2020. Impact of COVID-19: research note on tourism and hospitality sectors in the </w:t>
      </w:r>
      <w:proofErr w:type="spellStart"/>
      <w:r w:rsidRPr="00EF7DDD">
        <w:rPr>
          <w:rFonts w:ascii="Times New Roman" w:hAnsi="Times New Roman" w:cs="Times New Roman"/>
          <w:color w:val="222222"/>
          <w:sz w:val="24"/>
          <w:szCs w:val="24"/>
          <w:shd w:val="clear" w:color="auto" w:fill="FFFFFF"/>
          <w:lang w:val="en-GB"/>
        </w:rPr>
        <w:t>epicenter</w:t>
      </w:r>
      <w:proofErr w:type="spellEnd"/>
      <w:r w:rsidRPr="00EF7DDD">
        <w:rPr>
          <w:rFonts w:ascii="Times New Roman" w:hAnsi="Times New Roman" w:cs="Times New Roman"/>
          <w:color w:val="222222"/>
          <w:sz w:val="24"/>
          <w:szCs w:val="24"/>
          <w:shd w:val="clear" w:color="auto" w:fill="FFFFFF"/>
          <w:lang w:val="en-GB"/>
        </w:rPr>
        <w:t xml:space="preserve"> of Wuhan and Hubei Province, China. </w:t>
      </w:r>
      <w:r w:rsidRPr="00EF7DDD">
        <w:rPr>
          <w:rFonts w:ascii="Times New Roman" w:hAnsi="Times New Roman" w:cs="Times New Roman"/>
          <w:i/>
          <w:iCs/>
          <w:color w:val="222222"/>
          <w:sz w:val="24"/>
          <w:szCs w:val="24"/>
          <w:shd w:val="clear" w:color="auto" w:fill="FFFFFF"/>
          <w:lang w:val="en-GB"/>
        </w:rPr>
        <w:t>International Journal of Contemporary Hospitality Management</w:t>
      </w:r>
      <w:r w:rsidRPr="00EF7DDD">
        <w:rPr>
          <w:rFonts w:ascii="Times New Roman" w:hAnsi="Times New Roman" w:cs="Times New Roman"/>
          <w:color w:val="222222"/>
          <w:sz w:val="24"/>
          <w:szCs w:val="24"/>
          <w:shd w:val="clear" w:color="auto" w:fill="FFFFFF"/>
          <w:lang w:val="en-GB"/>
        </w:rPr>
        <w:t>.</w:t>
      </w:r>
    </w:p>
    <w:p w14:paraId="225AB27B"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shd w:val="clear" w:color="auto" w:fill="FFFFFF"/>
          <w:lang w:val="en-GB"/>
        </w:rPr>
        <w:lastRenderedPageBreak/>
        <w:t>Le, D. and Phi, G., 2021. Strategic responses of the hotel sector to COVID-19: Toward a refined pandemic crisis management framework. </w:t>
      </w:r>
      <w:r w:rsidRPr="00CB7877">
        <w:rPr>
          <w:rFonts w:ascii="Times New Roman" w:hAnsi="Times New Roman" w:cs="Times New Roman"/>
          <w:i/>
          <w:iCs/>
          <w:sz w:val="24"/>
          <w:szCs w:val="24"/>
          <w:shd w:val="clear" w:color="auto" w:fill="FFFFFF"/>
          <w:lang w:val="en-GB"/>
        </w:rPr>
        <w:t>International Journal of Hospitality Management</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94</w:t>
      </w:r>
      <w:r w:rsidRPr="00CB7877">
        <w:rPr>
          <w:rFonts w:ascii="Times New Roman" w:hAnsi="Times New Roman" w:cs="Times New Roman"/>
          <w:sz w:val="24"/>
          <w:szCs w:val="24"/>
          <w:shd w:val="clear" w:color="auto" w:fill="FFFFFF"/>
          <w:lang w:val="en-GB"/>
        </w:rPr>
        <w:t>, p.102808.</w:t>
      </w:r>
    </w:p>
    <w:p w14:paraId="0C7DDB39"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shd w:val="clear" w:color="auto" w:fill="FFFFFF"/>
          <w:lang w:val="en-GB"/>
        </w:rPr>
        <w:t>Lim, W.M., 2021. A marketing mix typology for integrated care: The 10 Ps. </w:t>
      </w:r>
      <w:r w:rsidRPr="00CB7877">
        <w:rPr>
          <w:rFonts w:ascii="Times New Roman" w:hAnsi="Times New Roman" w:cs="Times New Roman"/>
          <w:i/>
          <w:iCs/>
          <w:sz w:val="24"/>
          <w:szCs w:val="24"/>
          <w:shd w:val="clear" w:color="auto" w:fill="FFFFFF"/>
          <w:lang w:val="en-GB"/>
        </w:rPr>
        <w:t>Journal of Strategic Marketing</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29</w:t>
      </w:r>
      <w:r w:rsidRPr="00CB7877">
        <w:rPr>
          <w:rFonts w:ascii="Times New Roman" w:hAnsi="Times New Roman" w:cs="Times New Roman"/>
          <w:sz w:val="24"/>
          <w:szCs w:val="24"/>
          <w:shd w:val="clear" w:color="auto" w:fill="FFFFFF"/>
          <w:lang w:val="en-GB"/>
        </w:rPr>
        <w:t>(5), pp.453-469.</w:t>
      </w:r>
    </w:p>
    <w:p w14:paraId="534FD892" w14:textId="77777777" w:rsidR="002F3956" w:rsidRPr="00CB7877" w:rsidRDefault="002F3956"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Madden, AD 2021, ‘A review of basic research tools without the confusing philosophy’, Higher Education Research and Development, pp. 1–15.</w:t>
      </w:r>
    </w:p>
    <w:p w14:paraId="39344217" w14:textId="77777777" w:rsidR="002F3956" w:rsidRPr="00CB7877" w:rsidRDefault="002F3956" w:rsidP="001C141D">
      <w:pPr>
        <w:pStyle w:val="CommentText"/>
        <w:spacing w:line="360" w:lineRule="auto"/>
        <w:jc w:val="both"/>
        <w:rPr>
          <w:rFonts w:ascii="Times New Roman" w:hAnsi="Times New Roman" w:cs="Times New Roman"/>
          <w:sz w:val="32"/>
          <w:shd w:val="clear" w:color="auto" w:fill="FFFFFF"/>
        </w:rPr>
      </w:pPr>
      <w:proofErr w:type="spellStart"/>
      <w:r w:rsidRPr="00CB7877">
        <w:rPr>
          <w:rFonts w:ascii="Times New Roman" w:hAnsi="Times New Roman" w:cs="Times New Roman"/>
          <w:sz w:val="24"/>
          <w:shd w:val="clear" w:color="auto" w:fill="FFFFFF"/>
        </w:rPr>
        <w:t>Mak</w:t>
      </w:r>
      <w:proofErr w:type="spellEnd"/>
      <w:r w:rsidRPr="00CB7877">
        <w:rPr>
          <w:rFonts w:ascii="Times New Roman" w:hAnsi="Times New Roman" w:cs="Times New Roman"/>
          <w:sz w:val="24"/>
          <w:shd w:val="clear" w:color="auto" w:fill="FFFFFF"/>
        </w:rPr>
        <w:t>, A.H. and Chang, R.C., 2019. The driving and restraining forces for environmental strategy adoption in the hotel industry: A force field analysis approach. </w:t>
      </w:r>
      <w:r w:rsidRPr="00CB7877">
        <w:rPr>
          <w:rFonts w:ascii="Times New Roman" w:hAnsi="Times New Roman" w:cs="Times New Roman"/>
          <w:i/>
          <w:iCs/>
          <w:sz w:val="24"/>
          <w:shd w:val="clear" w:color="auto" w:fill="FFFFFF"/>
        </w:rPr>
        <w:t>Tourism Management</w:t>
      </w:r>
      <w:r w:rsidRPr="00CB7877">
        <w:rPr>
          <w:rFonts w:ascii="Times New Roman" w:hAnsi="Times New Roman" w:cs="Times New Roman"/>
          <w:sz w:val="24"/>
          <w:shd w:val="clear" w:color="auto" w:fill="FFFFFF"/>
        </w:rPr>
        <w:t>, </w:t>
      </w:r>
      <w:r w:rsidRPr="00CB7877">
        <w:rPr>
          <w:rFonts w:ascii="Times New Roman" w:hAnsi="Times New Roman" w:cs="Times New Roman"/>
          <w:i/>
          <w:iCs/>
          <w:sz w:val="24"/>
          <w:shd w:val="clear" w:color="auto" w:fill="FFFFFF"/>
        </w:rPr>
        <w:t>73</w:t>
      </w:r>
      <w:r w:rsidRPr="00CB7877">
        <w:rPr>
          <w:rFonts w:ascii="Times New Roman" w:hAnsi="Times New Roman" w:cs="Times New Roman"/>
          <w:sz w:val="24"/>
          <w:shd w:val="clear" w:color="auto" w:fill="FFFFFF"/>
        </w:rPr>
        <w:t>, pp.48-60.</w:t>
      </w:r>
    </w:p>
    <w:p w14:paraId="24D83929" w14:textId="77777777" w:rsidR="002F3956" w:rsidRPr="00CB7877" w:rsidRDefault="002F3956" w:rsidP="00E44FAE">
      <w:pPr>
        <w:spacing w:line="360" w:lineRule="auto"/>
        <w:jc w:val="both"/>
        <w:rPr>
          <w:rFonts w:ascii="Times New Roman" w:hAnsi="Times New Roman" w:cs="Times New Roman"/>
          <w:sz w:val="24"/>
          <w:szCs w:val="24"/>
          <w:lang w:val="en-GB"/>
        </w:rPr>
      </w:pPr>
      <w:proofErr w:type="spellStart"/>
      <w:r w:rsidRPr="00CB7877">
        <w:rPr>
          <w:rFonts w:ascii="Times New Roman" w:hAnsi="Times New Roman" w:cs="Times New Roman"/>
          <w:sz w:val="24"/>
          <w:szCs w:val="24"/>
          <w:highlight w:val="white"/>
          <w:lang w:val="en-GB"/>
        </w:rPr>
        <w:t>Melnikovas</w:t>
      </w:r>
      <w:proofErr w:type="spellEnd"/>
      <w:r w:rsidRPr="00CB7877">
        <w:rPr>
          <w:rFonts w:ascii="Times New Roman" w:hAnsi="Times New Roman" w:cs="Times New Roman"/>
          <w:sz w:val="24"/>
          <w:szCs w:val="24"/>
          <w:highlight w:val="white"/>
          <w:lang w:val="en-GB"/>
        </w:rPr>
        <w:t>, A., 2018. Towards an explicit research methodology: Adapting research onion model for futures studies. Journal of Futures Studies, 23(2), pp.29-44.</w:t>
      </w:r>
    </w:p>
    <w:p w14:paraId="16159457" w14:textId="77777777" w:rsidR="002F3956" w:rsidRPr="00CB7877" w:rsidRDefault="002F3956" w:rsidP="001C141D">
      <w:pPr>
        <w:pStyle w:val="CommentText"/>
        <w:spacing w:line="360" w:lineRule="auto"/>
        <w:jc w:val="both"/>
        <w:rPr>
          <w:rFonts w:ascii="Times New Roman" w:hAnsi="Times New Roman" w:cs="Times New Roman"/>
          <w:sz w:val="24"/>
          <w:shd w:val="clear" w:color="auto" w:fill="FFFFFF"/>
        </w:rPr>
      </w:pPr>
      <w:r w:rsidRPr="00CB7877">
        <w:rPr>
          <w:rFonts w:ascii="Times New Roman" w:hAnsi="Times New Roman" w:cs="Times New Roman"/>
          <w:sz w:val="24"/>
          <w:shd w:val="clear" w:color="auto" w:fill="FFFFFF"/>
        </w:rPr>
        <w:t>Mohan, V. and Ali, S., 2019. Challenges faced by Indian MSMES in adoption of internet marketing and e-commerce. </w:t>
      </w:r>
      <w:r w:rsidRPr="00CB7877">
        <w:rPr>
          <w:rFonts w:ascii="Times New Roman" w:hAnsi="Times New Roman" w:cs="Times New Roman"/>
          <w:i/>
          <w:iCs/>
          <w:sz w:val="24"/>
          <w:shd w:val="clear" w:color="auto" w:fill="FFFFFF"/>
        </w:rPr>
        <w:t>Academy of Marketing Studies Journal</w:t>
      </w:r>
      <w:r w:rsidRPr="00CB7877">
        <w:rPr>
          <w:rFonts w:ascii="Times New Roman" w:hAnsi="Times New Roman" w:cs="Times New Roman"/>
          <w:sz w:val="24"/>
          <w:shd w:val="clear" w:color="auto" w:fill="FFFFFF"/>
        </w:rPr>
        <w:t>, </w:t>
      </w:r>
      <w:r w:rsidRPr="00CB7877">
        <w:rPr>
          <w:rFonts w:ascii="Times New Roman" w:hAnsi="Times New Roman" w:cs="Times New Roman"/>
          <w:i/>
          <w:iCs/>
          <w:sz w:val="24"/>
          <w:shd w:val="clear" w:color="auto" w:fill="FFFFFF"/>
        </w:rPr>
        <w:t>23</w:t>
      </w:r>
      <w:r w:rsidRPr="00CB7877">
        <w:rPr>
          <w:rFonts w:ascii="Times New Roman" w:hAnsi="Times New Roman" w:cs="Times New Roman"/>
          <w:sz w:val="24"/>
          <w:shd w:val="clear" w:color="auto" w:fill="FFFFFF"/>
        </w:rPr>
        <w:t>(1), pp.1-9.</w:t>
      </w:r>
    </w:p>
    <w:p w14:paraId="54E89B28"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proofErr w:type="spellStart"/>
      <w:r w:rsidRPr="00CB7877">
        <w:rPr>
          <w:rFonts w:ascii="Times New Roman" w:hAnsi="Times New Roman" w:cs="Times New Roman"/>
          <w:sz w:val="24"/>
          <w:szCs w:val="24"/>
          <w:shd w:val="clear" w:color="auto" w:fill="FFFFFF"/>
          <w:lang w:val="en-GB"/>
        </w:rPr>
        <w:t>Ntounis</w:t>
      </w:r>
      <w:proofErr w:type="spellEnd"/>
      <w:r w:rsidRPr="00CB7877">
        <w:rPr>
          <w:rFonts w:ascii="Times New Roman" w:hAnsi="Times New Roman" w:cs="Times New Roman"/>
          <w:sz w:val="24"/>
          <w:szCs w:val="24"/>
          <w:shd w:val="clear" w:color="auto" w:fill="FFFFFF"/>
          <w:lang w:val="en-GB"/>
        </w:rPr>
        <w:t xml:space="preserve">, N., Parker, C., Skinner, H., Steadman, C. and </w:t>
      </w:r>
      <w:proofErr w:type="spellStart"/>
      <w:r w:rsidRPr="00CB7877">
        <w:rPr>
          <w:rFonts w:ascii="Times New Roman" w:hAnsi="Times New Roman" w:cs="Times New Roman"/>
          <w:sz w:val="24"/>
          <w:szCs w:val="24"/>
          <w:shd w:val="clear" w:color="auto" w:fill="FFFFFF"/>
          <w:lang w:val="en-GB"/>
        </w:rPr>
        <w:t>Warnaby</w:t>
      </w:r>
      <w:proofErr w:type="spellEnd"/>
      <w:r w:rsidRPr="00CB7877">
        <w:rPr>
          <w:rFonts w:ascii="Times New Roman" w:hAnsi="Times New Roman" w:cs="Times New Roman"/>
          <w:sz w:val="24"/>
          <w:szCs w:val="24"/>
          <w:shd w:val="clear" w:color="auto" w:fill="FFFFFF"/>
          <w:lang w:val="en-GB"/>
        </w:rPr>
        <w:t>, G., 2022. Tourism and Hospitality industry resilience during the Covid-19 pandemic: Evidence from England. </w:t>
      </w:r>
      <w:r w:rsidRPr="00CB7877">
        <w:rPr>
          <w:rFonts w:ascii="Times New Roman" w:hAnsi="Times New Roman" w:cs="Times New Roman"/>
          <w:i/>
          <w:iCs/>
          <w:sz w:val="24"/>
          <w:szCs w:val="24"/>
          <w:shd w:val="clear" w:color="auto" w:fill="FFFFFF"/>
          <w:lang w:val="en-GB"/>
        </w:rPr>
        <w:t>Current Issues in Tourism</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25</w:t>
      </w:r>
      <w:r w:rsidRPr="00CB7877">
        <w:rPr>
          <w:rFonts w:ascii="Times New Roman" w:hAnsi="Times New Roman" w:cs="Times New Roman"/>
          <w:sz w:val="24"/>
          <w:szCs w:val="24"/>
          <w:shd w:val="clear" w:color="auto" w:fill="FFFFFF"/>
          <w:lang w:val="en-GB"/>
        </w:rPr>
        <w:t>(1), pp.46-59.</w:t>
      </w:r>
    </w:p>
    <w:p w14:paraId="7A95274B"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shd w:val="clear" w:color="auto" w:fill="FFFFFF"/>
          <w:lang w:val="en-GB"/>
        </w:rPr>
        <w:t>Pappas, N., 2021. COVID19: Holiday intentions during a pandemic. </w:t>
      </w:r>
      <w:r w:rsidRPr="00CB7877">
        <w:rPr>
          <w:rFonts w:ascii="Times New Roman" w:hAnsi="Times New Roman" w:cs="Times New Roman"/>
          <w:i/>
          <w:iCs/>
          <w:sz w:val="24"/>
          <w:szCs w:val="24"/>
          <w:shd w:val="clear" w:color="auto" w:fill="FFFFFF"/>
          <w:lang w:val="en-GB"/>
        </w:rPr>
        <w:t>Tourism Management</w:t>
      </w:r>
      <w:r w:rsidRPr="00CB7877">
        <w:rPr>
          <w:rFonts w:ascii="Times New Roman" w:hAnsi="Times New Roman" w:cs="Times New Roman"/>
          <w:sz w:val="24"/>
          <w:szCs w:val="24"/>
          <w:shd w:val="clear" w:color="auto" w:fill="FFFFFF"/>
          <w:lang w:val="en-GB"/>
        </w:rPr>
        <w:t>, </w:t>
      </w:r>
      <w:r w:rsidRPr="00CB7877">
        <w:rPr>
          <w:rFonts w:ascii="Times New Roman" w:hAnsi="Times New Roman" w:cs="Times New Roman"/>
          <w:i/>
          <w:iCs/>
          <w:sz w:val="24"/>
          <w:szCs w:val="24"/>
          <w:shd w:val="clear" w:color="auto" w:fill="FFFFFF"/>
          <w:lang w:val="en-GB"/>
        </w:rPr>
        <w:t>84</w:t>
      </w:r>
      <w:r w:rsidRPr="00CB7877">
        <w:rPr>
          <w:rFonts w:ascii="Times New Roman" w:hAnsi="Times New Roman" w:cs="Times New Roman"/>
          <w:sz w:val="24"/>
          <w:szCs w:val="24"/>
          <w:shd w:val="clear" w:color="auto" w:fill="FFFFFF"/>
          <w:lang w:val="en-GB"/>
        </w:rPr>
        <w:t>, p.104287.</w:t>
      </w:r>
    </w:p>
    <w:p w14:paraId="47115950" w14:textId="77777777" w:rsidR="002F3956" w:rsidRPr="00CB7877" w:rsidRDefault="002F3956" w:rsidP="00906C9D">
      <w:pPr>
        <w:spacing w:after="200" w:line="360" w:lineRule="auto"/>
        <w:jc w:val="both"/>
        <w:rPr>
          <w:rFonts w:ascii="Times New Roman" w:hAnsi="Times New Roman" w:cs="Times New Roman"/>
          <w:sz w:val="24"/>
        </w:rPr>
      </w:pPr>
      <w:r w:rsidRPr="00CB7877">
        <w:rPr>
          <w:rFonts w:ascii="Times New Roman" w:hAnsi="Times New Roman" w:cs="Times New Roman"/>
          <w:sz w:val="24"/>
        </w:rPr>
        <w:t xml:space="preserve">Popp, M. and </w:t>
      </w:r>
      <w:proofErr w:type="spellStart"/>
      <w:r w:rsidRPr="00CB7877">
        <w:rPr>
          <w:rFonts w:ascii="Times New Roman" w:hAnsi="Times New Roman" w:cs="Times New Roman"/>
          <w:sz w:val="24"/>
        </w:rPr>
        <w:t>Hadwich</w:t>
      </w:r>
      <w:proofErr w:type="spellEnd"/>
      <w:r w:rsidRPr="00CB7877">
        <w:rPr>
          <w:rFonts w:ascii="Times New Roman" w:hAnsi="Times New Roman" w:cs="Times New Roman"/>
          <w:sz w:val="24"/>
        </w:rPr>
        <w:t>, K., 2018. Examining the effects of employees' behaviour by transferring a leadership contingency theory to the service context. SMR-Journal of Service Management Research, 2(3), pp.44-62.</w:t>
      </w:r>
    </w:p>
    <w:p w14:paraId="7F9C2FA5" w14:textId="77777777" w:rsidR="002F3956" w:rsidRPr="00CB7877" w:rsidRDefault="002F3956" w:rsidP="00E44FAE">
      <w:pPr>
        <w:spacing w:line="360" w:lineRule="auto"/>
        <w:jc w:val="both"/>
        <w:rPr>
          <w:rFonts w:ascii="Times New Roman" w:hAnsi="Times New Roman" w:cs="Times New Roman"/>
          <w:sz w:val="24"/>
          <w:szCs w:val="24"/>
          <w:lang w:val="en-GB"/>
        </w:rPr>
      </w:pPr>
      <w:proofErr w:type="spellStart"/>
      <w:r w:rsidRPr="00CB7877">
        <w:rPr>
          <w:rFonts w:ascii="Times New Roman" w:hAnsi="Times New Roman" w:cs="Times New Roman"/>
          <w:sz w:val="24"/>
          <w:szCs w:val="24"/>
          <w:lang w:val="en-GB"/>
        </w:rPr>
        <w:t>Purwanto</w:t>
      </w:r>
      <w:proofErr w:type="spellEnd"/>
      <w:r w:rsidRPr="00CB7877">
        <w:rPr>
          <w:rFonts w:ascii="Times New Roman" w:hAnsi="Times New Roman" w:cs="Times New Roman"/>
          <w:sz w:val="24"/>
          <w:szCs w:val="24"/>
          <w:lang w:val="en-GB"/>
        </w:rPr>
        <w:t xml:space="preserve">, A, </w:t>
      </w:r>
      <w:proofErr w:type="spellStart"/>
      <w:r w:rsidRPr="00CB7877">
        <w:rPr>
          <w:rFonts w:ascii="Times New Roman" w:hAnsi="Times New Roman" w:cs="Times New Roman"/>
          <w:sz w:val="24"/>
          <w:szCs w:val="24"/>
          <w:lang w:val="en-GB"/>
        </w:rPr>
        <w:t>Asbari</w:t>
      </w:r>
      <w:proofErr w:type="spellEnd"/>
      <w:r w:rsidRPr="00CB7877">
        <w:rPr>
          <w:rFonts w:ascii="Times New Roman" w:hAnsi="Times New Roman" w:cs="Times New Roman"/>
          <w:sz w:val="24"/>
          <w:szCs w:val="24"/>
          <w:lang w:val="en-GB"/>
        </w:rPr>
        <w:t xml:space="preserve">, M and </w:t>
      </w:r>
      <w:proofErr w:type="spellStart"/>
      <w:r w:rsidRPr="00CB7877">
        <w:rPr>
          <w:rFonts w:ascii="Times New Roman" w:hAnsi="Times New Roman" w:cs="Times New Roman"/>
          <w:sz w:val="24"/>
          <w:szCs w:val="24"/>
          <w:lang w:val="en-GB"/>
        </w:rPr>
        <w:t>Santoso</w:t>
      </w:r>
      <w:proofErr w:type="spellEnd"/>
      <w:r w:rsidRPr="00CB7877">
        <w:rPr>
          <w:rFonts w:ascii="Times New Roman" w:hAnsi="Times New Roman" w:cs="Times New Roman"/>
          <w:sz w:val="24"/>
          <w:szCs w:val="24"/>
          <w:lang w:val="en-GB"/>
        </w:rPr>
        <w:t xml:space="preserve">, TI 2021, Education Management Research Data Analysis: Comparison of Results between </w:t>
      </w:r>
      <w:proofErr w:type="spellStart"/>
      <w:r w:rsidRPr="00CB7877">
        <w:rPr>
          <w:rFonts w:ascii="Times New Roman" w:hAnsi="Times New Roman" w:cs="Times New Roman"/>
          <w:sz w:val="24"/>
          <w:szCs w:val="24"/>
          <w:lang w:val="en-GB"/>
        </w:rPr>
        <w:t>LIsrel</w:t>
      </w:r>
      <w:proofErr w:type="spellEnd"/>
      <w:r w:rsidRPr="00CB7877">
        <w:rPr>
          <w:rFonts w:ascii="Times New Roman" w:hAnsi="Times New Roman" w:cs="Times New Roman"/>
          <w:sz w:val="24"/>
          <w:szCs w:val="24"/>
          <w:lang w:val="en-GB"/>
        </w:rPr>
        <w:t xml:space="preserve">, Tetrad, GSCA, Amos, </w:t>
      </w:r>
      <w:proofErr w:type="spellStart"/>
      <w:r w:rsidRPr="00CB7877">
        <w:rPr>
          <w:rFonts w:ascii="Times New Roman" w:hAnsi="Times New Roman" w:cs="Times New Roman"/>
          <w:sz w:val="24"/>
          <w:szCs w:val="24"/>
          <w:lang w:val="en-GB"/>
        </w:rPr>
        <w:t>SmartPLS</w:t>
      </w:r>
      <w:proofErr w:type="spellEnd"/>
      <w:r w:rsidRPr="00CB7877">
        <w:rPr>
          <w:rFonts w:ascii="Times New Roman" w:hAnsi="Times New Roman" w:cs="Times New Roman"/>
          <w:sz w:val="24"/>
          <w:szCs w:val="24"/>
          <w:lang w:val="en-GB"/>
        </w:rPr>
        <w:t xml:space="preserve">, </w:t>
      </w:r>
      <w:proofErr w:type="spellStart"/>
      <w:r w:rsidRPr="00CB7877">
        <w:rPr>
          <w:rFonts w:ascii="Times New Roman" w:hAnsi="Times New Roman" w:cs="Times New Roman"/>
          <w:sz w:val="24"/>
          <w:szCs w:val="24"/>
          <w:lang w:val="en-GB"/>
        </w:rPr>
        <w:t>WarpPLS</w:t>
      </w:r>
      <w:proofErr w:type="spellEnd"/>
      <w:r w:rsidRPr="00CB7877">
        <w:rPr>
          <w:rFonts w:ascii="Times New Roman" w:hAnsi="Times New Roman" w:cs="Times New Roman"/>
          <w:sz w:val="24"/>
          <w:szCs w:val="24"/>
          <w:lang w:val="en-GB"/>
        </w:rPr>
        <w:t>, and SPSS for Small Samples, papers.ssrn.com, Rochester, NY.</w:t>
      </w:r>
    </w:p>
    <w:p w14:paraId="25DCC820" w14:textId="77777777" w:rsidR="002F3956" w:rsidRPr="00CB7877" w:rsidRDefault="002F3956" w:rsidP="00E44FAE">
      <w:pPr>
        <w:pStyle w:val="CommentText"/>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shd w:val="clear" w:color="auto" w:fill="FFFFFF"/>
          <w:lang w:val="en-GB"/>
        </w:rPr>
        <w:t xml:space="preserve">Ranasinghe, R., </w:t>
      </w:r>
      <w:proofErr w:type="spellStart"/>
      <w:r w:rsidRPr="00CB7877">
        <w:rPr>
          <w:rFonts w:ascii="Times New Roman" w:hAnsi="Times New Roman" w:cs="Times New Roman"/>
          <w:sz w:val="24"/>
          <w:szCs w:val="24"/>
          <w:shd w:val="clear" w:color="auto" w:fill="FFFFFF"/>
          <w:lang w:val="en-GB"/>
        </w:rPr>
        <w:t>Damunupola</w:t>
      </w:r>
      <w:proofErr w:type="spellEnd"/>
      <w:r w:rsidRPr="00CB7877">
        <w:rPr>
          <w:rFonts w:ascii="Times New Roman" w:hAnsi="Times New Roman" w:cs="Times New Roman"/>
          <w:sz w:val="24"/>
          <w:szCs w:val="24"/>
          <w:shd w:val="clear" w:color="auto" w:fill="FFFFFF"/>
          <w:lang w:val="en-GB"/>
        </w:rPr>
        <w:t xml:space="preserve">, A., </w:t>
      </w:r>
      <w:proofErr w:type="spellStart"/>
      <w:r w:rsidRPr="00CB7877">
        <w:rPr>
          <w:rFonts w:ascii="Times New Roman" w:hAnsi="Times New Roman" w:cs="Times New Roman"/>
          <w:sz w:val="24"/>
          <w:szCs w:val="24"/>
          <w:shd w:val="clear" w:color="auto" w:fill="FFFFFF"/>
          <w:lang w:val="en-GB"/>
        </w:rPr>
        <w:t>Wijesundara</w:t>
      </w:r>
      <w:proofErr w:type="spellEnd"/>
      <w:r w:rsidRPr="00CB7877">
        <w:rPr>
          <w:rFonts w:ascii="Times New Roman" w:hAnsi="Times New Roman" w:cs="Times New Roman"/>
          <w:sz w:val="24"/>
          <w:szCs w:val="24"/>
          <w:shd w:val="clear" w:color="auto" w:fill="FFFFFF"/>
          <w:lang w:val="en-GB"/>
        </w:rPr>
        <w:t xml:space="preserve">, S., </w:t>
      </w:r>
      <w:proofErr w:type="spellStart"/>
      <w:r w:rsidRPr="00CB7877">
        <w:rPr>
          <w:rFonts w:ascii="Times New Roman" w:hAnsi="Times New Roman" w:cs="Times New Roman"/>
          <w:sz w:val="24"/>
          <w:szCs w:val="24"/>
          <w:shd w:val="clear" w:color="auto" w:fill="FFFFFF"/>
          <w:lang w:val="en-GB"/>
        </w:rPr>
        <w:t>Karunarathna</w:t>
      </w:r>
      <w:proofErr w:type="spellEnd"/>
      <w:r w:rsidRPr="00CB7877">
        <w:rPr>
          <w:rFonts w:ascii="Times New Roman" w:hAnsi="Times New Roman" w:cs="Times New Roman"/>
          <w:sz w:val="24"/>
          <w:szCs w:val="24"/>
          <w:shd w:val="clear" w:color="auto" w:fill="FFFFFF"/>
          <w:lang w:val="en-GB"/>
        </w:rPr>
        <w:t xml:space="preserve">, C., </w:t>
      </w:r>
      <w:proofErr w:type="spellStart"/>
      <w:r w:rsidRPr="00CB7877">
        <w:rPr>
          <w:rFonts w:ascii="Times New Roman" w:hAnsi="Times New Roman" w:cs="Times New Roman"/>
          <w:sz w:val="24"/>
          <w:szCs w:val="24"/>
          <w:shd w:val="clear" w:color="auto" w:fill="FFFFFF"/>
          <w:lang w:val="en-GB"/>
        </w:rPr>
        <w:t>Nawarathna</w:t>
      </w:r>
      <w:proofErr w:type="spellEnd"/>
      <w:r w:rsidRPr="00CB7877">
        <w:rPr>
          <w:rFonts w:ascii="Times New Roman" w:hAnsi="Times New Roman" w:cs="Times New Roman"/>
          <w:sz w:val="24"/>
          <w:szCs w:val="24"/>
          <w:shd w:val="clear" w:color="auto" w:fill="FFFFFF"/>
          <w:lang w:val="en-GB"/>
        </w:rPr>
        <w:t xml:space="preserve">, D., Gamage, S., </w:t>
      </w:r>
      <w:proofErr w:type="spellStart"/>
      <w:r w:rsidRPr="00CB7877">
        <w:rPr>
          <w:rFonts w:ascii="Times New Roman" w:hAnsi="Times New Roman" w:cs="Times New Roman"/>
          <w:sz w:val="24"/>
          <w:szCs w:val="24"/>
          <w:shd w:val="clear" w:color="auto" w:fill="FFFFFF"/>
          <w:lang w:val="en-GB"/>
        </w:rPr>
        <w:t>Ranaweera</w:t>
      </w:r>
      <w:proofErr w:type="spellEnd"/>
      <w:r w:rsidRPr="00CB7877">
        <w:rPr>
          <w:rFonts w:ascii="Times New Roman" w:hAnsi="Times New Roman" w:cs="Times New Roman"/>
          <w:sz w:val="24"/>
          <w:szCs w:val="24"/>
          <w:shd w:val="clear" w:color="auto" w:fill="FFFFFF"/>
          <w:lang w:val="en-GB"/>
        </w:rPr>
        <w:t xml:space="preserve">, A. and </w:t>
      </w:r>
      <w:proofErr w:type="spellStart"/>
      <w:r w:rsidRPr="00CB7877">
        <w:rPr>
          <w:rFonts w:ascii="Times New Roman" w:hAnsi="Times New Roman" w:cs="Times New Roman"/>
          <w:sz w:val="24"/>
          <w:szCs w:val="24"/>
          <w:shd w:val="clear" w:color="auto" w:fill="FFFFFF"/>
          <w:lang w:val="en-GB"/>
        </w:rPr>
        <w:t>Idroos</w:t>
      </w:r>
      <w:proofErr w:type="spellEnd"/>
      <w:r w:rsidRPr="00CB7877">
        <w:rPr>
          <w:rFonts w:ascii="Times New Roman" w:hAnsi="Times New Roman" w:cs="Times New Roman"/>
          <w:sz w:val="24"/>
          <w:szCs w:val="24"/>
          <w:shd w:val="clear" w:color="auto" w:fill="FFFFFF"/>
          <w:lang w:val="en-GB"/>
        </w:rPr>
        <w:t>, A.A., 2020. Tourism after corona: Impacts of COVID 19 pandemic and way forward for tourism, hotel and mice industry in Sri Lanka. </w:t>
      </w:r>
      <w:r w:rsidRPr="00CB7877">
        <w:rPr>
          <w:rFonts w:ascii="Times New Roman" w:hAnsi="Times New Roman" w:cs="Times New Roman"/>
          <w:i/>
          <w:iCs/>
          <w:sz w:val="24"/>
          <w:szCs w:val="24"/>
          <w:shd w:val="clear" w:color="auto" w:fill="FFFFFF"/>
          <w:lang w:val="en-GB"/>
        </w:rPr>
        <w:t>Hotel and Mice Industry in Sri Lanka (April 22, 2020)</w:t>
      </w:r>
      <w:r w:rsidRPr="00CB7877">
        <w:rPr>
          <w:rFonts w:ascii="Times New Roman" w:hAnsi="Times New Roman" w:cs="Times New Roman"/>
          <w:sz w:val="24"/>
          <w:szCs w:val="24"/>
          <w:shd w:val="clear" w:color="auto" w:fill="FFFFFF"/>
          <w:lang w:val="en-GB"/>
        </w:rPr>
        <w:t>.</w:t>
      </w:r>
    </w:p>
    <w:p w14:paraId="21F63EC8" w14:textId="77777777" w:rsidR="002F3956" w:rsidRPr="00CB7877" w:rsidRDefault="002F3956" w:rsidP="00E44FAE">
      <w:pPr>
        <w:spacing w:line="360" w:lineRule="auto"/>
        <w:jc w:val="both"/>
        <w:rPr>
          <w:rFonts w:ascii="Times New Roman" w:hAnsi="Times New Roman" w:cs="Times New Roman"/>
          <w:sz w:val="24"/>
          <w:szCs w:val="24"/>
          <w:lang w:val="en-GB"/>
        </w:rPr>
      </w:pPr>
      <w:r w:rsidRPr="00CB7877">
        <w:rPr>
          <w:rFonts w:ascii="Times New Roman" w:hAnsi="Times New Roman" w:cs="Times New Roman"/>
          <w:sz w:val="24"/>
          <w:szCs w:val="24"/>
          <w:lang w:val="en-GB"/>
        </w:rPr>
        <w:t xml:space="preserve">Roy, R and </w:t>
      </w:r>
      <w:proofErr w:type="spellStart"/>
      <w:r w:rsidRPr="00CB7877">
        <w:rPr>
          <w:rFonts w:ascii="Times New Roman" w:hAnsi="Times New Roman" w:cs="Times New Roman"/>
          <w:sz w:val="24"/>
          <w:szCs w:val="24"/>
          <w:lang w:val="en-GB"/>
        </w:rPr>
        <w:t>Uekusa</w:t>
      </w:r>
      <w:proofErr w:type="spellEnd"/>
      <w:r w:rsidRPr="00CB7877">
        <w:rPr>
          <w:rFonts w:ascii="Times New Roman" w:hAnsi="Times New Roman" w:cs="Times New Roman"/>
          <w:sz w:val="24"/>
          <w:szCs w:val="24"/>
          <w:lang w:val="en-GB"/>
        </w:rPr>
        <w:t>, S 2020, ‘Collaborative autoethnography: “self-reflection” as a timely alternative research approach during the global pandemic’, Qualitative Research Journal, vol. ahead-of-print, no. ahead-of-print.</w:t>
      </w:r>
    </w:p>
    <w:p w14:paraId="7ED3393F" w14:textId="77777777" w:rsidR="002F3956" w:rsidRPr="00EF7DDD" w:rsidRDefault="002F3956" w:rsidP="00E44FAE">
      <w:pPr>
        <w:pStyle w:val="CommentText"/>
        <w:spacing w:line="360" w:lineRule="auto"/>
        <w:jc w:val="both"/>
        <w:rPr>
          <w:rFonts w:ascii="Times New Roman" w:hAnsi="Times New Roman" w:cs="Times New Roman"/>
          <w:sz w:val="24"/>
          <w:szCs w:val="24"/>
          <w:lang w:val="en-GB"/>
        </w:rPr>
      </w:pPr>
      <w:proofErr w:type="spellStart"/>
      <w:r w:rsidRPr="00EF7DDD">
        <w:rPr>
          <w:rFonts w:ascii="Times New Roman" w:hAnsi="Times New Roman" w:cs="Times New Roman"/>
          <w:color w:val="222222"/>
          <w:sz w:val="24"/>
          <w:szCs w:val="24"/>
          <w:shd w:val="clear" w:color="auto" w:fill="FFFFFF"/>
          <w:lang w:val="en-GB"/>
        </w:rPr>
        <w:lastRenderedPageBreak/>
        <w:t>Rutynskyi</w:t>
      </w:r>
      <w:proofErr w:type="spellEnd"/>
      <w:r w:rsidRPr="00EF7DDD">
        <w:rPr>
          <w:rFonts w:ascii="Times New Roman" w:hAnsi="Times New Roman" w:cs="Times New Roman"/>
          <w:color w:val="222222"/>
          <w:sz w:val="24"/>
          <w:szCs w:val="24"/>
          <w:shd w:val="clear" w:color="auto" w:fill="FFFFFF"/>
          <w:lang w:val="en-GB"/>
        </w:rPr>
        <w:t xml:space="preserve">, M. and </w:t>
      </w:r>
      <w:proofErr w:type="spellStart"/>
      <w:r w:rsidRPr="00EF7DDD">
        <w:rPr>
          <w:rFonts w:ascii="Times New Roman" w:hAnsi="Times New Roman" w:cs="Times New Roman"/>
          <w:color w:val="222222"/>
          <w:sz w:val="24"/>
          <w:szCs w:val="24"/>
          <w:shd w:val="clear" w:color="auto" w:fill="FFFFFF"/>
          <w:lang w:val="en-GB"/>
        </w:rPr>
        <w:t>Kushniruk</w:t>
      </w:r>
      <w:proofErr w:type="spellEnd"/>
      <w:r w:rsidRPr="00EF7DDD">
        <w:rPr>
          <w:rFonts w:ascii="Times New Roman" w:hAnsi="Times New Roman" w:cs="Times New Roman"/>
          <w:color w:val="222222"/>
          <w:sz w:val="24"/>
          <w:szCs w:val="24"/>
          <w:shd w:val="clear" w:color="auto" w:fill="FFFFFF"/>
          <w:lang w:val="en-GB"/>
        </w:rPr>
        <w:t xml:space="preserve">, H., 2020. The impact of quarantine due to COVID-19 pandemic on the tourism industry in </w:t>
      </w:r>
      <w:proofErr w:type="spellStart"/>
      <w:r w:rsidRPr="00EF7DDD">
        <w:rPr>
          <w:rFonts w:ascii="Times New Roman" w:hAnsi="Times New Roman" w:cs="Times New Roman"/>
          <w:color w:val="222222"/>
          <w:sz w:val="24"/>
          <w:szCs w:val="24"/>
          <w:shd w:val="clear" w:color="auto" w:fill="FFFFFF"/>
          <w:lang w:val="en-GB"/>
        </w:rPr>
        <w:t>Lviv</w:t>
      </w:r>
      <w:proofErr w:type="spellEnd"/>
      <w:r w:rsidRPr="00EF7DDD">
        <w:rPr>
          <w:rFonts w:ascii="Times New Roman" w:hAnsi="Times New Roman" w:cs="Times New Roman"/>
          <w:color w:val="222222"/>
          <w:sz w:val="24"/>
          <w:szCs w:val="24"/>
          <w:shd w:val="clear" w:color="auto" w:fill="FFFFFF"/>
          <w:lang w:val="en-GB"/>
        </w:rPr>
        <w:t xml:space="preserve"> (Ukraine). </w:t>
      </w:r>
      <w:r w:rsidRPr="00EF7DDD">
        <w:rPr>
          <w:rFonts w:ascii="Times New Roman" w:hAnsi="Times New Roman" w:cs="Times New Roman"/>
          <w:i/>
          <w:iCs/>
          <w:color w:val="222222"/>
          <w:sz w:val="24"/>
          <w:szCs w:val="24"/>
          <w:shd w:val="clear" w:color="auto" w:fill="FFFFFF"/>
          <w:lang w:val="en-GB"/>
        </w:rPr>
        <w:t>Problems and Perspectives in Management</w:t>
      </w:r>
      <w:r w:rsidRPr="00EF7DDD">
        <w:rPr>
          <w:rFonts w:ascii="Times New Roman" w:hAnsi="Times New Roman" w:cs="Times New Roman"/>
          <w:color w:val="222222"/>
          <w:sz w:val="24"/>
          <w:szCs w:val="24"/>
          <w:shd w:val="clear" w:color="auto" w:fill="FFFFFF"/>
          <w:lang w:val="en-GB"/>
        </w:rPr>
        <w:t>, </w:t>
      </w:r>
      <w:r w:rsidRPr="00EF7DDD">
        <w:rPr>
          <w:rFonts w:ascii="Times New Roman" w:hAnsi="Times New Roman" w:cs="Times New Roman"/>
          <w:i/>
          <w:iCs/>
          <w:color w:val="222222"/>
          <w:sz w:val="24"/>
          <w:szCs w:val="24"/>
          <w:shd w:val="clear" w:color="auto" w:fill="FFFFFF"/>
          <w:lang w:val="en-GB"/>
        </w:rPr>
        <w:t>18</w:t>
      </w:r>
      <w:r w:rsidRPr="00EF7DDD">
        <w:rPr>
          <w:rFonts w:ascii="Times New Roman" w:hAnsi="Times New Roman" w:cs="Times New Roman"/>
          <w:color w:val="222222"/>
          <w:sz w:val="24"/>
          <w:szCs w:val="24"/>
          <w:shd w:val="clear" w:color="auto" w:fill="FFFFFF"/>
          <w:lang w:val="en-GB"/>
        </w:rPr>
        <w:t>(2), p.194.</w:t>
      </w:r>
    </w:p>
    <w:p w14:paraId="084827BE" w14:textId="77777777" w:rsidR="002F3956" w:rsidRPr="00EF7DDD" w:rsidRDefault="002F3956" w:rsidP="00E44FAE">
      <w:pPr>
        <w:pStyle w:val="CommentText"/>
        <w:spacing w:line="360" w:lineRule="auto"/>
        <w:jc w:val="both"/>
        <w:rPr>
          <w:rFonts w:ascii="Times New Roman" w:hAnsi="Times New Roman" w:cs="Times New Roman"/>
          <w:sz w:val="24"/>
          <w:szCs w:val="24"/>
          <w:lang w:val="en-GB"/>
        </w:rPr>
      </w:pPr>
      <w:r w:rsidRPr="00EF7DDD">
        <w:rPr>
          <w:rFonts w:ascii="Times New Roman" w:hAnsi="Times New Roman" w:cs="Times New Roman"/>
          <w:color w:val="222222"/>
          <w:sz w:val="24"/>
          <w:szCs w:val="24"/>
          <w:shd w:val="clear" w:color="auto" w:fill="FFFFFF"/>
          <w:lang w:val="en-GB"/>
        </w:rPr>
        <w:t>Safari, A. and Saleh, A.S., 2020. Key determinants of SMEs’ export performance: a resource-based view and contingency theory approach using potential mediators. </w:t>
      </w:r>
      <w:r w:rsidRPr="00EF7DDD">
        <w:rPr>
          <w:rFonts w:ascii="Times New Roman" w:hAnsi="Times New Roman" w:cs="Times New Roman"/>
          <w:i/>
          <w:iCs/>
          <w:color w:val="222222"/>
          <w:sz w:val="24"/>
          <w:szCs w:val="24"/>
          <w:shd w:val="clear" w:color="auto" w:fill="FFFFFF"/>
          <w:lang w:val="en-GB"/>
        </w:rPr>
        <w:t>Journal of Business and Industrial Marketing</w:t>
      </w:r>
      <w:r w:rsidRPr="00EF7DDD">
        <w:rPr>
          <w:rFonts w:ascii="Times New Roman" w:hAnsi="Times New Roman" w:cs="Times New Roman"/>
          <w:color w:val="222222"/>
          <w:sz w:val="24"/>
          <w:szCs w:val="24"/>
          <w:shd w:val="clear" w:color="auto" w:fill="FFFFFF"/>
          <w:lang w:val="en-GB"/>
        </w:rPr>
        <w:t>.</w:t>
      </w:r>
    </w:p>
    <w:p w14:paraId="53294F42" w14:textId="77777777" w:rsidR="002F3956" w:rsidRPr="00EF7DDD" w:rsidRDefault="002F3956" w:rsidP="00E44FAE">
      <w:pPr>
        <w:spacing w:line="360" w:lineRule="auto"/>
        <w:jc w:val="both"/>
        <w:rPr>
          <w:rFonts w:ascii="Times New Roman" w:hAnsi="Times New Roman" w:cs="Times New Roman"/>
          <w:sz w:val="24"/>
          <w:szCs w:val="24"/>
          <w:lang w:val="en-GB"/>
        </w:rPr>
      </w:pPr>
      <w:proofErr w:type="spellStart"/>
      <w:r w:rsidRPr="00EF7DDD">
        <w:rPr>
          <w:rFonts w:ascii="Times New Roman" w:hAnsi="Times New Roman" w:cs="Times New Roman"/>
          <w:sz w:val="24"/>
          <w:szCs w:val="24"/>
          <w:lang w:val="en-GB"/>
        </w:rPr>
        <w:t>Sovacool</w:t>
      </w:r>
      <w:proofErr w:type="spellEnd"/>
      <w:r w:rsidRPr="00EF7DDD">
        <w:rPr>
          <w:rFonts w:ascii="Times New Roman" w:hAnsi="Times New Roman" w:cs="Times New Roman"/>
          <w:sz w:val="24"/>
          <w:szCs w:val="24"/>
          <w:lang w:val="en-GB"/>
        </w:rPr>
        <w:t xml:space="preserve">, BK, </w:t>
      </w:r>
      <w:proofErr w:type="spellStart"/>
      <w:r w:rsidRPr="00EF7DDD">
        <w:rPr>
          <w:rFonts w:ascii="Times New Roman" w:hAnsi="Times New Roman" w:cs="Times New Roman"/>
          <w:sz w:val="24"/>
          <w:szCs w:val="24"/>
          <w:lang w:val="en-GB"/>
        </w:rPr>
        <w:t>Axsen</w:t>
      </w:r>
      <w:proofErr w:type="spellEnd"/>
      <w:r w:rsidRPr="00EF7DDD">
        <w:rPr>
          <w:rFonts w:ascii="Times New Roman" w:hAnsi="Times New Roman" w:cs="Times New Roman"/>
          <w:sz w:val="24"/>
          <w:szCs w:val="24"/>
          <w:lang w:val="en-GB"/>
        </w:rPr>
        <w:t>, J and Sorrell, S 2018, ‘Promoting novelty, rigor, and Style in Energy Social science: Towards Codes of Practice for Appropriate Methods and Research Design’, Energy Research and Social Science, vol. 45, pp. 12–42.</w:t>
      </w:r>
    </w:p>
    <w:p w14:paraId="72D26965" w14:textId="77777777" w:rsidR="002F3956" w:rsidRPr="00EF7DDD" w:rsidRDefault="002F3956" w:rsidP="00E44FAE">
      <w:pPr>
        <w:pStyle w:val="CommentText"/>
        <w:spacing w:line="360" w:lineRule="auto"/>
        <w:jc w:val="both"/>
        <w:rPr>
          <w:rFonts w:ascii="Times New Roman" w:hAnsi="Times New Roman" w:cs="Times New Roman"/>
          <w:sz w:val="24"/>
          <w:szCs w:val="24"/>
          <w:lang w:val="en-GB"/>
        </w:rPr>
      </w:pPr>
      <w:proofErr w:type="spellStart"/>
      <w:r w:rsidRPr="00EF7DDD">
        <w:rPr>
          <w:rFonts w:ascii="Times New Roman" w:hAnsi="Times New Roman" w:cs="Times New Roman"/>
          <w:color w:val="222222"/>
          <w:sz w:val="24"/>
          <w:szCs w:val="24"/>
          <w:shd w:val="clear" w:color="auto" w:fill="FFFFFF"/>
          <w:lang w:val="en-GB"/>
        </w:rPr>
        <w:t>Spanaki</w:t>
      </w:r>
      <w:proofErr w:type="spellEnd"/>
      <w:r w:rsidRPr="00EF7DDD">
        <w:rPr>
          <w:rFonts w:ascii="Times New Roman" w:hAnsi="Times New Roman" w:cs="Times New Roman"/>
          <w:color w:val="222222"/>
          <w:sz w:val="24"/>
          <w:szCs w:val="24"/>
          <w:shd w:val="clear" w:color="auto" w:fill="FFFFFF"/>
          <w:lang w:val="en-GB"/>
        </w:rPr>
        <w:t xml:space="preserve">, M.Z., </w:t>
      </w:r>
      <w:proofErr w:type="spellStart"/>
      <w:r w:rsidRPr="00EF7DDD">
        <w:rPr>
          <w:rFonts w:ascii="Times New Roman" w:hAnsi="Times New Roman" w:cs="Times New Roman"/>
          <w:color w:val="222222"/>
          <w:sz w:val="24"/>
          <w:szCs w:val="24"/>
          <w:shd w:val="clear" w:color="auto" w:fill="FFFFFF"/>
          <w:lang w:val="en-GB"/>
        </w:rPr>
        <w:t>Papatheodorou</w:t>
      </w:r>
      <w:proofErr w:type="spellEnd"/>
      <w:r w:rsidRPr="00EF7DDD">
        <w:rPr>
          <w:rFonts w:ascii="Times New Roman" w:hAnsi="Times New Roman" w:cs="Times New Roman"/>
          <w:color w:val="222222"/>
          <w:sz w:val="24"/>
          <w:szCs w:val="24"/>
          <w:shd w:val="clear" w:color="auto" w:fill="FFFFFF"/>
          <w:lang w:val="en-GB"/>
        </w:rPr>
        <w:t>, A. and Pappas, N., 2021. Tourism in the post COVID-19 era: evidence from hotels in the North East of England. </w:t>
      </w:r>
      <w:r w:rsidRPr="00EF7DDD">
        <w:rPr>
          <w:rFonts w:ascii="Times New Roman" w:hAnsi="Times New Roman" w:cs="Times New Roman"/>
          <w:i/>
          <w:iCs/>
          <w:color w:val="222222"/>
          <w:sz w:val="24"/>
          <w:szCs w:val="24"/>
          <w:shd w:val="clear" w:color="auto" w:fill="FFFFFF"/>
          <w:lang w:val="en-GB"/>
        </w:rPr>
        <w:t>Worldwide Hospitality and Tourism Themes</w:t>
      </w:r>
      <w:r w:rsidRPr="00EF7DDD">
        <w:rPr>
          <w:rFonts w:ascii="Times New Roman" w:hAnsi="Times New Roman" w:cs="Times New Roman"/>
          <w:color w:val="222222"/>
          <w:sz w:val="24"/>
          <w:szCs w:val="24"/>
          <w:shd w:val="clear" w:color="auto" w:fill="FFFFFF"/>
          <w:lang w:val="en-GB"/>
        </w:rPr>
        <w:t>, </w:t>
      </w:r>
      <w:r w:rsidRPr="00EF7DDD">
        <w:rPr>
          <w:rFonts w:ascii="Times New Roman" w:hAnsi="Times New Roman" w:cs="Times New Roman"/>
          <w:i/>
          <w:iCs/>
          <w:color w:val="222222"/>
          <w:sz w:val="24"/>
          <w:szCs w:val="24"/>
          <w:shd w:val="clear" w:color="auto" w:fill="FFFFFF"/>
          <w:lang w:val="en-GB"/>
        </w:rPr>
        <w:t>13</w:t>
      </w:r>
      <w:r w:rsidRPr="00EF7DDD">
        <w:rPr>
          <w:rFonts w:ascii="Times New Roman" w:hAnsi="Times New Roman" w:cs="Times New Roman"/>
          <w:color w:val="222222"/>
          <w:sz w:val="24"/>
          <w:szCs w:val="24"/>
          <w:shd w:val="clear" w:color="auto" w:fill="FFFFFF"/>
          <w:lang w:val="en-GB"/>
        </w:rPr>
        <w:t>(3), pp.357-368.</w:t>
      </w:r>
    </w:p>
    <w:p w14:paraId="0D224068" w14:textId="77777777" w:rsidR="002F3956" w:rsidRDefault="002F3956" w:rsidP="00DA5284">
      <w:pPr>
        <w:pStyle w:val="CommentText"/>
        <w:spacing w:line="360" w:lineRule="auto"/>
        <w:jc w:val="both"/>
        <w:rPr>
          <w:rFonts w:ascii="Times New Roman" w:hAnsi="Times New Roman" w:cs="Times New Roman"/>
          <w:color w:val="222222"/>
          <w:sz w:val="24"/>
          <w:szCs w:val="24"/>
          <w:shd w:val="clear" w:color="auto" w:fill="FFFFFF"/>
          <w:lang w:val="en-GB"/>
        </w:rPr>
      </w:pPr>
      <w:proofErr w:type="spellStart"/>
      <w:r w:rsidRPr="00EF7DDD">
        <w:rPr>
          <w:rFonts w:ascii="Times New Roman" w:hAnsi="Times New Roman" w:cs="Times New Roman"/>
          <w:color w:val="222222"/>
          <w:sz w:val="24"/>
          <w:szCs w:val="24"/>
          <w:shd w:val="clear" w:color="auto" w:fill="FFFFFF"/>
          <w:lang w:val="en-GB"/>
        </w:rPr>
        <w:t>Sucheran</w:t>
      </w:r>
      <w:proofErr w:type="spellEnd"/>
      <w:r w:rsidRPr="00EF7DDD">
        <w:rPr>
          <w:rFonts w:ascii="Times New Roman" w:hAnsi="Times New Roman" w:cs="Times New Roman"/>
          <w:color w:val="222222"/>
          <w:sz w:val="24"/>
          <w:szCs w:val="24"/>
          <w:shd w:val="clear" w:color="auto" w:fill="FFFFFF"/>
          <w:lang w:val="en-GB"/>
        </w:rPr>
        <w:t>, R., 2021. Preliminary economic impacts of the COVID-19 pandemic on the hotel sector in South Africa. </w:t>
      </w:r>
      <w:r w:rsidRPr="00EF7DDD">
        <w:rPr>
          <w:rFonts w:ascii="Times New Roman" w:hAnsi="Times New Roman" w:cs="Times New Roman"/>
          <w:i/>
          <w:iCs/>
          <w:color w:val="222222"/>
          <w:sz w:val="24"/>
          <w:szCs w:val="24"/>
          <w:shd w:val="clear" w:color="auto" w:fill="FFFFFF"/>
          <w:lang w:val="en-GB"/>
        </w:rPr>
        <w:t>African Journal of Hospitality, Tourism and Leisure; Vol. 10, Issue 1</w:t>
      </w:r>
      <w:r w:rsidRPr="00EF7DDD">
        <w:rPr>
          <w:rFonts w:ascii="Times New Roman" w:hAnsi="Times New Roman" w:cs="Times New Roman"/>
          <w:color w:val="222222"/>
          <w:sz w:val="24"/>
          <w:szCs w:val="24"/>
          <w:shd w:val="clear" w:color="auto" w:fill="FFFFFF"/>
          <w:lang w:val="en-GB"/>
        </w:rPr>
        <w:t>.</w:t>
      </w:r>
    </w:p>
    <w:p w14:paraId="760D7ADE" w14:textId="77777777" w:rsidR="004A6A5D" w:rsidRPr="00EF7DDD" w:rsidRDefault="004A6A5D" w:rsidP="00DA5284">
      <w:pPr>
        <w:pStyle w:val="CommentText"/>
        <w:spacing w:line="360" w:lineRule="auto"/>
        <w:jc w:val="both"/>
        <w:rPr>
          <w:rFonts w:ascii="Times New Roman" w:hAnsi="Times New Roman" w:cs="Times New Roman"/>
          <w:sz w:val="24"/>
          <w:szCs w:val="24"/>
          <w:lang w:val="en-GB"/>
        </w:rPr>
      </w:pPr>
    </w:p>
    <w:p w14:paraId="7E2F937A" w14:textId="77777777" w:rsidR="005F7105" w:rsidRDefault="005F7105">
      <w:pPr>
        <w:spacing w:after="200" w:line="276" w:lineRule="auto"/>
        <w:rPr>
          <w:rFonts w:ascii="Times New Roman" w:eastAsia="Arial" w:hAnsi="Times New Roman"/>
          <w:b/>
          <w:color w:val="FF0000"/>
          <w:sz w:val="28"/>
          <w:szCs w:val="28"/>
        </w:rPr>
      </w:pPr>
      <w:bookmarkStart w:id="46" w:name="_Toc119267426"/>
      <w:r>
        <w:rPr>
          <w:color w:val="FF0000"/>
        </w:rPr>
        <w:br w:type="page"/>
      </w:r>
    </w:p>
    <w:p w14:paraId="0239A0D7" w14:textId="77777777" w:rsidR="0003009C" w:rsidRPr="00652705" w:rsidRDefault="00B46AB3" w:rsidP="00652705">
      <w:pPr>
        <w:pStyle w:val="Heading1"/>
        <w:rPr>
          <w:color w:val="FF0000"/>
        </w:rPr>
      </w:pPr>
      <w:r w:rsidRPr="00652705">
        <w:rPr>
          <w:color w:val="FF0000"/>
        </w:rPr>
        <w:lastRenderedPageBreak/>
        <w:t>Appendices</w:t>
      </w:r>
      <w:bookmarkEnd w:id="46"/>
    </w:p>
    <w:p w14:paraId="77DC12C5" w14:textId="77777777" w:rsidR="00B46AB3" w:rsidRPr="00150CE6" w:rsidRDefault="001A05A7" w:rsidP="00150CE6">
      <w:pPr>
        <w:pStyle w:val="Heading2"/>
        <w:rPr>
          <w:color w:val="FF0000"/>
        </w:rPr>
      </w:pPr>
      <w:bookmarkStart w:id="47" w:name="_Toc119267427"/>
      <w:r w:rsidRPr="00150CE6">
        <w:rPr>
          <w:color w:val="FF0000"/>
        </w:rPr>
        <w:t>Appendix 1:</w:t>
      </w:r>
      <w:r w:rsidR="00B46AB3" w:rsidRPr="00150CE6">
        <w:rPr>
          <w:color w:val="FF0000"/>
        </w:rPr>
        <w:t xml:space="preserve"> Business open and business close in hospitality sectors of Wales</w:t>
      </w:r>
      <w:bookmarkEnd w:id="47"/>
    </w:p>
    <w:p w14:paraId="50C91863" w14:textId="77777777" w:rsidR="00B46AB3" w:rsidRPr="007770CE" w:rsidRDefault="00B46AB3" w:rsidP="00032E03">
      <w:pPr>
        <w:spacing w:line="360" w:lineRule="auto"/>
        <w:jc w:val="center"/>
        <w:rPr>
          <w:rFonts w:ascii="Times New Roman" w:hAnsi="Times New Roman" w:cs="Times New Roman"/>
          <w:color w:val="FF0000"/>
        </w:rPr>
      </w:pPr>
      <w:r w:rsidRPr="007770CE">
        <w:rPr>
          <w:rFonts w:ascii="Times New Roman" w:hAnsi="Times New Roman" w:cs="Times New Roman"/>
          <w:noProof/>
          <w:color w:val="FF0000"/>
        </w:rPr>
        <w:drawing>
          <wp:inline distT="0" distB="0" distL="0" distR="0" wp14:anchorId="773FB49B" wp14:editId="6200979E">
            <wp:extent cx="4276725" cy="2095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276725" cy="2095500"/>
                    </a:xfrm>
                    <a:prstGeom prst="rect">
                      <a:avLst/>
                    </a:prstGeom>
                  </pic:spPr>
                </pic:pic>
              </a:graphicData>
            </a:graphic>
          </wp:inline>
        </w:drawing>
      </w:r>
    </w:p>
    <w:p w14:paraId="4DB97271" w14:textId="77777777" w:rsidR="00051389" w:rsidRPr="007770CE" w:rsidRDefault="00051389" w:rsidP="00032E03">
      <w:pPr>
        <w:spacing w:line="360" w:lineRule="auto"/>
        <w:jc w:val="center"/>
        <w:rPr>
          <w:rFonts w:ascii="Times New Roman" w:hAnsi="Times New Roman" w:cs="Times New Roman"/>
          <w:color w:val="FF0000"/>
        </w:rPr>
      </w:pPr>
      <w:r w:rsidRPr="007770CE">
        <w:rPr>
          <w:rFonts w:ascii="Times New Roman" w:hAnsi="Times New Roman" w:cs="Times New Roman"/>
          <w:color w:val="FF0000"/>
        </w:rPr>
        <w:t>(Source:</w:t>
      </w:r>
      <w:r w:rsidR="00362260" w:rsidRPr="007770CE">
        <w:rPr>
          <w:rFonts w:ascii="Times New Roman" w:hAnsi="Times New Roman" w:cs="Times New Roman"/>
          <w:color w:val="FF0000"/>
          <w:sz w:val="24"/>
          <w:szCs w:val="24"/>
          <w:lang w:val="en-GB"/>
        </w:rPr>
        <w:t xml:space="preserve"> </w:t>
      </w:r>
      <w:proofErr w:type="spellStart"/>
      <w:proofErr w:type="gramStart"/>
      <w:r w:rsidR="00362260" w:rsidRPr="007770CE">
        <w:rPr>
          <w:rFonts w:ascii="Times New Roman" w:hAnsi="Times New Roman" w:cs="Times New Roman"/>
          <w:color w:val="FF0000"/>
          <w:sz w:val="24"/>
          <w:szCs w:val="24"/>
          <w:lang w:val="en-GB"/>
        </w:rPr>
        <w:t>gov.wales</w:t>
      </w:r>
      <w:proofErr w:type="spellEnd"/>
      <w:proofErr w:type="gramEnd"/>
      <w:r w:rsidR="00362260" w:rsidRPr="007770CE">
        <w:rPr>
          <w:rFonts w:ascii="Times New Roman" w:hAnsi="Times New Roman" w:cs="Times New Roman"/>
          <w:color w:val="FF0000"/>
          <w:sz w:val="24"/>
          <w:szCs w:val="24"/>
          <w:lang w:val="en-GB"/>
        </w:rPr>
        <w:t>, 2020</w:t>
      </w:r>
      <w:r w:rsidRPr="007770CE">
        <w:rPr>
          <w:rFonts w:ascii="Times New Roman" w:hAnsi="Times New Roman" w:cs="Times New Roman"/>
          <w:color w:val="FF0000"/>
        </w:rPr>
        <w:t>)</w:t>
      </w:r>
    </w:p>
    <w:p w14:paraId="5E684924" w14:textId="77777777" w:rsidR="009145C0" w:rsidRPr="00150CE6" w:rsidRDefault="009145C0" w:rsidP="00150CE6">
      <w:pPr>
        <w:pStyle w:val="Heading2"/>
        <w:rPr>
          <w:color w:val="FF0000"/>
        </w:rPr>
      </w:pPr>
      <w:bookmarkStart w:id="48" w:name="_Toc119267428"/>
      <w:r w:rsidRPr="00150CE6">
        <w:rPr>
          <w:color w:val="FF0000"/>
        </w:rPr>
        <w:t xml:space="preserve">Appendix 2: </w:t>
      </w:r>
      <w:r w:rsidR="00D614AF" w:rsidRPr="00150CE6">
        <w:rPr>
          <w:color w:val="FF0000"/>
        </w:rPr>
        <w:t>Splits by region for furloughing in Wales</w:t>
      </w:r>
      <w:bookmarkEnd w:id="48"/>
    </w:p>
    <w:p w14:paraId="61CAE017" w14:textId="77777777" w:rsidR="00B46AB3" w:rsidRPr="007770CE" w:rsidRDefault="00487EEB" w:rsidP="00032E03">
      <w:pPr>
        <w:spacing w:line="360" w:lineRule="auto"/>
        <w:jc w:val="center"/>
        <w:rPr>
          <w:rFonts w:ascii="Times New Roman" w:hAnsi="Times New Roman" w:cs="Times New Roman"/>
          <w:color w:val="FF0000"/>
        </w:rPr>
      </w:pPr>
      <w:r w:rsidRPr="007770CE">
        <w:rPr>
          <w:rFonts w:ascii="Times New Roman" w:hAnsi="Times New Roman" w:cs="Times New Roman"/>
          <w:noProof/>
          <w:color w:val="FF0000"/>
        </w:rPr>
        <w:drawing>
          <wp:inline distT="0" distB="0" distL="0" distR="0" wp14:anchorId="4BC5653C" wp14:editId="6EC98AA8">
            <wp:extent cx="3467100" cy="1905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67100" cy="1905000"/>
                    </a:xfrm>
                    <a:prstGeom prst="rect">
                      <a:avLst/>
                    </a:prstGeom>
                  </pic:spPr>
                </pic:pic>
              </a:graphicData>
            </a:graphic>
          </wp:inline>
        </w:drawing>
      </w:r>
    </w:p>
    <w:p w14:paraId="3F03AF6B" w14:textId="77777777" w:rsidR="00487EEB" w:rsidRPr="007770CE" w:rsidRDefault="00487EEB" w:rsidP="00032E03">
      <w:pPr>
        <w:spacing w:line="360" w:lineRule="auto"/>
        <w:jc w:val="center"/>
        <w:rPr>
          <w:rFonts w:ascii="Times New Roman" w:hAnsi="Times New Roman" w:cs="Times New Roman"/>
          <w:color w:val="FF0000"/>
        </w:rPr>
      </w:pPr>
      <w:r w:rsidRPr="007770CE">
        <w:rPr>
          <w:rFonts w:ascii="Times New Roman" w:hAnsi="Times New Roman" w:cs="Times New Roman"/>
          <w:color w:val="FF0000"/>
        </w:rPr>
        <w:t xml:space="preserve">(source: </w:t>
      </w:r>
      <w:proofErr w:type="spellStart"/>
      <w:proofErr w:type="gramStart"/>
      <w:r w:rsidR="00362260" w:rsidRPr="007770CE">
        <w:rPr>
          <w:rFonts w:ascii="Times New Roman" w:hAnsi="Times New Roman" w:cs="Times New Roman"/>
          <w:color w:val="FF0000"/>
          <w:sz w:val="24"/>
          <w:szCs w:val="24"/>
          <w:lang w:val="en-GB"/>
        </w:rPr>
        <w:t>gov.wales</w:t>
      </w:r>
      <w:proofErr w:type="spellEnd"/>
      <w:proofErr w:type="gramEnd"/>
      <w:r w:rsidR="00362260" w:rsidRPr="007770CE">
        <w:rPr>
          <w:rFonts w:ascii="Times New Roman" w:hAnsi="Times New Roman" w:cs="Times New Roman"/>
          <w:color w:val="FF0000"/>
          <w:sz w:val="24"/>
          <w:szCs w:val="24"/>
          <w:lang w:val="en-GB"/>
        </w:rPr>
        <w:t>, 2020</w:t>
      </w:r>
      <w:r w:rsidRPr="007770CE">
        <w:rPr>
          <w:rFonts w:ascii="Times New Roman" w:hAnsi="Times New Roman" w:cs="Times New Roman"/>
          <w:color w:val="FF0000"/>
        </w:rPr>
        <w:t>)</w:t>
      </w:r>
    </w:p>
    <w:sectPr w:rsidR="00487EEB" w:rsidRPr="007770CE" w:rsidSect="00EA7416">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03300" w14:textId="77777777" w:rsidR="00B97865" w:rsidRDefault="00B97865">
      <w:pPr>
        <w:spacing w:line="240" w:lineRule="auto"/>
      </w:pPr>
      <w:r>
        <w:separator/>
      </w:r>
    </w:p>
  </w:endnote>
  <w:endnote w:type="continuationSeparator" w:id="0">
    <w:p w14:paraId="4844D106" w14:textId="77777777" w:rsidR="00B97865" w:rsidRDefault="00B978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2074264748"/>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2DBEB26F" w14:textId="77777777" w:rsidR="00EA7416" w:rsidRPr="008E690F" w:rsidRDefault="00EA7416">
            <w:pPr>
              <w:pStyle w:val="Footer"/>
              <w:jc w:val="right"/>
              <w:rPr>
                <w:rFonts w:ascii="Times New Roman" w:hAnsi="Times New Roman" w:cs="Times New Roman"/>
              </w:rPr>
            </w:pPr>
            <w:r w:rsidRPr="008E690F">
              <w:rPr>
                <w:rFonts w:ascii="Times New Roman" w:hAnsi="Times New Roman" w:cs="Times New Roman"/>
              </w:rPr>
              <w:t xml:space="preserve">Page </w:t>
            </w:r>
            <w:r w:rsidRPr="008E690F">
              <w:rPr>
                <w:rFonts w:ascii="Times New Roman" w:hAnsi="Times New Roman" w:cs="Times New Roman"/>
                <w:bCs/>
              </w:rPr>
              <w:fldChar w:fldCharType="begin"/>
            </w:r>
            <w:r w:rsidRPr="008E690F">
              <w:rPr>
                <w:rFonts w:ascii="Times New Roman" w:hAnsi="Times New Roman" w:cs="Times New Roman"/>
                <w:bCs/>
              </w:rPr>
              <w:instrText xml:space="preserve"> PAGE </w:instrText>
            </w:r>
            <w:r w:rsidRPr="008E690F">
              <w:rPr>
                <w:rFonts w:ascii="Times New Roman" w:hAnsi="Times New Roman" w:cs="Times New Roman"/>
                <w:bCs/>
              </w:rPr>
              <w:fldChar w:fldCharType="separate"/>
            </w:r>
            <w:r w:rsidR="001921F6">
              <w:rPr>
                <w:rFonts w:ascii="Times New Roman" w:hAnsi="Times New Roman" w:cs="Times New Roman"/>
                <w:bCs/>
                <w:noProof/>
              </w:rPr>
              <w:t>6</w:t>
            </w:r>
            <w:r w:rsidRPr="008E690F">
              <w:rPr>
                <w:rFonts w:ascii="Times New Roman" w:hAnsi="Times New Roman" w:cs="Times New Roman"/>
                <w:bCs/>
              </w:rPr>
              <w:fldChar w:fldCharType="end"/>
            </w:r>
            <w:r w:rsidRPr="008E690F">
              <w:rPr>
                <w:rFonts w:ascii="Times New Roman" w:hAnsi="Times New Roman" w:cs="Times New Roman"/>
              </w:rPr>
              <w:t xml:space="preserve"> of </w:t>
            </w:r>
            <w:r w:rsidRPr="008E690F">
              <w:rPr>
                <w:rFonts w:ascii="Times New Roman" w:hAnsi="Times New Roman" w:cs="Times New Roman"/>
                <w:bCs/>
              </w:rPr>
              <w:fldChar w:fldCharType="begin"/>
            </w:r>
            <w:r w:rsidRPr="008E690F">
              <w:rPr>
                <w:rFonts w:ascii="Times New Roman" w:hAnsi="Times New Roman" w:cs="Times New Roman"/>
                <w:bCs/>
              </w:rPr>
              <w:instrText xml:space="preserve"> NUMPAGES  </w:instrText>
            </w:r>
            <w:r w:rsidRPr="008E690F">
              <w:rPr>
                <w:rFonts w:ascii="Times New Roman" w:hAnsi="Times New Roman" w:cs="Times New Roman"/>
                <w:bCs/>
              </w:rPr>
              <w:fldChar w:fldCharType="separate"/>
            </w:r>
            <w:r w:rsidR="001921F6">
              <w:rPr>
                <w:rFonts w:ascii="Times New Roman" w:hAnsi="Times New Roman" w:cs="Times New Roman"/>
                <w:bCs/>
                <w:noProof/>
              </w:rPr>
              <w:t>34</w:t>
            </w:r>
            <w:r w:rsidRPr="008E690F">
              <w:rPr>
                <w:rFonts w:ascii="Times New Roman" w:hAnsi="Times New Roman" w:cs="Times New Roman"/>
                <w:bCs/>
              </w:rPr>
              <w:fldChar w:fldCharType="end"/>
            </w:r>
          </w:p>
        </w:sdtContent>
      </w:sdt>
    </w:sdtContent>
  </w:sdt>
  <w:p w14:paraId="07D00666" w14:textId="77777777" w:rsidR="00EA7416" w:rsidRDefault="00EA7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890106" w14:textId="77777777" w:rsidR="00B97865" w:rsidRDefault="00B97865">
      <w:pPr>
        <w:spacing w:line="240" w:lineRule="auto"/>
      </w:pPr>
      <w:r>
        <w:separator/>
      </w:r>
    </w:p>
  </w:footnote>
  <w:footnote w:type="continuationSeparator" w:id="0">
    <w:p w14:paraId="4237C464" w14:textId="77777777" w:rsidR="00B97865" w:rsidRDefault="00B978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691930"/>
    <w:multiLevelType w:val="hybridMultilevel"/>
    <w:tmpl w:val="1E08A3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F3A7CDF"/>
    <w:multiLevelType w:val="hybridMultilevel"/>
    <w:tmpl w:val="81589B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9122524"/>
    <w:multiLevelType w:val="hybridMultilevel"/>
    <w:tmpl w:val="0980C6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FAE"/>
    <w:rsid w:val="0003009C"/>
    <w:rsid w:val="00032E03"/>
    <w:rsid w:val="00035C2E"/>
    <w:rsid w:val="00051389"/>
    <w:rsid w:val="000A1051"/>
    <w:rsid w:val="000F1516"/>
    <w:rsid w:val="001036A6"/>
    <w:rsid w:val="0010647C"/>
    <w:rsid w:val="00116EBD"/>
    <w:rsid w:val="00126CA6"/>
    <w:rsid w:val="001430B6"/>
    <w:rsid w:val="00150CE6"/>
    <w:rsid w:val="00157C38"/>
    <w:rsid w:val="00191056"/>
    <w:rsid w:val="001912FF"/>
    <w:rsid w:val="001921F6"/>
    <w:rsid w:val="001A05A7"/>
    <w:rsid w:val="001A3C9A"/>
    <w:rsid w:val="001C141D"/>
    <w:rsid w:val="00217C70"/>
    <w:rsid w:val="00222C41"/>
    <w:rsid w:val="0024128B"/>
    <w:rsid w:val="002A096C"/>
    <w:rsid w:val="002A192A"/>
    <w:rsid w:val="002F3956"/>
    <w:rsid w:val="00303BB1"/>
    <w:rsid w:val="003329B0"/>
    <w:rsid w:val="0035409A"/>
    <w:rsid w:val="00362260"/>
    <w:rsid w:val="00363A7A"/>
    <w:rsid w:val="00365DA9"/>
    <w:rsid w:val="0038420B"/>
    <w:rsid w:val="00395873"/>
    <w:rsid w:val="003B53B7"/>
    <w:rsid w:val="003C0D45"/>
    <w:rsid w:val="003D1C93"/>
    <w:rsid w:val="003F7837"/>
    <w:rsid w:val="004151C5"/>
    <w:rsid w:val="00447E65"/>
    <w:rsid w:val="00450BCB"/>
    <w:rsid w:val="00487EEB"/>
    <w:rsid w:val="004A6A5D"/>
    <w:rsid w:val="004B1EBB"/>
    <w:rsid w:val="004F7692"/>
    <w:rsid w:val="00503DFF"/>
    <w:rsid w:val="005370DA"/>
    <w:rsid w:val="00542D1E"/>
    <w:rsid w:val="0054731B"/>
    <w:rsid w:val="00595EB5"/>
    <w:rsid w:val="005B73E4"/>
    <w:rsid w:val="005E31C2"/>
    <w:rsid w:val="005E568C"/>
    <w:rsid w:val="005F7105"/>
    <w:rsid w:val="006123DE"/>
    <w:rsid w:val="00652705"/>
    <w:rsid w:val="00693119"/>
    <w:rsid w:val="006A2882"/>
    <w:rsid w:val="006F4AC3"/>
    <w:rsid w:val="00723B21"/>
    <w:rsid w:val="00752DC7"/>
    <w:rsid w:val="007770CE"/>
    <w:rsid w:val="00792815"/>
    <w:rsid w:val="007A404A"/>
    <w:rsid w:val="007C0413"/>
    <w:rsid w:val="007C3D13"/>
    <w:rsid w:val="007E1CC4"/>
    <w:rsid w:val="007F2486"/>
    <w:rsid w:val="00805999"/>
    <w:rsid w:val="00827F5D"/>
    <w:rsid w:val="008664EC"/>
    <w:rsid w:val="008977C9"/>
    <w:rsid w:val="008A6DE1"/>
    <w:rsid w:val="00906C9D"/>
    <w:rsid w:val="009145C0"/>
    <w:rsid w:val="00917451"/>
    <w:rsid w:val="00921A36"/>
    <w:rsid w:val="009752E7"/>
    <w:rsid w:val="009A1147"/>
    <w:rsid w:val="009C38F0"/>
    <w:rsid w:val="009D18D4"/>
    <w:rsid w:val="009D4C5A"/>
    <w:rsid w:val="009D6422"/>
    <w:rsid w:val="00A236CE"/>
    <w:rsid w:val="00A3308A"/>
    <w:rsid w:val="00A44F0B"/>
    <w:rsid w:val="00A8042A"/>
    <w:rsid w:val="00A90BD6"/>
    <w:rsid w:val="00A92A7E"/>
    <w:rsid w:val="00AA108B"/>
    <w:rsid w:val="00AB5A91"/>
    <w:rsid w:val="00AC44B6"/>
    <w:rsid w:val="00AE3263"/>
    <w:rsid w:val="00AF4808"/>
    <w:rsid w:val="00AF79C2"/>
    <w:rsid w:val="00B46AB3"/>
    <w:rsid w:val="00B5608B"/>
    <w:rsid w:val="00B71829"/>
    <w:rsid w:val="00B91BD0"/>
    <w:rsid w:val="00B97865"/>
    <w:rsid w:val="00BA53E6"/>
    <w:rsid w:val="00BD36FB"/>
    <w:rsid w:val="00C069F0"/>
    <w:rsid w:val="00C37688"/>
    <w:rsid w:val="00C50A4E"/>
    <w:rsid w:val="00C5694F"/>
    <w:rsid w:val="00C90037"/>
    <w:rsid w:val="00CB7877"/>
    <w:rsid w:val="00CD34AC"/>
    <w:rsid w:val="00D02F1E"/>
    <w:rsid w:val="00D43027"/>
    <w:rsid w:val="00D614AF"/>
    <w:rsid w:val="00D81632"/>
    <w:rsid w:val="00D86A07"/>
    <w:rsid w:val="00D86F05"/>
    <w:rsid w:val="00DA5284"/>
    <w:rsid w:val="00DB59A8"/>
    <w:rsid w:val="00E40042"/>
    <w:rsid w:val="00E44FAE"/>
    <w:rsid w:val="00E50C49"/>
    <w:rsid w:val="00E7799F"/>
    <w:rsid w:val="00E827BB"/>
    <w:rsid w:val="00E87719"/>
    <w:rsid w:val="00E95CA1"/>
    <w:rsid w:val="00E9723A"/>
    <w:rsid w:val="00E978A9"/>
    <w:rsid w:val="00EA4E8A"/>
    <w:rsid w:val="00EA54D3"/>
    <w:rsid w:val="00EA7416"/>
    <w:rsid w:val="00EC0D94"/>
    <w:rsid w:val="00EC75CE"/>
    <w:rsid w:val="00EF42D2"/>
    <w:rsid w:val="00EF7DDD"/>
    <w:rsid w:val="00F12C45"/>
    <w:rsid w:val="00F14FDE"/>
    <w:rsid w:val="00F360A4"/>
    <w:rsid w:val="00F40C3B"/>
    <w:rsid w:val="00F47DFB"/>
    <w:rsid w:val="00F5051C"/>
    <w:rsid w:val="00F61716"/>
    <w:rsid w:val="00F84C57"/>
    <w:rsid w:val="00FA3958"/>
    <w:rsid w:val="00FB4FEC"/>
    <w:rsid w:val="00FE0A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7CFFA"/>
  <w15:docId w15:val="{1084E2C4-3AAE-0C48-B30F-3F04424A2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FAE"/>
    <w:pPr>
      <w:spacing w:after="0" w:line="273" w:lineRule="auto"/>
    </w:pPr>
    <w:rPr>
      <w:rFonts w:ascii="Arial" w:eastAsia="Times New Roman" w:hAnsi="Arial" w:cs="Arial"/>
      <w:lang w:eastAsia="en-IN"/>
    </w:rPr>
  </w:style>
  <w:style w:type="paragraph" w:styleId="Heading1">
    <w:name w:val="heading 1"/>
    <w:basedOn w:val="Normal"/>
    <w:next w:val="Normal"/>
    <w:link w:val="Heading1Char"/>
    <w:uiPriority w:val="99"/>
    <w:qFormat/>
    <w:rsid w:val="00E44FAE"/>
    <w:pPr>
      <w:keepNext/>
      <w:keepLines/>
      <w:widowControl w:val="0"/>
      <w:spacing w:before="400" w:after="120" w:line="360" w:lineRule="auto"/>
      <w:jc w:val="both"/>
      <w:outlineLvl w:val="0"/>
    </w:pPr>
    <w:rPr>
      <w:rFonts w:ascii="Times New Roman" w:eastAsia="Arial" w:hAnsi="Times New Roman"/>
      <w:b/>
      <w:sz w:val="28"/>
      <w:szCs w:val="28"/>
    </w:rPr>
  </w:style>
  <w:style w:type="paragraph" w:styleId="Heading2">
    <w:name w:val="heading 2"/>
    <w:basedOn w:val="Normal"/>
    <w:next w:val="Normal"/>
    <w:link w:val="Heading2Char"/>
    <w:uiPriority w:val="99"/>
    <w:qFormat/>
    <w:rsid w:val="00E44FAE"/>
    <w:pPr>
      <w:keepNext/>
      <w:keepLines/>
      <w:widowControl w:val="0"/>
      <w:spacing w:before="360" w:after="120" w:line="360" w:lineRule="auto"/>
      <w:jc w:val="both"/>
      <w:outlineLvl w:val="1"/>
    </w:pPr>
    <w:rPr>
      <w:rFonts w:ascii="Times New Roman" w:eastAsia="Arial" w:hAnsi="Times New Roman"/>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44FAE"/>
    <w:rPr>
      <w:rFonts w:ascii="Times New Roman" w:eastAsia="Arial" w:hAnsi="Times New Roman" w:cs="Arial"/>
      <w:b/>
      <w:sz w:val="28"/>
      <w:szCs w:val="28"/>
      <w:lang w:eastAsia="en-IN"/>
    </w:rPr>
  </w:style>
  <w:style w:type="character" w:customStyle="1" w:styleId="Heading2Char">
    <w:name w:val="Heading 2 Char"/>
    <w:basedOn w:val="DefaultParagraphFont"/>
    <w:link w:val="Heading2"/>
    <w:uiPriority w:val="99"/>
    <w:rsid w:val="00E44FAE"/>
    <w:rPr>
      <w:rFonts w:ascii="Times New Roman" w:eastAsia="Arial" w:hAnsi="Times New Roman" w:cs="Arial"/>
      <w:b/>
      <w:i/>
      <w:sz w:val="24"/>
      <w:szCs w:val="24"/>
      <w:lang w:eastAsia="en-IN"/>
    </w:rPr>
  </w:style>
  <w:style w:type="character" w:styleId="Hyperlink">
    <w:name w:val="Hyperlink"/>
    <w:basedOn w:val="DefaultParagraphFont"/>
    <w:uiPriority w:val="99"/>
    <w:unhideWhenUsed/>
    <w:rsid w:val="00E44FAE"/>
    <w:rPr>
      <w:color w:val="0000FF"/>
      <w:u w:val="single"/>
    </w:rPr>
  </w:style>
  <w:style w:type="paragraph" w:styleId="BalloonText">
    <w:name w:val="Balloon Text"/>
    <w:basedOn w:val="Normal"/>
    <w:link w:val="BalloonTextChar"/>
    <w:uiPriority w:val="99"/>
    <w:semiHidden/>
    <w:unhideWhenUsed/>
    <w:rsid w:val="00E44F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FAE"/>
    <w:rPr>
      <w:rFonts w:ascii="Tahoma" w:eastAsia="Times New Roman" w:hAnsi="Tahoma" w:cs="Tahoma"/>
      <w:sz w:val="16"/>
      <w:szCs w:val="16"/>
      <w:lang w:eastAsia="en-IN"/>
    </w:rPr>
  </w:style>
  <w:style w:type="paragraph" w:styleId="NormalWeb">
    <w:name w:val="Normal (Web)"/>
    <w:basedOn w:val="Normal"/>
    <w:uiPriority w:val="99"/>
    <w:unhideWhenUsed/>
    <w:rsid w:val="00E44FAE"/>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E44FAE"/>
    <w:pPr>
      <w:ind w:left="720"/>
      <w:contextualSpacing/>
    </w:pPr>
  </w:style>
  <w:style w:type="character" w:styleId="CommentReference">
    <w:name w:val="annotation reference"/>
    <w:basedOn w:val="DefaultParagraphFont"/>
    <w:uiPriority w:val="99"/>
    <w:semiHidden/>
    <w:unhideWhenUsed/>
    <w:rsid w:val="00E44FAE"/>
    <w:rPr>
      <w:sz w:val="16"/>
      <w:szCs w:val="16"/>
    </w:rPr>
  </w:style>
  <w:style w:type="paragraph" w:styleId="CommentText">
    <w:name w:val="annotation text"/>
    <w:basedOn w:val="Normal"/>
    <w:link w:val="CommentTextChar"/>
    <w:uiPriority w:val="99"/>
    <w:unhideWhenUsed/>
    <w:rsid w:val="00E44FAE"/>
    <w:pPr>
      <w:spacing w:line="240" w:lineRule="auto"/>
    </w:pPr>
    <w:rPr>
      <w:sz w:val="20"/>
      <w:szCs w:val="20"/>
    </w:rPr>
  </w:style>
  <w:style w:type="character" w:customStyle="1" w:styleId="CommentTextChar">
    <w:name w:val="Comment Text Char"/>
    <w:basedOn w:val="DefaultParagraphFont"/>
    <w:link w:val="CommentText"/>
    <w:uiPriority w:val="99"/>
    <w:rsid w:val="00E44FAE"/>
    <w:rPr>
      <w:rFonts w:ascii="Arial" w:eastAsia="Times New Roman" w:hAnsi="Arial" w:cs="Arial"/>
      <w:sz w:val="20"/>
      <w:szCs w:val="20"/>
      <w:lang w:eastAsia="en-IN"/>
    </w:rPr>
  </w:style>
  <w:style w:type="paragraph" w:styleId="CommentSubject">
    <w:name w:val="annotation subject"/>
    <w:basedOn w:val="CommentText"/>
    <w:next w:val="CommentText"/>
    <w:link w:val="CommentSubjectChar"/>
    <w:uiPriority w:val="99"/>
    <w:semiHidden/>
    <w:unhideWhenUsed/>
    <w:rsid w:val="00E44FAE"/>
    <w:rPr>
      <w:b/>
      <w:bCs/>
    </w:rPr>
  </w:style>
  <w:style w:type="character" w:customStyle="1" w:styleId="CommentSubjectChar">
    <w:name w:val="Comment Subject Char"/>
    <w:basedOn w:val="CommentTextChar"/>
    <w:link w:val="CommentSubject"/>
    <w:uiPriority w:val="99"/>
    <w:semiHidden/>
    <w:rsid w:val="00E44FAE"/>
    <w:rPr>
      <w:rFonts w:ascii="Arial" w:eastAsia="Times New Roman" w:hAnsi="Arial" w:cs="Arial"/>
      <w:b/>
      <w:bCs/>
      <w:sz w:val="20"/>
      <w:szCs w:val="20"/>
      <w:lang w:eastAsia="en-IN"/>
    </w:rPr>
  </w:style>
  <w:style w:type="paragraph" w:styleId="TOCHeading">
    <w:name w:val="TOC Heading"/>
    <w:basedOn w:val="Heading1"/>
    <w:next w:val="Normal"/>
    <w:uiPriority w:val="39"/>
    <w:semiHidden/>
    <w:unhideWhenUsed/>
    <w:qFormat/>
    <w:rsid w:val="00E44FAE"/>
    <w:pPr>
      <w:widowControl/>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E44FAE"/>
    <w:pPr>
      <w:spacing w:after="100"/>
    </w:pPr>
  </w:style>
  <w:style w:type="paragraph" w:styleId="TOC2">
    <w:name w:val="toc 2"/>
    <w:basedOn w:val="Normal"/>
    <w:next w:val="Normal"/>
    <w:autoRedefine/>
    <w:uiPriority w:val="39"/>
    <w:unhideWhenUsed/>
    <w:rsid w:val="00E44FAE"/>
    <w:pPr>
      <w:spacing w:after="100"/>
      <w:ind w:left="220"/>
    </w:pPr>
  </w:style>
  <w:style w:type="paragraph" w:styleId="Header">
    <w:name w:val="header"/>
    <w:basedOn w:val="Normal"/>
    <w:link w:val="HeaderChar"/>
    <w:uiPriority w:val="99"/>
    <w:unhideWhenUsed/>
    <w:rsid w:val="00E44FAE"/>
    <w:pPr>
      <w:tabs>
        <w:tab w:val="center" w:pos="4513"/>
        <w:tab w:val="right" w:pos="9026"/>
      </w:tabs>
      <w:spacing w:line="240" w:lineRule="auto"/>
    </w:pPr>
  </w:style>
  <w:style w:type="character" w:customStyle="1" w:styleId="HeaderChar">
    <w:name w:val="Header Char"/>
    <w:basedOn w:val="DefaultParagraphFont"/>
    <w:link w:val="Header"/>
    <w:uiPriority w:val="99"/>
    <w:rsid w:val="00E44FAE"/>
    <w:rPr>
      <w:rFonts w:ascii="Arial" w:eastAsia="Times New Roman" w:hAnsi="Arial" w:cs="Arial"/>
      <w:lang w:eastAsia="en-IN"/>
    </w:rPr>
  </w:style>
  <w:style w:type="paragraph" w:styleId="Footer">
    <w:name w:val="footer"/>
    <w:basedOn w:val="Normal"/>
    <w:link w:val="FooterChar"/>
    <w:uiPriority w:val="99"/>
    <w:unhideWhenUsed/>
    <w:rsid w:val="00E44FAE"/>
    <w:pPr>
      <w:tabs>
        <w:tab w:val="center" w:pos="4513"/>
        <w:tab w:val="right" w:pos="9026"/>
      </w:tabs>
      <w:spacing w:line="240" w:lineRule="auto"/>
    </w:pPr>
  </w:style>
  <w:style w:type="character" w:customStyle="1" w:styleId="FooterChar">
    <w:name w:val="Footer Char"/>
    <w:basedOn w:val="DefaultParagraphFont"/>
    <w:link w:val="Footer"/>
    <w:uiPriority w:val="99"/>
    <w:rsid w:val="00E44FAE"/>
    <w:rPr>
      <w:rFonts w:ascii="Arial" w:eastAsia="Times New Roman" w:hAnsi="Arial" w:cs="Arial"/>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7BB3C4-FEEE-4505-81F3-CABE9534A7CC}"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IN"/>
        </a:p>
      </dgm:t>
    </dgm:pt>
    <dgm:pt modelId="{A0260ADF-FF78-4876-AF43-037EFC3187C4}">
      <dgm:prSet phldrT="[Text]"/>
      <dgm:spPr/>
      <dgm:t>
        <a:bodyPr/>
        <a:lstStyle/>
        <a:p>
          <a:r>
            <a:rPr lang="en-GB" b="1">
              <a:solidFill>
                <a:schemeClr val="tx1"/>
              </a:solidFill>
              <a:latin typeface="Times New Roman" pitchFamily="18" charset="0"/>
              <a:cs typeface="Times New Roman" pitchFamily="18" charset="0"/>
            </a:rPr>
            <a:t>Introduction </a:t>
          </a:r>
          <a:endParaRPr lang="en-IN" b="1">
            <a:solidFill>
              <a:schemeClr val="tx1"/>
            </a:solidFill>
            <a:latin typeface="Times New Roman" pitchFamily="18" charset="0"/>
            <a:cs typeface="Times New Roman" pitchFamily="18" charset="0"/>
          </a:endParaRPr>
        </a:p>
      </dgm:t>
    </dgm:pt>
    <dgm:pt modelId="{907A1831-6488-4B50-B65E-A1EA08FA7365}" type="parTrans" cxnId="{0460C92F-8335-47D9-8386-5E169F92D774}">
      <dgm:prSet/>
      <dgm:spPr/>
      <dgm:t>
        <a:bodyPr/>
        <a:lstStyle/>
        <a:p>
          <a:endParaRPr lang="en-IN" b="1">
            <a:solidFill>
              <a:schemeClr val="tx1"/>
            </a:solidFill>
            <a:latin typeface="Times New Roman" pitchFamily="18" charset="0"/>
            <a:cs typeface="Times New Roman" pitchFamily="18" charset="0"/>
          </a:endParaRPr>
        </a:p>
      </dgm:t>
    </dgm:pt>
    <dgm:pt modelId="{0135088F-3FA7-460C-A9D1-803CBFD94663}" type="sibTrans" cxnId="{0460C92F-8335-47D9-8386-5E169F92D774}">
      <dgm:prSet/>
      <dgm:spPr/>
      <dgm:t>
        <a:bodyPr/>
        <a:lstStyle/>
        <a:p>
          <a:endParaRPr lang="en-IN" b="1">
            <a:solidFill>
              <a:schemeClr val="tx1"/>
            </a:solidFill>
            <a:latin typeface="Times New Roman" pitchFamily="18" charset="0"/>
            <a:cs typeface="Times New Roman" pitchFamily="18" charset="0"/>
          </a:endParaRPr>
        </a:p>
      </dgm:t>
    </dgm:pt>
    <dgm:pt modelId="{49B0BF8A-6265-448C-84BD-18CE54B072D5}">
      <dgm:prSet phldrT="[Text]"/>
      <dgm:spPr/>
      <dgm:t>
        <a:bodyPr/>
        <a:lstStyle/>
        <a:p>
          <a:r>
            <a:rPr lang="en-GB" b="1">
              <a:solidFill>
                <a:schemeClr val="tx1"/>
              </a:solidFill>
              <a:latin typeface="Times New Roman" pitchFamily="18" charset="0"/>
              <a:cs typeface="Times New Roman" pitchFamily="18" charset="0"/>
            </a:rPr>
            <a:t>Literature Review </a:t>
          </a:r>
          <a:endParaRPr lang="en-IN" b="1">
            <a:solidFill>
              <a:schemeClr val="tx1"/>
            </a:solidFill>
            <a:latin typeface="Times New Roman" pitchFamily="18" charset="0"/>
            <a:cs typeface="Times New Roman" pitchFamily="18" charset="0"/>
          </a:endParaRPr>
        </a:p>
      </dgm:t>
    </dgm:pt>
    <dgm:pt modelId="{D2625132-6EAE-4684-9266-3F602CBC1D59}" type="parTrans" cxnId="{8177626F-6498-4A36-B40C-AA901262A97E}">
      <dgm:prSet/>
      <dgm:spPr/>
      <dgm:t>
        <a:bodyPr/>
        <a:lstStyle/>
        <a:p>
          <a:endParaRPr lang="en-IN" b="1">
            <a:solidFill>
              <a:schemeClr val="tx1"/>
            </a:solidFill>
            <a:latin typeface="Times New Roman" pitchFamily="18" charset="0"/>
            <a:cs typeface="Times New Roman" pitchFamily="18" charset="0"/>
          </a:endParaRPr>
        </a:p>
      </dgm:t>
    </dgm:pt>
    <dgm:pt modelId="{8E1436C8-F9D2-4CFE-9949-CB76960663F8}" type="sibTrans" cxnId="{8177626F-6498-4A36-B40C-AA901262A97E}">
      <dgm:prSet/>
      <dgm:spPr/>
      <dgm:t>
        <a:bodyPr/>
        <a:lstStyle/>
        <a:p>
          <a:endParaRPr lang="en-IN" b="1">
            <a:solidFill>
              <a:schemeClr val="tx1"/>
            </a:solidFill>
            <a:latin typeface="Times New Roman" pitchFamily="18" charset="0"/>
            <a:cs typeface="Times New Roman" pitchFamily="18" charset="0"/>
          </a:endParaRPr>
        </a:p>
      </dgm:t>
    </dgm:pt>
    <dgm:pt modelId="{2A38B9D0-F386-43FE-AFF8-64694F43221A}">
      <dgm:prSet phldrT="[Text]"/>
      <dgm:spPr/>
      <dgm:t>
        <a:bodyPr/>
        <a:lstStyle/>
        <a:p>
          <a:r>
            <a:rPr lang="en-GB" b="1">
              <a:solidFill>
                <a:schemeClr val="tx1"/>
              </a:solidFill>
              <a:latin typeface="Times New Roman" pitchFamily="18" charset="0"/>
              <a:cs typeface="Times New Roman" pitchFamily="18" charset="0"/>
            </a:rPr>
            <a:t>Methodology</a:t>
          </a:r>
          <a:endParaRPr lang="en-IN" b="1">
            <a:solidFill>
              <a:schemeClr val="tx1"/>
            </a:solidFill>
            <a:latin typeface="Times New Roman" pitchFamily="18" charset="0"/>
            <a:cs typeface="Times New Roman" pitchFamily="18" charset="0"/>
          </a:endParaRPr>
        </a:p>
      </dgm:t>
    </dgm:pt>
    <dgm:pt modelId="{E18B63A0-5650-4A49-B0CA-7DC7B492B46A}" type="parTrans" cxnId="{D5E7AA77-29FF-4D40-8D88-1D159E17A68E}">
      <dgm:prSet/>
      <dgm:spPr/>
      <dgm:t>
        <a:bodyPr/>
        <a:lstStyle/>
        <a:p>
          <a:endParaRPr lang="en-IN" b="1">
            <a:solidFill>
              <a:schemeClr val="tx1"/>
            </a:solidFill>
            <a:latin typeface="Times New Roman" pitchFamily="18" charset="0"/>
            <a:cs typeface="Times New Roman" pitchFamily="18" charset="0"/>
          </a:endParaRPr>
        </a:p>
      </dgm:t>
    </dgm:pt>
    <dgm:pt modelId="{5C2F78C2-DE9B-4F0A-A0BE-0C4CB23F6B89}" type="sibTrans" cxnId="{D5E7AA77-29FF-4D40-8D88-1D159E17A68E}">
      <dgm:prSet/>
      <dgm:spPr/>
      <dgm:t>
        <a:bodyPr/>
        <a:lstStyle/>
        <a:p>
          <a:endParaRPr lang="en-IN" b="1">
            <a:solidFill>
              <a:schemeClr val="tx1"/>
            </a:solidFill>
            <a:latin typeface="Times New Roman" pitchFamily="18" charset="0"/>
            <a:cs typeface="Times New Roman" pitchFamily="18" charset="0"/>
          </a:endParaRPr>
        </a:p>
      </dgm:t>
    </dgm:pt>
    <dgm:pt modelId="{E51FA37D-23FD-452F-AE8E-3082C8A9EF8B}">
      <dgm:prSet/>
      <dgm:spPr/>
      <dgm:t>
        <a:bodyPr/>
        <a:lstStyle/>
        <a:p>
          <a:r>
            <a:rPr lang="en-GB" b="1">
              <a:solidFill>
                <a:schemeClr val="tx1"/>
              </a:solidFill>
              <a:latin typeface="Times New Roman" pitchFamily="18" charset="0"/>
              <a:cs typeface="Times New Roman" pitchFamily="18" charset="0"/>
            </a:rPr>
            <a:t>Findings, analysis and Discussion </a:t>
          </a:r>
          <a:endParaRPr lang="en-IN" b="1">
            <a:solidFill>
              <a:schemeClr val="tx1"/>
            </a:solidFill>
            <a:latin typeface="Times New Roman" pitchFamily="18" charset="0"/>
            <a:cs typeface="Times New Roman" pitchFamily="18" charset="0"/>
          </a:endParaRPr>
        </a:p>
      </dgm:t>
    </dgm:pt>
    <dgm:pt modelId="{C3527675-8C78-4DE4-9EB6-D42AFE736EAB}" type="parTrans" cxnId="{8D11A172-A05E-475C-9F07-BDC1380B5727}">
      <dgm:prSet/>
      <dgm:spPr/>
      <dgm:t>
        <a:bodyPr/>
        <a:lstStyle/>
        <a:p>
          <a:endParaRPr lang="en-IN" b="1">
            <a:solidFill>
              <a:schemeClr val="tx1"/>
            </a:solidFill>
            <a:latin typeface="Times New Roman" pitchFamily="18" charset="0"/>
            <a:cs typeface="Times New Roman" pitchFamily="18" charset="0"/>
          </a:endParaRPr>
        </a:p>
      </dgm:t>
    </dgm:pt>
    <dgm:pt modelId="{711537C2-8A9F-41D8-A6E8-68545DFD66DA}" type="sibTrans" cxnId="{8D11A172-A05E-475C-9F07-BDC1380B5727}">
      <dgm:prSet/>
      <dgm:spPr/>
      <dgm:t>
        <a:bodyPr/>
        <a:lstStyle/>
        <a:p>
          <a:endParaRPr lang="en-IN" b="1">
            <a:solidFill>
              <a:schemeClr val="tx1"/>
            </a:solidFill>
            <a:latin typeface="Times New Roman" pitchFamily="18" charset="0"/>
            <a:cs typeface="Times New Roman" pitchFamily="18" charset="0"/>
          </a:endParaRPr>
        </a:p>
      </dgm:t>
    </dgm:pt>
    <dgm:pt modelId="{450CA797-2472-4EFF-8CD1-C66C68A391A2}">
      <dgm:prSet/>
      <dgm:spPr/>
      <dgm:t>
        <a:bodyPr/>
        <a:lstStyle/>
        <a:p>
          <a:r>
            <a:rPr lang="en-GB" b="1">
              <a:solidFill>
                <a:schemeClr val="tx1"/>
              </a:solidFill>
              <a:latin typeface="Times New Roman" pitchFamily="18" charset="0"/>
              <a:cs typeface="Times New Roman" pitchFamily="18" charset="0"/>
            </a:rPr>
            <a:t>Conclusion and recommendations</a:t>
          </a:r>
          <a:endParaRPr lang="en-IN" b="1">
            <a:solidFill>
              <a:schemeClr val="tx1"/>
            </a:solidFill>
            <a:latin typeface="Times New Roman" pitchFamily="18" charset="0"/>
            <a:cs typeface="Times New Roman" pitchFamily="18" charset="0"/>
          </a:endParaRPr>
        </a:p>
      </dgm:t>
    </dgm:pt>
    <dgm:pt modelId="{E6623F41-946B-4F85-B0CA-A2BE09A80A7E}" type="parTrans" cxnId="{0795BFA7-295C-4085-90C0-33A3C335FC7B}">
      <dgm:prSet/>
      <dgm:spPr/>
      <dgm:t>
        <a:bodyPr/>
        <a:lstStyle/>
        <a:p>
          <a:endParaRPr lang="en-IN" b="1">
            <a:solidFill>
              <a:schemeClr val="tx1"/>
            </a:solidFill>
            <a:latin typeface="Times New Roman" pitchFamily="18" charset="0"/>
            <a:cs typeface="Times New Roman" pitchFamily="18" charset="0"/>
          </a:endParaRPr>
        </a:p>
      </dgm:t>
    </dgm:pt>
    <dgm:pt modelId="{3CD4FB02-C1C7-45C3-A273-127CD17C4426}" type="sibTrans" cxnId="{0795BFA7-295C-4085-90C0-33A3C335FC7B}">
      <dgm:prSet/>
      <dgm:spPr/>
      <dgm:t>
        <a:bodyPr/>
        <a:lstStyle/>
        <a:p>
          <a:endParaRPr lang="en-IN" b="1">
            <a:solidFill>
              <a:schemeClr val="tx1"/>
            </a:solidFill>
            <a:latin typeface="Times New Roman" pitchFamily="18" charset="0"/>
            <a:cs typeface="Times New Roman" pitchFamily="18" charset="0"/>
          </a:endParaRPr>
        </a:p>
      </dgm:t>
    </dgm:pt>
    <dgm:pt modelId="{FA4F69C1-37B2-4507-B9E2-39C90C1022A7}" type="pres">
      <dgm:prSet presAssocID="{3E7BB3C4-FEEE-4505-81F3-CABE9534A7CC}" presName="linear" presStyleCnt="0">
        <dgm:presLayoutVars>
          <dgm:dir/>
          <dgm:animLvl val="lvl"/>
          <dgm:resizeHandles val="exact"/>
        </dgm:presLayoutVars>
      </dgm:prSet>
      <dgm:spPr/>
    </dgm:pt>
    <dgm:pt modelId="{97AA440C-98C1-4209-8092-6431D1A7608B}" type="pres">
      <dgm:prSet presAssocID="{A0260ADF-FF78-4876-AF43-037EFC3187C4}" presName="parentLin" presStyleCnt="0"/>
      <dgm:spPr/>
    </dgm:pt>
    <dgm:pt modelId="{32BED79C-84C4-4D4C-80AE-74551CA39E99}" type="pres">
      <dgm:prSet presAssocID="{A0260ADF-FF78-4876-AF43-037EFC3187C4}" presName="parentLeftMargin" presStyleLbl="node1" presStyleIdx="0" presStyleCnt="5"/>
      <dgm:spPr/>
    </dgm:pt>
    <dgm:pt modelId="{86B7DE4A-05E9-4102-ABCD-617A8CBC0D6C}" type="pres">
      <dgm:prSet presAssocID="{A0260ADF-FF78-4876-AF43-037EFC3187C4}" presName="parentText" presStyleLbl="node1" presStyleIdx="0" presStyleCnt="5">
        <dgm:presLayoutVars>
          <dgm:chMax val="0"/>
          <dgm:bulletEnabled val="1"/>
        </dgm:presLayoutVars>
      </dgm:prSet>
      <dgm:spPr/>
    </dgm:pt>
    <dgm:pt modelId="{870C42FB-5D06-467F-955E-51B90AC7C6A7}" type="pres">
      <dgm:prSet presAssocID="{A0260ADF-FF78-4876-AF43-037EFC3187C4}" presName="negativeSpace" presStyleCnt="0"/>
      <dgm:spPr/>
    </dgm:pt>
    <dgm:pt modelId="{D708FB89-4050-4AD0-8822-37A9123F7670}" type="pres">
      <dgm:prSet presAssocID="{A0260ADF-FF78-4876-AF43-037EFC3187C4}" presName="childText" presStyleLbl="conFgAcc1" presStyleIdx="0" presStyleCnt="5">
        <dgm:presLayoutVars>
          <dgm:bulletEnabled val="1"/>
        </dgm:presLayoutVars>
      </dgm:prSet>
      <dgm:spPr/>
    </dgm:pt>
    <dgm:pt modelId="{0E9DC323-82D4-4543-B73D-570E3947D7E4}" type="pres">
      <dgm:prSet presAssocID="{0135088F-3FA7-460C-A9D1-803CBFD94663}" presName="spaceBetweenRectangles" presStyleCnt="0"/>
      <dgm:spPr/>
    </dgm:pt>
    <dgm:pt modelId="{091043F2-9FFF-455C-8A35-60A698D1FD3C}" type="pres">
      <dgm:prSet presAssocID="{49B0BF8A-6265-448C-84BD-18CE54B072D5}" presName="parentLin" presStyleCnt="0"/>
      <dgm:spPr/>
    </dgm:pt>
    <dgm:pt modelId="{1B225F8C-AEA7-4A8A-AB85-B27B22110B7E}" type="pres">
      <dgm:prSet presAssocID="{49B0BF8A-6265-448C-84BD-18CE54B072D5}" presName="parentLeftMargin" presStyleLbl="node1" presStyleIdx="0" presStyleCnt="5"/>
      <dgm:spPr/>
    </dgm:pt>
    <dgm:pt modelId="{E5D2CD07-FD46-4A01-B4F3-F4DA2E4DDFE1}" type="pres">
      <dgm:prSet presAssocID="{49B0BF8A-6265-448C-84BD-18CE54B072D5}" presName="parentText" presStyleLbl="node1" presStyleIdx="1" presStyleCnt="5">
        <dgm:presLayoutVars>
          <dgm:chMax val="0"/>
          <dgm:bulletEnabled val="1"/>
        </dgm:presLayoutVars>
      </dgm:prSet>
      <dgm:spPr/>
    </dgm:pt>
    <dgm:pt modelId="{5E01910B-B70D-4CF6-A070-BCA1B08A8617}" type="pres">
      <dgm:prSet presAssocID="{49B0BF8A-6265-448C-84BD-18CE54B072D5}" presName="negativeSpace" presStyleCnt="0"/>
      <dgm:spPr/>
    </dgm:pt>
    <dgm:pt modelId="{589FE01B-23B3-49CC-9A00-C9322ACE6499}" type="pres">
      <dgm:prSet presAssocID="{49B0BF8A-6265-448C-84BD-18CE54B072D5}" presName="childText" presStyleLbl="conFgAcc1" presStyleIdx="1" presStyleCnt="5">
        <dgm:presLayoutVars>
          <dgm:bulletEnabled val="1"/>
        </dgm:presLayoutVars>
      </dgm:prSet>
      <dgm:spPr/>
    </dgm:pt>
    <dgm:pt modelId="{630F4FDF-FBAF-4F87-A43C-EA01F40BDA54}" type="pres">
      <dgm:prSet presAssocID="{8E1436C8-F9D2-4CFE-9949-CB76960663F8}" presName="spaceBetweenRectangles" presStyleCnt="0"/>
      <dgm:spPr/>
    </dgm:pt>
    <dgm:pt modelId="{8267DA9B-752D-4035-B107-9ACF73C65F35}" type="pres">
      <dgm:prSet presAssocID="{2A38B9D0-F386-43FE-AFF8-64694F43221A}" presName="parentLin" presStyleCnt="0"/>
      <dgm:spPr/>
    </dgm:pt>
    <dgm:pt modelId="{728B235F-5EDD-4FFC-899F-4FCDD3ABB012}" type="pres">
      <dgm:prSet presAssocID="{2A38B9D0-F386-43FE-AFF8-64694F43221A}" presName="parentLeftMargin" presStyleLbl="node1" presStyleIdx="1" presStyleCnt="5"/>
      <dgm:spPr/>
    </dgm:pt>
    <dgm:pt modelId="{4F516EB0-29D0-45B7-BE6E-215D24820222}" type="pres">
      <dgm:prSet presAssocID="{2A38B9D0-F386-43FE-AFF8-64694F43221A}" presName="parentText" presStyleLbl="node1" presStyleIdx="2" presStyleCnt="5">
        <dgm:presLayoutVars>
          <dgm:chMax val="0"/>
          <dgm:bulletEnabled val="1"/>
        </dgm:presLayoutVars>
      </dgm:prSet>
      <dgm:spPr/>
    </dgm:pt>
    <dgm:pt modelId="{16785069-55F5-4009-87E2-8E5F488BF9F7}" type="pres">
      <dgm:prSet presAssocID="{2A38B9D0-F386-43FE-AFF8-64694F43221A}" presName="negativeSpace" presStyleCnt="0"/>
      <dgm:spPr/>
    </dgm:pt>
    <dgm:pt modelId="{697D52FC-8EC6-4664-8177-E5CB3E9DBE13}" type="pres">
      <dgm:prSet presAssocID="{2A38B9D0-F386-43FE-AFF8-64694F43221A}" presName="childText" presStyleLbl="conFgAcc1" presStyleIdx="2" presStyleCnt="5">
        <dgm:presLayoutVars>
          <dgm:bulletEnabled val="1"/>
        </dgm:presLayoutVars>
      </dgm:prSet>
      <dgm:spPr/>
    </dgm:pt>
    <dgm:pt modelId="{598DE816-2A4C-40B1-9CB2-29193110919E}" type="pres">
      <dgm:prSet presAssocID="{5C2F78C2-DE9B-4F0A-A0BE-0C4CB23F6B89}" presName="spaceBetweenRectangles" presStyleCnt="0"/>
      <dgm:spPr/>
    </dgm:pt>
    <dgm:pt modelId="{3460984D-6FDF-4F66-B596-AC3827DDA97E}" type="pres">
      <dgm:prSet presAssocID="{E51FA37D-23FD-452F-AE8E-3082C8A9EF8B}" presName="parentLin" presStyleCnt="0"/>
      <dgm:spPr/>
    </dgm:pt>
    <dgm:pt modelId="{E27B994E-4429-466E-9143-B47C33A6EFD8}" type="pres">
      <dgm:prSet presAssocID="{E51FA37D-23FD-452F-AE8E-3082C8A9EF8B}" presName="parentLeftMargin" presStyleLbl="node1" presStyleIdx="2" presStyleCnt="5"/>
      <dgm:spPr/>
    </dgm:pt>
    <dgm:pt modelId="{3314C423-C469-4CCE-9C2D-EE1FF59DD5A2}" type="pres">
      <dgm:prSet presAssocID="{E51FA37D-23FD-452F-AE8E-3082C8A9EF8B}" presName="parentText" presStyleLbl="node1" presStyleIdx="3" presStyleCnt="5">
        <dgm:presLayoutVars>
          <dgm:chMax val="0"/>
          <dgm:bulletEnabled val="1"/>
        </dgm:presLayoutVars>
      </dgm:prSet>
      <dgm:spPr/>
    </dgm:pt>
    <dgm:pt modelId="{73856CF9-E270-4855-93C9-A97D81879787}" type="pres">
      <dgm:prSet presAssocID="{E51FA37D-23FD-452F-AE8E-3082C8A9EF8B}" presName="negativeSpace" presStyleCnt="0"/>
      <dgm:spPr/>
    </dgm:pt>
    <dgm:pt modelId="{BBF535B5-E860-44C0-B82D-A3FCD7F5B6D3}" type="pres">
      <dgm:prSet presAssocID="{E51FA37D-23FD-452F-AE8E-3082C8A9EF8B}" presName="childText" presStyleLbl="conFgAcc1" presStyleIdx="3" presStyleCnt="5">
        <dgm:presLayoutVars>
          <dgm:bulletEnabled val="1"/>
        </dgm:presLayoutVars>
      </dgm:prSet>
      <dgm:spPr/>
    </dgm:pt>
    <dgm:pt modelId="{B85D414D-A9D5-420C-AA3C-12ED04E55001}" type="pres">
      <dgm:prSet presAssocID="{711537C2-8A9F-41D8-A6E8-68545DFD66DA}" presName="spaceBetweenRectangles" presStyleCnt="0"/>
      <dgm:spPr/>
    </dgm:pt>
    <dgm:pt modelId="{98B566CC-4095-4551-9708-C04B7F6A6669}" type="pres">
      <dgm:prSet presAssocID="{450CA797-2472-4EFF-8CD1-C66C68A391A2}" presName="parentLin" presStyleCnt="0"/>
      <dgm:spPr/>
    </dgm:pt>
    <dgm:pt modelId="{83DF6C15-9137-493A-9532-33A72FD115AB}" type="pres">
      <dgm:prSet presAssocID="{450CA797-2472-4EFF-8CD1-C66C68A391A2}" presName="parentLeftMargin" presStyleLbl="node1" presStyleIdx="3" presStyleCnt="5"/>
      <dgm:spPr/>
    </dgm:pt>
    <dgm:pt modelId="{ADAD4719-360B-4538-BB6E-F04425C8A819}" type="pres">
      <dgm:prSet presAssocID="{450CA797-2472-4EFF-8CD1-C66C68A391A2}" presName="parentText" presStyleLbl="node1" presStyleIdx="4" presStyleCnt="5">
        <dgm:presLayoutVars>
          <dgm:chMax val="0"/>
          <dgm:bulletEnabled val="1"/>
        </dgm:presLayoutVars>
      </dgm:prSet>
      <dgm:spPr/>
    </dgm:pt>
    <dgm:pt modelId="{46B9A2B6-5B26-4F69-9553-DD3C024EAE17}" type="pres">
      <dgm:prSet presAssocID="{450CA797-2472-4EFF-8CD1-C66C68A391A2}" presName="negativeSpace" presStyleCnt="0"/>
      <dgm:spPr/>
    </dgm:pt>
    <dgm:pt modelId="{AEC30826-BBA5-46D1-9B5A-11F1BDD6A9EF}" type="pres">
      <dgm:prSet presAssocID="{450CA797-2472-4EFF-8CD1-C66C68A391A2}" presName="childText" presStyleLbl="conFgAcc1" presStyleIdx="4" presStyleCnt="5">
        <dgm:presLayoutVars>
          <dgm:bulletEnabled val="1"/>
        </dgm:presLayoutVars>
      </dgm:prSet>
      <dgm:spPr/>
    </dgm:pt>
  </dgm:ptLst>
  <dgm:cxnLst>
    <dgm:cxn modelId="{94B7FE0E-77D3-4084-BA4B-B8550E4EBFFB}" type="presOf" srcId="{E51FA37D-23FD-452F-AE8E-3082C8A9EF8B}" destId="{E27B994E-4429-466E-9143-B47C33A6EFD8}" srcOrd="0" destOrd="0" presId="urn:microsoft.com/office/officeart/2005/8/layout/list1"/>
    <dgm:cxn modelId="{0BCA9416-610D-43A8-91F2-1C585AF77811}" type="presOf" srcId="{2A38B9D0-F386-43FE-AFF8-64694F43221A}" destId="{4F516EB0-29D0-45B7-BE6E-215D24820222}" srcOrd="1" destOrd="0" presId="urn:microsoft.com/office/officeart/2005/8/layout/list1"/>
    <dgm:cxn modelId="{371FBC2C-F45B-4511-BB84-E02071A5B5E8}" type="presOf" srcId="{450CA797-2472-4EFF-8CD1-C66C68A391A2}" destId="{83DF6C15-9137-493A-9532-33A72FD115AB}" srcOrd="0" destOrd="0" presId="urn:microsoft.com/office/officeart/2005/8/layout/list1"/>
    <dgm:cxn modelId="{0460C92F-8335-47D9-8386-5E169F92D774}" srcId="{3E7BB3C4-FEEE-4505-81F3-CABE9534A7CC}" destId="{A0260ADF-FF78-4876-AF43-037EFC3187C4}" srcOrd="0" destOrd="0" parTransId="{907A1831-6488-4B50-B65E-A1EA08FA7365}" sibTransId="{0135088F-3FA7-460C-A9D1-803CBFD94663}"/>
    <dgm:cxn modelId="{4718D535-B961-40DD-AA4A-E02C135D6833}" type="presOf" srcId="{A0260ADF-FF78-4876-AF43-037EFC3187C4}" destId="{32BED79C-84C4-4D4C-80AE-74551CA39E99}" srcOrd="0" destOrd="0" presId="urn:microsoft.com/office/officeart/2005/8/layout/list1"/>
    <dgm:cxn modelId="{4AFF6B5D-DCD9-4525-BB73-8BF51871495A}" type="presOf" srcId="{2A38B9D0-F386-43FE-AFF8-64694F43221A}" destId="{728B235F-5EDD-4FFC-899F-4FCDD3ABB012}" srcOrd="0" destOrd="0" presId="urn:microsoft.com/office/officeart/2005/8/layout/list1"/>
    <dgm:cxn modelId="{8177626F-6498-4A36-B40C-AA901262A97E}" srcId="{3E7BB3C4-FEEE-4505-81F3-CABE9534A7CC}" destId="{49B0BF8A-6265-448C-84BD-18CE54B072D5}" srcOrd="1" destOrd="0" parTransId="{D2625132-6EAE-4684-9266-3F602CBC1D59}" sibTransId="{8E1436C8-F9D2-4CFE-9949-CB76960663F8}"/>
    <dgm:cxn modelId="{8D11A172-A05E-475C-9F07-BDC1380B5727}" srcId="{3E7BB3C4-FEEE-4505-81F3-CABE9534A7CC}" destId="{E51FA37D-23FD-452F-AE8E-3082C8A9EF8B}" srcOrd="3" destOrd="0" parTransId="{C3527675-8C78-4DE4-9EB6-D42AFE736EAB}" sibTransId="{711537C2-8A9F-41D8-A6E8-68545DFD66DA}"/>
    <dgm:cxn modelId="{D5E7AA77-29FF-4D40-8D88-1D159E17A68E}" srcId="{3E7BB3C4-FEEE-4505-81F3-CABE9534A7CC}" destId="{2A38B9D0-F386-43FE-AFF8-64694F43221A}" srcOrd="2" destOrd="0" parTransId="{E18B63A0-5650-4A49-B0CA-7DC7B492B46A}" sibTransId="{5C2F78C2-DE9B-4F0A-A0BE-0C4CB23F6B89}"/>
    <dgm:cxn modelId="{EDD48B81-0B09-47BC-B466-3F88CBE7BCE4}" type="presOf" srcId="{450CA797-2472-4EFF-8CD1-C66C68A391A2}" destId="{ADAD4719-360B-4538-BB6E-F04425C8A819}" srcOrd="1" destOrd="0" presId="urn:microsoft.com/office/officeart/2005/8/layout/list1"/>
    <dgm:cxn modelId="{7FFE328B-9F08-4755-B0BE-89C018C5141E}" type="presOf" srcId="{49B0BF8A-6265-448C-84BD-18CE54B072D5}" destId="{E5D2CD07-FD46-4A01-B4F3-F4DA2E4DDFE1}" srcOrd="1" destOrd="0" presId="urn:microsoft.com/office/officeart/2005/8/layout/list1"/>
    <dgm:cxn modelId="{0795BFA7-295C-4085-90C0-33A3C335FC7B}" srcId="{3E7BB3C4-FEEE-4505-81F3-CABE9534A7CC}" destId="{450CA797-2472-4EFF-8CD1-C66C68A391A2}" srcOrd="4" destOrd="0" parTransId="{E6623F41-946B-4F85-B0CA-A2BE09A80A7E}" sibTransId="{3CD4FB02-C1C7-45C3-A273-127CD17C4426}"/>
    <dgm:cxn modelId="{D7FCF2B1-F737-42C1-8220-ECBA304C0389}" type="presOf" srcId="{3E7BB3C4-FEEE-4505-81F3-CABE9534A7CC}" destId="{FA4F69C1-37B2-4507-B9E2-39C90C1022A7}" srcOrd="0" destOrd="0" presId="urn:microsoft.com/office/officeart/2005/8/layout/list1"/>
    <dgm:cxn modelId="{D0FE36CC-3A08-420B-8656-7C40F1794A00}" type="presOf" srcId="{A0260ADF-FF78-4876-AF43-037EFC3187C4}" destId="{86B7DE4A-05E9-4102-ABCD-617A8CBC0D6C}" srcOrd="1" destOrd="0" presId="urn:microsoft.com/office/officeart/2005/8/layout/list1"/>
    <dgm:cxn modelId="{253CA8F6-D7B6-44D4-916D-B7BB05672FA6}" type="presOf" srcId="{49B0BF8A-6265-448C-84BD-18CE54B072D5}" destId="{1B225F8C-AEA7-4A8A-AB85-B27B22110B7E}" srcOrd="0" destOrd="0" presId="urn:microsoft.com/office/officeart/2005/8/layout/list1"/>
    <dgm:cxn modelId="{606830FD-D467-45B6-8073-5F553A6B194D}" type="presOf" srcId="{E51FA37D-23FD-452F-AE8E-3082C8A9EF8B}" destId="{3314C423-C469-4CCE-9C2D-EE1FF59DD5A2}" srcOrd="1" destOrd="0" presId="urn:microsoft.com/office/officeart/2005/8/layout/list1"/>
    <dgm:cxn modelId="{43F68B36-01E1-4DFC-8B83-2D3ABB547D92}" type="presParOf" srcId="{FA4F69C1-37B2-4507-B9E2-39C90C1022A7}" destId="{97AA440C-98C1-4209-8092-6431D1A7608B}" srcOrd="0" destOrd="0" presId="urn:microsoft.com/office/officeart/2005/8/layout/list1"/>
    <dgm:cxn modelId="{E203CC6C-2E2A-4F60-91FA-8A055C62A36D}" type="presParOf" srcId="{97AA440C-98C1-4209-8092-6431D1A7608B}" destId="{32BED79C-84C4-4D4C-80AE-74551CA39E99}" srcOrd="0" destOrd="0" presId="urn:microsoft.com/office/officeart/2005/8/layout/list1"/>
    <dgm:cxn modelId="{2D1C3DEA-DC0D-4FA3-8948-5A159780923A}" type="presParOf" srcId="{97AA440C-98C1-4209-8092-6431D1A7608B}" destId="{86B7DE4A-05E9-4102-ABCD-617A8CBC0D6C}" srcOrd="1" destOrd="0" presId="urn:microsoft.com/office/officeart/2005/8/layout/list1"/>
    <dgm:cxn modelId="{D3138540-1897-4396-9033-41D11BB44C6D}" type="presParOf" srcId="{FA4F69C1-37B2-4507-B9E2-39C90C1022A7}" destId="{870C42FB-5D06-467F-955E-51B90AC7C6A7}" srcOrd="1" destOrd="0" presId="urn:microsoft.com/office/officeart/2005/8/layout/list1"/>
    <dgm:cxn modelId="{9BDD2440-F4D3-4765-A926-CBBCCC5D4614}" type="presParOf" srcId="{FA4F69C1-37B2-4507-B9E2-39C90C1022A7}" destId="{D708FB89-4050-4AD0-8822-37A9123F7670}" srcOrd="2" destOrd="0" presId="urn:microsoft.com/office/officeart/2005/8/layout/list1"/>
    <dgm:cxn modelId="{2E35537C-332C-4FB1-92DF-99C2FCA97C99}" type="presParOf" srcId="{FA4F69C1-37B2-4507-B9E2-39C90C1022A7}" destId="{0E9DC323-82D4-4543-B73D-570E3947D7E4}" srcOrd="3" destOrd="0" presId="urn:microsoft.com/office/officeart/2005/8/layout/list1"/>
    <dgm:cxn modelId="{DE9B5308-FDFD-4B6E-BBD8-EA82AE9556C2}" type="presParOf" srcId="{FA4F69C1-37B2-4507-B9E2-39C90C1022A7}" destId="{091043F2-9FFF-455C-8A35-60A698D1FD3C}" srcOrd="4" destOrd="0" presId="urn:microsoft.com/office/officeart/2005/8/layout/list1"/>
    <dgm:cxn modelId="{AD7880F9-5844-4CB3-ACD4-354EB421B10A}" type="presParOf" srcId="{091043F2-9FFF-455C-8A35-60A698D1FD3C}" destId="{1B225F8C-AEA7-4A8A-AB85-B27B22110B7E}" srcOrd="0" destOrd="0" presId="urn:microsoft.com/office/officeart/2005/8/layout/list1"/>
    <dgm:cxn modelId="{DA49B8F7-FB51-42A9-85E3-1834CD9BA99C}" type="presParOf" srcId="{091043F2-9FFF-455C-8A35-60A698D1FD3C}" destId="{E5D2CD07-FD46-4A01-B4F3-F4DA2E4DDFE1}" srcOrd="1" destOrd="0" presId="urn:microsoft.com/office/officeart/2005/8/layout/list1"/>
    <dgm:cxn modelId="{71E6AD48-9975-49EF-A11A-58B78F56CAD7}" type="presParOf" srcId="{FA4F69C1-37B2-4507-B9E2-39C90C1022A7}" destId="{5E01910B-B70D-4CF6-A070-BCA1B08A8617}" srcOrd="5" destOrd="0" presId="urn:microsoft.com/office/officeart/2005/8/layout/list1"/>
    <dgm:cxn modelId="{5461EB08-4112-473C-BB57-3C8DB9B35418}" type="presParOf" srcId="{FA4F69C1-37B2-4507-B9E2-39C90C1022A7}" destId="{589FE01B-23B3-49CC-9A00-C9322ACE6499}" srcOrd="6" destOrd="0" presId="urn:microsoft.com/office/officeart/2005/8/layout/list1"/>
    <dgm:cxn modelId="{3BBC4EB9-A725-491C-ADAA-340E48A8D984}" type="presParOf" srcId="{FA4F69C1-37B2-4507-B9E2-39C90C1022A7}" destId="{630F4FDF-FBAF-4F87-A43C-EA01F40BDA54}" srcOrd="7" destOrd="0" presId="urn:microsoft.com/office/officeart/2005/8/layout/list1"/>
    <dgm:cxn modelId="{418B06EC-F377-47C4-B5A3-AC6918E1ED52}" type="presParOf" srcId="{FA4F69C1-37B2-4507-B9E2-39C90C1022A7}" destId="{8267DA9B-752D-4035-B107-9ACF73C65F35}" srcOrd="8" destOrd="0" presId="urn:microsoft.com/office/officeart/2005/8/layout/list1"/>
    <dgm:cxn modelId="{32F5C16D-3039-40BE-A0D1-9935E28898EC}" type="presParOf" srcId="{8267DA9B-752D-4035-B107-9ACF73C65F35}" destId="{728B235F-5EDD-4FFC-899F-4FCDD3ABB012}" srcOrd="0" destOrd="0" presId="urn:microsoft.com/office/officeart/2005/8/layout/list1"/>
    <dgm:cxn modelId="{604371C2-5C54-4239-B3AE-07FC098ADDC2}" type="presParOf" srcId="{8267DA9B-752D-4035-B107-9ACF73C65F35}" destId="{4F516EB0-29D0-45B7-BE6E-215D24820222}" srcOrd="1" destOrd="0" presId="urn:microsoft.com/office/officeart/2005/8/layout/list1"/>
    <dgm:cxn modelId="{BAB8F157-9509-4EA6-8D4D-5CF6C94C4D34}" type="presParOf" srcId="{FA4F69C1-37B2-4507-B9E2-39C90C1022A7}" destId="{16785069-55F5-4009-87E2-8E5F488BF9F7}" srcOrd="9" destOrd="0" presId="urn:microsoft.com/office/officeart/2005/8/layout/list1"/>
    <dgm:cxn modelId="{2A49419F-CBCA-48D3-A2F8-3A0A79207FA0}" type="presParOf" srcId="{FA4F69C1-37B2-4507-B9E2-39C90C1022A7}" destId="{697D52FC-8EC6-4664-8177-E5CB3E9DBE13}" srcOrd="10" destOrd="0" presId="urn:microsoft.com/office/officeart/2005/8/layout/list1"/>
    <dgm:cxn modelId="{B587D98B-D3BA-4237-9BFD-1A7FE6CECCC3}" type="presParOf" srcId="{FA4F69C1-37B2-4507-B9E2-39C90C1022A7}" destId="{598DE816-2A4C-40B1-9CB2-29193110919E}" srcOrd="11" destOrd="0" presId="urn:microsoft.com/office/officeart/2005/8/layout/list1"/>
    <dgm:cxn modelId="{C1E843F8-3519-4338-AE72-B2F5DA79B696}" type="presParOf" srcId="{FA4F69C1-37B2-4507-B9E2-39C90C1022A7}" destId="{3460984D-6FDF-4F66-B596-AC3827DDA97E}" srcOrd="12" destOrd="0" presId="urn:microsoft.com/office/officeart/2005/8/layout/list1"/>
    <dgm:cxn modelId="{30C77D56-8EDA-4B62-BFAD-585E8FEE429B}" type="presParOf" srcId="{3460984D-6FDF-4F66-B596-AC3827DDA97E}" destId="{E27B994E-4429-466E-9143-B47C33A6EFD8}" srcOrd="0" destOrd="0" presId="urn:microsoft.com/office/officeart/2005/8/layout/list1"/>
    <dgm:cxn modelId="{EC85B857-8C78-4CC0-89AC-74D025934A72}" type="presParOf" srcId="{3460984D-6FDF-4F66-B596-AC3827DDA97E}" destId="{3314C423-C469-4CCE-9C2D-EE1FF59DD5A2}" srcOrd="1" destOrd="0" presId="urn:microsoft.com/office/officeart/2005/8/layout/list1"/>
    <dgm:cxn modelId="{B4D2EFC3-71EA-45F8-8CA1-5595915CB72B}" type="presParOf" srcId="{FA4F69C1-37B2-4507-B9E2-39C90C1022A7}" destId="{73856CF9-E270-4855-93C9-A97D81879787}" srcOrd="13" destOrd="0" presId="urn:microsoft.com/office/officeart/2005/8/layout/list1"/>
    <dgm:cxn modelId="{396A7B92-19FE-473A-9379-B977212BEC19}" type="presParOf" srcId="{FA4F69C1-37B2-4507-B9E2-39C90C1022A7}" destId="{BBF535B5-E860-44C0-B82D-A3FCD7F5B6D3}" srcOrd="14" destOrd="0" presId="urn:microsoft.com/office/officeart/2005/8/layout/list1"/>
    <dgm:cxn modelId="{CE793709-B271-4545-8F38-F40BA41E2823}" type="presParOf" srcId="{FA4F69C1-37B2-4507-B9E2-39C90C1022A7}" destId="{B85D414D-A9D5-420C-AA3C-12ED04E55001}" srcOrd="15" destOrd="0" presId="urn:microsoft.com/office/officeart/2005/8/layout/list1"/>
    <dgm:cxn modelId="{70BD84B6-2E84-4B3D-9CEF-4F487F3F9FC3}" type="presParOf" srcId="{FA4F69C1-37B2-4507-B9E2-39C90C1022A7}" destId="{98B566CC-4095-4551-9708-C04B7F6A6669}" srcOrd="16" destOrd="0" presId="urn:microsoft.com/office/officeart/2005/8/layout/list1"/>
    <dgm:cxn modelId="{E2EE82AD-635D-4089-B54B-252031754EE9}" type="presParOf" srcId="{98B566CC-4095-4551-9708-C04B7F6A6669}" destId="{83DF6C15-9137-493A-9532-33A72FD115AB}" srcOrd="0" destOrd="0" presId="urn:microsoft.com/office/officeart/2005/8/layout/list1"/>
    <dgm:cxn modelId="{E65A726A-7E4D-4BD0-990B-1BBC0A7F7712}" type="presParOf" srcId="{98B566CC-4095-4551-9708-C04B7F6A6669}" destId="{ADAD4719-360B-4538-BB6E-F04425C8A819}" srcOrd="1" destOrd="0" presId="urn:microsoft.com/office/officeart/2005/8/layout/list1"/>
    <dgm:cxn modelId="{C4E4DE4E-C9D3-4C43-9451-87E3E10B4E03}" type="presParOf" srcId="{FA4F69C1-37B2-4507-B9E2-39C90C1022A7}" destId="{46B9A2B6-5B26-4F69-9553-DD3C024EAE17}" srcOrd="17" destOrd="0" presId="urn:microsoft.com/office/officeart/2005/8/layout/list1"/>
    <dgm:cxn modelId="{C9F0DE40-162D-4D2F-A97C-B0092EF27EE5}" type="presParOf" srcId="{FA4F69C1-37B2-4507-B9E2-39C90C1022A7}" destId="{AEC30826-BBA5-46D1-9B5A-11F1BDD6A9EF}" srcOrd="18"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08FB89-4050-4AD0-8822-37A9123F7670}">
      <dsp:nvSpPr>
        <dsp:cNvPr id="0" name=""/>
        <dsp:cNvSpPr/>
      </dsp:nvSpPr>
      <dsp:spPr>
        <a:xfrm>
          <a:off x="0" y="208199"/>
          <a:ext cx="5166360" cy="3276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B7DE4A-05E9-4102-ABCD-617A8CBC0D6C}">
      <dsp:nvSpPr>
        <dsp:cNvPr id="0" name=""/>
        <dsp:cNvSpPr/>
      </dsp:nvSpPr>
      <dsp:spPr>
        <a:xfrm>
          <a:off x="258318" y="16319"/>
          <a:ext cx="3616452" cy="38376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693" tIns="0" rIns="136693" bIns="0" numCol="1" spcCol="1270" anchor="ctr" anchorCtr="0">
          <a:noAutofit/>
        </a:bodyPr>
        <a:lstStyle/>
        <a:p>
          <a:pPr marL="0" lvl="0" indent="0" algn="l" defTabSz="577850">
            <a:lnSpc>
              <a:spcPct val="90000"/>
            </a:lnSpc>
            <a:spcBef>
              <a:spcPct val="0"/>
            </a:spcBef>
            <a:spcAft>
              <a:spcPct val="35000"/>
            </a:spcAft>
            <a:buNone/>
          </a:pPr>
          <a:r>
            <a:rPr lang="en-GB" sz="1300" b="1" kern="1200">
              <a:solidFill>
                <a:schemeClr val="tx1"/>
              </a:solidFill>
              <a:latin typeface="Times New Roman" pitchFamily="18" charset="0"/>
              <a:cs typeface="Times New Roman" pitchFamily="18" charset="0"/>
            </a:rPr>
            <a:t>Introduction </a:t>
          </a:r>
          <a:endParaRPr lang="en-IN" sz="1300" b="1" kern="1200">
            <a:solidFill>
              <a:schemeClr val="tx1"/>
            </a:solidFill>
            <a:latin typeface="Times New Roman" pitchFamily="18" charset="0"/>
            <a:cs typeface="Times New Roman" pitchFamily="18" charset="0"/>
          </a:endParaRPr>
        </a:p>
      </dsp:txBody>
      <dsp:txXfrm>
        <a:off x="277052" y="35053"/>
        <a:ext cx="3578984" cy="346292"/>
      </dsp:txXfrm>
    </dsp:sp>
    <dsp:sp modelId="{589FE01B-23B3-49CC-9A00-C9322ACE6499}">
      <dsp:nvSpPr>
        <dsp:cNvPr id="0" name=""/>
        <dsp:cNvSpPr/>
      </dsp:nvSpPr>
      <dsp:spPr>
        <a:xfrm>
          <a:off x="0" y="797879"/>
          <a:ext cx="5166360" cy="327600"/>
        </a:xfrm>
        <a:prstGeom prst="rect">
          <a:avLst/>
        </a:prstGeom>
        <a:solidFill>
          <a:schemeClr val="lt1">
            <a:alpha val="90000"/>
            <a:hueOff val="0"/>
            <a:satOff val="0"/>
            <a:lumOff val="0"/>
            <a:alphaOff val="0"/>
          </a:schemeClr>
        </a:solidFill>
        <a:ln w="25400" cap="flat" cmpd="sng" algn="ctr">
          <a:solidFill>
            <a:schemeClr val="accent4">
              <a:hueOff val="-1116192"/>
              <a:satOff val="6725"/>
              <a:lumOff val="539"/>
              <a:alphaOff val="0"/>
            </a:schemeClr>
          </a:solidFill>
          <a:prstDash val="solid"/>
        </a:ln>
        <a:effectLst/>
      </dsp:spPr>
      <dsp:style>
        <a:lnRef idx="2">
          <a:scrgbClr r="0" g="0" b="0"/>
        </a:lnRef>
        <a:fillRef idx="1">
          <a:scrgbClr r="0" g="0" b="0"/>
        </a:fillRef>
        <a:effectRef idx="0">
          <a:scrgbClr r="0" g="0" b="0"/>
        </a:effectRef>
        <a:fontRef idx="minor"/>
      </dsp:style>
    </dsp:sp>
    <dsp:sp modelId="{E5D2CD07-FD46-4A01-B4F3-F4DA2E4DDFE1}">
      <dsp:nvSpPr>
        <dsp:cNvPr id="0" name=""/>
        <dsp:cNvSpPr/>
      </dsp:nvSpPr>
      <dsp:spPr>
        <a:xfrm>
          <a:off x="258318" y="605999"/>
          <a:ext cx="3616452" cy="383760"/>
        </a:xfrm>
        <a:prstGeom prst="roundRec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693" tIns="0" rIns="136693" bIns="0" numCol="1" spcCol="1270" anchor="ctr" anchorCtr="0">
          <a:noAutofit/>
        </a:bodyPr>
        <a:lstStyle/>
        <a:p>
          <a:pPr marL="0" lvl="0" indent="0" algn="l" defTabSz="577850">
            <a:lnSpc>
              <a:spcPct val="90000"/>
            </a:lnSpc>
            <a:spcBef>
              <a:spcPct val="0"/>
            </a:spcBef>
            <a:spcAft>
              <a:spcPct val="35000"/>
            </a:spcAft>
            <a:buNone/>
          </a:pPr>
          <a:r>
            <a:rPr lang="en-GB" sz="1300" b="1" kern="1200">
              <a:solidFill>
                <a:schemeClr val="tx1"/>
              </a:solidFill>
              <a:latin typeface="Times New Roman" pitchFamily="18" charset="0"/>
              <a:cs typeface="Times New Roman" pitchFamily="18" charset="0"/>
            </a:rPr>
            <a:t>Literature Review </a:t>
          </a:r>
          <a:endParaRPr lang="en-IN" sz="1300" b="1" kern="1200">
            <a:solidFill>
              <a:schemeClr val="tx1"/>
            </a:solidFill>
            <a:latin typeface="Times New Roman" pitchFamily="18" charset="0"/>
            <a:cs typeface="Times New Roman" pitchFamily="18" charset="0"/>
          </a:endParaRPr>
        </a:p>
      </dsp:txBody>
      <dsp:txXfrm>
        <a:off x="277052" y="624733"/>
        <a:ext cx="3578984" cy="346292"/>
      </dsp:txXfrm>
    </dsp:sp>
    <dsp:sp modelId="{697D52FC-8EC6-4664-8177-E5CB3E9DBE13}">
      <dsp:nvSpPr>
        <dsp:cNvPr id="0" name=""/>
        <dsp:cNvSpPr/>
      </dsp:nvSpPr>
      <dsp:spPr>
        <a:xfrm>
          <a:off x="0" y="1387559"/>
          <a:ext cx="5166360" cy="327600"/>
        </a:xfrm>
        <a:prstGeom prst="rect">
          <a:avLst/>
        </a:prstGeom>
        <a:solidFill>
          <a:schemeClr val="lt1">
            <a:alpha val="90000"/>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sp>
    <dsp:sp modelId="{4F516EB0-29D0-45B7-BE6E-215D24820222}">
      <dsp:nvSpPr>
        <dsp:cNvPr id="0" name=""/>
        <dsp:cNvSpPr/>
      </dsp:nvSpPr>
      <dsp:spPr>
        <a:xfrm>
          <a:off x="258318" y="1195680"/>
          <a:ext cx="3616452" cy="383760"/>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693" tIns="0" rIns="136693" bIns="0" numCol="1" spcCol="1270" anchor="ctr" anchorCtr="0">
          <a:noAutofit/>
        </a:bodyPr>
        <a:lstStyle/>
        <a:p>
          <a:pPr marL="0" lvl="0" indent="0" algn="l" defTabSz="577850">
            <a:lnSpc>
              <a:spcPct val="90000"/>
            </a:lnSpc>
            <a:spcBef>
              <a:spcPct val="0"/>
            </a:spcBef>
            <a:spcAft>
              <a:spcPct val="35000"/>
            </a:spcAft>
            <a:buNone/>
          </a:pPr>
          <a:r>
            <a:rPr lang="en-GB" sz="1300" b="1" kern="1200">
              <a:solidFill>
                <a:schemeClr val="tx1"/>
              </a:solidFill>
              <a:latin typeface="Times New Roman" pitchFamily="18" charset="0"/>
              <a:cs typeface="Times New Roman" pitchFamily="18" charset="0"/>
            </a:rPr>
            <a:t>Methodology</a:t>
          </a:r>
          <a:endParaRPr lang="en-IN" sz="1300" b="1" kern="1200">
            <a:solidFill>
              <a:schemeClr val="tx1"/>
            </a:solidFill>
            <a:latin typeface="Times New Roman" pitchFamily="18" charset="0"/>
            <a:cs typeface="Times New Roman" pitchFamily="18" charset="0"/>
          </a:endParaRPr>
        </a:p>
      </dsp:txBody>
      <dsp:txXfrm>
        <a:off x="277052" y="1214414"/>
        <a:ext cx="3578984" cy="346292"/>
      </dsp:txXfrm>
    </dsp:sp>
    <dsp:sp modelId="{BBF535B5-E860-44C0-B82D-A3FCD7F5B6D3}">
      <dsp:nvSpPr>
        <dsp:cNvPr id="0" name=""/>
        <dsp:cNvSpPr/>
      </dsp:nvSpPr>
      <dsp:spPr>
        <a:xfrm>
          <a:off x="0" y="1977240"/>
          <a:ext cx="5166360" cy="327600"/>
        </a:xfrm>
        <a:prstGeom prst="rect">
          <a:avLst/>
        </a:prstGeom>
        <a:solidFill>
          <a:schemeClr val="lt1">
            <a:alpha val="90000"/>
            <a:hueOff val="0"/>
            <a:satOff val="0"/>
            <a:lumOff val="0"/>
            <a:alphaOff val="0"/>
          </a:schemeClr>
        </a:solidFill>
        <a:ln w="25400" cap="flat" cmpd="sng" algn="ctr">
          <a:solidFill>
            <a:schemeClr val="accent4">
              <a:hueOff val="-3348577"/>
              <a:satOff val="20174"/>
              <a:lumOff val="1617"/>
              <a:alphaOff val="0"/>
            </a:schemeClr>
          </a:solidFill>
          <a:prstDash val="solid"/>
        </a:ln>
        <a:effectLst/>
      </dsp:spPr>
      <dsp:style>
        <a:lnRef idx="2">
          <a:scrgbClr r="0" g="0" b="0"/>
        </a:lnRef>
        <a:fillRef idx="1">
          <a:scrgbClr r="0" g="0" b="0"/>
        </a:fillRef>
        <a:effectRef idx="0">
          <a:scrgbClr r="0" g="0" b="0"/>
        </a:effectRef>
        <a:fontRef idx="minor"/>
      </dsp:style>
    </dsp:sp>
    <dsp:sp modelId="{3314C423-C469-4CCE-9C2D-EE1FF59DD5A2}">
      <dsp:nvSpPr>
        <dsp:cNvPr id="0" name=""/>
        <dsp:cNvSpPr/>
      </dsp:nvSpPr>
      <dsp:spPr>
        <a:xfrm>
          <a:off x="258318" y="1785360"/>
          <a:ext cx="3616452" cy="383760"/>
        </a:xfrm>
        <a:prstGeom prst="roundRec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693" tIns="0" rIns="136693" bIns="0" numCol="1" spcCol="1270" anchor="ctr" anchorCtr="0">
          <a:noAutofit/>
        </a:bodyPr>
        <a:lstStyle/>
        <a:p>
          <a:pPr marL="0" lvl="0" indent="0" algn="l" defTabSz="577850">
            <a:lnSpc>
              <a:spcPct val="90000"/>
            </a:lnSpc>
            <a:spcBef>
              <a:spcPct val="0"/>
            </a:spcBef>
            <a:spcAft>
              <a:spcPct val="35000"/>
            </a:spcAft>
            <a:buNone/>
          </a:pPr>
          <a:r>
            <a:rPr lang="en-GB" sz="1300" b="1" kern="1200">
              <a:solidFill>
                <a:schemeClr val="tx1"/>
              </a:solidFill>
              <a:latin typeface="Times New Roman" pitchFamily="18" charset="0"/>
              <a:cs typeface="Times New Roman" pitchFamily="18" charset="0"/>
            </a:rPr>
            <a:t>Findings, analysis and Discussion </a:t>
          </a:r>
          <a:endParaRPr lang="en-IN" sz="1300" b="1" kern="1200">
            <a:solidFill>
              <a:schemeClr val="tx1"/>
            </a:solidFill>
            <a:latin typeface="Times New Roman" pitchFamily="18" charset="0"/>
            <a:cs typeface="Times New Roman" pitchFamily="18" charset="0"/>
          </a:endParaRPr>
        </a:p>
      </dsp:txBody>
      <dsp:txXfrm>
        <a:off x="277052" y="1804094"/>
        <a:ext cx="3578984" cy="346292"/>
      </dsp:txXfrm>
    </dsp:sp>
    <dsp:sp modelId="{AEC30826-BBA5-46D1-9B5A-11F1BDD6A9EF}">
      <dsp:nvSpPr>
        <dsp:cNvPr id="0" name=""/>
        <dsp:cNvSpPr/>
      </dsp:nvSpPr>
      <dsp:spPr>
        <a:xfrm>
          <a:off x="0" y="2566920"/>
          <a:ext cx="5166360" cy="327600"/>
        </a:xfrm>
        <a:prstGeom prst="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sp>
    <dsp:sp modelId="{ADAD4719-360B-4538-BB6E-F04425C8A819}">
      <dsp:nvSpPr>
        <dsp:cNvPr id="0" name=""/>
        <dsp:cNvSpPr/>
      </dsp:nvSpPr>
      <dsp:spPr>
        <a:xfrm>
          <a:off x="258318" y="2375040"/>
          <a:ext cx="3616452" cy="38376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6693" tIns="0" rIns="136693" bIns="0" numCol="1" spcCol="1270" anchor="ctr" anchorCtr="0">
          <a:noAutofit/>
        </a:bodyPr>
        <a:lstStyle/>
        <a:p>
          <a:pPr marL="0" lvl="0" indent="0" algn="l" defTabSz="577850">
            <a:lnSpc>
              <a:spcPct val="90000"/>
            </a:lnSpc>
            <a:spcBef>
              <a:spcPct val="0"/>
            </a:spcBef>
            <a:spcAft>
              <a:spcPct val="35000"/>
            </a:spcAft>
            <a:buNone/>
          </a:pPr>
          <a:r>
            <a:rPr lang="en-GB" sz="1300" b="1" kern="1200">
              <a:solidFill>
                <a:schemeClr val="tx1"/>
              </a:solidFill>
              <a:latin typeface="Times New Roman" pitchFamily="18" charset="0"/>
              <a:cs typeface="Times New Roman" pitchFamily="18" charset="0"/>
            </a:rPr>
            <a:t>Conclusion and recommendations</a:t>
          </a:r>
          <a:endParaRPr lang="en-IN" sz="1300" b="1" kern="1200">
            <a:solidFill>
              <a:schemeClr val="tx1"/>
            </a:solidFill>
            <a:latin typeface="Times New Roman" pitchFamily="18" charset="0"/>
            <a:cs typeface="Times New Roman" pitchFamily="18" charset="0"/>
          </a:endParaRPr>
        </a:p>
      </dsp:txBody>
      <dsp:txXfrm>
        <a:off x="277052" y="2393774"/>
        <a:ext cx="3578984"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9455</Words>
  <Characters>53899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Naim</cp:lastModifiedBy>
  <cp:revision>2</cp:revision>
  <dcterms:created xsi:type="dcterms:W3CDTF">2022-11-13T18:00:00Z</dcterms:created>
  <dcterms:modified xsi:type="dcterms:W3CDTF">2022-11-13T18:00:00Z</dcterms:modified>
</cp:coreProperties>
</file>