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041B5B" w14:textId="77777777" w:rsidR="003C7CB3" w:rsidRDefault="003C7CB3" w:rsidP="003D7B54">
      <w:pPr>
        <w:spacing w:line="240" w:lineRule="auto"/>
        <w:rPr>
          <w:rFonts w:ascii="Arial" w:hAnsi="Arial" w:cs="Arial"/>
          <w:b/>
          <w:sz w:val="24"/>
        </w:rPr>
      </w:pPr>
    </w:p>
    <w:p w14:paraId="07041B5C" w14:textId="77777777" w:rsidR="003C7CB3" w:rsidRDefault="003C7CB3" w:rsidP="003D7B54">
      <w:pPr>
        <w:spacing w:line="240" w:lineRule="auto"/>
        <w:rPr>
          <w:rFonts w:ascii="Arial" w:hAnsi="Arial" w:cs="Arial"/>
          <w:b/>
          <w:sz w:val="24"/>
        </w:rPr>
      </w:pPr>
    </w:p>
    <w:p w14:paraId="07041B5D" w14:textId="77777777" w:rsidR="003C7CB3" w:rsidRDefault="003C7CB3" w:rsidP="003D7B54">
      <w:pPr>
        <w:spacing w:line="240" w:lineRule="auto"/>
        <w:rPr>
          <w:rFonts w:ascii="Arial" w:hAnsi="Arial" w:cs="Arial"/>
          <w:b/>
          <w:sz w:val="24"/>
        </w:rPr>
      </w:pPr>
    </w:p>
    <w:p w14:paraId="07041B5E" w14:textId="77777777" w:rsidR="003C7CB3" w:rsidRDefault="003C7CB3" w:rsidP="003D7B54">
      <w:pPr>
        <w:spacing w:line="240" w:lineRule="auto"/>
        <w:rPr>
          <w:rFonts w:ascii="Arial" w:hAnsi="Arial" w:cs="Arial"/>
          <w:b/>
          <w:sz w:val="24"/>
        </w:rPr>
      </w:pPr>
    </w:p>
    <w:p w14:paraId="07041B5F" w14:textId="77777777" w:rsidR="003C7CB3" w:rsidRDefault="003C7CB3" w:rsidP="003D7B54">
      <w:pPr>
        <w:spacing w:line="240" w:lineRule="auto"/>
        <w:rPr>
          <w:rFonts w:ascii="Arial" w:hAnsi="Arial" w:cs="Arial"/>
          <w:b/>
          <w:sz w:val="24"/>
        </w:rPr>
      </w:pPr>
    </w:p>
    <w:p w14:paraId="07041B60" w14:textId="77777777" w:rsidR="003C7CB3" w:rsidRDefault="003C7CB3" w:rsidP="003D7B54">
      <w:pPr>
        <w:spacing w:line="240" w:lineRule="auto"/>
        <w:rPr>
          <w:rFonts w:ascii="Arial" w:hAnsi="Arial" w:cs="Arial"/>
          <w:b/>
          <w:sz w:val="24"/>
        </w:rPr>
      </w:pPr>
    </w:p>
    <w:p w14:paraId="07041B61" w14:textId="77777777" w:rsidR="003C7CB3" w:rsidRDefault="003C7CB3" w:rsidP="003D7B54">
      <w:pPr>
        <w:spacing w:line="240" w:lineRule="auto"/>
        <w:rPr>
          <w:rFonts w:ascii="Arial" w:hAnsi="Arial" w:cs="Arial"/>
          <w:b/>
          <w:sz w:val="24"/>
        </w:rPr>
      </w:pPr>
    </w:p>
    <w:p w14:paraId="07041B62" w14:textId="77777777" w:rsidR="003C7CB3" w:rsidRDefault="003C7CB3" w:rsidP="003D7B54">
      <w:pPr>
        <w:spacing w:line="240" w:lineRule="auto"/>
        <w:rPr>
          <w:rFonts w:ascii="Arial" w:hAnsi="Arial" w:cs="Arial"/>
          <w:b/>
          <w:sz w:val="24"/>
        </w:rPr>
      </w:pPr>
    </w:p>
    <w:p w14:paraId="07041B63" w14:textId="77777777" w:rsidR="00616511" w:rsidRDefault="00616511" w:rsidP="003C7CB3">
      <w:pPr>
        <w:spacing w:line="240" w:lineRule="auto"/>
        <w:jc w:val="center"/>
        <w:rPr>
          <w:rFonts w:ascii="Arial" w:hAnsi="Arial" w:cs="Arial"/>
          <w:b/>
          <w:sz w:val="24"/>
        </w:rPr>
      </w:pPr>
      <w:r>
        <w:rPr>
          <w:rFonts w:ascii="Arial" w:hAnsi="Arial" w:cs="Arial"/>
          <w:b/>
          <w:sz w:val="24"/>
        </w:rPr>
        <w:t>Rhys Whiteman – HNC Quantity Surveying</w:t>
      </w:r>
    </w:p>
    <w:p w14:paraId="07041B64" w14:textId="77777777" w:rsidR="00BC02F8" w:rsidRDefault="00BC02F8" w:rsidP="003C7CB3">
      <w:pPr>
        <w:spacing w:line="240" w:lineRule="auto"/>
        <w:jc w:val="center"/>
        <w:rPr>
          <w:rFonts w:ascii="Arial" w:hAnsi="Arial" w:cs="Arial"/>
          <w:b/>
          <w:sz w:val="24"/>
        </w:rPr>
      </w:pPr>
    </w:p>
    <w:p w14:paraId="07041B65" w14:textId="77777777" w:rsidR="003D7B54" w:rsidRDefault="003D7B54" w:rsidP="003C7CB3">
      <w:pPr>
        <w:spacing w:line="240" w:lineRule="auto"/>
        <w:jc w:val="center"/>
        <w:rPr>
          <w:rFonts w:ascii="Arial" w:hAnsi="Arial" w:cs="Arial"/>
          <w:b/>
          <w:sz w:val="24"/>
        </w:rPr>
      </w:pPr>
    </w:p>
    <w:p w14:paraId="07041B66" w14:textId="77777777" w:rsidR="00616511" w:rsidRDefault="00616511" w:rsidP="003C7CB3">
      <w:pPr>
        <w:spacing w:line="240" w:lineRule="auto"/>
        <w:jc w:val="center"/>
        <w:rPr>
          <w:rFonts w:ascii="Arial" w:hAnsi="Arial" w:cs="Arial"/>
          <w:b/>
          <w:sz w:val="24"/>
        </w:rPr>
      </w:pPr>
      <w:r>
        <w:rPr>
          <w:rFonts w:ascii="Arial" w:hAnsi="Arial" w:cs="Arial"/>
          <w:b/>
          <w:sz w:val="24"/>
        </w:rPr>
        <w:t>ACBA4001 – Fundamentals of Construction Technology</w:t>
      </w:r>
    </w:p>
    <w:p w14:paraId="07041B67" w14:textId="77777777" w:rsidR="003D7B54" w:rsidRDefault="003D7B54" w:rsidP="003C7CB3">
      <w:pPr>
        <w:spacing w:line="240" w:lineRule="auto"/>
        <w:jc w:val="center"/>
        <w:rPr>
          <w:rFonts w:ascii="Arial" w:hAnsi="Arial" w:cs="Arial"/>
          <w:b/>
          <w:sz w:val="24"/>
        </w:rPr>
      </w:pPr>
    </w:p>
    <w:p w14:paraId="07041B68" w14:textId="77777777" w:rsidR="00BC02F8" w:rsidRDefault="00BC02F8" w:rsidP="003C7CB3">
      <w:pPr>
        <w:spacing w:line="240" w:lineRule="auto"/>
        <w:jc w:val="center"/>
        <w:rPr>
          <w:rFonts w:ascii="Arial" w:hAnsi="Arial" w:cs="Arial"/>
          <w:b/>
          <w:sz w:val="24"/>
        </w:rPr>
      </w:pPr>
    </w:p>
    <w:p w14:paraId="07041B69" w14:textId="77777777" w:rsidR="003D7B54" w:rsidRDefault="00616511" w:rsidP="003C7CB3">
      <w:pPr>
        <w:spacing w:line="240" w:lineRule="auto"/>
        <w:jc w:val="center"/>
        <w:rPr>
          <w:rFonts w:ascii="Arial" w:hAnsi="Arial" w:cs="Arial"/>
          <w:b/>
          <w:sz w:val="24"/>
        </w:rPr>
      </w:pPr>
      <w:r>
        <w:rPr>
          <w:rFonts w:ascii="Arial" w:hAnsi="Arial" w:cs="Arial"/>
          <w:b/>
          <w:sz w:val="24"/>
        </w:rPr>
        <w:t xml:space="preserve">Assignment </w:t>
      </w:r>
      <w:r w:rsidR="007B12FD">
        <w:rPr>
          <w:rFonts w:ascii="Arial" w:hAnsi="Arial" w:cs="Arial"/>
          <w:b/>
          <w:sz w:val="24"/>
        </w:rPr>
        <w:t>2</w:t>
      </w:r>
      <w:r>
        <w:rPr>
          <w:rFonts w:ascii="Arial" w:hAnsi="Arial" w:cs="Arial"/>
          <w:b/>
          <w:sz w:val="24"/>
        </w:rPr>
        <w:t xml:space="preserve"> – </w:t>
      </w:r>
      <w:r w:rsidR="007B12FD" w:rsidRPr="007B12FD">
        <w:rPr>
          <w:rFonts w:ascii="Arial" w:hAnsi="Arial" w:cs="Arial"/>
          <w:b/>
          <w:bCs/>
          <w:sz w:val="24"/>
        </w:rPr>
        <w:t>Domestic New-build</w:t>
      </w:r>
    </w:p>
    <w:p w14:paraId="07041B6A" w14:textId="77777777" w:rsidR="00826D72" w:rsidRDefault="00826D72" w:rsidP="003C7CB3">
      <w:pPr>
        <w:spacing w:line="240" w:lineRule="auto"/>
        <w:jc w:val="center"/>
        <w:rPr>
          <w:rFonts w:ascii="Arial" w:hAnsi="Arial" w:cs="Arial"/>
          <w:b/>
          <w:sz w:val="24"/>
        </w:rPr>
      </w:pPr>
    </w:p>
    <w:p w14:paraId="07041B6B" w14:textId="77777777" w:rsidR="001103EA" w:rsidRDefault="001103EA" w:rsidP="003D7B54">
      <w:pPr>
        <w:spacing w:line="240" w:lineRule="auto"/>
        <w:jc w:val="both"/>
        <w:rPr>
          <w:rFonts w:ascii="Arial" w:hAnsi="Arial" w:cs="Arial"/>
          <w:b/>
          <w:sz w:val="24"/>
        </w:rPr>
      </w:pPr>
    </w:p>
    <w:p w14:paraId="07041B6C" w14:textId="77777777" w:rsidR="003C7CB3" w:rsidRDefault="003C7CB3" w:rsidP="00102C81">
      <w:pPr>
        <w:spacing w:line="240" w:lineRule="auto"/>
        <w:jc w:val="center"/>
        <w:rPr>
          <w:rFonts w:ascii="Arial" w:hAnsi="Arial" w:cs="Arial"/>
          <w:b/>
          <w:sz w:val="28"/>
          <w:u w:val="single"/>
        </w:rPr>
      </w:pPr>
    </w:p>
    <w:p w14:paraId="07041B6D" w14:textId="77777777" w:rsidR="003C7CB3" w:rsidRDefault="003C7CB3" w:rsidP="00102C81">
      <w:pPr>
        <w:spacing w:line="240" w:lineRule="auto"/>
        <w:jc w:val="center"/>
        <w:rPr>
          <w:rFonts w:ascii="Arial" w:hAnsi="Arial" w:cs="Arial"/>
          <w:b/>
          <w:sz w:val="28"/>
          <w:u w:val="single"/>
        </w:rPr>
      </w:pPr>
    </w:p>
    <w:p w14:paraId="07041B6E" w14:textId="77777777" w:rsidR="003C7CB3" w:rsidRDefault="003C7CB3" w:rsidP="00102C81">
      <w:pPr>
        <w:spacing w:line="240" w:lineRule="auto"/>
        <w:jc w:val="center"/>
        <w:rPr>
          <w:rFonts w:ascii="Arial" w:hAnsi="Arial" w:cs="Arial"/>
          <w:b/>
          <w:sz w:val="28"/>
          <w:u w:val="single"/>
        </w:rPr>
      </w:pPr>
    </w:p>
    <w:p w14:paraId="07041B6F" w14:textId="77777777" w:rsidR="003C7CB3" w:rsidRDefault="003C7CB3" w:rsidP="00102C81">
      <w:pPr>
        <w:spacing w:line="240" w:lineRule="auto"/>
        <w:jc w:val="center"/>
        <w:rPr>
          <w:rFonts w:ascii="Arial" w:hAnsi="Arial" w:cs="Arial"/>
          <w:b/>
          <w:sz w:val="28"/>
          <w:u w:val="single"/>
        </w:rPr>
      </w:pPr>
    </w:p>
    <w:p w14:paraId="07041B70" w14:textId="77777777" w:rsidR="003C7CB3" w:rsidRDefault="003C7CB3" w:rsidP="00102C81">
      <w:pPr>
        <w:spacing w:line="240" w:lineRule="auto"/>
        <w:jc w:val="center"/>
        <w:rPr>
          <w:rFonts w:ascii="Arial" w:hAnsi="Arial" w:cs="Arial"/>
          <w:b/>
          <w:sz w:val="28"/>
          <w:u w:val="single"/>
        </w:rPr>
      </w:pPr>
    </w:p>
    <w:p w14:paraId="07041B71" w14:textId="77777777" w:rsidR="003C7CB3" w:rsidRDefault="003C7CB3" w:rsidP="00102C81">
      <w:pPr>
        <w:spacing w:line="240" w:lineRule="auto"/>
        <w:jc w:val="center"/>
        <w:rPr>
          <w:rFonts w:ascii="Arial" w:hAnsi="Arial" w:cs="Arial"/>
          <w:b/>
          <w:sz w:val="28"/>
          <w:u w:val="single"/>
        </w:rPr>
      </w:pPr>
    </w:p>
    <w:p w14:paraId="07041B72" w14:textId="77777777" w:rsidR="003C7CB3" w:rsidRDefault="003C7CB3" w:rsidP="00102C81">
      <w:pPr>
        <w:spacing w:line="240" w:lineRule="auto"/>
        <w:jc w:val="center"/>
        <w:rPr>
          <w:rFonts w:ascii="Arial" w:hAnsi="Arial" w:cs="Arial"/>
          <w:b/>
          <w:sz w:val="28"/>
          <w:u w:val="single"/>
        </w:rPr>
      </w:pPr>
    </w:p>
    <w:p w14:paraId="07041B73" w14:textId="77777777" w:rsidR="003C7CB3" w:rsidRDefault="003C7CB3" w:rsidP="00102C81">
      <w:pPr>
        <w:spacing w:line="240" w:lineRule="auto"/>
        <w:jc w:val="center"/>
        <w:rPr>
          <w:rFonts w:ascii="Arial" w:hAnsi="Arial" w:cs="Arial"/>
          <w:b/>
          <w:sz w:val="28"/>
          <w:u w:val="single"/>
        </w:rPr>
      </w:pPr>
    </w:p>
    <w:p w14:paraId="07041B74" w14:textId="77777777" w:rsidR="003C7CB3" w:rsidRDefault="003C7CB3" w:rsidP="00102C81">
      <w:pPr>
        <w:spacing w:line="240" w:lineRule="auto"/>
        <w:jc w:val="center"/>
        <w:rPr>
          <w:rFonts w:ascii="Arial" w:hAnsi="Arial" w:cs="Arial"/>
          <w:b/>
          <w:sz w:val="28"/>
          <w:u w:val="single"/>
        </w:rPr>
      </w:pPr>
    </w:p>
    <w:p w14:paraId="07041B75" w14:textId="77777777" w:rsidR="003C7CB3" w:rsidRDefault="003C7CB3" w:rsidP="00102C81">
      <w:pPr>
        <w:spacing w:line="240" w:lineRule="auto"/>
        <w:jc w:val="center"/>
        <w:rPr>
          <w:rFonts w:ascii="Arial" w:hAnsi="Arial" w:cs="Arial"/>
          <w:b/>
          <w:sz w:val="28"/>
          <w:u w:val="single"/>
        </w:rPr>
      </w:pPr>
    </w:p>
    <w:p w14:paraId="07041B76" w14:textId="77777777" w:rsidR="003C7CB3" w:rsidRDefault="003C7CB3" w:rsidP="00102C81">
      <w:pPr>
        <w:spacing w:line="240" w:lineRule="auto"/>
        <w:jc w:val="center"/>
        <w:rPr>
          <w:rFonts w:ascii="Arial" w:hAnsi="Arial" w:cs="Arial"/>
          <w:b/>
          <w:sz w:val="28"/>
          <w:u w:val="single"/>
        </w:rPr>
      </w:pPr>
    </w:p>
    <w:p w14:paraId="07041B77" w14:textId="77777777" w:rsidR="003C7CB3" w:rsidRDefault="003C7CB3" w:rsidP="00102C81">
      <w:pPr>
        <w:spacing w:line="240" w:lineRule="auto"/>
        <w:jc w:val="center"/>
        <w:rPr>
          <w:rFonts w:ascii="Arial" w:hAnsi="Arial" w:cs="Arial"/>
          <w:b/>
          <w:sz w:val="28"/>
          <w:u w:val="single"/>
        </w:rPr>
      </w:pPr>
    </w:p>
    <w:p w14:paraId="07041B78" w14:textId="77777777" w:rsidR="00BC02F8" w:rsidRDefault="00BC02F8" w:rsidP="00102C81">
      <w:pPr>
        <w:spacing w:line="240" w:lineRule="auto"/>
        <w:jc w:val="center"/>
        <w:rPr>
          <w:rFonts w:ascii="Arial" w:hAnsi="Arial" w:cs="Arial"/>
          <w:b/>
          <w:sz w:val="28"/>
          <w:u w:val="single"/>
        </w:rPr>
      </w:pPr>
    </w:p>
    <w:p w14:paraId="07041B79" w14:textId="77777777" w:rsidR="00102C81" w:rsidRPr="003F20EE" w:rsidRDefault="003F20EE" w:rsidP="00102C81">
      <w:pPr>
        <w:spacing w:line="240" w:lineRule="auto"/>
        <w:jc w:val="center"/>
        <w:rPr>
          <w:rFonts w:ascii="Arial" w:hAnsi="Arial" w:cs="Arial"/>
          <w:b/>
          <w:sz w:val="28"/>
          <w:u w:val="single"/>
        </w:rPr>
      </w:pPr>
      <w:r w:rsidRPr="003F20EE">
        <w:rPr>
          <w:rFonts w:ascii="Arial" w:hAnsi="Arial" w:cs="Arial"/>
          <w:b/>
          <w:sz w:val="28"/>
          <w:u w:val="single"/>
        </w:rPr>
        <w:lastRenderedPageBreak/>
        <w:t>Introduction</w:t>
      </w:r>
    </w:p>
    <w:p w14:paraId="07041B7A" w14:textId="77777777" w:rsidR="007B12FD" w:rsidRDefault="007B12FD" w:rsidP="001103EA">
      <w:pPr>
        <w:spacing w:line="240" w:lineRule="auto"/>
        <w:jc w:val="both"/>
        <w:rPr>
          <w:rFonts w:ascii="Arial" w:hAnsi="Arial" w:cs="Arial"/>
          <w:sz w:val="24"/>
        </w:rPr>
      </w:pPr>
    </w:p>
    <w:p w14:paraId="07041B7B" w14:textId="032A2B65" w:rsidR="001103EA" w:rsidRDefault="001103EA" w:rsidP="003C7CB3">
      <w:pPr>
        <w:spacing w:line="360" w:lineRule="auto"/>
        <w:jc w:val="both"/>
        <w:rPr>
          <w:rFonts w:ascii="Arial" w:hAnsi="Arial" w:cs="Arial"/>
          <w:sz w:val="24"/>
        </w:rPr>
      </w:pPr>
      <w:r>
        <w:rPr>
          <w:rFonts w:ascii="Arial" w:hAnsi="Arial" w:cs="Arial"/>
          <w:sz w:val="24"/>
        </w:rPr>
        <w:t>I have been</w:t>
      </w:r>
      <w:r w:rsidR="003C7CB3">
        <w:rPr>
          <w:rFonts w:ascii="Arial" w:hAnsi="Arial" w:cs="Arial"/>
          <w:sz w:val="24"/>
        </w:rPr>
        <w:t xml:space="preserve"> told to assume that a major property developer has been given the instruction to commence on the construction of a </w:t>
      </w:r>
      <w:r w:rsidR="00D748EA">
        <w:rPr>
          <w:rFonts w:ascii="Arial" w:hAnsi="Arial" w:cs="Arial"/>
          <w:sz w:val="24"/>
        </w:rPr>
        <w:t>two-storey</w:t>
      </w:r>
      <w:r w:rsidR="003C7CB3">
        <w:rPr>
          <w:rFonts w:ascii="Arial" w:hAnsi="Arial" w:cs="Arial"/>
          <w:sz w:val="24"/>
        </w:rPr>
        <w:t xml:space="preserve"> domestic building. The site is located on a </w:t>
      </w:r>
      <w:r w:rsidR="00A540BB">
        <w:rPr>
          <w:rFonts w:ascii="Arial" w:hAnsi="Arial" w:cs="Arial"/>
          <w:sz w:val="24"/>
        </w:rPr>
        <w:t>greenfield</w:t>
      </w:r>
      <w:r w:rsidR="003C7CB3">
        <w:rPr>
          <w:rFonts w:ascii="Arial" w:hAnsi="Arial" w:cs="Arial"/>
          <w:sz w:val="24"/>
        </w:rPr>
        <w:t xml:space="preserve"> area. The building is to be constructed with a cavity wall using concrete blocks for the internal and external walls. </w:t>
      </w:r>
      <w:r w:rsidR="00BC02F8">
        <w:rPr>
          <w:rFonts w:ascii="Arial" w:hAnsi="Arial" w:cs="Arial"/>
          <w:sz w:val="24"/>
        </w:rPr>
        <w:t>There will be a suspended timber ground floor and a traditional timbre upper floor. The roof is to be constructed using trussed rafters at a 40° pitch with</w:t>
      </w:r>
      <w:r w:rsidR="00371D39">
        <w:rPr>
          <w:rFonts w:ascii="Arial" w:hAnsi="Arial" w:cs="Arial"/>
          <w:sz w:val="24"/>
        </w:rPr>
        <w:t xml:space="preserve"> </w:t>
      </w:r>
      <w:r w:rsidR="00BC02F8">
        <w:rPr>
          <w:rFonts w:ascii="Arial" w:hAnsi="Arial" w:cs="Arial"/>
          <w:sz w:val="24"/>
        </w:rPr>
        <w:t>natural slate covering</w:t>
      </w:r>
      <w:r w:rsidR="00371D39">
        <w:rPr>
          <w:rFonts w:ascii="Arial" w:hAnsi="Arial" w:cs="Arial"/>
          <w:sz w:val="24"/>
        </w:rPr>
        <w:t>s.</w:t>
      </w:r>
    </w:p>
    <w:p w14:paraId="07041B7C" w14:textId="77777777" w:rsidR="004D0CD0" w:rsidRDefault="004D0CD0" w:rsidP="001103EA">
      <w:pPr>
        <w:spacing w:line="240" w:lineRule="auto"/>
        <w:jc w:val="center"/>
        <w:rPr>
          <w:rFonts w:ascii="Arial" w:hAnsi="Arial" w:cs="Arial"/>
          <w:sz w:val="24"/>
        </w:rPr>
      </w:pPr>
    </w:p>
    <w:p w14:paraId="07041B7D" w14:textId="77777777" w:rsidR="009A4B50" w:rsidRDefault="009A4B50" w:rsidP="004D0CD0">
      <w:pPr>
        <w:spacing w:line="240" w:lineRule="auto"/>
        <w:rPr>
          <w:rFonts w:ascii="Arial" w:hAnsi="Arial" w:cs="Arial"/>
          <w:sz w:val="24"/>
          <w:u w:val="single"/>
        </w:rPr>
      </w:pPr>
    </w:p>
    <w:p w14:paraId="07041B7E" w14:textId="77777777" w:rsidR="00F21260" w:rsidRDefault="00F21260" w:rsidP="004D0CD0">
      <w:pPr>
        <w:spacing w:line="240" w:lineRule="auto"/>
        <w:rPr>
          <w:rFonts w:ascii="Arial" w:hAnsi="Arial" w:cs="Arial"/>
          <w:sz w:val="24"/>
          <w:u w:val="single"/>
        </w:rPr>
      </w:pPr>
    </w:p>
    <w:p w14:paraId="07041B7F" w14:textId="77777777" w:rsidR="00F21260" w:rsidRDefault="00F21260" w:rsidP="004D0CD0">
      <w:pPr>
        <w:spacing w:line="240" w:lineRule="auto"/>
        <w:rPr>
          <w:rFonts w:ascii="Arial" w:hAnsi="Arial" w:cs="Arial"/>
          <w:sz w:val="24"/>
          <w:u w:val="single"/>
        </w:rPr>
      </w:pPr>
    </w:p>
    <w:p w14:paraId="07041B80" w14:textId="77777777" w:rsidR="004D0CD0" w:rsidRDefault="009A4B50" w:rsidP="004D0CD0">
      <w:pPr>
        <w:spacing w:line="240" w:lineRule="auto"/>
        <w:rPr>
          <w:rFonts w:ascii="Arial" w:hAnsi="Arial" w:cs="Arial"/>
          <w:sz w:val="24"/>
          <w:u w:val="single"/>
        </w:rPr>
      </w:pPr>
      <w:r>
        <w:rPr>
          <w:rFonts w:ascii="Arial" w:hAnsi="Arial" w:cs="Arial"/>
          <w:sz w:val="24"/>
          <w:u w:val="single"/>
        </w:rPr>
        <w:t xml:space="preserve">Contents </w:t>
      </w:r>
    </w:p>
    <w:p w14:paraId="07041B81" w14:textId="77777777" w:rsidR="009A4B50" w:rsidRPr="0004799E" w:rsidRDefault="0033218B" w:rsidP="009A4B50">
      <w:pPr>
        <w:pStyle w:val="ListParagraph"/>
        <w:numPr>
          <w:ilvl w:val="0"/>
          <w:numId w:val="3"/>
        </w:numPr>
        <w:spacing w:line="240" w:lineRule="auto"/>
        <w:rPr>
          <w:rFonts w:ascii="Arial" w:hAnsi="Arial" w:cs="Arial"/>
          <w:sz w:val="24"/>
          <w:u w:val="single"/>
        </w:rPr>
      </w:pPr>
      <w:r>
        <w:rPr>
          <w:rFonts w:ascii="Arial" w:hAnsi="Arial" w:cs="Arial"/>
          <w:sz w:val="24"/>
        </w:rPr>
        <w:t>Sub-S</w:t>
      </w:r>
      <w:r w:rsidR="003C7CB3">
        <w:rPr>
          <w:rFonts w:ascii="Arial" w:hAnsi="Arial" w:cs="Arial"/>
          <w:sz w:val="24"/>
        </w:rPr>
        <w:t>tructure</w:t>
      </w:r>
      <w:r w:rsidR="00785AAA">
        <w:rPr>
          <w:rFonts w:ascii="Arial" w:hAnsi="Arial" w:cs="Arial"/>
          <w:sz w:val="24"/>
        </w:rPr>
        <w:t xml:space="preserve"> – Strip </w:t>
      </w:r>
      <w:r>
        <w:rPr>
          <w:rFonts w:ascii="Arial" w:hAnsi="Arial" w:cs="Arial"/>
          <w:sz w:val="24"/>
        </w:rPr>
        <w:t>F</w:t>
      </w:r>
      <w:r w:rsidR="00785AAA">
        <w:rPr>
          <w:rFonts w:ascii="Arial" w:hAnsi="Arial" w:cs="Arial"/>
          <w:sz w:val="24"/>
        </w:rPr>
        <w:t>oundation</w:t>
      </w:r>
      <w:r w:rsidR="003C7CB3">
        <w:rPr>
          <w:rFonts w:ascii="Arial" w:hAnsi="Arial" w:cs="Arial"/>
          <w:sz w:val="24"/>
        </w:rPr>
        <w:t xml:space="preserve"> (Page </w:t>
      </w:r>
      <w:r w:rsidR="00785AAA">
        <w:rPr>
          <w:rFonts w:ascii="Arial" w:hAnsi="Arial" w:cs="Arial"/>
          <w:sz w:val="24"/>
        </w:rPr>
        <w:t>3</w:t>
      </w:r>
      <w:r w:rsidR="009A4B50">
        <w:rPr>
          <w:rFonts w:ascii="Arial" w:hAnsi="Arial" w:cs="Arial"/>
          <w:sz w:val="24"/>
        </w:rPr>
        <w:t>)</w:t>
      </w:r>
    </w:p>
    <w:p w14:paraId="07041B82" w14:textId="77777777" w:rsidR="0004799E" w:rsidRPr="00F21260" w:rsidRDefault="0004799E" w:rsidP="009A4B50">
      <w:pPr>
        <w:pStyle w:val="ListParagraph"/>
        <w:numPr>
          <w:ilvl w:val="0"/>
          <w:numId w:val="3"/>
        </w:numPr>
        <w:spacing w:line="240" w:lineRule="auto"/>
        <w:rPr>
          <w:rFonts w:ascii="Arial" w:hAnsi="Arial" w:cs="Arial"/>
          <w:sz w:val="24"/>
          <w:u w:val="single"/>
        </w:rPr>
      </w:pPr>
      <w:r>
        <w:rPr>
          <w:rFonts w:ascii="Arial" w:hAnsi="Arial" w:cs="Arial"/>
          <w:sz w:val="24"/>
        </w:rPr>
        <w:t>Groun</w:t>
      </w:r>
      <w:r w:rsidR="0033218B">
        <w:rPr>
          <w:rFonts w:ascii="Arial" w:hAnsi="Arial" w:cs="Arial"/>
          <w:sz w:val="24"/>
        </w:rPr>
        <w:t>d Floor – Suspended T</w:t>
      </w:r>
      <w:r w:rsidR="00F21260">
        <w:rPr>
          <w:rFonts w:ascii="Arial" w:hAnsi="Arial" w:cs="Arial"/>
          <w:sz w:val="24"/>
        </w:rPr>
        <w:t>imbre</w:t>
      </w:r>
      <w:r>
        <w:rPr>
          <w:rFonts w:ascii="Arial" w:hAnsi="Arial" w:cs="Arial"/>
          <w:sz w:val="24"/>
        </w:rPr>
        <w:t xml:space="preserve"> (Page </w:t>
      </w:r>
      <w:r w:rsidR="00F21260">
        <w:rPr>
          <w:rFonts w:ascii="Arial" w:hAnsi="Arial" w:cs="Arial"/>
          <w:sz w:val="24"/>
        </w:rPr>
        <w:t>4</w:t>
      </w:r>
      <w:r>
        <w:rPr>
          <w:rFonts w:ascii="Arial" w:hAnsi="Arial" w:cs="Arial"/>
          <w:sz w:val="24"/>
        </w:rPr>
        <w:t>)</w:t>
      </w:r>
    </w:p>
    <w:p w14:paraId="07041B83" w14:textId="77777777" w:rsidR="00F21260" w:rsidRPr="0033218B" w:rsidRDefault="0033218B" w:rsidP="009A4B50">
      <w:pPr>
        <w:pStyle w:val="ListParagraph"/>
        <w:numPr>
          <w:ilvl w:val="0"/>
          <w:numId w:val="3"/>
        </w:numPr>
        <w:spacing w:line="240" w:lineRule="auto"/>
        <w:rPr>
          <w:rFonts w:ascii="Arial" w:hAnsi="Arial" w:cs="Arial"/>
          <w:sz w:val="24"/>
          <w:u w:val="single"/>
        </w:rPr>
      </w:pPr>
      <w:r>
        <w:rPr>
          <w:rFonts w:ascii="Arial" w:hAnsi="Arial" w:cs="Arial"/>
          <w:sz w:val="24"/>
        </w:rPr>
        <w:t>Upper Floor – Solid T</w:t>
      </w:r>
      <w:r w:rsidR="00F21260">
        <w:rPr>
          <w:rFonts w:ascii="Arial" w:hAnsi="Arial" w:cs="Arial"/>
          <w:sz w:val="24"/>
        </w:rPr>
        <w:t>imber (</w:t>
      </w:r>
      <w:r w:rsidR="007C4001">
        <w:rPr>
          <w:rFonts w:ascii="Arial" w:hAnsi="Arial" w:cs="Arial"/>
          <w:sz w:val="24"/>
        </w:rPr>
        <w:t>Page</w:t>
      </w:r>
      <w:r w:rsidR="00F21260">
        <w:rPr>
          <w:rFonts w:ascii="Arial" w:hAnsi="Arial" w:cs="Arial"/>
          <w:sz w:val="24"/>
        </w:rPr>
        <w:t xml:space="preserve"> 5)</w:t>
      </w:r>
    </w:p>
    <w:p w14:paraId="07041B84" w14:textId="77777777" w:rsidR="0033218B" w:rsidRPr="009A4B50" w:rsidRDefault="0035452E" w:rsidP="009A4B50">
      <w:pPr>
        <w:pStyle w:val="ListParagraph"/>
        <w:numPr>
          <w:ilvl w:val="0"/>
          <w:numId w:val="3"/>
        </w:numPr>
        <w:spacing w:line="240" w:lineRule="auto"/>
        <w:rPr>
          <w:rFonts w:ascii="Arial" w:hAnsi="Arial" w:cs="Arial"/>
          <w:sz w:val="24"/>
          <w:u w:val="single"/>
        </w:rPr>
      </w:pPr>
      <w:r>
        <w:rPr>
          <w:rFonts w:ascii="Arial" w:hAnsi="Arial" w:cs="Arial"/>
          <w:sz w:val="24"/>
        </w:rPr>
        <w:t>Eaves Details &amp; Roof C</w:t>
      </w:r>
      <w:r w:rsidR="0033218B">
        <w:rPr>
          <w:rFonts w:ascii="Arial" w:hAnsi="Arial" w:cs="Arial"/>
          <w:sz w:val="24"/>
        </w:rPr>
        <w:t>overings (Page 6)</w:t>
      </w:r>
    </w:p>
    <w:p w14:paraId="07041B85" w14:textId="081FFBE5" w:rsidR="009A4B50" w:rsidRPr="009A4B50" w:rsidRDefault="0033218B" w:rsidP="009A4B50">
      <w:pPr>
        <w:pStyle w:val="ListParagraph"/>
        <w:numPr>
          <w:ilvl w:val="0"/>
          <w:numId w:val="3"/>
        </w:numPr>
        <w:spacing w:line="240" w:lineRule="auto"/>
        <w:rPr>
          <w:rFonts w:ascii="Arial" w:hAnsi="Arial" w:cs="Arial"/>
          <w:sz w:val="24"/>
        </w:rPr>
      </w:pPr>
      <w:r>
        <w:rPr>
          <w:rFonts w:ascii="Arial" w:hAnsi="Arial" w:cs="Arial"/>
          <w:sz w:val="24"/>
        </w:rPr>
        <w:t xml:space="preserve">Roof </w:t>
      </w:r>
      <w:r w:rsidR="0035452E">
        <w:rPr>
          <w:rFonts w:ascii="Arial" w:hAnsi="Arial" w:cs="Arial"/>
          <w:sz w:val="24"/>
        </w:rPr>
        <w:t>S</w:t>
      </w:r>
      <w:r>
        <w:rPr>
          <w:rFonts w:ascii="Arial" w:hAnsi="Arial" w:cs="Arial"/>
          <w:sz w:val="24"/>
        </w:rPr>
        <w:t xml:space="preserve">tructure </w:t>
      </w:r>
      <w:r w:rsidR="00A540BB">
        <w:rPr>
          <w:rFonts w:ascii="Arial" w:hAnsi="Arial" w:cs="Arial"/>
          <w:sz w:val="24"/>
        </w:rPr>
        <w:t>–</w:t>
      </w:r>
      <w:r>
        <w:rPr>
          <w:rFonts w:ascii="Arial" w:hAnsi="Arial" w:cs="Arial"/>
          <w:sz w:val="24"/>
        </w:rPr>
        <w:t xml:space="preserve"> </w:t>
      </w:r>
      <w:r w:rsidR="0035452E">
        <w:rPr>
          <w:rFonts w:ascii="Arial" w:hAnsi="Arial" w:cs="Arial"/>
          <w:sz w:val="24"/>
        </w:rPr>
        <w:t>Trussed</w:t>
      </w:r>
      <w:r w:rsidR="00A540BB">
        <w:rPr>
          <w:rFonts w:ascii="Arial" w:hAnsi="Arial" w:cs="Arial"/>
          <w:sz w:val="24"/>
        </w:rPr>
        <w:t xml:space="preserve"> Timber</w:t>
      </w:r>
      <w:r w:rsidR="0035452E">
        <w:rPr>
          <w:rFonts w:ascii="Arial" w:hAnsi="Arial" w:cs="Arial"/>
          <w:sz w:val="24"/>
        </w:rPr>
        <w:t xml:space="preserve"> R</w:t>
      </w:r>
      <w:r w:rsidR="003C7CB3">
        <w:rPr>
          <w:rFonts w:ascii="Arial" w:hAnsi="Arial" w:cs="Arial"/>
          <w:sz w:val="24"/>
        </w:rPr>
        <w:t>oof (Page</w:t>
      </w:r>
      <w:r>
        <w:rPr>
          <w:rFonts w:ascii="Arial" w:hAnsi="Arial" w:cs="Arial"/>
          <w:sz w:val="24"/>
        </w:rPr>
        <w:t xml:space="preserve"> 7</w:t>
      </w:r>
      <w:r w:rsidR="00EF1F23">
        <w:rPr>
          <w:rFonts w:ascii="Arial" w:hAnsi="Arial" w:cs="Arial"/>
          <w:sz w:val="24"/>
        </w:rPr>
        <w:t xml:space="preserve"> &amp; 8</w:t>
      </w:r>
      <w:r w:rsidR="003C7CB3">
        <w:rPr>
          <w:rFonts w:ascii="Arial" w:hAnsi="Arial" w:cs="Arial"/>
          <w:sz w:val="24"/>
        </w:rPr>
        <w:t>)</w:t>
      </w:r>
    </w:p>
    <w:p w14:paraId="07041B86" w14:textId="5C31765E" w:rsidR="009A4B50" w:rsidRDefault="009A4B50" w:rsidP="009A4B50">
      <w:pPr>
        <w:pStyle w:val="ListParagraph"/>
        <w:numPr>
          <w:ilvl w:val="0"/>
          <w:numId w:val="3"/>
        </w:numPr>
        <w:spacing w:line="240" w:lineRule="auto"/>
        <w:rPr>
          <w:rFonts w:ascii="Arial" w:hAnsi="Arial" w:cs="Arial"/>
          <w:sz w:val="24"/>
        </w:rPr>
      </w:pPr>
      <w:r w:rsidRPr="009A4B50">
        <w:rPr>
          <w:rFonts w:ascii="Arial" w:hAnsi="Arial" w:cs="Arial"/>
          <w:sz w:val="24"/>
        </w:rPr>
        <w:t>Cond</w:t>
      </w:r>
      <w:r w:rsidR="0035452E">
        <w:rPr>
          <w:rFonts w:ascii="Arial" w:hAnsi="Arial" w:cs="Arial"/>
          <w:sz w:val="24"/>
        </w:rPr>
        <w:t>ensation &amp; V</w:t>
      </w:r>
      <w:r w:rsidR="003C7CB3">
        <w:rPr>
          <w:rFonts w:ascii="Arial" w:hAnsi="Arial" w:cs="Arial"/>
          <w:sz w:val="24"/>
        </w:rPr>
        <w:t>entilation (Page</w:t>
      </w:r>
      <w:r w:rsidR="00EF1F23">
        <w:rPr>
          <w:rFonts w:ascii="Arial" w:hAnsi="Arial" w:cs="Arial"/>
          <w:sz w:val="24"/>
        </w:rPr>
        <w:t xml:space="preserve"> 9 &amp; 10</w:t>
      </w:r>
      <w:r w:rsidRPr="009A4B50">
        <w:rPr>
          <w:rFonts w:ascii="Arial" w:hAnsi="Arial" w:cs="Arial"/>
          <w:sz w:val="24"/>
        </w:rPr>
        <w:t>)</w:t>
      </w:r>
    </w:p>
    <w:p w14:paraId="07041B87" w14:textId="6669EA17" w:rsidR="009A4B50" w:rsidRDefault="00BC02F8" w:rsidP="009A4B50">
      <w:pPr>
        <w:pStyle w:val="ListParagraph"/>
        <w:numPr>
          <w:ilvl w:val="0"/>
          <w:numId w:val="3"/>
        </w:numPr>
        <w:spacing w:line="240" w:lineRule="auto"/>
        <w:rPr>
          <w:rFonts w:ascii="Arial" w:hAnsi="Arial" w:cs="Arial"/>
          <w:sz w:val="24"/>
        </w:rPr>
      </w:pPr>
      <w:r>
        <w:rPr>
          <w:rFonts w:ascii="Arial" w:hAnsi="Arial" w:cs="Arial"/>
          <w:sz w:val="24"/>
        </w:rPr>
        <w:t>References</w:t>
      </w:r>
      <w:r w:rsidR="003C7CB3">
        <w:rPr>
          <w:rFonts w:ascii="Arial" w:hAnsi="Arial" w:cs="Arial"/>
          <w:sz w:val="24"/>
        </w:rPr>
        <w:t xml:space="preserve"> (Page </w:t>
      </w:r>
      <w:r w:rsidR="00EF1F23">
        <w:rPr>
          <w:rFonts w:ascii="Arial" w:hAnsi="Arial" w:cs="Arial"/>
          <w:sz w:val="24"/>
        </w:rPr>
        <w:t>11 &amp; 12</w:t>
      </w:r>
      <w:r w:rsidR="009A4B50">
        <w:rPr>
          <w:rFonts w:ascii="Arial" w:hAnsi="Arial" w:cs="Arial"/>
          <w:sz w:val="24"/>
        </w:rPr>
        <w:t>)</w:t>
      </w:r>
    </w:p>
    <w:p w14:paraId="08466A5F" w14:textId="22F9C98B" w:rsidR="00EF1F23" w:rsidRDefault="00EF1F23" w:rsidP="00A41F22">
      <w:pPr>
        <w:pStyle w:val="ListParagraph"/>
        <w:spacing w:line="240" w:lineRule="auto"/>
        <w:rPr>
          <w:rFonts w:ascii="Arial" w:hAnsi="Arial" w:cs="Arial"/>
          <w:sz w:val="24"/>
        </w:rPr>
      </w:pPr>
      <w:bookmarkStart w:id="0" w:name="_GoBack"/>
      <w:bookmarkEnd w:id="0"/>
    </w:p>
    <w:p w14:paraId="07041B88" w14:textId="77777777" w:rsidR="009A4B50" w:rsidRPr="009A4B50" w:rsidRDefault="009A4B50" w:rsidP="009A4B50">
      <w:pPr>
        <w:pStyle w:val="ListParagraph"/>
        <w:spacing w:line="240" w:lineRule="auto"/>
        <w:rPr>
          <w:rFonts w:ascii="Arial" w:hAnsi="Arial" w:cs="Arial"/>
          <w:sz w:val="24"/>
        </w:rPr>
      </w:pPr>
    </w:p>
    <w:p w14:paraId="07041B89" w14:textId="77777777" w:rsidR="007B12FD" w:rsidRDefault="007B12FD" w:rsidP="001103EA">
      <w:pPr>
        <w:spacing w:line="240" w:lineRule="auto"/>
        <w:jc w:val="both"/>
        <w:rPr>
          <w:rFonts w:ascii="Arial" w:hAnsi="Arial" w:cs="Arial"/>
          <w:sz w:val="24"/>
        </w:rPr>
      </w:pPr>
    </w:p>
    <w:p w14:paraId="07041B8A" w14:textId="77777777" w:rsidR="007B12FD" w:rsidRDefault="007B12FD" w:rsidP="00102C81">
      <w:pPr>
        <w:spacing w:line="240" w:lineRule="auto"/>
        <w:rPr>
          <w:rFonts w:ascii="Arial" w:hAnsi="Arial" w:cs="Arial"/>
          <w:sz w:val="24"/>
        </w:rPr>
      </w:pPr>
    </w:p>
    <w:p w14:paraId="07041B8B" w14:textId="77777777" w:rsidR="007B12FD" w:rsidRDefault="007B12FD" w:rsidP="00102C81">
      <w:pPr>
        <w:spacing w:line="240" w:lineRule="auto"/>
        <w:rPr>
          <w:rFonts w:ascii="Arial" w:hAnsi="Arial" w:cs="Arial"/>
          <w:sz w:val="24"/>
        </w:rPr>
      </w:pPr>
    </w:p>
    <w:p w14:paraId="07041B8C" w14:textId="77777777" w:rsidR="007B12FD" w:rsidRDefault="007B12FD" w:rsidP="00102C81">
      <w:pPr>
        <w:spacing w:line="240" w:lineRule="auto"/>
        <w:rPr>
          <w:rFonts w:ascii="Arial" w:hAnsi="Arial" w:cs="Arial"/>
          <w:sz w:val="24"/>
        </w:rPr>
      </w:pPr>
    </w:p>
    <w:p w14:paraId="07041B8D" w14:textId="77777777" w:rsidR="007B12FD" w:rsidRDefault="007B12FD" w:rsidP="00102C81">
      <w:pPr>
        <w:spacing w:line="240" w:lineRule="auto"/>
        <w:rPr>
          <w:rFonts w:ascii="Arial" w:hAnsi="Arial" w:cs="Arial"/>
          <w:sz w:val="24"/>
        </w:rPr>
      </w:pPr>
    </w:p>
    <w:p w14:paraId="07041B8E" w14:textId="77777777" w:rsidR="007B12FD" w:rsidRDefault="007B12FD" w:rsidP="00102C81">
      <w:pPr>
        <w:spacing w:line="240" w:lineRule="auto"/>
        <w:rPr>
          <w:rFonts w:ascii="Arial" w:hAnsi="Arial" w:cs="Arial"/>
          <w:sz w:val="24"/>
        </w:rPr>
      </w:pPr>
    </w:p>
    <w:p w14:paraId="07041B8F" w14:textId="77777777" w:rsidR="007B12FD" w:rsidRDefault="007B12FD" w:rsidP="00102C81">
      <w:pPr>
        <w:spacing w:line="240" w:lineRule="auto"/>
        <w:rPr>
          <w:rFonts w:ascii="Arial" w:hAnsi="Arial" w:cs="Arial"/>
          <w:sz w:val="24"/>
        </w:rPr>
      </w:pPr>
    </w:p>
    <w:p w14:paraId="07041B90" w14:textId="77777777" w:rsidR="007B12FD" w:rsidRDefault="007B12FD" w:rsidP="00102C81">
      <w:pPr>
        <w:spacing w:line="240" w:lineRule="auto"/>
        <w:rPr>
          <w:rFonts w:ascii="Arial" w:hAnsi="Arial" w:cs="Arial"/>
          <w:sz w:val="24"/>
        </w:rPr>
      </w:pPr>
    </w:p>
    <w:p w14:paraId="07041B91" w14:textId="77777777" w:rsidR="007B12FD" w:rsidRDefault="007B12FD" w:rsidP="00102C81">
      <w:pPr>
        <w:spacing w:line="240" w:lineRule="auto"/>
        <w:rPr>
          <w:rFonts w:ascii="Arial" w:hAnsi="Arial" w:cs="Arial"/>
          <w:sz w:val="24"/>
        </w:rPr>
      </w:pPr>
    </w:p>
    <w:p w14:paraId="07041B92" w14:textId="77777777" w:rsidR="007B12FD" w:rsidRDefault="007B12FD" w:rsidP="00102C81">
      <w:pPr>
        <w:spacing w:line="240" w:lineRule="auto"/>
        <w:rPr>
          <w:rFonts w:ascii="Arial" w:hAnsi="Arial" w:cs="Arial"/>
          <w:sz w:val="24"/>
        </w:rPr>
      </w:pPr>
    </w:p>
    <w:p w14:paraId="07041B93" w14:textId="77777777" w:rsidR="007B12FD" w:rsidRDefault="007B12FD" w:rsidP="00102C81">
      <w:pPr>
        <w:spacing w:line="240" w:lineRule="auto"/>
        <w:rPr>
          <w:rFonts w:ascii="Arial" w:hAnsi="Arial" w:cs="Arial"/>
          <w:sz w:val="24"/>
        </w:rPr>
      </w:pPr>
    </w:p>
    <w:p w14:paraId="3EA9EF36" w14:textId="77777777" w:rsidR="007816B8" w:rsidRDefault="007816B8" w:rsidP="007816B8">
      <w:pPr>
        <w:spacing w:line="240" w:lineRule="auto"/>
        <w:rPr>
          <w:rFonts w:ascii="Arial" w:hAnsi="Arial" w:cs="Arial"/>
          <w:sz w:val="24"/>
        </w:rPr>
      </w:pPr>
    </w:p>
    <w:p w14:paraId="07041B96" w14:textId="33D6488C" w:rsidR="0004799E" w:rsidRDefault="001103EA" w:rsidP="007816B8">
      <w:pPr>
        <w:spacing w:line="240" w:lineRule="auto"/>
        <w:jc w:val="center"/>
        <w:rPr>
          <w:rFonts w:ascii="Arial" w:hAnsi="Arial" w:cs="Arial"/>
          <w:b/>
          <w:sz w:val="24"/>
          <w:u w:val="single"/>
        </w:rPr>
      </w:pPr>
      <w:r>
        <w:rPr>
          <w:rFonts w:ascii="Arial" w:hAnsi="Arial" w:cs="Arial"/>
          <w:b/>
          <w:sz w:val="24"/>
          <w:u w:val="single"/>
        </w:rPr>
        <w:lastRenderedPageBreak/>
        <w:t>Sub-Structure –</w:t>
      </w:r>
      <w:r w:rsidR="006469C5">
        <w:rPr>
          <w:rFonts w:ascii="Arial" w:hAnsi="Arial" w:cs="Arial"/>
          <w:b/>
          <w:sz w:val="24"/>
          <w:u w:val="single"/>
        </w:rPr>
        <w:t xml:space="preserve"> Strip</w:t>
      </w:r>
      <w:r>
        <w:rPr>
          <w:rFonts w:ascii="Arial" w:hAnsi="Arial" w:cs="Arial"/>
          <w:b/>
          <w:sz w:val="24"/>
          <w:u w:val="single"/>
        </w:rPr>
        <w:t xml:space="preserve"> Foundation</w:t>
      </w:r>
    </w:p>
    <w:p w14:paraId="07041B97" w14:textId="77777777" w:rsidR="00C51232" w:rsidRDefault="00C51232" w:rsidP="00102C81">
      <w:pPr>
        <w:spacing w:line="240" w:lineRule="auto"/>
        <w:rPr>
          <w:rFonts w:ascii="Arial" w:hAnsi="Arial" w:cs="Arial"/>
          <w:b/>
          <w:sz w:val="24"/>
          <w:u w:val="single"/>
        </w:rPr>
      </w:pPr>
    </w:p>
    <w:p w14:paraId="07041B98" w14:textId="77777777" w:rsidR="00B97C4B" w:rsidRDefault="00C51232" w:rsidP="00C47385">
      <w:pPr>
        <w:spacing w:line="360" w:lineRule="auto"/>
        <w:jc w:val="both"/>
        <w:rPr>
          <w:rFonts w:ascii="Arial" w:hAnsi="Arial" w:cs="Arial"/>
          <w:sz w:val="24"/>
        </w:rPr>
      </w:pPr>
      <w:r>
        <w:rPr>
          <w:rFonts w:ascii="Arial" w:hAnsi="Arial" w:cs="Arial"/>
          <w:sz w:val="24"/>
        </w:rPr>
        <w:t>Based on the site information given</w:t>
      </w:r>
      <w:r w:rsidR="004B50CC">
        <w:rPr>
          <w:rFonts w:ascii="Arial" w:hAnsi="Arial" w:cs="Arial"/>
          <w:sz w:val="24"/>
        </w:rPr>
        <w:t xml:space="preserve"> to me, I ha</w:t>
      </w:r>
      <w:r w:rsidR="00B94B30">
        <w:rPr>
          <w:rFonts w:ascii="Arial" w:hAnsi="Arial" w:cs="Arial"/>
          <w:sz w:val="24"/>
        </w:rPr>
        <w:t xml:space="preserve">ve decided to use a traditional strip </w:t>
      </w:r>
      <w:r w:rsidR="004B50CC">
        <w:rPr>
          <w:rFonts w:ascii="Arial" w:hAnsi="Arial" w:cs="Arial"/>
          <w:sz w:val="24"/>
        </w:rPr>
        <w:t>foundation</w:t>
      </w:r>
      <w:r>
        <w:rPr>
          <w:rFonts w:ascii="Arial" w:hAnsi="Arial" w:cs="Arial"/>
          <w:sz w:val="24"/>
        </w:rPr>
        <w:t xml:space="preserve">. My decision comes </w:t>
      </w:r>
      <w:r w:rsidR="00C47385">
        <w:rPr>
          <w:rFonts w:ascii="Arial" w:hAnsi="Arial" w:cs="Arial"/>
          <w:sz w:val="24"/>
        </w:rPr>
        <w:t>from</w:t>
      </w:r>
      <w:r>
        <w:rPr>
          <w:rFonts w:ascii="Arial" w:hAnsi="Arial" w:cs="Arial"/>
          <w:sz w:val="24"/>
        </w:rPr>
        <w:t xml:space="preserve"> the fact that th</w:t>
      </w:r>
      <w:r w:rsidR="00445EAD">
        <w:rPr>
          <w:rFonts w:ascii="Arial" w:hAnsi="Arial" w:cs="Arial"/>
          <w:sz w:val="24"/>
        </w:rPr>
        <w:t xml:space="preserve">e ground has a </w:t>
      </w:r>
      <w:r w:rsidR="004B50CC">
        <w:rPr>
          <w:rFonts w:ascii="Arial" w:hAnsi="Arial" w:cs="Arial"/>
          <w:sz w:val="24"/>
        </w:rPr>
        <w:t>firm subsoil</w:t>
      </w:r>
      <w:r w:rsidR="00B94B30">
        <w:rPr>
          <w:rFonts w:ascii="Arial" w:hAnsi="Arial" w:cs="Arial"/>
          <w:sz w:val="24"/>
        </w:rPr>
        <w:t xml:space="preserve"> – strip foundations are</w:t>
      </w:r>
      <w:r w:rsidR="00445EAD">
        <w:rPr>
          <w:rFonts w:ascii="Arial" w:hAnsi="Arial" w:cs="Arial"/>
          <w:sz w:val="24"/>
        </w:rPr>
        <w:t xml:space="preserve"> </w:t>
      </w:r>
      <w:r w:rsidR="00445EAD" w:rsidRPr="00B94B30">
        <w:rPr>
          <w:rFonts w:ascii="Arial" w:hAnsi="Arial" w:cs="Arial"/>
          <w:sz w:val="24"/>
        </w:rPr>
        <w:t>“</w:t>
      </w:r>
      <w:r w:rsidR="00B94B30" w:rsidRPr="00B94B30">
        <w:rPr>
          <w:rFonts w:ascii="Arial" w:hAnsi="Arial" w:cs="Arial"/>
          <w:sz w:val="24"/>
        </w:rPr>
        <w:t>suitable for most subsoils and light structural loadings</w:t>
      </w:r>
      <w:r w:rsidR="00445EAD" w:rsidRPr="00B94B30">
        <w:rPr>
          <w:rFonts w:ascii="Arial" w:hAnsi="Arial" w:cs="Arial"/>
          <w:sz w:val="24"/>
        </w:rPr>
        <w:t xml:space="preserve">” </w:t>
      </w:r>
      <w:r w:rsidR="00B94B30" w:rsidRPr="00B94B30">
        <w:rPr>
          <w:rFonts w:ascii="Arial" w:hAnsi="Arial" w:cs="Arial"/>
          <w:sz w:val="24"/>
        </w:rPr>
        <w:t>(</w:t>
      </w:r>
      <w:proofErr w:type="spellStart"/>
      <w:r w:rsidR="00B94B30" w:rsidRPr="00B94B30">
        <w:rPr>
          <w:rFonts w:ascii="Arial" w:hAnsi="Arial" w:cs="Arial"/>
          <w:sz w:val="24"/>
        </w:rPr>
        <w:t>Chudley</w:t>
      </w:r>
      <w:proofErr w:type="spellEnd"/>
      <w:r w:rsidR="00B94B30" w:rsidRPr="00B94B30">
        <w:rPr>
          <w:rFonts w:ascii="Arial" w:hAnsi="Arial" w:cs="Arial"/>
          <w:sz w:val="24"/>
        </w:rPr>
        <w:t xml:space="preserve"> and </w:t>
      </w:r>
      <w:proofErr w:type="spellStart"/>
      <w:r w:rsidR="00B94B30" w:rsidRPr="00B94B30">
        <w:rPr>
          <w:rFonts w:ascii="Arial" w:hAnsi="Arial" w:cs="Arial"/>
          <w:sz w:val="24"/>
        </w:rPr>
        <w:t>Greeno</w:t>
      </w:r>
      <w:proofErr w:type="spellEnd"/>
      <w:r w:rsidR="00B94B30" w:rsidRPr="00B94B30">
        <w:rPr>
          <w:rFonts w:ascii="Arial" w:hAnsi="Arial" w:cs="Arial"/>
          <w:sz w:val="24"/>
        </w:rPr>
        <w:t>, 2014, p.275</w:t>
      </w:r>
      <w:r w:rsidR="00445EAD" w:rsidRPr="00B94B30">
        <w:rPr>
          <w:rFonts w:ascii="Arial" w:hAnsi="Arial" w:cs="Arial"/>
          <w:sz w:val="24"/>
        </w:rPr>
        <w:t>)</w:t>
      </w:r>
      <w:r w:rsidR="00DC4FB7" w:rsidRPr="00B94B30">
        <w:rPr>
          <w:rFonts w:ascii="Arial" w:hAnsi="Arial" w:cs="Arial"/>
          <w:sz w:val="24"/>
        </w:rPr>
        <w:t xml:space="preserve"> </w:t>
      </w:r>
    </w:p>
    <w:p w14:paraId="07041B99" w14:textId="77777777" w:rsidR="008B5CE8" w:rsidRDefault="008B5CE8" w:rsidP="00C47385">
      <w:pPr>
        <w:spacing w:line="360" w:lineRule="auto"/>
        <w:jc w:val="both"/>
        <w:rPr>
          <w:rFonts w:ascii="Arial" w:hAnsi="Arial" w:cs="Arial"/>
          <w:sz w:val="24"/>
        </w:rPr>
      </w:pPr>
    </w:p>
    <w:p w14:paraId="07041B9A" w14:textId="2EDCA0B8" w:rsidR="00430941" w:rsidRDefault="008B5CE8" w:rsidP="005002C8">
      <w:pPr>
        <w:spacing w:line="360" w:lineRule="auto"/>
        <w:jc w:val="both"/>
        <w:rPr>
          <w:rFonts w:ascii="Arial" w:hAnsi="Arial" w:cs="Arial"/>
          <w:sz w:val="24"/>
        </w:rPr>
      </w:pPr>
      <w:r>
        <w:rPr>
          <w:rFonts w:ascii="Arial" w:hAnsi="Arial" w:cs="Arial"/>
          <w:sz w:val="24"/>
        </w:rPr>
        <w:t xml:space="preserve">A traditional strip foundation could support all loads imposed on the structure due to the ground conditions of the site. </w:t>
      </w:r>
      <w:r w:rsidR="00430941">
        <w:rPr>
          <w:rFonts w:ascii="Arial" w:hAnsi="Arial" w:cs="Arial"/>
          <w:sz w:val="24"/>
        </w:rPr>
        <w:t xml:space="preserve">The foundation may require reinforcement bars – in order to make this decision I would have to see an engineer’s report, which is unavailable at this time. </w:t>
      </w:r>
      <w:r>
        <w:rPr>
          <w:rFonts w:ascii="Arial" w:hAnsi="Arial" w:cs="Arial"/>
          <w:sz w:val="24"/>
        </w:rPr>
        <w:t>As the subsoi</w:t>
      </w:r>
      <w:r w:rsidR="00430941">
        <w:rPr>
          <w:rFonts w:ascii="Arial" w:hAnsi="Arial" w:cs="Arial"/>
          <w:sz w:val="24"/>
        </w:rPr>
        <w:t>l is firm i</w:t>
      </w:r>
      <w:r>
        <w:rPr>
          <w:rFonts w:ascii="Arial" w:hAnsi="Arial" w:cs="Arial"/>
          <w:sz w:val="24"/>
        </w:rPr>
        <w:t>t will</w:t>
      </w:r>
      <w:r w:rsidR="00430941">
        <w:rPr>
          <w:rFonts w:ascii="Arial" w:hAnsi="Arial" w:cs="Arial"/>
          <w:sz w:val="24"/>
        </w:rPr>
        <w:t xml:space="preserve"> resist</w:t>
      </w:r>
      <w:r>
        <w:rPr>
          <w:rFonts w:ascii="Arial" w:hAnsi="Arial" w:cs="Arial"/>
          <w:sz w:val="24"/>
        </w:rPr>
        <w:t xml:space="preserve"> the load of the structure, where as if the ground condition were </w:t>
      </w:r>
      <w:r w:rsidR="00962BE0">
        <w:rPr>
          <w:rFonts w:ascii="Arial" w:hAnsi="Arial" w:cs="Arial"/>
          <w:sz w:val="24"/>
        </w:rPr>
        <w:t>poor,</w:t>
      </w:r>
      <w:r>
        <w:rPr>
          <w:rFonts w:ascii="Arial" w:hAnsi="Arial" w:cs="Arial"/>
          <w:sz w:val="24"/>
        </w:rPr>
        <w:t xml:space="preserve"> I would recommend the use of a raft foundation.</w:t>
      </w:r>
      <w:r w:rsidR="00430941">
        <w:rPr>
          <w:rFonts w:ascii="Arial" w:hAnsi="Arial" w:cs="Arial"/>
          <w:sz w:val="24"/>
        </w:rPr>
        <w:t xml:space="preserve"> </w:t>
      </w:r>
      <w:r w:rsidR="00430941" w:rsidRPr="00430941">
        <w:rPr>
          <w:rFonts w:ascii="Arial" w:hAnsi="Arial" w:cs="Arial"/>
          <w:sz w:val="24"/>
        </w:rPr>
        <w:t>A raft will allow the full structure to move without causing and damage or defects caused by foundation failure. This is because the raft doesn’t rely on a resistant force from the dee</w:t>
      </w:r>
      <w:r w:rsidR="00430941">
        <w:rPr>
          <w:rFonts w:ascii="Arial" w:hAnsi="Arial" w:cs="Arial"/>
          <w:sz w:val="24"/>
        </w:rPr>
        <w:t xml:space="preserve">p subsoils such as clay or rock. </w:t>
      </w:r>
    </w:p>
    <w:p w14:paraId="07041B9B" w14:textId="77777777" w:rsidR="00430941" w:rsidRDefault="00430941" w:rsidP="005002C8">
      <w:pPr>
        <w:spacing w:line="360" w:lineRule="auto"/>
        <w:jc w:val="both"/>
        <w:rPr>
          <w:rFonts w:ascii="Arial" w:hAnsi="Arial" w:cs="Arial"/>
          <w:sz w:val="24"/>
        </w:rPr>
      </w:pPr>
    </w:p>
    <w:p w14:paraId="07041B9C" w14:textId="77777777" w:rsidR="006469C5" w:rsidRDefault="009E2EBF" w:rsidP="005002C8">
      <w:pPr>
        <w:spacing w:line="360" w:lineRule="auto"/>
        <w:jc w:val="both"/>
        <w:rPr>
          <w:rFonts w:ascii="Arial" w:hAnsi="Arial" w:cs="Arial"/>
          <w:sz w:val="24"/>
        </w:rPr>
      </w:pPr>
      <w:r>
        <w:rPr>
          <w:rFonts w:ascii="Arial" w:hAnsi="Arial" w:cs="Arial"/>
          <w:sz w:val="24"/>
        </w:rPr>
        <w:t>Firstly, the full area</w:t>
      </w:r>
      <w:r w:rsidR="00D87794">
        <w:rPr>
          <w:rFonts w:ascii="Arial" w:hAnsi="Arial" w:cs="Arial"/>
          <w:sz w:val="24"/>
        </w:rPr>
        <w:t xml:space="preserve"> must be striped of topsoil and </w:t>
      </w:r>
      <w:r>
        <w:rPr>
          <w:rFonts w:ascii="Arial" w:hAnsi="Arial" w:cs="Arial"/>
          <w:sz w:val="24"/>
        </w:rPr>
        <w:t>the proposed</w:t>
      </w:r>
      <w:r w:rsidR="002767F7">
        <w:rPr>
          <w:rFonts w:ascii="Arial" w:hAnsi="Arial" w:cs="Arial"/>
          <w:sz w:val="24"/>
        </w:rPr>
        <w:t xml:space="preserve"> strip foundations </w:t>
      </w:r>
      <w:r>
        <w:rPr>
          <w:rFonts w:ascii="Arial" w:hAnsi="Arial" w:cs="Arial"/>
          <w:sz w:val="24"/>
        </w:rPr>
        <w:t>must be</w:t>
      </w:r>
      <w:r w:rsidR="002767F7">
        <w:rPr>
          <w:rFonts w:ascii="Arial" w:hAnsi="Arial" w:cs="Arial"/>
          <w:sz w:val="24"/>
        </w:rPr>
        <w:t xml:space="preserve"> set out then</w:t>
      </w:r>
      <w:r>
        <w:rPr>
          <w:rFonts w:ascii="Arial" w:hAnsi="Arial" w:cs="Arial"/>
          <w:sz w:val="24"/>
        </w:rPr>
        <w:t xml:space="preserve"> excavated.</w:t>
      </w:r>
      <w:r w:rsidR="00047EA6">
        <w:rPr>
          <w:rFonts w:ascii="Arial" w:hAnsi="Arial" w:cs="Arial"/>
          <w:sz w:val="24"/>
        </w:rPr>
        <w:t xml:space="preserve"> The excavated area </w:t>
      </w:r>
      <w:r w:rsidR="00040337">
        <w:rPr>
          <w:rFonts w:ascii="Arial" w:hAnsi="Arial" w:cs="Arial"/>
          <w:sz w:val="24"/>
        </w:rPr>
        <w:t>must then be</w:t>
      </w:r>
      <w:r w:rsidR="006D1FB9">
        <w:rPr>
          <w:rFonts w:ascii="Arial" w:hAnsi="Arial" w:cs="Arial"/>
          <w:sz w:val="24"/>
        </w:rPr>
        <w:t xml:space="preserve"> “mechanically compacted” (LABC,</w:t>
      </w:r>
      <w:r w:rsidR="005002C8">
        <w:rPr>
          <w:rFonts w:ascii="Arial" w:hAnsi="Arial" w:cs="Arial"/>
          <w:sz w:val="24"/>
        </w:rPr>
        <w:t xml:space="preserve"> </w:t>
      </w:r>
      <w:r w:rsidR="006D1FB9">
        <w:rPr>
          <w:rFonts w:ascii="Arial" w:hAnsi="Arial" w:cs="Arial"/>
          <w:sz w:val="24"/>
        </w:rPr>
        <w:t>2018)</w:t>
      </w:r>
      <w:r w:rsidR="00040337">
        <w:rPr>
          <w:rFonts w:ascii="Arial" w:hAnsi="Arial" w:cs="Arial"/>
          <w:sz w:val="24"/>
        </w:rPr>
        <w:t>.</w:t>
      </w:r>
      <w:r w:rsidR="00047EA6">
        <w:rPr>
          <w:rFonts w:ascii="Arial" w:hAnsi="Arial" w:cs="Arial"/>
          <w:sz w:val="24"/>
        </w:rPr>
        <w:t xml:space="preserve"> The area inside on the excavations must also be compacted ready for the ground floor construction.</w:t>
      </w:r>
      <w:r w:rsidR="00040337">
        <w:rPr>
          <w:rFonts w:ascii="Arial" w:hAnsi="Arial" w:cs="Arial"/>
          <w:sz w:val="24"/>
        </w:rPr>
        <w:t xml:space="preserve"> The foundation can then be poured in compliance with “BS 8004:2015” (BSI, 2015)</w:t>
      </w:r>
      <w:r w:rsidR="006469C5">
        <w:rPr>
          <w:rFonts w:ascii="Arial" w:hAnsi="Arial" w:cs="Arial"/>
          <w:sz w:val="24"/>
        </w:rPr>
        <w:t xml:space="preserve"> If the concrete is to be reinforced t</w:t>
      </w:r>
      <w:r w:rsidR="005002C8">
        <w:rPr>
          <w:rFonts w:ascii="Arial" w:hAnsi="Arial" w:cs="Arial"/>
          <w:sz w:val="24"/>
        </w:rPr>
        <w:t>here must be a minimum of 40mm concrete over at the base of the foundation to protect the re-bar</w:t>
      </w:r>
      <w:r w:rsidR="006469C5">
        <w:rPr>
          <w:rFonts w:ascii="Arial" w:hAnsi="Arial" w:cs="Arial"/>
          <w:sz w:val="24"/>
        </w:rPr>
        <w:t>. After the concrete has been</w:t>
      </w:r>
      <w:r w:rsidR="000A038E">
        <w:rPr>
          <w:rFonts w:ascii="Arial" w:hAnsi="Arial" w:cs="Arial"/>
          <w:sz w:val="24"/>
        </w:rPr>
        <w:t xml:space="preserve"> poured, a vibrating poker is to be used to ensure all air is released from the concrete.</w:t>
      </w:r>
      <w:r w:rsidR="006469C5">
        <w:rPr>
          <w:rFonts w:ascii="Arial" w:hAnsi="Arial" w:cs="Arial"/>
          <w:sz w:val="24"/>
        </w:rPr>
        <w:t xml:space="preserve"> Foundations will then have to cure for a minimum of 7 days before any works can commence.</w:t>
      </w:r>
    </w:p>
    <w:p w14:paraId="07041B9D" w14:textId="77777777" w:rsidR="006469C5" w:rsidRDefault="006469C5" w:rsidP="005002C8">
      <w:pPr>
        <w:spacing w:line="360" w:lineRule="auto"/>
        <w:jc w:val="both"/>
        <w:rPr>
          <w:rFonts w:ascii="Arial" w:hAnsi="Arial" w:cs="Arial"/>
          <w:sz w:val="24"/>
        </w:rPr>
      </w:pPr>
    </w:p>
    <w:p w14:paraId="07041B9E" w14:textId="77777777" w:rsidR="00047EA6" w:rsidRDefault="00E9137B" w:rsidP="00047EA6">
      <w:pPr>
        <w:spacing w:line="360" w:lineRule="auto"/>
        <w:jc w:val="both"/>
        <w:rPr>
          <w:rFonts w:ascii="Arial" w:hAnsi="Arial" w:cs="Arial"/>
          <w:sz w:val="24"/>
        </w:rPr>
      </w:pPr>
      <w:r>
        <w:rPr>
          <w:rFonts w:ascii="Arial" w:hAnsi="Arial" w:cs="Arial"/>
          <w:sz w:val="24"/>
        </w:rPr>
        <w:t xml:space="preserve">This method of construction is the most cost efficient for this site due to the ground conditions. Another method that could have been applied would have been pile foundations, but due to the low clay content </w:t>
      </w:r>
      <w:r w:rsidR="000A038E">
        <w:rPr>
          <w:rFonts w:ascii="Arial" w:hAnsi="Arial" w:cs="Arial"/>
          <w:sz w:val="24"/>
        </w:rPr>
        <w:t>the piles would be deep. As the structure is only going to be used as a</w:t>
      </w:r>
      <w:r w:rsidR="006469C5">
        <w:rPr>
          <w:rFonts w:ascii="Arial" w:hAnsi="Arial" w:cs="Arial"/>
          <w:sz w:val="24"/>
        </w:rPr>
        <w:t xml:space="preserve"> domestic dwelling a strip foundation seemed the most suitable method to use.</w:t>
      </w:r>
      <w:r w:rsidR="000A038E">
        <w:rPr>
          <w:rFonts w:ascii="Arial" w:hAnsi="Arial" w:cs="Arial"/>
          <w:sz w:val="24"/>
        </w:rPr>
        <w:t xml:space="preserve"> </w:t>
      </w:r>
    </w:p>
    <w:p w14:paraId="07041B9F" w14:textId="77777777" w:rsidR="0004799E" w:rsidRPr="00047EA6" w:rsidRDefault="0004799E" w:rsidP="00047EA6">
      <w:pPr>
        <w:spacing w:line="360" w:lineRule="auto"/>
        <w:jc w:val="center"/>
        <w:rPr>
          <w:rFonts w:ascii="Arial" w:hAnsi="Arial" w:cs="Arial"/>
          <w:sz w:val="24"/>
        </w:rPr>
      </w:pPr>
      <w:r w:rsidRPr="0004799E">
        <w:rPr>
          <w:rFonts w:ascii="Arial" w:hAnsi="Arial" w:cs="Arial"/>
          <w:b/>
          <w:sz w:val="24"/>
          <w:u w:val="single"/>
        </w:rPr>
        <w:lastRenderedPageBreak/>
        <w:t>Ground Floor – Suspended Timbre Floor</w:t>
      </w:r>
    </w:p>
    <w:p w14:paraId="07041BA0" w14:textId="77777777" w:rsidR="0004799E" w:rsidRDefault="0004799E" w:rsidP="00B90AAD">
      <w:pPr>
        <w:spacing w:line="240" w:lineRule="auto"/>
        <w:jc w:val="both"/>
        <w:rPr>
          <w:rFonts w:ascii="Arial" w:hAnsi="Arial" w:cs="Arial"/>
          <w:b/>
          <w:sz w:val="24"/>
          <w:u w:val="single"/>
        </w:rPr>
      </w:pPr>
    </w:p>
    <w:p w14:paraId="07041BA1" w14:textId="5DBCBE17" w:rsidR="00C57889" w:rsidRDefault="0004799E" w:rsidP="00B90AAD">
      <w:pPr>
        <w:spacing w:line="360" w:lineRule="auto"/>
        <w:jc w:val="both"/>
        <w:rPr>
          <w:rFonts w:ascii="Arial" w:hAnsi="Arial" w:cs="Arial"/>
          <w:sz w:val="24"/>
        </w:rPr>
      </w:pPr>
      <w:r>
        <w:rPr>
          <w:rFonts w:ascii="Arial" w:hAnsi="Arial" w:cs="Arial"/>
          <w:sz w:val="24"/>
        </w:rPr>
        <w:t>As mentioned in the works information the structure is a suspended timber floor.</w:t>
      </w:r>
      <w:r w:rsidR="00047EA6">
        <w:rPr>
          <w:rFonts w:ascii="Arial" w:hAnsi="Arial" w:cs="Arial"/>
          <w:sz w:val="24"/>
        </w:rPr>
        <w:t xml:space="preserve"> Please refer </w:t>
      </w:r>
      <w:r w:rsidR="00047EA6" w:rsidRPr="00047EA6">
        <w:rPr>
          <w:rFonts w:ascii="Arial" w:hAnsi="Arial" w:cs="Arial"/>
          <w:sz w:val="24"/>
        </w:rPr>
        <w:t>to</w:t>
      </w:r>
      <w:r w:rsidR="00671298">
        <w:rPr>
          <w:rFonts w:ascii="Arial" w:hAnsi="Arial" w:cs="Arial"/>
          <w:sz w:val="24"/>
        </w:rPr>
        <w:t xml:space="preserve"> drawing </w:t>
      </w:r>
      <w:r w:rsidR="00FF608C">
        <w:rPr>
          <w:rFonts w:ascii="Arial" w:hAnsi="Arial" w:cs="Arial"/>
          <w:sz w:val="24"/>
        </w:rPr>
        <w:t>ACBA4001/Q2.1</w:t>
      </w:r>
      <w:r w:rsidR="00047EA6">
        <w:rPr>
          <w:rFonts w:ascii="Arial" w:hAnsi="Arial" w:cs="Arial"/>
          <w:sz w:val="24"/>
        </w:rPr>
        <w:t xml:space="preserve"> which is attached to the back off my report</w:t>
      </w:r>
      <w:r w:rsidR="00B90AAD">
        <w:rPr>
          <w:rFonts w:ascii="Arial" w:hAnsi="Arial" w:cs="Arial"/>
          <w:sz w:val="24"/>
        </w:rPr>
        <w:t xml:space="preserve">. As mentioned above the area inside of the foundation needs to be </w:t>
      </w:r>
      <w:r w:rsidR="00B90AAD" w:rsidRPr="00B90AAD">
        <w:rPr>
          <w:rFonts w:ascii="Arial" w:hAnsi="Arial" w:cs="Arial"/>
          <w:sz w:val="24"/>
        </w:rPr>
        <w:t>“mechanically compacted” (LABC, 2018)</w:t>
      </w:r>
      <w:r w:rsidR="00B90AAD">
        <w:rPr>
          <w:rFonts w:ascii="Arial" w:hAnsi="Arial" w:cs="Arial"/>
          <w:sz w:val="24"/>
        </w:rPr>
        <w:t xml:space="preserve">. 50mm of blinding is to be laid on the surface </w:t>
      </w:r>
      <w:r w:rsidR="00962BE0">
        <w:rPr>
          <w:rFonts w:ascii="Arial" w:hAnsi="Arial" w:cs="Arial"/>
          <w:sz w:val="24"/>
        </w:rPr>
        <w:t>for</w:t>
      </w:r>
      <w:r w:rsidR="00B90AAD">
        <w:rPr>
          <w:rFonts w:ascii="Arial" w:hAnsi="Arial" w:cs="Arial"/>
          <w:sz w:val="24"/>
        </w:rPr>
        <w:t xml:space="preserve"> the concrete</w:t>
      </w:r>
      <w:r w:rsidR="00D4379F">
        <w:rPr>
          <w:rFonts w:ascii="Arial" w:hAnsi="Arial" w:cs="Arial"/>
          <w:sz w:val="24"/>
        </w:rPr>
        <w:t xml:space="preserve"> oversite slab</w:t>
      </w:r>
      <w:r w:rsidR="00B90AAD">
        <w:rPr>
          <w:rFonts w:ascii="Arial" w:hAnsi="Arial" w:cs="Arial"/>
          <w:sz w:val="24"/>
        </w:rPr>
        <w:t xml:space="preserve"> to have </w:t>
      </w:r>
      <w:r w:rsidR="00962BE0">
        <w:rPr>
          <w:rFonts w:ascii="Arial" w:hAnsi="Arial" w:cs="Arial"/>
          <w:sz w:val="24"/>
        </w:rPr>
        <w:t>enough</w:t>
      </w:r>
      <w:r w:rsidR="00B90AAD">
        <w:rPr>
          <w:rFonts w:ascii="Arial" w:hAnsi="Arial" w:cs="Arial"/>
          <w:sz w:val="24"/>
        </w:rPr>
        <w:t xml:space="preserve"> base. </w:t>
      </w:r>
      <w:r w:rsidR="00D4379F">
        <w:rPr>
          <w:rFonts w:ascii="Arial" w:hAnsi="Arial" w:cs="Arial"/>
          <w:sz w:val="24"/>
        </w:rPr>
        <w:t xml:space="preserve">Sleeper walls will need to be constructed to support the timbers. The sleeper walls also aid ventilation as air </w:t>
      </w:r>
      <w:r w:rsidR="00962BE0">
        <w:rPr>
          <w:rFonts w:ascii="Arial" w:hAnsi="Arial" w:cs="Arial"/>
          <w:sz w:val="24"/>
        </w:rPr>
        <w:t>can</w:t>
      </w:r>
      <w:r w:rsidR="00D4379F">
        <w:rPr>
          <w:rFonts w:ascii="Arial" w:hAnsi="Arial" w:cs="Arial"/>
          <w:sz w:val="24"/>
        </w:rPr>
        <w:t xml:space="preserve"> move through. The top of the sleeper wall must be in line with the external</w:t>
      </w:r>
      <w:r w:rsidR="00C57889">
        <w:rPr>
          <w:rFonts w:ascii="Arial" w:hAnsi="Arial" w:cs="Arial"/>
          <w:sz w:val="24"/>
        </w:rPr>
        <w:t xml:space="preserve"> / internal</w:t>
      </w:r>
      <w:r w:rsidR="00D4379F">
        <w:rPr>
          <w:rFonts w:ascii="Arial" w:hAnsi="Arial" w:cs="Arial"/>
          <w:sz w:val="24"/>
        </w:rPr>
        <w:t xml:space="preserve"> DPC. A DPC can then be laid on the top course of the sleeper wall, before a wall plate is added. Both DPCs must be at the same level to prevent moister raising through the structure. </w:t>
      </w:r>
    </w:p>
    <w:p w14:paraId="07041BA2" w14:textId="77777777" w:rsidR="00C57889" w:rsidRDefault="00C57889" w:rsidP="00B90AAD">
      <w:pPr>
        <w:spacing w:line="360" w:lineRule="auto"/>
        <w:jc w:val="both"/>
        <w:rPr>
          <w:rFonts w:ascii="Arial" w:hAnsi="Arial" w:cs="Arial"/>
          <w:sz w:val="24"/>
        </w:rPr>
      </w:pPr>
    </w:p>
    <w:p w14:paraId="07041BA3" w14:textId="77777777" w:rsidR="00D4379F" w:rsidRDefault="00C57889" w:rsidP="00B90AAD">
      <w:pPr>
        <w:spacing w:line="360" w:lineRule="auto"/>
        <w:jc w:val="both"/>
        <w:rPr>
          <w:rFonts w:ascii="Arial" w:hAnsi="Arial" w:cs="Arial"/>
          <w:sz w:val="24"/>
        </w:rPr>
      </w:pPr>
      <w:r>
        <w:rPr>
          <w:rFonts w:ascii="Arial" w:hAnsi="Arial" w:cs="Arial"/>
          <w:sz w:val="24"/>
        </w:rPr>
        <w:t xml:space="preserve">Timbre joist can now be built-in to the internal wall, on top of the DPC. As a method of reducing heat loss via the floor, insulation boards </w:t>
      </w:r>
      <w:r w:rsidR="00524FAC">
        <w:rPr>
          <w:rFonts w:ascii="Arial" w:hAnsi="Arial" w:cs="Arial"/>
          <w:sz w:val="24"/>
        </w:rPr>
        <w:t xml:space="preserve">should be measured and cut to fit in between the joists. </w:t>
      </w:r>
      <w:r w:rsidR="007C4001">
        <w:rPr>
          <w:rFonts w:ascii="Arial" w:hAnsi="Arial" w:cs="Arial"/>
          <w:sz w:val="24"/>
        </w:rPr>
        <w:t>The flooring specified in the works information is softwood flooring. This</w:t>
      </w:r>
      <w:r w:rsidR="00524FAC">
        <w:rPr>
          <w:rFonts w:ascii="Arial" w:hAnsi="Arial" w:cs="Arial"/>
          <w:sz w:val="24"/>
        </w:rPr>
        <w:t xml:space="preserve"> can then be laid over the top</w:t>
      </w:r>
      <w:r w:rsidR="007C4001">
        <w:rPr>
          <w:rFonts w:ascii="Arial" w:hAnsi="Arial" w:cs="Arial"/>
          <w:sz w:val="24"/>
        </w:rPr>
        <w:t xml:space="preserve"> of the joists</w:t>
      </w:r>
      <w:r w:rsidR="00524FAC">
        <w:rPr>
          <w:rFonts w:ascii="Arial" w:hAnsi="Arial" w:cs="Arial"/>
          <w:sz w:val="24"/>
        </w:rPr>
        <w:t xml:space="preserve"> – it is essential that the flooring </w:t>
      </w:r>
      <w:r w:rsidR="00F21260">
        <w:rPr>
          <w:rFonts w:ascii="Arial" w:hAnsi="Arial" w:cs="Arial"/>
          <w:sz w:val="24"/>
        </w:rPr>
        <w:t xml:space="preserve">is fixed directly into the joists and not through insulation boards. </w:t>
      </w:r>
    </w:p>
    <w:p w14:paraId="07041BA4" w14:textId="77777777" w:rsidR="00C57889" w:rsidRDefault="00C57889" w:rsidP="00B90AAD">
      <w:pPr>
        <w:spacing w:line="360" w:lineRule="auto"/>
        <w:jc w:val="both"/>
        <w:rPr>
          <w:rFonts w:ascii="Arial" w:hAnsi="Arial" w:cs="Arial"/>
          <w:sz w:val="24"/>
        </w:rPr>
      </w:pPr>
    </w:p>
    <w:p w14:paraId="07041BA5" w14:textId="77777777" w:rsidR="00C57889" w:rsidRDefault="00C57889" w:rsidP="00B90AAD">
      <w:pPr>
        <w:spacing w:line="360" w:lineRule="auto"/>
        <w:jc w:val="both"/>
        <w:rPr>
          <w:rFonts w:ascii="Arial" w:hAnsi="Arial" w:cs="Arial"/>
          <w:sz w:val="24"/>
        </w:rPr>
      </w:pPr>
    </w:p>
    <w:p w14:paraId="07041BA6" w14:textId="77777777" w:rsidR="00D4379F" w:rsidRDefault="00D4379F" w:rsidP="00B90AAD">
      <w:pPr>
        <w:spacing w:line="360" w:lineRule="auto"/>
        <w:jc w:val="both"/>
        <w:rPr>
          <w:rFonts w:ascii="Arial" w:hAnsi="Arial" w:cs="Arial"/>
          <w:sz w:val="24"/>
        </w:rPr>
      </w:pPr>
    </w:p>
    <w:p w14:paraId="07041BA7" w14:textId="77777777" w:rsidR="00D4379F" w:rsidRPr="0004799E" w:rsidRDefault="00D4379F" w:rsidP="00B90AAD">
      <w:pPr>
        <w:spacing w:line="360" w:lineRule="auto"/>
        <w:jc w:val="both"/>
        <w:rPr>
          <w:rFonts w:ascii="Arial" w:hAnsi="Arial" w:cs="Arial"/>
          <w:sz w:val="24"/>
        </w:rPr>
      </w:pPr>
    </w:p>
    <w:p w14:paraId="07041BA8" w14:textId="77777777" w:rsidR="0004799E" w:rsidRDefault="0004799E" w:rsidP="00300666">
      <w:pPr>
        <w:spacing w:line="360" w:lineRule="auto"/>
        <w:jc w:val="center"/>
        <w:rPr>
          <w:rFonts w:ascii="Arial" w:hAnsi="Arial" w:cs="Arial"/>
          <w:b/>
          <w:sz w:val="24"/>
          <w:u w:val="single"/>
        </w:rPr>
      </w:pPr>
    </w:p>
    <w:p w14:paraId="07041BA9" w14:textId="77777777" w:rsidR="0004799E" w:rsidRDefault="0004799E" w:rsidP="00300666">
      <w:pPr>
        <w:spacing w:line="360" w:lineRule="auto"/>
        <w:jc w:val="center"/>
        <w:rPr>
          <w:rFonts w:ascii="Arial" w:hAnsi="Arial" w:cs="Arial"/>
          <w:b/>
          <w:sz w:val="24"/>
          <w:u w:val="single"/>
        </w:rPr>
      </w:pPr>
    </w:p>
    <w:p w14:paraId="07041BAA" w14:textId="184AC7FB" w:rsidR="0004799E" w:rsidRDefault="0004799E" w:rsidP="00300666">
      <w:pPr>
        <w:spacing w:line="360" w:lineRule="auto"/>
        <w:jc w:val="center"/>
        <w:rPr>
          <w:rFonts w:ascii="Arial" w:hAnsi="Arial" w:cs="Arial"/>
          <w:b/>
          <w:sz w:val="24"/>
          <w:u w:val="single"/>
        </w:rPr>
      </w:pPr>
    </w:p>
    <w:p w14:paraId="07E6A81A" w14:textId="36CB9E99" w:rsidR="007816B8" w:rsidRDefault="007816B8" w:rsidP="00300666">
      <w:pPr>
        <w:spacing w:line="360" w:lineRule="auto"/>
        <w:jc w:val="center"/>
        <w:rPr>
          <w:rFonts w:ascii="Arial" w:hAnsi="Arial" w:cs="Arial"/>
          <w:b/>
          <w:sz w:val="24"/>
          <w:u w:val="single"/>
        </w:rPr>
      </w:pPr>
    </w:p>
    <w:p w14:paraId="3C90336A" w14:textId="77777777" w:rsidR="007816B8" w:rsidRDefault="007816B8" w:rsidP="00300666">
      <w:pPr>
        <w:spacing w:line="360" w:lineRule="auto"/>
        <w:jc w:val="center"/>
        <w:rPr>
          <w:rFonts w:ascii="Arial" w:hAnsi="Arial" w:cs="Arial"/>
          <w:b/>
          <w:sz w:val="24"/>
          <w:u w:val="single"/>
        </w:rPr>
      </w:pPr>
    </w:p>
    <w:p w14:paraId="07041BAB" w14:textId="77777777" w:rsidR="0004799E" w:rsidRDefault="0004799E" w:rsidP="00300666">
      <w:pPr>
        <w:spacing w:line="360" w:lineRule="auto"/>
        <w:jc w:val="center"/>
        <w:rPr>
          <w:rFonts w:ascii="Arial" w:hAnsi="Arial" w:cs="Arial"/>
          <w:b/>
          <w:sz w:val="24"/>
          <w:u w:val="single"/>
        </w:rPr>
      </w:pPr>
    </w:p>
    <w:p w14:paraId="32C41CFA" w14:textId="77777777" w:rsidR="007816B8" w:rsidRDefault="007816B8" w:rsidP="007816B8">
      <w:pPr>
        <w:spacing w:line="240" w:lineRule="auto"/>
        <w:rPr>
          <w:rFonts w:ascii="Arial" w:hAnsi="Arial" w:cs="Arial"/>
          <w:b/>
          <w:sz w:val="24"/>
          <w:u w:val="single"/>
        </w:rPr>
      </w:pPr>
    </w:p>
    <w:p w14:paraId="07041BB0" w14:textId="6AE01CF7" w:rsidR="0004799E" w:rsidRDefault="007C4001" w:rsidP="007816B8">
      <w:pPr>
        <w:spacing w:line="240" w:lineRule="auto"/>
        <w:jc w:val="center"/>
        <w:rPr>
          <w:rFonts w:ascii="Arial" w:hAnsi="Arial" w:cs="Arial"/>
          <w:b/>
          <w:sz w:val="24"/>
          <w:u w:val="single"/>
        </w:rPr>
      </w:pPr>
      <w:r>
        <w:rPr>
          <w:rFonts w:ascii="Arial" w:hAnsi="Arial" w:cs="Arial"/>
          <w:b/>
          <w:sz w:val="24"/>
          <w:u w:val="single"/>
        </w:rPr>
        <w:lastRenderedPageBreak/>
        <w:t>Upper Floor – Solid Timber</w:t>
      </w:r>
    </w:p>
    <w:p w14:paraId="07041BB1" w14:textId="77777777" w:rsidR="007253F6" w:rsidRDefault="007253F6" w:rsidP="007253F6">
      <w:pPr>
        <w:spacing w:line="240" w:lineRule="auto"/>
        <w:jc w:val="center"/>
        <w:rPr>
          <w:rFonts w:ascii="Arial" w:hAnsi="Arial" w:cs="Arial"/>
          <w:b/>
          <w:sz w:val="24"/>
          <w:u w:val="single"/>
        </w:rPr>
      </w:pPr>
    </w:p>
    <w:p w14:paraId="07041BB2" w14:textId="33C7295C" w:rsidR="00D9322E" w:rsidRDefault="007253F6" w:rsidP="00D9322E">
      <w:pPr>
        <w:spacing w:line="360" w:lineRule="auto"/>
        <w:jc w:val="both"/>
        <w:rPr>
          <w:rFonts w:ascii="Arial" w:hAnsi="Arial" w:cs="Arial"/>
          <w:sz w:val="24"/>
        </w:rPr>
      </w:pPr>
      <w:r>
        <w:rPr>
          <w:rFonts w:ascii="Arial" w:hAnsi="Arial" w:cs="Arial"/>
          <w:sz w:val="24"/>
        </w:rPr>
        <w:t xml:space="preserve">This method of construction is </w:t>
      </w:r>
      <w:r w:rsidR="00962BE0">
        <w:rPr>
          <w:rFonts w:ascii="Arial" w:hAnsi="Arial" w:cs="Arial"/>
          <w:sz w:val="24"/>
        </w:rPr>
        <w:t>like</w:t>
      </w:r>
      <w:r>
        <w:rPr>
          <w:rFonts w:ascii="Arial" w:hAnsi="Arial" w:cs="Arial"/>
          <w:sz w:val="24"/>
        </w:rPr>
        <w:t xml:space="preserve"> the ground floor, solid timber joists will be built-in to the internal cavity wall.</w:t>
      </w:r>
      <w:r w:rsidR="0018575B">
        <w:rPr>
          <w:rFonts w:ascii="Arial" w:hAnsi="Arial" w:cs="Arial"/>
          <w:sz w:val="24"/>
        </w:rPr>
        <w:t xml:space="preserve"> </w:t>
      </w:r>
      <w:r w:rsidR="00F55D43">
        <w:rPr>
          <w:rFonts w:ascii="Arial" w:hAnsi="Arial" w:cs="Arial"/>
          <w:sz w:val="24"/>
        </w:rPr>
        <w:t>Joists are to be installed at either “400mm, 450mm or 600mm Centres” (</w:t>
      </w:r>
      <w:proofErr w:type="spellStart"/>
      <w:r w:rsidR="00F55D43">
        <w:rPr>
          <w:rFonts w:ascii="Arial" w:hAnsi="Arial" w:cs="Arial"/>
          <w:sz w:val="24"/>
        </w:rPr>
        <w:t>Chudley</w:t>
      </w:r>
      <w:proofErr w:type="spellEnd"/>
      <w:r w:rsidR="00F55D43">
        <w:rPr>
          <w:rFonts w:ascii="Arial" w:hAnsi="Arial" w:cs="Arial"/>
          <w:sz w:val="24"/>
        </w:rPr>
        <w:t xml:space="preserve"> and </w:t>
      </w:r>
      <w:proofErr w:type="spellStart"/>
      <w:r w:rsidR="00F55D43">
        <w:rPr>
          <w:rFonts w:ascii="Arial" w:hAnsi="Arial" w:cs="Arial"/>
          <w:sz w:val="24"/>
        </w:rPr>
        <w:t>Greeno</w:t>
      </w:r>
      <w:proofErr w:type="spellEnd"/>
      <w:r w:rsidR="00F55D43">
        <w:rPr>
          <w:rFonts w:ascii="Arial" w:hAnsi="Arial" w:cs="Arial"/>
          <w:sz w:val="24"/>
        </w:rPr>
        <w:t>, 2014, p.771</w:t>
      </w:r>
      <w:r w:rsidR="00F55D43" w:rsidRPr="00F55D43">
        <w:rPr>
          <w:rFonts w:ascii="Arial" w:hAnsi="Arial" w:cs="Arial"/>
          <w:sz w:val="24"/>
        </w:rPr>
        <w:t>)</w:t>
      </w:r>
      <w:r w:rsidR="00F55D43">
        <w:rPr>
          <w:rFonts w:ascii="Arial" w:hAnsi="Arial" w:cs="Arial"/>
          <w:sz w:val="24"/>
        </w:rPr>
        <w:t xml:space="preserve"> these are industry standards which are put in place for ease of construction </w:t>
      </w:r>
      <w:r w:rsidR="00962BE0">
        <w:rPr>
          <w:rFonts w:ascii="Arial" w:hAnsi="Arial" w:cs="Arial"/>
          <w:sz w:val="24"/>
        </w:rPr>
        <w:t>and</w:t>
      </w:r>
      <w:r w:rsidR="00F55D43">
        <w:rPr>
          <w:rFonts w:ascii="Arial" w:hAnsi="Arial" w:cs="Arial"/>
          <w:sz w:val="24"/>
        </w:rPr>
        <w:t xml:space="preserve"> to reduce the amount of waste produced. </w:t>
      </w:r>
    </w:p>
    <w:p w14:paraId="07041BB3" w14:textId="77777777" w:rsidR="00D9322E" w:rsidRDefault="00D9322E" w:rsidP="00D9322E">
      <w:pPr>
        <w:spacing w:line="360" w:lineRule="auto"/>
        <w:jc w:val="both"/>
        <w:rPr>
          <w:rFonts w:ascii="Arial" w:hAnsi="Arial" w:cs="Arial"/>
          <w:sz w:val="24"/>
        </w:rPr>
      </w:pPr>
    </w:p>
    <w:p w14:paraId="07041BB4" w14:textId="7AF7BE9C" w:rsidR="007253F6" w:rsidRDefault="00F55D43" w:rsidP="0018575B">
      <w:pPr>
        <w:spacing w:line="360" w:lineRule="auto"/>
        <w:jc w:val="both"/>
        <w:rPr>
          <w:rFonts w:ascii="Arial" w:hAnsi="Arial" w:cs="Arial"/>
          <w:sz w:val="24"/>
        </w:rPr>
      </w:pPr>
      <w:r>
        <w:rPr>
          <w:rFonts w:ascii="Arial" w:hAnsi="Arial" w:cs="Arial"/>
          <w:sz w:val="24"/>
        </w:rPr>
        <w:t xml:space="preserve">The upper floor must be able to resist </w:t>
      </w:r>
      <w:r w:rsidR="00D9322E">
        <w:rPr>
          <w:rFonts w:ascii="Arial" w:hAnsi="Arial" w:cs="Arial"/>
          <w:sz w:val="24"/>
        </w:rPr>
        <w:t>movement. To prevent twisting herringbone struts are to be installed at the “centre line of joist span” (</w:t>
      </w:r>
      <w:proofErr w:type="spellStart"/>
      <w:r w:rsidR="00D9322E">
        <w:rPr>
          <w:rFonts w:ascii="Arial" w:hAnsi="Arial" w:cs="Arial"/>
          <w:sz w:val="24"/>
        </w:rPr>
        <w:t>Chudley</w:t>
      </w:r>
      <w:proofErr w:type="spellEnd"/>
      <w:r w:rsidR="00D9322E">
        <w:rPr>
          <w:rFonts w:ascii="Arial" w:hAnsi="Arial" w:cs="Arial"/>
          <w:sz w:val="24"/>
        </w:rPr>
        <w:t xml:space="preserve"> and </w:t>
      </w:r>
      <w:proofErr w:type="spellStart"/>
      <w:r w:rsidR="00D9322E">
        <w:rPr>
          <w:rFonts w:ascii="Arial" w:hAnsi="Arial" w:cs="Arial"/>
          <w:sz w:val="24"/>
        </w:rPr>
        <w:t>Greeno</w:t>
      </w:r>
      <w:proofErr w:type="spellEnd"/>
      <w:r w:rsidR="00D9322E">
        <w:rPr>
          <w:rFonts w:ascii="Arial" w:hAnsi="Arial" w:cs="Arial"/>
          <w:sz w:val="24"/>
        </w:rPr>
        <w:t>, 2014, p.772</w:t>
      </w:r>
      <w:r w:rsidR="00D9322E" w:rsidRPr="00D9322E">
        <w:rPr>
          <w:rFonts w:ascii="Arial" w:hAnsi="Arial" w:cs="Arial"/>
          <w:sz w:val="24"/>
        </w:rPr>
        <w:t>)</w:t>
      </w:r>
      <w:r w:rsidR="00D9322E">
        <w:rPr>
          <w:rFonts w:ascii="Arial" w:hAnsi="Arial" w:cs="Arial"/>
          <w:sz w:val="24"/>
        </w:rPr>
        <w:t xml:space="preserve">. Another method for preventing </w:t>
      </w:r>
      <w:r w:rsidR="007A430E">
        <w:rPr>
          <w:rFonts w:ascii="Arial" w:hAnsi="Arial" w:cs="Arial"/>
          <w:sz w:val="24"/>
        </w:rPr>
        <w:t xml:space="preserve">twisting is strutting. Strutting works </w:t>
      </w:r>
      <w:r w:rsidR="00F805BF">
        <w:rPr>
          <w:rFonts w:ascii="Arial" w:hAnsi="Arial" w:cs="Arial"/>
          <w:sz w:val="24"/>
        </w:rPr>
        <w:t>like</w:t>
      </w:r>
      <w:r w:rsidR="007A430E">
        <w:rPr>
          <w:rFonts w:ascii="Arial" w:hAnsi="Arial" w:cs="Arial"/>
          <w:sz w:val="24"/>
        </w:rPr>
        <w:t xml:space="preserve"> the herringbone strut but offers a greater resistance. Strutting should </w:t>
      </w:r>
      <w:r w:rsidR="00407340">
        <w:rPr>
          <w:rFonts w:ascii="Arial" w:hAnsi="Arial" w:cs="Arial"/>
          <w:sz w:val="24"/>
        </w:rPr>
        <w:t>also</w:t>
      </w:r>
      <w:r w:rsidR="007A430E">
        <w:rPr>
          <w:rFonts w:ascii="Arial" w:hAnsi="Arial" w:cs="Arial"/>
          <w:sz w:val="24"/>
        </w:rPr>
        <w:t xml:space="preserve"> all be fixed in </w:t>
      </w:r>
      <w:r w:rsidR="00962BE0">
        <w:rPr>
          <w:rFonts w:ascii="Arial" w:hAnsi="Arial" w:cs="Arial"/>
          <w:sz w:val="24"/>
        </w:rPr>
        <w:t>line but</w:t>
      </w:r>
      <w:r w:rsidR="007A430E">
        <w:rPr>
          <w:rFonts w:ascii="Arial" w:hAnsi="Arial" w:cs="Arial"/>
          <w:sz w:val="24"/>
        </w:rPr>
        <w:t xml:space="preserve"> can also be fixed either side of the cent line alternating for each joist – this gives less resistance to movement but is faster and easier to fix. Galvanised steel straps </w:t>
      </w:r>
      <w:r w:rsidR="00407340">
        <w:rPr>
          <w:rFonts w:ascii="Arial" w:hAnsi="Arial" w:cs="Arial"/>
          <w:sz w:val="24"/>
        </w:rPr>
        <w:t xml:space="preserve">will </w:t>
      </w:r>
      <w:r w:rsidR="00962BE0">
        <w:rPr>
          <w:rFonts w:ascii="Arial" w:hAnsi="Arial" w:cs="Arial"/>
          <w:sz w:val="24"/>
        </w:rPr>
        <w:t>need</w:t>
      </w:r>
      <w:r w:rsidR="00407340">
        <w:rPr>
          <w:rFonts w:ascii="Arial" w:hAnsi="Arial" w:cs="Arial"/>
          <w:sz w:val="24"/>
        </w:rPr>
        <w:t xml:space="preserve"> to be used on any joints which are parallel to internal walls. The strap will be placed flush with the blockworks, then be fixed in to each joist – spacing for straps is not to exceed 2m in compliance with “BS EN 845-1” </w:t>
      </w:r>
      <w:r w:rsidR="00407340" w:rsidRPr="00407340">
        <w:rPr>
          <w:rFonts w:ascii="Arial" w:hAnsi="Arial" w:cs="Arial"/>
          <w:sz w:val="24"/>
        </w:rPr>
        <w:t>(</w:t>
      </w:r>
      <w:proofErr w:type="spellStart"/>
      <w:r w:rsidR="00407340" w:rsidRPr="00407340">
        <w:rPr>
          <w:rFonts w:ascii="Arial" w:hAnsi="Arial" w:cs="Arial"/>
          <w:sz w:val="24"/>
        </w:rPr>
        <w:t>Chudley</w:t>
      </w:r>
      <w:proofErr w:type="spellEnd"/>
      <w:r w:rsidR="00407340" w:rsidRPr="00407340">
        <w:rPr>
          <w:rFonts w:ascii="Arial" w:hAnsi="Arial" w:cs="Arial"/>
          <w:sz w:val="24"/>
        </w:rPr>
        <w:t xml:space="preserve"> and </w:t>
      </w:r>
      <w:proofErr w:type="spellStart"/>
      <w:r w:rsidR="00407340" w:rsidRPr="00407340">
        <w:rPr>
          <w:rFonts w:ascii="Arial" w:hAnsi="Arial" w:cs="Arial"/>
          <w:sz w:val="24"/>
        </w:rPr>
        <w:t>Greeno</w:t>
      </w:r>
      <w:proofErr w:type="spellEnd"/>
      <w:r w:rsidR="00407340" w:rsidRPr="00407340">
        <w:rPr>
          <w:rFonts w:ascii="Arial" w:hAnsi="Arial" w:cs="Arial"/>
          <w:sz w:val="24"/>
        </w:rPr>
        <w:t>, 2014, p.77</w:t>
      </w:r>
      <w:r w:rsidR="00407340">
        <w:rPr>
          <w:rFonts w:ascii="Arial" w:hAnsi="Arial" w:cs="Arial"/>
          <w:sz w:val="24"/>
        </w:rPr>
        <w:t xml:space="preserve">3). </w:t>
      </w:r>
      <w:r w:rsidR="0018575B">
        <w:rPr>
          <w:rFonts w:ascii="Arial" w:hAnsi="Arial" w:cs="Arial"/>
          <w:sz w:val="24"/>
        </w:rPr>
        <w:t xml:space="preserve">Once all joists are set it position a bricklayer is to fill out joints around the joist with mortar, this exercise is referred to on site as beam fill. </w:t>
      </w:r>
    </w:p>
    <w:p w14:paraId="07041BB5" w14:textId="77777777" w:rsidR="00407340" w:rsidRDefault="00407340" w:rsidP="0018575B">
      <w:pPr>
        <w:spacing w:line="360" w:lineRule="auto"/>
        <w:jc w:val="both"/>
        <w:rPr>
          <w:rFonts w:ascii="Arial" w:hAnsi="Arial" w:cs="Arial"/>
          <w:sz w:val="24"/>
        </w:rPr>
      </w:pPr>
    </w:p>
    <w:p w14:paraId="07041BB6" w14:textId="77777777" w:rsidR="00407340" w:rsidRDefault="00407340" w:rsidP="0018575B">
      <w:pPr>
        <w:spacing w:line="360" w:lineRule="auto"/>
        <w:jc w:val="both"/>
        <w:rPr>
          <w:rFonts w:ascii="Arial" w:hAnsi="Arial" w:cs="Arial"/>
          <w:sz w:val="24"/>
        </w:rPr>
      </w:pPr>
    </w:p>
    <w:p w14:paraId="07041BB7" w14:textId="77777777" w:rsidR="007253F6" w:rsidRPr="007253F6" w:rsidRDefault="007253F6" w:rsidP="007253F6">
      <w:pPr>
        <w:spacing w:line="360" w:lineRule="auto"/>
        <w:rPr>
          <w:rFonts w:ascii="Arial" w:hAnsi="Arial" w:cs="Arial"/>
          <w:sz w:val="24"/>
        </w:rPr>
      </w:pPr>
    </w:p>
    <w:p w14:paraId="07041BB8" w14:textId="77777777" w:rsidR="00D64B72" w:rsidRDefault="00D64B72" w:rsidP="00300666">
      <w:pPr>
        <w:spacing w:line="360" w:lineRule="auto"/>
        <w:jc w:val="center"/>
        <w:rPr>
          <w:rFonts w:ascii="Arial" w:hAnsi="Arial" w:cs="Arial"/>
          <w:b/>
          <w:sz w:val="24"/>
          <w:u w:val="single"/>
        </w:rPr>
      </w:pPr>
    </w:p>
    <w:p w14:paraId="07041BB9" w14:textId="77777777" w:rsidR="00D64B72" w:rsidRDefault="00D64B72" w:rsidP="00300666">
      <w:pPr>
        <w:spacing w:line="360" w:lineRule="auto"/>
        <w:jc w:val="center"/>
        <w:rPr>
          <w:rFonts w:ascii="Arial" w:hAnsi="Arial" w:cs="Arial"/>
          <w:b/>
          <w:sz w:val="24"/>
          <w:u w:val="single"/>
        </w:rPr>
      </w:pPr>
    </w:p>
    <w:p w14:paraId="07041BBA" w14:textId="77777777" w:rsidR="00D64B72" w:rsidRDefault="00D64B72" w:rsidP="00300666">
      <w:pPr>
        <w:spacing w:line="360" w:lineRule="auto"/>
        <w:jc w:val="center"/>
        <w:rPr>
          <w:rFonts w:ascii="Arial" w:hAnsi="Arial" w:cs="Arial"/>
          <w:b/>
          <w:sz w:val="24"/>
          <w:u w:val="single"/>
        </w:rPr>
      </w:pPr>
    </w:p>
    <w:p w14:paraId="07041BBB" w14:textId="77777777" w:rsidR="0033218B" w:rsidRDefault="0033218B" w:rsidP="00300666">
      <w:pPr>
        <w:spacing w:line="360" w:lineRule="auto"/>
        <w:jc w:val="center"/>
        <w:rPr>
          <w:rFonts w:ascii="Arial" w:hAnsi="Arial" w:cs="Arial"/>
          <w:b/>
          <w:sz w:val="24"/>
          <w:u w:val="single"/>
        </w:rPr>
      </w:pPr>
    </w:p>
    <w:p w14:paraId="07041BBC" w14:textId="77777777" w:rsidR="0033218B" w:rsidRDefault="0033218B" w:rsidP="00300666">
      <w:pPr>
        <w:spacing w:line="360" w:lineRule="auto"/>
        <w:jc w:val="center"/>
        <w:rPr>
          <w:rFonts w:ascii="Arial" w:hAnsi="Arial" w:cs="Arial"/>
          <w:b/>
          <w:sz w:val="24"/>
          <w:u w:val="single"/>
        </w:rPr>
      </w:pPr>
    </w:p>
    <w:p w14:paraId="07041BBD" w14:textId="77777777" w:rsidR="0033218B" w:rsidRDefault="0033218B" w:rsidP="00300666">
      <w:pPr>
        <w:spacing w:line="360" w:lineRule="auto"/>
        <w:jc w:val="center"/>
        <w:rPr>
          <w:rFonts w:ascii="Arial" w:hAnsi="Arial" w:cs="Arial"/>
          <w:b/>
          <w:sz w:val="24"/>
          <w:u w:val="single"/>
        </w:rPr>
      </w:pPr>
    </w:p>
    <w:p w14:paraId="07041BBE" w14:textId="77777777" w:rsidR="0033218B" w:rsidRDefault="0033218B" w:rsidP="00300666">
      <w:pPr>
        <w:spacing w:line="360" w:lineRule="auto"/>
        <w:jc w:val="center"/>
        <w:rPr>
          <w:rFonts w:ascii="Arial" w:hAnsi="Arial" w:cs="Arial"/>
          <w:b/>
          <w:sz w:val="24"/>
          <w:u w:val="single"/>
        </w:rPr>
      </w:pPr>
    </w:p>
    <w:p w14:paraId="07041BC1" w14:textId="07C13789" w:rsidR="0033218B" w:rsidRPr="00107351" w:rsidRDefault="0033218B" w:rsidP="00D42857">
      <w:pPr>
        <w:spacing w:line="240" w:lineRule="auto"/>
        <w:jc w:val="center"/>
        <w:rPr>
          <w:rFonts w:ascii="Arial" w:hAnsi="Arial" w:cs="Arial"/>
          <w:b/>
          <w:sz w:val="24"/>
          <w:u w:val="single"/>
        </w:rPr>
      </w:pPr>
      <w:r w:rsidRPr="00107351">
        <w:rPr>
          <w:rFonts w:ascii="Arial" w:hAnsi="Arial" w:cs="Arial"/>
          <w:b/>
          <w:sz w:val="24"/>
          <w:u w:val="single"/>
        </w:rPr>
        <w:lastRenderedPageBreak/>
        <w:t>Eaves Details &amp; Roof Coverings</w:t>
      </w:r>
    </w:p>
    <w:p w14:paraId="1A7C496E" w14:textId="2D19BF74" w:rsidR="00D42857" w:rsidRDefault="00D42857" w:rsidP="00D42857">
      <w:pPr>
        <w:spacing w:line="240" w:lineRule="auto"/>
        <w:jc w:val="center"/>
        <w:rPr>
          <w:rFonts w:ascii="Arial" w:hAnsi="Arial" w:cs="Arial"/>
          <w:b/>
          <w:sz w:val="24"/>
          <w:u w:val="single"/>
        </w:rPr>
      </w:pPr>
    </w:p>
    <w:p w14:paraId="5253412F" w14:textId="56C95232" w:rsidR="009C505A" w:rsidRPr="000A74BC" w:rsidRDefault="00835A92" w:rsidP="0033218B">
      <w:pPr>
        <w:spacing w:line="360" w:lineRule="auto"/>
        <w:jc w:val="both"/>
        <w:rPr>
          <w:rFonts w:ascii="Arial" w:hAnsi="Arial" w:cs="Arial"/>
          <w:sz w:val="24"/>
        </w:rPr>
      </w:pPr>
      <w:r w:rsidRPr="00835A92">
        <w:rPr>
          <w:rFonts w:ascii="Arial" w:hAnsi="Arial" w:cs="Arial"/>
          <w:sz w:val="24"/>
        </w:rPr>
        <w:t xml:space="preserve">The works </w:t>
      </w:r>
      <w:r>
        <w:rPr>
          <w:rFonts w:ascii="Arial" w:hAnsi="Arial" w:cs="Arial"/>
          <w:sz w:val="24"/>
        </w:rPr>
        <w:t xml:space="preserve">information states that there are to be closed eaves. In order to have closed eaves the rafters must overhang the external wall. </w:t>
      </w:r>
      <w:r w:rsidR="009C505A">
        <w:rPr>
          <w:rFonts w:ascii="Arial" w:hAnsi="Arial" w:cs="Arial"/>
          <w:sz w:val="24"/>
        </w:rPr>
        <w:t xml:space="preserve">An advantage of using closed eaves closed eaves is that air can flow through the roof, decreasing the risk of condensation build up. </w:t>
      </w:r>
      <w:r>
        <w:rPr>
          <w:rFonts w:ascii="Arial" w:hAnsi="Arial" w:cs="Arial"/>
          <w:sz w:val="24"/>
        </w:rPr>
        <w:t xml:space="preserve">If the rafters where inline with the external </w:t>
      </w:r>
      <w:r w:rsidR="009C505A">
        <w:rPr>
          <w:rFonts w:ascii="Arial" w:hAnsi="Arial" w:cs="Arial"/>
          <w:sz w:val="24"/>
        </w:rPr>
        <w:t>wall,</w:t>
      </w:r>
      <w:r>
        <w:rPr>
          <w:rFonts w:ascii="Arial" w:hAnsi="Arial" w:cs="Arial"/>
          <w:sz w:val="24"/>
        </w:rPr>
        <w:t xml:space="preserve"> then these would be flush eaves.</w:t>
      </w:r>
      <w:r w:rsidR="009C505A">
        <w:rPr>
          <w:rFonts w:ascii="Arial" w:hAnsi="Arial" w:cs="Arial"/>
          <w:sz w:val="24"/>
        </w:rPr>
        <w:t xml:space="preserve"> Closed eaves are capped off with fascia and soffit boards. These boards are to be fixed with nails. </w:t>
      </w:r>
      <w:r w:rsidR="00C87451">
        <w:rPr>
          <w:rFonts w:ascii="Arial" w:hAnsi="Arial" w:cs="Arial"/>
          <w:sz w:val="24"/>
        </w:rPr>
        <w:t xml:space="preserve">Soffit </w:t>
      </w:r>
      <w:r w:rsidR="00A330BD">
        <w:rPr>
          <w:rFonts w:ascii="Arial" w:hAnsi="Arial" w:cs="Arial"/>
          <w:sz w:val="24"/>
        </w:rPr>
        <w:t>boards</w:t>
      </w:r>
      <w:r w:rsidR="002F2056">
        <w:rPr>
          <w:rFonts w:ascii="Arial" w:hAnsi="Arial" w:cs="Arial"/>
          <w:sz w:val="24"/>
        </w:rPr>
        <w:t xml:space="preserve"> also aid greatly with ventilation</w:t>
      </w:r>
      <w:r w:rsidR="000A74BC">
        <w:rPr>
          <w:rFonts w:ascii="Arial" w:hAnsi="Arial" w:cs="Arial"/>
          <w:b/>
          <w:sz w:val="24"/>
        </w:rPr>
        <w:t xml:space="preserve"> </w:t>
      </w:r>
      <w:r w:rsidR="00751B49">
        <w:rPr>
          <w:rFonts w:ascii="Arial" w:hAnsi="Arial" w:cs="Arial"/>
          <w:sz w:val="24"/>
        </w:rPr>
        <w:t xml:space="preserve">small holes underneath the soffit allow air to pass </w:t>
      </w:r>
      <w:r w:rsidR="007A07EA">
        <w:rPr>
          <w:rFonts w:ascii="Arial" w:hAnsi="Arial" w:cs="Arial"/>
          <w:sz w:val="24"/>
        </w:rPr>
        <w:t>through</w:t>
      </w:r>
      <w:r w:rsidR="00751B49">
        <w:rPr>
          <w:rFonts w:ascii="Arial" w:hAnsi="Arial" w:cs="Arial"/>
          <w:sz w:val="24"/>
        </w:rPr>
        <w:t xml:space="preserve"> the roof st</w:t>
      </w:r>
      <w:r w:rsidR="007A07EA">
        <w:rPr>
          <w:rFonts w:ascii="Arial" w:hAnsi="Arial" w:cs="Arial"/>
          <w:sz w:val="24"/>
        </w:rPr>
        <w:t>ructure, this prevents condensation build-up</w:t>
      </w:r>
      <w:r w:rsidR="00F805BF">
        <w:rPr>
          <w:rFonts w:ascii="Arial" w:hAnsi="Arial" w:cs="Arial"/>
          <w:sz w:val="24"/>
        </w:rPr>
        <w:t>.</w:t>
      </w:r>
    </w:p>
    <w:p w14:paraId="7F71761B" w14:textId="77777777" w:rsidR="009C505A" w:rsidRDefault="009C505A" w:rsidP="0033218B">
      <w:pPr>
        <w:spacing w:line="360" w:lineRule="auto"/>
        <w:jc w:val="both"/>
        <w:rPr>
          <w:rFonts w:ascii="Arial" w:hAnsi="Arial" w:cs="Arial"/>
          <w:sz w:val="24"/>
        </w:rPr>
      </w:pPr>
    </w:p>
    <w:p w14:paraId="07041BC3" w14:textId="7F51451C" w:rsidR="0033218B" w:rsidRDefault="0033218B" w:rsidP="0033218B">
      <w:pPr>
        <w:spacing w:line="360" w:lineRule="auto"/>
        <w:jc w:val="both"/>
        <w:rPr>
          <w:rFonts w:ascii="Arial" w:hAnsi="Arial" w:cs="Arial"/>
          <w:sz w:val="24"/>
        </w:rPr>
      </w:pPr>
      <w:r>
        <w:rPr>
          <w:rFonts w:ascii="Arial" w:hAnsi="Arial" w:cs="Arial"/>
          <w:sz w:val="24"/>
        </w:rPr>
        <w:t xml:space="preserve">I have been told in the works brief that the roof is to be covered with natural slate. Natural slate is considerably more expensive than the alterative roof covering – fibre cement slates. Natural slate is on average “£5.18 per pack” (Roofing Superstore, 2019) whereas fibre cement slates are on average “£0.91 per pack” </w:t>
      </w:r>
      <w:r w:rsidRPr="005332A4">
        <w:rPr>
          <w:rFonts w:ascii="Arial" w:hAnsi="Arial" w:cs="Arial"/>
          <w:sz w:val="24"/>
        </w:rPr>
        <w:t>(Roofing Superstore, 2019</w:t>
      </w:r>
      <w:r>
        <w:rPr>
          <w:rFonts w:ascii="Arial" w:hAnsi="Arial" w:cs="Arial"/>
          <w:sz w:val="24"/>
        </w:rPr>
        <w:t xml:space="preserve">). Additionally, natural slate </w:t>
      </w:r>
      <w:r w:rsidR="009C505A">
        <w:rPr>
          <w:rFonts w:ascii="Arial" w:hAnsi="Arial" w:cs="Arial"/>
          <w:sz w:val="24"/>
        </w:rPr>
        <w:t>is</w:t>
      </w:r>
      <w:r>
        <w:rPr>
          <w:rFonts w:ascii="Arial" w:hAnsi="Arial" w:cs="Arial"/>
          <w:sz w:val="24"/>
        </w:rPr>
        <w:t xml:space="preserve"> required to be double nailed to the roof to ensure they are not misplaced by the loads imposed by the weather. The natural slate must be fixed in accordance in “</w:t>
      </w:r>
      <w:r w:rsidRPr="00F91B3B">
        <w:rPr>
          <w:rFonts w:ascii="Arial" w:hAnsi="Arial" w:cs="Arial"/>
          <w:sz w:val="24"/>
        </w:rPr>
        <w:t>BS5534 – the Code of Practice for Slating and Tiling</w:t>
      </w:r>
      <w:r>
        <w:rPr>
          <w:rFonts w:ascii="Arial" w:hAnsi="Arial" w:cs="Arial"/>
          <w:sz w:val="24"/>
        </w:rPr>
        <w:t>” (RCI, 2018)</w:t>
      </w:r>
    </w:p>
    <w:p w14:paraId="07041BC4" w14:textId="77777777" w:rsidR="0033218B" w:rsidRDefault="0033218B" w:rsidP="00300666">
      <w:pPr>
        <w:spacing w:line="360" w:lineRule="auto"/>
        <w:jc w:val="center"/>
        <w:rPr>
          <w:rFonts w:ascii="Arial" w:hAnsi="Arial" w:cs="Arial"/>
          <w:b/>
          <w:sz w:val="24"/>
          <w:u w:val="single"/>
        </w:rPr>
      </w:pPr>
    </w:p>
    <w:p w14:paraId="07041BC5" w14:textId="77777777" w:rsidR="00D64B72" w:rsidRDefault="00D64B72" w:rsidP="00300666">
      <w:pPr>
        <w:spacing w:line="360" w:lineRule="auto"/>
        <w:jc w:val="center"/>
        <w:rPr>
          <w:rFonts w:ascii="Arial" w:hAnsi="Arial" w:cs="Arial"/>
          <w:b/>
          <w:sz w:val="24"/>
          <w:u w:val="single"/>
        </w:rPr>
      </w:pPr>
    </w:p>
    <w:p w14:paraId="07041BC6" w14:textId="77777777" w:rsidR="00D64B72" w:rsidRDefault="00D64B72" w:rsidP="00300666">
      <w:pPr>
        <w:spacing w:line="360" w:lineRule="auto"/>
        <w:jc w:val="center"/>
        <w:rPr>
          <w:rFonts w:ascii="Arial" w:hAnsi="Arial" w:cs="Arial"/>
          <w:b/>
          <w:sz w:val="24"/>
          <w:u w:val="single"/>
        </w:rPr>
      </w:pPr>
    </w:p>
    <w:p w14:paraId="07041BC7" w14:textId="77777777" w:rsidR="00D64B72" w:rsidRDefault="00D64B72" w:rsidP="00300666">
      <w:pPr>
        <w:spacing w:line="360" w:lineRule="auto"/>
        <w:jc w:val="center"/>
        <w:rPr>
          <w:rFonts w:ascii="Arial" w:hAnsi="Arial" w:cs="Arial"/>
          <w:b/>
          <w:sz w:val="24"/>
          <w:u w:val="single"/>
        </w:rPr>
      </w:pPr>
    </w:p>
    <w:p w14:paraId="07041BC8" w14:textId="77777777" w:rsidR="00D64B72" w:rsidRDefault="00D64B72" w:rsidP="00300666">
      <w:pPr>
        <w:spacing w:line="360" w:lineRule="auto"/>
        <w:jc w:val="center"/>
        <w:rPr>
          <w:rFonts w:ascii="Arial" w:hAnsi="Arial" w:cs="Arial"/>
          <w:b/>
          <w:sz w:val="24"/>
          <w:u w:val="single"/>
        </w:rPr>
      </w:pPr>
    </w:p>
    <w:p w14:paraId="07041BC9" w14:textId="77777777" w:rsidR="0033218B" w:rsidRDefault="0033218B" w:rsidP="00300666">
      <w:pPr>
        <w:spacing w:line="360" w:lineRule="auto"/>
        <w:jc w:val="center"/>
        <w:rPr>
          <w:rFonts w:ascii="Arial" w:hAnsi="Arial" w:cs="Arial"/>
          <w:b/>
          <w:sz w:val="24"/>
          <w:u w:val="single"/>
        </w:rPr>
      </w:pPr>
    </w:p>
    <w:p w14:paraId="07041BCA" w14:textId="77777777" w:rsidR="0033218B" w:rsidRDefault="0033218B" w:rsidP="00300666">
      <w:pPr>
        <w:spacing w:line="360" w:lineRule="auto"/>
        <w:jc w:val="center"/>
        <w:rPr>
          <w:rFonts w:ascii="Arial" w:hAnsi="Arial" w:cs="Arial"/>
          <w:b/>
          <w:sz w:val="24"/>
          <w:u w:val="single"/>
        </w:rPr>
      </w:pPr>
    </w:p>
    <w:p w14:paraId="07041BCB" w14:textId="640A19A7" w:rsidR="0033218B" w:rsidRDefault="0033218B" w:rsidP="00300666">
      <w:pPr>
        <w:spacing w:line="360" w:lineRule="auto"/>
        <w:jc w:val="center"/>
        <w:rPr>
          <w:rFonts w:ascii="Arial" w:hAnsi="Arial" w:cs="Arial"/>
          <w:b/>
          <w:sz w:val="24"/>
          <w:u w:val="single"/>
        </w:rPr>
      </w:pPr>
    </w:p>
    <w:p w14:paraId="7286F86D" w14:textId="77777777" w:rsidR="009C505A" w:rsidRDefault="009C505A" w:rsidP="00300666">
      <w:pPr>
        <w:spacing w:line="360" w:lineRule="auto"/>
        <w:jc w:val="center"/>
        <w:rPr>
          <w:rFonts w:ascii="Arial" w:hAnsi="Arial" w:cs="Arial"/>
          <w:b/>
          <w:sz w:val="24"/>
          <w:u w:val="single"/>
        </w:rPr>
      </w:pPr>
    </w:p>
    <w:p w14:paraId="17F2A96D" w14:textId="77777777" w:rsidR="00EF1F23" w:rsidRDefault="00EF1F23" w:rsidP="00EF1F23">
      <w:pPr>
        <w:spacing w:line="240" w:lineRule="auto"/>
        <w:rPr>
          <w:rFonts w:ascii="Arial" w:hAnsi="Arial" w:cs="Arial"/>
          <w:b/>
          <w:sz w:val="24"/>
          <w:u w:val="single"/>
        </w:rPr>
      </w:pPr>
    </w:p>
    <w:p w14:paraId="07041BD2" w14:textId="1EA0C001" w:rsidR="0016042D" w:rsidRDefault="00A540BB" w:rsidP="00EF1F23">
      <w:pPr>
        <w:spacing w:line="240" w:lineRule="auto"/>
        <w:jc w:val="center"/>
        <w:rPr>
          <w:rFonts w:ascii="Arial" w:hAnsi="Arial" w:cs="Arial"/>
          <w:b/>
          <w:sz w:val="24"/>
          <w:u w:val="single"/>
        </w:rPr>
      </w:pPr>
      <w:r>
        <w:rPr>
          <w:rFonts w:ascii="Arial" w:hAnsi="Arial" w:cs="Arial"/>
          <w:b/>
          <w:sz w:val="24"/>
          <w:u w:val="single"/>
        </w:rPr>
        <w:lastRenderedPageBreak/>
        <w:t xml:space="preserve">Roof Structure </w:t>
      </w:r>
      <w:r w:rsidR="00C14EDB">
        <w:rPr>
          <w:rFonts w:ascii="Arial" w:hAnsi="Arial" w:cs="Arial"/>
          <w:b/>
          <w:sz w:val="24"/>
          <w:u w:val="single"/>
        </w:rPr>
        <w:t>–</w:t>
      </w:r>
      <w:r>
        <w:rPr>
          <w:rFonts w:ascii="Arial" w:hAnsi="Arial" w:cs="Arial"/>
          <w:b/>
          <w:sz w:val="24"/>
          <w:u w:val="single"/>
        </w:rPr>
        <w:t xml:space="preserve"> Trussed</w:t>
      </w:r>
      <w:r w:rsidR="005741B4">
        <w:rPr>
          <w:rFonts w:ascii="Arial" w:hAnsi="Arial" w:cs="Arial"/>
          <w:b/>
          <w:sz w:val="24"/>
          <w:u w:val="single"/>
        </w:rPr>
        <w:t xml:space="preserve"> </w:t>
      </w:r>
      <w:r>
        <w:rPr>
          <w:rFonts w:ascii="Arial" w:hAnsi="Arial" w:cs="Arial"/>
          <w:b/>
          <w:sz w:val="24"/>
          <w:u w:val="single"/>
        </w:rPr>
        <w:t xml:space="preserve">Timbre </w:t>
      </w:r>
      <w:r w:rsidR="005741B4">
        <w:rPr>
          <w:rFonts w:ascii="Arial" w:hAnsi="Arial" w:cs="Arial"/>
          <w:b/>
          <w:sz w:val="24"/>
          <w:u w:val="single"/>
        </w:rPr>
        <w:t>Roof</w:t>
      </w:r>
    </w:p>
    <w:p w14:paraId="07041BD3" w14:textId="77777777" w:rsidR="00A540BB" w:rsidRDefault="00A540BB" w:rsidP="00A540BB">
      <w:pPr>
        <w:spacing w:line="240" w:lineRule="auto"/>
        <w:jc w:val="center"/>
        <w:rPr>
          <w:rFonts w:ascii="Arial" w:hAnsi="Arial" w:cs="Arial"/>
          <w:b/>
          <w:sz w:val="24"/>
          <w:u w:val="single"/>
        </w:rPr>
      </w:pPr>
    </w:p>
    <w:p w14:paraId="07041BD4" w14:textId="77777777" w:rsidR="0029227D" w:rsidRDefault="0029227D" w:rsidP="00606F77">
      <w:pPr>
        <w:spacing w:line="360" w:lineRule="auto"/>
        <w:jc w:val="both"/>
        <w:rPr>
          <w:rFonts w:ascii="Arial" w:hAnsi="Arial" w:cs="Arial"/>
          <w:sz w:val="24"/>
        </w:rPr>
      </w:pPr>
      <w:r>
        <w:rPr>
          <w:rFonts w:ascii="Arial" w:hAnsi="Arial" w:cs="Arial"/>
          <w:sz w:val="24"/>
        </w:rPr>
        <w:t xml:space="preserve">Referring to the works information, I have been instructed to construct a timbre trussed roof with a pitch of 40°. </w:t>
      </w:r>
      <w:r w:rsidR="00CC166C">
        <w:rPr>
          <w:rFonts w:ascii="Arial" w:hAnsi="Arial" w:cs="Arial"/>
          <w:sz w:val="24"/>
        </w:rPr>
        <w:t xml:space="preserve">The works information did not specify whether the trusses were to be fabricated on site or pre-fabricated, I have decided to use pre-fabricated trusses. </w:t>
      </w:r>
      <w:r w:rsidR="00CC166C" w:rsidRPr="00CC166C">
        <w:rPr>
          <w:rFonts w:ascii="Arial" w:hAnsi="Arial" w:cs="Arial"/>
          <w:sz w:val="24"/>
        </w:rPr>
        <w:t>There are many advantages of using pre-fabricated timber trusses when it comes to constructing the roof. From speed and ease of assembly to saved storage space and less materials on site.</w:t>
      </w:r>
    </w:p>
    <w:p w14:paraId="07041BD5" w14:textId="77777777" w:rsidR="00606F77" w:rsidRDefault="00606F77" w:rsidP="00606F77">
      <w:pPr>
        <w:spacing w:line="360" w:lineRule="auto"/>
        <w:jc w:val="both"/>
        <w:rPr>
          <w:rFonts w:ascii="Arial" w:hAnsi="Arial" w:cs="Arial"/>
          <w:sz w:val="24"/>
        </w:rPr>
      </w:pPr>
    </w:p>
    <w:p w14:paraId="07041BD6" w14:textId="4C0045F5" w:rsidR="00606F77" w:rsidRDefault="00606F77" w:rsidP="00606F77">
      <w:pPr>
        <w:spacing w:line="360" w:lineRule="auto"/>
        <w:jc w:val="both"/>
        <w:rPr>
          <w:rFonts w:ascii="Arial" w:hAnsi="Arial" w:cs="Arial"/>
          <w:sz w:val="24"/>
        </w:rPr>
      </w:pPr>
      <w:r>
        <w:rPr>
          <w:rFonts w:ascii="Arial" w:hAnsi="Arial" w:cs="Arial"/>
          <w:sz w:val="24"/>
        </w:rPr>
        <w:t xml:space="preserve">The pre-fabricated trussed will need to be mechanically lifted to the top of the structure, from there they can be fixed directly in to the wall plate. The first </w:t>
      </w:r>
      <w:r w:rsidR="004A5B08">
        <w:rPr>
          <w:rFonts w:ascii="Arial" w:hAnsi="Arial" w:cs="Arial"/>
          <w:sz w:val="24"/>
        </w:rPr>
        <w:t>truss</w:t>
      </w:r>
      <w:r>
        <w:rPr>
          <w:rFonts w:ascii="Arial" w:hAnsi="Arial" w:cs="Arial"/>
          <w:sz w:val="24"/>
        </w:rPr>
        <w:t xml:space="preserve"> </w:t>
      </w:r>
      <w:r w:rsidR="004A5B08">
        <w:rPr>
          <w:rFonts w:ascii="Arial" w:hAnsi="Arial" w:cs="Arial"/>
          <w:sz w:val="24"/>
        </w:rPr>
        <w:t xml:space="preserve">is to be fixed plumb with the internal wall. From there the trusses are to be fixed at 600mm centres. When </w:t>
      </w:r>
      <w:r w:rsidR="000516F6">
        <w:rPr>
          <w:rFonts w:ascii="Arial" w:hAnsi="Arial" w:cs="Arial"/>
          <w:sz w:val="24"/>
        </w:rPr>
        <w:t>trusses have been fixed</w:t>
      </w:r>
      <w:r w:rsidR="004A5B08">
        <w:rPr>
          <w:rFonts w:ascii="Arial" w:hAnsi="Arial" w:cs="Arial"/>
          <w:sz w:val="24"/>
        </w:rPr>
        <w:t xml:space="preserve"> in </w:t>
      </w:r>
      <w:r w:rsidR="00962BE0">
        <w:rPr>
          <w:rFonts w:ascii="Arial" w:hAnsi="Arial" w:cs="Arial"/>
          <w:sz w:val="24"/>
        </w:rPr>
        <w:t>position,</w:t>
      </w:r>
      <w:r w:rsidR="000516F6">
        <w:rPr>
          <w:rFonts w:ascii="Arial" w:hAnsi="Arial" w:cs="Arial"/>
          <w:sz w:val="24"/>
        </w:rPr>
        <w:t xml:space="preserve"> they are to be plumbed then strut braces are to be fixed to the rafters. Strut braces will hold all trusses in place </w:t>
      </w:r>
      <w:r w:rsidR="00962BE0">
        <w:rPr>
          <w:rFonts w:ascii="Arial" w:hAnsi="Arial" w:cs="Arial"/>
          <w:sz w:val="24"/>
        </w:rPr>
        <w:t>and</w:t>
      </w:r>
      <w:r w:rsidR="000516F6">
        <w:rPr>
          <w:rFonts w:ascii="Arial" w:hAnsi="Arial" w:cs="Arial"/>
          <w:sz w:val="24"/>
        </w:rPr>
        <w:t xml:space="preserve"> act as a tie between them.</w:t>
      </w:r>
    </w:p>
    <w:p w14:paraId="07041BD7" w14:textId="77777777" w:rsidR="00741ECD" w:rsidRDefault="00741ECD" w:rsidP="00606F77">
      <w:pPr>
        <w:spacing w:line="360" w:lineRule="auto"/>
        <w:jc w:val="both"/>
        <w:rPr>
          <w:rFonts w:ascii="Arial" w:hAnsi="Arial" w:cs="Arial"/>
          <w:sz w:val="24"/>
        </w:rPr>
      </w:pPr>
    </w:p>
    <w:p w14:paraId="07041BD8" w14:textId="65B8B5C2" w:rsidR="007742E6" w:rsidRDefault="00741ECD" w:rsidP="00CA2B4A">
      <w:pPr>
        <w:spacing w:line="360" w:lineRule="auto"/>
        <w:jc w:val="both"/>
        <w:rPr>
          <w:rFonts w:ascii="Arial" w:hAnsi="Arial" w:cs="Arial"/>
          <w:sz w:val="24"/>
        </w:rPr>
      </w:pPr>
      <w:r>
        <w:rPr>
          <w:rFonts w:ascii="Arial" w:hAnsi="Arial" w:cs="Arial"/>
          <w:sz w:val="24"/>
        </w:rPr>
        <w:t>A key property of a roof is to “prevent excessive heat loss” (</w:t>
      </w:r>
      <w:proofErr w:type="spellStart"/>
      <w:r>
        <w:rPr>
          <w:rFonts w:ascii="Arial" w:hAnsi="Arial" w:cs="Arial"/>
          <w:sz w:val="24"/>
        </w:rPr>
        <w:t>Chudley</w:t>
      </w:r>
      <w:proofErr w:type="spellEnd"/>
      <w:r>
        <w:rPr>
          <w:rFonts w:ascii="Arial" w:hAnsi="Arial" w:cs="Arial"/>
          <w:sz w:val="24"/>
        </w:rPr>
        <w:t xml:space="preserve"> et al. 2011, p. 246). In order to achieve this insulation boards can be added to the roof, unless the roof is already in compliance with “</w:t>
      </w:r>
      <w:r w:rsidRPr="00296DEE">
        <w:rPr>
          <w:rFonts w:ascii="Arial" w:hAnsi="Arial" w:cs="Arial"/>
          <w:sz w:val="24"/>
        </w:rPr>
        <w:t>BS EN ISO 13789:1999</w:t>
      </w:r>
      <w:r>
        <w:rPr>
          <w:rFonts w:ascii="Arial" w:hAnsi="Arial" w:cs="Arial"/>
          <w:sz w:val="24"/>
        </w:rPr>
        <w:t>” (BSI, 2019). Insulation boards will have to be measured, cut to size and inst</w:t>
      </w:r>
      <w:r w:rsidR="00455416">
        <w:rPr>
          <w:rFonts w:ascii="Arial" w:hAnsi="Arial" w:cs="Arial"/>
          <w:sz w:val="24"/>
        </w:rPr>
        <w:t>alled between all roof trusses. From there a breathable membrane or</w:t>
      </w:r>
      <w:r w:rsidR="00771F80">
        <w:rPr>
          <w:rFonts w:ascii="Arial" w:hAnsi="Arial" w:cs="Arial"/>
          <w:sz w:val="24"/>
        </w:rPr>
        <w:t xml:space="preserve"> “</w:t>
      </w:r>
      <w:r w:rsidR="00771F80" w:rsidRPr="00771F80">
        <w:rPr>
          <w:rFonts w:ascii="Arial" w:hAnsi="Arial" w:cs="Arial"/>
          <w:sz w:val="24"/>
        </w:rPr>
        <w:t>water resistant but air permeable</w:t>
      </w:r>
      <w:r w:rsidR="00771F80">
        <w:rPr>
          <w:rFonts w:ascii="Arial" w:hAnsi="Arial" w:cs="Arial"/>
          <w:sz w:val="24"/>
        </w:rPr>
        <w:t>” (Designing Buildings, 2018)</w:t>
      </w:r>
      <w:r w:rsidR="00455416">
        <w:rPr>
          <w:rFonts w:ascii="Arial" w:hAnsi="Arial" w:cs="Arial"/>
          <w:sz w:val="24"/>
        </w:rPr>
        <w:t xml:space="preserve"> can be fixed to the roof rafters. </w:t>
      </w:r>
      <w:r>
        <w:rPr>
          <w:rFonts w:ascii="Arial" w:hAnsi="Arial" w:cs="Arial"/>
          <w:sz w:val="24"/>
        </w:rPr>
        <w:t>T</w:t>
      </w:r>
      <w:r w:rsidR="00121468">
        <w:rPr>
          <w:rFonts w:ascii="Arial" w:hAnsi="Arial" w:cs="Arial"/>
          <w:sz w:val="24"/>
        </w:rPr>
        <w:t xml:space="preserve">his is a very quick process using this method of roof construction as the breathable membrane can be installed directly over the roof trusses. The membrane is simply rolled out over the full width of the roof, cut to size and the fixed in place </w:t>
      </w:r>
      <w:r w:rsidR="00CA2B4A">
        <w:rPr>
          <w:rFonts w:ascii="Arial" w:hAnsi="Arial" w:cs="Arial"/>
          <w:sz w:val="24"/>
        </w:rPr>
        <w:t>using stainless steel nails. The same process is then repeated with the membrane “</w:t>
      </w:r>
      <w:r w:rsidR="00CA2B4A" w:rsidRPr="00CA2B4A">
        <w:rPr>
          <w:rFonts w:ascii="Arial" w:hAnsi="Arial" w:cs="Arial"/>
          <w:sz w:val="24"/>
        </w:rPr>
        <w:t xml:space="preserve">positioned </w:t>
      </w:r>
      <w:r w:rsidR="00CA2B4A">
        <w:rPr>
          <w:rFonts w:ascii="Arial" w:hAnsi="Arial" w:cs="Arial"/>
          <w:sz w:val="24"/>
        </w:rPr>
        <w:t xml:space="preserve">with a </w:t>
      </w:r>
      <w:r w:rsidR="00CA2B4A" w:rsidRPr="00CA2B4A">
        <w:rPr>
          <w:rFonts w:ascii="Arial" w:hAnsi="Arial" w:cs="Arial"/>
          <w:sz w:val="24"/>
        </w:rPr>
        <w:t>50mm</w:t>
      </w:r>
      <w:r w:rsidR="00CA2B4A">
        <w:rPr>
          <w:rFonts w:ascii="Arial" w:hAnsi="Arial" w:cs="Arial"/>
          <w:sz w:val="24"/>
        </w:rPr>
        <w:t xml:space="preserve"> overhang” (Lake, 2014). </w:t>
      </w:r>
      <w:r w:rsidR="00831705">
        <w:rPr>
          <w:rFonts w:ascii="Arial" w:hAnsi="Arial" w:cs="Arial"/>
          <w:sz w:val="24"/>
        </w:rPr>
        <w:t xml:space="preserve">Battens can then be laid horizontally </w:t>
      </w:r>
      <w:r w:rsidR="00983718">
        <w:rPr>
          <w:rFonts w:ascii="Arial" w:hAnsi="Arial" w:cs="Arial"/>
          <w:sz w:val="24"/>
        </w:rPr>
        <w:t>across the full width of the roof, vertical spacing “225</w:t>
      </w:r>
      <w:r w:rsidR="001C5F7C">
        <w:rPr>
          <w:rFonts w:ascii="Arial" w:hAnsi="Arial" w:cs="Arial"/>
          <w:sz w:val="24"/>
        </w:rPr>
        <w:t xml:space="preserve">mm” </w:t>
      </w:r>
      <w:r w:rsidR="001C5F7C" w:rsidRPr="00102FBE">
        <w:rPr>
          <w:rFonts w:ascii="Arial" w:hAnsi="Arial" w:cs="Arial"/>
          <w:sz w:val="24"/>
        </w:rPr>
        <w:t>(</w:t>
      </w:r>
      <w:proofErr w:type="spellStart"/>
      <w:r w:rsidR="001C5F7C" w:rsidRPr="00102FBE">
        <w:rPr>
          <w:rFonts w:ascii="Arial" w:hAnsi="Arial" w:cs="Arial"/>
          <w:sz w:val="24"/>
        </w:rPr>
        <w:t>Slatescape</w:t>
      </w:r>
      <w:proofErr w:type="spellEnd"/>
      <w:r w:rsidR="001C5F7C" w:rsidRPr="00102FBE">
        <w:rPr>
          <w:rFonts w:ascii="Arial" w:hAnsi="Arial" w:cs="Arial"/>
          <w:sz w:val="24"/>
        </w:rPr>
        <w:t>, 2017).</w:t>
      </w:r>
      <w:r w:rsidR="001C5F7C">
        <w:rPr>
          <w:rFonts w:ascii="Arial" w:hAnsi="Arial" w:cs="Arial"/>
          <w:sz w:val="24"/>
        </w:rPr>
        <w:t xml:space="preserve"> Vertical spacing will vary depending of the roof coverings.  I have been told that the roof coverings to be used are natural slate. Natural slate needs to be double lapped, overlapped by the upper two rows, whereas other forms of covering only require a single lap. As well as that, natural slate must also be fixed with two nails, where as other coverings can be fixed with a single nail.</w:t>
      </w:r>
    </w:p>
    <w:p w14:paraId="019B2D02" w14:textId="77777777" w:rsidR="00C14EDB" w:rsidRDefault="00C14EDB" w:rsidP="00C14EDB">
      <w:pPr>
        <w:spacing w:line="240" w:lineRule="auto"/>
        <w:jc w:val="center"/>
        <w:rPr>
          <w:rFonts w:ascii="Arial" w:hAnsi="Arial" w:cs="Arial"/>
          <w:b/>
          <w:sz w:val="24"/>
          <w:u w:val="single"/>
        </w:rPr>
      </w:pPr>
      <w:r>
        <w:rPr>
          <w:rFonts w:ascii="Arial" w:hAnsi="Arial" w:cs="Arial"/>
          <w:b/>
          <w:sz w:val="24"/>
          <w:u w:val="single"/>
        </w:rPr>
        <w:lastRenderedPageBreak/>
        <w:t>Alternative Method of Roof Construction</w:t>
      </w:r>
    </w:p>
    <w:p w14:paraId="446C7F96" w14:textId="77777777" w:rsidR="00C14EDB" w:rsidRDefault="00C14EDB" w:rsidP="00C14EDB">
      <w:pPr>
        <w:spacing w:line="240" w:lineRule="auto"/>
        <w:jc w:val="center"/>
        <w:rPr>
          <w:rFonts w:ascii="Arial" w:hAnsi="Arial" w:cs="Arial"/>
          <w:b/>
          <w:sz w:val="24"/>
          <w:u w:val="single"/>
        </w:rPr>
      </w:pPr>
    </w:p>
    <w:p w14:paraId="036C41C4" w14:textId="77777777" w:rsidR="005A0C3B" w:rsidRDefault="007742E6" w:rsidP="00C14EDB">
      <w:pPr>
        <w:spacing w:line="360" w:lineRule="auto"/>
        <w:jc w:val="both"/>
        <w:rPr>
          <w:rFonts w:ascii="Arial" w:hAnsi="Arial" w:cs="Arial"/>
          <w:sz w:val="24"/>
        </w:rPr>
      </w:pPr>
      <w:r>
        <w:rPr>
          <w:rFonts w:ascii="Arial" w:hAnsi="Arial" w:cs="Arial"/>
          <w:sz w:val="24"/>
        </w:rPr>
        <w:t xml:space="preserve">An alternative method would be to construct a warm deck flat roof. </w:t>
      </w:r>
      <w:r w:rsidR="00E135F8">
        <w:rPr>
          <w:rFonts w:ascii="Arial" w:hAnsi="Arial" w:cs="Arial"/>
          <w:sz w:val="24"/>
        </w:rPr>
        <w:t xml:space="preserve">A flat roof is not necessarily flat – the pitch just </w:t>
      </w:r>
      <w:r w:rsidR="00EA2C70">
        <w:rPr>
          <w:rFonts w:ascii="Arial" w:hAnsi="Arial" w:cs="Arial"/>
          <w:sz w:val="24"/>
        </w:rPr>
        <w:t>must</w:t>
      </w:r>
      <w:r w:rsidR="00E135F8">
        <w:rPr>
          <w:rFonts w:ascii="Arial" w:hAnsi="Arial" w:cs="Arial"/>
          <w:sz w:val="24"/>
        </w:rPr>
        <w:t xml:space="preserve"> be below 10⁰</w:t>
      </w:r>
      <w:r w:rsidR="00FD7FEF">
        <w:rPr>
          <w:rFonts w:ascii="Arial" w:hAnsi="Arial" w:cs="Arial"/>
          <w:sz w:val="24"/>
        </w:rPr>
        <w:t>.</w:t>
      </w:r>
      <w:r w:rsidR="00342391">
        <w:rPr>
          <w:rFonts w:ascii="Arial" w:hAnsi="Arial" w:cs="Arial"/>
          <w:sz w:val="24"/>
        </w:rPr>
        <w:t xml:space="preserve"> </w:t>
      </w:r>
      <w:r w:rsidR="00EA2C70">
        <w:rPr>
          <w:rFonts w:ascii="Arial" w:hAnsi="Arial" w:cs="Arial"/>
          <w:sz w:val="24"/>
        </w:rPr>
        <w:t xml:space="preserve">A flat roof is constructed </w:t>
      </w:r>
      <w:r w:rsidR="0047630C">
        <w:rPr>
          <w:rFonts w:ascii="Arial" w:hAnsi="Arial" w:cs="Arial"/>
          <w:sz w:val="24"/>
        </w:rPr>
        <w:t xml:space="preserve">on to joists instead of trussed, this can be considered </w:t>
      </w:r>
      <w:r w:rsidR="006453B9">
        <w:rPr>
          <w:rFonts w:ascii="Arial" w:hAnsi="Arial" w:cs="Arial"/>
          <w:sz w:val="24"/>
        </w:rPr>
        <w:t xml:space="preserve">as </w:t>
      </w:r>
      <w:r w:rsidR="00466E49">
        <w:rPr>
          <w:rFonts w:ascii="Arial" w:hAnsi="Arial" w:cs="Arial"/>
          <w:sz w:val="24"/>
        </w:rPr>
        <w:t>an advantage due to it being easier to construct.</w:t>
      </w:r>
      <w:r w:rsidR="00F145CF">
        <w:rPr>
          <w:rFonts w:ascii="Arial" w:hAnsi="Arial" w:cs="Arial"/>
          <w:sz w:val="24"/>
        </w:rPr>
        <w:t xml:space="preserve"> </w:t>
      </w:r>
    </w:p>
    <w:p w14:paraId="50B3336E" w14:textId="77777777" w:rsidR="005A0C3B" w:rsidRDefault="005A0C3B" w:rsidP="00C14EDB">
      <w:pPr>
        <w:spacing w:line="360" w:lineRule="auto"/>
        <w:jc w:val="both"/>
        <w:rPr>
          <w:rFonts w:ascii="Arial" w:hAnsi="Arial" w:cs="Arial"/>
          <w:sz w:val="24"/>
        </w:rPr>
      </w:pPr>
    </w:p>
    <w:p w14:paraId="07041BDC" w14:textId="4C2C402B" w:rsidR="00CA2B4A" w:rsidRDefault="00F145CF" w:rsidP="00C14EDB">
      <w:pPr>
        <w:spacing w:line="360" w:lineRule="auto"/>
        <w:jc w:val="both"/>
        <w:rPr>
          <w:rFonts w:ascii="Arial" w:hAnsi="Arial" w:cs="Arial"/>
          <w:sz w:val="24"/>
        </w:rPr>
      </w:pPr>
      <w:r>
        <w:rPr>
          <w:rFonts w:ascii="Arial" w:hAnsi="Arial" w:cs="Arial"/>
          <w:sz w:val="24"/>
        </w:rPr>
        <w:t>Another advantage of using</w:t>
      </w:r>
      <w:r w:rsidR="005A0C3B">
        <w:rPr>
          <w:rFonts w:ascii="Arial" w:hAnsi="Arial" w:cs="Arial"/>
          <w:sz w:val="24"/>
        </w:rPr>
        <w:t xml:space="preserve"> this method is that in</w:t>
      </w:r>
      <w:r w:rsidR="007742E6">
        <w:rPr>
          <w:rFonts w:ascii="Arial" w:hAnsi="Arial" w:cs="Arial"/>
          <w:sz w:val="24"/>
        </w:rPr>
        <w:t xml:space="preserve">sulation boards cover the full area of the roof deck before covered with a waterproofing layer. This means that full length boards can be used rather than measured and cut section – which will not only save </w:t>
      </w:r>
      <w:r w:rsidR="00962BE0">
        <w:rPr>
          <w:rFonts w:ascii="Arial" w:hAnsi="Arial" w:cs="Arial"/>
          <w:sz w:val="24"/>
        </w:rPr>
        <w:t>time but</w:t>
      </w:r>
      <w:r w:rsidR="007742E6">
        <w:rPr>
          <w:rFonts w:ascii="Arial" w:hAnsi="Arial" w:cs="Arial"/>
          <w:sz w:val="24"/>
        </w:rPr>
        <w:t xml:space="preserve"> will also save on waste and cost of materials for the roof construction.</w:t>
      </w:r>
    </w:p>
    <w:p w14:paraId="58A699FF" w14:textId="0A6EA674" w:rsidR="004268DA" w:rsidRDefault="004268DA" w:rsidP="00C14EDB">
      <w:pPr>
        <w:spacing w:line="360" w:lineRule="auto"/>
        <w:jc w:val="both"/>
        <w:rPr>
          <w:rFonts w:ascii="Arial" w:hAnsi="Arial" w:cs="Arial"/>
          <w:sz w:val="24"/>
        </w:rPr>
      </w:pPr>
    </w:p>
    <w:p w14:paraId="51F4694F" w14:textId="4AC8C599" w:rsidR="004268DA" w:rsidRPr="00C14EDB" w:rsidRDefault="004268DA" w:rsidP="00C14EDB">
      <w:pPr>
        <w:spacing w:line="360" w:lineRule="auto"/>
        <w:jc w:val="both"/>
        <w:rPr>
          <w:rFonts w:ascii="Arial" w:hAnsi="Arial" w:cs="Arial"/>
          <w:b/>
          <w:sz w:val="24"/>
          <w:u w:val="single"/>
        </w:rPr>
      </w:pPr>
      <w:r>
        <w:rPr>
          <w:rFonts w:ascii="Arial" w:hAnsi="Arial" w:cs="Arial"/>
          <w:sz w:val="24"/>
        </w:rPr>
        <w:t xml:space="preserve">The </w:t>
      </w:r>
      <w:r w:rsidR="00A97BA2">
        <w:rPr>
          <w:rFonts w:ascii="Arial" w:hAnsi="Arial" w:cs="Arial"/>
          <w:sz w:val="24"/>
        </w:rPr>
        <w:t xml:space="preserve">greatest </w:t>
      </w:r>
      <w:r w:rsidR="00102FBE">
        <w:rPr>
          <w:rFonts w:ascii="Arial" w:hAnsi="Arial" w:cs="Arial"/>
          <w:sz w:val="24"/>
        </w:rPr>
        <w:t>disadvantage</w:t>
      </w:r>
      <w:r w:rsidR="00A97BA2">
        <w:rPr>
          <w:rFonts w:ascii="Arial" w:hAnsi="Arial" w:cs="Arial"/>
          <w:sz w:val="24"/>
        </w:rPr>
        <w:t xml:space="preserve"> of using a </w:t>
      </w:r>
      <w:r w:rsidR="009D3536">
        <w:rPr>
          <w:rFonts w:ascii="Arial" w:hAnsi="Arial" w:cs="Arial"/>
          <w:sz w:val="24"/>
        </w:rPr>
        <w:t xml:space="preserve">flat roof is the drainage. A flat roof </w:t>
      </w:r>
      <w:r w:rsidR="00974017">
        <w:rPr>
          <w:rFonts w:ascii="Arial" w:hAnsi="Arial" w:cs="Arial"/>
          <w:sz w:val="24"/>
        </w:rPr>
        <w:t xml:space="preserve">is </w:t>
      </w:r>
      <w:r w:rsidR="00E447A0">
        <w:rPr>
          <w:rFonts w:ascii="Arial" w:hAnsi="Arial" w:cs="Arial"/>
          <w:sz w:val="24"/>
        </w:rPr>
        <w:t xml:space="preserve">much less efficient as a pitch roof when in comes to the drainage of rain water. </w:t>
      </w:r>
      <w:r w:rsidR="008705DE">
        <w:rPr>
          <w:rFonts w:ascii="Arial" w:hAnsi="Arial" w:cs="Arial"/>
          <w:sz w:val="24"/>
        </w:rPr>
        <w:t xml:space="preserve">Pitched roofs allow the water to run down the roof and in to the drainage system. </w:t>
      </w:r>
      <w:r w:rsidR="00E141DB">
        <w:rPr>
          <w:rFonts w:ascii="Arial" w:hAnsi="Arial" w:cs="Arial"/>
          <w:sz w:val="24"/>
        </w:rPr>
        <w:t xml:space="preserve">A flat roof can have the tendency to allow water to settle </w:t>
      </w:r>
      <w:r w:rsidR="00E55B61">
        <w:rPr>
          <w:rFonts w:ascii="Arial" w:hAnsi="Arial" w:cs="Arial"/>
          <w:sz w:val="24"/>
        </w:rPr>
        <w:t xml:space="preserve">of the roof. </w:t>
      </w:r>
      <w:r w:rsidR="000911DF">
        <w:rPr>
          <w:rFonts w:ascii="Arial" w:hAnsi="Arial" w:cs="Arial"/>
          <w:sz w:val="24"/>
        </w:rPr>
        <w:t xml:space="preserve">The can lead to major defects which arise </w:t>
      </w:r>
      <w:r w:rsidR="007F25C0">
        <w:rPr>
          <w:rFonts w:ascii="Arial" w:hAnsi="Arial" w:cs="Arial"/>
          <w:sz w:val="24"/>
        </w:rPr>
        <w:t xml:space="preserve">from the roof materials breaking down due to the rain water. </w:t>
      </w:r>
      <w:r w:rsidR="004905A5">
        <w:rPr>
          <w:rFonts w:ascii="Arial" w:hAnsi="Arial" w:cs="Arial"/>
          <w:sz w:val="24"/>
        </w:rPr>
        <w:t xml:space="preserve">This can lead the roof structure to leak, especially </w:t>
      </w:r>
      <w:r w:rsidR="001A6724">
        <w:rPr>
          <w:rFonts w:ascii="Arial" w:hAnsi="Arial" w:cs="Arial"/>
          <w:sz w:val="24"/>
        </w:rPr>
        <w:t>along any joints or seams on the roof deck.</w:t>
      </w:r>
    </w:p>
    <w:p w14:paraId="07041BDD" w14:textId="77777777" w:rsidR="007742E6" w:rsidRDefault="007742E6" w:rsidP="00CA2B4A">
      <w:pPr>
        <w:spacing w:line="360" w:lineRule="auto"/>
        <w:jc w:val="both"/>
        <w:rPr>
          <w:rFonts w:ascii="Arial" w:hAnsi="Arial" w:cs="Arial"/>
          <w:sz w:val="24"/>
        </w:rPr>
      </w:pPr>
    </w:p>
    <w:p w14:paraId="07041BDE" w14:textId="77777777" w:rsidR="004E2ECB" w:rsidRDefault="004E2ECB" w:rsidP="00D8485A">
      <w:pPr>
        <w:spacing w:line="360" w:lineRule="auto"/>
        <w:jc w:val="both"/>
        <w:rPr>
          <w:rFonts w:ascii="Arial" w:hAnsi="Arial" w:cs="Arial"/>
          <w:sz w:val="24"/>
        </w:rPr>
      </w:pPr>
    </w:p>
    <w:p w14:paraId="07041BDF" w14:textId="77777777" w:rsidR="000D4BEB" w:rsidRDefault="000D4BEB" w:rsidP="00A7369E">
      <w:pPr>
        <w:spacing w:line="360" w:lineRule="auto"/>
        <w:jc w:val="center"/>
        <w:rPr>
          <w:rFonts w:ascii="Arial" w:hAnsi="Arial" w:cs="Arial"/>
          <w:b/>
          <w:sz w:val="24"/>
          <w:u w:val="single"/>
        </w:rPr>
      </w:pPr>
    </w:p>
    <w:p w14:paraId="07041BE0" w14:textId="77777777" w:rsidR="000D4BEB" w:rsidRDefault="000D4BEB" w:rsidP="00A7369E">
      <w:pPr>
        <w:spacing w:line="360" w:lineRule="auto"/>
        <w:jc w:val="center"/>
        <w:rPr>
          <w:rFonts w:ascii="Arial" w:hAnsi="Arial" w:cs="Arial"/>
          <w:b/>
          <w:sz w:val="24"/>
          <w:u w:val="single"/>
        </w:rPr>
      </w:pPr>
    </w:p>
    <w:p w14:paraId="07041BE1" w14:textId="77777777" w:rsidR="000D4BEB" w:rsidRDefault="000D4BEB" w:rsidP="00A7369E">
      <w:pPr>
        <w:spacing w:line="360" w:lineRule="auto"/>
        <w:jc w:val="center"/>
        <w:rPr>
          <w:rFonts w:ascii="Arial" w:hAnsi="Arial" w:cs="Arial"/>
          <w:b/>
          <w:sz w:val="24"/>
          <w:u w:val="single"/>
        </w:rPr>
      </w:pPr>
    </w:p>
    <w:p w14:paraId="07041BE2" w14:textId="77777777" w:rsidR="000D4BEB" w:rsidRDefault="000D4BEB" w:rsidP="00A7369E">
      <w:pPr>
        <w:spacing w:line="360" w:lineRule="auto"/>
        <w:jc w:val="center"/>
        <w:rPr>
          <w:rFonts w:ascii="Arial" w:hAnsi="Arial" w:cs="Arial"/>
          <w:b/>
          <w:sz w:val="24"/>
          <w:u w:val="single"/>
        </w:rPr>
      </w:pPr>
    </w:p>
    <w:p w14:paraId="07041BE3" w14:textId="77777777" w:rsidR="000D4BEB" w:rsidRDefault="000D4BEB" w:rsidP="00A7369E">
      <w:pPr>
        <w:spacing w:line="360" w:lineRule="auto"/>
        <w:jc w:val="center"/>
        <w:rPr>
          <w:rFonts w:ascii="Arial" w:hAnsi="Arial" w:cs="Arial"/>
          <w:b/>
          <w:sz w:val="24"/>
          <w:u w:val="single"/>
        </w:rPr>
      </w:pPr>
    </w:p>
    <w:p w14:paraId="07041BE4" w14:textId="77777777" w:rsidR="000D4BEB" w:rsidRDefault="000D4BEB" w:rsidP="00A7369E">
      <w:pPr>
        <w:spacing w:line="360" w:lineRule="auto"/>
        <w:jc w:val="center"/>
        <w:rPr>
          <w:rFonts w:ascii="Arial" w:hAnsi="Arial" w:cs="Arial"/>
          <w:b/>
          <w:sz w:val="24"/>
          <w:u w:val="single"/>
        </w:rPr>
      </w:pPr>
    </w:p>
    <w:p w14:paraId="07041BE5" w14:textId="77777777" w:rsidR="000D4BEB" w:rsidRDefault="000D4BEB" w:rsidP="00A7369E">
      <w:pPr>
        <w:spacing w:line="360" w:lineRule="auto"/>
        <w:jc w:val="center"/>
        <w:rPr>
          <w:rFonts w:ascii="Arial" w:hAnsi="Arial" w:cs="Arial"/>
          <w:b/>
          <w:sz w:val="24"/>
          <w:u w:val="single"/>
        </w:rPr>
      </w:pPr>
    </w:p>
    <w:p w14:paraId="07041BE6" w14:textId="77777777" w:rsidR="0033218B" w:rsidRDefault="0033218B" w:rsidP="00A7369E">
      <w:pPr>
        <w:spacing w:line="360" w:lineRule="auto"/>
        <w:jc w:val="center"/>
        <w:rPr>
          <w:rFonts w:ascii="Arial" w:hAnsi="Arial" w:cs="Arial"/>
          <w:b/>
          <w:sz w:val="24"/>
          <w:u w:val="single"/>
        </w:rPr>
      </w:pPr>
    </w:p>
    <w:p w14:paraId="07041BE7" w14:textId="77777777" w:rsidR="00A7369E" w:rsidRDefault="004E2ECB" w:rsidP="00A7369E">
      <w:pPr>
        <w:spacing w:line="360" w:lineRule="auto"/>
        <w:jc w:val="center"/>
        <w:rPr>
          <w:rFonts w:ascii="Arial" w:hAnsi="Arial" w:cs="Arial"/>
          <w:b/>
          <w:sz w:val="24"/>
          <w:u w:val="single"/>
        </w:rPr>
      </w:pPr>
      <w:r>
        <w:rPr>
          <w:rFonts w:ascii="Arial" w:hAnsi="Arial" w:cs="Arial"/>
          <w:b/>
          <w:sz w:val="24"/>
          <w:u w:val="single"/>
        </w:rPr>
        <w:lastRenderedPageBreak/>
        <w:t>Condensation</w:t>
      </w:r>
      <w:r w:rsidR="00D6287A">
        <w:rPr>
          <w:rFonts w:ascii="Arial" w:hAnsi="Arial" w:cs="Arial"/>
          <w:b/>
          <w:sz w:val="24"/>
          <w:u w:val="single"/>
        </w:rPr>
        <w:t xml:space="preserve"> &amp; Ventilation</w:t>
      </w:r>
    </w:p>
    <w:p w14:paraId="07041BE8" w14:textId="77777777" w:rsidR="00C46F68" w:rsidRPr="00A7369E" w:rsidRDefault="00C46F68" w:rsidP="00A7369E">
      <w:pPr>
        <w:spacing w:line="360" w:lineRule="auto"/>
        <w:jc w:val="center"/>
        <w:rPr>
          <w:rFonts w:ascii="Arial" w:hAnsi="Arial" w:cs="Arial"/>
          <w:b/>
          <w:sz w:val="24"/>
          <w:u w:val="single"/>
        </w:rPr>
      </w:pPr>
    </w:p>
    <w:p w14:paraId="07041BE9" w14:textId="77777777" w:rsidR="00F373F1" w:rsidRDefault="00625809" w:rsidP="00382107">
      <w:pPr>
        <w:spacing w:line="360" w:lineRule="auto"/>
        <w:jc w:val="both"/>
        <w:rPr>
          <w:rFonts w:ascii="Arial" w:hAnsi="Arial" w:cs="Arial"/>
          <w:sz w:val="24"/>
          <w:u w:val="single"/>
        </w:rPr>
      </w:pPr>
      <w:r>
        <w:rPr>
          <w:rFonts w:ascii="Arial" w:hAnsi="Arial" w:cs="Arial"/>
          <w:sz w:val="24"/>
          <w:u w:val="single"/>
        </w:rPr>
        <w:t>Causes and Sources of Condensation</w:t>
      </w:r>
    </w:p>
    <w:p w14:paraId="07041BEA" w14:textId="402894C5" w:rsidR="00300666" w:rsidRDefault="00382107" w:rsidP="00A12088">
      <w:pPr>
        <w:spacing w:line="360" w:lineRule="auto"/>
        <w:jc w:val="both"/>
        <w:rPr>
          <w:rFonts w:ascii="Arial" w:hAnsi="Arial" w:cs="Arial"/>
          <w:sz w:val="24"/>
        </w:rPr>
      </w:pPr>
      <w:r>
        <w:rPr>
          <w:rFonts w:ascii="Arial" w:hAnsi="Arial" w:cs="Arial"/>
          <w:sz w:val="24"/>
        </w:rPr>
        <w:t xml:space="preserve">We can be blamed for the source of condensation within a building. Activities such as boiling water, taking a shower and even breathing release water vapour into the air. </w:t>
      </w:r>
      <w:r w:rsidR="00A12088">
        <w:rPr>
          <w:rFonts w:ascii="Arial" w:hAnsi="Arial" w:cs="Arial"/>
          <w:sz w:val="24"/>
        </w:rPr>
        <w:t xml:space="preserve">In a </w:t>
      </w:r>
      <w:r w:rsidR="00962BE0">
        <w:rPr>
          <w:rFonts w:ascii="Arial" w:hAnsi="Arial" w:cs="Arial"/>
          <w:sz w:val="24"/>
        </w:rPr>
        <w:t>well-ventilated</w:t>
      </w:r>
      <w:r w:rsidR="00A12088">
        <w:rPr>
          <w:rFonts w:ascii="Arial" w:hAnsi="Arial" w:cs="Arial"/>
          <w:sz w:val="24"/>
        </w:rPr>
        <w:t xml:space="preserve"> building, air is circulated and replaced. The cause of condensation arises when a building is not very well ventilated. When the air cannot be circulated and replaced the</w:t>
      </w:r>
      <w:r w:rsidR="00A7369E">
        <w:rPr>
          <w:rFonts w:ascii="Arial" w:hAnsi="Arial" w:cs="Arial"/>
          <w:sz w:val="24"/>
        </w:rPr>
        <w:t xml:space="preserve"> amount of</w:t>
      </w:r>
      <w:r w:rsidR="00A12088">
        <w:rPr>
          <w:rFonts w:ascii="Arial" w:hAnsi="Arial" w:cs="Arial"/>
          <w:sz w:val="24"/>
        </w:rPr>
        <w:t xml:space="preserve"> </w:t>
      </w:r>
      <w:r w:rsidR="00A7369E">
        <w:rPr>
          <w:rFonts w:ascii="Arial" w:hAnsi="Arial" w:cs="Arial"/>
          <w:sz w:val="24"/>
        </w:rPr>
        <w:t>water vapour</w:t>
      </w:r>
      <w:r w:rsidR="00A12088">
        <w:rPr>
          <w:rFonts w:ascii="Arial" w:hAnsi="Arial" w:cs="Arial"/>
          <w:sz w:val="24"/>
        </w:rPr>
        <w:t xml:space="preserve"> in the air increases as we carry on our daily lives.  </w:t>
      </w:r>
      <w:r w:rsidR="00A7369E" w:rsidRPr="00A7369E">
        <w:rPr>
          <w:rFonts w:ascii="Arial" w:hAnsi="Arial" w:cs="Arial"/>
          <w:sz w:val="24"/>
        </w:rPr>
        <w:t xml:space="preserve">Water vapour from </w:t>
      </w:r>
      <w:r w:rsidR="00A7369E">
        <w:rPr>
          <w:rFonts w:ascii="Arial" w:hAnsi="Arial" w:cs="Arial"/>
          <w:sz w:val="24"/>
        </w:rPr>
        <w:t xml:space="preserve">then </w:t>
      </w:r>
      <w:r w:rsidR="00A7369E" w:rsidRPr="00A7369E">
        <w:rPr>
          <w:rFonts w:ascii="Arial" w:hAnsi="Arial" w:cs="Arial"/>
          <w:sz w:val="24"/>
        </w:rPr>
        <w:t>gets transferred into condensation when “warm, moist air comes into contact with a cold surface” (</w:t>
      </w:r>
      <w:hyperlink r:id="rId9" w:history="1">
        <w:r w:rsidR="00A7369E" w:rsidRPr="00A7369E">
          <w:rPr>
            <w:rStyle w:val="Hyperlink"/>
            <w:rFonts w:ascii="Arial" w:hAnsi="Arial" w:cs="Arial"/>
            <w:bCs/>
            <w:color w:val="auto"/>
            <w:sz w:val="24"/>
            <w:u w:val="none"/>
          </w:rPr>
          <w:t>Brinsmead</w:t>
        </w:r>
      </w:hyperlink>
      <w:r w:rsidR="00A7369E" w:rsidRPr="00A7369E">
        <w:rPr>
          <w:rFonts w:ascii="Arial" w:hAnsi="Arial" w:cs="Arial"/>
          <w:sz w:val="24"/>
        </w:rPr>
        <w:t>, 2017)</w:t>
      </w:r>
      <w:r w:rsidR="00A7369E">
        <w:rPr>
          <w:rFonts w:ascii="Arial" w:hAnsi="Arial" w:cs="Arial"/>
          <w:sz w:val="24"/>
        </w:rPr>
        <w:t xml:space="preserve">. </w:t>
      </w:r>
    </w:p>
    <w:p w14:paraId="07041BEB" w14:textId="77777777" w:rsidR="009A4B50" w:rsidRDefault="009A4B50" w:rsidP="00A12088">
      <w:pPr>
        <w:spacing w:line="360" w:lineRule="auto"/>
        <w:jc w:val="both"/>
        <w:rPr>
          <w:rFonts w:ascii="Arial" w:hAnsi="Arial" w:cs="Arial"/>
          <w:sz w:val="24"/>
        </w:rPr>
      </w:pPr>
    </w:p>
    <w:p w14:paraId="07041BEC" w14:textId="02203C76" w:rsidR="00300666" w:rsidRDefault="00A7369E" w:rsidP="00F373F1">
      <w:pPr>
        <w:spacing w:line="360" w:lineRule="auto"/>
        <w:jc w:val="both"/>
        <w:rPr>
          <w:rFonts w:ascii="Arial" w:hAnsi="Arial" w:cs="Arial"/>
          <w:sz w:val="24"/>
        </w:rPr>
      </w:pPr>
      <w:r>
        <w:rPr>
          <w:rFonts w:ascii="Arial" w:hAnsi="Arial" w:cs="Arial"/>
          <w:sz w:val="24"/>
        </w:rPr>
        <w:t xml:space="preserve">Water vapour in the air also </w:t>
      </w:r>
      <w:r w:rsidR="00962BE0">
        <w:rPr>
          <w:rFonts w:ascii="Arial" w:hAnsi="Arial" w:cs="Arial"/>
          <w:sz w:val="24"/>
        </w:rPr>
        <w:t>influences</w:t>
      </w:r>
      <w:r>
        <w:rPr>
          <w:rFonts w:ascii="Arial" w:hAnsi="Arial" w:cs="Arial"/>
          <w:sz w:val="24"/>
        </w:rPr>
        <w:t xml:space="preserve"> relative humidity. The higher the relative humidity indicates high levels of water vapour that is in the air. Relative humidity needs to be 40</w:t>
      </w:r>
      <w:r w:rsidR="005629F3">
        <w:rPr>
          <w:rFonts w:ascii="Arial" w:hAnsi="Arial" w:cs="Arial"/>
          <w:sz w:val="24"/>
        </w:rPr>
        <w:t>% - 60% to maintain human comfort levels. “</w:t>
      </w:r>
      <w:r w:rsidR="005629F3" w:rsidRPr="005629F3">
        <w:rPr>
          <w:rFonts w:ascii="Arial" w:hAnsi="Arial" w:cs="Arial"/>
          <w:i/>
          <w:iCs/>
          <w:sz w:val="24"/>
        </w:rPr>
        <w:t>25% </w:t>
      </w:r>
      <w:r w:rsidR="005629F3" w:rsidRPr="005629F3">
        <w:rPr>
          <w:rFonts w:ascii="Arial" w:hAnsi="Arial" w:cs="Arial"/>
          <w:sz w:val="24"/>
        </w:rPr>
        <w:t>feels uncomfortable dry</w:t>
      </w:r>
      <w:r w:rsidR="005629F3">
        <w:rPr>
          <w:rFonts w:ascii="Arial" w:hAnsi="Arial" w:cs="Arial"/>
          <w:sz w:val="24"/>
        </w:rPr>
        <w:t xml:space="preserve"> and </w:t>
      </w:r>
      <w:r w:rsidR="005629F3" w:rsidRPr="005629F3">
        <w:rPr>
          <w:rFonts w:ascii="Arial" w:hAnsi="Arial" w:cs="Arial"/>
          <w:i/>
          <w:iCs/>
          <w:sz w:val="24"/>
        </w:rPr>
        <w:t>60%</w:t>
      </w:r>
      <w:r w:rsidR="005629F3">
        <w:rPr>
          <w:rFonts w:ascii="Arial" w:hAnsi="Arial" w:cs="Arial"/>
          <w:sz w:val="24"/>
        </w:rPr>
        <w:t> feels uncomfortable wet” (Engineering Toolbox, 2005)</w:t>
      </w:r>
    </w:p>
    <w:p w14:paraId="07041BED" w14:textId="77777777" w:rsidR="009A4B50" w:rsidRDefault="009A4B50" w:rsidP="00F373F1">
      <w:pPr>
        <w:spacing w:line="360" w:lineRule="auto"/>
        <w:jc w:val="both"/>
        <w:rPr>
          <w:rFonts w:ascii="Arial" w:hAnsi="Arial" w:cs="Arial"/>
          <w:sz w:val="24"/>
        </w:rPr>
      </w:pPr>
    </w:p>
    <w:p w14:paraId="07041BEE" w14:textId="77777777" w:rsidR="00300666" w:rsidRDefault="00C46F68" w:rsidP="00F373F1">
      <w:pPr>
        <w:spacing w:line="360" w:lineRule="auto"/>
        <w:jc w:val="both"/>
        <w:rPr>
          <w:rFonts w:ascii="Arial" w:hAnsi="Arial" w:cs="Arial"/>
          <w:sz w:val="24"/>
        </w:rPr>
      </w:pPr>
      <w:r>
        <w:rPr>
          <w:rFonts w:ascii="Arial" w:hAnsi="Arial" w:cs="Arial"/>
          <w:sz w:val="24"/>
        </w:rPr>
        <w:t>C</w:t>
      </w:r>
      <w:r w:rsidR="00A12088">
        <w:rPr>
          <w:rFonts w:ascii="Arial" w:hAnsi="Arial" w:cs="Arial"/>
          <w:sz w:val="24"/>
        </w:rPr>
        <w:t>ondensation build-up can often be caused by defects. Correcting the defect will reduce the amount of condensation built-up, but this can be and expensive and lengthy process.</w:t>
      </w:r>
      <w:r w:rsidR="00524C4A">
        <w:rPr>
          <w:rFonts w:ascii="Arial" w:hAnsi="Arial" w:cs="Arial"/>
          <w:sz w:val="24"/>
        </w:rPr>
        <w:t xml:space="preserve"> </w:t>
      </w:r>
      <w:r w:rsidR="000D4BEB">
        <w:rPr>
          <w:rFonts w:ascii="Arial" w:hAnsi="Arial" w:cs="Arial"/>
          <w:sz w:val="24"/>
        </w:rPr>
        <w:t xml:space="preserve">As an example, if a brickwork external wall was rendered using a sand and cement render then moisture would become trapped in the wall. Water vapour is unable to pass through the render as I would through a clay brick. The trapped moisture will eventually crack the external render. </w:t>
      </w:r>
    </w:p>
    <w:p w14:paraId="07041BEF" w14:textId="77777777" w:rsidR="009A4B50" w:rsidRDefault="009A4B50" w:rsidP="00F373F1">
      <w:pPr>
        <w:spacing w:line="360" w:lineRule="auto"/>
        <w:jc w:val="both"/>
        <w:rPr>
          <w:rFonts w:ascii="Arial" w:hAnsi="Arial" w:cs="Arial"/>
          <w:sz w:val="24"/>
        </w:rPr>
      </w:pPr>
    </w:p>
    <w:p w14:paraId="07041BF0" w14:textId="0D5C2AFE" w:rsidR="009A4B50" w:rsidRDefault="00300666" w:rsidP="00F373F1">
      <w:pPr>
        <w:spacing w:line="360" w:lineRule="auto"/>
        <w:jc w:val="both"/>
        <w:rPr>
          <w:rFonts w:ascii="Arial" w:hAnsi="Arial" w:cs="Arial"/>
          <w:sz w:val="24"/>
        </w:rPr>
      </w:pPr>
      <w:r>
        <w:rPr>
          <w:rFonts w:ascii="Arial" w:hAnsi="Arial" w:cs="Arial"/>
          <w:sz w:val="24"/>
        </w:rPr>
        <w:t xml:space="preserve">Raising damp can also be a source of condensation within new properties. A </w:t>
      </w:r>
      <w:r w:rsidR="00962BE0">
        <w:rPr>
          <w:rFonts w:ascii="Arial" w:hAnsi="Arial" w:cs="Arial"/>
          <w:sz w:val="24"/>
        </w:rPr>
        <w:t>damp-proof</w:t>
      </w:r>
      <w:r>
        <w:rPr>
          <w:rFonts w:ascii="Arial" w:hAnsi="Arial" w:cs="Arial"/>
          <w:sz w:val="24"/>
        </w:rPr>
        <w:t xml:space="preserve"> course must be positioned “</w:t>
      </w:r>
      <w:r w:rsidRPr="00300666">
        <w:rPr>
          <w:rFonts w:ascii="Arial" w:hAnsi="Arial" w:cs="Arial"/>
          <w:sz w:val="24"/>
        </w:rPr>
        <w:t>at least 150mm above finished ground</w:t>
      </w:r>
      <w:r>
        <w:rPr>
          <w:rFonts w:ascii="Arial" w:hAnsi="Arial" w:cs="Arial"/>
          <w:sz w:val="24"/>
        </w:rPr>
        <w:t>” (NHBC, 2010)</w:t>
      </w:r>
      <w:r w:rsidR="0078729A">
        <w:rPr>
          <w:rFonts w:ascii="Arial" w:hAnsi="Arial" w:cs="Arial"/>
          <w:sz w:val="24"/>
        </w:rPr>
        <w:t xml:space="preserve"> All </w:t>
      </w:r>
      <w:r w:rsidR="00962BE0">
        <w:rPr>
          <w:rFonts w:ascii="Arial" w:hAnsi="Arial" w:cs="Arial"/>
          <w:sz w:val="24"/>
        </w:rPr>
        <w:t>damp-proof</w:t>
      </w:r>
      <w:r w:rsidR="0078729A">
        <w:rPr>
          <w:rFonts w:ascii="Arial" w:hAnsi="Arial" w:cs="Arial"/>
          <w:sz w:val="24"/>
        </w:rPr>
        <w:t xml:space="preserve"> membranes must also be overlapped “at least 100mm”</w:t>
      </w:r>
      <w:r w:rsidR="0078729A" w:rsidRPr="0078729A">
        <w:rPr>
          <w:rFonts w:ascii="Arial" w:hAnsi="Arial" w:cs="Arial"/>
          <w:sz w:val="24"/>
        </w:rPr>
        <w:t xml:space="preserve"> (NHBC, 2010)</w:t>
      </w:r>
      <w:r w:rsidR="0078729A">
        <w:rPr>
          <w:rFonts w:ascii="Arial" w:hAnsi="Arial" w:cs="Arial"/>
          <w:sz w:val="24"/>
        </w:rPr>
        <w:t xml:space="preserve">. It is important that all </w:t>
      </w:r>
      <w:r w:rsidR="00962BE0">
        <w:rPr>
          <w:rFonts w:ascii="Arial" w:hAnsi="Arial" w:cs="Arial"/>
          <w:sz w:val="24"/>
        </w:rPr>
        <w:t>damp-proof</w:t>
      </w:r>
      <w:r w:rsidR="0078729A">
        <w:rPr>
          <w:rFonts w:ascii="Arial" w:hAnsi="Arial" w:cs="Arial"/>
          <w:sz w:val="24"/>
        </w:rPr>
        <w:t xml:space="preserve"> membranes are checked before use, if there is any damage then the membrane must not be used. Damp proof courses will also need to be added over any lentil to prevent moisture build-up at reveals.</w:t>
      </w:r>
    </w:p>
    <w:p w14:paraId="07041BF1" w14:textId="77777777" w:rsidR="009A4B50" w:rsidRDefault="009A4B50" w:rsidP="00F373F1">
      <w:pPr>
        <w:spacing w:line="360" w:lineRule="auto"/>
        <w:jc w:val="both"/>
        <w:rPr>
          <w:rFonts w:ascii="Arial" w:hAnsi="Arial" w:cs="Arial"/>
          <w:sz w:val="24"/>
        </w:rPr>
      </w:pPr>
    </w:p>
    <w:p w14:paraId="07041BF2" w14:textId="77777777" w:rsidR="009A4B50" w:rsidRDefault="00300666" w:rsidP="00F373F1">
      <w:pPr>
        <w:spacing w:line="360" w:lineRule="auto"/>
        <w:jc w:val="both"/>
        <w:rPr>
          <w:rFonts w:ascii="Arial" w:hAnsi="Arial" w:cs="Arial"/>
          <w:sz w:val="24"/>
          <w:u w:val="single"/>
        </w:rPr>
      </w:pPr>
      <w:r>
        <w:rPr>
          <w:rFonts w:ascii="Arial" w:hAnsi="Arial" w:cs="Arial"/>
          <w:sz w:val="24"/>
          <w:u w:val="single"/>
        </w:rPr>
        <w:lastRenderedPageBreak/>
        <w:t>Methods of Ventilation to Reduce C</w:t>
      </w:r>
      <w:r w:rsidR="009A4B50">
        <w:rPr>
          <w:rFonts w:ascii="Arial" w:hAnsi="Arial" w:cs="Arial"/>
          <w:sz w:val="24"/>
          <w:u w:val="single"/>
        </w:rPr>
        <w:t>ondensation</w:t>
      </w:r>
    </w:p>
    <w:p w14:paraId="07041BF3" w14:textId="77777777" w:rsidR="00300666" w:rsidRDefault="00FC1C2D" w:rsidP="00F373F1">
      <w:pPr>
        <w:spacing w:line="360" w:lineRule="auto"/>
        <w:jc w:val="both"/>
        <w:rPr>
          <w:rFonts w:ascii="Arial" w:hAnsi="Arial" w:cs="Arial"/>
          <w:sz w:val="24"/>
        </w:rPr>
      </w:pPr>
      <w:r>
        <w:rPr>
          <w:rFonts w:ascii="Arial" w:hAnsi="Arial" w:cs="Arial"/>
          <w:sz w:val="24"/>
        </w:rPr>
        <w:t>Please refer to attached sketch.</w:t>
      </w:r>
    </w:p>
    <w:p w14:paraId="07041BF4" w14:textId="77777777" w:rsidR="00FC1C2D" w:rsidRPr="00FC1C2D" w:rsidRDefault="00FC1C2D" w:rsidP="00F373F1">
      <w:pPr>
        <w:spacing w:line="360" w:lineRule="auto"/>
        <w:jc w:val="both"/>
        <w:rPr>
          <w:rFonts w:ascii="Arial" w:hAnsi="Arial" w:cs="Arial"/>
          <w:sz w:val="24"/>
        </w:rPr>
      </w:pPr>
      <w:r>
        <w:rPr>
          <w:rFonts w:ascii="Arial" w:hAnsi="Arial" w:cs="Arial"/>
          <w:sz w:val="24"/>
        </w:rPr>
        <w:t xml:space="preserve">I would recommend that air vents are to be installed in each room on the ground floor. It is essential that these vents are not covered! To allow air flow throughout the structure the roof must also be ventilated. </w:t>
      </w:r>
      <w:r w:rsidR="00EF0A16">
        <w:rPr>
          <w:rFonts w:ascii="Arial" w:hAnsi="Arial" w:cs="Arial"/>
          <w:sz w:val="24"/>
        </w:rPr>
        <w:t>As the air warms it will rise, the warm air can then be released into the atmosphere through the roof ventilation which will reduce condensation build-up.</w:t>
      </w:r>
    </w:p>
    <w:p w14:paraId="07041BF5" w14:textId="77777777" w:rsidR="00F373F1" w:rsidRDefault="00F373F1" w:rsidP="00F373F1">
      <w:pPr>
        <w:spacing w:line="360" w:lineRule="auto"/>
        <w:jc w:val="both"/>
        <w:rPr>
          <w:rFonts w:ascii="Arial" w:hAnsi="Arial" w:cs="Arial"/>
          <w:sz w:val="24"/>
        </w:rPr>
      </w:pPr>
    </w:p>
    <w:p w14:paraId="07041BF6" w14:textId="77777777" w:rsidR="00F373F1" w:rsidRDefault="00F373F1" w:rsidP="00F373F1">
      <w:pPr>
        <w:spacing w:line="240" w:lineRule="auto"/>
        <w:rPr>
          <w:rFonts w:ascii="Arial" w:hAnsi="Arial" w:cs="Arial"/>
          <w:sz w:val="24"/>
          <w:u w:val="single"/>
        </w:rPr>
      </w:pPr>
      <w:r>
        <w:rPr>
          <w:rFonts w:ascii="Arial" w:hAnsi="Arial" w:cs="Arial"/>
          <w:sz w:val="24"/>
          <w:u w:val="single"/>
        </w:rPr>
        <w:t>Measures to Reduce Condensation</w:t>
      </w:r>
    </w:p>
    <w:p w14:paraId="07041BF7" w14:textId="2999BA7D" w:rsidR="00F373F1" w:rsidRPr="00F373F1" w:rsidRDefault="00F373F1" w:rsidP="00F373F1">
      <w:pPr>
        <w:spacing w:line="360" w:lineRule="auto"/>
        <w:jc w:val="both"/>
        <w:rPr>
          <w:rFonts w:ascii="Arial" w:eastAsia="Calibri" w:hAnsi="Arial" w:cs="Arial"/>
          <w:sz w:val="24"/>
        </w:rPr>
      </w:pPr>
      <w:r w:rsidRPr="00F373F1">
        <w:rPr>
          <w:rFonts w:ascii="Arial" w:eastAsia="Calibri" w:hAnsi="Arial" w:cs="Arial"/>
          <w:sz w:val="24"/>
        </w:rPr>
        <w:t xml:space="preserve">There are many measures that can and should be used within the building to prevent condensation build-up. The first stage should be to ensure that all building materials are kept dry. All materials, even concrete blocks, should be protected from the weather. Where possible materials should be raised of the ground and covered with a large piece of waterproof membrane. </w:t>
      </w:r>
      <w:r w:rsidR="00962BE0" w:rsidRPr="00F373F1">
        <w:rPr>
          <w:rFonts w:ascii="Arial" w:eastAsia="Calibri" w:hAnsi="Arial" w:cs="Arial"/>
          <w:sz w:val="24"/>
        </w:rPr>
        <w:t>Additionally,</w:t>
      </w:r>
      <w:r w:rsidRPr="00F373F1">
        <w:rPr>
          <w:rFonts w:ascii="Arial" w:eastAsia="Calibri" w:hAnsi="Arial" w:cs="Arial"/>
          <w:sz w:val="24"/>
        </w:rPr>
        <w:t xml:space="preserve"> “sufficient time built into the construction schedule” (</w:t>
      </w:r>
      <w:proofErr w:type="spellStart"/>
      <w:r w:rsidRPr="00F373F1">
        <w:rPr>
          <w:rFonts w:ascii="Arial" w:eastAsia="Calibri" w:hAnsi="Arial" w:cs="Arial"/>
          <w:sz w:val="24"/>
        </w:rPr>
        <w:t>Pinckey</w:t>
      </w:r>
      <w:proofErr w:type="spellEnd"/>
      <w:r w:rsidRPr="00F373F1">
        <w:rPr>
          <w:rFonts w:ascii="Arial" w:eastAsia="Calibri" w:hAnsi="Arial" w:cs="Arial"/>
          <w:sz w:val="24"/>
        </w:rPr>
        <w:t>, 2009) to allow materials to dry/ cure. For example, after a wall has been plastered it should be allowed to fully dry before it is painted. If the wall is painted before the plaster has dried, the moisture will become trapped in the wall. Overtime the moisture will pass though the paint and may cause areas of condensation.</w:t>
      </w:r>
    </w:p>
    <w:p w14:paraId="07041BF8" w14:textId="77777777" w:rsidR="00F373F1" w:rsidRPr="00F373F1" w:rsidRDefault="00F373F1" w:rsidP="00F373F1">
      <w:pPr>
        <w:spacing w:line="360" w:lineRule="auto"/>
        <w:jc w:val="both"/>
        <w:rPr>
          <w:rFonts w:ascii="Arial" w:eastAsia="Calibri" w:hAnsi="Arial" w:cs="Arial"/>
          <w:sz w:val="24"/>
        </w:rPr>
      </w:pPr>
    </w:p>
    <w:p w14:paraId="07041BF9" w14:textId="77777777" w:rsidR="004D0CD0" w:rsidRDefault="00F373F1" w:rsidP="004D0CD0">
      <w:pPr>
        <w:spacing w:line="360" w:lineRule="auto"/>
        <w:jc w:val="both"/>
        <w:rPr>
          <w:rFonts w:ascii="Arial" w:eastAsia="Calibri" w:hAnsi="Arial" w:cs="Arial"/>
          <w:sz w:val="24"/>
        </w:rPr>
      </w:pPr>
      <w:r w:rsidRPr="00F373F1">
        <w:rPr>
          <w:rFonts w:ascii="Arial" w:eastAsia="Calibri" w:hAnsi="Arial" w:cs="Arial"/>
          <w:sz w:val="24"/>
        </w:rPr>
        <w:t xml:space="preserve">Another very simply and effective method is to dry clothes outdoors rather than over a radiator. Doing this will mean that all the water vapour produced from drying the clothes is now already outside of the structure. Drying clothes outside does not only remove a source of water vapour, but it also allows the radiators to raise the temperature of the air inside of the structure. Warm air will hold more water molecules than cool air. This is due to the energy level in the water particles, water molecules with high levels of energy are “less likely to condense” (Smithsonian National Air, 2015). </w:t>
      </w:r>
      <w:proofErr w:type="gramStart"/>
      <w:r w:rsidRPr="00F373F1">
        <w:rPr>
          <w:rFonts w:ascii="Arial" w:eastAsia="Calibri" w:hAnsi="Arial" w:cs="Arial"/>
          <w:sz w:val="24"/>
        </w:rPr>
        <w:t>So</w:t>
      </w:r>
      <w:proofErr w:type="gramEnd"/>
      <w:r w:rsidRPr="00F373F1">
        <w:rPr>
          <w:rFonts w:ascii="Arial" w:eastAsia="Calibri" w:hAnsi="Arial" w:cs="Arial"/>
          <w:sz w:val="24"/>
        </w:rPr>
        <w:t xml:space="preserve"> to summarise, warm air will holds more water vapour but the molecules are “highly-energized” (Smithsonian National Air, 2015) compared to cool air that will allow the water vapour to condense and turn back in to water.</w:t>
      </w:r>
    </w:p>
    <w:p w14:paraId="07041BFA" w14:textId="77777777" w:rsidR="009A4B50" w:rsidRDefault="009A4B50" w:rsidP="004D0CD0">
      <w:pPr>
        <w:spacing w:line="360" w:lineRule="auto"/>
        <w:jc w:val="both"/>
        <w:rPr>
          <w:rFonts w:ascii="Arial" w:hAnsi="Arial" w:cs="Arial"/>
          <w:b/>
          <w:sz w:val="24"/>
        </w:rPr>
      </w:pPr>
    </w:p>
    <w:p w14:paraId="07041BFB" w14:textId="77777777" w:rsidR="00102C81" w:rsidRPr="004D0CD0" w:rsidRDefault="00BC02F8" w:rsidP="004D0CD0">
      <w:pPr>
        <w:spacing w:line="360" w:lineRule="auto"/>
        <w:jc w:val="both"/>
        <w:rPr>
          <w:rFonts w:ascii="Arial" w:eastAsia="Calibri" w:hAnsi="Arial" w:cs="Arial"/>
          <w:sz w:val="24"/>
        </w:rPr>
      </w:pPr>
      <w:r>
        <w:rPr>
          <w:rFonts w:ascii="Arial" w:hAnsi="Arial" w:cs="Arial"/>
          <w:b/>
          <w:sz w:val="24"/>
        </w:rPr>
        <w:lastRenderedPageBreak/>
        <w:t>References</w:t>
      </w:r>
    </w:p>
    <w:p w14:paraId="07041BFC" w14:textId="77777777" w:rsidR="00445EAD" w:rsidRDefault="00445EAD" w:rsidP="00445EAD">
      <w:pPr>
        <w:pStyle w:val="ListParagraph"/>
        <w:numPr>
          <w:ilvl w:val="0"/>
          <w:numId w:val="2"/>
        </w:numPr>
        <w:spacing w:line="240" w:lineRule="auto"/>
        <w:rPr>
          <w:rFonts w:ascii="Arial" w:hAnsi="Arial" w:cs="Arial"/>
          <w:sz w:val="24"/>
        </w:rPr>
      </w:pPr>
      <w:proofErr w:type="spellStart"/>
      <w:r w:rsidRPr="00445EAD">
        <w:rPr>
          <w:rFonts w:ascii="Arial" w:hAnsi="Arial" w:cs="Arial"/>
          <w:sz w:val="24"/>
        </w:rPr>
        <w:t>Chudley</w:t>
      </w:r>
      <w:proofErr w:type="spellEnd"/>
      <w:r w:rsidRPr="00445EAD">
        <w:rPr>
          <w:rFonts w:ascii="Arial" w:hAnsi="Arial" w:cs="Arial"/>
          <w:sz w:val="24"/>
        </w:rPr>
        <w:t xml:space="preserve">, R and </w:t>
      </w:r>
      <w:proofErr w:type="spellStart"/>
      <w:r w:rsidRPr="00445EAD">
        <w:rPr>
          <w:rFonts w:ascii="Arial" w:hAnsi="Arial" w:cs="Arial"/>
          <w:sz w:val="24"/>
        </w:rPr>
        <w:t>Greeno</w:t>
      </w:r>
      <w:proofErr w:type="spellEnd"/>
      <w:r w:rsidRPr="00445EAD">
        <w:rPr>
          <w:rFonts w:ascii="Arial" w:hAnsi="Arial" w:cs="Arial"/>
          <w:sz w:val="24"/>
        </w:rPr>
        <w:t xml:space="preserve">, R (2014) </w:t>
      </w:r>
      <w:r w:rsidRPr="00445EAD">
        <w:rPr>
          <w:rFonts w:ascii="Arial" w:hAnsi="Arial" w:cs="Arial"/>
          <w:i/>
          <w:sz w:val="24"/>
        </w:rPr>
        <w:t>Building Construction Handbook.</w:t>
      </w:r>
      <w:r w:rsidRPr="00445EAD">
        <w:rPr>
          <w:rFonts w:ascii="Arial" w:hAnsi="Arial" w:cs="Arial"/>
          <w:sz w:val="24"/>
        </w:rPr>
        <w:t xml:space="preserve"> 10</w:t>
      </w:r>
      <w:r w:rsidRPr="00445EAD">
        <w:rPr>
          <w:rFonts w:ascii="Arial" w:hAnsi="Arial" w:cs="Arial"/>
          <w:sz w:val="24"/>
          <w:vertAlign w:val="superscript"/>
        </w:rPr>
        <w:t>th</w:t>
      </w:r>
      <w:r w:rsidRPr="00445EAD">
        <w:rPr>
          <w:rFonts w:ascii="Arial" w:hAnsi="Arial" w:cs="Arial"/>
          <w:sz w:val="24"/>
        </w:rPr>
        <w:t xml:space="preserve"> Ed.</w:t>
      </w:r>
      <w:r>
        <w:rPr>
          <w:rFonts w:ascii="Arial" w:hAnsi="Arial" w:cs="Arial"/>
          <w:sz w:val="24"/>
        </w:rPr>
        <w:t xml:space="preserve"> New York: </w:t>
      </w:r>
      <w:proofErr w:type="spellStart"/>
      <w:r>
        <w:rPr>
          <w:rFonts w:ascii="Arial" w:hAnsi="Arial" w:cs="Arial"/>
          <w:sz w:val="24"/>
        </w:rPr>
        <w:t>Rouledge</w:t>
      </w:r>
      <w:proofErr w:type="spellEnd"/>
    </w:p>
    <w:p w14:paraId="07041BFD" w14:textId="77777777" w:rsidR="006D1FB9" w:rsidRDefault="006D1FB9" w:rsidP="006D1FB9">
      <w:pPr>
        <w:pStyle w:val="ListParagraph"/>
        <w:numPr>
          <w:ilvl w:val="0"/>
          <w:numId w:val="2"/>
        </w:numPr>
        <w:spacing w:line="240" w:lineRule="auto"/>
        <w:rPr>
          <w:rFonts w:ascii="Arial" w:hAnsi="Arial" w:cs="Arial"/>
          <w:sz w:val="24"/>
        </w:rPr>
      </w:pPr>
      <w:r>
        <w:rPr>
          <w:rFonts w:ascii="Arial" w:hAnsi="Arial" w:cs="Arial"/>
          <w:sz w:val="24"/>
        </w:rPr>
        <w:t>LABC (2018) ‘</w:t>
      </w:r>
      <w:r w:rsidRPr="006D1FB9">
        <w:rPr>
          <w:rFonts w:ascii="Arial" w:hAnsi="Arial" w:cs="Arial"/>
          <w:sz w:val="24"/>
        </w:rPr>
        <w:t>Raft foundation basics</w:t>
      </w:r>
      <w:r>
        <w:rPr>
          <w:rFonts w:ascii="Arial" w:hAnsi="Arial" w:cs="Arial"/>
          <w:sz w:val="24"/>
        </w:rPr>
        <w:t xml:space="preserve">’, </w:t>
      </w:r>
      <w:r w:rsidRPr="006D1FB9">
        <w:rPr>
          <w:rFonts w:ascii="Arial" w:hAnsi="Arial" w:cs="Arial"/>
          <w:i/>
          <w:sz w:val="24"/>
        </w:rPr>
        <w:t>LABC News</w:t>
      </w:r>
      <w:r>
        <w:rPr>
          <w:rFonts w:ascii="Arial" w:hAnsi="Arial" w:cs="Arial"/>
          <w:sz w:val="24"/>
        </w:rPr>
        <w:t xml:space="preserve"> [blog]. 02 November. Available at: </w:t>
      </w:r>
      <w:hyperlink r:id="rId10" w:history="1">
        <w:r w:rsidRPr="006D1FB9">
          <w:rPr>
            <w:rStyle w:val="Hyperlink"/>
            <w:rFonts w:ascii="Arial" w:hAnsi="Arial" w:cs="Arial"/>
            <w:sz w:val="24"/>
          </w:rPr>
          <w:t>https://www.labc.co.uk/news/raft-foundation-basics?language_content_entity=en</w:t>
        </w:r>
      </w:hyperlink>
      <w:r w:rsidR="005002C8">
        <w:rPr>
          <w:rFonts w:ascii="Arial" w:hAnsi="Arial" w:cs="Arial"/>
          <w:sz w:val="24"/>
        </w:rPr>
        <w:t>. (Accessed: 19 Aril 2019)</w:t>
      </w:r>
    </w:p>
    <w:p w14:paraId="07041BFE" w14:textId="58E8608B" w:rsidR="007C4001" w:rsidRPr="006B52E3" w:rsidRDefault="00040337" w:rsidP="007C4001">
      <w:pPr>
        <w:pStyle w:val="ListParagraph"/>
        <w:numPr>
          <w:ilvl w:val="0"/>
          <w:numId w:val="2"/>
        </w:numPr>
        <w:spacing w:line="240" w:lineRule="auto"/>
        <w:rPr>
          <w:rFonts w:ascii="Arial" w:hAnsi="Arial" w:cs="Arial"/>
          <w:sz w:val="24"/>
        </w:rPr>
      </w:pPr>
      <w:r w:rsidRPr="006B52E3">
        <w:rPr>
          <w:rFonts w:ascii="Arial" w:hAnsi="Arial" w:cs="Arial"/>
          <w:sz w:val="24"/>
        </w:rPr>
        <w:t>BSI</w:t>
      </w:r>
      <w:r w:rsidR="006B52E3">
        <w:rPr>
          <w:rFonts w:ascii="Arial" w:hAnsi="Arial" w:cs="Arial"/>
          <w:sz w:val="24"/>
        </w:rPr>
        <w:t xml:space="preserve"> (</w:t>
      </w:r>
      <w:r w:rsidRPr="006B52E3">
        <w:rPr>
          <w:rFonts w:ascii="Arial" w:hAnsi="Arial" w:cs="Arial"/>
          <w:sz w:val="24"/>
        </w:rPr>
        <w:t>2015)</w:t>
      </w:r>
      <w:r w:rsidR="006B52E3">
        <w:rPr>
          <w:rFonts w:ascii="Arial" w:hAnsi="Arial" w:cs="Arial"/>
          <w:sz w:val="24"/>
        </w:rPr>
        <w:t xml:space="preserve"> </w:t>
      </w:r>
      <w:r w:rsidR="004301D5">
        <w:rPr>
          <w:rFonts w:ascii="Arial" w:hAnsi="Arial" w:cs="Arial"/>
          <w:i/>
          <w:sz w:val="24"/>
        </w:rPr>
        <w:t>BS 8004:2015</w:t>
      </w:r>
      <w:r w:rsidR="004301D5">
        <w:rPr>
          <w:rFonts w:ascii="Arial" w:hAnsi="Arial" w:cs="Arial"/>
          <w:sz w:val="24"/>
        </w:rPr>
        <w:t xml:space="preserve">. Available at: </w:t>
      </w:r>
      <w:hyperlink r:id="rId11" w:history="1">
        <w:r w:rsidR="00F20D8D" w:rsidRPr="00F20D8D">
          <w:rPr>
            <w:rStyle w:val="Hyperlink"/>
            <w:rFonts w:ascii="Arial" w:hAnsi="Arial" w:cs="Arial"/>
            <w:sz w:val="24"/>
          </w:rPr>
          <w:t>https://shop.bsigroup.com/ProductDetail/?pid=000000000030301521</w:t>
        </w:r>
      </w:hyperlink>
      <w:r w:rsidR="00F20D8D">
        <w:rPr>
          <w:rFonts w:ascii="Arial" w:hAnsi="Arial" w:cs="Arial"/>
          <w:sz w:val="24"/>
        </w:rPr>
        <w:t xml:space="preserve"> (Accessed: 21 July 2019)</w:t>
      </w:r>
    </w:p>
    <w:p w14:paraId="07041BFF" w14:textId="77777777" w:rsidR="00771F80" w:rsidRPr="00771F80" w:rsidRDefault="00771F80" w:rsidP="00771F80">
      <w:pPr>
        <w:pStyle w:val="ListParagraph"/>
        <w:numPr>
          <w:ilvl w:val="0"/>
          <w:numId w:val="2"/>
        </w:numPr>
        <w:spacing w:line="240" w:lineRule="auto"/>
        <w:rPr>
          <w:rFonts w:ascii="Arial" w:hAnsi="Arial" w:cs="Arial"/>
          <w:b/>
          <w:bCs/>
          <w:sz w:val="24"/>
        </w:rPr>
      </w:pPr>
      <w:r>
        <w:rPr>
          <w:rFonts w:ascii="Arial" w:hAnsi="Arial" w:cs="Arial"/>
          <w:sz w:val="24"/>
        </w:rPr>
        <w:t xml:space="preserve">Designing Buildings Wiki (2018) </w:t>
      </w:r>
      <w:r w:rsidRPr="00771F80">
        <w:rPr>
          <w:rFonts w:ascii="Arial" w:hAnsi="Arial" w:cs="Arial"/>
          <w:bCs/>
          <w:i/>
          <w:sz w:val="24"/>
        </w:rPr>
        <w:t>Breather membranes for buildings</w:t>
      </w:r>
      <w:r>
        <w:rPr>
          <w:rFonts w:ascii="Arial" w:hAnsi="Arial" w:cs="Arial"/>
          <w:bCs/>
          <w:i/>
          <w:sz w:val="24"/>
        </w:rPr>
        <w:t xml:space="preserve">. </w:t>
      </w:r>
      <w:r>
        <w:rPr>
          <w:rFonts w:ascii="Arial" w:hAnsi="Arial" w:cs="Arial"/>
          <w:bCs/>
          <w:sz w:val="24"/>
        </w:rPr>
        <w:t xml:space="preserve">Available at: </w:t>
      </w:r>
      <w:hyperlink r:id="rId12" w:history="1">
        <w:r w:rsidRPr="00771F80">
          <w:rPr>
            <w:rStyle w:val="Hyperlink"/>
            <w:rFonts w:ascii="Arial" w:hAnsi="Arial" w:cs="Arial"/>
            <w:bCs/>
            <w:sz w:val="24"/>
          </w:rPr>
          <w:t>https://www.designingbuildings.co.uk/wiki/Breather_membranes_for_buildings</w:t>
        </w:r>
      </w:hyperlink>
      <w:r>
        <w:rPr>
          <w:rFonts w:ascii="Arial" w:hAnsi="Arial" w:cs="Arial"/>
          <w:bCs/>
          <w:sz w:val="24"/>
        </w:rPr>
        <w:t xml:space="preserve"> (Accessed: 23 April 2019)</w:t>
      </w:r>
    </w:p>
    <w:p w14:paraId="07041C00" w14:textId="77777777" w:rsidR="00CA2B4A" w:rsidRPr="00CA2B4A" w:rsidRDefault="00CA2B4A" w:rsidP="00CA2B4A">
      <w:pPr>
        <w:pStyle w:val="ListParagraph"/>
        <w:numPr>
          <w:ilvl w:val="0"/>
          <w:numId w:val="2"/>
        </w:numPr>
        <w:spacing w:line="240" w:lineRule="auto"/>
        <w:rPr>
          <w:rFonts w:ascii="Arial" w:hAnsi="Arial" w:cs="Arial"/>
          <w:b/>
          <w:bCs/>
          <w:sz w:val="24"/>
        </w:rPr>
      </w:pPr>
      <w:r>
        <w:rPr>
          <w:rFonts w:ascii="Arial" w:hAnsi="Arial" w:cs="Arial"/>
          <w:sz w:val="24"/>
        </w:rPr>
        <w:t>Lake, N (2014) ‘</w:t>
      </w:r>
      <w:r w:rsidRPr="00CA2B4A">
        <w:rPr>
          <w:rFonts w:ascii="Arial" w:hAnsi="Arial" w:cs="Arial"/>
          <w:bCs/>
          <w:sz w:val="24"/>
        </w:rPr>
        <w:t xml:space="preserve">A Brief Guide </w:t>
      </w:r>
      <w:proofErr w:type="gramStart"/>
      <w:r w:rsidRPr="00CA2B4A">
        <w:rPr>
          <w:rFonts w:ascii="Arial" w:hAnsi="Arial" w:cs="Arial"/>
          <w:bCs/>
          <w:sz w:val="24"/>
        </w:rPr>
        <w:t>To</w:t>
      </w:r>
      <w:proofErr w:type="gramEnd"/>
      <w:r w:rsidRPr="00CA2B4A">
        <w:rPr>
          <w:rFonts w:ascii="Arial" w:hAnsi="Arial" w:cs="Arial"/>
          <w:bCs/>
          <w:sz w:val="24"/>
        </w:rPr>
        <w:t xml:space="preserve"> Roofing Felt (Underlay)</w:t>
      </w:r>
      <w:r>
        <w:rPr>
          <w:rFonts w:ascii="Arial" w:hAnsi="Arial" w:cs="Arial"/>
          <w:bCs/>
          <w:sz w:val="24"/>
        </w:rPr>
        <w:t xml:space="preserve">’ </w:t>
      </w:r>
      <w:r>
        <w:rPr>
          <w:rFonts w:ascii="Arial" w:hAnsi="Arial" w:cs="Arial"/>
          <w:bCs/>
          <w:i/>
          <w:sz w:val="24"/>
        </w:rPr>
        <w:t>JJ Roofing Ltd</w:t>
      </w:r>
      <w:r>
        <w:rPr>
          <w:rFonts w:ascii="Arial" w:hAnsi="Arial" w:cs="Arial"/>
          <w:bCs/>
          <w:sz w:val="24"/>
        </w:rPr>
        <w:t xml:space="preserve"> [blog]. 27 November. Available at: </w:t>
      </w:r>
      <w:hyperlink r:id="rId13" w:history="1">
        <w:r w:rsidRPr="00CA2B4A">
          <w:rPr>
            <w:rStyle w:val="Hyperlink"/>
            <w:rFonts w:ascii="Arial" w:hAnsi="Arial" w:cs="Arial"/>
            <w:bCs/>
            <w:sz w:val="24"/>
          </w:rPr>
          <w:t>https://www.jjroofingsupplies.co.uk/blog/brief-guide-roofing-felt-underlay/</w:t>
        </w:r>
      </w:hyperlink>
      <w:r>
        <w:rPr>
          <w:rFonts w:ascii="Arial" w:hAnsi="Arial" w:cs="Arial"/>
          <w:bCs/>
          <w:sz w:val="24"/>
        </w:rPr>
        <w:t xml:space="preserve"> (Accessed: 23 April 2019)</w:t>
      </w:r>
    </w:p>
    <w:p w14:paraId="07041C01" w14:textId="77777777" w:rsidR="006D1FB9" w:rsidRDefault="00C763E7" w:rsidP="00445EAD">
      <w:pPr>
        <w:pStyle w:val="ListParagraph"/>
        <w:numPr>
          <w:ilvl w:val="0"/>
          <w:numId w:val="2"/>
        </w:numPr>
        <w:spacing w:line="240" w:lineRule="auto"/>
        <w:rPr>
          <w:rFonts w:ascii="Arial" w:hAnsi="Arial" w:cs="Arial"/>
          <w:sz w:val="24"/>
        </w:rPr>
      </w:pPr>
      <w:proofErr w:type="spellStart"/>
      <w:r>
        <w:rPr>
          <w:rFonts w:ascii="Arial" w:hAnsi="Arial" w:cs="Arial"/>
          <w:sz w:val="24"/>
        </w:rPr>
        <w:t>Chudley</w:t>
      </w:r>
      <w:proofErr w:type="spellEnd"/>
      <w:r>
        <w:rPr>
          <w:rFonts w:ascii="Arial" w:hAnsi="Arial" w:cs="Arial"/>
          <w:sz w:val="24"/>
        </w:rPr>
        <w:t xml:space="preserve">, R et al. (2011) </w:t>
      </w:r>
      <w:r>
        <w:rPr>
          <w:rFonts w:ascii="Arial" w:hAnsi="Arial" w:cs="Arial"/>
          <w:i/>
          <w:sz w:val="24"/>
        </w:rPr>
        <w:t>Construction Technology</w:t>
      </w:r>
      <w:r>
        <w:rPr>
          <w:rFonts w:ascii="Arial" w:hAnsi="Arial" w:cs="Arial"/>
          <w:sz w:val="24"/>
        </w:rPr>
        <w:t>. 5</w:t>
      </w:r>
      <w:r w:rsidRPr="00C763E7">
        <w:rPr>
          <w:rFonts w:ascii="Arial" w:hAnsi="Arial" w:cs="Arial"/>
          <w:sz w:val="24"/>
          <w:vertAlign w:val="superscript"/>
        </w:rPr>
        <w:t>th</w:t>
      </w:r>
      <w:r>
        <w:rPr>
          <w:rFonts w:ascii="Arial" w:hAnsi="Arial" w:cs="Arial"/>
          <w:sz w:val="24"/>
        </w:rPr>
        <w:t xml:space="preserve"> Ed. Essex: </w:t>
      </w:r>
      <w:proofErr w:type="spellStart"/>
      <w:r>
        <w:rPr>
          <w:rFonts w:ascii="Arial" w:hAnsi="Arial" w:cs="Arial"/>
          <w:sz w:val="24"/>
        </w:rPr>
        <w:t>Pearsons</w:t>
      </w:r>
      <w:proofErr w:type="spellEnd"/>
      <w:r>
        <w:rPr>
          <w:rFonts w:ascii="Arial" w:hAnsi="Arial" w:cs="Arial"/>
          <w:sz w:val="24"/>
        </w:rPr>
        <w:t xml:space="preserve"> </w:t>
      </w:r>
      <w:r w:rsidR="00296DEE">
        <w:rPr>
          <w:rFonts w:ascii="Arial" w:hAnsi="Arial" w:cs="Arial"/>
          <w:sz w:val="24"/>
        </w:rPr>
        <w:t>Education</w:t>
      </w:r>
    </w:p>
    <w:p w14:paraId="07041C02" w14:textId="77777777" w:rsidR="00296DEE" w:rsidRPr="005332A4" w:rsidRDefault="00296DEE" w:rsidP="00296DEE">
      <w:pPr>
        <w:pStyle w:val="ListParagraph"/>
        <w:numPr>
          <w:ilvl w:val="0"/>
          <w:numId w:val="2"/>
        </w:numPr>
        <w:spacing w:line="240" w:lineRule="auto"/>
        <w:rPr>
          <w:rFonts w:ascii="Arial" w:hAnsi="Arial" w:cs="Arial"/>
          <w:sz w:val="24"/>
        </w:rPr>
      </w:pPr>
      <w:r>
        <w:rPr>
          <w:rFonts w:ascii="Arial" w:hAnsi="Arial" w:cs="Arial"/>
          <w:sz w:val="24"/>
        </w:rPr>
        <w:t xml:space="preserve">BSI Group (2019) </w:t>
      </w:r>
      <w:r w:rsidRPr="00296DEE">
        <w:rPr>
          <w:rFonts w:ascii="Arial" w:hAnsi="Arial" w:cs="Arial"/>
          <w:bCs/>
          <w:i/>
          <w:sz w:val="24"/>
        </w:rPr>
        <w:t>BS EN ISO 13789:1999</w:t>
      </w:r>
      <w:r>
        <w:rPr>
          <w:rFonts w:ascii="Arial" w:hAnsi="Arial" w:cs="Arial"/>
          <w:bCs/>
          <w:i/>
          <w:sz w:val="24"/>
        </w:rPr>
        <w:t xml:space="preserve">. </w:t>
      </w:r>
      <w:r>
        <w:rPr>
          <w:rFonts w:ascii="Arial" w:hAnsi="Arial" w:cs="Arial"/>
          <w:bCs/>
          <w:sz w:val="24"/>
        </w:rPr>
        <w:t xml:space="preserve">Available at: </w:t>
      </w:r>
      <w:hyperlink r:id="rId14" w:history="1">
        <w:r w:rsidRPr="00296DEE">
          <w:rPr>
            <w:rStyle w:val="Hyperlink"/>
            <w:rFonts w:ascii="Arial" w:hAnsi="Arial" w:cs="Arial"/>
            <w:bCs/>
            <w:sz w:val="24"/>
          </w:rPr>
          <w:t>https://shop.bsigroup.com/ProductDetail/?pid=000000000019979078</w:t>
        </w:r>
      </w:hyperlink>
      <w:r>
        <w:rPr>
          <w:rFonts w:ascii="Arial" w:hAnsi="Arial" w:cs="Arial"/>
          <w:bCs/>
          <w:sz w:val="24"/>
        </w:rPr>
        <w:t xml:space="preserve"> (Accessed: 23 April 2019)</w:t>
      </w:r>
    </w:p>
    <w:p w14:paraId="07041C03" w14:textId="77777777" w:rsidR="005332A4" w:rsidRPr="005332A4" w:rsidRDefault="005332A4" w:rsidP="00296DEE">
      <w:pPr>
        <w:pStyle w:val="ListParagraph"/>
        <w:numPr>
          <w:ilvl w:val="0"/>
          <w:numId w:val="2"/>
        </w:numPr>
        <w:spacing w:line="240" w:lineRule="auto"/>
        <w:rPr>
          <w:rFonts w:ascii="Arial" w:hAnsi="Arial" w:cs="Arial"/>
          <w:sz w:val="24"/>
        </w:rPr>
      </w:pPr>
      <w:r>
        <w:rPr>
          <w:rFonts w:ascii="Arial" w:hAnsi="Arial" w:cs="Arial"/>
          <w:bCs/>
          <w:sz w:val="24"/>
        </w:rPr>
        <w:t xml:space="preserve">Roofing Superstore (2019) </w:t>
      </w:r>
      <w:r>
        <w:rPr>
          <w:rFonts w:ascii="Arial" w:hAnsi="Arial" w:cs="Arial"/>
          <w:bCs/>
          <w:i/>
          <w:sz w:val="24"/>
        </w:rPr>
        <w:t xml:space="preserve">Welsh Slate. </w:t>
      </w:r>
      <w:r>
        <w:rPr>
          <w:rFonts w:ascii="Arial" w:hAnsi="Arial" w:cs="Arial"/>
          <w:bCs/>
          <w:sz w:val="24"/>
        </w:rPr>
        <w:t xml:space="preserve">Available at: </w:t>
      </w:r>
      <w:hyperlink r:id="rId15" w:history="1">
        <w:r w:rsidRPr="005332A4">
          <w:rPr>
            <w:rStyle w:val="Hyperlink"/>
            <w:rFonts w:ascii="Arial" w:hAnsi="Arial" w:cs="Arial"/>
            <w:bCs/>
            <w:sz w:val="24"/>
          </w:rPr>
          <w:t>https://www.roofingsuperstore.co.uk/browse/pitched-roofing/roof-tiles/slate-roof-tiles/natural-slate/welsh.html</w:t>
        </w:r>
      </w:hyperlink>
      <w:r>
        <w:rPr>
          <w:rFonts w:ascii="Arial" w:hAnsi="Arial" w:cs="Arial"/>
          <w:bCs/>
          <w:sz w:val="24"/>
        </w:rPr>
        <w:t xml:space="preserve"> (Accessed: 23 April 2019)</w:t>
      </w:r>
    </w:p>
    <w:p w14:paraId="07041C04" w14:textId="77777777" w:rsidR="005332A4" w:rsidRPr="005332A4" w:rsidRDefault="005332A4" w:rsidP="005332A4">
      <w:pPr>
        <w:pStyle w:val="ListParagraph"/>
        <w:numPr>
          <w:ilvl w:val="0"/>
          <w:numId w:val="2"/>
        </w:numPr>
        <w:rPr>
          <w:rFonts w:ascii="Arial" w:hAnsi="Arial" w:cs="Arial"/>
          <w:sz w:val="24"/>
        </w:rPr>
      </w:pPr>
      <w:r w:rsidRPr="005332A4">
        <w:rPr>
          <w:rFonts w:ascii="Arial" w:hAnsi="Arial" w:cs="Arial"/>
          <w:bCs/>
          <w:sz w:val="24"/>
        </w:rPr>
        <w:t xml:space="preserve">Roofing Superstore (2019) </w:t>
      </w:r>
      <w:r>
        <w:rPr>
          <w:rFonts w:ascii="Arial" w:hAnsi="Arial" w:cs="Arial"/>
          <w:bCs/>
          <w:i/>
          <w:sz w:val="24"/>
        </w:rPr>
        <w:t>Man-Made Roof Slates</w:t>
      </w:r>
      <w:r w:rsidRPr="005332A4">
        <w:rPr>
          <w:rFonts w:ascii="Arial" w:hAnsi="Arial" w:cs="Arial"/>
          <w:bCs/>
          <w:i/>
          <w:sz w:val="24"/>
        </w:rPr>
        <w:t xml:space="preserve">. </w:t>
      </w:r>
      <w:r w:rsidRPr="005332A4">
        <w:rPr>
          <w:rFonts w:ascii="Arial" w:hAnsi="Arial" w:cs="Arial"/>
          <w:bCs/>
          <w:sz w:val="24"/>
        </w:rPr>
        <w:t xml:space="preserve">Available at: </w:t>
      </w:r>
      <w:hyperlink r:id="rId16" w:history="1">
        <w:r w:rsidRPr="005332A4">
          <w:rPr>
            <w:rStyle w:val="Hyperlink"/>
            <w:rFonts w:ascii="Arial" w:hAnsi="Arial" w:cs="Arial"/>
            <w:bCs/>
            <w:sz w:val="24"/>
          </w:rPr>
          <w:t>https://www.roofingsuperstore.co.uk/browse/pitched-roofing/roof-tiles/slate-roof-tiles/man-made-slate.html?gclid=CjwKCAjw7_rlBRBaEiwAc23rhkj73xmVZEey-_CnO3rXtJSYJzeqdzlMCX-8RISyzHonUyLTkiqjvxoCiysQAvD_BwE</w:t>
        </w:r>
      </w:hyperlink>
      <w:r w:rsidRPr="005332A4">
        <w:rPr>
          <w:rFonts w:ascii="Arial" w:hAnsi="Arial" w:cs="Arial"/>
          <w:bCs/>
          <w:sz w:val="24"/>
        </w:rPr>
        <w:t xml:space="preserve"> (Accessed: 23 April 2019)</w:t>
      </w:r>
    </w:p>
    <w:p w14:paraId="07041C05" w14:textId="77777777" w:rsidR="00F94A27" w:rsidRDefault="00F91B3B" w:rsidP="005A0C99">
      <w:pPr>
        <w:pStyle w:val="ListParagraph"/>
        <w:numPr>
          <w:ilvl w:val="0"/>
          <w:numId w:val="2"/>
        </w:numPr>
        <w:spacing w:line="240" w:lineRule="auto"/>
        <w:rPr>
          <w:rFonts w:ascii="Arial" w:hAnsi="Arial" w:cs="Arial"/>
          <w:sz w:val="24"/>
        </w:rPr>
      </w:pPr>
      <w:r>
        <w:rPr>
          <w:rFonts w:ascii="Arial" w:hAnsi="Arial" w:cs="Arial"/>
          <w:sz w:val="24"/>
        </w:rPr>
        <w:t xml:space="preserve">RCI (2018) </w:t>
      </w:r>
      <w:r w:rsidRPr="00F91B3B">
        <w:rPr>
          <w:rFonts w:ascii="Arial" w:hAnsi="Arial" w:cs="Arial"/>
          <w:i/>
          <w:sz w:val="24"/>
        </w:rPr>
        <w:t>A contractor’s guide to the BS 5534 updates</w:t>
      </w:r>
      <w:r w:rsidR="00D8485A">
        <w:rPr>
          <w:rFonts w:ascii="Arial" w:hAnsi="Arial" w:cs="Arial"/>
          <w:i/>
          <w:sz w:val="24"/>
        </w:rPr>
        <w:t xml:space="preserve">. </w:t>
      </w:r>
      <w:r w:rsidR="00D8485A">
        <w:rPr>
          <w:rFonts w:ascii="Arial" w:hAnsi="Arial" w:cs="Arial"/>
          <w:sz w:val="24"/>
        </w:rPr>
        <w:t xml:space="preserve">Available at: </w:t>
      </w:r>
      <w:hyperlink r:id="rId17" w:history="1">
        <w:r w:rsidR="00D8485A" w:rsidRPr="00D8485A">
          <w:rPr>
            <w:rStyle w:val="Hyperlink"/>
            <w:rFonts w:ascii="Arial" w:hAnsi="Arial" w:cs="Arial"/>
            <w:sz w:val="24"/>
          </w:rPr>
          <w:t>https://rcimag.co.uk/marley-uncovered/contractors-guide-bs-5534-updates</w:t>
        </w:r>
      </w:hyperlink>
      <w:r w:rsidR="00D8485A">
        <w:rPr>
          <w:rFonts w:ascii="Arial" w:hAnsi="Arial" w:cs="Arial"/>
          <w:sz w:val="24"/>
        </w:rPr>
        <w:t xml:space="preserve"> (Accessed: 23 April 2019)</w:t>
      </w:r>
    </w:p>
    <w:p w14:paraId="07041C06" w14:textId="77777777" w:rsidR="005A0C99" w:rsidRPr="005A0C99" w:rsidRDefault="00A41F22" w:rsidP="005A0C99">
      <w:pPr>
        <w:pStyle w:val="ListParagraph"/>
        <w:numPr>
          <w:ilvl w:val="0"/>
          <w:numId w:val="2"/>
        </w:numPr>
        <w:spacing w:line="240" w:lineRule="auto"/>
        <w:rPr>
          <w:rFonts w:ascii="Arial" w:hAnsi="Arial" w:cs="Arial"/>
          <w:bCs/>
          <w:sz w:val="24"/>
        </w:rPr>
      </w:pPr>
      <w:hyperlink r:id="rId18" w:history="1">
        <w:r w:rsidR="005A0C99" w:rsidRPr="005A0C99">
          <w:rPr>
            <w:rStyle w:val="Hyperlink"/>
            <w:rFonts w:ascii="Arial" w:hAnsi="Arial" w:cs="Arial"/>
            <w:bCs/>
            <w:color w:val="auto"/>
            <w:sz w:val="24"/>
            <w:u w:val="none"/>
          </w:rPr>
          <w:t>Brinsmead</w:t>
        </w:r>
      </w:hyperlink>
      <w:r w:rsidR="005A0C99">
        <w:rPr>
          <w:rFonts w:ascii="Arial" w:hAnsi="Arial" w:cs="Arial"/>
          <w:sz w:val="24"/>
        </w:rPr>
        <w:t>, N. (2017) ‘</w:t>
      </w:r>
      <w:r w:rsidR="005A0C99" w:rsidRPr="005A0C99">
        <w:rPr>
          <w:rFonts w:ascii="Arial" w:hAnsi="Arial" w:cs="Arial"/>
          <w:bCs/>
          <w:sz w:val="24"/>
        </w:rPr>
        <w:t>How to Solve Condensation</w:t>
      </w:r>
      <w:r w:rsidR="005A0C99">
        <w:rPr>
          <w:rFonts w:ascii="Arial" w:hAnsi="Arial" w:cs="Arial"/>
          <w:bCs/>
          <w:sz w:val="24"/>
        </w:rPr>
        <w:t xml:space="preserve">’ </w:t>
      </w:r>
      <w:r w:rsidR="005A0C99">
        <w:rPr>
          <w:rFonts w:ascii="Arial" w:hAnsi="Arial" w:cs="Arial"/>
          <w:bCs/>
          <w:i/>
          <w:sz w:val="24"/>
        </w:rPr>
        <w:t>Homebuilding &amp; Renovating.</w:t>
      </w:r>
      <w:r w:rsidR="005A0C99">
        <w:rPr>
          <w:rFonts w:ascii="Arial" w:hAnsi="Arial" w:cs="Arial"/>
          <w:bCs/>
          <w:sz w:val="24"/>
        </w:rPr>
        <w:t xml:space="preserve"> [blog] Available at: </w:t>
      </w:r>
      <w:hyperlink r:id="rId19" w:history="1">
        <w:r w:rsidR="005A0C99" w:rsidRPr="005A0C99">
          <w:rPr>
            <w:rStyle w:val="Hyperlink"/>
            <w:rFonts w:ascii="Arial" w:hAnsi="Arial" w:cs="Arial"/>
            <w:bCs/>
            <w:sz w:val="24"/>
          </w:rPr>
          <w:t>https://www.homebuilding.co.uk/how-to-solve-condensation/</w:t>
        </w:r>
      </w:hyperlink>
      <w:r w:rsidR="005A0C99">
        <w:rPr>
          <w:rFonts w:ascii="Arial" w:hAnsi="Arial" w:cs="Arial"/>
          <w:bCs/>
          <w:sz w:val="24"/>
        </w:rPr>
        <w:t xml:space="preserve"> (Accessed: 23 April 2019)</w:t>
      </w:r>
    </w:p>
    <w:p w14:paraId="07041C07" w14:textId="77777777" w:rsidR="005A0C99" w:rsidRDefault="005629F3" w:rsidP="005A0C99">
      <w:pPr>
        <w:pStyle w:val="ListParagraph"/>
        <w:numPr>
          <w:ilvl w:val="0"/>
          <w:numId w:val="2"/>
        </w:numPr>
        <w:spacing w:line="240" w:lineRule="auto"/>
        <w:rPr>
          <w:rFonts w:ascii="Arial" w:hAnsi="Arial" w:cs="Arial"/>
          <w:sz w:val="24"/>
        </w:rPr>
      </w:pPr>
      <w:r>
        <w:rPr>
          <w:rFonts w:ascii="Arial" w:hAnsi="Arial" w:cs="Arial"/>
          <w:sz w:val="24"/>
        </w:rPr>
        <w:t xml:space="preserve">Engineering Toolbox. (2015) </w:t>
      </w:r>
      <w:r>
        <w:rPr>
          <w:rFonts w:ascii="Arial" w:hAnsi="Arial" w:cs="Arial"/>
          <w:i/>
          <w:sz w:val="24"/>
        </w:rPr>
        <w:t>Recommended Relative Humidity.</w:t>
      </w:r>
      <w:r>
        <w:rPr>
          <w:rFonts w:ascii="Arial" w:hAnsi="Arial" w:cs="Arial"/>
          <w:sz w:val="24"/>
        </w:rPr>
        <w:t xml:space="preserve"> Available at: </w:t>
      </w:r>
      <w:hyperlink r:id="rId20" w:history="1">
        <w:r w:rsidRPr="005629F3">
          <w:rPr>
            <w:rStyle w:val="Hyperlink"/>
            <w:rFonts w:ascii="Arial" w:hAnsi="Arial" w:cs="Arial"/>
            <w:sz w:val="24"/>
          </w:rPr>
          <w:t>https://www.engineeringtoolbox.com/relative-humidity-d_895.html</w:t>
        </w:r>
      </w:hyperlink>
      <w:r>
        <w:rPr>
          <w:rFonts w:ascii="Arial" w:hAnsi="Arial" w:cs="Arial"/>
          <w:sz w:val="24"/>
        </w:rPr>
        <w:t xml:space="preserve"> (Accessed: 24 April 2019)</w:t>
      </w:r>
    </w:p>
    <w:p w14:paraId="07041C08" w14:textId="65CC9095" w:rsidR="00300666" w:rsidRPr="00F20D8D" w:rsidRDefault="00300666" w:rsidP="0078729A">
      <w:pPr>
        <w:pStyle w:val="ListParagraph"/>
        <w:numPr>
          <w:ilvl w:val="0"/>
          <w:numId w:val="2"/>
        </w:numPr>
        <w:spacing w:line="240" w:lineRule="auto"/>
        <w:rPr>
          <w:rFonts w:ascii="Arial" w:hAnsi="Arial" w:cs="Arial"/>
          <w:b/>
          <w:bCs/>
          <w:sz w:val="24"/>
        </w:rPr>
      </w:pPr>
      <w:r>
        <w:rPr>
          <w:rFonts w:ascii="Arial" w:hAnsi="Arial" w:cs="Arial"/>
          <w:sz w:val="24"/>
        </w:rPr>
        <w:t>NHBC Standards (2010)</w:t>
      </w:r>
      <w:r w:rsidR="0078729A">
        <w:rPr>
          <w:rFonts w:ascii="Arial" w:hAnsi="Arial" w:cs="Arial"/>
          <w:sz w:val="24"/>
        </w:rPr>
        <w:t xml:space="preserve"> </w:t>
      </w:r>
      <w:r w:rsidR="0078729A" w:rsidRPr="0078729A">
        <w:rPr>
          <w:rFonts w:ascii="Arial" w:hAnsi="Arial" w:cs="Arial"/>
          <w:bCs/>
          <w:i/>
          <w:sz w:val="24"/>
        </w:rPr>
        <w:t>5.1 Substructure and ground bearing floors</w:t>
      </w:r>
      <w:r w:rsidR="0078729A">
        <w:rPr>
          <w:rFonts w:ascii="Arial" w:hAnsi="Arial" w:cs="Arial"/>
          <w:b/>
          <w:bCs/>
          <w:sz w:val="24"/>
        </w:rPr>
        <w:t xml:space="preserve">. </w:t>
      </w:r>
      <w:r w:rsidR="0078729A" w:rsidRPr="0078729A">
        <w:rPr>
          <w:rFonts w:ascii="Arial" w:hAnsi="Arial" w:cs="Arial"/>
          <w:bCs/>
          <w:sz w:val="24"/>
        </w:rPr>
        <w:t>Available</w:t>
      </w:r>
      <w:r w:rsidR="0078729A">
        <w:rPr>
          <w:rFonts w:ascii="Arial" w:hAnsi="Arial" w:cs="Arial"/>
          <w:bCs/>
          <w:sz w:val="24"/>
        </w:rPr>
        <w:t xml:space="preserve"> at: </w:t>
      </w:r>
      <w:hyperlink r:id="rId21" w:anchor="D13" w:history="1">
        <w:r w:rsidR="0078729A" w:rsidRPr="0078729A">
          <w:rPr>
            <w:rStyle w:val="Hyperlink"/>
            <w:rFonts w:ascii="Arial" w:hAnsi="Arial" w:cs="Arial"/>
            <w:bCs/>
            <w:sz w:val="24"/>
          </w:rPr>
          <w:t>http://nhbccampaigns.co.uk/landingpages/techzone/previous_versions/2010/Part5/section1/default.htm#D13</w:t>
        </w:r>
      </w:hyperlink>
      <w:r w:rsidR="0078729A">
        <w:rPr>
          <w:rFonts w:ascii="Arial" w:hAnsi="Arial" w:cs="Arial"/>
          <w:bCs/>
          <w:sz w:val="24"/>
        </w:rPr>
        <w:t xml:space="preserve"> (Accessed: 29 April 2019)</w:t>
      </w:r>
    </w:p>
    <w:p w14:paraId="07041C09" w14:textId="002597E0" w:rsidR="001C5F7C" w:rsidRPr="00D55C7F" w:rsidRDefault="00F20D8D" w:rsidP="00D55C7F">
      <w:pPr>
        <w:pStyle w:val="ListParagraph"/>
        <w:numPr>
          <w:ilvl w:val="0"/>
          <w:numId w:val="2"/>
        </w:numPr>
        <w:spacing w:line="240" w:lineRule="auto"/>
        <w:rPr>
          <w:rFonts w:ascii="Arial" w:hAnsi="Arial" w:cs="Arial"/>
          <w:b/>
          <w:bCs/>
          <w:sz w:val="24"/>
        </w:rPr>
      </w:pPr>
      <w:proofErr w:type="spellStart"/>
      <w:r>
        <w:rPr>
          <w:rFonts w:ascii="Arial" w:hAnsi="Arial" w:cs="Arial"/>
          <w:bCs/>
          <w:sz w:val="24"/>
        </w:rPr>
        <w:t>Slatescape</w:t>
      </w:r>
      <w:proofErr w:type="spellEnd"/>
      <w:r>
        <w:rPr>
          <w:rFonts w:ascii="Arial" w:hAnsi="Arial" w:cs="Arial"/>
          <w:bCs/>
          <w:sz w:val="24"/>
        </w:rPr>
        <w:t xml:space="preserve"> (2017)</w:t>
      </w:r>
      <w:r w:rsidR="009A6B87">
        <w:rPr>
          <w:rFonts w:ascii="Arial" w:hAnsi="Arial" w:cs="Arial"/>
          <w:bCs/>
          <w:sz w:val="24"/>
        </w:rPr>
        <w:t xml:space="preserve"> </w:t>
      </w:r>
      <w:r w:rsidR="009A6B87" w:rsidRPr="009A6B87">
        <w:rPr>
          <w:rFonts w:ascii="Arial" w:hAnsi="Arial" w:cs="Arial"/>
          <w:bCs/>
          <w:i/>
          <w:sz w:val="24"/>
          <w:lang w:val="en-US"/>
        </w:rPr>
        <w:t>Battening &amp; Holing Gauges</w:t>
      </w:r>
      <w:r w:rsidR="009A6B87">
        <w:rPr>
          <w:rFonts w:ascii="Arial" w:hAnsi="Arial" w:cs="Arial"/>
          <w:bCs/>
          <w:i/>
          <w:sz w:val="24"/>
          <w:lang w:val="en-US"/>
        </w:rPr>
        <w:t xml:space="preserve">. </w:t>
      </w:r>
      <w:r w:rsidR="00D55C7F">
        <w:rPr>
          <w:rFonts w:ascii="Arial" w:hAnsi="Arial" w:cs="Arial"/>
          <w:bCs/>
          <w:sz w:val="24"/>
          <w:lang w:val="en-US"/>
        </w:rPr>
        <w:t xml:space="preserve">Available at: </w:t>
      </w:r>
      <w:hyperlink r:id="rId22" w:history="1">
        <w:r w:rsidR="00D55C7F" w:rsidRPr="0003270A">
          <w:rPr>
            <w:rStyle w:val="Hyperlink"/>
            <w:rFonts w:ascii="Arial" w:hAnsi="Arial" w:cs="Arial"/>
            <w:bCs/>
            <w:sz w:val="24"/>
            <w:lang w:val="en-US"/>
          </w:rPr>
          <w:t>http://slatescape.co.uk/battening-and-holing-gauges/</w:t>
        </w:r>
      </w:hyperlink>
      <w:r w:rsidR="00D55C7F">
        <w:rPr>
          <w:rFonts w:ascii="Arial" w:hAnsi="Arial" w:cs="Arial"/>
          <w:bCs/>
          <w:sz w:val="24"/>
          <w:lang w:val="en-US"/>
        </w:rPr>
        <w:t xml:space="preserve"> (Accessed: 22 July 2019)</w:t>
      </w:r>
    </w:p>
    <w:p w14:paraId="07041C0A" w14:textId="77777777" w:rsidR="00F373F1" w:rsidRPr="00F373F1" w:rsidRDefault="00F373F1" w:rsidP="00F373F1">
      <w:pPr>
        <w:pStyle w:val="ListParagraph"/>
        <w:numPr>
          <w:ilvl w:val="0"/>
          <w:numId w:val="2"/>
        </w:numPr>
        <w:spacing w:line="240" w:lineRule="auto"/>
        <w:rPr>
          <w:rFonts w:ascii="Arial" w:hAnsi="Arial" w:cs="Arial"/>
          <w:sz w:val="24"/>
        </w:rPr>
      </w:pPr>
      <w:r>
        <w:rPr>
          <w:rFonts w:ascii="Arial" w:hAnsi="Arial" w:cs="Arial"/>
          <w:sz w:val="24"/>
        </w:rPr>
        <w:lastRenderedPageBreak/>
        <w:t>Pinckney, C.D. (2009) ‘</w:t>
      </w:r>
      <w:r w:rsidRPr="00F373F1">
        <w:rPr>
          <w:rFonts w:ascii="Arial" w:hAnsi="Arial" w:cs="Arial"/>
          <w:bCs/>
          <w:sz w:val="24"/>
          <w:lang w:val="en-US"/>
        </w:rPr>
        <w:t>Keep Moisture Out of Your Buildings</w:t>
      </w:r>
      <w:r>
        <w:rPr>
          <w:rFonts w:ascii="Arial" w:hAnsi="Arial" w:cs="Arial"/>
          <w:bCs/>
          <w:sz w:val="24"/>
          <w:lang w:val="en-US"/>
        </w:rPr>
        <w:t xml:space="preserve">’ </w:t>
      </w:r>
      <w:r>
        <w:rPr>
          <w:rFonts w:ascii="Arial" w:hAnsi="Arial" w:cs="Arial"/>
          <w:bCs/>
          <w:i/>
          <w:sz w:val="24"/>
          <w:lang w:val="en-US"/>
        </w:rPr>
        <w:t xml:space="preserve">Buildings </w:t>
      </w:r>
      <w:r>
        <w:rPr>
          <w:rFonts w:ascii="Arial" w:hAnsi="Arial" w:cs="Arial"/>
          <w:bCs/>
          <w:sz w:val="24"/>
          <w:lang w:val="en-US"/>
        </w:rPr>
        <w:t xml:space="preserve">[blog]. 04 January. Available at: </w:t>
      </w:r>
      <w:hyperlink r:id="rId23" w:history="1">
        <w:r w:rsidRPr="00DB6C7B">
          <w:rPr>
            <w:rStyle w:val="Hyperlink"/>
            <w:rFonts w:ascii="Arial" w:hAnsi="Arial" w:cs="Arial"/>
            <w:bCs/>
            <w:sz w:val="24"/>
            <w:lang w:val="en-US"/>
          </w:rPr>
          <w:t>https://www.buildings.com/article-details/articleid/8145/title/keep-moisture-out-of-your-buildings</w:t>
        </w:r>
      </w:hyperlink>
      <w:r>
        <w:rPr>
          <w:rFonts w:ascii="Arial" w:hAnsi="Arial" w:cs="Arial"/>
          <w:bCs/>
          <w:sz w:val="24"/>
          <w:lang w:val="en-US"/>
        </w:rPr>
        <w:t xml:space="preserve"> (Accessed: 29 April 2019)</w:t>
      </w:r>
    </w:p>
    <w:p w14:paraId="07041C0B" w14:textId="77777777" w:rsidR="00F373F1" w:rsidRPr="00F373F1" w:rsidRDefault="00F373F1" w:rsidP="00F373F1">
      <w:pPr>
        <w:pStyle w:val="ListParagraph"/>
        <w:numPr>
          <w:ilvl w:val="0"/>
          <w:numId w:val="2"/>
        </w:numPr>
        <w:spacing w:line="240" w:lineRule="auto"/>
        <w:rPr>
          <w:rFonts w:ascii="Arial" w:hAnsi="Arial" w:cs="Arial"/>
          <w:b/>
          <w:bCs/>
          <w:sz w:val="24"/>
        </w:rPr>
      </w:pPr>
      <w:r>
        <w:rPr>
          <w:rFonts w:ascii="Arial" w:hAnsi="Arial" w:cs="Arial"/>
          <w:sz w:val="24"/>
        </w:rPr>
        <w:t xml:space="preserve">Smithsonian National Air (2015) </w:t>
      </w:r>
      <w:r w:rsidRPr="00F373F1">
        <w:rPr>
          <w:rFonts w:ascii="Arial" w:hAnsi="Arial" w:cs="Arial"/>
          <w:bCs/>
          <w:i/>
          <w:sz w:val="24"/>
        </w:rPr>
        <w:t xml:space="preserve">How is it that warm air </w:t>
      </w:r>
      <w:proofErr w:type="gramStart"/>
      <w:r w:rsidRPr="00F373F1">
        <w:rPr>
          <w:rFonts w:ascii="Arial" w:hAnsi="Arial" w:cs="Arial"/>
          <w:bCs/>
          <w:i/>
          <w:sz w:val="24"/>
        </w:rPr>
        <w:t>is able to</w:t>
      </w:r>
      <w:proofErr w:type="gramEnd"/>
      <w:r w:rsidRPr="00F373F1">
        <w:rPr>
          <w:rFonts w:ascii="Arial" w:hAnsi="Arial" w:cs="Arial"/>
          <w:bCs/>
          <w:i/>
          <w:sz w:val="24"/>
        </w:rPr>
        <w:t xml:space="preserve"> hold more water vapour than cold air?</w:t>
      </w:r>
      <w:r>
        <w:rPr>
          <w:rFonts w:ascii="Arial" w:hAnsi="Arial" w:cs="Arial"/>
          <w:bCs/>
          <w:i/>
          <w:sz w:val="24"/>
        </w:rPr>
        <w:t xml:space="preserve"> </w:t>
      </w:r>
      <w:r>
        <w:rPr>
          <w:rFonts w:ascii="Arial" w:hAnsi="Arial" w:cs="Arial"/>
          <w:bCs/>
          <w:sz w:val="24"/>
        </w:rPr>
        <w:t xml:space="preserve">Available at: </w:t>
      </w:r>
      <w:hyperlink r:id="rId24" w:history="1">
        <w:r w:rsidRPr="00F373F1">
          <w:rPr>
            <w:rStyle w:val="Hyperlink"/>
            <w:rFonts w:ascii="Arial" w:hAnsi="Arial" w:cs="Arial"/>
            <w:bCs/>
            <w:sz w:val="24"/>
          </w:rPr>
          <w:t>https://howthingsfly.si.edu/ask-an-explainer/how-it-warm-air-able-hold-more-water-vapour-cold-air</w:t>
        </w:r>
      </w:hyperlink>
      <w:r>
        <w:rPr>
          <w:rFonts w:ascii="Arial" w:hAnsi="Arial" w:cs="Arial"/>
          <w:bCs/>
          <w:sz w:val="24"/>
        </w:rPr>
        <w:t xml:space="preserve"> (Accessed: 29 April 2019)</w:t>
      </w:r>
    </w:p>
    <w:p w14:paraId="07041C0C" w14:textId="77777777" w:rsidR="00F373F1" w:rsidRPr="005A0C99" w:rsidRDefault="00F373F1" w:rsidP="009A4B50">
      <w:pPr>
        <w:pStyle w:val="ListParagraph"/>
        <w:spacing w:line="240" w:lineRule="auto"/>
        <w:rPr>
          <w:rFonts w:ascii="Arial" w:hAnsi="Arial" w:cs="Arial"/>
          <w:sz w:val="24"/>
        </w:rPr>
      </w:pPr>
    </w:p>
    <w:sectPr w:rsidR="00F373F1" w:rsidRPr="005A0C99" w:rsidSect="009B124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C5725" w14:textId="77777777" w:rsidR="00B30A69" w:rsidRDefault="00B30A69" w:rsidP="00616511">
      <w:pPr>
        <w:spacing w:after="0" w:line="240" w:lineRule="auto"/>
      </w:pPr>
      <w:r>
        <w:separator/>
      </w:r>
    </w:p>
  </w:endnote>
  <w:endnote w:type="continuationSeparator" w:id="0">
    <w:p w14:paraId="5CE0C459" w14:textId="77777777" w:rsidR="00B30A69" w:rsidRDefault="00B30A69" w:rsidP="0061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82341"/>
      <w:docPartObj>
        <w:docPartGallery w:val="Page Numbers (Bottom of Page)"/>
        <w:docPartUnique/>
      </w:docPartObj>
    </w:sdtPr>
    <w:sdtEndPr/>
    <w:sdtContent>
      <w:sdt>
        <w:sdtPr>
          <w:id w:val="-1769616900"/>
          <w:docPartObj>
            <w:docPartGallery w:val="Page Numbers (Top of Page)"/>
            <w:docPartUnique/>
          </w:docPartObj>
        </w:sdtPr>
        <w:sdtEndPr/>
        <w:sdtContent>
          <w:p w14:paraId="07041C12" w14:textId="77777777" w:rsidR="009B1244" w:rsidRDefault="009B124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1504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15046">
              <w:rPr>
                <w:b/>
                <w:bCs/>
                <w:noProof/>
              </w:rPr>
              <w:t>1</w:t>
            </w:r>
            <w:r>
              <w:rPr>
                <w:b/>
                <w:bCs/>
                <w:sz w:val="24"/>
                <w:szCs w:val="24"/>
              </w:rPr>
              <w:fldChar w:fldCharType="end"/>
            </w:r>
          </w:p>
        </w:sdtContent>
      </w:sdt>
    </w:sdtContent>
  </w:sdt>
  <w:p w14:paraId="07041C13" w14:textId="77777777" w:rsidR="00616511" w:rsidRDefault="00616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2AA30" w14:textId="77777777" w:rsidR="00B30A69" w:rsidRDefault="00B30A69" w:rsidP="00616511">
      <w:pPr>
        <w:spacing w:after="0" w:line="240" w:lineRule="auto"/>
      </w:pPr>
      <w:r>
        <w:separator/>
      </w:r>
    </w:p>
  </w:footnote>
  <w:footnote w:type="continuationSeparator" w:id="0">
    <w:p w14:paraId="3352EC57" w14:textId="77777777" w:rsidR="00B30A69" w:rsidRDefault="00B30A69" w:rsidP="00616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41C11" w14:textId="77777777" w:rsidR="00616511" w:rsidRPr="00CB30D2" w:rsidRDefault="006A724E">
    <w:pPr>
      <w:pStyle w:val="Header"/>
    </w:pPr>
    <w:r>
      <w:t>Rhys Whiteman</w:t>
    </w:r>
    <w:r>
      <w:ptab w:relativeTo="margin" w:alignment="center" w:leader="none"/>
    </w:r>
    <w:r>
      <w:ptab w:relativeTo="margin" w:alignment="right" w:leader="none"/>
    </w:r>
    <w:r w:rsidR="006469C5">
      <w:t>25 July</w:t>
    </w:r>
    <w:r>
      <w:t xml:space="preserve">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655BC"/>
    <w:multiLevelType w:val="hybridMultilevel"/>
    <w:tmpl w:val="99F2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B7071"/>
    <w:multiLevelType w:val="hybridMultilevel"/>
    <w:tmpl w:val="CB68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246463"/>
    <w:multiLevelType w:val="hybridMultilevel"/>
    <w:tmpl w:val="0A48E47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511"/>
    <w:rsid w:val="00040337"/>
    <w:rsid w:val="00044BED"/>
    <w:rsid w:val="0004799E"/>
    <w:rsid w:val="00047EA6"/>
    <w:rsid w:val="000516F6"/>
    <w:rsid w:val="00076007"/>
    <w:rsid w:val="000911DF"/>
    <w:rsid w:val="000A038E"/>
    <w:rsid w:val="000A74BC"/>
    <w:rsid w:val="000D4BEB"/>
    <w:rsid w:val="000E109F"/>
    <w:rsid w:val="000F3F0A"/>
    <w:rsid w:val="000F5A20"/>
    <w:rsid w:val="00102C81"/>
    <w:rsid w:val="00102FBE"/>
    <w:rsid w:val="00107351"/>
    <w:rsid w:val="001103EA"/>
    <w:rsid w:val="00121468"/>
    <w:rsid w:val="001268B4"/>
    <w:rsid w:val="0016042D"/>
    <w:rsid w:val="001839B2"/>
    <w:rsid w:val="0018575B"/>
    <w:rsid w:val="0019225A"/>
    <w:rsid w:val="001A6724"/>
    <w:rsid w:val="001C5F7C"/>
    <w:rsid w:val="002203B2"/>
    <w:rsid w:val="002767F7"/>
    <w:rsid w:val="0029227D"/>
    <w:rsid w:val="00295E71"/>
    <w:rsid w:val="00296DEE"/>
    <w:rsid w:val="002A21D8"/>
    <w:rsid w:val="002A5F0A"/>
    <w:rsid w:val="002D2932"/>
    <w:rsid w:val="002F2056"/>
    <w:rsid w:val="00300666"/>
    <w:rsid w:val="00317450"/>
    <w:rsid w:val="0033218B"/>
    <w:rsid w:val="00342391"/>
    <w:rsid w:val="0035452E"/>
    <w:rsid w:val="003678D1"/>
    <w:rsid w:val="00371D39"/>
    <w:rsid w:val="00382107"/>
    <w:rsid w:val="0039342D"/>
    <w:rsid w:val="003C7CB3"/>
    <w:rsid w:val="003D301F"/>
    <w:rsid w:val="003D7B54"/>
    <w:rsid w:val="003F20EE"/>
    <w:rsid w:val="00401321"/>
    <w:rsid w:val="00407340"/>
    <w:rsid w:val="00415046"/>
    <w:rsid w:val="004243A0"/>
    <w:rsid w:val="004268DA"/>
    <w:rsid w:val="004301D5"/>
    <w:rsid w:val="00430941"/>
    <w:rsid w:val="00432125"/>
    <w:rsid w:val="00445EAD"/>
    <w:rsid w:val="00455416"/>
    <w:rsid w:val="00463045"/>
    <w:rsid w:val="00463C87"/>
    <w:rsid w:val="00466E49"/>
    <w:rsid w:val="0047630C"/>
    <w:rsid w:val="004871FA"/>
    <w:rsid w:val="004905A5"/>
    <w:rsid w:val="00490814"/>
    <w:rsid w:val="004A5B08"/>
    <w:rsid w:val="004B50CC"/>
    <w:rsid w:val="004C3B5D"/>
    <w:rsid w:val="004D0CD0"/>
    <w:rsid w:val="004E2ECB"/>
    <w:rsid w:val="005002C8"/>
    <w:rsid w:val="0050537B"/>
    <w:rsid w:val="00524C4A"/>
    <w:rsid w:val="00524FAC"/>
    <w:rsid w:val="00532F9C"/>
    <w:rsid w:val="005332A4"/>
    <w:rsid w:val="005629F3"/>
    <w:rsid w:val="00566AB4"/>
    <w:rsid w:val="005741B4"/>
    <w:rsid w:val="00574DEF"/>
    <w:rsid w:val="00580DF4"/>
    <w:rsid w:val="00595AC3"/>
    <w:rsid w:val="005A0C3B"/>
    <w:rsid w:val="005A0C99"/>
    <w:rsid w:val="005A67D2"/>
    <w:rsid w:val="005B4FFA"/>
    <w:rsid w:val="00606F77"/>
    <w:rsid w:val="00616511"/>
    <w:rsid w:val="00625809"/>
    <w:rsid w:val="006453B9"/>
    <w:rsid w:val="006469C5"/>
    <w:rsid w:val="00671298"/>
    <w:rsid w:val="00671452"/>
    <w:rsid w:val="00675DDA"/>
    <w:rsid w:val="006A724E"/>
    <w:rsid w:val="006B2921"/>
    <w:rsid w:val="006B52E3"/>
    <w:rsid w:val="006D1FB9"/>
    <w:rsid w:val="006D645B"/>
    <w:rsid w:val="00700D00"/>
    <w:rsid w:val="007253F6"/>
    <w:rsid w:val="00725771"/>
    <w:rsid w:val="00734543"/>
    <w:rsid w:val="00741ECD"/>
    <w:rsid w:val="0074223D"/>
    <w:rsid w:val="00745C35"/>
    <w:rsid w:val="00751B49"/>
    <w:rsid w:val="00771F80"/>
    <w:rsid w:val="007742E6"/>
    <w:rsid w:val="007816B8"/>
    <w:rsid w:val="00785AAA"/>
    <w:rsid w:val="0078729A"/>
    <w:rsid w:val="00793715"/>
    <w:rsid w:val="007A07EA"/>
    <w:rsid w:val="007A430E"/>
    <w:rsid w:val="007A6ADA"/>
    <w:rsid w:val="007B12FD"/>
    <w:rsid w:val="007C4001"/>
    <w:rsid w:val="007C4336"/>
    <w:rsid w:val="007C703E"/>
    <w:rsid w:val="007E7FA9"/>
    <w:rsid w:val="007F25C0"/>
    <w:rsid w:val="00822E80"/>
    <w:rsid w:val="00826D72"/>
    <w:rsid w:val="00831705"/>
    <w:rsid w:val="008356D2"/>
    <w:rsid w:val="00835A92"/>
    <w:rsid w:val="008705DE"/>
    <w:rsid w:val="008858C0"/>
    <w:rsid w:val="008A6C1D"/>
    <w:rsid w:val="008B5CE8"/>
    <w:rsid w:val="00931B96"/>
    <w:rsid w:val="009559EF"/>
    <w:rsid w:val="00962BE0"/>
    <w:rsid w:val="00974017"/>
    <w:rsid w:val="00983718"/>
    <w:rsid w:val="009A4B50"/>
    <w:rsid w:val="009A6B87"/>
    <w:rsid w:val="009B1244"/>
    <w:rsid w:val="009B56CE"/>
    <w:rsid w:val="009C505A"/>
    <w:rsid w:val="009D3536"/>
    <w:rsid w:val="009E2EBF"/>
    <w:rsid w:val="009F762A"/>
    <w:rsid w:val="00A06059"/>
    <w:rsid w:val="00A12088"/>
    <w:rsid w:val="00A330BD"/>
    <w:rsid w:val="00A4038D"/>
    <w:rsid w:val="00A41F22"/>
    <w:rsid w:val="00A540BB"/>
    <w:rsid w:val="00A7369E"/>
    <w:rsid w:val="00A83750"/>
    <w:rsid w:val="00A92F4C"/>
    <w:rsid w:val="00A97BA2"/>
    <w:rsid w:val="00AC783C"/>
    <w:rsid w:val="00AD0ECC"/>
    <w:rsid w:val="00AD2C49"/>
    <w:rsid w:val="00AD4309"/>
    <w:rsid w:val="00B30A69"/>
    <w:rsid w:val="00B36CE6"/>
    <w:rsid w:val="00B51316"/>
    <w:rsid w:val="00B70F3D"/>
    <w:rsid w:val="00B90AAD"/>
    <w:rsid w:val="00B94B30"/>
    <w:rsid w:val="00B97C4B"/>
    <w:rsid w:val="00B97C82"/>
    <w:rsid w:val="00BA7060"/>
    <w:rsid w:val="00BC02F8"/>
    <w:rsid w:val="00BE6449"/>
    <w:rsid w:val="00BF5C15"/>
    <w:rsid w:val="00C011C6"/>
    <w:rsid w:val="00C11730"/>
    <w:rsid w:val="00C14EDB"/>
    <w:rsid w:val="00C46F68"/>
    <w:rsid w:val="00C4715C"/>
    <w:rsid w:val="00C47385"/>
    <w:rsid w:val="00C51232"/>
    <w:rsid w:val="00C57889"/>
    <w:rsid w:val="00C634CD"/>
    <w:rsid w:val="00C7530D"/>
    <w:rsid w:val="00C763E7"/>
    <w:rsid w:val="00C87451"/>
    <w:rsid w:val="00C944B9"/>
    <w:rsid w:val="00CA2B4A"/>
    <w:rsid w:val="00CB30D2"/>
    <w:rsid w:val="00CB7BF4"/>
    <w:rsid w:val="00CC166C"/>
    <w:rsid w:val="00CD4E71"/>
    <w:rsid w:val="00D03FE6"/>
    <w:rsid w:val="00D3069C"/>
    <w:rsid w:val="00D32868"/>
    <w:rsid w:val="00D42857"/>
    <w:rsid w:val="00D42B21"/>
    <w:rsid w:val="00D4379F"/>
    <w:rsid w:val="00D462F7"/>
    <w:rsid w:val="00D55C7F"/>
    <w:rsid w:val="00D6287A"/>
    <w:rsid w:val="00D64B72"/>
    <w:rsid w:val="00D748EA"/>
    <w:rsid w:val="00D805B9"/>
    <w:rsid w:val="00D8485A"/>
    <w:rsid w:val="00D87794"/>
    <w:rsid w:val="00D9322E"/>
    <w:rsid w:val="00DA1F30"/>
    <w:rsid w:val="00DB16F2"/>
    <w:rsid w:val="00DC4FB7"/>
    <w:rsid w:val="00DF6062"/>
    <w:rsid w:val="00E03FF8"/>
    <w:rsid w:val="00E135F8"/>
    <w:rsid w:val="00E141DB"/>
    <w:rsid w:val="00E447A0"/>
    <w:rsid w:val="00E55B61"/>
    <w:rsid w:val="00E66077"/>
    <w:rsid w:val="00E72A02"/>
    <w:rsid w:val="00E9137B"/>
    <w:rsid w:val="00EA2A0E"/>
    <w:rsid w:val="00EA2C70"/>
    <w:rsid w:val="00EC7E42"/>
    <w:rsid w:val="00EF0A16"/>
    <w:rsid w:val="00EF1F23"/>
    <w:rsid w:val="00EF4701"/>
    <w:rsid w:val="00F145CF"/>
    <w:rsid w:val="00F20D8D"/>
    <w:rsid w:val="00F21260"/>
    <w:rsid w:val="00F31C12"/>
    <w:rsid w:val="00F31C96"/>
    <w:rsid w:val="00F373F1"/>
    <w:rsid w:val="00F55D43"/>
    <w:rsid w:val="00F767CC"/>
    <w:rsid w:val="00F805BF"/>
    <w:rsid w:val="00F91B3B"/>
    <w:rsid w:val="00F94A27"/>
    <w:rsid w:val="00FB52B9"/>
    <w:rsid w:val="00FB736C"/>
    <w:rsid w:val="00FC1C2D"/>
    <w:rsid w:val="00FD1E40"/>
    <w:rsid w:val="00FD7FEF"/>
    <w:rsid w:val="00FF6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041B5B"/>
  <w15:chartTrackingRefBased/>
  <w15:docId w15:val="{9160CCC6-0E27-4A0C-8CDA-FA5101D9D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A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373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616511"/>
  </w:style>
  <w:style w:type="paragraph" w:styleId="Header">
    <w:name w:val="header"/>
    <w:basedOn w:val="Normal"/>
    <w:link w:val="HeaderChar"/>
    <w:uiPriority w:val="99"/>
    <w:unhideWhenUsed/>
    <w:rsid w:val="00616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511"/>
  </w:style>
  <w:style w:type="paragraph" w:styleId="Footer">
    <w:name w:val="footer"/>
    <w:basedOn w:val="Normal"/>
    <w:link w:val="FooterChar"/>
    <w:uiPriority w:val="99"/>
    <w:unhideWhenUsed/>
    <w:rsid w:val="00616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511"/>
  </w:style>
  <w:style w:type="paragraph" w:styleId="ListParagraph">
    <w:name w:val="List Paragraph"/>
    <w:basedOn w:val="Normal"/>
    <w:uiPriority w:val="34"/>
    <w:qFormat/>
    <w:rsid w:val="00102C81"/>
    <w:pPr>
      <w:ind w:left="720"/>
      <w:contextualSpacing/>
    </w:pPr>
  </w:style>
  <w:style w:type="character" w:customStyle="1" w:styleId="casenumber">
    <w:name w:val="casenumber"/>
    <w:basedOn w:val="DefaultParagraphFont"/>
    <w:rsid w:val="006B2921"/>
  </w:style>
  <w:style w:type="character" w:customStyle="1" w:styleId="divider1">
    <w:name w:val="divider1"/>
    <w:basedOn w:val="DefaultParagraphFont"/>
    <w:rsid w:val="006B2921"/>
  </w:style>
  <w:style w:type="character" w:styleId="Hyperlink">
    <w:name w:val="Hyperlink"/>
    <w:basedOn w:val="DefaultParagraphFont"/>
    <w:uiPriority w:val="99"/>
    <w:unhideWhenUsed/>
    <w:rsid w:val="006B2921"/>
    <w:rPr>
      <w:color w:val="0563C1" w:themeColor="hyperlink"/>
      <w:u w:val="single"/>
    </w:rPr>
  </w:style>
  <w:style w:type="character" w:customStyle="1" w:styleId="Heading1Char">
    <w:name w:val="Heading 1 Char"/>
    <w:basedOn w:val="DefaultParagraphFont"/>
    <w:link w:val="Heading1"/>
    <w:uiPriority w:val="9"/>
    <w:rsid w:val="000F5A2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373F1"/>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BC02F8"/>
    <w:rPr>
      <w:color w:val="808080"/>
    </w:rPr>
  </w:style>
  <w:style w:type="character" w:styleId="UnresolvedMention">
    <w:name w:val="Unresolved Mention"/>
    <w:basedOn w:val="DefaultParagraphFont"/>
    <w:uiPriority w:val="99"/>
    <w:semiHidden/>
    <w:unhideWhenUsed/>
    <w:rsid w:val="00F20D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86828">
      <w:bodyDiv w:val="1"/>
      <w:marLeft w:val="0"/>
      <w:marRight w:val="0"/>
      <w:marTop w:val="0"/>
      <w:marBottom w:val="0"/>
      <w:divBdr>
        <w:top w:val="none" w:sz="0" w:space="0" w:color="auto"/>
        <w:left w:val="none" w:sz="0" w:space="0" w:color="auto"/>
        <w:bottom w:val="none" w:sz="0" w:space="0" w:color="auto"/>
        <w:right w:val="none" w:sz="0" w:space="0" w:color="auto"/>
      </w:divBdr>
    </w:div>
    <w:div w:id="152600231">
      <w:bodyDiv w:val="1"/>
      <w:marLeft w:val="0"/>
      <w:marRight w:val="0"/>
      <w:marTop w:val="0"/>
      <w:marBottom w:val="0"/>
      <w:divBdr>
        <w:top w:val="none" w:sz="0" w:space="0" w:color="auto"/>
        <w:left w:val="none" w:sz="0" w:space="0" w:color="auto"/>
        <w:bottom w:val="none" w:sz="0" w:space="0" w:color="auto"/>
        <w:right w:val="none" w:sz="0" w:space="0" w:color="auto"/>
      </w:divBdr>
    </w:div>
    <w:div w:id="186532050">
      <w:bodyDiv w:val="1"/>
      <w:marLeft w:val="0"/>
      <w:marRight w:val="0"/>
      <w:marTop w:val="0"/>
      <w:marBottom w:val="0"/>
      <w:divBdr>
        <w:top w:val="none" w:sz="0" w:space="0" w:color="auto"/>
        <w:left w:val="none" w:sz="0" w:space="0" w:color="auto"/>
        <w:bottom w:val="none" w:sz="0" w:space="0" w:color="auto"/>
        <w:right w:val="none" w:sz="0" w:space="0" w:color="auto"/>
      </w:divBdr>
    </w:div>
    <w:div w:id="375131352">
      <w:bodyDiv w:val="1"/>
      <w:marLeft w:val="0"/>
      <w:marRight w:val="0"/>
      <w:marTop w:val="0"/>
      <w:marBottom w:val="0"/>
      <w:divBdr>
        <w:top w:val="none" w:sz="0" w:space="0" w:color="auto"/>
        <w:left w:val="none" w:sz="0" w:space="0" w:color="auto"/>
        <w:bottom w:val="none" w:sz="0" w:space="0" w:color="auto"/>
        <w:right w:val="none" w:sz="0" w:space="0" w:color="auto"/>
      </w:divBdr>
    </w:div>
    <w:div w:id="524632033">
      <w:bodyDiv w:val="1"/>
      <w:marLeft w:val="0"/>
      <w:marRight w:val="0"/>
      <w:marTop w:val="0"/>
      <w:marBottom w:val="0"/>
      <w:divBdr>
        <w:top w:val="none" w:sz="0" w:space="0" w:color="auto"/>
        <w:left w:val="none" w:sz="0" w:space="0" w:color="auto"/>
        <w:bottom w:val="none" w:sz="0" w:space="0" w:color="auto"/>
        <w:right w:val="none" w:sz="0" w:space="0" w:color="auto"/>
      </w:divBdr>
      <w:divsChild>
        <w:div w:id="176428307">
          <w:marLeft w:val="0"/>
          <w:marRight w:val="0"/>
          <w:marTop w:val="0"/>
          <w:marBottom w:val="0"/>
          <w:divBdr>
            <w:top w:val="none" w:sz="0" w:space="0" w:color="auto"/>
            <w:left w:val="none" w:sz="0" w:space="0" w:color="auto"/>
            <w:bottom w:val="none" w:sz="0" w:space="0" w:color="auto"/>
            <w:right w:val="none" w:sz="0" w:space="0" w:color="auto"/>
          </w:divBdr>
        </w:div>
        <w:div w:id="78908187">
          <w:marLeft w:val="0"/>
          <w:marRight w:val="0"/>
          <w:marTop w:val="0"/>
          <w:marBottom w:val="0"/>
          <w:divBdr>
            <w:top w:val="none" w:sz="0" w:space="0" w:color="auto"/>
            <w:left w:val="none" w:sz="0" w:space="0" w:color="auto"/>
            <w:bottom w:val="none" w:sz="0" w:space="0" w:color="auto"/>
            <w:right w:val="none" w:sz="0" w:space="0" w:color="auto"/>
          </w:divBdr>
          <w:divsChild>
            <w:div w:id="20144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175981">
      <w:bodyDiv w:val="1"/>
      <w:marLeft w:val="0"/>
      <w:marRight w:val="0"/>
      <w:marTop w:val="0"/>
      <w:marBottom w:val="0"/>
      <w:divBdr>
        <w:top w:val="none" w:sz="0" w:space="0" w:color="auto"/>
        <w:left w:val="none" w:sz="0" w:space="0" w:color="auto"/>
        <w:bottom w:val="none" w:sz="0" w:space="0" w:color="auto"/>
        <w:right w:val="none" w:sz="0" w:space="0" w:color="auto"/>
      </w:divBdr>
    </w:div>
    <w:div w:id="1231118360">
      <w:bodyDiv w:val="1"/>
      <w:marLeft w:val="0"/>
      <w:marRight w:val="0"/>
      <w:marTop w:val="0"/>
      <w:marBottom w:val="0"/>
      <w:divBdr>
        <w:top w:val="none" w:sz="0" w:space="0" w:color="auto"/>
        <w:left w:val="none" w:sz="0" w:space="0" w:color="auto"/>
        <w:bottom w:val="none" w:sz="0" w:space="0" w:color="auto"/>
        <w:right w:val="none" w:sz="0" w:space="0" w:color="auto"/>
      </w:divBdr>
    </w:div>
    <w:div w:id="1318143151">
      <w:bodyDiv w:val="1"/>
      <w:marLeft w:val="0"/>
      <w:marRight w:val="0"/>
      <w:marTop w:val="0"/>
      <w:marBottom w:val="0"/>
      <w:divBdr>
        <w:top w:val="none" w:sz="0" w:space="0" w:color="auto"/>
        <w:left w:val="none" w:sz="0" w:space="0" w:color="auto"/>
        <w:bottom w:val="none" w:sz="0" w:space="0" w:color="auto"/>
        <w:right w:val="none" w:sz="0" w:space="0" w:color="auto"/>
      </w:divBdr>
    </w:div>
    <w:div w:id="1553006984">
      <w:bodyDiv w:val="1"/>
      <w:marLeft w:val="0"/>
      <w:marRight w:val="0"/>
      <w:marTop w:val="0"/>
      <w:marBottom w:val="0"/>
      <w:divBdr>
        <w:top w:val="none" w:sz="0" w:space="0" w:color="auto"/>
        <w:left w:val="none" w:sz="0" w:space="0" w:color="auto"/>
        <w:bottom w:val="none" w:sz="0" w:space="0" w:color="auto"/>
        <w:right w:val="none" w:sz="0" w:space="0" w:color="auto"/>
      </w:divBdr>
    </w:div>
    <w:div w:id="1653564276">
      <w:bodyDiv w:val="1"/>
      <w:marLeft w:val="0"/>
      <w:marRight w:val="0"/>
      <w:marTop w:val="0"/>
      <w:marBottom w:val="0"/>
      <w:divBdr>
        <w:top w:val="none" w:sz="0" w:space="0" w:color="auto"/>
        <w:left w:val="none" w:sz="0" w:space="0" w:color="auto"/>
        <w:bottom w:val="none" w:sz="0" w:space="0" w:color="auto"/>
        <w:right w:val="none" w:sz="0" w:space="0" w:color="auto"/>
      </w:divBdr>
    </w:div>
    <w:div w:id="1793089964">
      <w:bodyDiv w:val="1"/>
      <w:marLeft w:val="0"/>
      <w:marRight w:val="0"/>
      <w:marTop w:val="0"/>
      <w:marBottom w:val="0"/>
      <w:divBdr>
        <w:top w:val="none" w:sz="0" w:space="0" w:color="auto"/>
        <w:left w:val="none" w:sz="0" w:space="0" w:color="auto"/>
        <w:bottom w:val="none" w:sz="0" w:space="0" w:color="auto"/>
        <w:right w:val="none" w:sz="0" w:space="0" w:color="auto"/>
      </w:divBdr>
    </w:div>
    <w:div w:id="193026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jroofingsupplies.co.uk/blog/brief-guide-roofing-felt-underlay/" TargetMode="External"/><Relationship Id="rId18" Type="http://schemas.openxmlformats.org/officeDocument/2006/relationships/hyperlink" Target="https://www.homebuilding.co.uk/author/natasha-brinsmead/"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nhbccampaigns.co.uk/landingpages/techzone/previous_versions/2010/Part5/section1/default.htm" TargetMode="External"/><Relationship Id="rId7" Type="http://schemas.openxmlformats.org/officeDocument/2006/relationships/footnotes" Target="footnotes.xml"/><Relationship Id="rId12" Type="http://schemas.openxmlformats.org/officeDocument/2006/relationships/hyperlink" Target="https://www.designingbuildings.co.uk/wiki/Breather_membranes_for_buildings" TargetMode="External"/><Relationship Id="rId17" Type="http://schemas.openxmlformats.org/officeDocument/2006/relationships/hyperlink" Target="https://rcimag.co.uk/marley-uncovered/contractors-guide-bs-5534-update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roofingsuperstore.co.uk/browse/pitched-roofing/roof-tiles/slate-roof-tiles/man-made-slate.html?gclid=CjwKCAjw7_rlBRBaEiwAc23rhkj73xmVZEey-_CnO3rXtJSYJzeqdzlMCX-8RISyzHonUyLTkiqjvxoCiysQAvD_BwE" TargetMode="External"/><Relationship Id="rId20" Type="http://schemas.openxmlformats.org/officeDocument/2006/relationships/hyperlink" Target="https://www.engineeringtoolbox.com/relative-humidity-d_895.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hop.bsigroup.com/ProductDetail/?pid=000000000030301521" TargetMode="External"/><Relationship Id="rId24" Type="http://schemas.openxmlformats.org/officeDocument/2006/relationships/hyperlink" Target="https://howthingsfly.si.edu/ask-an-explainer/how-it-warm-air-able-hold-more-water-vapour-cold-air" TargetMode="External"/><Relationship Id="rId5" Type="http://schemas.openxmlformats.org/officeDocument/2006/relationships/settings" Target="settings.xml"/><Relationship Id="rId15" Type="http://schemas.openxmlformats.org/officeDocument/2006/relationships/hyperlink" Target="https://www.roofingsuperstore.co.uk/browse/pitched-roofing/roof-tiles/slate-roof-tiles/natural-slate/welsh.html" TargetMode="External"/><Relationship Id="rId23" Type="http://schemas.openxmlformats.org/officeDocument/2006/relationships/hyperlink" Target="https://www.buildings.com/article-details/articleid/8145/title/keep-moisture-out-of-your-buildings" TargetMode="External"/><Relationship Id="rId28" Type="http://schemas.openxmlformats.org/officeDocument/2006/relationships/theme" Target="theme/theme1.xml"/><Relationship Id="rId10" Type="http://schemas.openxmlformats.org/officeDocument/2006/relationships/hyperlink" Target="https://www.labc.co.uk/news/raft-foundation-basics?language_content_entity=en" TargetMode="External"/><Relationship Id="rId19" Type="http://schemas.openxmlformats.org/officeDocument/2006/relationships/hyperlink" Target="https://www.homebuilding.co.uk/how-to-solve-condensation/" TargetMode="External"/><Relationship Id="rId4" Type="http://schemas.openxmlformats.org/officeDocument/2006/relationships/styles" Target="styles.xml"/><Relationship Id="rId9" Type="http://schemas.openxmlformats.org/officeDocument/2006/relationships/hyperlink" Target="https://www.homebuilding.co.uk/author/natasha-brinsmead/" TargetMode="External"/><Relationship Id="rId14" Type="http://schemas.openxmlformats.org/officeDocument/2006/relationships/hyperlink" Target="https://shop.bsigroup.com/ProductDetail/?pid=000000000019979078" TargetMode="External"/><Relationship Id="rId22" Type="http://schemas.openxmlformats.org/officeDocument/2006/relationships/hyperlink" Target="http://slatescape.co.uk/battening-and-holing-gaug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FD9A8D-BBBD-4250-9842-6027F20BA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2494</TotalTime>
  <Pages>12</Pages>
  <Words>2797</Words>
  <Characters>15947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Rhys Whiteman</vt:lpstr>
    </vt:vector>
  </TitlesOfParts>
  <Company>Hewlett-Packard Company</Company>
  <LinksUpToDate>false</LinksUpToDate>
  <CharactersWithSpaces>18707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Rhys Whiteman</dc:title>
  <dc:subject/>
  <dc:creator>Whiteman, Rhys - Swansea</dc:creator>
  <cp:keywords/>
  <dc:description/>
  <cp:lastModifiedBy>Whiteman, Rhys</cp:lastModifiedBy>
  <cp:revision>75</cp:revision>
  <dcterms:created xsi:type="dcterms:W3CDTF">2019-02-14T12:42:00Z</dcterms:created>
  <dcterms:modified xsi:type="dcterms:W3CDTF">2019-07-25T10:12:00Z</dcterms:modified>
</cp:coreProperties>
</file>