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BF8F00" w:themeColor="accent4" w:themeShade="BF"/>
        </w:rPr>
        <w:id w:val="-1867135557"/>
        <w:docPartObj>
          <w:docPartGallery w:val="Cover Pages"/>
          <w:docPartUnique/>
        </w:docPartObj>
      </w:sdtPr>
      <w:sdtEndPr>
        <w:rPr>
          <w:rFonts w:eastAsiaTheme="minorHAnsi"/>
          <w:b/>
          <w:bCs/>
          <w:color w:val="BF8F00" w:themeColor="accent4" w:themeShade="BF"/>
          <w:sz w:val="26"/>
          <w:szCs w:val="26"/>
          <w:lang w:val="en-GB"/>
        </w:rPr>
      </w:sdtEndPr>
      <w:sdtContent>
        <w:p w14:paraId="7A2E7A66" w14:textId="406A480D" w:rsidR="009F2FF5" w:rsidRPr="00C80646" w:rsidRDefault="009F2FF5">
          <w:pPr>
            <w:pStyle w:val="NoSpacing"/>
            <w:spacing w:before="1540" w:after="240"/>
            <w:jc w:val="center"/>
            <w:rPr>
              <w:color w:val="BF8F00" w:themeColor="accent4" w:themeShade="BF"/>
              <w14:shadow w14:blurRad="50800" w14:dist="50800" w14:dir="5400000" w14:sx="0" w14:sy="0" w14:kx="0" w14:ky="0" w14:algn="ctr">
                <w14:schemeClr w14:val="accent4">
                  <w14:lumMod w14:val="75000"/>
                </w14:schemeClr>
              </w14:shadow>
            </w:rPr>
          </w:pPr>
          <w:r w:rsidRPr="00C80646">
            <w:rPr>
              <w:noProof/>
              <w:color w:val="BF8F00" w:themeColor="accent4" w:themeShade="BF"/>
            </w:rPr>
            <w:drawing>
              <wp:inline distT="0" distB="0" distL="0" distR="0" wp14:anchorId="4FAF8F01" wp14:editId="0F7CD1DA">
                <wp:extent cx="1417320" cy="750898"/>
                <wp:effectExtent l="57150" t="0" r="49530" b="10668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a:effectLst>
                          <a:outerShdw blurRad="50800" dist="50800" dir="5400000" algn="ctr" rotWithShape="0">
                            <a:schemeClr val="accent4">
                              <a:lumMod val="75000"/>
                            </a:schemeClr>
                          </a:outerShdw>
                        </a:effectLst>
                      </pic:spPr>
                    </pic:pic>
                  </a:graphicData>
                </a:graphic>
              </wp:inline>
            </w:drawing>
          </w:r>
        </w:p>
        <w:sdt>
          <w:sdtPr>
            <w:rPr>
              <w:rFonts w:asciiTheme="majorHAnsi" w:eastAsiaTheme="majorEastAsia" w:hAnsiTheme="majorHAnsi" w:cstheme="majorBidi"/>
              <w:caps/>
              <w:color w:val="BF8F00" w:themeColor="accent4" w:themeShade="BF"/>
              <w:sz w:val="72"/>
              <w:szCs w:val="72"/>
            </w:rPr>
            <w:alias w:val="Title"/>
            <w:tag w:val=""/>
            <w:id w:val="1735040861"/>
            <w:placeholder>
              <w:docPart w:val="1459FE8224114D8491EED3F7B4EA4E61"/>
            </w:placeholder>
            <w:dataBinding w:prefixMappings="xmlns:ns0='http://purl.org/dc/elements/1.1/' xmlns:ns1='http://schemas.openxmlformats.org/package/2006/metadata/core-properties' " w:xpath="/ns1:coreProperties[1]/ns0:title[1]" w:storeItemID="{6C3C8BC8-F283-45AE-878A-BAB7291924A1}"/>
            <w:text/>
          </w:sdtPr>
          <w:sdtEndPr>
            <w:rPr>
              <w:color w:val="BF8F00" w:themeColor="accent4" w:themeShade="BF"/>
              <w:sz w:val="80"/>
              <w:szCs w:val="80"/>
            </w:rPr>
          </w:sdtEndPr>
          <w:sdtContent>
            <w:p w14:paraId="641A938A" w14:textId="77FEFFDA" w:rsidR="009F2FF5" w:rsidRPr="00C80646" w:rsidRDefault="001D3413">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BF8F00" w:themeColor="accent4" w:themeShade="BF"/>
                  <w:sz w:val="80"/>
                  <w:szCs w:val="80"/>
                </w:rPr>
              </w:pPr>
              <w:r w:rsidRPr="00C80646">
                <w:rPr>
                  <w:rFonts w:asciiTheme="majorHAnsi" w:eastAsiaTheme="majorEastAsia" w:hAnsiTheme="majorHAnsi" w:cstheme="majorBidi"/>
                  <w:caps/>
                  <w:color w:val="BF8F00" w:themeColor="accent4" w:themeShade="BF"/>
                  <w:sz w:val="72"/>
                  <w:szCs w:val="72"/>
                </w:rPr>
                <w:t>strutegic management of sme</w:t>
              </w:r>
            </w:p>
          </w:sdtContent>
        </w:sdt>
        <w:sdt>
          <w:sdtPr>
            <w:rPr>
              <w:color w:val="BF8F00" w:themeColor="accent4" w:themeShade="BF"/>
              <w:sz w:val="28"/>
              <w:szCs w:val="28"/>
            </w:rPr>
            <w:alias w:val="Subtitle"/>
            <w:tag w:val=""/>
            <w:id w:val="328029620"/>
            <w:placeholder>
              <w:docPart w:val="94ABC23AB51049E18990B3953E11A1E6"/>
            </w:placeholder>
            <w:dataBinding w:prefixMappings="xmlns:ns0='http://purl.org/dc/elements/1.1/' xmlns:ns1='http://schemas.openxmlformats.org/package/2006/metadata/core-properties' " w:xpath="/ns1:coreProperties[1]/ns0:subject[1]" w:storeItemID="{6C3C8BC8-F283-45AE-878A-BAB7291924A1}"/>
            <w:text/>
          </w:sdtPr>
          <w:sdtContent>
            <w:p w14:paraId="6A9AF1F7" w14:textId="0380C411" w:rsidR="009F2FF5" w:rsidRPr="00C80646" w:rsidRDefault="001D3413">
              <w:pPr>
                <w:pStyle w:val="NoSpacing"/>
                <w:jc w:val="center"/>
                <w:rPr>
                  <w:color w:val="BF8F00" w:themeColor="accent4" w:themeShade="BF"/>
                  <w:sz w:val="28"/>
                  <w:szCs w:val="28"/>
                </w:rPr>
              </w:pPr>
              <w:r w:rsidRPr="00C80646">
                <w:rPr>
                  <w:color w:val="BF8F00" w:themeColor="accent4" w:themeShade="BF"/>
                  <w:sz w:val="28"/>
                  <w:szCs w:val="28"/>
                </w:rPr>
                <w:t>DEVIMO POP-UPS</w:t>
              </w:r>
            </w:p>
          </w:sdtContent>
        </w:sdt>
        <w:p w14:paraId="554192F4" w14:textId="2C508061" w:rsidR="009F2FF5" w:rsidRPr="00C80646" w:rsidRDefault="009F2FF5">
          <w:pPr>
            <w:pStyle w:val="NoSpacing"/>
            <w:spacing w:before="480"/>
            <w:jc w:val="center"/>
            <w:rPr>
              <w:color w:val="BF8F00" w:themeColor="accent4" w:themeShade="BF"/>
            </w:rPr>
          </w:pPr>
          <w:r w:rsidRPr="00C80646">
            <w:rPr>
              <w:noProof/>
              <w:color w:val="BF8F00" w:themeColor="accent4" w:themeShade="BF"/>
            </w:rPr>
            <w:drawing>
              <wp:inline distT="0" distB="0" distL="0" distR="0" wp14:anchorId="45B9B4BD" wp14:editId="0C63500B">
                <wp:extent cx="758952" cy="478932"/>
                <wp:effectExtent l="57150" t="0" r="41275" b="11176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a:effectLst>
                          <a:outerShdw blurRad="50800" dist="50800" dir="5400000" algn="ctr" rotWithShape="0">
                            <a:schemeClr val="accent4">
                              <a:lumMod val="75000"/>
                            </a:schemeClr>
                          </a:outerShdw>
                        </a:effectLst>
                      </pic:spPr>
                    </pic:pic>
                  </a:graphicData>
                </a:graphic>
              </wp:inline>
            </w:drawing>
          </w:r>
        </w:p>
        <w:p w14:paraId="0CFC98CF" w14:textId="77777777" w:rsidR="001D3413" w:rsidRPr="00C80646" w:rsidRDefault="001D3413">
          <w:pPr>
            <w:rPr>
              <w:b/>
              <w:bCs/>
              <w:color w:val="BF8F00" w:themeColor="accent4" w:themeShade="BF"/>
              <w:sz w:val="26"/>
              <w:szCs w:val="26"/>
            </w:rPr>
          </w:pPr>
        </w:p>
        <w:p w14:paraId="0E45AA20" w14:textId="5B2E6239" w:rsidR="001D3413" w:rsidRPr="00C80646" w:rsidRDefault="001D3413">
          <w:pPr>
            <w:rPr>
              <w:b/>
              <w:bCs/>
              <w:color w:val="BF8F00" w:themeColor="accent4" w:themeShade="BF"/>
              <w:sz w:val="26"/>
              <w:szCs w:val="26"/>
            </w:rPr>
          </w:pPr>
          <w:r w:rsidRPr="00C80646">
            <w:rPr>
              <w:b/>
              <w:bCs/>
              <w:color w:val="BF8F00" w:themeColor="accent4" w:themeShade="BF"/>
              <w:sz w:val="26"/>
              <w:szCs w:val="26"/>
            </w:rPr>
            <w:t xml:space="preserve">                               BA LEADERSHIP AND SKILLSFOR WORKPLACE</w:t>
          </w:r>
        </w:p>
        <w:p w14:paraId="28CAB3FC" w14:textId="77777777" w:rsidR="001D3413" w:rsidRPr="00C80646" w:rsidRDefault="001D3413">
          <w:pPr>
            <w:rPr>
              <w:b/>
              <w:bCs/>
              <w:color w:val="BF8F00" w:themeColor="accent4" w:themeShade="BF"/>
              <w:sz w:val="26"/>
              <w:szCs w:val="26"/>
            </w:rPr>
          </w:pPr>
        </w:p>
        <w:tbl>
          <w:tblPr>
            <w:tblStyle w:val="TableGrid"/>
            <w:tblW w:w="0" w:type="auto"/>
            <w:tblLook w:val="04A0" w:firstRow="1" w:lastRow="0" w:firstColumn="1" w:lastColumn="0" w:noHBand="0" w:noVBand="1"/>
          </w:tblPr>
          <w:tblGrid>
            <w:gridCol w:w="4508"/>
            <w:gridCol w:w="4508"/>
          </w:tblGrid>
          <w:tr w:rsidR="001D3413" w:rsidRPr="00C80646" w14:paraId="3B9EBC5A" w14:textId="77777777" w:rsidTr="001D3413">
            <w:tc>
              <w:tcPr>
                <w:tcW w:w="4508" w:type="dxa"/>
              </w:tcPr>
              <w:p w14:paraId="4E0DF500" w14:textId="18E913A1" w:rsidR="001D3413" w:rsidRPr="00C80646" w:rsidRDefault="001D3413">
                <w:pPr>
                  <w:rPr>
                    <w:b/>
                    <w:bCs/>
                    <w:color w:val="BF8F00" w:themeColor="accent4" w:themeShade="BF"/>
                    <w:sz w:val="26"/>
                    <w:szCs w:val="26"/>
                  </w:rPr>
                </w:pPr>
                <w:r w:rsidRPr="00C80646">
                  <w:rPr>
                    <w:b/>
                    <w:bCs/>
                    <w:color w:val="BF8F00" w:themeColor="accent4" w:themeShade="BF"/>
                    <w:sz w:val="26"/>
                    <w:szCs w:val="26"/>
                  </w:rPr>
                  <w:t>NAME</w:t>
                </w:r>
              </w:p>
            </w:tc>
            <w:tc>
              <w:tcPr>
                <w:tcW w:w="4508" w:type="dxa"/>
              </w:tcPr>
              <w:p w14:paraId="087CED0D" w14:textId="18D7F202" w:rsidR="001D3413" w:rsidRPr="00C80646" w:rsidRDefault="001D3413">
                <w:pPr>
                  <w:rPr>
                    <w:b/>
                    <w:bCs/>
                    <w:color w:val="BF8F00" w:themeColor="accent4" w:themeShade="BF"/>
                    <w:sz w:val="26"/>
                    <w:szCs w:val="26"/>
                  </w:rPr>
                </w:pPr>
                <w:r w:rsidRPr="00C80646">
                  <w:rPr>
                    <w:b/>
                    <w:bCs/>
                    <w:color w:val="BF8F00" w:themeColor="accent4" w:themeShade="BF"/>
                    <w:sz w:val="26"/>
                    <w:szCs w:val="26"/>
                  </w:rPr>
                  <w:t>DAMALIE HARIET KAJUMBULA</w:t>
                </w:r>
              </w:p>
            </w:tc>
          </w:tr>
          <w:tr w:rsidR="001D3413" w:rsidRPr="00C80646" w14:paraId="035BE7E5" w14:textId="77777777" w:rsidTr="001D3413">
            <w:tc>
              <w:tcPr>
                <w:tcW w:w="4508" w:type="dxa"/>
              </w:tcPr>
              <w:p w14:paraId="53AC9E1D" w14:textId="75B8555E" w:rsidR="001D3413" w:rsidRPr="00C80646" w:rsidRDefault="001D3413">
                <w:pPr>
                  <w:rPr>
                    <w:b/>
                    <w:bCs/>
                    <w:color w:val="BF8F00" w:themeColor="accent4" w:themeShade="BF"/>
                    <w:sz w:val="26"/>
                    <w:szCs w:val="26"/>
                  </w:rPr>
                </w:pPr>
                <w:r w:rsidRPr="00C80646">
                  <w:rPr>
                    <w:b/>
                    <w:bCs/>
                    <w:color w:val="BF8F00" w:themeColor="accent4" w:themeShade="BF"/>
                    <w:sz w:val="26"/>
                    <w:szCs w:val="26"/>
                  </w:rPr>
                  <w:t>STUDENT NUMBER</w:t>
                </w:r>
              </w:p>
            </w:tc>
            <w:tc>
              <w:tcPr>
                <w:tcW w:w="4508" w:type="dxa"/>
              </w:tcPr>
              <w:p w14:paraId="203A9B13" w14:textId="54FC55A9" w:rsidR="001D3413" w:rsidRPr="00C80646" w:rsidRDefault="001D3413">
                <w:pPr>
                  <w:rPr>
                    <w:b/>
                    <w:bCs/>
                    <w:color w:val="BF8F00" w:themeColor="accent4" w:themeShade="BF"/>
                    <w:sz w:val="26"/>
                    <w:szCs w:val="26"/>
                  </w:rPr>
                </w:pPr>
                <w:r w:rsidRPr="00C80646">
                  <w:rPr>
                    <w:b/>
                    <w:bCs/>
                    <w:color w:val="BF8F00" w:themeColor="accent4" w:themeShade="BF"/>
                    <w:sz w:val="26"/>
                    <w:szCs w:val="26"/>
                  </w:rPr>
                  <w:t>1604705</w:t>
                </w:r>
              </w:p>
            </w:tc>
          </w:tr>
          <w:tr w:rsidR="001D3413" w:rsidRPr="00C80646" w14:paraId="2E179E5C" w14:textId="77777777" w:rsidTr="001D3413">
            <w:tc>
              <w:tcPr>
                <w:tcW w:w="4508" w:type="dxa"/>
              </w:tcPr>
              <w:p w14:paraId="77DBF44F" w14:textId="164FA6D2" w:rsidR="001D3413" w:rsidRPr="00C80646" w:rsidRDefault="001D3413">
                <w:pPr>
                  <w:rPr>
                    <w:b/>
                    <w:bCs/>
                    <w:color w:val="BF8F00" w:themeColor="accent4" w:themeShade="BF"/>
                    <w:sz w:val="26"/>
                    <w:szCs w:val="26"/>
                  </w:rPr>
                </w:pPr>
                <w:r w:rsidRPr="00C80646">
                  <w:rPr>
                    <w:b/>
                    <w:bCs/>
                    <w:color w:val="BF8F00" w:themeColor="accent4" w:themeShade="BF"/>
                    <w:sz w:val="26"/>
                    <w:szCs w:val="26"/>
                  </w:rPr>
                  <w:t>MUDULE</w:t>
                </w:r>
              </w:p>
            </w:tc>
            <w:tc>
              <w:tcPr>
                <w:tcW w:w="4508" w:type="dxa"/>
              </w:tcPr>
              <w:p w14:paraId="4C387CC6" w14:textId="6A44E3E0" w:rsidR="001D3413" w:rsidRPr="00C80646" w:rsidRDefault="001D3413">
                <w:pPr>
                  <w:rPr>
                    <w:b/>
                    <w:bCs/>
                    <w:color w:val="BF8F00" w:themeColor="accent4" w:themeShade="BF"/>
                    <w:sz w:val="26"/>
                    <w:szCs w:val="26"/>
                  </w:rPr>
                </w:pPr>
                <w:r w:rsidRPr="00C80646">
                  <w:rPr>
                    <w:b/>
                    <w:bCs/>
                    <w:color w:val="BF8F00" w:themeColor="accent4" w:themeShade="BF"/>
                    <w:sz w:val="26"/>
                    <w:szCs w:val="26"/>
                  </w:rPr>
                  <w:t>6004</w:t>
                </w:r>
              </w:p>
            </w:tc>
          </w:tr>
          <w:tr w:rsidR="001D3413" w:rsidRPr="00C80646" w14:paraId="31F89E84" w14:textId="77777777" w:rsidTr="001D3413">
            <w:tc>
              <w:tcPr>
                <w:tcW w:w="4508" w:type="dxa"/>
              </w:tcPr>
              <w:p w14:paraId="5B22EE83" w14:textId="37486384" w:rsidR="001D3413" w:rsidRPr="00C80646" w:rsidRDefault="001D3413">
                <w:pPr>
                  <w:rPr>
                    <w:b/>
                    <w:bCs/>
                    <w:color w:val="BF8F00" w:themeColor="accent4" w:themeShade="BF"/>
                    <w:sz w:val="26"/>
                    <w:szCs w:val="26"/>
                  </w:rPr>
                </w:pPr>
                <w:r w:rsidRPr="00C80646">
                  <w:rPr>
                    <w:b/>
                    <w:bCs/>
                    <w:color w:val="BF8F00" w:themeColor="accent4" w:themeShade="BF"/>
                    <w:sz w:val="26"/>
                    <w:szCs w:val="26"/>
                  </w:rPr>
                  <w:t>LECTURER</w:t>
                </w:r>
              </w:p>
            </w:tc>
            <w:tc>
              <w:tcPr>
                <w:tcW w:w="4508" w:type="dxa"/>
              </w:tcPr>
              <w:p w14:paraId="6624EF2E" w14:textId="6FE6FDEF" w:rsidR="001D3413" w:rsidRPr="00C80646" w:rsidRDefault="001D3413">
                <w:pPr>
                  <w:rPr>
                    <w:b/>
                    <w:bCs/>
                    <w:color w:val="BF8F00" w:themeColor="accent4" w:themeShade="BF"/>
                    <w:sz w:val="26"/>
                    <w:szCs w:val="26"/>
                  </w:rPr>
                </w:pPr>
                <w:r w:rsidRPr="00C80646">
                  <w:rPr>
                    <w:b/>
                    <w:bCs/>
                    <w:color w:val="BF8F00" w:themeColor="accent4" w:themeShade="BF"/>
                    <w:sz w:val="26"/>
                    <w:szCs w:val="26"/>
                  </w:rPr>
                  <w:t>REXON NTING</w:t>
                </w:r>
              </w:p>
            </w:tc>
          </w:tr>
        </w:tbl>
        <w:p w14:paraId="3DC4129A" w14:textId="4ABD99DA" w:rsidR="009F2FF5" w:rsidRPr="00C80646" w:rsidRDefault="009F2FF5">
          <w:pPr>
            <w:rPr>
              <w:rFonts w:asciiTheme="majorHAnsi" w:eastAsiaTheme="majorEastAsia" w:hAnsiTheme="majorHAnsi" w:cstheme="majorBidi"/>
              <w:b/>
              <w:bCs/>
              <w:color w:val="BF8F00" w:themeColor="accent4" w:themeShade="BF"/>
              <w:sz w:val="26"/>
              <w:szCs w:val="26"/>
            </w:rPr>
          </w:pPr>
          <w:r w:rsidRPr="00C80646">
            <w:rPr>
              <w:b/>
              <w:bCs/>
              <w:color w:val="BF8F00" w:themeColor="accent4" w:themeShade="BF"/>
              <w:sz w:val="26"/>
              <w:szCs w:val="26"/>
            </w:rPr>
            <w:br w:type="page"/>
          </w:r>
        </w:p>
      </w:sdtContent>
    </w:sdt>
    <w:sdt>
      <w:sdtPr>
        <w:id w:val="15144997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F4490B6" w14:textId="183ED6D3" w:rsidR="00DF5A0F" w:rsidRDefault="00DF5A0F">
          <w:pPr>
            <w:pStyle w:val="TOCHeading"/>
          </w:pPr>
          <w:r>
            <w:t>Contents</w:t>
          </w:r>
        </w:p>
        <w:p w14:paraId="0E65A9C0" w14:textId="0ACD4C0E" w:rsidR="00DF5A0F" w:rsidRDefault="00DF5A0F">
          <w:pPr>
            <w:pStyle w:val="TOC1"/>
            <w:tabs>
              <w:tab w:val="right" w:leader="dot" w:pos="9016"/>
            </w:tabs>
            <w:rPr>
              <w:noProof/>
            </w:rPr>
          </w:pPr>
          <w:r>
            <w:fldChar w:fldCharType="begin"/>
          </w:r>
          <w:r>
            <w:instrText xml:space="preserve"> TOC \o "1-3" \h \z \u </w:instrText>
          </w:r>
          <w:r>
            <w:fldChar w:fldCharType="separate"/>
          </w:r>
          <w:hyperlink w:anchor="_Toc29136859" w:history="1">
            <w:r w:rsidRPr="006509B4">
              <w:rPr>
                <w:rStyle w:val="Hyperlink"/>
                <w:noProof/>
              </w:rPr>
              <w:t>Introduction:</w:t>
            </w:r>
            <w:r>
              <w:rPr>
                <w:noProof/>
                <w:webHidden/>
              </w:rPr>
              <w:tab/>
            </w:r>
            <w:r>
              <w:rPr>
                <w:noProof/>
                <w:webHidden/>
              </w:rPr>
              <w:fldChar w:fldCharType="begin"/>
            </w:r>
            <w:r>
              <w:rPr>
                <w:noProof/>
                <w:webHidden/>
              </w:rPr>
              <w:instrText xml:space="preserve"> PAGEREF _Toc29136859 \h </w:instrText>
            </w:r>
            <w:r>
              <w:rPr>
                <w:noProof/>
                <w:webHidden/>
              </w:rPr>
            </w:r>
            <w:r>
              <w:rPr>
                <w:noProof/>
                <w:webHidden/>
              </w:rPr>
              <w:fldChar w:fldCharType="separate"/>
            </w:r>
            <w:r>
              <w:rPr>
                <w:noProof/>
                <w:webHidden/>
              </w:rPr>
              <w:t>1</w:t>
            </w:r>
            <w:r>
              <w:rPr>
                <w:noProof/>
                <w:webHidden/>
              </w:rPr>
              <w:fldChar w:fldCharType="end"/>
            </w:r>
          </w:hyperlink>
        </w:p>
        <w:p w14:paraId="6D2DD143" w14:textId="3176CA30" w:rsidR="00DF5A0F" w:rsidRDefault="00DF5A0F">
          <w:pPr>
            <w:pStyle w:val="TOC1"/>
            <w:tabs>
              <w:tab w:val="right" w:leader="dot" w:pos="9016"/>
            </w:tabs>
            <w:rPr>
              <w:noProof/>
            </w:rPr>
          </w:pPr>
          <w:hyperlink w:anchor="_Toc29136860" w:history="1">
            <w:r w:rsidRPr="006509B4">
              <w:rPr>
                <w:rStyle w:val="Hyperlink"/>
                <w:noProof/>
              </w:rPr>
              <w:t>1.0 Background:</w:t>
            </w:r>
            <w:r>
              <w:rPr>
                <w:noProof/>
                <w:webHidden/>
              </w:rPr>
              <w:tab/>
            </w:r>
            <w:r>
              <w:rPr>
                <w:noProof/>
                <w:webHidden/>
              </w:rPr>
              <w:fldChar w:fldCharType="begin"/>
            </w:r>
            <w:r>
              <w:rPr>
                <w:noProof/>
                <w:webHidden/>
              </w:rPr>
              <w:instrText xml:space="preserve"> PAGEREF _Toc29136860 \h </w:instrText>
            </w:r>
            <w:r>
              <w:rPr>
                <w:noProof/>
                <w:webHidden/>
              </w:rPr>
            </w:r>
            <w:r>
              <w:rPr>
                <w:noProof/>
                <w:webHidden/>
              </w:rPr>
              <w:fldChar w:fldCharType="separate"/>
            </w:r>
            <w:r>
              <w:rPr>
                <w:noProof/>
                <w:webHidden/>
              </w:rPr>
              <w:t>1</w:t>
            </w:r>
            <w:r>
              <w:rPr>
                <w:noProof/>
                <w:webHidden/>
              </w:rPr>
              <w:fldChar w:fldCharType="end"/>
            </w:r>
          </w:hyperlink>
        </w:p>
        <w:p w14:paraId="11C1DF1E" w14:textId="29F31171" w:rsidR="00DF5A0F" w:rsidRDefault="00DF5A0F">
          <w:pPr>
            <w:pStyle w:val="TOC1"/>
            <w:tabs>
              <w:tab w:val="right" w:leader="dot" w:pos="9016"/>
            </w:tabs>
            <w:rPr>
              <w:noProof/>
            </w:rPr>
          </w:pPr>
          <w:hyperlink w:anchor="_Toc29136861" w:history="1">
            <w:r w:rsidRPr="006509B4">
              <w:rPr>
                <w:rStyle w:val="Hyperlink"/>
                <w:noProof/>
              </w:rPr>
              <w:t>2.0. Organisations Current Strategic Direction</w:t>
            </w:r>
            <w:r>
              <w:rPr>
                <w:noProof/>
                <w:webHidden/>
              </w:rPr>
              <w:tab/>
            </w:r>
            <w:r>
              <w:rPr>
                <w:noProof/>
                <w:webHidden/>
              </w:rPr>
              <w:fldChar w:fldCharType="begin"/>
            </w:r>
            <w:r>
              <w:rPr>
                <w:noProof/>
                <w:webHidden/>
              </w:rPr>
              <w:instrText xml:space="preserve"> PAGEREF _Toc29136861 \h </w:instrText>
            </w:r>
            <w:r>
              <w:rPr>
                <w:noProof/>
                <w:webHidden/>
              </w:rPr>
            </w:r>
            <w:r>
              <w:rPr>
                <w:noProof/>
                <w:webHidden/>
              </w:rPr>
              <w:fldChar w:fldCharType="separate"/>
            </w:r>
            <w:r>
              <w:rPr>
                <w:noProof/>
                <w:webHidden/>
              </w:rPr>
              <w:t>2</w:t>
            </w:r>
            <w:r>
              <w:rPr>
                <w:noProof/>
                <w:webHidden/>
              </w:rPr>
              <w:fldChar w:fldCharType="end"/>
            </w:r>
          </w:hyperlink>
        </w:p>
        <w:p w14:paraId="55994B67" w14:textId="0182B563" w:rsidR="00DF5A0F" w:rsidRDefault="00DF5A0F">
          <w:pPr>
            <w:pStyle w:val="TOC2"/>
            <w:tabs>
              <w:tab w:val="right" w:leader="dot" w:pos="9016"/>
            </w:tabs>
            <w:rPr>
              <w:noProof/>
            </w:rPr>
          </w:pPr>
          <w:hyperlink w:anchor="_Toc29136862" w:history="1">
            <w:r w:rsidRPr="006509B4">
              <w:rPr>
                <w:rStyle w:val="Hyperlink"/>
                <w:noProof/>
              </w:rPr>
              <w:t>2.1 Key resources</w:t>
            </w:r>
            <w:r>
              <w:rPr>
                <w:noProof/>
                <w:webHidden/>
              </w:rPr>
              <w:tab/>
            </w:r>
            <w:r>
              <w:rPr>
                <w:noProof/>
                <w:webHidden/>
              </w:rPr>
              <w:fldChar w:fldCharType="begin"/>
            </w:r>
            <w:r>
              <w:rPr>
                <w:noProof/>
                <w:webHidden/>
              </w:rPr>
              <w:instrText xml:space="preserve"> PAGEREF _Toc29136862 \h </w:instrText>
            </w:r>
            <w:r>
              <w:rPr>
                <w:noProof/>
                <w:webHidden/>
              </w:rPr>
            </w:r>
            <w:r>
              <w:rPr>
                <w:noProof/>
                <w:webHidden/>
              </w:rPr>
              <w:fldChar w:fldCharType="separate"/>
            </w:r>
            <w:r>
              <w:rPr>
                <w:noProof/>
                <w:webHidden/>
              </w:rPr>
              <w:t>2</w:t>
            </w:r>
            <w:r>
              <w:rPr>
                <w:noProof/>
                <w:webHidden/>
              </w:rPr>
              <w:fldChar w:fldCharType="end"/>
            </w:r>
          </w:hyperlink>
        </w:p>
        <w:p w14:paraId="74EE8F86" w14:textId="0E3AF87C" w:rsidR="00DF5A0F" w:rsidRDefault="00DF5A0F">
          <w:pPr>
            <w:pStyle w:val="TOC2"/>
            <w:tabs>
              <w:tab w:val="right" w:leader="dot" w:pos="9016"/>
            </w:tabs>
            <w:rPr>
              <w:noProof/>
            </w:rPr>
          </w:pPr>
          <w:hyperlink w:anchor="_Toc29136863" w:history="1">
            <w:r w:rsidRPr="006509B4">
              <w:rPr>
                <w:rStyle w:val="Hyperlink"/>
                <w:noProof/>
              </w:rPr>
              <w:t>2.2 Customer Segmentation</w:t>
            </w:r>
            <w:r>
              <w:rPr>
                <w:noProof/>
                <w:webHidden/>
              </w:rPr>
              <w:tab/>
            </w:r>
            <w:r>
              <w:rPr>
                <w:noProof/>
                <w:webHidden/>
              </w:rPr>
              <w:fldChar w:fldCharType="begin"/>
            </w:r>
            <w:r>
              <w:rPr>
                <w:noProof/>
                <w:webHidden/>
              </w:rPr>
              <w:instrText xml:space="preserve"> PAGEREF _Toc29136863 \h </w:instrText>
            </w:r>
            <w:r>
              <w:rPr>
                <w:noProof/>
                <w:webHidden/>
              </w:rPr>
            </w:r>
            <w:r>
              <w:rPr>
                <w:noProof/>
                <w:webHidden/>
              </w:rPr>
              <w:fldChar w:fldCharType="separate"/>
            </w:r>
            <w:r>
              <w:rPr>
                <w:noProof/>
                <w:webHidden/>
              </w:rPr>
              <w:t>2</w:t>
            </w:r>
            <w:r>
              <w:rPr>
                <w:noProof/>
                <w:webHidden/>
              </w:rPr>
              <w:fldChar w:fldCharType="end"/>
            </w:r>
          </w:hyperlink>
        </w:p>
        <w:p w14:paraId="7F04F11A" w14:textId="22ED6725" w:rsidR="00DF5A0F" w:rsidRDefault="00DF5A0F">
          <w:pPr>
            <w:pStyle w:val="TOC2"/>
            <w:tabs>
              <w:tab w:val="right" w:leader="dot" w:pos="9016"/>
            </w:tabs>
            <w:rPr>
              <w:noProof/>
            </w:rPr>
          </w:pPr>
          <w:hyperlink w:anchor="_Toc29136864" w:history="1">
            <w:r w:rsidRPr="006509B4">
              <w:rPr>
                <w:rStyle w:val="Hyperlink"/>
                <w:noProof/>
              </w:rPr>
              <w:t>2.3 Marketing</w:t>
            </w:r>
            <w:r>
              <w:rPr>
                <w:noProof/>
                <w:webHidden/>
              </w:rPr>
              <w:tab/>
            </w:r>
            <w:r>
              <w:rPr>
                <w:noProof/>
                <w:webHidden/>
              </w:rPr>
              <w:fldChar w:fldCharType="begin"/>
            </w:r>
            <w:r>
              <w:rPr>
                <w:noProof/>
                <w:webHidden/>
              </w:rPr>
              <w:instrText xml:space="preserve"> PAGEREF _Toc29136864 \h </w:instrText>
            </w:r>
            <w:r>
              <w:rPr>
                <w:noProof/>
                <w:webHidden/>
              </w:rPr>
            </w:r>
            <w:r>
              <w:rPr>
                <w:noProof/>
                <w:webHidden/>
              </w:rPr>
              <w:fldChar w:fldCharType="separate"/>
            </w:r>
            <w:r>
              <w:rPr>
                <w:noProof/>
                <w:webHidden/>
              </w:rPr>
              <w:t>3</w:t>
            </w:r>
            <w:r>
              <w:rPr>
                <w:noProof/>
                <w:webHidden/>
              </w:rPr>
              <w:fldChar w:fldCharType="end"/>
            </w:r>
          </w:hyperlink>
        </w:p>
        <w:p w14:paraId="7BA26229" w14:textId="6FA4A9FA" w:rsidR="00DF5A0F" w:rsidRDefault="00DF5A0F">
          <w:pPr>
            <w:pStyle w:val="TOC2"/>
            <w:tabs>
              <w:tab w:val="right" w:leader="dot" w:pos="9016"/>
            </w:tabs>
            <w:rPr>
              <w:noProof/>
            </w:rPr>
          </w:pPr>
          <w:hyperlink w:anchor="_Toc29136865" w:history="1">
            <w:r w:rsidRPr="006509B4">
              <w:rPr>
                <w:rStyle w:val="Hyperlink"/>
                <w:noProof/>
              </w:rPr>
              <w:t>2.4 Targeting Clients:</w:t>
            </w:r>
            <w:r>
              <w:rPr>
                <w:noProof/>
                <w:webHidden/>
              </w:rPr>
              <w:tab/>
            </w:r>
            <w:r>
              <w:rPr>
                <w:noProof/>
                <w:webHidden/>
              </w:rPr>
              <w:fldChar w:fldCharType="begin"/>
            </w:r>
            <w:r>
              <w:rPr>
                <w:noProof/>
                <w:webHidden/>
              </w:rPr>
              <w:instrText xml:space="preserve"> PAGEREF _Toc29136865 \h </w:instrText>
            </w:r>
            <w:r>
              <w:rPr>
                <w:noProof/>
                <w:webHidden/>
              </w:rPr>
            </w:r>
            <w:r>
              <w:rPr>
                <w:noProof/>
                <w:webHidden/>
              </w:rPr>
              <w:fldChar w:fldCharType="separate"/>
            </w:r>
            <w:r>
              <w:rPr>
                <w:noProof/>
                <w:webHidden/>
              </w:rPr>
              <w:t>4</w:t>
            </w:r>
            <w:r>
              <w:rPr>
                <w:noProof/>
                <w:webHidden/>
              </w:rPr>
              <w:fldChar w:fldCharType="end"/>
            </w:r>
          </w:hyperlink>
        </w:p>
        <w:p w14:paraId="1F9CB881" w14:textId="6E272F2A" w:rsidR="00DF5A0F" w:rsidRDefault="00DF5A0F">
          <w:pPr>
            <w:pStyle w:val="TOC2"/>
            <w:tabs>
              <w:tab w:val="right" w:leader="dot" w:pos="9016"/>
            </w:tabs>
            <w:rPr>
              <w:noProof/>
            </w:rPr>
          </w:pPr>
          <w:hyperlink w:anchor="_Toc29136866" w:history="1">
            <w:r w:rsidRPr="006509B4">
              <w:rPr>
                <w:rStyle w:val="Hyperlink"/>
                <w:noProof/>
              </w:rPr>
              <w:t>2.5 Benchmark:</w:t>
            </w:r>
            <w:r>
              <w:rPr>
                <w:noProof/>
                <w:webHidden/>
              </w:rPr>
              <w:tab/>
            </w:r>
            <w:r>
              <w:rPr>
                <w:noProof/>
                <w:webHidden/>
              </w:rPr>
              <w:fldChar w:fldCharType="begin"/>
            </w:r>
            <w:r>
              <w:rPr>
                <w:noProof/>
                <w:webHidden/>
              </w:rPr>
              <w:instrText xml:space="preserve"> PAGEREF _Toc29136866 \h </w:instrText>
            </w:r>
            <w:r>
              <w:rPr>
                <w:noProof/>
                <w:webHidden/>
              </w:rPr>
            </w:r>
            <w:r>
              <w:rPr>
                <w:noProof/>
                <w:webHidden/>
              </w:rPr>
              <w:fldChar w:fldCharType="separate"/>
            </w:r>
            <w:r>
              <w:rPr>
                <w:noProof/>
                <w:webHidden/>
              </w:rPr>
              <w:t>5</w:t>
            </w:r>
            <w:r>
              <w:rPr>
                <w:noProof/>
                <w:webHidden/>
              </w:rPr>
              <w:fldChar w:fldCharType="end"/>
            </w:r>
          </w:hyperlink>
        </w:p>
        <w:p w14:paraId="5A5EFF35" w14:textId="0F616313" w:rsidR="00DF5A0F" w:rsidRDefault="00DF5A0F">
          <w:pPr>
            <w:pStyle w:val="TOC1"/>
            <w:tabs>
              <w:tab w:val="right" w:leader="dot" w:pos="9016"/>
            </w:tabs>
            <w:rPr>
              <w:noProof/>
            </w:rPr>
          </w:pPr>
          <w:hyperlink w:anchor="_Toc29136867" w:history="1">
            <w:r w:rsidRPr="006509B4">
              <w:rPr>
                <w:rStyle w:val="Hyperlink"/>
                <w:noProof/>
              </w:rPr>
              <w:t>2.6 Positioning and BLUE OCEAN Strategy</w:t>
            </w:r>
            <w:r>
              <w:rPr>
                <w:noProof/>
                <w:webHidden/>
              </w:rPr>
              <w:tab/>
            </w:r>
            <w:r>
              <w:rPr>
                <w:noProof/>
                <w:webHidden/>
              </w:rPr>
              <w:fldChar w:fldCharType="begin"/>
            </w:r>
            <w:r>
              <w:rPr>
                <w:noProof/>
                <w:webHidden/>
              </w:rPr>
              <w:instrText xml:space="preserve"> PAGEREF _Toc29136867 \h </w:instrText>
            </w:r>
            <w:r>
              <w:rPr>
                <w:noProof/>
                <w:webHidden/>
              </w:rPr>
            </w:r>
            <w:r>
              <w:rPr>
                <w:noProof/>
                <w:webHidden/>
              </w:rPr>
              <w:fldChar w:fldCharType="separate"/>
            </w:r>
            <w:r>
              <w:rPr>
                <w:noProof/>
                <w:webHidden/>
              </w:rPr>
              <w:t>5</w:t>
            </w:r>
            <w:r>
              <w:rPr>
                <w:noProof/>
                <w:webHidden/>
              </w:rPr>
              <w:fldChar w:fldCharType="end"/>
            </w:r>
          </w:hyperlink>
        </w:p>
        <w:p w14:paraId="09718600" w14:textId="22E6D8F3" w:rsidR="00DF5A0F" w:rsidRDefault="00DF5A0F">
          <w:pPr>
            <w:pStyle w:val="TOC2"/>
            <w:tabs>
              <w:tab w:val="right" w:leader="dot" w:pos="9016"/>
            </w:tabs>
            <w:rPr>
              <w:noProof/>
            </w:rPr>
          </w:pPr>
          <w:hyperlink w:anchor="_Toc29136868" w:history="1">
            <w:r w:rsidRPr="006509B4">
              <w:rPr>
                <w:rStyle w:val="Hyperlink"/>
                <w:noProof/>
              </w:rPr>
              <w:t>2.7 Indirect competitors:</w:t>
            </w:r>
            <w:r>
              <w:rPr>
                <w:noProof/>
                <w:webHidden/>
              </w:rPr>
              <w:tab/>
            </w:r>
            <w:r>
              <w:rPr>
                <w:noProof/>
                <w:webHidden/>
              </w:rPr>
              <w:fldChar w:fldCharType="begin"/>
            </w:r>
            <w:r>
              <w:rPr>
                <w:noProof/>
                <w:webHidden/>
              </w:rPr>
              <w:instrText xml:space="preserve"> PAGEREF _Toc29136868 \h </w:instrText>
            </w:r>
            <w:r>
              <w:rPr>
                <w:noProof/>
                <w:webHidden/>
              </w:rPr>
            </w:r>
            <w:r>
              <w:rPr>
                <w:noProof/>
                <w:webHidden/>
              </w:rPr>
              <w:fldChar w:fldCharType="separate"/>
            </w:r>
            <w:r>
              <w:rPr>
                <w:noProof/>
                <w:webHidden/>
              </w:rPr>
              <w:t>6</w:t>
            </w:r>
            <w:r>
              <w:rPr>
                <w:noProof/>
                <w:webHidden/>
              </w:rPr>
              <w:fldChar w:fldCharType="end"/>
            </w:r>
          </w:hyperlink>
        </w:p>
        <w:p w14:paraId="632E5722" w14:textId="1C56DC45" w:rsidR="00DF5A0F" w:rsidRDefault="00DF5A0F">
          <w:pPr>
            <w:pStyle w:val="TOC2"/>
            <w:tabs>
              <w:tab w:val="right" w:leader="dot" w:pos="9016"/>
            </w:tabs>
            <w:rPr>
              <w:noProof/>
            </w:rPr>
          </w:pPr>
          <w:hyperlink w:anchor="_Toc29136869" w:history="1">
            <w:r w:rsidRPr="006509B4">
              <w:rPr>
                <w:rStyle w:val="Hyperlink"/>
                <w:noProof/>
              </w:rPr>
              <w:t>2.8 Future services:</w:t>
            </w:r>
            <w:r>
              <w:rPr>
                <w:noProof/>
                <w:webHidden/>
              </w:rPr>
              <w:tab/>
            </w:r>
            <w:r>
              <w:rPr>
                <w:noProof/>
                <w:webHidden/>
              </w:rPr>
              <w:fldChar w:fldCharType="begin"/>
            </w:r>
            <w:r>
              <w:rPr>
                <w:noProof/>
                <w:webHidden/>
              </w:rPr>
              <w:instrText xml:space="preserve"> PAGEREF _Toc29136869 \h </w:instrText>
            </w:r>
            <w:r>
              <w:rPr>
                <w:noProof/>
                <w:webHidden/>
              </w:rPr>
            </w:r>
            <w:r>
              <w:rPr>
                <w:noProof/>
                <w:webHidden/>
              </w:rPr>
              <w:fldChar w:fldCharType="separate"/>
            </w:r>
            <w:r>
              <w:rPr>
                <w:noProof/>
                <w:webHidden/>
              </w:rPr>
              <w:t>7</w:t>
            </w:r>
            <w:r>
              <w:rPr>
                <w:noProof/>
                <w:webHidden/>
              </w:rPr>
              <w:fldChar w:fldCharType="end"/>
            </w:r>
          </w:hyperlink>
        </w:p>
        <w:p w14:paraId="03D1A8D8" w14:textId="3BDEECA7" w:rsidR="00DF5A0F" w:rsidRDefault="00DF5A0F">
          <w:pPr>
            <w:pStyle w:val="TOC1"/>
            <w:tabs>
              <w:tab w:val="right" w:leader="dot" w:pos="9016"/>
            </w:tabs>
            <w:rPr>
              <w:noProof/>
            </w:rPr>
          </w:pPr>
          <w:hyperlink w:anchor="_Toc29136870" w:history="1">
            <w:r w:rsidRPr="006509B4">
              <w:rPr>
                <w:rStyle w:val="Hyperlink"/>
                <w:noProof/>
              </w:rPr>
              <w:t>3.0. PESTEL Analysis</w:t>
            </w:r>
            <w:r>
              <w:rPr>
                <w:noProof/>
                <w:webHidden/>
              </w:rPr>
              <w:tab/>
            </w:r>
            <w:r>
              <w:rPr>
                <w:noProof/>
                <w:webHidden/>
              </w:rPr>
              <w:fldChar w:fldCharType="begin"/>
            </w:r>
            <w:r>
              <w:rPr>
                <w:noProof/>
                <w:webHidden/>
              </w:rPr>
              <w:instrText xml:space="preserve"> PAGEREF _Toc29136870 \h </w:instrText>
            </w:r>
            <w:r>
              <w:rPr>
                <w:noProof/>
                <w:webHidden/>
              </w:rPr>
            </w:r>
            <w:r>
              <w:rPr>
                <w:noProof/>
                <w:webHidden/>
              </w:rPr>
              <w:fldChar w:fldCharType="separate"/>
            </w:r>
            <w:r>
              <w:rPr>
                <w:noProof/>
                <w:webHidden/>
              </w:rPr>
              <w:t>7</w:t>
            </w:r>
            <w:r>
              <w:rPr>
                <w:noProof/>
                <w:webHidden/>
              </w:rPr>
              <w:fldChar w:fldCharType="end"/>
            </w:r>
          </w:hyperlink>
        </w:p>
        <w:p w14:paraId="1D4712C1" w14:textId="3C20FCD6" w:rsidR="00DF5A0F" w:rsidRDefault="00DF5A0F">
          <w:pPr>
            <w:pStyle w:val="TOC2"/>
            <w:tabs>
              <w:tab w:val="right" w:leader="dot" w:pos="9016"/>
            </w:tabs>
            <w:rPr>
              <w:noProof/>
            </w:rPr>
          </w:pPr>
          <w:hyperlink w:anchor="_Toc29136871" w:history="1">
            <w:r w:rsidRPr="006509B4">
              <w:rPr>
                <w:rStyle w:val="Hyperlink"/>
                <w:noProof/>
              </w:rPr>
              <w:t>3.1. Political &amp; Legal</w:t>
            </w:r>
            <w:r>
              <w:rPr>
                <w:noProof/>
                <w:webHidden/>
              </w:rPr>
              <w:tab/>
            </w:r>
            <w:r>
              <w:rPr>
                <w:noProof/>
                <w:webHidden/>
              </w:rPr>
              <w:fldChar w:fldCharType="begin"/>
            </w:r>
            <w:r>
              <w:rPr>
                <w:noProof/>
                <w:webHidden/>
              </w:rPr>
              <w:instrText xml:space="preserve"> PAGEREF _Toc29136871 \h </w:instrText>
            </w:r>
            <w:r>
              <w:rPr>
                <w:noProof/>
                <w:webHidden/>
              </w:rPr>
            </w:r>
            <w:r>
              <w:rPr>
                <w:noProof/>
                <w:webHidden/>
              </w:rPr>
              <w:fldChar w:fldCharType="separate"/>
            </w:r>
            <w:r>
              <w:rPr>
                <w:noProof/>
                <w:webHidden/>
              </w:rPr>
              <w:t>8</w:t>
            </w:r>
            <w:r>
              <w:rPr>
                <w:noProof/>
                <w:webHidden/>
              </w:rPr>
              <w:fldChar w:fldCharType="end"/>
            </w:r>
          </w:hyperlink>
        </w:p>
        <w:p w14:paraId="4AA73700" w14:textId="5CD7D2A2" w:rsidR="00DF5A0F" w:rsidRDefault="00DF5A0F">
          <w:pPr>
            <w:pStyle w:val="TOC2"/>
            <w:tabs>
              <w:tab w:val="right" w:leader="dot" w:pos="9016"/>
            </w:tabs>
            <w:rPr>
              <w:noProof/>
            </w:rPr>
          </w:pPr>
          <w:hyperlink w:anchor="_Toc29136872" w:history="1">
            <w:r w:rsidRPr="006509B4">
              <w:rPr>
                <w:rStyle w:val="Hyperlink"/>
                <w:noProof/>
              </w:rPr>
              <w:t>3.2. Economic</w:t>
            </w:r>
            <w:r>
              <w:rPr>
                <w:noProof/>
                <w:webHidden/>
              </w:rPr>
              <w:tab/>
            </w:r>
            <w:r>
              <w:rPr>
                <w:noProof/>
                <w:webHidden/>
              </w:rPr>
              <w:fldChar w:fldCharType="begin"/>
            </w:r>
            <w:r>
              <w:rPr>
                <w:noProof/>
                <w:webHidden/>
              </w:rPr>
              <w:instrText xml:space="preserve"> PAGEREF _Toc29136872 \h </w:instrText>
            </w:r>
            <w:r>
              <w:rPr>
                <w:noProof/>
                <w:webHidden/>
              </w:rPr>
            </w:r>
            <w:r>
              <w:rPr>
                <w:noProof/>
                <w:webHidden/>
              </w:rPr>
              <w:fldChar w:fldCharType="separate"/>
            </w:r>
            <w:r>
              <w:rPr>
                <w:noProof/>
                <w:webHidden/>
              </w:rPr>
              <w:t>9</w:t>
            </w:r>
            <w:r>
              <w:rPr>
                <w:noProof/>
                <w:webHidden/>
              </w:rPr>
              <w:fldChar w:fldCharType="end"/>
            </w:r>
          </w:hyperlink>
        </w:p>
        <w:p w14:paraId="0BF5E062" w14:textId="2C283683" w:rsidR="00DF5A0F" w:rsidRDefault="00DF5A0F">
          <w:pPr>
            <w:pStyle w:val="TOC2"/>
            <w:tabs>
              <w:tab w:val="right" w:leader="dot" w:pos="9016"/>
            </w:tabs>
            <w:rPr>
              <w:noProof/>
            </w:rPr>
          </w:pPr>
          <w:hyperlink w:anchor="_Toc29136873" w:history="1">
            <w:r w:rsidRPr="006509B4">
              <w:rPr>
                <w:rStyle w:val="Hyperlink"/>
                <w:noProof/>
              </w:rPr>
              <w:t>3.3. Social</w:t>
            </w:r>
            <w:r>
              <w:rPr>
                <w:noProof/>
                <w:webHidden/>
              </w:rPr>
              <w:tab/>
            </w:r>
            <w:r>
              <w:rPr>
                <w:noProof/>
                <w:webHidden/>
              </w:rPr>
              <w:fldChar w:fldCharType="begin"/>
            </w:r>
            <w:r>
              <w:rPr>
                <w:noProof/>
                <w:webHidden/>
              </w:rPr>
              <w:instrText xml:space="preserve"> PAGEREF _Toc29136873 \h </w:instrText>
            </w:r>
            <w:r>
              <w:rPr>
                <w:noProof/>
                <w:webHidden/>
              </w:rPr>
            </w:r>
            <w:r>
              <w:rPr>
                <w:noProof/>
                <w:webHidden/>
              </w:rPr>
              <w:fldChar w:fldCharType="separate"/>
            </w:r>
            <w:r>
              <w:rPr>
                <w:noProof/>
                <w:webHidden/>
              </w:rPr>
              <w:t>9</w:t>
            </w:r>
            <w:r>
              <w:rPr>
                <w:noProof/>
                <w:webHidden/>
              </w:rPr>
              <w:fldChar w:fldCharType="end"/>
            </w:r>
          </w:hyperlink>
        </w:p>
        <w:p w14:paraId="72ADB9DC" w14:textId="0A4E4818" w:rsidR="00DF5A0F" w:rsidRDefault="00DF5A0F">
          <w:pPr>
            <w:pStyle w:val="TOC2"/>
            <w:tabs>
              <w:tab w:val="right" w:leader="dot" w:pos="9016"/>
            </w:tabs>
            <w:rPr>
              <w:noProof/>
            </w:rPr>
          </w:pPr>
          <w:hyperlink w:anchor="_Toc29136874" w:history="1">
            <w:r w:rsidRPr="006509B4">
              <w:rPr>
                <w:rStyle w:val="Hyperlink"/>
                <w:noProof/>
              </w:rPr>
              <w:t>3.4. Technological</w:t>
            </w:r>
            <w:r>
              <w:rPr>
                <w:noProof/>
                <w:webHidden/>
              </w:rPr>
              <w:tab/>
            </w:r>
            <w:r>
              <w:rPr>
                <w:noProof/>
                <w:webHidden/>
              </w:rPr>
              <w:fldChar w:fldCharType="begin"/>
            </w:r>
            <w:r>
              <w:rPr>
                <w:noProof/>
                <w:webHidden/>
              </w:rPr>
              <w:instrText xml:space="preserve"> PAGEREF _Toc29136874 \h </w:instrText>
            </w:r>
            <w:r>
              <w:rPr>
                <w:noProof/>
                <w:webHidden/>
              </w:rPr>
            </w:r>
            <w:r>
              <w:rPr>
                <w:noProof/>
                <w:webHidden/>
              </w:rPr>
              <w:fldChar w:fldCharType="separate"/>
            </w:r>
            <w:r>
              <w:rPr>
                <w:noProof/>
                <w:webHidden/>
              </w:rPr>
              <w:t>9</w:t>
            </w:r>
            <w:r>
              <w:rPr>
                <w:noProof/>
                <w:webHidden/>
              </w:rPr>
              <w:fldChar w:fldCharType="end"/>
            </w:r>
          </w:hyperlink>
        </w:p>
        <w:p w14:paraId="0DC017D9" w14:textId="15B56E05" w:rsidR="00DF5A0F" w:rsidRDefault="00DF5A0F">
          <w:pPr>
            <w:pStyle w:val="TOC2"/>
            <w:tabs>
              <w:tab w:val="right" w:leader="dot" w:pos="9016"/>
            </w:tabs>
            <w:rPr>
              <w:noProof/>
            </w:rPr>
          </w:pPr>
          <w:hyperlink w:anchor="_Toc29136875" w:history="1">
            <w:r w:rsidRPr="006509B4">
              <w:rPr>
                <w:rStyle w:val="Hyperlink"/>
                <w:noProof/>
              </w:rPr>
              <w:t>3.5. Environmental</w:t>
            </w:r>
            <w:r>
              <w:rPr>
                <w:noProof/>
                <w:webHidden/>
              </w:rPr>
              <w:tab/>
            </w:r>
            <w:r>
              <w:rPr>
                <w:noProof/>
                <w:webHidden/>
              </w:rPr>
              <w:fldChar w:fldCharType="begin"/>
            </w:r>
            <w:r>
              <w:rPr>
                <w:noProof/>
                <w:webHidden/>
              </w:rPr>
              <w:instrText xml:space="preserve"> PAGEREF _Toc29136875 \h </w:instrText>
            </w:r>
            <w:r>
              <w:rPr>
                <w:noProof/>
                <w:webHidden/>
              </w:rPr>
            </w:r>
            <w:r>
              <w:rPr>
                <w:noProof/>
                <w:webHidden/>
              </w:rPr>
              <w:fldChar w:fldCharType="separate"/>
            </w:r>
            <w:r>
              <w:rPr>
                <w:noProof/>
                <w:webHidden/>
              </w:rPr>
              <w:t>10</w:t>
            </w:r>
            <w:r>
              <w:rPr>
                <w:noProof/>
                <w:webHidden/>
              </w:rPr>
              <w:fldChar w:fldCharType="end"/>
            </w:r>
          </w:hyperlink>
        </w:p>
        <w:p w14:paraId="1D5F9B1A" w14:textId="4A067322" w:rsidR="00DF5A0F" w:rsidRDefault="00DF5A0F">
          <w:pPr>
            <w:pStyle w:val="TOC1"/>
            <w:tabs>
              <w:tab w:val="right" w:leader="dot" w:pos="9016"/>
            </w:tabs>
            <w:rPr>
              <w:noProof/>
            </w:rPr>
          </w:pPr>
          <w:hyperlink w:anchor="_Toc29136876" w:history="1">
            <w:r w:rsidRPr="006509B4">
              <w:rPr>
                <w:rStyle w:val="Hyperlink"/>
                <w:noProof/>
              </w:rPr>
              <w:t>4.0. SWOT Analysis</w:t>
            </w:r>
            <w:r>
              <w:rPr>
                <w:noProof/>
                <w:webHidden/>
              </w:rPr>
              <w:tab/>
            </w:r>
            <w:r>
              <w:rPr>
                <w:noProof/>
                <w:webHidden/>
              </w:rPr>
              <w:fldChar w:fldCharType="begin"/>
            </w:r>
            <w:r>
              <w:rPr>
                <w:noProof/>
                <w:webHidden/>
              </w:rPr>
              <w:instrText xml:space="preserve"> PAGEREF _Toc29136876 \h </w:instrText>
            </w:r>
            <w:r>
              <w:rPr>
                <w:noProof/>
                <w:webHidden/>
              </w:rPr>
            </w:r>
            <w:r>
              <w:rPr>
                <w:noProof/>
                <w:webHidden/>
              </w:rPr>
              <w:fldChar w:fldCharType="separate"/>
            </w:r>
            <w:r>
              <w:rPr>
                <w:noProof/>
                <w:webHidden/>
              </w:rPr>
              <w:t>10</w:t>
            </w:r>
            <w:r>
              <w:rPr>
                <w:noProof/>
                <w:webHidden/>
              </w:rPr>
              <w:fldChar w:fldCharType="end"/>
            </w:r>
          </w:hyperlink>
        </w:p>
        <w:p w14:paraId="77CE01EB" w14:textId="437BB23B" w:rsidR="00DF5A0F" w:rsidRDefault="00DF5A0F">
          <w:pPr>
            <w:pStyle w:val="TOC2"/>
            <w:tabs>
              <w:tab w:val="right" w:leader="dot" w:pos="9016"/>
            </w:tabs>
            <w:rPr>
              <w:noProof/>
            </w:rPr>
          </w:pPr>
          <w:hyperlink w:anchor="_Toc29136877" w:history="1">
            <w:r w:rsidRPr="006509B4">
              <w:rPr>
                <w:rStyle w:val="Hyperlink"/>
                <w:noProof/>
              </w:rPr>
              <w:t>4.1. Strengths</w:t>
            </w:r>
            <w:r>
              <w:rPr>
                <w:noProof/>
                <w:webHidden/>
              </w:rPr>
              <w:tab/>
            </w:r>
            <w:r>
              <w:rPr>
                <w:noProof/>
                <w:webHidden/>
              </w:rPr>
              <w:fldChar w:fldCharType="begin"/>
            </w:r>
            <w:r>
              <w:rPr>
                <w:noProof/>
                <w:webHidden/>
              </w:rPr>
              <w:instrText xml:space="preserve"> PAGEREF _Toc29136877 \h </w:instrText>
            </w:r>
            <w:r>
              <w:rPr>
                <w:noProof/>
                <w:webHidden/>
              </w:rPr>
            </w:r>
            <w:r>
              <w:rPr>
                <w:noProof/>
                <w:webHidden/>
              </w:rPr>
              <w:fldChar w:fldCharType="separate"/>
            </w:r>
            <w:r>
              <w:rPr>
                <w:noProof/>
                <w:webHidden/>
              </w:rPr>
              <w:t>10</w:t>
            </w:r>
            <w:r>
              <w:rPr>
                <w:noProof/>
                <w:webHidden/>
              </w:rPr>
              <w:fldChar w:fldCharType="end"/>
            </w:r>
          </w:hyperlink>
        </w:p>
        <w:p w14:paraId="352C8D88" w14:textId="4ACD45A3" w:rsidR="00DF5A0F" w:rsidRDefault="00DF5A0F">
          <w:pPr>
            <w:pStyle w:val="TOC2"/>
            <w:tabs>
              <w:tab w:val="right" w:leader="dot" w:pos="9016"/>
            </w:tabs>
            <w:rPr>
              <w:noProof/>
            </w:rPr>
          </w:pPr>
          <w:hyperlink w:anchor="_Toc29136878" w:history="1">
            <w:r w:rsidRPr="006509B4">
              <w:rPr>
                <w:rStyle w:val="Hyperlink"/>
                <w:noProof/>
              </w:rPr>
              <w:t>4.2. Weaknesses</w:t>
            </w:r>
            <w:r>
              <w:rPr>
                <w:noProof/>
                <w:webHidden/>
              </w:rPr>
              <w:tab/>
            </w:r>
            <w:r>
              <w:rPr>
                <w:noProof/>
                <w:webHidden/>
              </w:rPr>
              <w:fldChar w:fldCharType="begin"/>
            </w:r>
            <w:r>
              <w:rPr>
                <w:noProof/>
                <w:webHidden/>
              </w:rPr>
              <w:instrText xml:space="preserve"> PAGEREF _Toc29136878 \h </w:instrText>
            </w:r>
            <w:r>
              <w:rPr>
                <w:noProof/>
                <w:webHidden/>
              </w:rPr>
            </w:r>
            <w:r>
              <w:rPr>
                <w:noProof/>
                <w:webHidden/>
              </w:rPr>
              <w:fldChar w:fldCharType="separate"/>
            </w:r>
            <w:r>
              <w:rPr>
                <w:noProof/>
                <w:webHidden/>
              </w:rPr>
              <w:t>11</w:t>
            </w:r>
            <w:r>
              <w:rPr>
                <w:noProof/>
                <w:webHidden/>
              </w:rPr>
              <w:fldChar w:fldCharType="end"/>
            </w:r>
          </w:hyperlink>
        </w:p>
        <w:p w14:paraId="093E694F" w14:textId="1DE59325" w:rsidR="00DF5A0F" w:rsidRDefault="00DF5A0F">
          <w:pPr>
            <w:pStyle w:val="TOC2"/>
            <w:tabs>
              <w:tab w:val="right" w:leader="dot" w:pos="9016"/>
            </w:tabs>
            <w:rPr>
              <w:noProof/>
            </w:rPr>
          </w:pPr>
          <w:hyperlink w:anchor="_Toc29136879" w:history="1">
            <w:r w:rsidRPr="006509B4">
              <w:rPr>
                <w:rStyle w:val="Hyperlink"/>
                <w:noProof/>
              </w:rPr>
              <w:t>4.3. Opportunities</w:t>
            </w:r>
            <w:r>
              <w:rPr>
                <w:noProof/>
                <w:webHidden/>
              </w:rPr>
              <w:tab/>
            </w:r>
            <w:r>
              <w:rPr>
                <w:noProof/>
                <w:webHidden/>
              </w:rPr>
              <w:fldChar w:fldCharType="begin"/>
            </w:r>
            <w:r>
              <w:rPr>
                <w:noProof/>
                <w:webHidden/>
              </w:rPr>
              <w:instrText xml:space="preserve"> PAGEREF _Toc29136879 \h </w:instrText>
            </w:r>
            <w:r>
              <w:rPr>
                <w:noProof/>
                <w:webHidden/>
              </w:rPr>
            </w:r>
            <w:r>
              <w:rPr>
                <w:noProof/>
                <w:webHidden/>
              </w:rPr>
              <w:fldChar w:fldCharType="separate"/>
            </w:r>
            <w:r>
              <w:rPr>
                <w:noProof/>
                <w:webHidden/>
              </w:rPr>
              <w:t>11</w:t>
            </w:r>
            <w:r>
              <w:rPr>
                <w:noProof/>
                <w:webHidden/>
              </w:rPr>
              <w:fldChar w:fldCharType="end"/>
            </w:r>
          </w:hyperlink>
        </w:p>
        <w:p w14:paraId="3A5AB971" w14:textId="44411D30" w:rsidR="00DF5A0F" w:rsidRDefault="00DF5A0F">
          <w:pPr>
            <w:pStyle w:val="TOC2"/>
            <w:tabs>
              <w:tab w:val="right" w:leader="dot" w:pos="9016"/>
            </w:tabs>
            <w:rPr>
              <w:noProof/>
            </w:rPr>
          </w:pPr>
          <w:hyperlink w:anchor="_Toc29136880" w:history="1">
            <w:r w:rsidRPr="006509B4">
              <w:rPr>
                <w:rStyle w:val="Hyperlink"/>
                <w:noProof/>
              </w:rPr>
              <w:t>4.4. Threats</w:t>
            </w:r>
            <w:r>
              <w:rPr>
                <w:noProof/>
                <w:webHidden/>
              </w:rPr>
              <w:tab/>
            </w:r>
            <w:r>
              <w:rPr>
                <w:noProof/>
                <w:webHidden/>
              </w:rPr>
              <w:fldChar w:fldCharType="begin"/>
            </w:r>
            <w:r>
              <w:rPr>
                <w:noProof/>
                <w:webHidden/>
              </w:rPr>
              <w:instrText xml:space="preserve"> PAGEREF _Toc29136880 \h </w:instrText>
            </w:r>
            <w:r>
              <w:rPr>
                <w:noProof/>
                <w:webHidden/>
              </w:rPr>
            </w:r>
            <w:r>
              <w:rPr>
                <w:noProof/>
                <w:webHidden/>
              </w:rPr>
              <w:fldChar w:fldCharType="separate"/>
            </w:r>
            <w:r>
              <w:rPr>
                <w:noProof/>
                <w:webHidden/>
              </w:rPr>
              <w:t>11</w:t>
            </w:r>
            <w:r>
              <w:rPr>
                <w:noProof/>
                <w:webHidden/>
              </w:rPr>
              <w:fldChar w:fldCharType="end"/>
            </w:r>
          </w:hyperlink>
        </w:p>
        <w:p w14:paraId="4588F14D" w14:textId="27AECDC0" w:rsidR="00DF5A0F" w:rsidRDefault="00DF5A0F">
          <w:pPr>
            <w:pStyle w:val="TOC1"/>
            <w:tabs>
              <w:tab w:val="right" w:leader="dot" w:pos="9016"/>
            </w:tabs>
            <w:rPr>
              <w:noProof/>
            </w:rPr>
          </w:pPr>
          <w:hyperlink w:anchor="_Toc29136881" w:history="1">
            <w:r w:rsidRPr="006509B4">
              <w:rPr>
                <w:rStyle w:val="Hyperlink"/>
                <w:noProof/>
              </w:rPr>
              <w:t>5.0. Stakeholder Analysis:</w:t>
            </w:r>
            <w:r>
              <w:rPr>
                <w:noProof/>
                <w:webHidden/>
              </w:rPr>
              <w:tab/>
            </w:r>
            <w:r>
              <w:rPr>
                <w:noProof/>
                <w:webHidden/>
              </w:rPr>
              <w:fldChar w:fldCharType="begin"/>
            </w:r>
            <w:r>
              <w:rPr>
                <w:noProof/>
                <w:webHidden/>
              </w:rPr>
              <w:instrText xml:space="preserve"> PAGEREF _Toc29136881 \h </w:instrText>
            </w:r>
            <w:r>
              <w:rPr>
                <w:noProof/>
                <w:webHidden/>
              </w:rPr>
            </w:r>
            <w:r>
              <w:rPr>
                <w:noProof/>
                <w:webHidden/>
              </w:rPr>
              <w:fldChar w:fldCharType="separate"/>
            </w:r>
            <w:r>
              <w:rPr>
                <w:noProof/>
                <w:webHidden/>
              </w:rPr>
              <w:t>11</w:t>
            </w:r>
            <w:r>
              <w:rPr>
                <w:noProof/>
                <w:webHidden/>
              </w:rPr>
              <w:fldChar w:fldCharType="end"/>
            </w:r>
          </w:hyperlink>
        </w:p>
        <w:p w14:paraId="319DFB3A" w14:textId="4BEAB57F" w:rsidR="00DF5A0F" w:rsidRDefault="00DF5A0F">
          <w:pPr>
            <w:pStyle w:val="TOC1"/>
            <w:tabs>
              <w:tab w:val="right" w:leader="dot" w:pos="9016"/>
            </w:tabs>
            <w:rPr>
              <w:noProof/>
            </w:rPr>
          </w:pPr>
          <w:hyperlink w:anchor="_Toc29136882" w:history="1">
            <w:r w:rsidRPr="006509B4">
              <w:rPr>
                <w:rStyle w:val="Hyperlink"/>
                <w:noProof/>
              </w:rPr>
              <w:t>6.0 NEW SUSTAINABLE STRATEGY:</w:t>
            </w:r>
            <w:r>
              <w:rPr>
                <w:noProof/>
                <w:webHidden/>
              </w:rPr>
              <w:tab/>
            </w:r>
            <w:r>
              <w:rPr>
                <w:noProof/>
                <w:webHidden/>
              </w:rPr>
              <w:fldChar w:fldCharType="begin"/>
            </w:r>
            <w:r>
              <w:rPr>
                <w:noProof/>
                <w:webHidden/>
              </w:rPr>
              <w:instrText xml:space="preserve"> PAGEREF _Toc29136882 \h </w:instrText>
            </w:r>
            <w:r>
              <w:rPr>
                <w:noProof/>
                <w:webHidden/>
              </w:rPr>
            </w:r>
            <w:r>
              <w:rPr>
                <w:noProof/>
                <w:webHidden/>
              </w:rPr>
              <w:fldChar w:fldCharType="separate"/>
            </w:r>
            <w:r>
              <w:rPr>
                <w:noProof/>
                <w:webHidden/>
              </w:rPr>
              <w:t>12</w:t>
            </w:r>
            <w:r>
              <w:rPr>
                <w:noProof/>
                <w:webHidden/>
              </w:rPr>
              <w:fldChar w:fldCharType="end"/>
            </w:r>
          </w:hyperlink>
        </w:p>
        <w:p w14:paraId="14BBBB43" w14:textId="666CDEDA" w:rsidR="00DF5A0F" w:rsidRDefault="00DF5A0F">
          <w:pPr>
            <w:pStyle w:val="TOC2"/>
            <w:tabs>
              <w:tab w:val="right" w:leader="dot" w:pos="9016"/>
            </w:tabs>
            <w:rPr>
              <w:noProof/>
            </w:rPr>
          </w:pPr>
          <w:hyperlink w:anchor="_Toc29136883" w:history="1">
            <w:r w:rsidRPr="006509B4">
              <w:rPr>
                <w:rStyle w:val="Hyperlink"/>
                <w:noProof/>
              </w:rPr>
              <w:t>References</w:t>
            </w:r>
            <w:r>
              <w:rPr>
                <w:noProof/>
                <w:webHidden/>
              </w:rPr>
              <w:tab/>
            </w:r>
            <w:r>
              <w:rPr>
                <w:noProof/>
                <w:webHidden/>
              </w:rPr>
              <w:fldChar w:fldCharType="begin"/>
            </w:r>
            <w:r>
              <w:rPr>
                <w:noProof/>
                <w:webHidden/>
              </w:rPr>
              <w:instrText xml:space="preserve"> PAGEREF _Toc29136883 \h </w:instrText>
            </w:r>
            <w:r>
              <w:rPr>
                <w:noProof/>
                <w:webHidden/>
              </w:rPr>
            </w:r>
            <w:r>
              <w:rPr>
                <w:noProof/>
                <w:webHidden/>
              </w:rPr>
              <w:fldChar w:fldCharType="separate"/>
            </w:r>
            <w:r>
              <w:rPr>
                <w:noProof/>
                <w:webHidden/>
              </w:rPr>
              <w:t>12</w:t>
            </w:r>
            <w:r>
              <w:rPr>
                <w:noProof/>
                <w:webHidden/>
              </w:rPr>
              <w:fldChar w:fldCharType="end"/>
            </w:r>
          </w:hyperlink>
        </w:p>
        <w:p w14:paraId="747053B5" w14:textId="79AE4290" w:rsidR="00DF5A0F" w:rsidRDefault="00DF5A0F">
          <w:r>
            <w:rPr>
              <w:b/>
              <w:bCs/>
              <w:noProof/>
            </w:rPr>
            <w:fldChar w:fldCharType="end"/>
          </w:r>
        </w:p>
      </w:sdtContent>
    </w:sdt>
    <w:p w14:paraId="3F6455E3" w14:textId="77777777" w:rsidR="00291209" w:rsidRDefault="00291209" w:rsidP="00A062C2">
      <w:pPr>
        <w:spacing w:after="0"/>
        <w:jc w:val="both"/>
        <w:rPr>
          <w:b/>
          <w:bCs/>
        </w:rPr>
      </w:pPr>
    </w:p>
    <w:p w14:paraId="323954EB" w14:textId="77777777" w:rsidR="00291209" w:rsidRDefault="00291209" w:rsidP="00A062C2">
      <w:pPr>
        <w:spacing w:after="0"/>
        <w:jc w:val="both"/>
        <w:rPr>
          <w:b/>
          <w:bCs/>
        </w:rPr>
      </w:pPr>
    </w:p>
    <w:p w14:paraId="7F0E58C3" w14:textId="77777777" w:rsidR="00DF5A0F" w:rsidRDefault="00DF5A0F" w:rsidP="00830C29">
      <w:pPr>
        <w:pStyle w:val="Heading1"/>
      </w:pPr>
    </w:p>
    <w:p w14:paraId="3A58A90B" w14:textId="77777777" w:rsidR="00D73ECF" w:rsidRDefault="00D73ECF" w:rsidP="00830C29">
      <w:pPr>
        <w:pStyle w:val="Heading1"/>
      </w:pPr>
    </w:p>
    <w:p w14:paraId="3BB864D9" w14:textId="77777777" w:rsidR="001D3413" w:rsidRDefault="001D3413" w:rsidP="009F7528">
      <w:pPr>
        <w:pStyle w:val="Heading1"/>
        <w:spacing w:before="0"/>
      </w:pPr>
    </w:p>
    <w:p w14:paraId="5949F57B" w14:textId="77777777" w:rsidR="001D3413" w:rsidRDefault="001D3413" w:rsidP="009F7528">
      <w:pPr>
        <w:pStyle w:val="Heading1"/>
        <w:spacing w:before="0"/>
      </w:pPr>
    </w:p>
    <w:p w14:paraId="462C7545" w14:textId="2C01BA04" w:rsidR="00291209" w:rsidRPr="00DF5A0F" w:rsidRDefault="00291209" w:rsidP="009F7528">
      <w:pPr>
        <w:pStyle w:val="Heading1"/>
        <w:spacing w:before="0"/>
        <w:rPr>
          <w:b/>
          <w:bCs/>
          <w:color w:val="auto"/>
        </w:rPr>
      </w:pPr>
      <w:r w:rsidRPr="00291209">
        <w:t xml:space="preserve"> </w:t>
      </w:r>
      <w:bookmarkStart w:id="0" w:name="_Toc29136859"/>
      <w:r w:rsidRPr="00DF5A0F">
        <w:rPr>
          <w:b/>
          <w:bCs/>
          <w:color w:val="auto"/>
        </w:rPr>
        <w:t>Introduction:</w:t>
      </w:r>
      <w:bookmarkEnd w:id="0"/>
    </w:p>
    <w:p w14:paraId="07805F30" w14:textId="329BA3F8" w:rsidR="00291209" w:rsidRDefault="00291209" w:rsidP="009F7528">
      <w:pPr>
        <w:spacing w:after="0"/>
        <w:jc w:val="both"/>
      </w:pPr>
      <w:r w:rsidRPr="00291209">
        <w:t xml:space="preserve">The report includes an appraisal of </w:t>
      </w:r>
      <w:proofErr w:type="spellStart"/>
      <w:r w:rsidRPr="00291209">
        <w:t>Devimo’s</w:t>
      </w:r>
      <w:proofErr w:type="spellEnd"/>
      <w:r w:rsidRPr="00291209">
        <w:t xml:space="preserve"> current Strategic Direction as well as an analysis of its external and internal environment using PESTLE and SWOT the scanning tools, and the CANVAS model for sustainability. Furthermore, it includes the stakeholders’ analysis, an evaluation of their expectations and their relative power to influence the strategic decision making of </w:t>
      </w:r>
      <w:proofErr w:type="spellStart"/>
      <w:r w:rsidRPr="00291209">
        <w:t>Devimo</w:t>
      </w:r>
      <w:proofErr w:type="spellEnd"/>
      <w:r w:rsidRPr="00291209">
        <w:t xml:space="preserve">. It ends with a proposed new strategy and an explanation of how it will sustain </w:t>
      </w:r>
      <w:proofErr w:type="spellStart"/>
      <w:r w:rsidRPr="00291209">
        <w:t>Devimo</w:t>
      </w:r>
      <w:proofErr w:type="spellEnd"/>
      <w:r w:rsidRPr="00291209">
        <w:t xml:space="preserve"> for a long-term.</w:t>
      </w:r>
    </w:p>
    <w:p w14:paraId="4BED9DA4" w14:textId="62D064FD" w:rsidR="00A062C2" w:rsidRPr="00DF5A0F" w:rsidRDefault="00A43D98" w:rsidP="009F7528">
      <w:pPr>
        <w:pStyle w:val="Heading1"/>
        <w:spacing w:before="0"/>
        <w:rPr>
          <w:b/>
          <w:bCs/>
        </w:rPr>
      </w:pPr>
      <w:bookmarkStart w:id="1" w:name="_Toc29136860"/>
      <w:r w:rsidRPr="00DF5A0F">
        <w:rPr>
          <w:b/>
          <w:bCs/>
          <w:color w:val="auto"/>
        </w:rPr>
        <w:lastRenderedPageBreak/>
        <w:t xml:space="preserve">1.0 </w:t>
      </w:r>
      <w:r w:rsidR="002035F5" w:rsidRPr="00DF5A0F">
        <w:rPr>
          <w:b/>
          <w:bCs/>
          <w:color w:val="auto"/>
        </w:rPr>
        <w:t>Background</w:t>
      </w:r>
      <w:r w:rsidR="002035F5" w:rsidRPr="00DF5A0F">
        <w:rPr>
          <w:b/>
          <w:bCs/>
        </w:rPr>
        <w:t>:</w:t>
      </w:r>
      <w:bookmarkEnd w:id="1"/>
    </w:p>
    <w:p w14:paraId="42823CD1" w14:textId="38E7F070" w:rsidR="00433BD6" w:rsidRDefault="00A062C2" w:rsidP="009F7528">
      <w:pPr>
        <w:spacing w:after="0"/>
        <w:jc w:val="both"/>
      </w:pPr>
      <w:proofErr w:type="spellStart"/>
      <w:r w:rsidRPr="00A062C2">
        <w:t>Devimo</w:t>
      </w:r>
      <w:proofErr w:type="spellEnd"/>
      <w:r w:rsidRPr="00A062C2">
        <w:t xml:space="preserve"> is a Belgian company whose main activity is the management of commercial </w:t>
      </w:r>
      <w:r w:rsidR="002035F5">
        <w:t>infrastructures in Belgium</w:t>
      </w:r>
      <w:r w:rsidR="00464176">
        <w:t>. W</w:t>
      </w:r>
      <w:r w:rsidR="002035F5">
        <w:t>orking as a</w:t>
      </w:r>
      <w:r w:rsidR="00CA5BAD">
        <w:t xml:space="preserve"> team of four</w:t>
      </w:r>
      <w:r w:rsidRPr="00A062C2">
        <w:t xml:space="preserve"> </w:t>
      </w:r>
      <w:r w:rsidR="00CA5BAD" w:rsidRPr="00A062C2">
        <w:t>entrepreneurs and</w:t>
      </w:r>
      <w:r w:rsidRPr="00A062C2">
        <w:t xml:space="preserve"> </w:t>
      </w:r>
      <w:r w:rsidR="002035F5">
        <w:t xml:space="preserve">in </w:t>
      </w:r>
      <w:r w:rsidR="00AB2A14">
        <w:t xml:space="preserve">collaboration with </w:t>
      </w:r>
      <w:r w:rsidR="00464176">
        <w:t>AG Real Estate,</w:t>
      </w:r>
      <w:r w:rsidR="00CA5BAD">
        <w:t xml:space="preserve"> </w:t>
      </w:r>
      <w:r w:rsidR="00464176">
        <w:t>i</w:t>
      </w:r>
      <w:r w:rsidR="00AB2A14">
        <w:t>t has</w:t>
      </w:r>
      <w:r w:rsidR="00292E5A">
        <w:t xml:space="preserve"> been managing stores since 1968, when it initiated the first Belgian mall; the Westland Shopping c</w:t>
      </w:r>
      <w:r w:rsidR="00AB2A14">
        <w:t>entre, and it since then managed 6</w:t>
      </w:r>
      <w:r w:rsidRPr="00A062C2">
        <w:t>0% of the great shopping malls with</w:t>
      </w:r>
      <w:r w:rsidR="0060612A">
        <w:t xml:space="preserve"> </w:t>
      </w:r>
      <w:r w:rsidR="00E50CB1">
        <w:t xml:space="preserve">up to </w:t>
      </w:r>
      <w:r w:rsidR="0060612A">
        <w:t>1,400 and</w:t>
      </w:r>
      <w:r w:rsidRPr="00A062C2">
        <w:t xml:space="preserve"> 111 collaborators. </w:t>
      </w:r>
      <w:r w:rsidR="002F5312">
        <w:t>However, based on the decision to specialise itself in managing stores only, the name ch</w:t>
      </w:r>
      <w:r w:rsidR="0060612A">
        <w:t xml:space="preserve">anged to </w:t>
      </w:r>
      <w:proofErr w:type="spellStart"/>
      <w:r w:rsidR="0060612A">
        <w:t>Devimo</w:t>
      </w:r>
      <w:proofErr w:type="spellEnd"/>
      <w:r w:rsidR="0060612A">
        <w:t xml:space="preserve"> C</w:t>
      </w:r>
      <w:r w:rsidR="002F5312">
        <w:t xml:space="preserve">onsult in 1983, </w:t>
      </w:r>
      <w:r w:rsidR="00CA5BAD">
        <w:t xml:space="preserve"> with the</w:t>
      </w:r>
      <w:r w:rsidR="00327E9A">
        <w:t xml:space="preserve"> AG Fortis </w:t>
      </w:r>
      <w:r w:rsidR="00CA5BAD">
        <w:t xml:space="preserve">still owning </w:t>
      </w:r>
      <w:r w:rsidR="00327E9A">
        <w:t>one third of the company in the year 2000 after the rest</w:t>
      </w:r>
      <w:r w:rsidR="0060612A">
        <w:t>ructur</w:t>
      </w:r>
      <w:r w:rsidR="00CA5BAD">
        <w:t xml:space="preserve">ing of the shareholders until </w:t>
      </w:r>
      <w:r w:rsidR="0060612A">
        <w:t xml:space="preserve"> 2008, when AG Real Estate</w:t>
      </w:r>
      <w:r w:rsidR="00327E9A">
        <w:t xml:space="preserve"> acquired </w:t>
      </w:r>
      <w:r w:rsidR="0060612A">
        <w:t xml:space="preserve">all </w:t>
      </w:r>
      <w:proofErr w:type="spellStart"/>
      <w:r w:rsidR="0060612A">
        <w:t>Devimo</w:t>
      </w:r>
      <w:proofErr w:type="spellEnd"/>
      <w:r w:rsidR="0060612A">
        <w:t xml:space="preserve"> shares and became the unique shareholder.</w:t>
      </w:r>
      <w:r w:rsidR="002F5312">
        <w:t xml:space="preserve"> </w:t>
      </w:r>
    </w:p>
    <w:p w14:paraId="34D96043" w14:textId="0F789491" w:rsidR="00C3096C" w:rsidRDefault="003D058E" w:rsidP="009F7528">
      <w:pPr>
        <w:pStyle w:val="ListParagraph"/>
        <w:numPr>
          <w:ilvl w:val="1"/>
          <w:numId w:val="5"/>
        </w:numPr>
        <w:spacing w:after="0"/>
        <w:jc w:val="both"/>
      </w:pPr>
      <w:r>
        <w:t>Vision</w:t>
      </w:r>
      <w:r w:rsidR="00C3096C">
        <w:t xml:space="preserve"> and Objectives:</w:t>
      </w:r>
      <w:r w:rsidR="00DB61A1">
        <w:t xml:space="preserve"> </w:t>
      </w:r>
    </w:p>
    <w:p w14:paraId="2BF4E489" w14:textId="50E997E3" w:rsidR="008D3469" w:rsidRDefault="00395B4F" w:rsidP="009F7528">
      <w:pPr>
        <w:spacing w:after="0"/>
        <w:jc w:val="both"/>
      </w:pPr>
      <w:r>
        <w:t>Vision is</w:t>
      </w:r>
      <w:r w:rsidR="00C77A6F">
        <w:t xml:space="preserve"> an </w:t>
      </w:r>
      <w:r w:rsidR="00F72FBC">
        <w:t>important factor</w:t>
      </w:r>
      <w:r w:rsidR="00C77A6F">
        <w:t xml:space="preserve"> of the strategic management process </w:t>
      </w:r>
      <w:r w:rsidR="00F72FBC">
        <w:t>that</w:t>
      </w:r>
      <w:r w:rsidR="00C77A6F">
        <w:t xml:space="preserve"> </w:t>
      </w:r>
      <w:r w:rsidR="00F72FBC">
        <w:t>involves; environmental</w:t>
      </w:r>
      <w:r w:rsidR="00C77A6F">
        <w:t xml:space="preserve"> scanning, strategy formulation, strategy implementation</w:t>
      </w:r>
      <w:r w:rsidR="00D01BB5">
        <w:t>, and</w:t>
      </w:r>
      <w:r w:rsidR="00C77A6F">
        <w:t xml:space="preserve"> evaluation and </w:t>
      </w:r>
      <w:r w:rsidR="00D01BB5">
        <w:t>control (</w:t>
      </w:r>
      <w:proofErr w:type="spellStart"/>
      <w:r w:rsidR="00C77A6F">
        <w:t>Papulova</w:t>
      </w:r>
      <w:proofErr w:type="spellEnd"/>
      <w:r w:rsidR="00D01BB5">
        <w:t xml:space="preserve"> 201</w:t>
      </w:r>
      <w:r w:rsidR="00291209">
        <w:t xml:space="preserve">4). </w:t>
      </w:r>
      <w:r w:rsidR="00D01BB5">
        <w:t xml:space="preserve"> </w:t>
      </w:r>
      <w:r w:rsidR="00B96421">
        <w:t xml:space="preserve">The vision of </w:t>
      </w:r>
      <w:proofErr w:type="spellStart"/>
      <w:r w:rsidR="00B96421">
        <w:t>Devimo</w:t>
      </w:r>
      <w:proofErr w:type="spellEnd"/>
      <w:r w:rsidR="00B96421">
        <w:t xml:space="preserve"> i</w:t>
      </w:r>
      <w:r w:rsidR="008A60FF">
        <w:t>ncludes customer loyalty, widening the customer</w:t>
      </w:r>
      <w:r w:rsidR="00224490">
        <w:t xml:space="preserve"> base,</w:t>
      </w:r>
      <w:r w:rsidR="00F72FBC">
        <w:t xml:space="preserve"> value creation,</w:t>
      </w:r>
      <w:r w:rsidR="00224490">
        <w:t xml:space="preserve"> </w:t>
      </w:r>
      <w:r w:rsidR="00F72FBC">
        <w:t>brand awareness</w:t>
      </w:r>
      <w:r w:rsidR="00224490">
        <w:t xml:space="preserve"> and growth, </w:t>
      </w:r>
      <w:r w:rsidR="00F72FBC">
        <w:t>and these are</w:t>
      </w:r>
      <w:r w:rsidR="00D01BB5">
        <w:t xml:space="preserve"> manifested in the three pillars</w:t>
      </w:r>
      <w:r w:rsidR="00F72FBC">
        <w:t>,</w:t>
      </w:r>
      <w:r w:rsidR="00D01BB5">
        <w:t xml:space="preserve"> as its core values</w:t>
      </w:r>
      <w:r w:rsidR="00DB36FF">
        <w:t xml:space="preserve"> </w:t>
      </w:r>
      <w:r w:rsidR="00291209">
        <w:t>and</w:t>
      </w:r>
      <w:r w:rsidR="00DB36FF">
        <w:t xml:space="preserve"> as its strategic objectives to help in the achievement of the vision.</w:t>
      </w:r>
    </w:p>
    <w:p w14:paraId="6CF03562" w14:textId="28EF7081" w:rsidR="008D3469" w:rsidRDefault="008D3469" w:rsidP="009F7528">
      <w:pPr>
        <w:spacing w:after="0"/>
        <w:jc w:val="both"/>
      </w:pPr>
      <w:r w:rsidRPr="00F30009">
        <w:rPr>
          <w:i/>
          <w:iCs/>
        </w:rPr>
        <w:t>Visibility:</w:t>
      </w:r>
      <w:r>
        <w:t xml:space="preserve"> </w:t>
      </w:r>
      <w:proofErr w:type="spellStart"/>
      <w:r>
        <w:t>Devimo</w:t>
      </w:r>
      <w:proofErr w:type="spellEnd"/>
      <w:r>
        <w:t xml:space="preserve"> offer a renting proposition to</w:t>
      </w:r>
      <w:r w:rsidR="007607C1">
        <w:t xml:space="preserve"> </w:t>
      </w:r>
      <w:r>
        <w:t>its clients and make sure it meets a lot of potential customers daily inside the biggest and the most f</w:t>
      </w:r>
      <w:r w:rsidR="006727B5">
        <w:t>amous shopping mall of Brussels</w:t>
      </w:r>
      <w:r>
        <w:t xml:space="preserve"> and thus, increase their brand awareness.</w:t>
      </w:r>
      <w:r w:rsidR="00DB36FF">
        <w:t xml:space="preserve"> In addition, focusing on increasing the number of shoppers by welcoming investors who can invest in pop-ups with different products and creating a culture that facilitates the ability to add value through innovation</w:t>
      </w:r>
      <w:r w:rsidR="00B96421">
        <w:t xml:space="preserve"> (</w:t>
      </w:r>
      <w:r w:rsidR="00D73ECF" w:rsidRPr="00D73ECF">
        <w:t>Fahey</w:t>
      </w:r>
      <w:r w:rsidR="00D73ECF">
        <w:t xml:space="preserve"> at el,</w:t>
      </w:r>
      <w:r w:rsidR="0010720E">
        <w:t>2010</w:t>
      </w:r>
      <w:r w:rsidR="0010720E">
        <w:rPr>
          <w:u w:val="single"/>
        </w:rPr>
        <w:t>)</w:t>
      </w:r>
      <w:r w:rsidR="00B96421">
        <w:t xml:space="preserve"> is in line with </w:t>
      </w:r>
      <w:r w:rsidR="00703269">
        <w:t>its vision.</w:t>
      </w:r>
    </w:p>
    <w:p w14:paraId="563CD3BB" w14:textId="4904034B" w:rsidR="008D3469" w:rsidRDefault="008D3469" w:rsidP="009F7528">
      <w:pPr>
        <w:spacing w:after="0"/>
        <w:jc w:val="both"/>
      </w:pPr>
      <w:r w:rsidRPr="00F30009">
        <w:rPr>
          <w:i/>
          <w:iCs/>
        </w:rPr>
        <w:t>Convenience</w:t>
      </w:r>
      <w:r w:rsidR="009F666E">
        <w:rPr>
          <w:i/>
          <w:iCs/>
        </w:rPr>
        <w:t xml:space="preserve">: </w:t>
      </w:r>
      <w:proofErr w:type="spellStart"/>
      <w:r w:rsidR="00703269">
        <w:rPr>
          <w:i/>
          <w:iCs/>
        </w:rPr>
        <w:t>Devimo</w:t>
      </w:r>
      <w:proofErr w:type="spellEnd"/>
      <w:r w:rsidR="00703269">
        <w:rPr>
          <w:i/>
          <w:iCs/>
        </w:rPr>
        <w:t xml:space="preserve"> ensures</w:t>
      </w:r>
      <w:r>
        <w:t xml:space="preserve"> its focus is on providing the most convenient re</w:t>
      </w:r>
      <w:r w:rsidR="00224490">
        <w:t>nting experience to its clients as well as offering a</w:t>
      </w:r>
      <w:r>
        <w:t xml:space="preserve"> smart package </w:t>
      </w:r>
      <w:r w:rsidR="00224490">
        <w:t>to make renting a place</w:t>
      </w:r>
      <w:r>
        <w:t xml:space="preserve"> easy</w:t>
      </w:r>
      <w:r w:rsidR="00703269">
        <w:t xml:space="preserve"> for the</w:t>
      </w:r>
      <w:r w:rsidR="009F666E">
        <w:t>m</w:t>
      </w:r>
      <w:r w:rsidR="00703269">
        <w:t>.</w:t>
      </w:r>
    </w:p>
    <w:p w14:paraId="69C11A33" w14:textId="32948524" w:rsidR="008D3469" w:rsidRDefault="008D3469" w:rsidP="009F7528">
      <w:pPr>
        <w:spacing w:after="0"/>
        <w:jc w:val="both"/>
      </w:pPr>
      <w:r w:rsidRPr="00F30009">
        <w:rPr>
          <w:i/>
          <w:iCs/>
        </w:rPr>
        <w:t>Reliability</w:t>
      </w:r>
      <w:r>
        <w:t xml:space="preserve">:  </w:t>
      </w:r>
      <w:proofErr w:type="spellStart"/>
      <w:r>
        <w:t>Devimo</w:t>
      </w:r>
      <w:proofErr w:type="spellEnd"/>
      <w:r>
        <w:t xml:space="preserve"> </w:t>
      </w:r>
      <w:r w:rsidR="0022482E">
        <w:t>works as a team to give</w:t>
      </w:r>
      <w:r w:rsidR="009F666E">
        <w:t xml:space="preserve"> the clients great attention in</w:t>
      </w:r>
      <w:r>
        <w:t xml:space="preserve"> a new shopping experience in the biggest mall of Brussels whi</w:t>
      </w:r>
      <w:r w:rsidR="0022482E">
        <w:t xml:space="preserve">ch is the best Pop-up </w:t>
      </w:r>
      <w:r w:rsidR="009F666E">
        <w:t>store</w:t>
      </w:r>
      <w:r>
        <w:t>.</w:t>
      </w:r>
      <w:r w:rsidR="00723AF8">
        <w:t xml:space="preserve"> </w:t>
      </w:r>
      <w:r w:rsidR="00277912">
        <w:t xml:space="preserve">In addition, </w:t>
      </w:r>
      <w:r w:rsidR="009F666E">
        <w:t>they encourage</w:t>
      </w:r>
      <w:r w:rsidRPr="00F30009">
        <w:rPr>
          <w:i/>
          <w:iCs/>
        </w:rPr>
        <w:t xml:space="preserve"> customer </w:t>
      </w:r>
      <w:r w:rsidR="00DE6033" w:rsidRPr="00F30009">
        <w:rPr>
          <w:i/>
          <w:iCs/>
        </w:rPr>
        <w:t>involvement</w:t>
      </w:r>
      <w:r w:rsidR="00DE6033">
        <w:t xml:space="preserve"> whereby</w:t>
      </w:r>
      <w:r w:rsidR="00277912">
        <w:t>, c</w:t>
      </w:r>
      <w:r>
        <w:t xml:space="preserve">ustomers interact with the brand’s pop-up </w:t>
      </w:r>
      <w:r w:rsidR="00DE6033">
        <w:t xml:space="preserve">which creates </w:t>
      </w:r>
      <w:r>
        <w:t>brand</w:t>
      </w:r>
      <w:r w:rsidR="00DE6033">
        <w:t xml:space="preserve"> awareness</w:t>
      </w:r>
      <w:r>
        <w:t xml:space="preserve"> and</w:t>
      </w:r>
      <w:r w:rsidR="00DE6033">
        <w:t xml:space="preserve"> strengthens the   customer and team relationship.</w:t>
      </w:r>
      <w:r w:rsidR="00277912">
        <w:t xml:space="preserve"> </w:t>
      </w:r>
    </w:p>
    <w:p w14:paraId="1FD12527" w14:textId="5C58F4F7" w:rsidR="00C3096C" w:rsidRDefault="008D3469" w:rsidP="009F7528">
      <w:pPr>
        <w:spacing w:after="0"/>
        <w:jc w:val="both"/>
      </w:pPr>
      <w:r w:rsidRPr="00F30009">
        <w:rPr>
          <w:i/>
          <w:iCs/>
        </w:rPr>
        <w:t>To enhance brand image</w:t>
      </w:r>
      <w:r>
        <w:t xml:space="preserve"> – Pop-ups are a new and </w:t>
      </w:r>
      <w:r w:rsidR="008E33C7">
        <w:t>trendy way to promote a company’s</w:t>
      </w:r>
      <w:r>
        <w:t xml:space="preserve"> service </w:t>
      </w:r>
      <w:r w:rsidR="008E33C7">
        <w:t>or products especially when customers perceive the company to be dynamic and innovative.</w:t>
      </w:r>
      <w:r w:rsidR="009127B6">
        <w:t xml:space="preserve"> E-commerce can be used as one of the channels to deliver customer value and this can be viewed as </w:t>
      </w:r>
      <w:r w:rsidR="00534FFC">
        <w:t>making a</w:t>
      </w:r>
      <w:r w:rsidR="009127B6">
        <w:t xml:space="preserve"> real contribution to the </w:t>
      </w:r>
      <w:r w:rsidR="00953DA9">
        <w:t>customers (</w:t>
      </w:r>
      <w:r w:rsidR="00953DA9" w:rsidRPr="00D1110F">
        <w:t>Chi</w:t>
      </w:r>
      <w:r w:rsidR="008E33C7" w:rsidRPr="00D1110F">
        <w:t xml:space="preserve"> Lin,</w:t>
      </w:r>
      <w:r w:rsidR="008E33C7">
        <w:t xml:space="preserve"> </w:t>
      </w:r>
      <w:r w:rsidR="008E33C7" w:rsidRPr="00D1110F">
        <w:t>2003</w:t>
      </w:r>
      <w:r w:rsidR="008E33C7">
        <w:t>)</w:t>
      </w:r>
      <w:r w:rsidR="009127B6">
        <w:t>.Since</w:t>
      </w:r>
      <w:r w:rsidR="008E33C7" w:rsidRPr="00D1110F">
        <w:t xml:space="preserve"> shopping through the Internet</w:t>
      </w:r>
      <w:r w:rsidR="009127B6">
        <w:t xml:space="preserve"> is</w:t>
      </w:r>
      <w:r w:rsidR="008E33C7" w:rsidRPr="00D1110F">
        <w:t xml:space="preserve"> accepted by</w:t>
      </w:r>
      <w:r w:rsidR="009127B6">
        <w:t xml:space="preserve"> many</w:t>
      </w:r>
      <w:r w:rsidR="008E33C7" w:rsidRPr="00D1110F">
        <w:t xml:space="preserve"> </w:t>
      </w:r>
      <w:r w:rsidR="00534FFC" w:rsidRPr="00D1110F">
        <w:t>customers</w:t>
      </w:r>
      <w:r w:rsidR="00534FFC">
        <w:t>, there</w:t>
      </w:r>
      <w:r w:rsidR="009127B6">
        <w:t xml:space="preserve"> is an opportunity for </w:t>
      </w:r>
      <w:proofErr w:type="spellStart"/>
      <w:r w:rsidR="009127B6">
        <w:t>Devimo</w:t>
      </w:r>
      <w:proofErr w:type="spellEnd"/>
      <w:r w:rsidR="00C05658">
        <w:t xml:space="preserve"> to</w:t>
      </w:r>
      <w:r w:rsidR="009127B6">
        <w:t xml:space="preserve"> </w:t>
      </w:r>
      <w:r w:rsidR="002D7A8C">
        <w:t>attract</w:t>
      </w:r>
      <w:r w:rsidR="009127B6">
        <w:t xml:space="preserve"> businesses that </w:t>
      </w:r>
      <w:r w:rsidR="008E33C7">
        <w:t xml:space="preserve">do not have physical shops to </w:t>
      </w:r>
      <w:r w:rsidR="00534FFC">
        <w:t xml:space="preserve">enable them </w:t>
      </w:r>
      <w:r w:rsidR="002D7A8C">
        <w:t xml:space="preserve">promote their </w:t>
      </w:r>
      <w:r w:rsidR="00CD6856">
        <w:t>products but</w:t>
      </w:r>
      <w:r w:rsidR="002D7A8C">
        <w:t xml:space="preserve"> are able to do it</w:t>
      </w:r>
      <w:r w:rsidR="00534FFC">
        <w:t xml:space="preserve"> through</w:t>
      </w:r>
      <w:r w:rsidR="008E33C7">
        <w:t xml:space="preserve"> setting up pop up stores</w:t>
      </w:r>
      <w:r w:rsidR="00534FFC">
        <w:t>.</w:t>
      </w:r>
      <w:r w:rsidR="0056662D">
        <w:t xml:space="preserve"> </w:t>
      </w:r>
      <w:proofErr w:type="spellStart"/>
      <w:r w:rsidR="002B3002">
        <w:t>Devimo</w:t>
      </w:r>
      <w:proofErr w:type="spellEnd"/>
      <w:r w:rsidR="002B3002">
        <w:t xml:space="preserve"> applies the</w:t>
      </w:r>
      <w:r w:rsidR="002035F5" w:rsidRPr="00FE2F1B">
        <w:t xml:space="preserve"> human value management</w:t>
      </w:r>
      <w:r w:rsidR="002B3002">
        <w:t xml:space="preserve"> process to identify </w:t>
      </w:r>
      <w:r w:rsidR="002035F5" w:rsidRPr="00FE2F1B">
        <w:t>how th</w:t>
      </w:r>
      <w:r w:rsidR="002B3002">
        <w:t>e</w:t>
      </w:r>
      <w:r w:rsidR="002035F5" w:rsidRPr="00FE2F1B">
        <w:t xml:space="preserve"> rela</w:t>
      </w:r>
      <w:r w:rsidR="00534FFC">
        <w:t>tionships between organizations,</w:t>
      </w:r>
      <w:r w:rsidR="00953DA9">
        <w:t xml:space="preserve"> </w:t>
      </w:r>
      <w:r w:rsidR="002035F5" w:rsidRPr="00FE2F1B">
        <w:t>competiti</w:t>
      </w:r>
      <w:r w:rsidR="00534FFC">
        <w:t xml:space="preserve">veness, innovation advancements </w:t>
      </w:r>
      <w:r w:rsidR="002035F5" w:rsidRPr="00FE2F1B">
        <w:t>and knowledge management</w:t>
      </w:r>
      <w:r w:rsidR="002035F5">
        <w:t xml:space="preserve"> </w:t>
      </w:r>
      <w:r w:rsidR="002035F5" w:rsidRPr="00FE2F1B">
        <w:t>affect strategic management and the formul</w:t>
      </w:r>
      <w:r w:rsidR="002B3002">
        <w:t>ation of competitive strategies (Carneiro A.</w:t>
      </w:r>
      <w:r w:rsidR="00C05658">
        <w:t>, 2000</w:t>
      </w:r>
      <w:r w:rsidR="002B3002">
        <w:t>).</w:t>
      </w:r>
    </w:p>
    <w:p w14:paraId="04F5739A" w14:textId="7CB1CE09" w:rsidR="00C3096C" w:rsidRDefault="00D10CA7" w:rsidP="009F7528">
      <w:pPr>
        <w:spacing w:after="0"/>
        <w:jc w:val="both"/>
      </w:pPr>
      <w:r>
        <w:t xml:space="preserve">Furthermore, </w:t>
      </w:r>
      <w:proofErr w:type="spellStart"/>
      <w:r>
        <w:t>Devimo</w:t>
      </w:r>
      <w:proofErr w:type="spellEnd"/>
      <w:r>
        <w:t xml:space="preserve"> applies d</w:t>
      </w:r>
      <w:r w:rsidR="00077DCD">
        <w:t xml:space="preserve">ifferentiation as </w:t>
      </w:r>
      <w:r w:rsidR="002035F5">
        <w:t>a customer-oriented strategy that leads to strong positioning based on the client and</w:t>
      </w:r>
      <w:r w:rsidR="00B50B6A">
        <w:t xml:space="preserve"> the type of</w:t>
      </w:r>
      <w:r w:rsidR="002035F5">
        <w:t xml:space="preserve"> mall. This is how </w:t>
      </w:r>
      <w:proofErr w:type="spellStart"/>
      <w:r w:rsidR="002035F5">
        <w:t>Devimo</w:t>
      </w:r>
      <w:proofErr w:type="spellEnd"/>
      <w:r w:rsidR="002035F5">
        <w:t xml:space="preserve"> creates</w:t>
      </w:r>
      <w:r w:rsidR="0056662D">
        <w:t xml:space="preserve"> its competitive edge to attract and retain its customers</w:t>
      </w:r>
      <w:r w:rsidR="002035F5" w:rsidRPr="00580B6B">
        <w:t xml:space="preserve"> </w:t>
      </w:r>
      <w:r w:rsidR="002035F5">
        <w:t>(</w:t>
      </w:r>
      <w:r w:rsidR="002035F5" w:rsidRPr="00580B6B">
        <w:t>Mercado</w:t>
      </w:r>
      <w:r w:rsidR="0056662D">
        <w:t>,</w:t>
      </w:r>
      <w:r w:rsidR="002035F5" w:rsidRPr="00580B6B">
        <w:t xml:space="preserve"> 2004</w:t>
      </w:r>
      <w:r w:rsidR="002035F5">
        <w:t>)</w:t>
      </w:r>
      <w:r w:rsidR="0056662D">
        <w:t xml:space="preserve">. </w:t>
      </w:r>
      <w:r w:rsidR="00291209">
        <w:t>Also, Strategic</w:t>
      </w:r>
      <w:r w:rsidR="0056662D">
        <w:t xml:space="preserve"> </w:t>
      </w:r>
      <w:r w:rsidR="001B6A19">
        <w:t xml:space="preserve">positioning </w:t>
      </w:r>
      <w:r w:rsidR="00DF5A0F">
        <w:t>is demonstrated</w:t>
      </w:r>
      <w:r w:rsidR="0056662D">
        <w:t xml:space="preserve"> its </w:t>
      </w:r>
      <w:r w:rsidR="001B6A19">
        <w:t>motto which says,</w:t>
      </w:r>
      <w:r w:rsidR="00C3096C">
        <w:t xml:space="preserve"> “it is th</w:t>
      </w:r>
      <w:r w:rsidR="0056662D">
        <w:t>e key to the town centre”, as t</w:t>
      </w:r>
      <w:r w:rsidR="00C3096C">
        <w:t xml:space="preserve">he city is accessible by car and public transports, which makes everyone to enjoy City 2. </w:t>
      </w:r>
    </w:p>
    <w:p w14:paraId="66EF695E" w14:textId="28D90C1C" w:rsidR="00DF5A0F" w:rsidRDefault="00C3096C" w:rsidP="009F7528">
      <w:pPr>
        <w:spacing w:after="0"/>
        <w:jc w:val="both"/>
      </w:pPr>
      <w:r>
        <w:t xml:space="preserve">Source: </w:t>
      </w:r>
      <w:hyperlink r:id="rId10" w:history="1">
        <w:r w:rsidR="00DF5A0F" w:rsidRPr="00084DFF">
          <w:rPr>
            <w:rStyle w:val="Hyperlink"/>
          </w:rPr>
          <w:t>http://www.city2.be</w:t>
        </w:r>
      </w:hyperlink>
      <w:bookmarkStart w:id="2" w:name="_Toc29136861"/>
    </w:p>
    <w:p w14:paraId="253FF20C" w14:textId="75FC30F7" w:rsidR="00B72A38" w:rsidRPr="00DF5A0F" w:rsidRDefault="00B2527F" w:rsidP="009F7528">
      <w:pPr>
        <w:pStyle w:val="Heading1"/>
        <w:spacing w:before="0"/>
        <w:rPr>
          <w:b/>
          <w:bCs/>
          <w:color w:val="auto"/>
        </w:rPr>
      </w:pPr>
      <w:r w:rsidRPr="00DF5A0F">
        <w:rPr>
          <w:b/>
          <w:bCs/>
          <w:color w:val="auto"/>
        </w:rPr>
        <w:t>2.</w:t>
      </w:r>
      <w:r w:rsidR="005B4C64" w:rsidRPr="00DF5A0F">
        <w:rPr>
          <w:b/>
          <w:bCs/>
          <w:color w:val="auto"/>
        </w:rPr>
        <w:t xml:space="preserve">0. </w:t>
      </w:r>
      <w:r w:rsidR="00A43D98" w:rsidRPr="00DF5A0F">
        <w:rPr>
          <w:b/>
          <w:bCs/>
          <w:color w:val="auto"/>
        </w:rPr>
        <w:t>Organisations Current Strategic Direction</w:t>
      </w:r>
      <w:bookmarkEnd w:id="2"/>
    </w:p>
    <w:p w14:paraId="6872611E" w14:textId="70006190" w:rsidR="00662BF5" w:rsidRDefault="006C4102" w:rsidP="009F7528">
      <w:pPr>
        <w:spacing w:after="0"/>
        <w:jc w:val="both"/>
        <w:rPr>
          <w:bCs/>
        </w:rPr>
      </w:pPr>
      <w:r>
        <w:rPr>
          <w:bCs/>
        </w:rPr>
        <w:t xml:space="preserve">The </w:t>
      </w:r>
      <w:r w:rsidR="00B831EF">
        <w:rPr>
          <w:bCs/>
        </w:rPr>
        <w:t>purpose and</w:t>
      </w:r>
      <w:r w:rsidR="007C198A">
        <w:rPr>
          <w:bCs/>
        </w:rPr>
        <w:t xml:space="preserve"> direction </w:t>
      </w:r>
      <w:r>
        <w:rPr>
          <w:bCs/>
        </w:rPr>
        <w:t>of</w:t>
      </w:r>
      <w:r w:rsidR="000068E3">
        <w:rPr>
          <w:bCs/>
        </w:rPr>
        <w:t xml:space="preserve"> </w:t>
      </w:r>
      <w:proofErr w:type="spellStart"/>
      <w:r w:rsidR="000068E3">
        <w:rPr>
          <w:bCs/>
        </w:rPr>
        <w:t>Devimo</w:t>
      </w:r>
      <w:proofErr w:type="spellEnd"/>
      <w:r>
        <w:rPr>
          <w:bCs/>
        </w:rPr>
        <w:t xml:space="preserve"> is</w:t>
      </w:r>
      <w:r w:rsidR="000068E3">
        <w:rPr>
          <w:bCs/>
        </w:rPr>
        <w:t xml:space="preserve"> </w:t>
      </w:r>
      <w:r w:rsidR="007C198A">
        <w:rPr>
          <w:bCs/>
        </w:rPr>
        <w:t xml:space="preserve">expressed by its strategy through </w:t>
      </w:r>
      <w:r w:rsidR="000068E3">
        <w:rPr>
          <w:bCs/>
        </w:rPr>
        <w:t>its</w:t>
      </w:r>
      <w:r w:rsidR="00A84133">
        <w:rPr>
          <w:bCs/>
        </w:rPr>
        <w:t xml:space="preserve"> </w:t>
      </w:r>
      <w:r w:rsidR="005337FB">
        <w:rPr>
          <w:bCs/>
        </w:rPr>
        <w:t>mission,</w:t>
      </w:r>
      <w:r w:rsidR="007C198A">
        <w:rPr>
          <w:bCs/>
        </w:rPr>
        <w:t xml:space="preserve"> vision, values and objectives</w:t>
      </w:r>
      <w:r w:rsidR="000068E3">
        <w:rPr>
          <w:bCs/>
        </w:rPr>
        <w:t xml:space="preserve"> (</w:t>
      </w:r>
      <w:r w:rsidR="00A84133">
        <w:rPr>
          <w:bCs/>
        </w:rPr>
        <w:t>Andersen &amp; Schroder, 2010</w:t>
      </w:r>
      <w:r w:rsidR="007C198A">
        <w:rPr>
          <w:bCs/>
        </w:rPr>
        <w:t>; Gerry J.2017)</w:t>
      </w:r>
      <w:r w:rsidR="00A84133">
        <w:rPr>
          <w:bCs/>
        </w:rPr>
        <w:t xml:space="preserve">).As a key driver of the firm’s </w:t>
      </w:r>
      <w:r w:rsidR="000068E3">
        <w:rPr>
          <w:bCs/>
        </w:rPr>
        <w:t>growth (</w:t>
      </w:r>
      <w:proofErr w:type="spellStart"/>
      <w:r w:rsidR="00A84133">
        <w:rPr>
          <w:bCs/>
        </w:rPr>
        <w:t>Weinzimmer</w:t>
      </w:r>
      <w:proofErr w:type="spellEnd"/>
      <w:r w:rsidR="00A84133">
        <w:rPr>
          <w:bCs/>
        </w:rPr>
        <w:t>, 2000)</w:t>
      </w:r>
      <w:r w:rsidR="00CB5545">
        <w:rPr>
          <w:bCs/>
        </w:rPr>
        <w:t>, strategy</w:t>
      </w:r>
      <w:r w:rsidR="003E6DB1">
        <w:rPr>
          <w:bCs/>
        </w:rPr>
        <w:t xml:space="preserve"> </w:t>
      </w:r>
      <w:r w:rsidR="00122153">
        <w:rPr>
          <w:bCs/>
        </w:rPr>
        <w:t>involves the identification of</w:t>
      </w:r>
      <w:r w:rsidR="005337FB">
        <w:rPr>
          <w:bCs/>
        </w:rPr>
        <w:t xml:space="preserve"> </w:t>
      </w:r>
      <w:r w:rsidR="007F1A01">
        <w:rPr>
          <w:bCs/>
        </w:rPr>
        <w:t>the strategic</w:t>
      </w:r>
      <w:r w:rsidR="005337FB">
        <w:rPr>
          <w:bCs/>
        </w:rPr>
        <w:t xml:space="preserve"> objectives and</w:t>
      </w:r>
      <w:r w:rsidR="00122153">
        <w:rPr>
          <w:bCs/>
        </w:rPr>
        <w:t xml:space="preserve"> goals</w:t>
      </w:r>
      <w:r w:rsidR="00B50B6A">
        <w:rPr>
          <w:bCs/>
        </w:rPr>
        <w:t xml:space="preserve"> </w:t>
      </w:r>
      <w:r w:rsidR="003E6DB1">
        <w:rPr>
          <w:bCs/>
        </w:rPr>
        <w:t xml:space="preserve"> </w:t>
      </w:r>
      <w:r w:rsidR="005337FB">
        <w:rPr>
          <w:bCs/>
        </w:rPr>
        <w:t xml:space="preserve">at </w:t>
      </w:r>
      <w:r w:rsidR="003E6DB1">
        <w:rPr>
          <w:bCs/>
        </w:rPr>
        <w:t xml:space="preserve">all </w:t>
      </w:r>
      <w:r w:rsidR="003E6DB1">
        <w:rPr>
          <w:bCs/>
        </w:rPr>
        <w:lastRenderedPageBreak/>
        <w:t>the thr</w:t>
      </w:r>
      <w:r w:rsidR="00B50B6A">
        <w:rPr>
          <w:bCs/>
        </w:rPr>
        <w:t>ee levels of the organisation that align with</w:t>
      </w:r>
      <w:r w:rsidR="003E6DB1">
        <w:rPr>
          <w:bCs/>
        </w:rPr>
        <w:t xml:space="preserve"> the </w:t>
      </w:r>
      <w:r w:rsidR="00B50B6A">
        <w:rPr>
          <w:bCs/>
        </w:rPr>
        <w:t>vision</w:t>
      </w:r>
      <w:r w:rsidR="000068E3">
        <w:rPr>
          <w:bCs/>
        </w:rPr>
        <w:t xml:space="preserve"> (</w:t>
      </w:r>
      <w:r w:rsidR="003E6DB1">
        <w:rPr>
          <w:bCs/>
        </w:rPr>
        <w:t xml:space="preserve">Scholes &amp; </w:t>
      </w:r>
      <w:r w:rsidR="00DF5A0F">
        <w:rPr>
          <w:bCs/>
        </w:rPr>
        <w:t>Whittington</w:t>
      </w:r>
      <w:r w:rsidR="003E6DB1">
        <w:rPr>
          <w:bCs/>
        </w:rPr>
        <w:t>, 2010).</w:t>
      </w:r>
      <w:r w:rsidR="00A84133">
        <w:rPr>
          <w:bCs/>
        </w:rPr>
        <w:t xml:space="preserve"> </w:t>
      </w:r>
      <w:r w:rsidR="00CB5545">
        <w:rPr>
          <w:bCs/>
        </w:rPr>
        <w:t xml:space="preserve">It </w:t>
      </w:r>
      <w:r w:rsidR="003E3AF3">
        <w:rPr>
          <w:bCs/>
        </w:rPr>
        <w:t>is</w:t>
      </w:r>
      <w:r w:rsidR="00CB5545">
        <w:rPr>
          <w:bCs/>
        </w:rPr>
        <w:t xml:space="preserve"> also</w:t>
      </w:r>
      <w:r w:rsidR="003B0466">
        <w:rPr>
          <w:bCs/>
        </w:rPr>
        <w:t xml:space="preserve"> a source of sustainable competitive</w:t>
      </w:r>
      <w:r w:rsidR="005337FB">
        <w:rPr>
          <w:bCs/>
        </w:rPr>
        <w:t xml:space="preserve"> advantage </w:t>
      </w:r>
      <w:r w:rsidR="003513ED">
        <w:rPr>
          <w:bCs/>
        </w:rPr>
        <w:t>using</w:t>
      </w:r>
      <w:r w:rsidR="003B0466">
        <w:rPr>
          <w:bCs/>
        </w:rPr>
        <w:t xml:space="preserve"> various strategic management practices</w:t>
      </w:r>
      <w:r w:rsidR="00FF3556">
        <w:rPr>
          <w:bCs/>
        </w:rPr>
        <w:t xml:space="preserve"> </w:t>
      </w:r>
      <w:r w:rsidR="001E2258">
        <w:rPr>
          <w:bCs/>
        </w:rPr>
        <w:t xml:space="preserve">to </w:t>
      </w:r>
      <w:r w:rsidR="00FF3556">
        <w:rPr>
          <w:bCs/>
        </w:rPr>
        <w:t xml:space="preserve">guarantee their fit within the constraints of their business </w:t>
      </w:r>
      <w:r w:rsidR="003513ED">
        <w:rPr>
          <w:bCs/>
        </w:rPr>
        <w:t>(</w:t>
      </w:r>
      <w:proofErr w:type="spellStart"/>
      <w:r w:rsidR="003513ED">
        <w:rPr>
          <w:bCs/>
        </w:rPr>
        <w:t>Agwu</w:t>
      </w:r>
      <w:proofErr w:type="spellEnd"/>
      <w:r>
        <w:rPr>
          <w:bCs/>
        </w:rPr>
        <w:t xml:space="preserve"> 2018). </w:t>
      </w:r>
      <w:r w:rsidR="00485012">
        <w:rPr>
          <w:bCs/>
        </w:rPr>
        <w:t xml:space="preserve">Strategic direction </w:t>
      </w:r>
      <w:r w:rsidR="00F45D35">
        <w:rPr>
          <w:bCs/>
        </w:rPr>
        <w:t xml:space="preserve">not only </w:t>
      </w:r>
      <w:r w:rsidR="00485012">
        <w:rPr>
          <w:bCs/>
        </w:rPr>
        <w:t xml:space="preserve">involves the actions taken by </w:t>
      </w:r>
      <w:proofErr w:type="spellStart"/>
      <w:r w:rsidR="00485012">
        <w:rPr>
          <w:bCs/>
        </w:rPr>
        <w:t>Devimo</w:t>
      </w:r>
      <w:proofErr w:type="spellEnd"/>
      <w:r w:rsidR="00485012">
        <w:rPr>
          <w:bCs/>
        </w:rPr>
        <w:t xml:space="preserve"> to achieve</w:t>
      </w:r>
      <w:r w:rsidR="00F45D35">
        <w:rPr>
          <w:bCs/>
        </w:rPr>
        <w:t xml:space="preserve"> its strategic goals</w:t>
      </w:r>
      <w:r w:rsidR="00485012">
        <w:rPr>
          <w:bCs/>
        </w:rPr>
        <w:t xml:space="preserve">  </w:t>
      </w:r>
      <w:r w:rsidR="00E01AF1">
        <w:rPr>
          <w:bCs/>
        </w:rPr>
        <w:t>(</w:t>
      </w:r>
      <w:proofErr w:type="spellStart"/>
      <w:r w:rsidR="00485012">
        <w:rPr>
          <w:bCs/>
        </w:rPr>
        <w:t>Hammar</w:t>
      </w:r>
      <w:proofErr w:type="spellEnd"/>
      <w:r w:rsidR="00485012">
        <w:rPr>
          <w:bCs/>
        </w:rPr>
        <w:t xml:space="preserve"> 2017)</w:t>
      </w:r>
      <w:r w:rsidR="00F45D35">
        <w:rPr>
          <w:bCs/>
        </w:rPr>
        <w:t xml:space="preserve">, but also the supplier selection and its product development process </w:t>
      </w:r>
      <w:r w:rsidR="00F45D35" w:rsidRPr="007F1A01">
        <w:rPr>
          <w:bCs/>
          <w:u w:val="single"/>
        </w:rPr>
        <w:t>(</w:t>
      </w:r>
      <w:r w:rsidR="00F45D35">
        <w:rPr>
          <w:bCs/>
        </w:rPr>
        <w:t>Scott &amp; Laws 2010).</w:t>
      </w:r>
      <w:r>
        <w:rPr>
          <w:bCs/>
        </w:rPr>
        <w:t>The</w:t>
      </w:r>
      <w:r w:rsidR="00485012">
        <w:rPr>
          <w:bCs/>
        </w:rPr>
        <w:t xml:space="preserve"> plans and actions taken by </w:t>
      </w:r>
      <w:proofErr w:type="spellStart"/>
      <w:r w:rsidR="00485012">
        <w:rPr>
          <w:bCs/>
        </w:rPr>
        <w:t>Devimo</w:t>
      </w:r>
      <w:proofErr w:type="spellEnd"/>
      <w:r w:rsidR="00485012">
        <w:rPr>
          <w:bCs/>
        </w:rPr>
        <w:t xml:space="preserve"> towards its vision of the future</w:t>
      </w:r>
      <w:r>
        <w:rPr>
          <w:bCs/>
        </w:rPr>
        <w:t xml:space="preserve"> </w:t>
      </w:r>
      <w:r w:rsidR="00701CE8">
        <w:rPr>
          <w:bCs/>
        </w:rPr>
        <w:t>include;</w:t>
      </w:r>
      <w:r w:rsidR="00B5796F">
        <w:rPr>
          <w:bCs/>
        </w:rPr>
        <w:t xml:space="preserve"> </w:t>
      </w:r>
      <w:r w:rsidR="00485012">
        <w:rPr>
          <w:bCs/>
        </w:rPr>
        <w:t>Target customers, Key resources, M</w:t>
      </w:r>
      <w:r w:rsidR="00B5796F">
        <w:rPr>
          <w:bCs/>
        </w:rPr>
        <w:t>arketing, Se</w:t>
      </w:r>
      <w:r w:rsidR="00485012">
        <w:rPr>
          <w:bCs/>
        </w:rPr>
        <w:t>gmenting of customers and the Blue ocean strategy.</w:t>
      </w:r>
    </w:p>
    <w:p w14:paraId="6DD92E5D" w14:textId="0704A1E1" w:rsidR="00662BF5" w:rsidRPr="00DF5A0F" w:rsidRDefault="00662BF5" w:rsidP="009F7528">
      <w:pPr>
        <w:pStyle w:val="Heading2"/>
        <w:spacing w:before="0"/>
        <w:rPr>
          <w:b/>
          <w:bCs/>
          <w:color w:val="auto"/>
        </w:rPr>
      </w:pPr>
      <w:r w:rsidRPr="00662BF5">
        <w:t xml:space="preserve"> </w:t>
      </w:r>
      <w:bookmarkStart w:id="3" w:name="_Toc29136862"/>
      <w:r w:rsidRPr="00DF5A0F">
        <w:rPr>
          <w:b/>
          <w:bCs/>
          <w:color w:val="auto"/>
        </w:rPr>
        <w:t>2.1 Key resources</w:t>
      </w:r>
      <w:bookmarkEnd w:id="3"/>
    </w:p>
    <w:p w14:paraId="6FCEB8A2" w14:textId="7D314E8D" w:rsidR="00644CD5" w:rsidRDefault="00FC70E2" w:rsidP="009F7528">
      <w:pPr>
        <w:spacing w:after="0"/>
        <w:jc w:val="both"/>
      </w:pPr>
      <w:r>
        <w:t xml:space="preserve">This includes the resource-based view of strategy where </w:t>
      </w:r>
      <w:proofErr w:type="spellStart"/>
      <w:r>
        <w:t>Devimo</w:t>
      </w:r>
      <w:proofErr w:type="spellEnd"/>
      <w:r>
        <w:t xml:space="preserve"> should make sure </w:t>
      </w:r>
      <w:r w:rsidR="00B86265">
        <w:t>it has the required resources</w:t>
      </w:r>
      <w:r w:rsidR="00623198">
        <w:t xml:space="preserve"> </w:t>
      </w:r>
      <w:r w:rsidR="00B86265">
        <w:t xml:space="preserve"> </w:t>
      </w:r>
      <w:r>
        <w:t xml:space="preserve"> such as Human</w:t>
      </w:r>
      <w:r w:rsidR="00623198">
        <w:t xml:space="preserve">, </w:t>
      </w:r>
      <w:r w:rsidR="00B86265">
        <w:t>financial, physical, intellectual,</w:t>
      </w:r>
      <w:r>
        <w:t xml:space="preserve"> </w:t>
      </w:r>
      <w:r w:rsidR="00E01AF1">
        <w:t>and</w:t>
      </w:r>
      <w:r>
        <w:t xml:space="preserve"> consider the generic capabilities as the basis for strategic </w:t>
      </w:r>
      <w:r w:rsidR="00F45D35">
        <w:t>direction</w:t>
      </w:r>
      <w:r w:rsidR="00E01AF1">
        <w:t xml:space="preserve"> (</w:t>
      </w:r>
      <w:proofErr w:type="spellStart"/>
      <w:r>
        <w:t>O’Regan</w:t>
      </w:r>
      <w:proofErr w:type="spellEnd"/>
      <w:r>
        <w:t xml:space="preserve"> &amp; </w:t>
      </w:r>
      <w:proofErr w:type="spellStart"/>
      <w:r>
        <w:t>Ghobadian</w:t>
      </w:r>
      <w:proofErr w:type="spellEnd"/>
      <w:r>
        <w:t xml:space="preserve"> 2004).</w:t>
      </w:r>
      <w:r w:rsidR="00662BF5">
        <w:t xml:space="preserve"> </w:t>
      </w:r>
      <w:r w:rsidR="00644CD5">
        <w:t>The main</w:t>
      </w:r>
      <w:r w:rsidR="00705A6D">
        <w:t xml:space="preserve"> source of revenue for</w:t>
      </w:r>
      <w:r w:rsidR="00644CD5">
        <w:t xml:space="preserve"> </w:t>
      </w:r>
      <w:proofErr w:type="spellStart"/>
      <w:r w:rsidR="00644CD5">
        <w:t>Devimo</w:t>
      </w:r>
      <w:proofErr w:type="spellEnd"/>
      <w:r w:rsidR="00644CD5">
        <w:t xml:space="preserve"> is the renting of the vacant places for pop-up stores and additional services </w:t>
      </w:r>
      <w:r w:rsidR="007F1A01">
        <w:t>required</w:t>
      </w:r>
      <w:r w:rsidR="00644CD5">
        <w:t xml:space="preserve"> by its</w:t>
      </w:r>
      <w:r w:rsidR="00644CD5" w:rsidRPr="00370907">
        <w:t xml:space="preserve"> </w:t>
      </w:r>
      <w:r w:rsidR="005810BB" w:rsidRPr="00370907">
        <w:t>client</w:t>
      </w:r>
      <w:r w:rsidR="005810BB">
        <w:t>s</w:t>
      </w:r>
      <w:r w:rsidR="00644CD5">
        <w:t xml:space="preserve"> </w:t>
      </w:r>
      <w:r w:rsidR="00705A6D">
        <w:t>and its prices are determined by the</w:t>
      </w:r>
      <w:r w:rsidR="00644CD5">
        <w:t xml:space="preserve"> type of pop-up (</w:t>
      </w:r>
      <w:r w:rsidR="00705A6D">
        <w:t>road show</w:t>
      </w:r>
      <w:r w:rsidR="00644CD5">
        <w:t xml:space="preserve"> or premises), locatio</w:t>
      </w:r>
      <w:r w:rsidR="00B86265">
        <w:t xml:space="preserve">n in the mall, length </w:t>
      </w:r>
      <w:r w:rsidR="00B50B6A">
        <w:t>of period</w:t>
      </w:r>
      <w:r w:rsidR="00B86265">
        <w:t xml:space="preserve"> </w:t>
      </w:r>
      <w:r w:rsidR="00644CD5">
        <w:t xml:space="preserve">and the </w:t>
      </w:r>
      <w:r w:rsidR="00B86265">
        <w:t xml:space="preserve">type of </w:t>
      </w:r>
      <w:r w:rsidR="00644CD5">
        <w:t>servic</w:t>
      </w:r>
      <w:r w:rsidR="00B86265">
        <w:t>es the client wants.</w:t>
      </w:r>
    </w:p>
    <w:p w14:paraId="652C46CB" w14:textId="10C9FEE6" w:rsidR="001A37A5" w:rsidRDefault="00B831EF" w:rsidP="009F7528">
      <w:pPr>
        <w:spacing w:after="0"/>
        <w:jc w:val="both"/>
        <w:rPr>
          <w:b/>
          <w:bCs/>
        </w:rPr>
      </w:pPr>
      <w:bookmarkStart w:id="4" w:name="_Toc29136863"/>
      <w:r w:rsidRPr="00DF5A0F">
        <w:rPr>
          <w:rStyle w:val="Heading2Char"/>
          <w:b/>
          <w:bCs/>
          <w:color w:val="auto"/>
        </w:rPr>
        <w:t xml:space="preserve">2.2 </w:t>
      </w:r>
      <w:r w:rsidR="00063E10" w:rsidRPr="00DF5A0F">
        <w:rPr>
          <w:rStyle w:val="Heading2Char"/>
          <w:b/>
          <w:bCs/>
          <w:color w:val="auto"/>
        </w:rPr>
        <w:t>Customer Segmentation</w:t>
      </w:r>
      <w:bookmarkEnd w:id="4"/>
      <w:r w:rsidR="00662BF5">
        <w:rPr>
          <w:b/>
          <w:bCs/>
        </w:rPr>
        <w:t>:</w:t>
      </w:r>
      <w:r w:rsidR="001A37A5">
        <w:rPr>
          <w:b/>
          <w:bCs/>
        </w:rPr>
        <w:t xml:space="preserve"> </w:t>
      </w:r>
    </w:p>
    <w:p w14:paraId="47EB7211" w14:textId="77777777" w:rsidR="009F6BF4" w:rsidRPr="009F6BF4" w:rsidRDefault="009F6BF4" w:rsidP="009F6BF4">
      <w:r w:rsidRPr="009F6BF4">
        <w:t xml:space="preserve">Segmenting the customers plays a big role in the success of the marketing campaigns.  Besides being one of the ways of operationalizing says Kara and </w:t>
      </w:r>
      <w:proofErr w:type="spellStart"/>
      <w:r w:rsidRPr="009F6BF4">
        <w:t>Kaynak</w:t>
      </w:r>
      <w:proofErr w:type="spellEnd"/>
      <w:r w:rsidRPr="009F6BF4">
        <w:t xml:space="preserve">, (1997) market segmentation is important in determining both the marketing concept and marketing strategy development, which provide effective guidelines for </w:t>
      </w:r>
      <w:proofErr w:type="spellStart"/>
      <w:r w:rsidRPr="009F6BF4">
        <w:t>Devimo’s</w:t>
      </w:r>
      <w:proofErr w:type="spellEnd"/>
      <w:r w:rsidRPr="009F6BF4">
        <w:t xml:space="preserve"> segmentation of its customers. The current marketing strategy of </w:t>
      </w:r>
      <w:proofErr w:type="spellStart"/>
      <w:r w:rsidRPr="009F6BF4">
        <w:t>Devimo</w:t>
      </w:r>
      <w:proofErr w:type="spellEnd"/>
      <w:r w:rsidRPr="009F6BF4">
        <w:t xml:space="preserve"> offers more customized services to the customers; however, there is need to standardize the services relevant to each segment as part of the implementation in the marketing plan (Abell, 2006).</w:t>
      </w:r>
    </w:p>
    <w:p w14:paraId="2E83C60D" w14:textId="77777777" w:rsidR="009F6BF4" w:rsidRPr="009F6BF4" w:rsidRDefault="009F6BF4" w:rsidP="009F6BF4">
      <w:r w:rsidRPr="009F6BF4">
        <w:t xml:space="preserve">Based on the size of the marketing budget and the communication channel of the company, </w:t>
      </w:r>
      <w:proofErr w:type="spellStart"/>
      <w:r w:rsidRPr="009F6BF4">
        <w:t>Devimo’s</w:t>
      </w:r>
      <w:proofErr w:type="spellEnd"/>
      <w:r w:rsidRPr="009F6BF4">
        <w:t xml:space="preserve"> customers are as the segments stated below as part of its strategic direction. </w:t>
      </w:r>
    </w:p>
    <w:p w14:paraId="1051AC54" w14:textId="541F704C" w:rsidR="009F6BF4" w:rsidRPr="009F6BF4" w:rsidRDefault="009F6BF4" w:rsidP="009F6BF4">
      <w:r w:rsidRPr="009F6BF4">
        <w:t xml:space="preserve">This includes large retailers such as Hypermarkets that use social networks for </w:t>
      </w:r>
      <w:r w:rsidRPr="009F6BF4">
        <w:t>communication,</w:t>
      </w:r>
      <w:r w:rsidRPr="009F6BF4">
        <w:t xml:space="preserve"> but its core business is mainly offline, </w:t>
      </w:r>
      <w:proofErr w:type="gramStart"/>
      <w:r w:rsidRPr="009F6BF4">
        <w:t>and also</w:t>
      </w:r>
      <w:proofErr w:type="gramEnd"/>
      <w:r w:rsidRPr="009F6BF4">
        <w:t xml:space="preserve"> the Affordable clothes chains, with a large marketing budget to enable them use online and e-commerce. These include middle class shops such as Zara and H&amp;M and their core business deals directly with the customers.</w:t>
      </w:r>
    </w:p>
    <w:p w14:paraId="284CD08F" w14:textId="147C11A5" w:rsidR="009F6BF4" w:rsidRPr="009F6BF4" w:rsidRDefault="009F6BF4" w:rsidP="009F6BF4">
      <w:r w:rsidRPr="009F6BF4">
        <w:t xml:space="preserve">Furthermore, is the Trend </w:t>
      </w:r>
      <w:r w:rsidRPr="009F6BF4">
        <w:t>setters’</w:t>
      </w:r>
      <w:r w:rsidRPr="009F6BF4">
        <w:t xml:space="preserve"> segment which includes business with large offline core-business and strong online communication, such as Coca Cola and Red Bull, which operate directly with customers but use online and social networks for communication. Other examples   </w:t>
      </w:r>
      <w:r w:rsidRPr="009F6BF4">
        <w:t>include</w:t>
      </w:r>
      <w:r w:rsidRPr="009F6BF4">
        <w:t xml:space="preserve"> car manufacturers such as, </w:t>
      </w:r>
      <w:proofErr w:type="spellStart"/>
      <w:r w:rsidRPr="009F6BF4">
        <w:t>L’Oreal</w:t>
      </w:r>
      <w:proofErr w:type="spellEnd"/>
      <w:r w:rsidRPr="009F6BF4">
        <w:t xml:space="preserve">, which through </w:t>
      </w:r>
      <w:proofErr w:type="spellStart"/>
      <w:r w:rsidRPr="009F6BF4">
        <w:t>Devimo</w:t>
      </w:r>
      <w:proofErr w:type="spellEnd"/>
      <w:r w:rsidRPr="009F6BF4">
        <w:t xml:space="preserve"> was able to use a hairdresser salon to advertise its new Garnier shampoo.</w:t>
      </w:r>
    </w:p>
    <w:p w14:paraId="25E9C0B6" w14:textId="7ECCA2F5" w:rsidR="009F6BF4" w:rsidRPr="009F6BF4" w:rsidRDefault="009F6BF4" w:rsidP="009F6BF4">
      <w:r w:rsidRPr="009F6BF4">
        <w:t xml:space="preserve">Also, included is a segment of Telecom services for example, the Belgacom Groups which is present online via face book, </w:t>
      </w:r>
      <w:r w:rsidRPr="009F6BF4">
        <w:t>and</w:t>
      </w:r>
      <w:r w:rsidRPr="009F6BF4">
        <w:t xml:space="preserve"> offline via their stores. In addition, they use the innovation strategy to satisfy   their customers’ needs, for example offering locations for festivals, which involve costs to create awareness through advertisements. </w:t>
      </w:r>
    </w:p>
    <w:p w14:paraId="1392D9E4" w14:textId="77777777" w:rsidR="009F6BF4" w:rsidRPr="009F6BF4" w:rsidRDefault="009F6BF4" w:rsidP="009F6BF4">
      <w:r w:rsidRPr="009F6BF4">
        <w:t>In addition, there are many other small segments as stated in the Large Marketing Budget stated in this report, which include; small independent stores and small scale online retailers The independent stores use traditional channels for advertisements and communication, while, the online retailers use both traditional channels and online.</w:t>
      </w:r>
    </w:p>
    <w:p w14:paraId="03BDB628" w14:textId="77777777" w:rsidR="009F6BF4" w:rsidRPr="009F6BF4" w:rsidRDefault="009F6BF4" w:rsidP="009F6BF4"/>
    <w:p w14:paraId="34358474" w14:textId="77777777" w:rsidR="009F6BF4" w:rsidRDefault="009F6BF4" w:rsidP="009F6BF4"/>
    <w:p w14:paraId="4051F14E" w14:textId="5DF80B8C" w:rsidR="00644CD5" w:rsidRDefault="00644CD5" w:rsidP="009F6BF4"/>
    <w:p w14:paraId="5F39BC8A" w14:textId="6380FC68" w:rsidR="00644CD5" w:rsidRPr="00DF5A0F" w:rsidRDefault="00B831EF" w:rsidP="009F7528">
      <w:pPr>
        <w:spacing w:after="0"/>
        <w:jc w:val="both"/>
        <w:rPr>
          <w:b/>
          <w:bCs/>
        </w:rPr>
      </w:pPr>
      <w:bookmarkStart w:id="5" w:name="_Toc29136864"/>
      <w:r w:rsidRPr="00DF5A0F">
        <w:rPr>
          <w:rStyle w:val="Heading2Char"/>
          <w:b/>
          <w:bCs/>
          <w:color w:val="auto"/>
        </w:rPr>
        <w:t>2.3</w:t>
      </w:r>
      <w:r w:rsidR="001C1F91" w:rsidRPr="00DF5A0F">
        <w:rPr>
          <w:rStyle w:val="Heading2Char"/>
          <w:b/>
          <w:bCs/>
          <w:color w:val="auto"/>
        </w:rPr>
        <w:t xml:space="preserve"> </w:t>
      </w:r>
      <w:r w:rsidR="00082603" w:rsidRPr="00DF5A0F">
        <w:rPr>
          <w:rStyle w:val="Heading2Char"/>
          <w:b/>
          <w:bCs/>
          <w:color w:val="auto"/>
        </w:rPr>
        <w:t>Marketing</w:t>
      </w:r>
      <w:bookmarkEnd w:id="5"/>
      <w:r w:rsidR="00082603" w:rsidRPr="00DF5A0F">
        <w:rPr>
          <w:b/>
          <w:bCs/>
        </w:rPr>
        <w:t>:</w:t>
      </w:r>
    </w:p>
    <w:p w14:paraId="5144CCBF" w14:textId="71D9D300" w:rsidR="002A1D64" w:rsidRPr="002A1D64" w:rsidRDefault="00701CE8" w:rsidP="009F7528">
      <w:pPr>
        <w:spacing w:after="0"/>
        <w:jc w:val="both"/>
        <w:rPr>
          <w:u w:val="single"/>
        </w:rPr>
      </w:pPr>
      <w:r>
        <w:rPr>
          <w:i/>
          <w:iCs/>
        </w:rPr>
        <w:t xml:space="preserve">The marketing as a strategic objective is used by </w:t>
      </w:r>
      <w:proofErr w:type="spellStart"/>
      <w:r w:rsidR="00CB5545">
        <w:rPr>
          <w:i/>
          <w:iCs/>
        </w:rPr>
        <w:t>Devimo</w:t>
      </w:r>
      <w:proofErr w:type="spellEnd"/>
      <w:r w:rsidR="00CB5545">
        <w:rPr>
          <w:i/>
          <w:iCs/>
        </w:rPr>
        <w:t xml:space="preserve"> not</w:t>
      </w:r>
      <w:r>
        <w:rPr>
          <w:i/>
          <w:iCs/>
        </w:rPr>
        <w:t xml:space="preserve"> only to promote its brand but also its products and services as well as widening its customer base and market growth. </w:t>
      </w:r>
      <w:r w:rsidR="00644CD5" w:rsidRPr="00A869BC">
        <w:rPr>
          <w:i/>
          <w:iCs/>
        </w:rPr>
        <w:t>Brick &amp; Mortar to E-commerce</w:t>
      </w:r>
      <w:r>
        <w:t xml:space="preserve"> is one of its marketing </w:t>
      </w:r>
      <w:r w:rsidR="0047349E">
        <w:t>channels</w:t>
      </w:r>
      <w:r w:rsidR="00924F17">
        <w:t xml:space="preserve"> which </w:t>
      </w:r>
      <w:r w:rsidR="002A1D64">
        <w:t>help</w:t>
      </w:r>
      <w:r w:rsidR="00924F17">
        <w:t xml:space="preserve"> to link the segmented clients to e-commerce as a marketing tool</w:t>
      </w:r>
      <w:r w:rsidR="0047349E">
        <w:t xml:space="preserve"> but it has the limitation of not </w:t>
      </w:r>
      <w:r w:rsidR="00924F17">
        <w:t>covering all</w:t>
      </w:r>
      <w:r w:rsidR="00A41AE3">
        <w:t xml:space="preserve"> </w:t>
      </w:r>
      <w:r w:rsidR="00924F17">
        <w:t>some clients, for example the</w:t>
      </w:r>
      <w:r w:rsidR="00644CD5">
        <w:t xml:space="preserve"> B2B companies such as Coca-Cola could not be represented.</w:t>
      </w:r>
      <w:r w:rsidR="0047349E">
        <w:t xml:space="preserve"> In addition, advertisement is also used through the marketing campaigns and brand images but also has a limitation of being subjective due to lack of information</w:t>
      </w:r>
      <w:r w:rsidR="0047349E" w:rsidRPr="002A1D64">
        <w:rPr>
          <w:u w:val="single"/>
        </w:rPr>
        <w:t>.</w:t>
      </w:r>
      <w:r w:rsidR="002A1D64" w:rsidRPr="002A1D64">
        <w:rPr>
          <w:u w:val="single"/>
        </w:rPr>
        <w:t xml:space="preserve"> </w:t>
      </w:r>
      <w:r w:rsidR="002A1D64" w:rsidRPr="002A1D64">
        <w:t>A</w:t>
      </w:r>
      <w:r w:rsidR="00C05ED5">
        <w:t>lso, by using the smart package,</w:t>
      </w:r>
      <w:r w:rsidR="002A1D64" w:rsidRPr="002A1D64">
        <w:t xml:space="preserve"> </w:t>
      </w:r>
      <w:proofErr w:type="spellStart"/>
      <w:r w:rsidR="002A1D64" w:rsidRPr="002A1D64">
        <w:t>Devimo</w:t>
      </w:r>
      <w:proofErr w:type="spellEnd"/>
      <w:r w:rsidR="002A1D64" w:rsidRPr="002A1D64">
        <w:t xml:space="preserve"> makes it possible to have a pop-up store as well as a </w:t>
      </w:r>
      <w:r w:rsidR="00C05ED5" w:rsidRPr="002A1D64">
        <w:t>road show</w:t>
      </w:r>
      <w:r w:rsidR="002A1D64" w:rsidRPr="002A1D64">
        <w:t xml:space="preserve"> in the all</w:t>
      </w:r>
      <w:r w:rsidR="00CC70C1">
        <w:t xml:space="preserve">ays of the City2 to attract </w:t>
      </w:r>
      <w:r w:rsidR="002A1D64" w:rsidRPr="002A1D64">
        <w:t xml:space="preserve"> more visit</w:t>
      </w:r>
      <w:r w:rsidR="00CC70C1">
        <w:t xml:space="preserve">ors inside the pop-up store as the package </w:t>
      </w:r>
      <w:r w:rsidR="002A1D64" w:rsidRPr="002A1D64">
        <w:t xml:space="preserve"> includes, insurance, a matching system, Ban contact machines and </w:t>
      </w:r>
      <w:r w:rsidR="00C05ED5">
        <w:t>a reliable Internet connection</w:t>
      </w:r>
      <w:r w:rsidR="002A1D64" w:rsidRPr="002A1D64">
        <w:t>(Mitchell, 1996)</w:t>
      </w:r>
      <w:r w:rsidR="00C05ED5">
        <w:t>.</w:t>
      </w:r>
    </w:p>
    <w:p w14:paraId="4C31BF6F" w14:textId="2764803B" w:rsidR="00D57B41" w:rsidRDefault="00CC70C1" w:rsidP="009F7528">
      <w:pPr>
        <w:spacing w:after="0"/>
        <w:jc w:val="both"/>
      </w:pPr>
      <w:r>
        <w:t>Also</w:t>
      </w:r>
      <w:r w:rsidR="00644CD5">
        <w:t xml:space="preserve">, </w:t>
      </w:r>
      <w:proofErr w:type="spellStart"/>
      <w:r w:rsidR="00644CD5">
        <w:t>Devimo</w:t>
      </w:r>
      <w:proofErr w:type="spellEnd"/>
      <w:r w:rsidR="00644CD5">
        <w:t xml:space="preserve"> believe</w:t>
      </w:r>
      <w:r w:rsidR="00082603">
        <w:t>s that pop</w:t>
      </w:r>
      <w:r w:rsidR="00644CD5">
        <w:t xml:space="preserve">-up shops are aimed </w:t>
      </w:r>
      <w:r w:rsidR="001C3846">
        <w:t>at</w:t>
      </w:r>
      <w:r w:rsidR="00644CD5">
        <w:t xml:space="preserve"> companies that are more inn</w:t>
      </w:r>
      <w:r w:rsidR="00082603">
        <w:t xml:space="preserve">ovative in their communication and </w:t>
      </w:r>
      <w:r w:rsidR="000003D1">
        <w:t>so,</w:t>
      </w:r>
      <w:r w:rsidR="00A41AE3">
        <w:t xml:space="preserve"> online is</w:t>
      </w:r>
      <w:r w:rsidR="00644CD5">
        <w:t xml:space="preserve"> a good criterion to segment the market. </w:t>
      </w:r>
      <w:r w:rsidR="00644CD5" w:rsidRPr="00DA5BC8">
        <w:t xml:space="preserve">McDonald, </w:t>
      </w:r>
      <w:r w:rsidR="00644CD5">
        <w:t>at el</w:t>
      </w:r>
      <w:r w:rsidR="00644CD5" w:rsidRPr="00DA5BC8">
        <w:t>, (2003</w:t>
      </w:r>
      <w:r w:rsidR="00BD2834">
        <w:t xml:space="preserve">) states that,” </w:t>
      </w:r>
      <w:r w:rsidR="00A41AE3">
        <w:t>marketing is an</w:t>
      </w:r>
      <w:r w:rsidR="00644CD5">
        <w:t xml:space="preserve"> attitude of mind rather than</w:t>
      </w:r>
      <w:r w:rsidR="00BD2834">
        <w:t xml:space="preserve"> a set of techniques simply to sell </w:t>
      </w:r>
      <w:r w:rsidR="00644CD5">
        <w:t>products or services concerning customer satisfaction</w:t>
      </w:r>
      <w:r w:rsidR="00BD2834">
        <w:t>”</w:t>
      </w:r>
      <w:r w:rsidR="00644CD5">
        <w:t xml:space="preserve">. </w:t>
      </w:r>
      <w:r w:rsidR="00BD2834">
        <w:t xml:space="preserve">Customer segmentation helps in identifying and </w:t>
      </w:r>
      <w:r w:rsidR="001A6336">
        <w:t>defining the</w:t>
      </w:r>
      <w:r w:rsidR="00644CD5">
        <w:t xml:space="preserve"> target market</w:t>
      </w:r>
      <w:r w:rsidR="00BD2834">
        <w:t>s, and b</w:t>
      </w:r>
      <w:r w:rsidR="00644CD5">
        <w:t>y defining well its target groups, companies can improve their attractiveness and build strong competitive advantage as they work especially on delivering values for specific clients with specific needs and requests.</w:t>
      </w:r>
      <w:r w:rsidR="00C21736" w:rsidRPr="00C21736">
        <w:t xml:space="preserve"> </w:t>
      </w:r>
    </w:p>
    <w:p w14:paraId="51358B74" w14:textId="3CD74C09" w:rsidR="00C21736" w:rsidRDefault="00D57B41" w:rsidP="009F7528">
      <w:pPr>
        <w:spacing w:after="0"/>
        <w:jc w:val="both"/>
      </w:pPr>
      <w:r>
        <w:t xml:space="preserve">Other ways of marketing includes; </w:t>
      </w:r>
      <w:r w:rsidR="00C21736">
        <w:t>Install</w:t>
      </w:r>
      <w:r>
        <w:t>ing</w:t>
      </w:r>
      <w:r w:rsidR="00C21736">
        <w:t xml:space="preserve"> beach flags  in the entry of the shopping centre and in front of</w:t>
      </w:r>
      <w:r>
        <w:t xml:space="preserve"> </w:t>
      </w:r>
      <w:r w:rsidR="00C21736">
        <w:t xml:space="preserve"> the pop-ups themselves to advertise the concept of pop-</w:t>
      </w:r>
      <w:r>
        <w:t>ups and to develop its culture as well as</w:t>
      </w:r>
      <w:r w:rsidR="00C21736">
        <w:t xml:space="preserve"> raise pop-ups’ visibility.</w:t>
      </w:r>
      <w:r w:rsidR="00B00DA6">
        <w:t xml:space="preserve"> Furthermore, marketing also involves collaborating with </w:t>
      </w:r>
      <w:r w:rsidR="00C21736">
        <w:t xml:space="preserve">clients in order to understand </w:t>
      </w:r>
      <w:r w:rsidR="00B00DA6">
        <w:t>their needs, and with consumers to find out their likes in the concept of the</w:t>
      </w:r>
      <w:r w:rsidR="00C21736">
        <w:t xml:space="preserve"> pop-up store and which type of pop-ups they prefer</w:t>
      </w:r>
      <w:r w:rsidR="003B6DA8">
        <w:t>,</w:t>
      </w:r>
      <w:r w:rsidR="00B00DA6">
        <w:t xml:space="preserve"> which helps to </w:t>
      </w:r>
      <w:r w:rsidR="00C21736">
        <w:t xml:space="preserve">improve </w:t>
      </w:r>
      <w:r w:rsidR="00B00DA6">
        <w:t xml:space="preserve">the quality </w:t>
      </w:r>
      <w:r w:rsidR="008B4A10">
        <w:t>of services</w:t>
      </w:r>
      <w:r w:rsidR="00B00DA6">
        <w:t xml:space="preserve"> offered.</w:t>
      </w:r>
    </w:p>
    <w:p w14:paraId="6880B024" w14:textId="537FDFDB" w:rsidR="009A1707" w:rsidRDefault="009A1707" w:rsidP="009F7528">
      <w:pPr>
        <w:spacing w:after="0"/>
        <w:jc w:val="both"/>
      </w:pPr>
    </w:p>
    <w:p w14:paraId="6BBBA3D5" w14:textId="188919F8" w:rsidR="009F6BF4" w:rsidRPr="009F6BF4" w:rsidRDefault="009F6BF4" w:rsidP="009F6BF4"/>
    <w:p w14:paraId="5EB5EEAC" w14:textId="04922371" w:rsidR="009F6BF4" w:rsidRPr="009F6BF4" w:rsidRDefault="009F6BF4" w:rsidP="009F6BF4"/>
    <w:p w14:paraId="75664930" w14:textId="7012BDE8" w:rsidR="009F6BF4" w:rsidRPr="009F6BF4" w:rsidRDefault="009F6BF4" w:rsidP="009F6BF4"/>
    <w:p w14:paraId="1A0C56B5" w14:textId="6667271B" w:rsidR="009F6BF4" w:rsidRPr="009F6BF4" w:rsidRDefault="009F6BF4" w:rsidP="009F6BF4"/>
    <w:p w14:paraId="1E543058" w14:textId="1ECF6B46" w:rsidR="009F6BF4" w:rsidRDefault="009F6BF4" w:rsidP="009F6BF4"/>
    <w:p w14:paraId="744CF2E2" w14:textId="77777777" w:rsidR="009F6BF4" w:rsidRDefault="009F6BF4" w:rsidP="009F6BF4">
      <w:pPr>
        <w:ind w:firstLine="720"/>
      </w:pPr>
    </w:p>
    <w:p w14:paraId="165324F7" w14:textId="454146FB" w:rsidR="009F6BF4" w:rsidRPr="009F6BF4" w:rsidRDefault="009F6BF4" w:rsidP="009F6BF4">
      <w:pPr>
        <w:ind w:firstLine="720"/>
      </w:pPr>
      <w:r>
        <w:t>Figure: 1</w:t>
      </w:r>
    </w:p>
    <w:p w14:paraId="3E497FDE" w14:textId="028C17F6" w:rsidR="009A1707" w:rsidRDefault="009A1707" w:rsidP="009F7528">
      <w:pPr>
        <w:spacing w:after="0"/>
        <w:jc w:val="both"/>
      </w:pPr>
      <w:r>
        <w:rPr>
          <w:noProof/>
        </w:rPr>
        <w:lastRenderedPageBreak/>
        <w:drawing>
          <wp:anchor distT="0" distB="0" distL="114300" distR="114300" simplePos="0" relativeHeight="251658240" behindDoc="0" locked="0" layoutInCell="1" allowOverlap="1" wp14:anchorId="789ACB23" wp14:editId="7015773B">
            <wp:simplePos x="914400" y="914400"/>
            <wp:positionH relativeFrom="column">
              <wp:align>left</wp:align>
            </wp:positionH>
            <wp:positionV relativeFrom="paragraph">
              <wp:align>top</wp:align>
            </wp:positionV>
            <wp:extent cx="4993005" cy="526161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93005" cy="5261610"/>
                    </a:xfrm>
                    <a:prstGeom prst="rect">
                      <a:avLst/>
                    </a:prstGeom>
                    <a:noFill/>
                  </pic:spPr>
                </pic:pic>
              </a:graphicData>
            </a:graphic>
          </wp:anchor>
        </w:drawing>
      </w:r>
      <w:r w:rsidR="009F6BF4">
        <w:br w:type="textWrapping" w:clear="all"/>
      </w:r>
    </w:p>
    <w:p w14:paraId="3F9E00A4" w14:textId="77777777" w:rsidR="009A1707" w:rsidRDefault="009A1707" w:rsidP="009F7528">
      <w:pPr>
        <w:spacing w:after="0"/>
        <w:jc w:val="both"/>
      </w:pPr>
    </w:p>
    <w:p w14:paraId="25473C2E" w14:textId="52E69812" w:rsidR="00644CD5" w:rsidRDefault="00644CD5" w:rsidP="009F7528">
      <w:pPr>
        <w:spacing w:after="0"/>
        <w:jc w:val="both"/>
      </w:pPr>
    </w:p>
    <w:p w14:paraId="38DC835C" w14:textId="38E41438" w:rsidR="00644CD5" w:rsidRPr="00DF5A0F" w:rsidRDefault="00AF2F72" w:rsidP="009F7528">
      <w:pPr>
        <w:pStyle w:val="Heading2"/>
        <w:spacing w:before="0"/>
        <w:rPr>
          <w:b/>
          <w:bCs/>
        </w:rPr>
      </w:pPr>
      <w:bookmarkStart w:id="6" w:name="_Toc29136865"/>
      <w:r w:rsidRPr="00DF5A0F">
        <w:rPr>
          <w:b/>
          <w:bCs/>
          <w:color w:val="auto"/>
        </w:rPr>
        <w:t>2.</w:t>
      </w:r>
      <w:r w:rsidR="008E33C7" w:rsidRPr="00DF5A0F">
        <w:rPr>
          <w:b/>
          <w:bCs/>
          <w:color w:val="auto"/>
        </w:rPr>
        <w:t>4</w:t>
      </w:r>
      <w:r w:rsidRPr="00DF5A0F">
        <w:rPr>
          <w:b/>
          <w:bCs/>
          <w:color w:val="auto"/>
        </w:rPr>
        <w:t xml:space="preserve"> </w:t>
      </w:r>
      <w:r w:rsidR="00644CD5" w:rsidRPr="00DF5A0F">
        <w:rPr>
          <w:b/>
          <w:bCs/>
          <w:color w:val="auto"/>
        </w:rPr>
        <w:t>Targeting Clients</w:t>
      </w:r>
      <w:r w:rsidRPr="00DF5A0F">
        <w:rPr>
          <w:b/>
          <w:bCs/>
          <w:color w:val="auto"/>
        </w:rPr>
        <w:t>:</w:t>
      </w:r>
      <w:bookmarkEnd w:id="6"/>
    </w:p>
    <w:p w14:paraId="34925C7F" w14:textId="6DF336D2" w:rsidR="00C034B8" w:rsidRPr="00E01AF1" w:rsidRDefault="00C034B8" w:rsidP="009F7528">
      <w:pPr>
        <w:spacing w:after="0"/>
        <w:jc w:val="both"/>
        <w:rPr>
          <w:b/>
          <w:bCs/>
          <w:i/>
          <w:iCs/>
        </w:rPr>
      </w:pPr>
      <w:r w:rsidRPr="00E01AF1">
        <w:rPr>
          <w:b/>
          <w:bCs/>
          <w:i/>
          <w:iCs/>
        </w:rPr>
        <w:t>Big companies</w:t>
      </w:r>
    </w:p>
    <w:p w14:paraId="443B22C5" w14:textId="76EA128A" w:rsidR="00D24619" w:rsidRPr="00B73CB4" w:rsidRDefault="001C13EC" w:rsidP="009F7528">
      <w:pPr>
        <w:spacing w:after="0"/>
        <w:jc w:val="both"/>
        <w:rPr>
          <w:u w:val="single"/>
        </w:rPr>
      </w:pPr>
      <w:proofErr w:type="spellStart"/>
      <w:r>
        <w:t>Devimo’s</w:t>
      </w:r>
      <w:proofErr w:type="spellEnd"/>
      <w:r>
        <w:t xml:space="preserve"> </w:t>
      </w:r>
      <w:r w:rsidR="00644CD5">
        <w:t xml:space="preserve">focus </w:t>
      </w:r>
      <w:r>
        <w:t xml:space="preserve">is </w:t>
      </w:r>
      <w:r w:rsidR="00644CD5">
        <w:t xml:space="preserve">on targeting big companies with big budgets that </w:t>
      </w:r>
      <w:r w:rsidR="00F96D56">
        <w:t>will bring more revenues through promoting its services</w:t>
      </w:r>
      <w:r w:rsidR="008B5771">
        <w:t xml:space="preserve"> to</w:t>
      </w:r>
      <w:r w:rsidR="00F96D56">
        <w:t xml:space="preserve"> </w:t>
      </w:r>
      <w:r w:rsidR="008B5771">
        <w:t>large audience</w:t>
      </w:r>
      <w:r w:rsidR="00F96D56">
        <w:t>s</w:t>
      </w:r>
      <w:r w:rsidR="008B5771">
        <w:t xml:space="preserve"> like the on</w:t>
      </w:r>
      <w:r w:rsidR="00D24619">
        <w:t>e in the City 2 shopping centre, while</w:t>
      </w:r>
      <w:r w:rsidR="00D24619" w:rsidRPr="00B73CB4">
        <w:t>, small</w:t>
      </w:r>
      <w:r w:rsidR="00D24619" w:rsidRPr="00B73CB4">
        <w:rPr>
          <w:u w:val="single"/>
        </w:rPr>
        <w:t xml:space="preserve"> </w:t>
      </w:r>
      <w:r w:rsidR="00D24619" w:rsidRPr="00B73CB4">
        <w:t>entrepreneurs will not bring as many customers to City2</w:t>
      </w:r>
      <w:r w:rsidR="003B6DA8">
        <w:t>, and</w:t>
      </w:r>
      <w:r w:rsidR="00D24619" w:rsidRPr="00B73CB4">
        <w:t xml:space="preserve"> this budget difference expresses the</w:t>
      </w:r>
      <w:r w:rsidR="00D24619" w:rsidRPr="00B73CB4">
        <w:rPr>
          <w:u w:val="single"/>
        </w:rPr>
        <w:t xml:space="preserve"> </w:t>
      </w:r>
      <w:r w:rsidR="00D24619" w:rsidRPr="00B73CB4">
        <w:t>difference of “attractiveness” that these</w:t>
      </w:r>
      <w:r w:rsidR="00B73CB4">
        <w:t xml:space="preserve"> companies represent for </w:t>
      </w:r>
      <w:proofErr w:type="spellStart"/>
      <w:r w:rsidR="00B73CB4">
        <w:t>Devimo</w:t>
      </w:r>
      <w:proofErr w:type="spellEnd"/>
      <w:r w:rsidR="00D24619" w:rsidRPr="00B73CB4">
        <w:t xml:space="preserve"> (Marques at el, 2011).</w:t>
      </w:r>
    </w:p>
    <w:p w14:paraId="58CC3EC3" w14:textId="198D9097" w:rsidR="00C21736" w:rsidRDefault="00C034B8" w:rsidP="009F7528">
      <w:pPr>
        <w:spacing w:after="0"/>
        <w:jc w:val="both"/>
      </w:pPr>
      <w:r>
        <w:t>Also, c</w:t>
      </w:r>
      <w:r w:rsidR="008B5771">
        <w:t>ustomer loyalty</w:t>
      </w:r>
      <w:r>
        <w:t xml:space="preserve"> of these big companies</w:t>
      </w:r>
      <w:r w:rsidR="008B5771">
        <w:t xml:space="preserve"> </w:t>
      </w:r>
      <w:r w:rsidR="00CB5545">
        <w:t>helps to promote the brand</w:t>
      </w:r>
      <w:r>
        <w:t xml:space="preserve"> of </w:t>
      </w:r>
      <w:proofErr w:type="spellStart"/>
      <w:r>
        <w:t>Devimo</w:t>
      </w:r>
      <w:proofErr w:type="spellEnd"/>
      <w:r w:rsidR="00644CD5">
        <w:t xml:space="preserve"> (</w:t>
      </w:r>
      <w:r w:rsidR="00CB5545">
        <w:t>McDonald, at el, 2003) as these</w:t>
      </w:r>
      <w:r w:rsidR="00644CD5">
        <w:t xml:space="preserve"> companies are well-known</w:t>
      </w:r>
      <w:r w:rsidR="00F96D56">
        <w:t>,</w:t>
      </w:r>
      <w:r w:rsidR="00644CD5">
        <w:t xml:space="preserve"> such as D’Ieteren, Co</w:t>
      </w:r>
      <w:r w:rsidR="00F96D56">
        <w:t>ca-Cola</w:t>
      </w:r>
      <w:r w:rsidR="00644CD5">
        <w:t>, and will attract their loyal customers to enter the City 2 shopping centre, enhancing the mall’s attendance rate and thus its reputation which makes it easier to manage few clients than to spend too much time on small businesses.</w:t>
      </w:r>
      <w:r w:rsidR="0094430F">
        <w:t xml:space="preserve"> </w:t>
      </w:r>
      <w:r w:rsidR="00644CD5">
        <w:t xml:space="preserve">These kinds of stands will benefit from the visibility to attract the loyal customers as well as developing the </w:t>
      </w:r>
      <w:r>
        <w:t>curiosity of the new ones in the</w:t>
      </w:r>
      <w:r w:rsidR="00644CD5">
        <w:t xml:space="preserve"> mall.</w:t>
      </w:r>
    </w:p>
    <w:p w14:paraId="4F090CB9" w14:textId="3723EAC5" w:rsidR="00644CD5" w:rsidRPr="00E01AF1" w:rsidRDefault="00E96F90" w:rsidP="009F7528">
      <w:pPr>
        <w:spacing w:after="0"/>
        <w:jc w:val="both"/>
        <w:rPr>
          <w:b/>
          <w:bCs/>
        </w:rPr>
      </w:pPr>
      <w:r w:rsidRPr="00E01AF1">
        <w:rPr>
          <w:b/>
          <w:bCs/>
          <w:i/>
          <w:iCs/>
        </w:rPr>
        <w:t>E</w:t>
      </w:r>
      <w:r w:rsidR="00644CD5" w:rsidRPr="00E01AF1">
        <w:rPr>
          <w:b/>
          <w:bCs/>
          <w:i/>
          <w:iCs/>
        </w:rPr>
        <w:t>-</w:t>
      </w:r>
      <w:r w:rsidR="008B4A10" w:rsidRPr="00E01AF1">
        <w:rPr>
          <w:b/>
          <w:bCs/>
          <w:i/>
          <w:iCs/>
        </w:rPr>
        <w:t>commerce’s</w:t>
      </w:r>
      <w:r w:rsidR="00644CD5" w:rsidRPr="00E01AF1">
        <w:rPr>
          <w:b/>
          <w:bCs/>
        </w:rPr>
        <w:t xml:space="preserve">: </w:t>
      </w:r>
    </w:p>
    <w:p w14:paraId="2939F56B" w14:textId="1B33D9F1" w:rsidR="00644CD5" w:rsidRDefault="00C034B8" w:rsidP="009F7528">
      <w:pPr>
        <w:spacing w:after="0"/>
        <w:jc w:val="both"/>
      </w:pPr>
      <w:r>
        <w:t xml:space="preserve">In addition, </w:t>
      </w:r>
      <w:r w:rsidR="00657EE3">
        <w:t>it targets big</w:t>
      </w:r>
      <w:r w:rsidR="00644CD5">
        <w:t xml:space="preserve"> companies with big budgets who can afford </w:t>
      </w:r>
      <w:r w:rsidR="00DF5DA4">
        <w:t>its</w:t>
      </w:r>
      <w:r w:rsidR="00644CD5">
        <w:t xml:space="preserve"> </w:t>
      </w:r>
      <w:r w:rsidR="00657EE3">
        <w:t>e-commerce</w:t>
      </w:r>
      <w:r w:rsidR="00DF5DA4">
        <w:t xml:space="preserve"> which is </w:t>
      </w:r>
      <w:r w:rsidR="00657EE3">
        <w:t>growing as</w:t>
      </w:r>
      <w:r w:rsidR="00644CD5">
        <w:t xml:space="preserve"> more people are purchasing online. For example, Amazon is currently creating pop-up stores all around the world to meet their clients physic</w:t>
      </w:r>
      <w:r w:rsidR="00657EE3">
        <w:t>ally. These companies are famous</w:t>
      </w:r>
      <w:r w:rsidR="00644CD5">
        <w:t xml:space="preserve"> </w:t>
      </w:r>
      <w:r w:rsidR="00657EE3">
        <w:t xml:space="preserve">for their </w:t>
      </w:r>
      <w:r w:rsidR="00644CD5">
        <w:t>large public</w:t>
      </w:r>
      <w:r w:rsidR="00657EE3">
        <w:t>ity</w:t>
      </w:r>
      <w:r w:rsidR="00644CD5">
        <w:t xml:space="preserve"> and once they attract their clients to visit the pop-up stores, they will settle.</w:t>
      </w:r>
    </w:p>
    <w:p w14:paraId="40EAAB00" w14:textId="02D65C57" w:rsidR="0061345B" w:rsidRDefault="00657EE3" w:rsidP="009F7528">
      <w:pPr>
        <w:spacing w:after="0"/>
        <w:jc w:val="both"/>
      </w:pPr>
      <w:r>
        <w:lastRenderedPageBreak/>
        <w:t>Furthermore, are the</w:t>
      </w:r>
      <w:r w:rsidR="00644CD5" w:rsidRPr="00716775">
        <w:t xml:space="preserve"> </w:t>
      </w:r>
      <w:r w:rsidR="00644CD5">
        <w:t>m</w:t>
      </w:r>
      <w:r w:rsidR="00644CD5" w:rsidRPr="00716775">
        <w:t xml:space="preserve">any traditional brick-and-mortar </w:t>
      </w:r>
      <w:r w:rsidR="00842295" w:rsidRPr="00716775">
        <w:t xml:space="preserve">businesses </w:t>
      </w:r>
      <w:r w:rsidR="00842295">
        <w:t>that</w:t>
      </w:r>
      <w:r>
        <w:t xml:space="preserve"> </w:t>
      </w:r>
      <w:r w:rsidR="00644CD5" w:rsidRPr="00716775">
        <w:t xml:space="preserve">supplement their physical outlets with e-commerce capabilities on the </w:t>
      </w:r>
      <w:r w:rsidR="00EA4E95" w:rsidRPr="00716775">
        <w:t>Web</w:t>
      </w:r>
      <w:r w:rsidR="00EA4E95">
        <w:t xml:space="preserve"> (</w:t>
      </w:r>
      <w:proofErr w:type="spellStart"/>
      <w:r w:rsidR="00644CD5" w:rsidRPr="00716775">
        <w:t>Steinfield</w:t>
      </w:r>
      <w:proofErr w:type="spellEnd"/>
      <w:r w:rsidR="00644CD5" w:rsidRPr="00716775">
        <w:t>,</w:t>
      </w:r>
      <w:r w:rsidR="00644CD5">
        <w:t xml:space="preserve"> at el</w:t>
      </w:r>
      <w:r w:rsidR="00644CD5" w:rsidRPr="00716775">
        <w:t>, 2002</w:t>
      </w:r>
      <w:r w:rsidR="00644CD5">
        <w:t>)</w:t>
      </w:r>
      <w:r w:rsidR="00644CD5" w:rsidRPr="00716775">
        <w:t>.</w:t>
      </w:r>
      <w:r w:rsidR="00644CD5">
        <w:t xml:space="preserve"> However, </w:t>
      </w:r>
      <w:r>
        <w:t xml:space="preserve">most of </w:t>
      </w:r>
      <w:r w:rsidR="00644CD5">
        <w:t xml:space="preserve">these companies do not have </w:t>
      </w:r>
      <w:r w:rsidR="00CB662A">
        <w:t>brick-and-mortar product which is an op</w:t>
      </w:r>
      <w:r w:rsidR="00644CD5">
        <w:t>portuni</w:t>
      </w:r>
      <w:r w:rsidR="00DF5DA4">
        <w:t xml:space="preserve">ty for </w:t>
      </w:r>
      <w:proofErr w:type="spellStart"/>
      <w:r w:rsidR="00DF5DA4">
        <w:t>Devimo</w:t>
      </w:r>
      <w:proofErr w:type="spellEnd"/>
      <w:r w:rsidR="00DF5DA4">
        <w:t xml:space="preserve"> to offer this service to those who could </w:t>
      </w:r>
      <w:r w:rsidR="00644CD5">
        <w:t xml:space="preserve">be interested in </w:t>
      </w:r>
      <w:r>
        <w:t>the</w:t>
      </w:r>
      <w:r w:rsidR="00DF5DA4">
        <w:t xml:space="preserve"> service.</w:t>
      </w:r>
      <w:r w:rsidR="00842295">
        <w:t xml:space="preserve"> These companies can</w:t>
      </w:r>
      <w:r w:rsidR="00644CD5">
        <w:t xml:space="preserve"> attract new customers in order to enlarge their customer </w:t>
      </w:r>
      <w:r w:rsidR="00842295">
        <w:t>base;</w:t>
      </w:r>
      <w:r w:rsidR="00644CD5">
        <w:t xml:space="preserve"> at </w:t>
      </w:r>
      <w:r w:rsidR="00644CD5" w:rsidRPr="00401B0E">
        <w:t>the same time</w:t>
      </w:r>
      <w:r w:rsidR="00644CD5">
        <w:t xml:space="preserve"> they </w:t>
      </w:r>
      <w:r w:rsidR="00842295">
        <w:t>can</w:t>
      </w:r>
      <w:r w:rsidR="00DF5DA4" w:rsidRPr="00401B0E">
        <w:t xml:space="preserve"> attract</w:t>
      </w:r>
      <w:r w:rsidR="00644CD5" w:rsidRPr="00401B0E">
        <w:t xml:space="preserve"> </w:t>
      </w:r>
      <w:r w:rsidR="00644CD5">
        <w:t>their</w:t>
      </w:r>
      <w:r w:rsidR="00644CD5" w:rsidRPr="00401B0E">
        <w:t xml:space="preserve"> current online customers to buy offline </w:t>
      </w:r>
      <w:r w:rsidR="00644CD5">
        <w:t xml:space="preserve"> </w:t>
      </w:r>
      <w:r w:rsidR="00DF5DA4">
        <w:t>so</w:t>
      </w:r>
      <w:r w:rsidR="00644CD5">
        <w:t xml:space="preserve">, creating a pop-up store  could </w:t>
      </w:r>
      <w:r w:rsidR="00842295">
        <w:t>help them overcome the problem of having too much stock which is</w:t>
      </w:r>
      <w:r w:rsidR="00644CD5">
        <w:t xml:space="preserve"> a problem </w:t>
      </w:r>
      <w:r w:rsidR="00842295">
        <w:t xml:space="preserve">faced by </w:t>
      </w:r>
      <w:r w:rsidR="00644CD5">
        <w:t xml:space="preserve">many </w:t>
      </w:r>
      <w:r w:rsidR="00842295">
        <w:t>e-commerce</w:t>
      </w:r>
      <w:r w:rsidR="00644CD5">
        <w:t xml:space="preserve"> </w:t>
      </w:r>
      <w:r w:rsidR="00842295">
        <w:t>businesses.</w:t>
      </w:r>
    </w:p>
    <w:p w14:paraId="05AEEC41" w14:textId="022492C1" w:rsidR="0061345B" w:rsidRDefault="0061345B" w:rsidP="009F7528">
      <w:pPr>
        <w:spacing w:after="0"/>
        <w:jc w:val="both"/>
      </w:pPr>
    </w:p>
    <w:p w14:paraId="22AA3782" w14:textId="118C859F" w:rsidR="0061345B" w:rsidRPr="00DF5A0F" w:rsidRDefault="00A07B03" w:rsidP="009F7528">
      <w:pPr>
        <w:pStyle w:val="Heading2"/>
        <w:spacing w:before="0"/>
        <w:rPr>
          <w:b/>
          <w:bCs/>
          <w:color w:val="auto"/>
        </w:rPr>
      </w:pPr>
      <w:bookmarkStart w:id="7" w:name="_Toc29136866"/>
      <w:r w:rsidRPr="00DF5A0F">
        <w:rPr>
          <w:b/>
          <w:bCs/>
          <w:color w:val="auto"/>
        </w:rPr>
        <w:t>2.</w:t>
      </w:r>
      <w:r w:rsidR="008E33C7" w:rsidRPr="00DF5A0F">
        <w:rPr>
          <w:b/>
          <w:bCs/>
          <w:color w:val="auto"/>
        </w:rPr>
        <w:t>5</w:t>
      </w:r>
      <w:r w:rsidRPr="00DF5A0F">
        <w:rPr>
          <w:b/>
          <w:bCs/>
          <w:color w:val="auto"/>
        </w:rPr>
        <w:t xml:space="preserve"> </w:t>
      </w:r>
      <w:r w:rsidR="00EA4E95" w:rsidRPr="00DF5A0F">
        <w:rPr>
          <w:b/>
          <w:bCs/>
          <w:color w:val="auto"/>
        </w:rPr>
        <w:t>Benchmark:</w:t>
      </w:r>
      <w:bookmarkEnd w:id="7"/>
    </w:p>
    <w:p w14:paraId="7581A36D" w14:textId="31391E20" w:rsidR="00C77F5F" w:rsidRDefault="0061345B" w:rsidP="009F7528">
      <w:pPr>
        <w:spacing w:after="0"/>
        <w:jc w:val="both"/>
      </w:pPr>
      <w:r>
        <w:t>A benchmark is relevant to learn what our  competitors are doing</w:t>
      </w:r>
      <w:r w:rsidR="00E96F90">
        <w:t xml:space="preserve"> ,f</w:t>
      </w:r>
      <w:r>
        <w:t>or example showing success stories videos on the website as Pop-Media did</w:t>
      </w:r>
      <w:r w:rsidR="00E96F90">
        <w:t>,</w:t>
      </w:r>
      <w:r>
        <w:t xml:space="preserve"> and providing the appropriate insurance as </w:t>
      </w:r>
      <w:proofErr w:type="spellStart"/>
      <w:r>
        <w:t>Popupimmo</w:t>
      </w:r>
      <w:proofErr w:type="spellEnd"/>
      <w:r>
        <w:t xml:space="preserve"> did</w:t>
      </w:r>
      <w:r w:rsidR="00E96F90">
        <w:t>,</w:t>
      </w:r>
      <w:r>
        <w:t xml:space="preserve"> can be used by </w:t>
      </w:r>
      <w:proofErr w:type="spellStart"/>
      <w:r>
        <w:t>Devimo</w:t>
      </w:r>
      <w:proofErr w:type="spellEnd"/>
      <w:r>
        <w:t xml:space="preserve"> to save its clients time in searching for an appropriate insurance and also, AG Real Estate could create a tailor-made insurance for pop-up store. Furthermore, is the amalgamation with competitors as ventures </w:t>
      </w:r>
      <w:r w:rsidR="00C77F5F">
        <w:t>to enlarge the pop-up locations in different cities.</w:t>
      </w:r>
    </w:p>
    <w:p w14:paraId="17E0CF77" w14:textId="0BDCAFEF" w:rsidR="00A32EE8" w:rsidRPr="000E4D14" w:rsidRDefault="000E4D14" w:rsidP="009F7528">
      <w:pPr>
        <w:spacing w:after="0"/>
        <w:jc w:val="both"/>
      </w:pPr>
      <w:r>
        <w:t xml:space="preserve">Through benchmarking, </w:t>
      </w:r>
      <w:proofErr w:type="spellStart"/>
      <w:r>
        <w:t>Devimo</w:t>
      </w:r>
      <w:proofErr w:type="spellEnd"/>
      <w:r>
        <w:t xml:space="preserve"> is able to identify ways of improving its services and strategic options to improve its strategic direction. For </w:t>
      </w:r>
      <w:r w:rsidR="008B4A10">
        <w:t>example, competitors</w:t>
      </w:r>
      <w:r w:rsidR="005C1AC8">
        <w:t xml:space="preserve"> </w:t>
      </w:r>
      <w:r w:rsidR="005C1AC8" w:rsidRPr="000E4D14">
        <w:t>not</w:t>
      </w:r>
      <w:r w:rsidR="002C6A36" w:rsidRPr="000E4D14">
        <w:t xml:space="preserve"> offer</w:t>
      </w:r>
      <w:r>
        <w:t>ing</w:t>
      </w:r>
      <w:r w:rsidR="002C6A36" w:rsidRPr="000E4D14">
        <w:t xml:space="preserve"> locations in large Brussels malls since </w:t>
      </w:r>
      <w:proofErr w:type="spellStart"/>
      <w:r w:rsidR="002C6A36" w:rsidRPr="000E4D14">
        <w:t>De</w:t>
      </w:r>
      <w:r w:rsidR="005C1AC8">
        <w:t>vimo</w:t>
      </w:r>
      <w:proofErr w:type="spellEnd"/>
      <w:r w:rsidR="005C1AC8">
        <w:t xml:space="preserve"> manages almost all of them as well as </w:t>
      </w:r>
      <w:proofErr w:type="spellStart"/>
      <w:r w:rsidR="005C1AC8">
        <w:t>Devimo</w:t>
      </w:r>
      <w:proofErr w:type="spellEnd"/>
      <w:r w:rsidR="005C1AC8">
        <w:t xml:space="preserve"> managing the</w:t>
      </w:r>
      <w:r w:rsidR="002C6A36" w:rsidRPr="000E4D14">
        <w:t xml:space="preserve"> large malls outside of Brussels and 60% of the </w:t>
      </w:r>
      <w:r w:rsidR="00013060">
        <w:t xml:space="preserve">big shopping centres in Begium2 can be used as a competitive advantage for </w:t>
      </w:r>
      <w:proofErr w:type="spellStart"/>
      <w:r w:rsidR="00013060">
        <w:t>Devimo</w:t>
      </w:r>
      <w:proofErr w:type="spellEnd"/>
      <w:r w:rsidR="00013060">
        <w:t>.</w:t>
      </w:r>
      <w:r w:rsidR="002C6A36" w:rsidRPr="000E4D14">
        <w:t xml:space="preserve"> It also has an advantage in that competitors rent locations they do not own,</w:t>
      </w:r>
      <w:r w:rsidR="005C1AC8">
        <w:t xml:space="preserve"> while</w:t>
      </w:r>
      <w:r w:rsidR="002C6A36" w:rsidRPr="000E4D14">
        <w:t xml:space="preserve"> </w:t>
      </w:r>
      <w:proofErr w:type="spellStart"/>
      <w:r w:rsidR="002C6A36" w:rsidRPr="000E4D14">
        <w:t>Devimo</w:t>
      </w:r>
      <w:proofErr w:type="spellEnd"/>
      <w:r w:rsidR="002C6A36" w:rsidRPr="000E4D14">
        <w:t xml:space="preserve"> rents the location it manages and has therefore a big advantage as there are </w:t>
      </w:r>
      <w:r w:rsidR="005C1AC8" w:rsidRPr="000E4D14">
        <w:t>fewer</w:t>
      </w:r>
      <w:r w:rsidR="002C6A36" w:rsidRPr="000E4D14">
        <w:t xml:space="preserve"> intermediaries</w:t>
      </w:r>
    </w:p>
    <w:p w14:paraId="633087C9" w14:textId="55A6C0A2" w:rsidR="00644CD5" w:rsidRPr="00DF5A0F" w:rsidRDefault="008E33C7" w:rsidP="009F7528">
      <w:pPr>
        <w:pStyle w:val="Heading1"/>
        <w:spacing w:before="0"/>
        <w:rPr>
          <w:b/>
          <w:bCs/>
          <w:color w:val="auto"/>
        </w:rPr>
      </w:pPr>
      <w:bookmarkStart w:id="8" w:name="_Toc29136867"/>
      <w:r w:rsidRPr="00DF5A0F">
        <w:rPr>
          <w:b/>
          <w:bCs/>
          <w:color w:val="auto"/>
        </w:rPr>
        <w:t>2.6</w:t>
      </w:r>
      <w:r w:rsidR="004E1C7F" w:rsidRPr="00DF5A0F">
        <w:rPr>
          <w:b/>
          <w:bCs/>
          <w:color w:val="auto"/>
        </w:rPr>
        <w:t xml:space="preserve"> </w:t>
      </w:r>
      <w:r w:rsidR="00644CD5" w:rsidRPr="00DF5A0F">
        <w:rPr>
          <w:b/>
          <w:bCs/>
          <w:color w:val="auto"/>
        </w:rPr>
        <w:t>Positioning and BLUE OCEAN Strategy</w:t>
      </w:r>
      <w:bookmarkEnd w:id="8"/>
    </w:p>
    <w:p w14:paraId="73A42095" w14:textId="0ACE97D1" w:rsidR="006A6B44" w:rsidRDefault="00644CD5" w:rsidP="009F7528">
      <w:pPr>
        <w:spacing w:after="0"/>
        <w:jc w:val="both"/>
      </w:pPr>
      <w:r>
        <w:t xml:space="preserve">According to </w:t>
      </w:r>
      <w:r w:rsidRPr="00CA0803">
        <w:t>Kim</w:t>
      </w:r>
      <w:r w:rsidR="00E01AF1">
        <w:t xml:space="preserve"> </w:t>
      </w:r>
      <w:r w:rsidRPr="00CA0803">
        <w:t>and Mauborgne</w:t>
      </w:r>
      <w:r>
        <w:t xml:space="preserve"> (</w:t>
      </w:r>
      <w:r w:rsidRPr="00CA0803">
        <w:t>2014</w:t>
      </w:r>
      <w:r>
        <w:t>)</w:t>
      </w:r>
      <w:r w:rsidR="00E01AF1">
        <w:t xml:space="preserve">, </w:t>
      </w:r>
      <w:r w:rsidR="000726AA">
        <w:t>the</w:t>
      </w:r>
      <w:r>
        <w:t xml:space="preserve"> Blue Ocean Strategy challenges companies to break out of Red bloody ocean competition that makes the</w:t>
      </w:r>
      <w:r w:rsidR="00EA333E">
        <w:t>m get outcompeted.</w:t>
      </w:r>
      <w:r w:rsidR="00013060">
        <w:t xml:space="preserve"> It </w:t>
      </w:r>
      <w:r>
        <w:t>is about breaking away from c</w:t>
      </w:r>
      <w:r w:rsidR="00EA333E">
        <w:t xml:space="preserve">ompetition and </w:t>
      </w:r>
      <w:r w:rsidR="00CC0F33">
        <w:t xml:space="preserve">growing in </w:t>
      </w:r>
      <w:r w:rsidR="00EA333E">
        <w:t>demand</w:t>
      </w:r>
      <w:r w:rsidR="00CC0F33">
        <w:t>,</w:t>
      </w:r>
      <w:r w:rsidR="00EA333E">
        <w:t xml:space="preserve"> and</w:t>
      </w:r>
      <w:r w:rsidR="004E1C7F">
        <w:t xml:space="preserve"> </w:t>
      </w:r>
      <w:proofErr w:type="spellStart"/>
      <w:r w:rsidR="00013060">
        <w:t>Devimo</w:t>
      </w:r>
      <w:proofErr w:type="spellEnd"/>
      <w:r w:rsidR="00013060">
        <w:t xml:space="preserve"> pop-ups uses </w:t>
      </w:r>
      <w:r w:rsidR="004E1C7F">
        <w:t xml:space="preserve">strategic </w:t>
      </w:r>
      <w:r w:rsidR="008B4A10">
        <w:t>positioning as</w:t>
      </w:r>
      <w:r w:rsidR="00013060">
        <w:t xml:space="preserve"> part of its m</w:t>
      </w:r>
      <w:r w:rsidR="004E1C7F">
        <w:t>arketing plan</w:t>
      </w:r>
      <w:r w:rsidR="00AA3288">
        <w:t>s to</w:t>
      </w:r>
      <w:r w:rsidR="004C7C2B">
        <w:t xml:space="preserve"> achieve its competitive </w:t>
      </w:r>
      <w:r w:rsidR="00AA3288">
        <w:t>edge (</w:t>
      </w:r>
      <w:r w:rsidRPr="005B35B0">
        <w:t>Graham, 2008</w:t>
      </w:r>
      <w:r w:rsidR="00013060">
        <w:t>).</w:t>
      </w:r>
      <w:r w:rsidR="00AA3288">
        <w:t xml:space="preserve"> </w:t>
      </w:r>
      <w:r>
        <w:t xml:space="preserve">A good positioning should be feasible to </w:t>
      </w:r>
      <w:r w:rsidR="002D7118">
        <w:t xml:space="preserve">send out the </w:t>
      </w:r>
      <w:r w:rsidR="00CC0F33">
        <w:t>message which</w:t>
      </w:r>
      <w:r>
        <w:t xml:space="preserve"> </w:t>
      </w:r>
      <w:r w:rsidR="00230128">
        <w:t>align</w:t>
      </w:r>
      <w:r w:rsidR="00CC0F33">
        <w:t xml:space="preserve">s with </w:t>
      </w:r>
      <w:proofErr w:type="spellStart"/>
      <w:r w:rsidR="00230128">
        <w:t>Devimo’s</w:t>
      </w:r>
      <w:proofErr w:type="spellEnd"/>
      <w:r w:rsidR="00230128">
        <w:t xml:space="preserve"> </w:t>
      </w:r>
      <w:r w:rsidR="00FA0781">
        <w:t>vision and</w:t>
      </w:r>
      <w:r w:rsidR="000726AA">
        <w:t xml:space="preserve"> its</w:t>
      </w:r>
      <w:r w:rsidR="00230128">
        <w:t xml:space="preserve"> </w:t>
      </w:r>
      <w:r w:rsidR="00FA0781">
        <w:t>corporate strategy</w:t>
      </w:r>
      <w:r w:rsidR="00230128">
        <w:t xml:space="preserve"> to help in fulfilling </w:t>
      </w:r>
      <w:r w:rsidR="00FA0781">
        <w:t>its strategic goals.</w:t>
      </w:r>
      <w:r>
        <w:t xml:space="preserve"> The </w:t>
      </w:r>
      <w:r w:rsidR="00FA0781">
        <w:t xml:space="preserve">emphasis </w:t>
      </w:r>
      <w:r>
        <w:t xml:space="preserve">should </w:t>
      </w:r>
      <w:r w:rsidR="00FA0781">
        <w:t xml:space="preserve">therefore </w:t>
      </w:r>
      <w:r>
        <w:t>be</w:t>
      </w:r>
      <w:r w:rsidR="00FC060F">
        <w:t xml:space="preserve"> on</w:t>
      </w:r>
      <w:r>
        <w:t xml:space="preserve"> the sustainabi</w:t>
      </w:r>
      <w:r w:rsidR="00CC0F33">
        <w:t xml:space="preserve">lity of its positioning and making </w:t>
      </w:r>
      <w:r w:rsidR="00FC060F">
        <w:t>sure it will still be relevant i</w:t>
      </w:r>
      <w:r w:rsidR="00CC0F33">
        <w:t xml:space="preserve">n the future </w:t>
      </w:r>
      <w:r>
        <w:t>(</w:t>
      </w:r>
      <w:r w:rsidRPr="00061EE0">
        <w:t>Leal Filho, 2000</w:t>
      </w:r>
      <w:r>
        <w:t>)</w:t>
      </w:r>
      <w:r w:rsidR="00CC0F33">
        <w:t>.</w:t>
      </w:r>
    </w:p>
    <w:p w14:paraId="3BE326BA" w14:textId="4156CB47" w:rsidR="003A142A" w:rsidRDefault="00C77F5F" w:rsidP="009F7528">
      <w:pPr>
        <w:spacing w:after="0"/>
        <w:jc w:val="both"/>
      </w:pPr>
      <w:r>
        <w:t>Also, t</w:t>
      </w:r>
      <w:r w:rsidR="00617D8F">
        <w:t>he</w:t>
      </w:r>
      <w:r w:rsidR="006A6B44">
        <w:t xml:space="preserve"> BLUE OCEAN strategy </w:t>
      </w:r>
      <w:r w:rsidR="00617D8F">
        <w:t>is used as a generic capability (</w:t>
      </w:r>
      <w:r w:rsidR="00367594">
        <w:t xml:space="preserve">Porters Generic Strategy), by </w:t>
      </w:r>
      <w:proofErr w:type="spellStart"/>
      <w:r w:rsidR="00367594">
        <w:t>Devimo</w:t>
      </w:r>
      <w:proofErr w:type="spellEnd"/>
      <w:r w:rsidR="00367594">
        <w:t xml:space="preserve"> </w:t>
      </w:r>
      <w:r w:rsidR="00FE55B1">
        <w:t>as a competitive adva</w:t>
      </w:r>
      <w:r w:rsidR="000726AA">
        <w:t>ntage against its competitors</w:t>
      </w:r>
      <w:r w:rsidR="00B406EB">
        <w:t xml:space="preserve"> as per </w:t>
      </w:r>
      <w:r w:rsidR="008B7932">
        <w:t>the BLUE</w:t>
      </w:r>
      <w:r w:rsidR="006A6B44">
        <w:t xml:space="preserve"> OCEAN Strategy Canvas</w:t>
      </w:r>
      <w:r w:rsidR="00627EFE">
        <w:t xml:space="preserve"> </w:t>
      </w:r>
      <w:r w:rsidR="000726AA">
        <w:t xml:space="preserve">Model </w:t>
      </w:r>
      <w:r w:rsidR="00B406EB">
        <w:t>stated below,</w:t>
      </w:r>
      <w:r w:rsidR="00202743">
        <w:t xml:space="preserve"> </w:t>
      </w:r>
      <w:r w:rsidR="000726AA">
        <w:t>which</w:t>
      </w:r>
      <w:r w:rsidR="005A65E9">
        <w:t xml:space="preserve"> applies</w:t>
      </w:r>
      <w:r w:rsidR="00013060">
        <w:t xml:space="preserve"> </w:t>
      </w:r>
      <w:r w:rsidR="006A6B44" w:rsidRPr="00CD21A7">
        <w:t xml:space="preserve"> </w:t>
      </w:r>
      <w:r w:rsidR="00627EFE">
        <w:t>different</w:t>
      </w:r>
      <w:r w:rsidR="00E14E7D">
        <w:t>iation to identify</w:t>
      </w:r>
      <w:r w:rsidR="00A93543">
        <w:t xml:space="preserve"> </w:t>
      </w:r>
      <w:r w:rsidR="00E14E7D">
        <w:t xml:space="preserve"> </w:t>
      </w:r>
      <w:r w:rsidR="00013060">
        <w:t>processes to improve or eliminate in order to</w:t>
      </w:r>
      <w:r w:rsidR="005A65E9">
        <w:t xml:space="preserve"> create a </w:t>
      </w:r>
      <w:r w:rsidR="00A93543">
        <w:t>sustainable competitive</w:t>
      </w:r>
      <w:r w:rsidR="004A3ECC">
        <w:t xml:space="preserve"> advantage </w:t>
      </w:r>
      <w:r w:rsidR="00A93543">
        <w:t>against its</w:t>
      </w:r>
      <w:r w:rsidR="004A3ECC">
        <w:t xml:space="preserve"> competitors</w:t>
      </w:r>
      <w:r w:rsidR="00C80C1A">
        <w:t xml:space="preserve">, who are </w:t>
      </w:r>
      <w:r w:rsidR="00627EFE">
        <w:t xml:space="preserve"> homogeneous </w:t>
      </w:r>
      <w:r w:rsidR="006A6B44">
        <w:t>(</w:t>
      </w:r>
      <w:r w:rsidR="006A6B44" w:rsidRPr="0033689F">
        <w:t>Fredrickson</w:t>
      </w:r>
      <w:r w:rsidR="006A6B44">
        <w:t xml:space="preserve"> </w:t>
      </w:r>
      <w:r w:rsidR="006A6B44" w:rsidRPr="0033689F">
        <w:t>and Stephanopoulos, 1981</w:t>
      </w:r>
      <w:r w:rsidR="006A6B44">
        <w:t xml:space="preserve">) </w:t>
      </w:r>
      <w:r w:rsidR="00623198">
        <w:t xml:space="preserve">with different </w:t>
      </w:r>
      <w:r w:rsidR="003A142A">
        <w:t>expectation</w:t>
      </w:r>
    </w:p>
    <w:p w14:paraId="312ACF6A" w14:textId="470EB0ED" w:rsidR="00644CD5" w:rsidRDefault="00644CD5" w:rsidP="009F7528">
      <w:pPr>
        <w:spacing w:after="0"/>
        <w:jc w:val="both"/>
      </w:pPr>
      <w:r>
        <w:t xml:space="preserve">  </w:t>
      </w:r>
    </w:p>
    <w:p w14:paraId="19A6526F" w14:textId="1CB53A1A" w:rsidR="009F6BF4" w:rsidRPr="009F6BF4" w:rsidRDefault="009F6BF4" w:rsidP="009F6BF4"/>
    <w:p w14:paraId="6F82BFC0" w14:textId="06030D75" w:rsidR="009F6BF4" w:rsidRPr="009F6BF4" w:rsidRDefault="009F6BF4" w:rsidP="009F6BF4"/>
    <w:p w14:paraId="3E27F9C7" w14:textId="1EA60A95" w:rsidR="009F6BF4" w:rsidRPr="009F6BF4" w:rsidRDefault="009F6BF4" w:rsidP="009F6BF4"/>
    <w:p w14:paraId="62F0ADF3" w14:textId="464E297B" w:rsidR="009F6BF4" w:rsidRPr="009F6BF4" w:rsidRDefault="009F6BF4" w:rsidP="009F6BF4"/>
    <w:p w14:paraId="3F9A243B" w14:textId="176CCF64" w:rsidR="009F6BF4" w:rsidRDefault="009F6BF4" w:rsidP="009F6BF4"/>
    <w:p w14:paraId="7097912B" w14:textId="77777777" w:rsidR="009F6BF4" w:rsidRDefault="009F6BF4" w:rsidP="009F6BF4">
      <w:pPr>
        <w:ind w:firstLine="720"/>
      </w:pPr>
    </w:p>
    <w:p w14:paraId="445CEEA5" w14:textId="040FE381" w:rsidR="009F6BF4" w:rsidRPr="009F6BF4" w:rsidRDefault="009F6BF4" w:rsidP="009F6BF4">
      <w:pPr>
        <w:ind w:firstLine="720"/>
      </w:pPr>
      <w:r>
        <w:t>Figure:2</w:t>
      </w:r>
    </w:p>
    <w:p w14:paraId="5263ECB9" w14:textId="77777777" w:rsidR="00644CD5" w:rsidRDefault="00644CD5" w:rsidP="009F7528">
      <w:pPr>
        <w:spacing w:after="0"/>
        <w:jc w:val="both"/>
      </w:pPr>
      <w:r w:rsidRPr="00823C2A">
        <w:rPr>
          <w:noProof/>
          <w:lang w:eastAsia="en-GB"/>
        </w:rPr>
        <w:lastRenderedPageBreak/>
        <w:drawing>
          <wp:inline distT="0" distB="0" distL="0" distR="0" wp14:anchorId="5523A94F" wp14:editId="542321E7">
            <wp:extent cx="5731510" cy="305435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054350"/>
                    </a:xfrm>
                    <a:prstGeom prst="rect">
                      <a:avLst/>
                    </a:prstGeom>
                  </pic:spPr>
                </pic:pic>
              </a:graphicData>
            </a:graphic>
          </wp:inline>
        </w:drawing>
      </w:r>
    </w:p>
    <w:p w14:paraId="5E7D5F87" w14:textId="77777777" w:rsidR="00644CD5" w:rsidRDefault="00644CD5" w:rsidP="009F7528">
      <w:pPr>
        <w:spacing w:after="0"/>
        <w:jc w:val="both"/>
      </w:pPr>
    </w:p>
    <w:p w14:paraId="0AC6B495" w14:textId="77777777" w:rsidR="00644CD5" w:rsidRDefault="00644CD5" w:rsidP="009F7528">
      <w:pPr>
        <w:spacing w:after="0"/>
        <w:jc w:val="both"/>
      </w:pPr>
      <w:r>
        <w:t xml:space="preserve">After putting the orange line on the graph, we used the Four Actions Framework to create the blue line.  This shows what to eliminate, raise, reduce or create to make its competitors irrelevant. </w:t>
      </w:r>
    </w:p>
    <w:p w14:paraId="040A793F" w14:textId="6EE50ED8" w:rsidR="00644CD5" w:rsidRPr="009F7528" w:rsidRDefault="00E57772" w:rsidP="009F7528">
      <w:pPr>
        <w:spacing w:after="0"/>
        <w:jc w:val="both"/>
        <w:rPr>
          <w:b/>
          <w:bCs/>
          <w:i/>
          <w:iCs/>
        </w:rPr>
      </w:pPr>
      <w:r w:rsidRPr="009F7528">
        <w:rPr>
          <w:b/>
          <w:bCs/>
          <w:i/>
          <w:iCs/>
        </w:rPr>
        <w:t>Creat</w:t>
      </w:r>
      <w:r w:rsidR="00644CD5" w:rsidRPr="009F7528">
        <w:rPr>
          <w:b/>
          <w:bCs/>
          <w:i/>
          <w:iCs/>
        </w:rPr>
        <w:t>e:</w:t>
      </w:r>
    </w:p>
    <w:p w14:paraId="1D5AA267" w14:textId="13BB3A67" w:rsidR="00644CD5" w:rsidRDefault="00644CD5" w:rsidP="009F7528">
      <w:pPr>
        <w:spacing w:after="0"/>
        <w:jc w:val="both"/>
      </w:pPr>
      <w:r>
        <w:t xml:space="preserve">  According to</w:t>
      </w:r>
      <w:r w:rsidRPr="00383883">
        <w:t xml:space="preserve"> Scott, </w:t>
      </w:r>
      <w:r>
        <w:t>at el (</w:t>
      </w:r>
      <w:r w:rsidRPr="00383883">
        <w:t>Google LLC, 2014</w:t>
      </w:r>
      <w:r>
        <w:t xml:space="preserve">) </w:t>
      </w:r>
      <w:r w:rsidRPr="00235698">
        <w:t>multi-location internet platform</w:t>
      </w:r>
      <w:r>
        <w:t xml:space="preserve"> </w:t>
      </w:r>
      <w:r w:rsidR="00E57772">
        <w:t xml:space="preserve">can be used for </w:t>
      </w:r>
      <w:r w:rsidRPr="00235698">
        <w:t>universal remote media control across multiple</w:t>
      </w:r>
      <w:r w:rsidR="00E57772">
        <w:t xml:space="preserve"> platforms, devices, and </w:t>
      </w:r>
      <w:r w:rsidR="009F536D">
        <w:t>location</w:t>
      </w:r>
      <w:r w:rsidR="00E57772">
        <w:t>s</w:t>
      </w:r>
      <w:r>
        <w:t xml:space="preserve">. </w:t>
      </w:r>
      <w:proofErr w:type="spellStart"/>
      <w:r>
        <w:t>Devimos</w:t>
      </w:r>
      <w:proofErr w:type="spellEnd"/>
      <w:r>
        <w:t>’ focus is only on the City2, w</w:t>
      </w:r>
      <w:r w:rsidR="008B259B">
        <w:t>here</w:t>
      </w:r>
      <w:r>
        <w:t xml:space="preserve">as its </w:t>
      </w:r>
      <w:r w:rsidRPr="00AB3460">
        <w:t xml:space="preserve">competitors focus on </w:t>
      </w:r>
      <w:r w:rsidR="009F536D" w:rsidRPr="00AB3460">
        <w:t xml:space="preserve">having </w:t>
      </w:r>
      <w:r w:rsidR="009F536D">
        <w:t xml:space="preserve">platforms in </w:t>
      </w:r>
      <w:r w:rsidRPr="00AB3460">
        <w:t>different cities</w:t>
      </w:r>
      <w:r w:rsidR="009F536D">
        <w:t xml:space="preserve"> which </w:t>
      </w:r>
      <w:r w:rsidR="008B259B">
        <w:t>makes it easy for them to provide detailed</w:t>
      </w:r>
      <w:r>
        <w:t xml:space="preserve"> information and data to its clients about</w:t>
      </w:r>
      <w:r w:rsidR="00E57772">
        <w:t xml:space="preserve"> the location of its</w:t>
      </w:r>
      <w:r>
        <w:t xml:space="preserve"> ren</w:t>
      </w:r>
      <w:r w:rsidR="00E57772">
        <w:t>ting spaces</w:t>
      </w:r>
      <w:r>
        <w:t xml:space="preserve"> and type of vi</w:t>
      </w:r>
      <w:r w:rsidR="008B259B">
        <w:t>sitors as well as</w:t>
      </w:r>
      <w:r w:rsidR="009F536D">
        <w:t xml:space="preserve"> pictures (</w:t>
      </w:r>
      <w:r w:rsidRPr="00E14B74">
        <w:t xml:space="preserve">Lee, </w:t>
      </w:r>
      <w:r>
        <w:t>at el</w:t>
      </w:r>
      <w:r w:rsidR="008B259B">
        <w:t>,</w:t>
      </w:r>
      <w:r w:rsidR="008B259B" w:rsidRPr="00E14B74">
        <w:t xml:space="preserve"> 2006</w:t>
      </w:r>
      <w:r>
        <w:t>)</w:t>
      </w:r>
      <w:r w:rsidR="009F536D">
        <w:t>.</w:t>
      </w:r>
      <w:r w:rsidR="008B259B">
        <w:t xml:space="preserve"> But</w:t>
      </w:r>
      <w:r w:rsidR="000A7C14">
        <w:t>,</w:t>
      </w:r>
      <w:r w:rsidR="008B259B">
        <w:t xml:space="preserve"> </w:t>
      </w:r>
      <w:proofErr w:type="spellStart"/>
      <w:r w:rsidR="008B259B">
        <w:t>Devimo</w:t>
      </w:r>
      <w:proofErr w:type="spellEnd"/>
      <w:r w:rsidR="000A7C14">
        <w:t xml:space="preserve"> </w:t>
      </w:r>
      <w:r w:rsidR="008B259B">
        <w:t>can only provide information about the price, features</w:t>
      </w:r>
      <w:r w:rsidR="000A7C14">
        <w:t xml:space="preserve">, </w:t>
      </w:r>
      <w:r w:rsidR="00654490">
        <w:t>surface and</w:t>
      </w:r>
      <w:r w:rsidR="000A7C14">
        <w:t xml:space="preserve"> details of availabilities, which</w:t>
      </w:r>
      <w:r w:rsidR="008B259B">
        <w:t xml:space="preserve"> makes it inconveniencing for the clients while making booking</w:t>
      </w:r>
      <w:r w:rsidR="00E57772">
        <w:t>s</w:t>
      </w:r>
      <w:r w:rsidR="008B259B">
        <w:t xml:space="preserve"> as</w:t>
      </w:r>
      <w:r w:rsidR="008B259B" w:rsidRPr="00E96023">
        <w:t xml:space="preserve"> </w:t>
      </w:r>
      <w:r w:rsidR="008B259B">
        <w:t>it</w:t>
      </w:r>
      <w:r>
        <w:t xml:space="preserve"> is difficult to choose a location for a pop-up. </w:t>
      </w:r>
      <w:r w:rsidR="00713136">
        <w:t xml:space="preserve">One of the ways </w:t>
      </w:r>
      <w:proofErr w:type="spellStart"/>
      <w:r w:rsidR="00713136">
        <w:t>Devimo</w:t>
      </w:r>
      <w:proofErr w:type="spellEnd"/>
      <w:r>
        <w:t xml:space="preserve"> can improve the visibility of its client’s pop-up stores </w:t>
      </w:r>
      <w:r w:rsidR="005163E8">
        <w:t xml:space="preserve">is </w:t>
      </w:r>
      <w:r>
        <w:t xml:space="preserve">to </w:t>
      </w:r>
      <w:r w:rsidR="00654490">
        <w:t xml:space="preserve">create more advertisements such as </w:t>
      </w:r>
      <w:r w:rsidR="00713136">
        <w:t>putting a</w:t>
      </w:r>
      <w:r>
        <w:t xml:space="preserve"> big panel in the en</w:t>
      </w:r>
      <w:r w:rsidR="00654490">
        <w:t>trance of City2 with advertisements for t</w:t>
      </w:r>
      <w:r>
        <w:t xml:space="preserve">he pop-up stores, </w:t>
      </w:r>
      <w:r w:rsidR="00644AF2">
        <w:t>putting</w:t>
      </w:r>
      <w:r>
        <w:t xml:space="preserve"> adverts on the Website and distributing flyers </w:t>
      </w:r>
      <w:r w:rsidR="00713136">
        <w:t>at the</w:t>
      </w:r>
      <w:r w:rsidR="00E57772">
        <w:t xml:space="preserve"> entrance of the City2.</w:t>
      </w:r>
    </w:p>
    <w:p w14:paraId="748D167E" w14:textId="77777777" w:rsidR="00644CD5" w:rsidRPr="009F7528" w:rsidRDefault="00644CD5" w:rsidP="009F7528">
      <w:pPr>
        <w:spacing w:after="0"/>
        <w:jc w:val="both"/>
        <w:rPr>
          <w:b/>
          <w:bCs/>
          <w:i/>
          <w:iCs/>
        </w:rPr>
      </w:pPr>
      <w:r w:rsidRPr="009F7528">
        <w:rPr>
          <w:b/>
          <w:bCs/>
          <w:i/>
          <w:iCs/>
        </w:rPr>
        <w:t>Reduce:</w:t>
      </w:r>
    </w:p>
    <w:p w14:paraId="7F179C11" w14:textId="77777777" w:rsidR="00677FFA" w:rsidRDefault="00644AF2" w:rsidP="009F7528">
      <w:pPr>
        <w:spacing w:after="0"/>
        <w:jc w:val="both"/>
        <w:rPr>
          <w:b/>
          <w:bCs/>
        </w:rPr>
      </w:pPr>
      <w:r>
        <w:t xml:space="preserve">In addition, it should aim at increasing the numbers of locations so that it is able to </w:t>
      </w:r>
      <w:r w:rsidRPr="008445DC">
        <w:t>provide</w:t>
      </w:r>
      <w:r>
        <w:t xml:space="preserve"> </w:t>
      </w:r>
      <w:r w:rsidRPr="008445DC">
        <w:t>more</w:t>
      </w:r>
      <w:r w:rsidR="00644CD5" w:rsidRPr="008445DC">
        <w:t xml:space="preserve"> detailed information on </w:t>
      </w:r>
      <w:r w:rsidR="00644CD5">
        <w:t>it</w:t>
      </w:r>
      <w:r>
        <w:t>s</w:t>
      </w:r>
      <w:r w:rsidR="00644CD5">
        <w:t xml:space="preserve"> </w:t>
      </w:r>
      <w:r>
        <w:t>renting places</w:t>
      </w:r>
      <w:r w:rsidR="00F44DFF">
        <w:t>, but</w:t>
      </w:r>
      <w:r w:rsidR="00644CD5">
        <w:t xml:space="preserve"> it only manages malls that AG Real Estate owns</w:t>
      </w:r>
      <w:r>
        <w:t xml:space="preserve"> which is a limitation</w:t>
      </w:r>
      <w:r w:rsidR="00F44DFF">
        <w:t xml:space="preserve"> can be reduced by partnering with other competitors located in different cities.</w:t>
      </w:r>
      <w:r w:rsidR="00677FFA" w:rsidRPr="00677FFA">
        <w:rPr>
          <w:b/>
          <w:bCs/>
        </w:rPr>
        <w:t xml:space="preserve"> </w:t>
      </w:r>
    </w:p>
    <w:p w14:paraId="486D7213" w14:textId="47CB2B44" w:rsidR="00677FFA" w:rsidRPr="00DF5A0F" w:rsidRDefault="00677FFA" w:rsidP="009F7528">
      <w:pPr>
        <w:pStyle w:val="Heading2"/>
        <w:spacing w:before="0"/>
        <w:rPr>
          <w:b/>
          <w:bCs/>
          <w:color w:val="auto"/>
        </w:rPr>
      </w:pPr>
      <w:bookmarkStart w:id="9" w:name="_Toc29136868"/>
      <w:r w:rsidRPr="00DF5A0F">
        <w:rPr>
          <w:b/>
          <w:bCs/>
          <w:color w:val="auto"/>
        </w:rPr>
        <w:t>2.7 Indirect competitors:</w:t>
      </w:r>
      <w:bookmarkEnd w:id="9"/>
    </w:p>
    <w:p w14:paraId="29BE280F" w14:textId="0878552D" w:rsidR="00677FFA" w:rsidRDefault="00677FFA" w:rsidP="009F7528">
      <w:pPr>
        <w:spacing w:after="0"/>
        <w:jc w:val="both"/>
      </w:pPr>
      <w:r>
        <w:t>Though launching a popup as a promotion channel can be expensive,   but pop-ups are a big opportunity for</w:t>
      </w:r>
      <w:r w:rsidR="00883997">
        <w:t xml:space="preserve"> companies using</w:t>
      </w:r>
      <w:r>
        <w:t xml:space="preserve"> different alternatives to popups to make advertising such as online advertising, social media, flyers, panels, radio, television, celebrity en</w:t>
      </w:r>
      <w:r w:rsidR="00883997">
        <w:t xml:space="preserve">dorsement, product placement because of the benefits  that pop-ups may offer to these companies as </w:t>
      </w:r>
      <w:r w:rsidR="00DF5A0F">
        <w:t>stated below</w:t>
      </w:r>
      <w:r>
        <w:t>:</w:t>
      </w:r>
    </w:p>
    <w:p w14:paraId="7F13832A" w14:textId="2EA4179C" w:rsidR="00677FFA" w:rsidRDefault="00164F26" w:rsidP="009F7528">
      <w:pPr>
        <w:spacing w:after="0"/>
        <w:jc w:val="both"/>
      </w:pPr>
      <w:r w:rsidRPr="00DF5A0F">
        <w:rPr>
          <w:b/>
          <w:bCs/>
          <w:i/>
          <w:iCs/>
        </w:rPr>
        <w:t xml:space="preserve">1. </w:t>
      </w:r>
      <w:r w:rsidRPr="00164F26">
        <w:rPr>
          <w:b/>
          <w:bCs/>
          <w:i/>
          <w:iCs/>
        </w:rPr>
        <w:t>Source</w:t>
      </w:r>
      <w:r w:rsidR="00677FFA" w:rsidRPr="00164F26">
        <w:rPr>
          <w:b/>
          <w:bCs/>
          <w:i/>
          <w:iCs/>
        </w:rPr>
        <w:t xml:space="preserve"> of Revenue Stream</w:t>
      </w:r>
      <w:r w:rsidR="00677FFA">
        <w:t xml:space="preserve"> – Pop-up shops provides an effective way to explore adding value for businesses. Not only is it a fraction of what one would pay for an actual physical retail location, but an additional revenue stream (</w:t>
      </w:r>
      <w:r w:rsidR="00677FFA" w:rsidRPr="00633253">
        <w:t>Anderson</w:t>
      </w:r>
      <w:r w:rsidR="00677FFA">
        <w:t xml:space="preserve"> </w:t>
      </w:r>
      <w:r w:rsidR="00677FFA" w:rsidRPr="00633253">
        <w:t>and Andersson, 2004</w:t>
      </w:r>
      <w:r w:rsidR="00677FFA">
        <w:t xml:space="preserve">).  </w:t>
      </w:r>
    </w:p>
    <w:p w14:paraId="2A9BD98C" w14:textId="77777777" w:rsidR="00677FFA" w:rsidRDefault="00677FFA" w:rsidP="009F7528">
      <w:pPr>
        <w:spacing w:after="0"/>
        <w:jc w:val="both"/>
      </w:pPr>
      <w:r w:rsidRPr="00DF5A0F">
        <w:rPr>
          <w:b/>
          <w:bCs/>
          <w:i/>
          <w:iCs/>
        </w:rPr>
        <w:t>2. Engage Customers Offline</w:t>
      </w:r>
      <w:r>
        <w:t xml:space="preserve"> – In fact, not all customers buy online some people would like to physically touch and value the product before buy it (Burke</w:t>
      </w:r>
      <w:r w:rsidRPr="00633253">
        <w:t>, 2002</w:t>
      </w:r>
      <w:r>
        <w:t>)</w:t>
      </w:r>
      <w:r w:rsidRPr="00633253">
        <w:t>.</w:t>
      </w:r>
      <w:r>
        <w:t xml:space="preserve">   </w:t>
      </w:r>
    </w:p>
    <w:p w14:paraId="61B94088" w14:textId="5B829E9D" w:rsidR="00677FFA" w:rsidRDefault="00883997" w:rsidP="009F7528">
      <w:pPr>
        <w:spacing w:after="0"/>
        <w:jc w:val="both"/>
      </w:pPr>
      <w:r w:rsidRPr="00164F26">
        <w:rPr>
          <w:b/>
          <w:bCs/>
          <w:i/>
          <w:iCs/>
        </w:rPr>
        <w:t>3.</w:t>
      </w:r>
      <w:r w:rsidR="00677FFA" w:rsidRPr="00164F26">
        <w:rPr>
          <w:b/>
          <w:bCs/>
          <w:i/>
          <w:iCs/>
        </w:rPr>
        <w:t xml:space="preserve"> Ma</w:t>
      </w:r>
      <w:r w:rsidRPr="00164F26">
        <w:rPr>
          <w:b/>
          <w:bCs/>
          <w:i/>
          <w:iCs/>
        </w:rPr>
        <w:t>rket Merchandise around a Season</w:t>
      </w:r>
      <w:r w:rsidR="00677FFA">
        <w:t xml:space="preserve"> – giving consumers a physical location to access it close to a holiday or celebrations such as Sain</w:t>
      </w:r>
      <w:r w:rsidR="00EA04C8">
        <w:t>t-valentine’s day is a great opportunity</w:t>
      </w:r>
      <w:r w:rsidR="00677FFA" w:rsidRPr="00351173">
        <w:t xml:space="preserve"> </w:t>
      </w:r>
      <w:r w:rsidR="00EA04C8" w:rsidRPr="00351173">
        <w:t xml:space="preserve">to </w:t>
      </w:r>
      <w:r w:rsidR="00EA04C8">
        <w:t xml:space="preserve">empty </w:t>
      </w:r>
      <w:r w:rsidR="00CA70DD">
        <w:t xml:space="preserve">the </w:t>
      </w:r>
      <w:r w:rsidR="00CA70DD" w:rsidRPr="00351173">
        <w:t>remaining</w:t>
      </w:r>
      <w:r w:rsidR="00677FFA" w:rsidRPr="00351173">
        <w:t xml:space="preserve"> stocks during </w:t>
      </w:r>
      <w:r w:rsidR="00CA70DD" w:rsidRPr="00351173">
        <w:t>the period</w:t>
      </w:r>
      <w:r w:rsidR="00677FFA">
        <w:t xml:space="preserve"> and make </w:t>
      </w:r>
      <w:r w:rsidR="00EA04C8">
        <w:t>profit.</w:t>
      </w:r>
      <w:r w:rsidR="00677FFA">
        <w:t xml:space="preserve">  </w:t>
      </w:r>
    </w:p>
    <w:p w14:paraId="1AED8FC7" w14:textId="42C26AC4" w:rsidR="00677FFA" w:rsidRDefault="00164F26" w:rsidP="009F7528">
      <w:pPr>
        <w:spacing w:after="0"/>
        <w:jc w:val="both"/>
      </w:pPr>
      <w:r w:rsidRPr="00164F26">
        <w:rPr>
          <w:b/>
          <w:bCs/>
          <w:i/>
          <w:iCs/>
        </w:rPr>
        <w:lastRenderedPageBreak/>
        <w:t>4</w:t>
      </w:r>
      <w:r w:rsidR="00677FFA" w:rsidRPr="00164F26">
        <w:rPr>
          <w:b/>
          <w:bCs/>
          <w:i/>
          <w:iCs/>
        </w:rPr>
        <w:t>. Educate New Customers</w:t>
      </w:r>
      <w:r w:rsidR="00677FFA">
        <w:t xml:space="preserve"> </w:t>
      </w:r>
      <w:r w:rsidR="00CA70DD">
        <w:t>– a</w:t>
      </w:r>
      <w:r w:rsidR="00677FFA">
        <w:t xml:space="preserve"> pop-up shop can help one to</w:t>
      </w:r>
      <w:r w:rsidR="00CA70DD">
        <w:t xml:space="preserve"> create awareness, demonstrate</w:t>
      </w:r>
      <w:r w:rsidR="00677FFA">
        <w:t xml:space="preserve"> its new product and show its value (</w:t>
      </w:r>
      <w:r w:rsidR="00677FFA" w:rsidRPr="0034347E">
        <w:t xml:space="preserve">Belk, </w:t>
      </w:r>
      <w:r w:rsidR="00677FFA">
        <w:t>at el,</w:t>
      </w:r>
      <w:r w:rsidR="00677FFA" w:rsidRPr="0034347E">
        <w:t xml:space="preserve"> 1989</w:t>
      </w:r>
      <w:r w:rsidR="00677FFA">
        <w:t>)</w:t>
      </w:r>
      <w:r w:rsidR="00677FFA" w:rsidRPr="0034347E">
        <w:t>.</w:t>
      </w:r>
      <w:r w:rsidR="00677FFA">
        <w:t xml:space="preserve"> It is also a great opportunity to get instant feedback to further improve the concept.</w:t>
      </w:r>
    </w:p>
    <w:p w14:paraId="26B18E20" w14:textId="44EAFBE1" w:rsidR="00677FFA" w:rsidRDefault="00164F26" w:rsidP="009F7528">
      <w:pPr>
        <w:spacing w:after="0"/>
        <w:jc w:val="both"/>
      </w:pPr>
      <w:r w:rsidRPr="00164F26">
        <w:rPr>
          <w:b/>
          <w:bCs/>
          <w:i/>
          <w:iCs/>
        </w:rPr>
        <w:t>5</w:t>
      </w:r>
      <w:r w:rsidR="00677FFA" w:rsidRPr="00164F26">
        <w:rPr>
          <w:b/>
          <w:bCs/>
          <w:i/>
          <w:iCs/>
        </w:rPr>
        <w:t>. Go to Where Your Customers Are</w:t>
      </w:r>
      <w:r w:rsidR="00677FFA">
        <w:t xml:space="preserve"> – If one is doing business online onl</w:t>
      </w:r>
      <w:r w:rsidR="00CA70DD">
        <w:t>y, it could be a good idea to meet the</w:t>
      </w:r>
      <w:r w:rsidR="00677FFA">
        <w:t xml:space="preserve"> customers physically to </w:t>
      </w:r>
      <w:r w:rsidR="00CA70DD">
        <w:t>understand their needs which can increase the</w:t>
      </w:r>
      <w:r w:rsidR="00677FFA">
        <w:t xml:space="preserve"> sales (Pine</w:t>
      </w:r>
      <w:r w:rsidR="00677FFA" w:rsidRPr="0034347E">
        <w:t xml:space="preserve">, </w:t>
      </w:r>
      <w:r w:rsidR="00677FFA">
        <w:t>at el,</w:t>
      </w:r>
      <w:r w:rsidR="00677FFA" w:rsidRPr="0034347E">
        <w:t xml:space="preserve"> 2009</w:t>
      </w:r>
      <w:r w:rsidR="00677FFA">
        <w:t>)</w:t>
      </w:r>
      <w:r w:rsidR="00677FFA" w:rsidRPr="0034347E">
        <w:t>.</w:t>
      </w:r>
    </w:p>
    <w:p w14:paraId="04A62A62" w14:textId="3F1D1990" w:rsidR="00677FFA" w:rsidRDefault="00164F26" w:rsidP="009F7528">
      <w:pPr>
        <w:spacing w:after="0"/>
        <w:jc w:val="both"/>
      </w:pPr>
      <w:r w:rsidRPr="00164F26">
        <w:rPr>
          <w:b/>
          <w:bCs/>
          <w:i/>
          <w:iCs/>
        </w:rPr>
        <w:t>6</w:t>
      </w:r>
      <w:r w:rsidR="00677FFA" w:rsidRPr="00164F26">
        <w:rPr>
          <w:b/>
          <w:bCs/>
          <w:i/>
          <w:iCs/>
        </w:rPr>
        <w:t>.</w:t>
      </w:r>
      <w:r w:rsidR="00677FFA" w:rsidRPr="00F30009">
        <w:rPr>
          <w:i/>
          <w:iCs/>
        </w:rPr>
        <w:t xml:space="preserve"> </w:t>
      </w:r>
      <w:r w:rsidR="00677FFA" w:rsidRPr="00164F26">
        <w:rPr>
          <w:b/>
          <w:bCs/>
          <w:i/>
          <w:iCs/>
        </w:rPr>
        <w:t>Generate Brand Awareness</w:t>
      </w:r>
      <w:r w:rsidR="00677FFA">
        <w:t xml:space="preserve"> – By involving customer’s offline and delighting them with </w:t>
      </w:r>
      <w:r w:rsidR="00CA70DD">
        <w:t>a good</w:t>
      </w:r>
      <w:r w:rsidR="00677FFA">
        <w:t xml:space="preserve"> experience and quality products, one can generate effective brand awareness (</w:t>
      </w:r>
      <w:proofErr w:type="spellStart"/>
      <w:r w:rsidR="00677FFA" w:rsidRPr="0033689F">
        <w:t>Bartl</w:t>
      </w:r>
      <w:proofErr w:type="spellEnd"/>
      <w:r w:rsidR="00677FFA" w:rsidRPr="0033689F">
        <w:t xml:space="preserve">, </w:t>
      </w:r>
      <w:r w:rsidR="00677FFA">
        <w:t>at el,</w:t>
      </w:r>
      <w:r w:rsidR="00677FFA" w:rsidRPr="0033689F">
        <w:t xml:space="preserve"> 2013</w:t>
      </w:r>
      <w:r w:rsidR="00677FFA">
        <w:t>)</w:t>
      </w:r>
      <w:r w:rsidR="00677FFA" w:rsidRPr="0033689F">
        <w:t xml:space="preserve">. </w:t>
      </w:r>
    </w:p>
    <w:p w14:paraId="02B658F8" w14:textId="77777777" w:rsidR="00FE28F7" w:rsidRPr="00321992" w:rsidRDefault="00677FFA" w:rsidP="009F7528">
      <w:pPr>
        <w:pStyle w:val="Heading2"/>
        <w:spacing w:before="0"/>
      </w:pPr>
      <w:bookmarkStart w:id="10" w:name="_Toc29136869"/>
      <w:r w:rsidRPr="00164F26">
        <w:rPr>
          <w:b/>
          <w:bCs/>
          <w:color w:val="auto"/>
        </w:rPr>
        <w:t>2.8 Future services</w:t>
      </w:r>
      <w:r w:rsidRPr="00321992">
        <w:t>:</w:t>
      </w:r>
      <w:bookmarkEnd w:id="10"/>
      <w:r w:rsidR="00FE28F7" w:rsidRPr="00321992">
        <w:t xml:space="preserve"> </w:t>
      </w:r>
    </w:p>
    <w:p w14:paraId="2ED1250F" w14:textId="287FC550" w:rsidR="00FE28F7" w:rsidRDefault="00FE28F7" w:rsidP="009F7528">
      <w:pPr>
        <w:spacing w:after="0"/>
        <w:jc w:val="both"/>
      </w:pPr>
      <w:r>
        <w:t>Finally, the strategic direction   involves future services with benefits that could outweigh the costs attached to these services, as the targets are mainly the big international firms.</w:t>
      </w:r>
    </w:p>
    <w:p w14:paraId="2887705D" w14:textId="77777777" w:rsidR="00FE28F7" w:rsidRDefault="00FE28F7" w:rsidP="009F7528">
      <w:pPr>
        <w:spacing w:after="0"/>
        <w:jc w:val="both"/>
      </w:pPr>
      <w:proofErr w:type="spellStart"/>
      <w:r>
        <w:t>Kiosques</w:t>
      </w:r>
      <w:proofErr w:type="spellEnd"/>
      <w:r>
        <w:t xml:space="preserve">: It is a permanent stand that would be in the public area of the mall. </w:t>
      </w:r>
      <w:proofErr w:type="spellStart"/>
      <w:r>
        <w:t>Devimo</w:t>
      </w:r>
      <w:proofErr w:type="spellEnd"/>
      <w:r>
        <w:t xml:space="preserve"> plans to invest in the purchase and the creation of several </w:t>
      </w:r>
      <w:proofErr w:type="spellStart"/>
      <w:r>
        <w:t>kiosques</w:t>
      </w:r>
      <w:proofErr w:type="spellEnd"/>
      <w:r>
        <w:t xml:space="preserve"> that will be rented out to businesses and the rent of this kind of facilities varies between 1200 and 1500 €/m2/year, depending on the business sector of the shop.</w:t>
      </w:r>
    </w:p>
    <w:p w14:paraId="6EEE774D" w14:textId="29AA78D5" w:rsidR="00FE28F7" w:rsidRDefault="00FE28F7" w:rsidP="009F7528">
      <w:pPr>
        <w:spacing w:after="0"/>
        <w:jc w:val="both"/>
      </w:pPr>
      <w:proofErr w:type="spellStart"/>
      <w:r>
        <w:t>Guerilla</w:t>
      </w:r>
      <w:proofErr w:type="spellEnd"/>
      <w:r>
        <w:t xml:space="preserve"> marketing: As an innovative tool that focuses on low cost unconventional marketing tactic</w:t>
      </w:r>
      <w:r w:rsidR="00207119">
        <w:t>s</w:t>
      </w:r>
      <w:r>
        <w:t xml:space="preserve"> that yield maximum results, these advertisements can be used to increase the attendance of the mall. For example, Coca Cola is one of the Gorilla marketing leaders, by setting up unconventional vending machines (ex: Free Hug to the machine gives one a Coca Cola).</w:t>
      </w:r>
    </w:p>
    <w:p w14:paraId="72FEEEC4" w14:textId="77777777" w:rsidR="00677FFA" w:rsidRDefault="00677FFA" w:rsidP="009F7528">
      <w:pPr>
        <w:spacing w:after="0"/>
        <w:jc w:val="both"/>
      </w:pPr>
    </w:p>
    <w:p w14:paraId="2EBC23D5" w14:textId="47A954F3" w:rsidR="00644AF2" w:rsidRDefault="00644AF2" w:rsidP="009F7528">
      <w:pPr>
        <w:spacing w:after="0"/>
        <w:jc w:val="both"/>
      </w:pPr>
    </w:p>
    <w:p w14:paraId="1986621B" w14:textId="6BA8E4C3" w:rsidR="006E2044" w:rsidRDefault="006E2044" w:rsidP="009F7528">
      <w:pPr>
        <w:spacing w:after="0"/>
        <w:jc w:val="both"/>
      </w:pPr>
    </w:p>
    <w:p w14:paraId="72122A21" w14:textId="77777777" w:rsidR="00D1110F" w:rsidRDefault="00D1110F" w:rsidP="009F7528">
      <w:pPr>
        <w:spacing w:after="0"/>
        <w:jc w:val="both"/>
      </w:pPr>
    </w:p>
    <w:p w14:paraId="502A3529" w14:textId="373E376E" w:rsidR="009F6BF4" w:rsidRDefault="009F6BF4" w:rsidP="009F6BF4">
      <w:bookmarkStart w:id="11" w:name="_Toc29136870"/>
      <w:r>
        <w:t>Figure:3</w:t>
      </w:r>
    </w:p>
    <w:p w14:paraId="5D6773FA" w14:textId="01A91F80" w:rsidR="006E2044" w:rsidRPr="00164F26" w:rsidRDefault="005B4C64" w:rsidP="009F7528">
      <w:pPr>
        <w:pStyle w:val="Heading1"/>
        <w:spacing w:before="0"/>
        <w:rPr>
          <w:b/>
          <w:bCs/>
          <w:color w:val="auto"/>
        </w:rPr>
      </w:pPr>
      <w:r w:rsidRPr="00164F26">
        <w:rPr>
          <w:b/>
          <w:bCs/>
          <w:color w:val="auto"/>
        </w:rPr>
        <w:t xml:space="preserve">3.0. </w:t>
      </w:r>
      <w:r w:rsidR="006E2044" w:rsidRPr="00164F26">
        <w:rPr>
          <w:b/>
          <w:bCs/>
          <w:color w:val="auto"/>
        </w:rPr>
        <w:t>PESTEL Analysis</w:t>
      </w:r>
      <w:bookmarkEnd w:id="11"/>
    </w:p>
    <w:p w14:paraId="64D9291E" w14:textId="77777777" w:rsidR="006E2044" w:rsidRDefault="006E2044" w:rsidP="009F7528">
      <w:pPr>
        <w:spacing w:after="0"/>
        <w:jc w:val="both"/>
      </w:pPr>
      <w:r>
        <w:t xml:space="preserve">                         </w:t>
      </w:r>
      <w:r w:rsidRPr="004D5447">
        <w:rPr>
          <w:noProof/>
          <w:lang w:eastAsia="en-GB"/>
        </w:rPr>
        <w:drawing>
          <wp:inline distT="0" distB="0" distL="0" distR="0" wp14:anchorId="4CF0E16E" wp14:editId="5005119A">
            <wp:extent cx="5731510" cy="38157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815715"/>
                    </a:xfrm>
                    <a:prstGeom prst="rect">
                      <a:avLst/>
                    </a:prstGeom>
                  </pic:spPr>
                </pic:pic>
              </a:graphicData>
            </a:graphic>
          </wp:inline>
        </w:drawing>
      </w:r>
    </w:p>
    <w:p w14:paraId="06A71995" w14:textId="66EB09C1" w:rsidR="006657E4" w:rsidRDefault="009B37F0" w:rsidP="009F7528">
      <w:pPr>
        <w:spacing w:after="0"/>
        <w:jc w:val="both"/>
      </w:pPr>
      <w:r>
        <w:lastRenderedPageBreak/>
        <w:t xml:space="preserve">According to </w:t>
      </w:r>
      <w:r w:rsidR="00C875EB">
        <w:t>Rastogi &amp;</w:t>
      </w:r>
      <w:r w:rsidRPr="009B37F0">
        <w:t xml:space="preserve">Trivedi, </w:t>
      </w:r>
      <w:r>
        <w:t>(</w:t>
      </w:r>
      <w:r w:rsidRPr="009B37F0">
        <w:t>2016</w:t>
      </w:r>
      <w:r w:rsidR="00C875EB">
        <w:t>)</w:t>
      </w:r>
      <w:r w:rsidR="00C875EB" w:rsidRPr="009B37F0">
        <w:t xml:space="preserve"> </w:t>
      </w:r>
      <w:r w:rsidR="00C875EB">
        <w:t xml:space="preserve">the </w:t>
      </w:r>
      <w:r w:rsidRPr="009B37F0">
        <w:t xml:space="preserve">PESTLE </w:t>
      </w:r>
      <w:r w:rsidR="00C875EB">
        <w:t>t</w:t>
      </w:r>
      <w:r w:rsidRPr="009B37F0">
        <w:t>ec</w:t>
      </w:r>
      <w:r w:rsidR="00C875EB">
        <w:t>hnique</w:t>
      </w:r>
      <w:r w:rsidRPr="009B37F0">
        <w:t xml:space="preserve"> can be used effectively </w:t>
      </w:r>
      <w:r w:rsidR="00C875EB">
        <w:t xml:space="preserve">to identify the </w:t>
      </w:r>
      <w:r w:rsidRPr="009B37F0">
        <w:t>external risk</w:t>
      </w:r>
      <w:r w:rsidR="00207119">
        <w:t>.</w:t>
      </w:r>
      <w:r w:rsidR="00C875EB">
        <w:t xml:space="preserve"> It is a tool used by </w:t>
      </w:r>
      <w:proofErr w:type="spellStart"/>
      <w:r w:rsidR="00C875EB">
        <w:t>Devimo</w:t>
      </w:r>
      <w:proofErr w:type="spellEnd"/>
      <w:r w:rsidR="00C875EB">
        <w:t xml:space="preserve"> to analyse and understand the external forces that it is exposed </w:t>
      </w:r>
      <w:r w:rsidR="00BE07F0">
        <w:t>to</w:t>
      </w:r>
      <w:r w:rsidR="00DB61A1">
        <w:t xml:space="preserve"> </w:t>
      </w:r>
      <w:r w:rsidR="00C875EB">
        <w:t xml:space="preserve">Aguilar </w:t>
      </w:r>
      <w:r w:rsidR="00DB61A1">
        <w:t>(</w:t>
      </w:r>
      <w:r w:rsidR="00C875EB">
        <w:t>1967</w:t>
      </w:r>
      <w:r w:rsidR="00DB61A1">
        <w:t>)</w:t>
      </w:r>
      <w:r w:rsidR="00C875EB">
        <w:t>.</w:t>
      </w:r>
      <w:r>
        <w:t xml:space="preserve"> </w:t>
      </w:r>
      <w:r w:rsidR="00BE07F0">
        <w:t>It is necessary to</w:t>
      </w:r>
      <w:r w:rsidR="006E2044">
        <w:t xml:space="preserve"> an</w:t>
      </w:r>
      <w:r w:rsidR="00BE07F0">
        <w:t xml:space="preserve">alyse the environment regarding the </w:t>
      </w:r>
      <w:r w:rsidR="00BF2E31">
        <w:t xml:space="preserve">numerous external factors that the Pop-Up stores </w:t>
      </w:r>
      <w:r w:rsidR="00207119">
        <w:t>are exposed to such as regulations</w:t>
      </w:r>
      <w:r w:rsidR="00BF2E31">
        <w:t xml:space="preserve"> and new technologies.</w:t>
      </w:r>
      <w:r w:rsidR="009206EE">
        <w:t xml:space="preserve"> </w:t>
      </w:r>
      <w:r w:rsidR="00BF2E31">
        <w:t>The Pestle</w:t>
      </w:r>
      <w:r w:rsidR="006E2044">
        <w:t xml:space="preserve"> analysis </w:t>
      </w:r>
      <w:r w:rsidR="00BF2E31">
        <w:t xml:space="preserve">which includes the six factors stated below </w:t>
      </w:r>
      <w:r w:rsidR="009206EE">
        <w:t xml:space="preserve">can be used to identify the opportunities that </w:t>
      </w:r>
      <w:proofErr w:type="spellStart"/>
      <w:r w:rsidR="009206EE">
        <w:t>Devimo</w:t>
      </w:r>
      <w:proofErr w:type="spellEnd"/>
      <w:r w:rsidR="009206EE">
        <w:t xml:space="preserve"> should be able to exploit as well as risks that it should be able to manage or eliminate.</w:t>
      </w:r>
      <w:r w:rsidR="006E2044">
        <w:t xml:space="preserve">  </w:t>
      </w:r>
      <w:r w:rsidR="009206EE">
        <w:t>The diagram stated above shows the findings</w:t>
      </w:r>
      <w:r w:rsidR="006E2044" w:rsidRPr="00BE676F">
        <w:t xml:space="preserve"> from a macroeconomic perspective in both </w:t>
      </w:r>
      <w:proofErr w:type="spellStart"/>
      <w:r w:rsidR="006E2044" w:rsidRPr="00BE676F">
        <w:t>Devimo</w:t>
      </w:r>
      <w:proofErr w:type="spellEnd"/>
      <w:r w:rsidR="006E2044" w:rsidRPr="00BE676F">
        <w:t xml:space="preserve"> and</w:t>
      </w:r>
      <w:r w:rsidR="009206EE">
        <w:t xml:space="preserve"> the</w:t>
      </w:r>
      <w:r w:rsidR="006E2044" w:rsidRPr="00BE676F">
        <w:t xml:space="preserve"> pop-up stores managers’ points of view</w:t>
      </w:r>
      <w:r w:rsidR="006E2044">
        <w:t xml:space="preserve">, </w:t>
      </w:r>
      <w:r w:rsidR="009206EE">
        <w:t xml:space="preserve">and this is used </w:t>
      </w:r>
      <w:r w:rsidR="006E2044">
        <w:t>to plan a relevant marketing strategy for</w:t>
      </w:r>
      <w:r w:rsidR="009206EE">
        <w:t xml:space="preserve"> the</w:t>
      </w:r>
      <w:r w:rsidR="006E2044">
        <w:t xml:space="preserve"> pop-up stores.</w:t>
      </w:r>
    </w:p>
    <w:p w14:paraId="62EA544E" w14:textId="661BC5DF" w:rsidR="006E2044" w:rsidRDefault="00696085" w:rsidP="00067D07">
      <w:pPr>
        <w:spacing w:after="0"/>
        <w:jc w:val="both"/>
      </w:pPr>
      <w:bookmarkStart w:id="12" w:name="_GoBack"/>
      <w:bookmarkEnd w:id="12"/>
      <w:r>
        <w:t>The</w:t>
      </w:r>
      <w:r w:rsidR="006E2044">
        <w:t xml:space="preserve"> six different factors of the external market:</w:t>
      </w:r>
      <w:r w:rsidR="00067D07">
        <w:t xml:space="preserve"> </w:t>
      </w:r>
      <w:r w:rsidR="006E2044">
        <w:t>Political</w:t>
      </w:r>
      <w:r w:rsidR="00067D07">
        <w:t>,</w:t>
      </w:r>
      <w:r w:rsidR="006E2044">
        <w:t xml:space="preserve"> Economic</w:t>
      </w:r>
      <w:r w:rsidR="00067D07">
        <w:t>,</w:t>
      </w:r>
      <w:r w:rsidR="006E2044">
        <w:t xml:space="preserve"> </w:t>
      </w:r>
      <w:r w:rsidR="00067D07">
        <w:t>Social, Technological,</w:t>
      </w:r>
      <w:r w:rsidR="006E2044">
        <w:t xml:space="preserve"> Legal  </w:t>
      </w:r>
      <w:r w:rsidR="00067D07">
        <w:t xml:space="preserve"> and </w:t>
      </w:r>
      <w:r w:rsidR="006E2044">
        <w:t>Environment.</w:t>
      </w:r>
    </w:p>
    <w:p w14:paraId="751CB6B4" w14:textId="21E7E821" w:rsidR="00DA60EF" w:rsidRDefault="006E2044" w:rsidP="009F7528">
      <w:pPr>
        <w:spacing w:after="0"/>
        <w:jc w:val="both"/>
      </w:pPr>
      <w:r>
        <w:t xml:space="preserve">However, Political and Legal are strongly linked together </w:t>
      </w:r>
      <w:r w:rsidR="00DA60EF">
        <w:t>so they</w:t>
      </w:r>
      <w:r>
        <w:t xml:space="preserve"> </w:t>
      </w:r>
      <w:r w:rsidR="00DA60EF">
        <w:t>will be</w:t>
      </w:r>
      <w:r>
        <w:t xml:space="preserve"> assess</w:t>
      </w:r>
      <w:r w:rsidR="00DA60EF">
        <w:t>ed</w:t>
      </w:r>
      <w:r>
        <w:t xml:space="preserve"> and analyse</w:t>
      </w:r>
      <w:r w:rsidR="00C50CB7">
        <w:t>d</w:t>
      </w:r>
      <w:r>
        <w:t xml:space="preserve"> together to have a clear vision and a more precise idea of the current trends of the external market to implement the right market strategy.</w:t>
      </w:r>
    </w:p>
    <w:p w14:paraId="70F79DCC" w14:textId="04A39848" w:rsidR="006E2044" w:rsidRPr="00164F26" w:rsidRDefault="005B4C64" w:rsidP="009F7528">
      <w:pPr>
        <w:pStyle w:val="Heading2"/>
        <w:spacing w:before="0"/>
        <w:rPr>
          <w:b/>
          <w:bCs/>
          <w:color w:val="auto"/>
        </w:rPr>
      </w:pPr>
      <w:bookmarkStart w:id="13" w:name="_Toc29136871"/>
      <w:r w:rsidRPr="00164F26">
        <w:rPr>
          <w:b/>
          <w:bCs/>
          <w:color w:val="auto"/>
        </w:rPr>
        <w:t xml:space="preserve">3.1. </w:t>
      </w:r>
      <w:r w:rsidR="006E2044" w:rsidRPr="00164F26">
        <w:rPr>
          <w:b/>
          <w:bCs/>
          <w:color w:val="auto"/>
        </w:rPr>
        <w:t>Political &amp; Legal</w:t>
      </w:r>
      <w:bookmarkEnd w:id="13"/>
    </w:p>
    <w:p w14:paraId="666D8B33" w14:textId="7F2E5B4B" w:rsidR="006E2044" w:rsidRDefault="00207119" w:rsidP="009F7528">
      <w:pPr>
        <w:spacing w:after="0"/>
        <w:jc w:val="both"/>
      </w:pPr>
      <w:r>
        <w:t>The firm’s concern are the</w:t>
      </w:r>
      <w:r w:rsidR="006E2044">
        <w:t xml:space="preserve"> </w:t>
      </w:r>
      <w:r>
        <w:t xml:space="preserve">tax laws, </w:t>
      </w:r>
      <w:r w:rsidR="006E2044">
        <w:t>Go</w:t>
      </w:r>
      <w:r>
        <w:t xml:space="preserve">vernment policies and </w:t>
      </w:r>
      <w:r w:rsidR="008B4A10">
        <w:t>decisions that</w:t>
      </w:r>
      <w:r w:rsidR="006E2044">
        <w:t xml:space="preserve"> influence and affect the pop-up store market. Political matters depend on the </w:t>
      </w:r>
      <w:r w:rsidR="006E2044" w:rsidRPr="0030674F">
        <w:t xml:space="preserve">conditions </w:t>
      </w:r>
      <w:r w:rsidR="006E2044">
        <w:t>of the country in which the</w:t>
      </w:r>
      <w:r w:rsidR="0070390E">
        <w:t xml:space="preserve"> market strategy is </w:t>
      </w:r>
      <w:r w:rsidR="00164F26">
        <w:t>implemented,</w:t>
      </w:r>
      <w:r w:rsidR="0070390E">
        <w:t xml:space="preserve"> and they </w:t>
      </w:r>
      <w:r>
        <w:t xml:space="preserve">may </w:t>
      </w:r>
      <w:r w:rsidR="008B4A10">
        <w:t>affect</w:t>
      </w:r>
      <w:r w:rsidR="006E2044">
        <w:t xml:space="preserve"> </w:t>
      </w:r>
      <w:r w:rsidR="0070390E">
        <w:t xml:space="preserve">the </w:t>
      </w:r>
      <w:r w:rsidR="006E2044">
        <w:t xml:space="preserve">decisions made by the businesses. </w:t>
      </w:r>
      <w:r w:rsidR="003607A7" w:rsidRPr="0030674F">
        <w:t>Similar</w:t>
      </w:r>
      <w:r w:rsidR="003607A7">
        <w:t>ly</w:t>
      </w:r>
      <w:r w:rsidR="006E2044">
        <w:t xml:space="preserve">, the Legal is concerned with laws such as: labour </w:t>
      </w:r>
      <w:r w:rsidR="0070390E">
        <w:t>laws, social obligations and</w:t>
      </w:r>
      <w:r w:rsidR="006E2044">
        <w:t xml:space="preserve"> marketing rules of quality, safety and rights of employees.</w:t>
      </w:r>
    </w:p>
    <w:p w14:paraId="011AA033" w14:textId="29876CDB" w:rsidR="006E2044" w:rsidRDefault="006E2044" w:rsidP="009F7528">
      <w:pPr>
        <w:spacing w:after="0"/>
        <w:jc w:val="both"/>
      </w:pPr>
      <w:r>
        <w:t xml:space="preserve">The </w:t>
      </w:r>
      <w:r w:rsidR="00207119">
        <w:t>pop-up shops</w:t>
      </w:r>
      <w:r>
        <w:t xml:space="preserve"> established in </w:t>
      </w:r>
      <w:r w:rsidR="00207119">
        <w:t>Brussels have to abide by the</w:t>
      </w:r>
      <w:r>
        <w:t xml:space="preserve"> Belgian legislation</w:t>
      </w:r>
      <w:r w:rsidR="00207119">
        <w:t xml:space="preserve"> governing their business.</w:t>
      </w:r>
      <w:r>
        <w:t xml:space="preserve">  According to the European website “ecommercenews.eu”,</w:t>
      </w:r>
      <w:r w:rsidRPr="00EB3F75">
        <w:t xml:space="preserve"> pop-up stores </w:t>
      </w:r>
      <w:r w:rsidR="00526887" w:rsidRPr="00EB3F75">
        <w:t>are</w:t>
      </w:r>
      <w:r w:rsidR="00526887">
        <w:t xml:space="preserve"> </w:t>
      </w:r>
      <w:r w:rsidR="00526887" w:rsidRPr="00EB3F75">
        <w:t>very</w:t>
      </w:r>
      <w:r w:rsidRPr="00EB3F75">
        <w:t xml:space="preserve"> popular</w:t>
      </w:r>
      <w:r>
        <w:t xml:space="preserve"> </w:t>
      </w:r>
      <w:r w:rsidR="00FA6099">
        <w:t>however;</w:t>
      </w:r>
      <w:r w:rsidR="0070390E">
        <w:t xml:space="preserve"> the analysis shows how rules differ for </w:t>
      </w:r>
      <w:r w:rsidR="00FA6099">
        <w:t>pop</w:t>
      </w:r>
      <w:r w:rsidR="0070390E">
        <w:t xml:space="preserve">-up stores </w:t>
      </w:r>
      <w:r w:rsidR="00526887">
        <w:t>such as</w:t>
      </w:r>
      <w:r w:rsidR="00FA6099">
        <w:t xml:space="preserve"> having every permit needed.</w:t>
      </w:r>
      <w:r w:rsidR="001E5410">
        <w:t xml:space="preserve"> </w:t>
      </w:r>
      <w:r w:rsidR="00FA6099">
        <w:t>However, the minister of local government,</w:t>
      </w:r>
      <w:r>
        <w:t xml:space="preserve"> </w:t>
      </w:r>
      <w:proofErr w:type="spellStart"/>
      <w:r>
        <w:t>Liesbeth</w:t>
      </w:r>
      <w:proofErr w:type="spellEnd"/>
      <w:r>
        <w:t xml:space="preserve"> Homans, </w:t>
      </w:r>
      <w:r w:rsidR="00FA6099">
        <w:t xml:space="preserve">explained the that the reason why </w:t>
      </w:r>
      <w:r>
        <w:t>there is no more flexibility for a pop-up store than for a regular shop</w:t>
      </w:r>
      <w:r w:rsidR="00FA6099">
        <w:t xml:space="preserve"> is </w:t>
      </w:r>
      <w:r>
        <w:t xml:space="preserve">because the </w:t>
      </w:r>
      <w:r w:rsidRPr="00832754">
        <w:t>information about legal issues of pop-up stores</w:t>
      </w:r>
      <w:r>
        <w:t xml:space="preserve"> in Bel</w:t>
      </w:r>
      <w:r w:rsidR="00FA6099">
        <w:t>gium cannot be found easily. Therefore</w:t>
      </w:r>
      <w:r w:rsidR="001E5410">
        <w:t>,</w:t>
      </w:r>
      <w:r>
        <w:t xml:space="preserve"> a pop-up store must choose legal status and rely on the same rules than any other company to constit</w:t>
      </w:r>
      <w:r w:rsidR="001E5410">
        <w:t>ute a company to be independent.</w:t>
      </w:r>
    </w:p>
    <w:p w14:paraId="5A386AAD" w14:textId="727A7A11" w:rsidR="006E2044" w:rsidRDefault="006E2044" w:rsidP="009F7528">
      <w:pPr>
        <w:spacing w:after="0"/>
        <w:jc w:val="both"/>
      </w:pPr>
      <w:r>
        <w:t xml:space="preserve">According to </w:t>
      </w:r>
      <w:proofErr w:type="spellStart"/>
      <w:r w:rsidRPr="00114563">
        <w:t>Liesbeth</w:t>
      </w:r>
      <w:proofErr w:type="spellEnd"/>
      <w:r w:rsidRPr="00114563">
        <w:t xml:space="preserve"> Homans</w:t>
      </w:r>
      <w:r>
        <w:t>, the owner of the pop-up store</w:t>
      </w:r>
      <w:r w:rsidR="00526887">
        <w:t xml:space="preserve"> must</w:t>
      </w:r>
      <w:r>
        <w:t xml:space="preserve"> be </w:t>
      </w:r>
      <w:proofErr w:type="gramStart"/>
      <w:r w:rsidR="00526887">
        <w:t>en</w:t>
      </w:r>
      <w:r>
        <w:t>sure</w:t>
      </w:r>
      <w:proofErr w:type="gramEnd"/>
      <w:r>
        <w:t xml:space="preserve"> the chosen place to implement the business is at the level of the town planning environment t</w:t>
      </w:r>
      <w:r w:rsidR="001E5410">
        <w:t xml:space="preserve">o avoid unfair competition. Therefore, </w:t>
      </w:r>
      <w:proofErr w:type="spellStart"/>
      <w:r w:rsidR="001E5410">
        <w:t>Devimo</w:t>
      </w:r>
      <w:proofErr w:type="spellEnd"/>
      <w:r w:rsidR="001E5410">
        <w:t xml:space="preserve"> has to</w:t>
      </w:r>
      <w:r>
        <w:t xml:space="preserve"> reassure its potential customers on the policies </w:t>
      </w:r>
      <w:r w:rsidR="001E5410">
        <w:t xml:space="preserve">and legal status of the permits and also make sure they follow these policies. However, there is no </w:t>
      </w:r>
      <w:r>
        <w:t xml:space="preserve">specific legal procedure to open a pop-up </w:t>
      </w:r>
      <w:r w:rsidR="001E5410">
        <w:t>store, as it is</w:t>
      </w:r>
      <w:r>
        <w:t xml:space="preserve"> the same as for the opening of any other businesse</w:t>
      </w:r>
      <w:r w:rsidR="009874C4">
        <w:t>s so they will be able to sign a lease agreement, for</w:t>
      </w:r>
      <w:r>
        <w:t xml:space="preserve"> example, pop-up stores</w:t>
      </w:r>
      <w:r w:rsidRPr="0016616F">
        <w:t xml:space="preserve"> restaurants </w:t>
      </w:r>
      <w:r>
        <w:t xml:space="preserve">must follow the regulation for </w:t>
      </w:r>
      <w:proofErr w:type="spellStart"/>
      <w:r>
        <w:t>Horeca</w:t>
      </w:r>
      <w:proofErr w:type="spellEnd"/>
      <w:r>
        <w:t xml:space="preserve"> business.</w:t>
      </w:r>
    </w:p>
    <w:p w14:paraId="6A95067C" w14:textId="056098B4" w:rsidR="00E15102" w:rsidRDefault="009874C4" w:rsidP="009F7528">
      <w:pPr>
        <w:spacing w:after="0"/>
        <w:jc w:val="both"/>
      </w:pPr>
      <w:r>
        <w:t>Furthermore, are the issues regarding leasing which involves se</w:t>
      </w:r>
      <w:r w:rsidR="00356EE9">
        <w:t>t</w:t>
      </w:r>
      <w:r w:rsidR="00526887">
        <w:t>ting a</w:t>
      </w:r>
      <w:r w:rsidR="00356EE9">
        <w:t xml:space="preserve"> period for a commercial lease of more than a year, which </w:t>
      </w:r>
      <w:r>
        <w:t xml:space="preserve">is an opportunity </w:t>
      </w:r>
      <w:r w:rsidR="00356EE9">
        <w:t xml:space="preserve">for </w:t>
      </w:r>
      <w:proofErr w:type="spellStart"/>
      <w:r w:rsidR="00356EE9">
        <w:t>Devimo</w:t>
      </w:r>
      <w:proofErr w:type="spellEnd"/>
      <w:r w:rsidR="00E15102">
        <w:t xml:space="preserve"> and </w:t>
      </w:r>
      <w:r w:rsidR="00356EE9">
        <w:t xml:space="preserve">the </w:t>
      </w:r>
      <w:r w:rsidR="00E15102">
        <w:t xml:space="preserve">pop-up store managers to </w:t>
      </w:r>
      <w:r w:rsidR="00356EE9">
        <w:t xml:space="preserve">challenge the law on behalf of its clients. This not only strengthens the relationship between </w:t>
      </w:r>
      <w:proofErr w:type="spellStart"/>
      <w:r w:rsidR="00356EE9">
        <w:t>Devimo</w:t>
      </w:r>
      <w:proofErr w:type="spellEnd"/>
      <w:r w:rsidR="00356EE9">
        <w:t xml:space="preserve"> </w:t>
      </w:r>
      <w:r w:rsidR="00356EE9">
        <w:lastRenderedPageBreak/>
        <w:t>and the clients but also strengthens the customer loyalty as well as promoting its brand which align</w:t>
      </w:r>
      <w:r w:rsidR="00526887">
        <w:t>s</w:t>
      </w:r>
      <w:r w:rsidR="00356EE9">
        <w:t xml:space="preserve"> with the vision of </w:t>
      </w:r>
      <w:proofErr w:type="spellStart"/>
      <w:r w:rsidR="00356EE9">
        <w:t>Devimo</w:t>
      </w:r>
      <w:proofErr w:type="spellEnd"/>
      <w:r w:rsidR="00356EE9">
        <w:t>.</w:t>
      </w:r>
      <w:r w:rsidR="00F62F0C">
        <w:t xml:space="preserve"> Also, there </w:t>
      </w:r>
      <w:r w:rsidR="00C75646">
        <w:t>should be</w:t>
      </w:r>
      <w:r w:rsidR="00AD7762">
        <w:t xml:space="preserve"> </w:t>
      </w:r>
      <w:r w:rsidR="00AD7762" w:rsidRPr="00053D64">
        <w:t>legal</w:t>
      </w:r>
      <w:r w:rsidR="00053D64" w:rsidRPr="00053D64">
        <w:t xml:space="preserve"> document</w:t>
      </w:r>
      <w:r w:rsidR="00F62F0C">
        <w:t>s</w:t>
      </w:r>
      <w:r w:rsidR="00053D64" w:rsidRPr="00053D64">
        <w:t xml:space="preserve"> and knowledge management system </w:t>
      </w:r>
      <w:r w:rsidR="00F62F0C">
        <w:t>on the web regarding the pop up shops showing</w:t>
      </w:r>
      <w:r w:rsidR="00053D64" w:rsidRPr="00053D64">
        <w:t xml:space="preserve"> relevant, reliable and up-to-date information on the </w:t>
      </w:r>
      <w:r w:rsidR="00C75646" w:rsidRPr="00053D64">
        <w:t>law</w:t>
      </w:r>
      <w:r w:rsidR="00C75646">
        <w:t xml:space="preserve"> </w:t>
      </w:r>
      <w:r w:rsidR="00DA60EF">
        <w:t>(</w:t>
      </w:r>
      <w:proofErr w:type="spellStart"/>
      <w:r w:rsidR="00DA60EF">
        <w:t>Boella</w:t>
      </w:r>
      <w:proofErr w:type="spellEnd"/>
      <w:r w:rsidR="00526887">
        <w:t xml:space="preserve"> at el, 2016), while the managers should</w:t>
      </w:r>
      <w:r w:rsidR="00C75646">
        <w:t xml:space="preserve"> make sure that</w:t>
      </w:r>
      <w:r w:rsidR="00E15102">
        <w:t xml:space="preserve"> the</w:t>
      </w:r>
      <w:r w:rsidR="00526887">
        <w:t xml:space="preserve">se laws </w:t>
      </w:r>
      <w:r w:rsidR="00C75646">
        <w:t xml:space="preserve"> are effectively communicated</w:t>
      </w:r>
      <w:r w:rsidR="00DA60EF">
        <w:t xml:space="preserve"> to</w:t>
      </w:r>
      <w:r w:rsidR="00C75646">
        <w:t xml:space="preserve"> the </w:t>
      </w:r>
      <w:r w:rsidR="00E15102">
        <w:t xml:space="preserve">staff </w:t>
      </w:r>
      <w:r w:rsidR="00526887">
        <w:t xml:space="preserve"> and that they are followed</w:t>
      </w:r>
      <w:r w:rsidR="00C9191A">
        <w:t>(Noe, at el 2017)</w:t>
      </w:r>
      <w:r w:rsidR="00526887">
        <w:t>.</w:t>
      </w:r>
      <w:r w:rsidR="00C9191A">
        <w:t xml:space="preserve"> </w:t>
      </w:r>
    </w:p>
    <w:p w14:paraId="7226C498" w14:textId="5A827E98" w:rsidR="00E15102" w:rsidRPr="00164F26" w:rsidRDefault="005B4C64" w:rsidP="009F7528">
      <w:pPr>
        <w:pStyle w:val="Heading2"/>
        <w:spacing w:before="0"/>
        <w:rPr>
          <w:b/>
          <w:bCs/>
          <w:color w:val="auto"/>
        </w:rPr>
      </w:pPr>
      <w:bookmarkStart w:id="14" w:name="_Toc29136872"/>
      <w:r w:rsidRPr="00164F26">
        <w:rPr>
          <w:b/>
          <w:bCs/>
          <w:color w:val="auto"/>
        </w:rPr>
        <w:t>3.2</w:t>
      </w:r>
      <w:r w:rsidR="00DA60EF" w:rsidRPr="00164F26">
        <w:rPr>
          <w:b/>
          <w:bCs/>
          <w:color w:val="auto"/>
        </w:rPr>
        <w:t>. Economic</w:t>
      </w:r>
      <w:bookmarkEnd w:id="14"/>
    </w:p>
    <w:p w14:paraId="69D79A96" w14:textId="13BFFBAE" w:rsidR="00E15102" w:rsidRDefault="00F445EE" w:rsidP="009F7528">
      <w:pPr>
        <w:spacing w:after="0"/>
        <w:jc w:val="both"/>
      </w:pPr>
      <w:r>
        <w:t>T</w:t>
      </w:r>
      <w:r w:rsidR="008535BD" w:rsidRPr="008535BD">
        <w:t xml:space="preserve">he triple bottom </w:t>
      </w:r>
      <w:r>
        <w:t>line which involves</w:t>
      </w:r>
      <w:r w:rsidR="008535BD" w:rsidRPr="008535BD">
        <w:t xml:space="preserve"> </w:t>
      </w:r>
      <w:r w:rsidRPr="008535BD">
        <w:t>undertaking</w:t>
      </w:r>
      <w:r w:rsidR="008535BD" w:rsidRPr="008535BD">
        <w:t xml:space="preserve"> </w:t>
      </w:r>
      <w:r w:rsidRPr="008535BD">
        <w:t>economic</w:t>
      </w:r>
      <w:r w:rsidR="008535BD" w:rsidRPr="008535BD">
        <w:t>, social, and environ</w:t>
      </w:r>
      <w:r>
        <w:t xml:space="preserve">mental retail sustainability as strategic objectives, </w:t>
      </w:r>
      <w:r w:rsidR="00E15102">
        <w:t>is</w:t>
      </w:r>
      <w:r w:rsidR="008535BD">
        <w:t xml:space="preserve"> </w:t>
      </w:r>
      <w:r>
        <w:t>very vital</w:t>
      </w:r>
      <w:r w:rsidR="00E15102">
        <w:t xml:space="preserve"> concern</w:t>
      </w:r>
      <w:r w:rsidR="008535BD">
        <w:t>ing</w:t>
      </w:r>
      <w:r w:rsidR="00E15102">
        <w:t xml:space="preserve"> the economic environment of the marketing </w:t>
      </w:r>
      <w:r>
        <w:t>strategy (Wilson, 2015)</w:t>
      </w:r>
      <w:r w:rsidR="00E15102">
        <w:t>. For</w:t>
      </w:r>
      <w:r>
        <w:t xml:space="preserve"> exa</w:t>
      </w:r>
      <w:r w:rsidR="00E15102">
        <w:t xml:space="preserve">mple, inflation may have an impact on </w:t>
      </w:r>
      <w:r>
        <w:t xml:space="preserve">not only the pop-up shops but also on the customers’ </w:t>
      </w:r>
      <w:r w:rsidR="00E15102">
        <w:t>purchasing power</w:t>
      </w:r>
      <w:r w:rsidR="00313280">
        <w:t>.</w:t>
      </w:r>
      <w:r w:rsidR="00E15102">
        <w:t xml:space="preserve"> The economic factor also looks at investment facilities, exchange rates, interest rates and it can directly impact the market and</w:t>
      </w:r>
      <w:r w:rsidR="00546B06">
        <w:t xml:space="preserve"> thus the growth of the pop-up business</w:t>
      </w:r>
      <w:r w:rsidR="00E15102">
        <w:t xml:space="preserve"> </w:t>
      </w:r>
      <w:r w:rsidR="006864D2">
        <w:t>(</w:t>
      </w:r>
      <w:proofErr w:type="spellStart"/>
      <w:r w:rsidR="006864D2" w:rsidRPr="006864D2">
        <w:t>Froot</w:t>
      </w:r>
      <w:proofErr w:type="spellEnd"/>
      <w:r w:rsidR="006864D2" w:rsidRPr="006864D2">
        <w:t>, K. and Stein, J., 1991</w:t>
      </w:r>
      <w:r w:rsidR="006864D2">
        <w:t>)</w:t>
      </w:r>
      <w:r w:rsidR="00313280">
        <w:t>. According to the analysis</w:t>
      </w:r>
      <w:r w:rsidR="00647D6E">
        <w:t xml:space="preserve">, </w:t>
      </w:r>
      <w:proofErr w:type="spellStart"/>
      <w:r w:rsidR="00647D6E">
        <w:t>Devimo</w:t>
      </w:r>
      <w:proofErr w:type="spellEnd"/>
      <w:r w:rsidR="00647D6E">
        <w:t xml:space="preserve"> aims at benefiting from the crisis and this can be achieved through promoting the smaller and local businesses by making it possible for them to afford the pop-up shops as per its segmentation strategy.</w:t>
      </w:r>
      <w:r w:rsidR="00313280">
        <w:t xml:space="preserve"> Also, findings from a </w:t>
      </w:r>
      <w:r w:rsidR="00E15102">
        <w:t>study conducted by Synd</w:t>
      </w:r>
      <w:r w:rsidR="00313280">
        <w:t xml:space="preserve">icate Neuter pour </w:t>
      </w:r>
      <w:r w:rsidR="00DB61A1">
        <w:t>Independents in</w:t>
      </w:r>
      <w:r w:rsidR="00E15102">
        <w:t xml:space="preserve"> Flanders, </w:t>
      </w:r>
      <w:r w:rsidR="00313280">
        <w:t xml:space="preserve">shows </w:t>
      </w:r>
      <w:r w:rsidR="00E15102">
        <w:t xml:space="preserve">16% of local authorities have supported pop-up stores materially and financially which is a huge economic factor that </w:t>
      </w:r>
      <w:r w:rsidR="006A4A72">
        <w:t>can be used for marketing.</w:t>
      </w:r>
    </w:p>
    <w:p w14:paraId="67F5B347" w14:textId="6916C4D6" w:rsidR="00E15102" w:rsidRPr="009F7528" w:rsidRDefault="00E15102" w:rsidP="009F7528">
      <w:pPr>
        <w:pStyle w:val="Heading2"/>
        <w:rPr>
          <w:b/>
          <w:bCs/>
          <w:color w:val="auto"/>
        </w:rPr>
      </w:pPr>
      <w:r w:rsidRPr="009F7528">
        <w:rPr>
          <w:b/>
          <w:bCs/>
          <w:color w:val="auto"/>
        </w:rPr>
        <w:t xml:space="preserve"> </w:t>
      </w:r>
      <w:bookmarkStart w:id="15" w:name="_Toc29136873"/>
      <w:r w:rsidR="005B4C64" w:rsidRPr="009F7528">
        <w:rPr>
          <w:b/>
          <w:bCs/>
          <w:color w:val="auto"/>
        </w:rPr>
        <w:t>3.3</w:t>
      </w:r>
      <w:r w:rsidR="00704D08" w:rsidRPr="009F7528">
        <w:rPr>
          <w:b/>
          <w:bCs/>
          <w:color w:val="auto"/>
        </w:rPr>
        <w:t>. Social</w:t>
      </w:r>
      <w:bookmarkEnd w:id="15"/>
    </w:p>
    <w:p w14:paraId="421FD5AF" w14:textId="77777777" w:rsidR="00F07F2C" w:rsidRDefault="00F07F2C" w:rsidP="00F07F2C">
      <w:pPr>
        <w:spacing w:after="0"/>
        <w:jc w:val="both"/>
      </w:pPr>
      <w:r>
        <w:t xml:space="preserve">Social and cultural factors are important, as they may affect the customers’ purchasing power and demand. This latter aspect relates to age distribution and local population growth rate, while, social factors involve trends of population, domestic markets, cultural trends and demographic. This involves the assessment of the purchasing power of the City 2 customers and the pop-up stores retailers as well as the seasonal aspects to define the best renting price of its locations. In addition, the cultural values as well as social responsibility should be included in </w:t>
      </w:r>
      <w:proofErr w:type="spellStart"/>
      <w:r>
        <w:t>Devimo’s</w:t>
      </w:r>
      <w:proofErr w:type="spellEnd"/>
      <w:r>
        <w:t xml:space="preserve"> strategic direction to promote its business. Finally, partnership with complementary shops will enable </w:t>
      </w:r>
      <w:proofErr w:type="spellStart"/>
      <w:r>
        <w:t>Devimo</w:t>
      </w:r>
      <w:proofErr w:type="spellEnd"/>
      <w:r>
        <w:t xml:space="preserve"> to enlarge its locations which aligns with its vision of market growth.</w:t>
      </w:r>
    </w:p>
    <w:p w14:paraId="1B5FD82F" w14:textId="69265474" w:rsidR="00F07F2C" w:rsidRPr="00F07F2C" w:rsidRDefault="00F07F2C" w:rsidP="00F07F2C">
      <w:pPr>
        <w:pStyle w:val="Heading2"/>
        <w:rPr>
          <w:b/>
          <w:bCs/>
          <w:color w:val="auto"/>
        </w:rPr>
      </w:pPr>
      <w:r w:rsidRPr="00F07F2C">
        <w:rPr>
          <w:b/>
          <w:bCs/>
          <w:color w:val="auto"/>
        </w:rPr>
        <w:t xml:space="preserve"> 3.4. Technological</w:t>
      </w:r>
    </w:p>
    <w:p w14:paraId="46F5361A" w14:textId="77777777" w:rsidR="00F07F2C" w:rsidRDefault="00F07F2C" w:rsidP="00F07F2C">
      <w:pPr>
        <w:spacing w:after="0"/>
        <w:jc w:val="both"/>
      </w:pPr>
      <w:r>
        <w:t xml:space="preserve">Technological factors can influence the marketing strategy and businesses in numerous ways. The analysis outlines new means of communication, social networks and shared data bases as important, however, Zahra and </w:t>
      </w:r>
      <w:proofErr w:type="spellStart"/>
      <w:r>
        <w:t>Covin</w:t>
      </w:r>
      <w:proofErr w:type="spellEnd"/>
      <w:r>
        <w:t xml:space="preserve">, (1993) outlines the importance of globalisation whereby, companies can source technology from anywhere and whenever it is most cost effective. So, this must be included in the new technological advancement as an innovation strategy in </w:t>
      </w:r>
      <w:proofErr w:type="spellStart"/>
      <w:r>
        <w:t>Devimo’s</w:t>
      </w:r>
      <w:proofErr w:type="spellEnd"/>
      <w:r>
        <w:t xml:space="preserve"> strategic direction. Internet has also brought new means of communications such as </w:t>
      </w:r>
      <w:proofErr w:type="spellStart"/>
      <w:r>
        <w:t>Devimo’s</w:t>
      </w:r>
      <w:proofErr w:type="spellEnd"/>
      <w:r>
        <w:t xml:space="preserve"> website and pop-up store websites as channels of communication to consumers. But unfortunately; lots of entrepreneurs find traditional, computer-based point of sale systems too costly. However, Impulse purchases are important when it comes to pop-up stores since it is linked to the sense of emergency previously described.</w:t>
      </w:r>
    </w:p>
    <w:p w14:paraId="742EFF3C" w14:textId="77777777" w:rsidR="00F07F2C" w:rsidRDefault="00F07F2C" w:rsidP="00F07F2C">
      <w:pPr>
        <w:spacing w:after="0"/>
        <w:jc w:val="both"/>
      </w:pPr>
      <w:r>
        <w:t xml:space="preserve">To conclude the technological factors, </w:t>
      </w:r>
      <w:proofErr w:type="spellStart"/>
      <w:r>
        <w:t>Devimo</w:t>
      </w:r>
      <w:proofErr w:type="spellEnd"/>
      <w:r>
        <w:t xml:space="preserve"> should make sure that the payment facilities is possible with a strong and reliable internet connection or could sign partnerships with innovative payment systems such as </w:t>
      </w:r>
      <w:proofErr w:type="spellStart"/>
      <w:r>
        <w:t>iZettle</w:t>
      </w:r>
      <w:proofErr w:type="spellEnd"/>
      <w:r>
        <w:t xml:space="preserve"> (which is unfortunately not yet available in Belgium) that allows making card payments via smartphones or tablets.</w:t>
      </w:r>
    </w:p>
    <w:p w14:paraId="5FD386BF" w14:textId="77777777" w:rsidR="00F07F2C" w:rsidRPr="00F07F2C" w:rsidRDefault="00F07F2C" w:rsidP="00F07F2C">
      <w:pPr>
        <w:pStyle w:val="Heading2"/>
        <w:rPr>
          <w:b/>
          <w:bCs/>
          <w:color w:val="auto"/>
        </w:rPr>
      </w:pPr>
      <w:r w:rsidRPr="00F07F2C">
        <w:rPr>
          <w:b/>
          <w:bCs/>
          <w:color w:val="auto"/>
        </w:rPr>
        <w:t>3.5. Environmental</w:t>
      </w:r>
    </w:p>
    <w:p w14:paraId="50E52FD7" w14:textId="77777777" w:rsidR="00F07F2C" w:rsidRDefault="00F07F2C" w:rsidP="00F07F2C">
      <w:pPr>
        <w:spacing w:after="0"/>
        <w:jc w:val="both"/>
      </w:pPr>
      <w:r>
        <w:t xml:space="preserve">Logistics can be an indispensable part of programmes because of its integrated environmental management cross‐functional nature (Wu and Dunn, 1995). Environmental factors such as location, waste disposal laws and energy consumption regulation impact marketing and business plans. (Randolph, 2004), therefore all businesses including </w:t>
      </w:r>
      <w:proofErr w:type="spellStart"/>
      <w:r>
        <w:t>Devimo</w:t>
      </w:r>
      <w:proofErr w:type="spellEnd"/>
      <w:r>
        <w:t xml:space="preserve"> should make sure environmental assets are well situated for public protection.</w:t>
      </w:r>
    </w:p>
    <w:p w14:paraId="03693EE0" w14:textId="77777777" w:rsidR="00F07F2C" w:rsidRDefault="00F07F2C" w:rsidP="00F07F2C">
      <w:pPr>
        <w:spacing w:after="0"/>
        <w:jc w:val="both"/>
      </w:pPr>
      <w:r>
        <w:t xml:space="preserve">In the case of pop-up stores in </w:t>
      </w:r>
      <w:proofErr w:type="spellStart"/>
      <w:r>
        <w:t>Devimo</w:t>
      </w:r>
      <w:proofErr w:type="spellEnd"/>
      <w:r>
        <w:t xml:space="preserve">, environmental factors are not analysable. However, one can note the fact that </w:t>
      </w:r>
      <w:proofErr w:type="spellStart"/>
      <w:r>
        <w:t>Devimo</w:t>
      </w:r>
      <w:proofErr w:type="spellEnd"/>
      <w:r>
        <w:t xml:space="preserve"> is well situated in terms of public transportation and it can be an asset for the environmental factors.</w:t>
      </w:r>
    </w:p>
    <w:p w14:paraId="23DB0CA3" w14:textId="779DBCD6" w:rsidR="00F07F2C" w:rsidRDefault="00F07F2C" w:rsidP="00F07F2C">
      <w:pPr>
        <w:spacing w:after="0"/>
        <w:jc w:val="both"/>
      </w:pPr>
      <w:r>
        <w:t>In terms of waste disposal, it is important that pop-up stores manage their stock levels. Stock management is an important issue and not only for pop-up stores who would for example try to co-ordinate sales between online and physical shops but also for other retailers. According to the study conducted by CEBR, 40% of respondents with more than one location found managing stocks a challenge as a result of having more than one location and 25% said they had lost sales due to bad stock management. Reducing operating and transporting costs will benefit both the pop-up store owner and the environment.</w:t>
      </w:r>
    </w:p>
    <w:p w14:paraId="7F77D121" w14:textId="39E0AD89" w:rsidR="00763FB7" w:rsidRPr="00164F26" w:rsidRDefault="005B4C64" w:rsidP="009F7528">
      <w:pPr>
        <w:pStyle w:val="Heading1"/>
        <w:spacing w:before="0"/>
        <w:rPr>
          <w:b/>
          <w:bCs/>
          <w:color w:val="auto"/>
        </w:rPr>
      </w:pPr>
      <w:bookmarkStart w:id="16" w:name="_Toc29136876"/>
      <w:r w:rsidRPr="00164F26">
        <w:rPr>
          <w:b/>
          <w:bCs/>
          <w:color w:val="auto"/>
        </w:rPr>
        <w:t xml:space="preserve">4.0. </w:t>
      </w:r>
      <w:r w:rsidR="00763FB7" w:rsidRPr="00164F26">
        <w:rPr>
          <w:b/>
          <w:bCs/>
          <w:color w:val="auto"/>
        </w:rPr>
        <w:t>SWOT Analysis</w:t>
      </w:r>
      <w:bookmarkEnd w:id="16"/>
    </w:p>
    <w:p w14:paraId="2946864E" w14:textId="77777777" w:rsidR="009F6BF4" w:rsidRDefault="003F58DA" w:rsidP="009F7528">
      <w:pPr>
        <w:spacing w:after="0"/>
        <w:jc w:val="both"/>
      </w:pPr>
      <w:r>
        <w:t xml:space="preserve"> According to</w:t>
      </w:r>
      <w:r w:rsidRPr="003F58DA">
        <w:t xml:space="preserve"> </w:t>
      </w:r>
      <w:r w:rsidR="006B4DBF" w:rsidRPr="003F58DA">
        <w:t>Lee, and</w:t>
      </w:r>
      <w:r w:rsidRPr="003F58DA">
        <w:t xml:space="preserve"> Sai On Ko</w:t>
      </w:r>
      <w:r w:rsidR="00ED4C69" w:rsidRPr="003F58DA">
        <w:t>,</w:t>
      </w:r>
      <w:r w:rsidR="00ED4C69">
        <w:t xml:space="preserve"> (</w:t>
      </w:r>
      <w:r w:rsidRPr="003F58DA">
        <w:t>2000</w:t>
      </w:r>
      <w:r w:rsidR="005B4C64">
        <w:t>) SWOT</w:t>
      </w:r>
      <w:r w:rsidR="00891F99">
        <w:t xml:space="preserve"> analysis is a</w:t>
      </w:r>
      <w:r w:rsidR="00891F99" w:rsidRPr="00891F99">
        <w:t xml:space="preserve"> strategic management tool</w:t>
      </w:r>
      <w:r w:rsidR="00891F99">
        <w:t xml:space="preserve"> used to examine and assess</w:t>
      </w:r>
      <w:r w:rsidR="00891F99" w:rsidRPr="00891F99">
        <w:t xml:space="preserve"> </w:t>
      </w:r>
      <w:r w:rsidR="00891F99">
        <w:t xml:space="preserve">the </w:t>
      </w:r>
      <w:r w:rsidRPr="003F58DA">
        <w:t>Strengths</w:t>
      </w:r>
      <w:r w:rsidR="00891F99" w:rsidRPr="003F58DA">
        <w:t xml:space="preserve">, </w:t>
      </w:r>
      <w:r w:rsidRPr="003F58DA">
        <w:t>Weaknesses</w:t>
      </w:r>
      <w:r w:rsidR="00891F99">
        <w:t xml:space="preserve">, </w:t>
      </w:r>
      <w:r w:rsidRPr="003F58DA">
        <w:t>Opportunities</w:t>
      </w:r>
      <w:r w:rsidR="00891F99">
        <w:t xml:space="preserve"> and </w:t>
      </w:r>
      <w:r w:rsidRPr="003F58DA">
        <w:t xml:space="preserve">Threats </w:t>
      </w:r>
      <w:r w:rsidR="00830479">
        <w:t xml:space="preserve">within the company. It is strategically used by </w:t>
      </w:r>
      <w:proofErr w:type="spellStart"/>
      <w:r w:rsidR="00830479">
        <w:t>Devimo</w:t>
      </w:r>
      <w:proofErr w:type="spellEnd"/>
      <w:r w:rsidR="00830479">
        <w:t xml:space="preserve"> to analyse the issues from </w:t>
      </w:r>
      <w:r w:rsidR="00436EEC">
        <w:t>its business environment and its</w:t>
      </w:r>
      <w:r w:rsidR="00830479">
        <w:t xml:space="preserve"> strategic capability </w:t>
      </w:r>
      <w:r w:rsidR="00436EEC">
        <w:t xml:space="preserve">that may </w:t>
      </w:r>
      <w:r w:rsidR="008B4A10">
        <w:t>influence</w:t>
      </w:r>
      <w:r w:rsidR="00436EEC">
        <w:t xml:space="preserve"> the strategic development of the Pop-up shops (Scholes &amp; Whittington, 1964).</w:t>
      </w:r>
      <w:r w:rsidR="00830479">
        <w:t xml:space="preserve"> </w:t>
      </w:r>
    </w:p>
    <w:p w14:paraId="09489939" w14:textId="77777777" w:rsidR="009F6BF4" w:rsidRDefault="009F6BF4" w:rsidP="009F7528">
      <w:pPr>
        <w:spacing w:after="0"/>
        <w:jc w:val="both"/>
      </w:pPr>
    </w:p>
    <w:p w14:paraId="2DE8F193" w14:textId="5FC13F91" w:rsidR="00763FB7" w:rsidRDefault="009F6BF4" w:rsidP="009F7528">
      <w:pPr>
        <w:spacing w:after="0"/>
        <w:jc w:val="both"/>
      </w:pPr>
      <w:r>
        <w:t>Figure:4</w:t>
      </w:r>
      <w:r w:rsidR="003F58DA" w:rsidRPr="003F58DA">
        <w:t xml:space="preserve"> </w:t>
      </w:r>
    </w:p>
    <w:p w14:paraId="3092680B" w14:textId="487CF992" w:rsidR="00763FB7" w:rsidRDefault="00763FB7" w:rsidP="009F7528">
      <w:pPr>
        <w:spacing w:after="0"/>
        <w:jc w:val="both"/>
      </w:pPr>
      <w:r w:rsidRPr="00763FB7">
        <w:rPr>
          <w:noProof/>
          <w:lang w:eastAsia="en-GB"/>
        </w:rPr>
        <w:drawing>
          <wp:inline distT="0" distB="0" distL="0" distR="0" wp14:anchorId="7D7F4441" wp14:editId="43585DF8">
            <wp:extent cx="5731510" cy="367855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678555"/>
                    </a:xfrm>
                    <a:prstGeom prst="rect">
                      <a:avLst/>
                    </a:prstGeom>
                  </pic:spPr>
                </pic:pic>
              </a:graphicData>
            </a:graphic>
          </wp:inline>
        </w:drawing>
      </w:r>
    </w:p>
    <w:p w14:paraId="739E5718" w14:textId="063F18A3" w:rsidR="00763FB7" w:rsidRPr="00164F26" w:rsidRDefault="005B4C64" w:rsidP="009F7528">
      <w:pPr>
        <w:pStyle w:val="Heading2"/>
        <w:spacing w:before="0"/>
        <w:rPr>
          <w:b/>
          <w:bCs/>
          <w:color w:val="auto"/>
        </w:rPr>
      </w:pPr>
      <w:bookmarkStart w:id="17" w:name="_Toc29136877"/>
      <w:r w:rsidRPr="00164F26">
        <w:rPr>
          <w:b/>
          <w:bCs/>
          <w:color w:val="auto"/>
        </w:rPr>
        <w:t xml:space="preserve">4.1. </w:t>
      </w:r>
      <w:r w:rsidR="00763FB7" w:rsidRPr="00164F26">
        <w:rPr>
          <w:b/>
          <w:bCs/>
          <w:color w:val="auto"/>
        </w:rPr>
        <w:t>Strengths</w:t>
      </w:r>
      <w:bookmarkEnd w:id="17"/>
    </w:p>
    <w:p w14:paraId="648E24AA" w14:textId="488587D9" w:rsidR="00763FB7" w:rsidRDefault="00763FB7" w:rsidP="009F7528">
      <w:pPr>
        <w:spacing w:after="0"/>
        <w:jc w:val="both"/>
      </w:pPr>
      <w:r>
        <w:t>AG Real Estate develop</w:t>
      </w:r>
      <w:r w:rsidR="00FB33FA">
        <w:t>ed</w:t>
      </w:r>
      <w:r>
        <w:t xml:space="preserve"> through </w:t>
      </w:r>
      <w:proofErr w:type="spellStart"/>
      <w:r>
        <w:t>Devimo</w:t>
      </w:r>
      <w:proofErr w:type="spellEnd"/>
      <w:r>
        <w:t xml:space="preserve"> </w:t>
      </w:r>
      <w:r w:rsidR="008A30B4">
        <w:t xml:space="preserve">Pop-Up </w:t>
      </w:r>
      <w:r>
        <w:t>already owns the existing places</w:t>
      </w:r>
      <w:r w:rsidR="008A30B4">
        <w:t xml:space="preserve"> for renting, of</w:t>
      </w:r>
      <w:r w:rsidR="008B2437">
        <w:t xml:space="preserve"> which</w:t>
      </w:r>
      <w:r>
        <w:t xml:space="preserve"> t</w:t>
      </w:r>
      <w:r w:rsidR="008B2437">
        <w:t>he</w:t>
      </w:r>
      <w:r>
        <w:t xml:space="preserve"> renting may contribute to</w:t>
      </w:r>
      <w:r w:rsidR="008B2437">
        <w:t xml:space="preserve"> AG Real Estate a</w:t>
      </w:r>
      <w:r>
        <w:t xml:space="preserve"> better allocation of fixed </w:t>
      </w:r>
      <w:r w:rsidR="008A30B4">
        <w:t>costs. In addition,</w:t>
      </w:r>
      <w:r w:rsidR="00A7171B">
        <w:t xml:space="preserve"> </w:t>
      </w:r>
      <w:proofErr w:type="spellStart"/>
      <w:r w:rsidR="00A7171B">
        <w:lastRenderedPageBreak/>
        <w:t>Devimo</w:t>
      </w:r>
      <w:proofErr w:type="spellEnd"/>
      <w:r>
        <w:t xml:space="preserve"> Consult manages 60% of the shopping </w:t>
      </w:r>
      <w:r w:rsidR="008B2437">
        <w:t>centres</w:t>
      </w:r>
      <w:r>
        <w:t xml:space="preserve"> in the whole </w:t>
      </w:r>
      <w:r w:rsidR="008A30B4">
        <w:t>country with little rivalry</w:t>
      </w:r>
      <w:r w:rsidR="008B2437">
        <w:t xml:space="preserve"> in terms of</w:t>
      </w:r>
      <w:r>
        <w:t xml:space="preserve"> building</w:t>
      </w:r>
      <w:r w:rsidR="008B2437">
        <w:t xml:space="preserve">s </w:t>
      </w:r>
      <w:r>
        <w:t>that can be occupied by some pop-up stores</w:t>
      </w:r>
      <w:r w:rsidR="008A30B4">
        <w:t>.</w:t>
      </w:r>
    </w:p>
    <w:p w14:paraId="6C19A184" w14:textId="26343F40" w:rsidR="00763FB7" w:rsidRDefault="00DE73C7" w:rsidP="009F7528">
      <w:pPr>
        <w:spacing w:after="0"/>
        <w:jc w:val="both"/>
      </w:pPr>
      <w:r>
        <w:t xml:space="preserve">Furthermore, is that </w:t>
      </w:r>
      <w:r w:rsidR="00763FB7">
        <w:t xml:space="preserve">the shopping </w:t>
      </w:r>
      <w:r w:rsidR="001A3776">
        <w:t>foundation forms</w:t>
      </w:r>
      <w:r>
        <w:t xml:space="preserve"> an excellent reputation </w:t>
      </w:r>
      <w:r w:rsidR="001A3776">
        <w:t>for City</w:t>
      </w:r>
      <w:r w:rsidR="00763FB7">
        <w:t xml:space="preserve"> 2</w:t>
      </w:r>
      <w:r w:rsidR="00A7171B">
        <w:t xml:space="preserve"> </w:t>
      </w:r>
      <w:r>
        <w:t xml:space="preserve">and </w:t>
      </w:r>
      <w:r w:rsidR="00A7171B">
        <w:t>also</w:t>
      </w:r>
      <w:r w:rsidR="00763FB7">
        <w:t xml:space="preserve"> benefits from a valuable localisation in the heart of Brussels</w:t>
      </w:r>
      <w:r w:rsidR="00A7171B">
        <w:t xml:space="preserve">. </w:t>
      </w:r>
      <w:r w:rsidR="00763FB7">
        <w:t xml:space="preserve"> </w:t>
      </w:r>
      <w:r>
        <w:t>Indeed</w:t>
      </w:r>
      <w:r w:rsidR="00763FB7">
        <w:t>, the mall is the biggest entertainment destination</w:t>
      </w:r>
      <w:r w:rsidR="00A7171B">
        <w:t xml:space="preserve"> shopping centre</w:t>
      </w:r>
      <w:r w:rsidR="00763FB7">
        <w:t xml:space="preserve"> in the</w:t>
      </w:r>
      <w:r w:rsidR="00A7171B" w:rsidRPr="00A7171B">
        <w:t xml:space="preserve"> capital</w:t>
      </w:r>
      <w:r w:rsidR="00A7171B">
        <w:t xml:space="preserve"> of Belgian.</w:t>
      </w:r>
      <w:r w:rsidR="00763FB7">
        <w:t xml:space="preserve"> </w:t>
      </w:r>
    </w:p>
    <w:p w14:paraId="709DA7A0" w14:textId="5FA7F78E" w:rsidR="00763FB7" w:rsidRPr="00164F26" w:rsidRDefault="005B4C64" w:rsidP="009F7528">
      <w:pPr>
        <w:pStyle w:val="Heading2"/>
        <w:spacing w:before="0"/>
        <w:rPr>
          <w:b/>
          <w:bCs/>
          <w:color w:val="auto"/>
        </w:rPr>
      </w:pPr>
      <w:bookmarkStart w:id="18" w:name="_Toc29136878"/>
      <w:r w:rsidRPr="00164F26">
        <w:rPr>
          <w:b/>
          <w:bCs/>
          <w:color w:val="auto"/>
        </w:rPr>
        <w:t xml:space="preserve">4.2. </w:t>
      </w:r>
      <w:r w:rsidR="00763FB7" w:rsidRPr="00164F26">
        <w:rPr>
          <w:b/>
          <w:bCs/>
          <w:color w:val="auto"/>
        </w:rPr>
        <w:t>Weaknesses</w:t>
      </w:r>
      <w:bookmarkEnd w:id="18"/>
    </w:p>
    <w:p w14:paraId="67D172D7" w14:textId="4E288600" w:rsidR="00763FB7" w:rsidRDefault="00A7171B" w:rsidP="009F7528">
      <w:pPr>
        <w:spacing w:after="0"/>
        <w:jc w:val="both"/>
      </w:pPr>
      <w:r>
        <w:t>C</w:t>
      </w:r>
      <w:r w:rsidR="00763FB7">
        <w:t xml:space="preserve">ompared to </w:t>
      </w:r>
      <w:r>
        <w:t>the</w:t>
      </w:r>
      <w:r w:rsidR="00763FB7">
        <w:t xml:space="preserve"> European </w:t>
      </w:r>
      <w:r>
        <w:t xml:space="preserve">neighbouring </w:t>
      </w:r>
      <w:r w:rsidR="00763FB7">
        <w:t>countries</w:t>
      </w:r>
      <w:r>
        <w:t>, Belg</w:t>
      </w:r>
      <w:r w:rsidR="00451860">
        <w:t>ium is the only one with fewer pop-up stores.</w:t>
      </w:r>
      <w:r w:rsidR="00763FB7">
        <w:t xml:space="preserve"> </w:t>
      </w:r>
      <w:r w:rsidR="00451860">
        <w:t xml:space="preserve"> </w:t>
      </w:r>
      <w:r w:rsidR="004826EB">
        <w:t>This means that the awareness of pop-ups is still quite low and remains as underdeveloped market of today.</w:t>
      </w:r>
      <w:r w:rsidR="00763FB7">
        <w:t xml:space="preserve"> </w:t>
      </w:r>
    </w:p>
    <w:p w14:paraId="6047E6D7" w14:textId="7B9477AA" w:rsidR="00763FB7" w:rsidRDefault="00A63758" w:rsidP="009F7528">
      <w:pPr>
        <w:spacing w:after="0"/>
        <w:jc w:val="both"/>
      </w:pPr>
      <w:r>
        <w:t>Currently</w:t>
      </w:r>
      <w:r w:rsidR="00763FB7">
        <w:t xml:space="preserve">, the pop-up section on </w:t>
      </w:r>
      <w:proofErr w:type="spellStart"/>
      <w:r w:rsidR="00451860">
        <w:t>Devimo’s</w:t>
      </w:r>
      <w:proofErr w:type="spellEnd"/>
      <w:r w:rsidR="00763FB7">
        <w:t xml:space="preserve"> website is not fully </w:t>
      </w:r>
      <w:r w:rsidR="00BA5522">
        <w:t>operational because of rent which is higher .</w:t>
      </w:r>
      <w:r>
        <w:t>A</w:t>
      </w:r>
      <w:r w:rsidR="00763FB7">
        <w:t xml:space="preserve"> lot of improvement </w:t>
      </w:r>
      <w:r>
        <w:t>needs to</w:t>
      </w:r>
      <w:r w:rsidR="00763FB7">
        <w:t xml:space="preserve"> be</w:t>
      </w:r>
      <w:r w:rsidR="00BA5522">
        <w:t xml:space="preserve"> done on the </w:t>
      </w:r>
      <w:r w:rsidR="00726BF6">
        <w:t>website due</w:t>
      </w:r>
      <w:r w:rsidR="00763FB7">
        <w:t xml:space="preserve"> to the presence of online competitors</w:t>
      </w:r>
      <w:r w:rsidR="00BA5522">
        <w:t xml:space="preserve"> and </w:t>
      </w:r>
      <w:r w:rsidR="00763FB7">
        <w:t>the</w:t>
      </w:r>
      <w:r>
        <w:t xml:space="preserve"> list of</w:t>
      </w:r>
      <w:r w:rsidR="00763FB7">
        <w:t xml:space="preserve"> </w:t>
      </w:r>
      <w:r>
        <w:t>localisations</w:t>
      </w:r>
      <w:r w:rsidR="00763FB7">
        <w:t xml:space="preserve"> of vacant places for pop-up stores</w:t>
      </w:r>
      <w:r w:rsidRPr="00A63758">
        <w:t xml:space="preserve"> </w:t>
      </w:r>
      <w:r w:rsidR="00BA5522">
        <w:t xml:space="preserve">which </w:t>
      </w:r>
      <w:r w:rsidRPr="00A63758">
        <w:t>lack</w:t>
      </w:r>
      <w:r>
        <w:t>s</w:t>
      </w:r>
      <w:r w:rsidRPr="00A63758">
        <w:t xml:space="preserve"> visibility.</w:t>
      </w:r>
    </w:p>
    <w:p w14:paraId="59B38899" w14:textId="59EE0C53" w:rsidR="00763FB7" w:rsidRPr="00164F26" w:rsidRDefault="005B4C64" w:rsidP="009F7528">
      <w:pPr>
        <w:pStyle w:val="Heading2"/>
        <w:spacing w:before="0"/>
        <w:rPr>
          <w:b/>
          <w:bCs/>
          <w:color w:val="auto"/>
        </w:rPr>
      </w:pPr>
      <w:bookmarkStart w:id="19" w:name="_Toc29136879"/>
      <w:r w:rsidRPr="00164F26">
        <w:rPr>
          <w:b/>
          <w:bCs/>
          <w:color w:val="auto"/>
        </w:rPr>
        <w:t xml:space="preserve">4.3. </w:t>
      </w:r>
      <w:r w:rsidR="00763FB7" w:rsidRPr="00164F26">
        <w:rPr>
          <w:b/>
          <w:bCs/>
          <w:color w:val="auto"/>
        </w:rPr>
        <w:t>Opportunities</w:t>
      </w:r>
      <w:bookmarkEnd w:id="19"/>
    </w:p>
    <w:p w14:paraId="578C4646" w14:textId="3D70D11D" w:rsidR="00763FB7" w:rsidRDefault="0015628E" w:rsidP="009F7528">
      <w:pPr>
        <w:spacing w:after="0"/>
        <w:jc w:val="both"/>
      </w:pPr>
      <w:r>
        <w:t xml:space="preserve">The opportunity </w:t>
      </w:r>
      <w:r w:rsidR="00763FB7">
        <w:t xml:space="preserve">is the possibility to start a pop-up store culture in Belgium like in other European </w:t>
      </w:r>
      <w:r w:rsidR="00CB718E">
        <w:t xml:space="preserve">countries </w:t>
      </w:r>
      <w:r w:rsidR="00CB718E" w:rsidRPr="0015628E">
        <w:t>as</w:t>
      </w:r>
      <w:r w:rsidRPr="0015628E">
        <w:t xml:space="preserve"> there are few pop-up stores in Belgium</w:t>
      </w:r>
      <w:r w:rsidR="00726BF6">
        <w:t xml:space="preserve"> which is in line with the vision of </w:t>
      </w:r>
      <w:r w:rsidR="00763FB7">
        <w:t xml:space="preserve">growing </w:t>
      </w:r>
      <w:r w:rsidR="00726BF6">
        <w:t xml:space="preserve">the </w:t>
      </w:r>
      <w:r w:rsidR="00763FB7">
        <w:t>market.</w:t>
      </w:r>
    </w:p>
    <w:p w14:paraId="083332E8" w14:textId="502EABF8" w:rsidR="00763FB7" w:rsidRDefault="00763FB7" w:rsidP="009F7528">
      <w:pPr>
        <w:spacing w:after="0"/>
        <w:jc w:val="both"/>
      </w:pPr>
      <w:r>
        <w:t>In addition,</w:t>
      </w:r>
      <w:r w:rsidR="00806B89">
        <w:t xml:space="preserve"> t</w:t>
      </w:r>
      <w:r>
        <w:t>h</w:t>
      </w:r>
      <w:r w:rsidR="00806B89">
        <w:t>e mall has already a</w:t>
      </w:r>
      <w:r>
        <w:t xml:space="preserve"> mass of customers </w:t>
      </w:r>
      <w:r w:rsidR="00806B89">
        <w:t xml:space="preserve">which is a great audience that </w:t>
      </w:r>
      <w:r w:rsidR="00CB718E">
        <w:t>will contribute to increasing the</w:t>
      </w:r>
      <w:r>
        <w:t xml:space="preserve"> occupation </w:t>
      </w:r>
      <w:r w:rsidR="000E1176">
        <w:t>rate</w:t>
      </w:r>
      <w:r w:rsidR="00CB718E">
        <w:t>,</w:t>
      </w:r>
      <w:r w:rsidR="00806B89">
        <w:t xml:space="preserve"> rent </w:t>
      </w:r>
      <w:r w:rsidR="000E1176">
        <w:t>earning</w:t>
      </w:r>
      <w:r w:rsidR="00CB718E">
        <w:t>s</w:t>
      </w:r>
      <w:r w:rsidR="000E1176">
        <w:t xml:space="preserve"> and</w:t>
      </w:r>
      <w:r w:rsidR="00806B89">
        <w:t xml:space="preserve"> </w:t>
      </w:r>
      <w:r w:rsidR="00806B89" w:rsidRPr="00806B89">
        <w:t>attract new pop-up stores</w:t>
      </w:r>
      <w:r w:rsidR="00806B89">
        <w:t>.</w:t>
      </w:r>
      <w:r w:rsidR="00806B89" w:rsidRPr="00806B89">
        <w:t xml:space="preserve"> </w:t>
      </w:r>
      <w:r w:rsidR="000E1176">
        <w:t xml:space="preserve"> This will touch</w:t>
      </w:r>
      <w:r>
        <w:t xml:space="preserve"> a larger range of customers</w:t>
      </w:r>
      <w:r w:rsidR="000E1176">
        <w:t xml:space="preserve"> </w:t>
      </w:r>
      <w:r w:rsidR="00CB718E">
        <w:t>hence widening the customer base.</w:t>
      </w:r>
    </w:p>
    <w:p w14:paraId="29FC117D" w14:textId="7ED082A7" w:rsidR="00763FB7" w:rsidRPr="00164F26" w:rsidRDefault="005B4C64" w:rsidP="009F7528">
      <w:pPr>
        <w:pStyle w:val="Heading2"/>
        <w:spacing w:before="0"/>
        <w:rPr>
          <w:b/>
          <w:bCs/>
          <w:color w:val="auto"/>
        </w:rPr>
      </w:pPr>
      <w:bookmarkStart w:id="20" w:name="_Toc29136880"/>
      <w:r w:rsidRPr="00164F26">
        <w:rPr>
          <w:b/>
          <w:bCs/>
          <w:color w:val="auto"/>
        </w:rPr>
        <w:t xml:space="preserve">4.4. </w:t>
      </w:r>
      <w:r w:rsidR="00763FB7" w:rsidRPr="00164F26">
        <w:rPr>
          <w:b/>
          <w:bCs/>
          <w:color w:val="auto"/>
        </w:rPr>
        <w:t>Threats</w:t>
      </w:r>
      <w:bookmarkEnd w:id="20"/>
    </w:p>
    <w:p w14:paraId="7EC80775" w14:textId="77777777" w:rsidR="00164F26" w:rsidRDefault="000E1176" w:rsidP="009F7528">
      <w:pPr>
        <w:spacing w:after="0"/>
        <w:jc w:val="both"/>
      </w:pPr>
      <w:r>
        <w:t>The fact that t</w:t>
      </w:r>
      <w:r w:rsidR="00763FB7">
        <w:t>here are fe</w:t>
      </w:r>
      <w:r w:rsidR="00075C37">
        <w:t xml:space="preserve">w competitor websites that list unoccupied places as well as the ability for anyone to open </w:t>
      </w:r>
      <w:r w:rsidR="00164F26">
        <w:t xml:space="preserve">a </w:t>
      </w:r>
      <w:r w:rsidR="00164F26" w:rsidRPr="000E1176">
        <w:t>pop</w:t>
      </w:r>
      <w:r w:rsidRPr="000E1176">
        <w:t xml:space="preserve">-up </w:t>
      </w:r>
      <w:r w:rsidR="00164F26" w:rsidRPr="000E1176">
        <w:t xml:space="preserve">store </w:t>
      </w:r>
      <w:r w:rsidR="00164F26">
        <w:t>is</w:t>
      </w:r>
      <w:r w:rsidR="00075C37">
        <w:t xml:space="preserve"> directly relevant as many new entrants </w:t>
      </w:r>
      <w:r w:rsidR="001A3776">
        <w:t xml:space="preserve">the opportunity to </w:t>
      </w:r>
      <w:r w:rsidR="00075C37">
        <w:t xml:space="preserve">enter the market </w:t>
      </w:r>
      <w:r w:rsidR="001A3776">
        <w:t>in different places.</w:t>
      </w:r>
      <w:r w:rsidR="00075C37">
        <w:t xml:space="preserve"> Also, this threat could prevent </w:t>
      </w:r>
      <w:proofErr w:type="spellStart"/>
      <w:r w:rsidR="00075C37">
        <w:t>Devimo</w:t>
      </w:r>
      <w:proofErr w:type="spellEnd"/>
      <w:r w:rsidR="00075C37">
        <w:t xml:space="preserve"> from</w:t>
      </w:r>
      <w:r w:rsidR="00CC3462">
        <w:t xml:space="preserve"> fulfilling</w:t>
      </w:r>
      <w:r w:rsidR="00075C37">
        <w:t xml:space="preserve"> </w:t>
      </w:r>
      <w:r w:rsidR="00F8360F">
        <w:t>its pop</w:t>
      </w:r>
      <w:r w:rsidR="00CC3462">
        <w:t xml:space="preserve">-up store </w:t>
      </w:r>
      <w:r w:rsidR="00F8360F">
        <w:t xml:space="preserve">culture </w:t>
      </w:r>
      <w:r w:rsidR="00F8360F" w:rsidRPr="006E07BE">
        <w:t>being</w:t>
      </w:r>
      <w:r w:rsidR="00CC3462">
        <w:t xml:space="preserve"> </w:t>
      </w:r>
      <w:r w:rsidR="00CC3462" w:rsidRPr="006E07BE">
        <w:t>implement</w:t>
      </w:r>
      <w:r w:rsidR="00CC3462">
        <w:t>ed</w:t>
      </w:r>
      <w:r w:rsidR="006E07BE" w:rsidRPr="006E07BE">
        <w:t xml:space="preserve"> in Belgium</w:t>
      </w:r>
      <w:r w:rsidR="006E07BE">
        <w:t xml:space="preserve"> </w:t>
      </w:r>
      <w:r w:rsidR="00763FB7">
        <w:t xml:space="preserve">and </w:t>
      </w:r>
      <w:r w:rsidR="006E07BE">
        <w:t>its</w:t>
      </w:r>
      <w:r w:rsidR="00763FB7">
        <w:t xml:space="preserve"> division would be unprofitable.</w:t>
      </w:r>
      <w:bookmarkStart w:id="21" w:name="_Toc29136881"/>
    </w:p>
    <w:p w14:paraId="3ADD670D" w14:textId="2B3080C0" w:rsidR="00700C21" w:rsidRPr="00164F26" w:rsidRDefault="005B4C64" w:rsidP="009F7528">
      <w:pPr>
        <w:spacing w:after="0"/>
        <w:jc w:val="both"/>
      </w:pPr>
      <w:r w:rsidRPr="00164F26">
        <w:rPr>
          <w:rStyle w:val="Heading1Char"/>
          <w:b/>
          <w:bCs/>
          <w:color w:val="auto"/>
        </w:rPr>
        <w:t>5.0</w:t>
      </w:r>
      <w:r w:rsidR="00602238" w:rsidRPr="00164F26">
        <w:rPr>
          <w:rStyle w:val="Heading1Char"/>
          <w:b/>
          <w:bCs/>
          <w:color w:val="auto"/>
        </w:rPr>
        <w:t>. Stakeholder</w:t>
      </w:r>
      <w:r w:rsidR="00700C21" w:rsidRPr="00164F26">
        <w:rPr>
          <w:rStyle w:val="Heading1Char"/>
          <w:b/>
          <w:bCs/>
          <w:color w:val="auto"/>
        </w:rPr>
        <w:t xml:space="preserve"> Analysis</w:t>
      </w:r>
      <w:r w:rsidR="00700C21" w:rsidRPr="00164F26">
        <w:rPr>
          <w:b/>
          <w:bCs/>
        </w:rPr>
        <w:t>:</w:t>
      </w:r>
      <w:bookmarkEnd w:id="21"/>
    </w:p>
    <w:p w14:paraId="5679ABE5" w14:textId="13B08E39" w:rsidR="00602238" w:rsidRDefault="00602238" w:rsidP="009F7528">
      <w:pPr>
        <w:spacing w:after="0"/>
        <w:jc w:val="both"/>
        <w:rPr>
          <w:bCs/>
        </w:rPr>
      </w:pPr>
      <w:r w:rsidRPr="00602238">
        <w:rPr>
          <w:bCs/>
        </w:rPr>
        <w:t>As</w:t>
      </w:r>
      <w:r>
        <w:rPr>
          <w:bCs/>
        </w:rPr>
        <w:t xml:space="preserve"> one of the tools used to not only to identify the stakeholders of an organisation, but also to assess how the interest and power of each group can affect the decision making of the </w:t>
      </w:r>
      <w:r w:rsidR="00AC579E">
        <w:rPr>
          <w:bCs/>
        </w:rPr>
        <w:t>organisation (</w:t>
      </w:r>
      <w:r w:rsidR="001C3645">
        <w:rPr>
          <w:bCs/>
        </w:rPr>
        <w:t>Eden &amp; Ackermann</w:t>
      </w:r>
      <w:r w:rsidR="00AC579E">
        <w:rPr>
          <w:bCs/>
        </w:rPr>
        <w:t xml:space="preserve"> </w:t>
      </w:r>
      <w:r w:rsidR="00164F26">
        <w:rPr>
          <w:bCs/>
        </w:rPr>
        <w:t>2015</w:t>
      </w:r>
      <w:r w:rsidR="00164F26" w:rsidRPr="001C3645">
        <w:rPr>
          <w:bCs/>
          <w:u w:val="single"/>
        </w:rPr>
        <w:t>)</w:t>
      </w:r>
      <w:r w:rsidR="001C3645">
        <w:rPr>
          <w:bCs/>
        </w:rPr>
        <w:t>.</w:t>
      </w:r>
      <w:r w:rsidR="00D43D24">
        <w:rPr>
          <w:bCs/>
        </w:rPr>
        <w:t xml:space="preserve"> </w:t>
      </w:r>
      <w:r w:rsidR="001C3645">
        <w:rPr>
          <w:bCs/>
        </w:rPr>
        <w:t>According to the segmentation model stated below, the stakeholders include;</w:t>
      </w:r>
      <w:r w:rsidR="00D43D24">
        <w:rPr>
          <w:bCs/>
        </w:rPr>
        <w:t xml:space="preserve"> </w:t>
      </w:r>
      <w:r w:rsidR="007D197A">
        <w:rPr>
          <w:bCs/>
        </w:rPr>
        <w:t>the partners</w:t>
      </w:r>
      <w:r w:rsidR="00D43D24">
        <w:rPr>
          <w:bCs/>
        </w:rPr>
        <w:t xml:space="preserve"> whose exp</w:t>
      </w:r>
      <w:r w:rsidR="007D197A">
        <w:rPr>
          <w:bCs/>
        </w:rPr>
        <w:t xml:space="preserve">ectations are financial returns; and the suppliers whose expectations are revenue and safety. These are key players who are likely to affect the decision making of </w:t>
      </w:r>
      <w:proofErr w:type="spellStart"/>
      <w:r w:rsidR="007D197A">
        <w:rPr>
          <w:bCs/>
        </w:rPr>
        <w:t>Devimo</w:t>
      </w:r>
      <w:proofErr w:type="spellEnd"/>
      <w:r w:rsidR="007D197A">
        <w:rPr>
          <w:bCs/>
        </w:rPr>
        <w:t xml:space="preserve"> and they should be involved in its strategic decisions. There are customers whose expectations are quality of the products or services as well as value for their money and employees whose expectations are income and safety. Both customers and employees may not have power to influence the decisions but as they are drivers of the business, they should be given attention. The other stakeholders include the communities</w:t>
      </w:r>
      <w:r w:rsidR="009868B1">
        <w:rPr>
          <w:bCs/>
        </w:rPr>
        <w:t xml:space="preserve"> whose expectations include health, safety and economic development, while, the expectation for the government are taxes and gross domestic product. The government can exercise its authority of enforcing laws, however, both government and communities have low power and interest and therefore less likely to affect the decision making of </w:t>
      </w:r>
      <w:proofErr w:type="spellStart"/>
      <w:r w:rsidR="009868B1">
        <w:rPr>
          <w:bCs/>
        </w:rPr>
        <w:t>Devimo</w:t>
      </w:r>
      <w:proofErr w:type="spellEnd"/>
      <w:r w:rsidR="009868B1">
        <w:rPr>
          <w:bCs/>
        </w:rPr>
        <w:t xml:space="preserve">. </w:t>
      </w:r>
    </w:p>
    <w:p w14:paraId="08B5F4C5" w14:textId="77777777" w:rsidR="009F6BF4" w:rsidRDefault="009F6BF4" w:rsidP="009F7528">
      <w:pPr>
        <w:spacing w:after="0"/>
        <w:jc w:val="both"/>
        <w:rPr>
          <w:bCs/>
        </w:rPr>
      </w:pPr>
    </w:p>
    <w:p w14:paraId="774CCD70" w14:textId="17E35EBB" w:rsidR="009F6BF4" w:rsidRDefault="009F6BF4" w:rsidP="009F7528">
      <w:pPr>
        <w:spacing w:after="0"/>
        <w:jc w:val="both"/>
        <w:rPr>
          <w:bCs/>
        </w:rPr>
      </w:pPr>
      <w:r>
        <w:rPr>
          <w:bCs/>
        </w:rPr>
        <w:t>Figure:5</w:t>
      </w:r>
    </w:p>
    <w:p w14:paraId="751F11CD" w14:textId="77777777" w:rsidR="00115247" w:rsidRPr="00602238" w:rsidRDefault="00115247" w:rsidP="009F7528">
      <w:pPr>
        <w:spacing w:after="0"/>
        <w:jc w:val="both"/>
        <w:rPr>
          <w:bCs/>
        </w:rPr>
      </w:pPr>
    </w:p>
    <w:p w14:paraId="395C4CEE" w14:textId="77777777" w:rsidR="00602238" w:rsidRDefault="00602238" w:rsidP="009F7528">
      <w:pPr>
        <w:spacing w:after="0"/>
        <w:jc w:val="both"/>
        <w:rPr>
          <w:b/>
          <w:bCs/>
        </w:rPr>
      </w:pPr>
    </w:p>
    <w:p w14:paraId="6D62274F" w14:textId="601772ED" w:rsidR="00E15102" w:rsidRDefault="005B4C64" w:rsidP="009F7528">
      <w:pPr>
        <w:spacing w:after="0"/>
        <w:jc w:val="both"/>
        <w:rPr>
          <w:b/>
          <w:bCs/>
        </w:rPr>
      </w:pPr>
      <w:r>
        <w:rPr>
          <w:b/>
          <w:bCs/>
        </w:rPr>
        <w:t xml:space="preserve"> </w:t>
      </w:r>
    </w:p>
    <w:p w14:paraId="4CCE0B86" w14:textId="263BA1DF" w:rsidR="008D1E02" w:rsidRDefault="008D1E02" w:rsidP="009F7528">
      <w:pPr>
        <w:spacing w:after="0"/>
        <w:jc w:val="both"/>
        <w:rPr>
          <w:b/>
          <w:bCs/>
        </w:rPr>
      </w:pPr>
      <w:r>
        <w:rPr>
          <w:b/>
          <w:bCs/>
        </w:rPr>
        <w:t xml:space="preserve">                                      </w:t>
      </w:r>
      <w:r w:rsidRPr="008D1E02">
        <w:rPr>
          <w:b/>
          <w:bCs/>
        </w:rPr>
        <w:t>Business Model Canvas</w:t>
      </w:r>
    </w:p>
    <w:p w14:paraId="44391F57" w14:textId="569BD350" w:rsidR="008D1E02" w:rsidRPr="00A15E7C" w:rsidRDefault="008D1E02" w:rsidP="009F7528">
      <w:pPr>
        <w:spacing w:after="0"/>
        <w:jc w:val="both"/>
        <w:rPr>
          <w:b/>
          <w:bCs/>
        </w:rPr>
      </w:pPr>
      <w:r w:rsidRPr="008D1E02">
        <w:rPr>
          <w:noProof/>
          <w:lang w:eastAsia="en-GB"/>
        </w:rPr>
        <w:lastRenderedPageBreak/>
        <w:drawing>
          <wp:inline distT="0" distB="0" distL="0" distR="0" wp14:anchorId="33068AF1" wp14:editId="12DE9EAF">
            <wp:extent cx="5731510" cy="3598545"/>
            <wp:effectExtent l="0" t="0" r="254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98545"/>
                    </a:xfrm>
                    <a:prstGeom prst="rect">
                      <a:avLst/>
                    </a:prstGeom>
                  </pic:spPr>
                </pic:pic>
              </a:graphicData>
            </a:graphic>
          </wp:inline>
        </w:drawing>
      </w:r>
    </w:p>
    <w:p w14:paraId="51EF43C6" w14:textId="583D966F" w:rsidR="002773E4" w:rsidRDefault="002773E4" w:rsidP="009F7528">
      <w:pPr>
        <w:spacing w:after="0"/>
        <w:jc w:val="both"/>
      </w:pPr>
    </w:p>
    <w:p w14:paraId="06BAD197" w14:textId="6900C110" w:rsidR="002773E4" w:rsidRDefault="002773E4" w:rsidP="009F7528">
      <w:pPr>
        <w:spacing w:after="0"/>
        <w:jc w:val="both"/>
      </w:pPr>
      <w:r>
        <w:t>(</w:t>
      </w:r>
      <w:r w:rsidR="00645E39">
        <w:t>Source</w:t>
      </w:r>
      <w:r>
        <w:t>: http://www.segmentationstudyguide.com)</w:t>
      </w:r>
    </w:p>
    <w:p w14:paraId="4F2CCE1B" w14:textId="41B68589" w:rsidR="000549E2" w:rsidRPr="00164F26" w:rsidRDefault="00A24207" w:rsidP="009F7528">
      <w:pPr>
        <w:pStyle w:val="Heading1"/>
        <w:spacing w:before="0"/>
        <w:rPr>
          <w:b/>
          <w:bCs/>
          <w:color w:val="auto"/>
        </w:rPr>
      </w:pPr>
      <w:bookmarkStart w:id="22" w:name="_Toc29136882"/>
      <w:r w:rsidRPr="00164F26">
        <w:rPr>
          <w:b/>
          <w:bCs/>
          <w:color w:val="auto"/>
        </w:rPr>
        <w:t>6.0</w:t>
      </w:r>
      <w:r w:rsidR="00264425" w:rsidRPr="00164F26">
        <w:rPr>
          <w:b/>
          <w:bCs/>
          <w:color w:val="auto"/>
        </w:rPr>
        <w:t xml:space="preserve"> NEW SUSTAINABLE STRATEGY:</w:t>
      </w:r>
      <w:bookmarkEnd w:id="22"/>
      <w:r w:rsidR="000549E2" w:rsidRPr="00164F26">
        <w:rPr>
          <w:b/>
          <w:bCs/>
          <w:color w:val="auto"/>
        </w:rPr>
        <w:t xml:space="preserve"> </w:t>
      </w:r>
    </w:p>
    <w:p w14:paraId="0F390451" w14:textId="77777777" w:rsidR="00AF5B9A" w:rsidRPr="00AF5B9A" w:rsidRDefault="00AF5B9A" w:rsidP="009F7528">
      <w:r w:rsidRPr="00AF5B9A">
        <w:t xml:space="preserve">As </w:t>
      </w:r>
      <w:proofErr w:type="spellStart"/>
      <w:r w:rsidRPr="00AF5B9A">
        <w:t>Devimo</w:t>
      </w:r>
      <w:proofErr w:type="spellEnd"/>
      <w:r w:rsidRPr="00AF5B9A">
        <w:t xml:space="preserve"> is a service industry operating in a competitive environment, it should be able to respond to the forces it is exposed to in its business environment. I propose the innovation strategy for the long term future because it is one of the strategic objectives inseparable from the culture that facilitates the ability to ‘add value’ (</w:t>
      </w:r>
      <w:proofErr w:type="spellStart"/>
      <w:r w:rsidRPr="00AF5B9A">
        <w:t>Füller</w:t>
      </w:r>
      <w:proofErr w:type="spellEnd"/>
      <w:r w:rsidRPr="00AF5B9A">
        <w:t xml:space="preserve">, at el 2007).Through innovation </w:t>
      </w:r>
      <w:proofErr w:type="spellStart"/>
      <w:r w:rsidRPr="00AF5B9A">
        <w:t>Devimo</w:t>
      </w:r>
      <w:proofErr w:type="spellEnd"/>
      <w:r w:rsidRPr="00AF5B9A">
        <w:t xml:space="preserve"> should be able to increase the prospects of widening its operations by partnering with competitors in other areas which aligns with its vision of market growth and widening its customer base. Furthermore, using the innovation strategy can be used to link the external environment with the cultural values, organisational structure, and market segmentation for the achievement of </w:t>
      </w:r>
      <w:proofErr w:type="spellStart"/>
      <w:r w:rsidRPr="00AF5B9A">
        <w:t>Devomo’s</w:t>
      </w:r>
      <w:proofErr w:type="spellEnd"/>
      <w:r w:rsidRPr="00AF5B9A">
        <w:t xml:space="preserve"> strategic objectives.</w:t>
      </w:r>
    </w:p>
    <w:p w14:paraId="0619EC9E" w14:textId="0B7911EC" w:rsidR="00B74321" w:rsidRDefault="00B74321" w:rsidP="009F7528">
      <w:pPr>
        <w:spacing w:after="0"/>
        <w:jc w:val="both"/>
      </w:pPr>
    </w:p>
    <w:p w14:paraId="5D83C2D5" w14:textId="7EE75B8C" w:rsidR="00B74321" w:rsidRDefault="00B74321" w:rsidP="009F7528">
      <w:pPr>
        <w:spacing w:after="0"/>
        <w:jc w:val="both"/>
      </w:pPr>
    </w:p>
    <w:p w14:paraId="3A979AC2" w14:textId="77777777" w:rsidR="00823C2A" w:rsidRDefault="00823C2A" w:rsidP="009F7528">
      <w:pPr>
        <w:spacing w:after="0"/>
        <w:jc w:val="both"/>
      </w:pPr>
    </w:p>
    <w:p w14:paraId="2B0A6D95" w14:textId="77777777" w:rsidR="00AF5B9A" w:rsidRDefault="00AF5B9A" w:rsidP="009F7528">
      <w:pPr>
        <w:pStyle w:val="Heading2"/>
        <w:spacing w:before="0"/>
        <w:rPr>
          <w:b/>
          <w:bCs/>
          <w:color w:val="auto"/>
        </w:rPr>
      </w:pPr>
    </w:p>
    <w:p w14:paraId="7E58E065" w14:textId="77777777" w:rsidR="00AF5B9A" w:rsidRDefault="00AF5B9A" w:rsidP="009F7528">
      <w:pPr>
        <w:pStyle w:val="Heading2"/>
        <w:spacing w:before="0"/>
        <w:rPr>
          <w:b/>
          <w:bCs/>
          <w:color w:val="auto"/>
        </w:rPr>
      </w:pPr>
    </w:p>
    <w:p w14:paraId="11620B1D" w14:textId="77777777" w:rsidR="00AF5B9A" w:rsidRDefault="00AF5B9A" w:rsidP="009F7528">
      <w:pPr>
        <w:pStyle w:val="Heading2"/>
        <w:spacing w:before="0"/>
        <w:rPr>
          <w:b/>
          <w:bCs/>
          <w:color w:val="auto"/>
        </w:rPr>
      </w:pPr>
    </w:p>
    <w:p w14:paraId="35795FC1" w14:textId="77777777" w:rsidR="00AF5B9A" w:rsidRDefault="00AF5B9A" w:rsidP="009F7528">
      <w:pPr>
        <w:pStyle w:val="Heading2"/>
        <w:spacing w:before="0"/>
        <w:rPr>
          <w:b/>
          <w:bCs/>
          <w:color w:val="auto"/>
        </w:rPr>
      </w:pPr>
    </w:p>
    <w:p w14:paraId="231660D1" w14:textId="77777777" w:rsidR="00AF5B9A" w:rsidRDefault="00AF5B9A" w:rsidP="009F7528">
      <w:pPr>
        <w:pStyle w:val="Heading2"/>
        <w:spacing w:before="0"/>
        <w:rPr>
          <w:b/>
          <w:bCs/>
          <w:color w:val="auto"/>
        </w:rPr>
      </w:pPr>
    </w:p>
    <w:p w14:paraId="3831C516" w14:textId="77777777" w:rsidR="00AF5B9A" w:rsidRDefault="00AF5B9A" w:rsidP="009F7528">
      <w:pPr>
        <w:pStyle w:val="Heading2"/>
        <w:spacing w:before="0"/>
        <w:rPr>
          <w:b/>
          <w:bCs/>
          <w:color w:val="auto"/>
        </w:rPr>
      </w:pPr>
    </w:p>
    <w:p w14:paraId="2BC8352D" w14:textId="77777777" w:rsidR="00AF5B9A" w:rsidRDefault="00AF5B9A" w:rsidP="009F7528">
      <w:pPr>
        <w:pStyle w:val="Heading2"/>
        <w:spacing w:before="0"/>
        <w:rPr>
          <w:b/>
          <w:bCs/>
          <w:color w:val="auto"/>
        </w:rPr>
      </w:pPr>
    </w:p>
    <w:p w14:paraId="3818D919" w14:textId="77777777" w:rsidR="00AF5B9A" w:rsidRDefault="00AF5B9A" w:rsidP="009F7528">
      <w:pPr>
        <w:pStyle w:val="Heading2"/>
        <w:spacing w:before="0"/>
        <w:rPr>
          <w:b/>
          <w:bCs/>
          <w:color w:val="auto"/>
        </w:rPr>
      </w:pPr>
    </w:p>
    <w:p w14:paraId="55641D14" w14:textId="12B1550F" w:rsidR="00AC579E" w:rsidRDefault="00164F26" w:rsidP="009F7528">
      <w:pPr>
        <w:pStyle w:val="Heading2"/>
        <w:spacing w:before="0"/>
        <w:rPr>
          <w:b/>
          <w:bCs/>
          <w:color w:val="auto"/>
        </w:rPr>
      </w:pPr>
      <w:r w:rsidRPr="00164F26">
        <w:rPr>
          <w:b/>
          <w:bCs/>
          <w:color w:val="auto"/>
        </w:rPr>
        <w:t>References:</w:t>
      </w:r>
    </w:p>
    <w:p w14:paraId="5F3F0DF2" w14:textId="0E6CE58D" w:rsidR="00164F26" w:rsidRDefault="00164F26" w:rsidP="009F7528">
      <w:r w:rsidRPr="00164F26">
        <w:t>Aguilar, F.J., 1967. Scanning the business environment. Macmillan.</w:t>
      </w:r>
    </w:p>
    <w:p w14:paraId="02AF13DD" w14:textId="1EEC19D9" w:rsidR="003513ED" w:rsidRDefault="003513ED" w:rsidP="009F7528">
      <w:proofErr w:type="spellStart"/>
      <w:r w:rsidRPr="003513ED">
        <w:t>Agwu</w:t>
      </w:r>
      <w:proofErr w:type="spellEnd"/>
      <w:r w:rsidRPr="003513ED">
        <w:t>, E., 2018. Analysis of the impact of strategic management on the business performance of SMEs in Nigeria. Academy of Strategic Management, 17(1).</w:t>
      </w:r>
    </w:p>
    <w:p w14:paraId="7CBC5C42" w14:textId="7A490B2F" w:rsidR="00AC579E" w:rsidRDefault="00AC579E" w:rsidP="009F7528">
      <w:r>
        <w:t>Abell, D.F., 2006. The future of strategy is leadership. Journal of Business Research, 59(3), pp.310-314.</w:t>
      </w:r>
    </w:p>
    <w:p w14:paraId="71A54650" w14:textId="47C1CF5C" w:rsidR="00AC579E" w:rsidRDefault="00AC579E" w:rsidP="009F7528">
      <w:pPr>
        <w:spacing w:after="0"/>
        <w:jc w:val="both"/>
      </w:pPr>
      <w:r w:rsidRPr="00AC579E">
        <w:t xml:space="preserve">Ackermann, F., Eden, C. and </w:t>
      </w:r>
      <w:proofErr w:type="spellStart"/>
      <w:r w:rsidRPr="00AC579E">
        <w:t>Pyrko</w:t>
      </w:r>
      <w:proofErr w:type="spellEnd"/>
      <w:r w:rsidRPr="00AC579E">
        <w:t>, I., 2016. Accelerated multi-organization conflict resolution. Group Decision and Negotiation, 25(5), pp.901-922.</w:t>
      </w:r>
    </w:p>
    <w:p w14:paraId="612C4191" w14:textId="77777777" w:rsidR="00AC579E" w:rsidRDefault="00AC579E" w:rsidP="009F7528">
      <w:pPr>
        <w:spacing w:after="0"/>
        <w:jc w:val="both"/>
      </w:pPr>
      <w:r>
        <w:t xml:space="preserve">Auer, P. and Di </w:t>
      </w:r>
      <w:proofErr w:type="spellStart"/>
      <w:r>
        <w:t>Luzio</w:t>
      </w:r>
      <w:proofErr w:type="spellEnd"/>
      <w:r>
        <w:t xml:space="preserve">, A. eds., 1992. The contextualization of language (Vol. 22). John </w:t>
      </w:r>
      <w:proofErr w:type="spellStart"/>
      <w:r>
        <w:t>Benjamins</w:t>
      </w:r>
      <w:proofErr w:type="spellEnd"/>
      <w:r>
        <w:t xml:space="preserve"> Publishing.</w:t>
      </w:r>
    </w:p>
    <w:p w14:paraId="79DC3F99" w14:textId="77777777" w:rsidR="00AC579E" w:rsidRDefault="00AC579E" w:rsidP="009F7528">
      <w:pPr>
        <w:spacing w:after="0"/>
        <w:jc w:val="both"/>
      </w:pPr>
      <w:proofErr w:type="spellStart"/>
      <w:r>
        <w:lastRenderedPageBreak/>
        <w:t>Boella</w:t>
      </w:r>
      <w:proofErr w:type="spellEnd"/>
      <w:r>
        <w:t xml:space="preserve">, G., Di Caro, L., Humphreys, L., </w:t>
      </w:r>
      <w:proofErr w:type="spellStart"/>
      <w:r>
        <w:t>Robaldo</w:t>
      </w:r>
      <w:proofErr w:type="spellEnd"/>
      <w:r>
        <w:t xml:space="preserve">, L., Rossi, P. and van der Torre, L., 2016. </w:t>
      </w:r>
      <w:proofErr w:type="spellStart"/>
      <w:r>
        <w:t>Eunomos</w:t>
      </w:r>
      <w:proofErr w:type="spellEnd"/>
      <w:r>
        <w:t>, a legal document and knowledge management system for the web to provide relevant, reliable and up-to-date information on the law. Artificial Intelligence and Law, 24(3), pp.245-283.</w:t>
      </w:r>
    </w:p>
    <w:p w14:paraId="1180CE51" w14:textId="77777777" w:rsidR="00AC579E" w:rsidRDefault="00AC579E" w:rsidP="009F7528">
      <w:pPr>
        <w:spacing w:after="0"/>
        <w:jc w:val="both"/>
      </w:pPr>
      <w:r>
        <w:t>Carneiro, A., 2000. How does knowledge management influence innovation and competitiveness? Journal of knowledge management, 4(2), pp.87-98.</w:t>
      </w:r>
    </w:p>
    <w:p w14:paraId="1577A51D" w14:textId="47129DCD" w:rsidR="00AC579E" w:rsidRDefault="00AC579E" w:rsidP="009F7528">
      <w:pPr>
        <w:spacing w:after="0"/>
        <w:jc w:val="both"/>
      </w:pPr>
      <w:r>
        <w:t>Chi Lin, C., 2003. A critical appraisal of customer satisfaction and e-commerce. Managerial Auditing Journal, 18(3), pp.202-212.</w:t>
      </w:r>
    </w:p>
    <w:p w14:paraId="303C96F8" w14:textId="10F7ECF8" w:rsidR="00D73ECF" w:rsidRDefault="00D73ECF" w:rsidP="009F7528">
      <w:pPr>
        <w:spacing w:after="0"/>
        <w:jc w:val="both"/>
      </w:pPr>
      <w:r w:rsidRPr="00D73ECF">
        <w:t xml:space="preserve">Fahey, T.J., Woodbury, P.B., Battles, J.J., Goodale, C.L., Hamburg, S.P., </w:t>
      </w:r>
      <w:proofErr w:type="spellStart"/>
      <w:r w:rsidRPr="00D73ECF">
        <w:t>Ollinger</w:t>
      </w:r>
      <w:proofErr w:type="spellEnd"/>
      <w:r w:rsidRPr="00D73ECF">
        <w:t>, S.V. and Woodall, C.W., 2010. Forest carbon storage: ecology, management, and policy. Frontiers in Ecology and the Environment, 8(5), pp.245-252.</w:t>
      </w:r>
    </w:p>
    <w:p w14:paraId="2A05F90B" w14:textId="77777777" w:rsidR="00AC579E" w:rsidRDefault="00AC579E" w:rsidP="009F7528">
      <w:pPr>
        <w:spacing w:after="0"/>
        <w:jc w:val="both"/>
      </w:pPr>
      <w:proofErr w:type="spellStart"/>
      <w:r>
        <w:t>Froot</w:t>
      </w:r>
      <w:proofErr w:type="spellEnd"/>
      <w:r>
        <w:t>, K.A. and Stein, J.C., 1991. Exchange rates and foreign direct investment: an imperfect capital markets approach. The quarterly journal of economics, 106(4), pp.1191-1217.</w:t>
      </w:r>
    </w:p>
    <w:p w14:paraId="422FD49E" w14:textId="77777777" w:rsidR="00AC579E" w:rsidRDefault="00AC579E" w:rsidP="009F7528">
      <w:pPr>
        <w:spacing w:after="0"/>
        <w:jc w:val="both"/>
      </w:pPr>
      <w:proofErr w:type="spellStart"/>
      <w:r>
        <w:t>Füller</w:t>
      </w:r>
      <w:proofErr w:type="spellEnd"/>
      <w:r>
        <w:t xml:space="preserve">, J., </w:t>
      </w:r>
      <w:proofErr w:type="spellStart"/>
      <w:r>
        <w:t>Jawecki</w:t>
      </w:r>
      <w:proofErr w:type="spellEnd"/>
      <w:r>
        <w:t xml:space="preserve">, G. and </w:t>
      </w:r>
      <w:proofErr w:type="spellStart"/>
      <w:r>
        <w:t>Mühlbacher</w:t>
      </w:r>
      <w:proofErr w:type="spellEnd"/>
      <w:r>
        <w:t>, H., 2007. Innovation creation by online basketball communities. Journal of Business Research, 60(1), pp.60-71.</w:t>
      </w:r>
    </w:p>
    <w:p w14:paraId="3FFC7F06" w14:textId="77777777" w:rsidR="00AC579E" w:rsidRDefault="00AC579E" w:rsidP="009F7528">
      <w:pPr>
        <w:spacing w:after="0"/>
        <w:jc w:val="both"/>
      </w:pPr>
      <w:r>
        <w:t>Graham, H., 2008. Marketing strategy and competitive positioning. Pearson Education India.</w:t>
      </w:r>
    </w:p>
    <w:p w14:paraId="54A1E9E9" w14:textId="25535F57" w:rsidR="00AC579E" w:rsidRDefault="00AC579E" w:rsidP="009F7528">
      <w:pPr>
        <w:spacing w:after="0"/>
        <w:jc w:val="both"/>
      </w:pPr>
      <w:r>
        <w:t xml:space="preserve">Kim, W.C. and Mauborgne, R., 2014. </w:t>
      </w:r>
      <w:r w:rsidR="00947E1D">
        <w:t>Blue ocean strategy</w:t>
      </w:r>
      <w:r>
        <w:t xml:space="preserve"> expanded edition: How to create uncontested market space and make the competition irrelevant. Harvard business review Press.</w:t>
      </w:r>
    </w:p>
    <w:p w14:paraId="62977C97" w14:textId="77777777" w:rsidR="00AC579E" w:rsidRDefault="00AC579E" w:rsidP="009F7528">
      <w:pPr>
        <w:spacing w:after="0"/>
        <w:jc w:val="both"/>
      </w:pPr>
      <w:r>
        <w:t>Leal Filho, W., 2000. Dealing with misconceptions on the concept of sustainability. International journal of sustainability in higher education, 1(1), pp.9-19.</w:t>
      </w:r>
    </w:p>
    <w:p w14:paraId="68938ABD" w14:textId="77777777" w:rsidR="00AC579E" w:rsidRDefault="00AC579E" w:rsidP="009F7528">
      <w:pPr>
        <w:spacing w:after="0"/>
        <w:jc w:val="both"/>
      </w:pPr>
      <w:r>
        <w:t>Lin, C.F., 2002. Segmenting customer brand preference: demographic or psychographic. Journal of Product &amp; Brand Management, 11(4), pp.249-268.</w:t>
      </w:r>
    </w:p>
    <w:p w14:paraId="7F3E6559" w14:textId="77777777" w:rsidR="00AC579E" w:rsidRDefault="00AC579E" w:rsidP="009F7528">
      <w:pPr>
        <w:spacing w:after="0"/>
        <w:jc w:val="both"/>
      </w:pPr>
      <w:r>
        <w:t>McDonald, M., Christopher, M. and Bass, M., 2003. Market segmentation. In Marketing (pp. 41-65). Palgrave, London.</w:t>
      </w:r>
    </w:p>
    <w:p w14:paraId="3118D81A" w14:textId="77777777" w:rsidR="00AC579E" w:rsidRDefault="00AC579E" w:rsidP="009F7528">
      <w:pPr>
        <w:spacing w:after="0"/>
        <w:jc w:val="both"/>
      </w:pPr>
      <w:r>
        <w:t xml:space="preserve">Mercado, A., 2004. Worlds of* production and economic practices in the industrial district of Tlaquepaque and </w:t>
      </w:r>
      <w:proofErr w:type="spellStart"/>
      <w:r>
        <w:t>Tonala</w:t>
      </w:r>
      <w:proofErr w:type="spellEnd"/>
      <w:r>
        <w:t>, Mexico. University of California, Los Angeles.</w:t>
      </w:r>
    </w:p>
    <w:p w14:paraId="212731D1" w14:textId="511B9462" w:rsidR="00AC579E" w:rsidRDefault="00AC579E" w:rsidP="009F7528">
      <w:pPr>
        <w:spacing w:after="0"/>
        <w:jc w:val="both"/>
      </w:pPr>
      <w:r>
        <w:t>Noe, R.A., Hollenbeck, J.R., Gerhart, B. and Wright, P.M., 2017. Human resource management: Gaining a competitive advantage. New York, NY: McGraw-Hill Education.</w:t>
      </w:r>
    </w:p>
    <w:p w14:paraId="2A186292" w14:textId="2BE0A730" w:rsidR="00E01AF1" w:rsidRDefault="00E01AF1" w:rsidP="009F7528">
      <w:pPr>
        <w:spacing w:after="0"/>
        <w:jc w:val="both"/>
      </w:pPr>
      <w:proofErr w:type="spellStart"/>
      <w:r w:rsidRPr="00E01AF1">
        <w:t>O’Regan</w:t>
      </w:r>
      <w:proofErr w:type="spellEnd"/>
      <w:r w:rsidRPr="00E01AF1">
        <w:t xml:space="preserve">, N. and </w:t>
      </w:r>
      <w:proofErr w:type="spellStart"/>
      <w:r w:rsidRPr="00E01AF1">
        <w:t>Ghobadian</w:t>
      </w:r>
      <w:proofErr w:type="spellEnd"/>
      <w:r w:rsidRPr="00E01AF1">
        <w:t>, A., 2004. The importance of capabilities for strategic direction and performance. Management decision, 42(2), pp.292-313.</w:t>
      </w:r>
    </w:p>
    <w:p w14:paraId="77AEE6A1" w14:textId="77777777" w:rsidR="00AC579E" w:rsidRDefault="00AC579E" w:rsidP="009F7528">
      <w:pPr>
        <w:spacing w:after="0"/>
        <w:jc w:val="both"/>
      </w:pPr>
      <w:r>
        <w:t>Randolph, J., 2004. Environmental land use planning and management. Island Press.</w:t>
      </w:r>
    </w:p>
    <w:p w14:paraId="0BD2A82D" w14:textId="77777777" w:rsidR="00AC579E" w:rsidRDefault="00AC579E" w:rsidP="009F7528">
      <w:pPr>
        <w:spacing w:after="0"/>
        <w:jc w:val="both"/>
      </w:pPr>
      <w:r>
        <w:t>Rastogi, N.I.T.A.N.K. and Trivedi, M.K., 2016. PESTLE technique–a tool to identify external risks in construction projects. International Research Journal of Engineering and Technology (IRJET), 3(1), pp.384-388.</w:t>
      </w:r>
    </w:p>
    <w:p w14:paraId="2B8A793A" w14:textId="7C0ABBE3" w:rsidR="00AC579E" w:rsidRDefault="00AC579E" w:rsidP="009F7528">
      <w:pPr>
        <w:spacing w:after="0"/>
        <w:jc w:val="both"/>
      </w:pPr>
      <w:proofErr w:type="spellStart"/>
      <w:r>
        <w:t>Steinfield</w:t>
      </w:r>
      <w:proofErr w:type="spellEnd"/>
      <w:r>
        <w:t xml:space="preserve">, C., </w:t>
      </w:r>
      <w:proofErr w:type="spellStart"/>
      <w:r>
        <w:t>Bouwman</w:t>
      </w:r>
      <w:proofErr w:type="spellEnd"/>
      <w:r>
        <w:t xml:space="preserve">, H. and </w:t>
      </w:r>
      <w:proofErr w:type="spellStart"/>
      <w:r>
        <w:t>Adelaar</w:t>
      </w:r>
      <w:proofErr w:type="spellEnd"/>
      <w:r>
        <w:t>, T., 2002. The dynamics of click-and-mortar electronic commerce: opportunities and management strategies. International Journal of Electronic Commerce, 7(1), pp.93-119.</w:t>
      </w:r>
    </w:p>
    <w:p w14:paraId="42D6F6D0" w14:textId="5F0CCE70" w:rsidR="00947E1D" w:rsidRDefault="00947E1D" w:rsidP="009F7528">
      <w:pPr>
        <w:spacing w:after="0"/>
        <w:jc w:val="both"/>
      </w:pPr>
      <w:proofErr w:type="spellStart"/>
      <w:r w:rsidRPr="00947E1D">
        <w:t>Papulova</w:t>
      </w:r>
      <w:proofErr w:type="spellEnd"/>
      <w:r w:rsidRPr="00947E1D">
        <w:t>, Z., 2014. The significance of vision and mission development for enterprises in Slovak Republic. Journal of Economics, Business and management, 2(1), pp.12-16.</w:t>
      </w:r>
    </w:p>
    <w:p w14:paraId="7A59665B" w14:textId="77777777" w:rsidR="00AC579E" w:rsidRDefault="00AC579E" w:rsidP="009F7528">
      <w:pPr>
        <w:spacing w:after="0"/>
        <w:jc w:val="both"/>
      </w:pPr>
      <w:r>
        <w:t>Picot-</w:t>
      </w:r>
      <w:proofErr w:type="spellStart"/>
      <w:r>
        <w:t>Coupey</w:t>
      </w:r>
      <w:proofErr w:type="spellEnd"/>
      <w:r>
        <w:t>, K., 2014. The pop-up store as a foreign operation mode (FOM) for retailers. International Journal of Retail &amp; Distribution Management, 42(7), pp.643-670.</w:t>
      </w:r>
    </w:p>
    <w:p w14:paraId="52B8AB6A" w14:textId="77777777" w:rsidR="00AC579E" w:rsidRDefault="00AC579E" w:rsidP="009F7528">
      <w:pPr>
        <w:spacing w:after="0"/>
        <w:jc w:val="both"/>
      </w:pPr>
      <w:r>
        <w:t xml:space="preserve">Porter, M.E. and Locations, C., 2000. Company strategy. The Oxford handbook of economic </w:t>
      </w:r>
      <w:proofErr w:type="spellStart"/>
      <w:r>
        <w:t>ge</w:t>
      </w:r>
      <w:proofErr w:type="spellEnd"/>
      <w:r>
        <w:t xml:space="preserve"> </w:t>
      </w:r>
    </w:p>
    <w:p w14:paraId="1194F32D" w14:textId="5FC94816" w:rsidR="00AC579E" w:rsidRDefault="00AC579E" w:rsidP="009F7528">
      <w:pPr>
        <w:spacing w:after="0"/>
        <w:jc w:val="both"/>
      </w:pPr>
      <w:r>
        <w:t>Pressman, S. and Scott, R., 2009. Consumer Debt and the Measurement of Poverty and Inequality in the US</w:t>
      </w:r>
      <w:r>
        <w:rPr>
          <w:rFonts w:ascii="Cambria Math" w:hAnsi="Cambria Math" w:cs="Cambria Math"/>
        </w:rPr>
        <w:t>∗</w:t>
      </w:r>
      <w:r>
        <w:t>. Review of Social Economy, 67(2), pp.127-148.ography, pp.253-274.</w:t>
      </w:r>
    </w:p>
    <w:p w14:paraId="47DF5CE4" w14:textId="4BFCA82E" w:rsidR="003513ED" w:rsidRDefault="003513ED" w:rsidP="009F7528">
      <w:pPr>
        <w:spacing w:after="0"/>
        <w:jc w:val="both"/>
      </w:pPr>
      <w:r w:rsidRPr="003513ED">
        <w:t>Scott, N. and Laws, E., 2010. Advances in service networks research. The Service Industries Journal, 30(10), pp.1581-1592.</w:t>
      </w:r>
    </w:p>
    <w:p w14:paraId="698403FB" w14:textId="77777777" w:rsidR="00AC579E" w:rsidRDefault="00AC579E" w:rsidP="009F7528">
      <w:pPr>
        <w:spacing w:after="0"/>
        <w:jc w:val="both"/>
      </w:pPr>
      <w:proofErr w:type="spellStart"/>
      <w:r>
        <w:t>Vandenbroucke</w:t>
      </w:r>
      <w:proofErr w:type="spellEnd"/>
      <w:r>
        <w:t>, M., 2016. Socio‐economic stratification of English in globalized landscapes: A market‐oriented perspective. Journal of Sociolinguistics, 20(1), pp.86-108.</w:t>
      </w:r>
    </w:p>
    <w:p w14:paraId="0899ACD2" w14:textId="77777777" w:rsidR="00AC579E" w:rsidRDefault="00AC579E" w:rsidP="009F7528">
      <w:pPr>
        <w:spacing w:after="0"/>
        <w:jc w:val="both"/>
      </w:pPr>
      <w:r>
        <w:t>Wilson, J.P., 2015. The triple bottom line: Undertaking an economic, social, and environmental retail sustainability strategy. International Journal of Retail &amp; Distribution Management, 43(4/5), pp.432-447.</w:t>
      </w:r>
    </w:p>
    <w:p w14:paraId="0A87B8B4" w14:textId="77777777" w:rsidR="00AC579E" w:rsidRDefault="00AC579E" w:rsidP="009F7528">
      <w:pPr>
        <w:spacing w:after="0"/>
        <w:jc w:val="both"/>
      </w:pPr>
      <w:r>
        <w:t>Wu, H.J. and Dunn, S.C., 1995. Environmentally responsible logistics systems. International journal of physical distribution &amp; logistics management, 25(2), pp.20-38.</w:t>
      </w:r>
    </w:p>
    <w:p w14:paraId="1A98750F" w14:textId="77777777" w:rsidR="00AC579E" w:rsidRDefault="00AC579E" w:rsidP="009F7528">
      <w:pPr>
        <w:spacing w:after="0"/>
        <w:jc w:val="both"/>
      </w:pPr>
      <w:r>
        <w:t xml:space="preserve">Zahra, S.A. and </w:t>
      </w:r>
      <w:proofErr w:type="spellStart"/>
      <w:r>
        <w:t>Covin</w:t>
      </w:r>
      <w:proofErr w:type="spellEnd"/>
      <w:r>
        <w:t>, J.G., 1993. Business strategy, technology policy and firm performance. Strategic management journal, 14(6), pp.451-478.</w:t>
      </w:r>
    </w:p>
    <w:p w14:paraId="0EAC0022" w14:textId="77777777" w:rsidR="00AC579E" w:rsidRDefault="00AC579E" w:rsidP="009F7528">
      <w:pPr>
        <w:spacing w:after="0"/>
        <w:jc w:val="both"/>
      </w:pPr>
    </w:p>
    <w:p w14:paraId="7168D39F" w14:textId="4416C394" w:rsidR="00DB61A1" w:rsidRDefault="00DB61A1" w:rsidP="009F7528">
      <w:pPr>
        <w:spacing w:after="0"/>
        <w:jc w:val="both"/>
      </w:pPr>
    </w:p>
    <w:p w14:paraId="3859D085" w14:textId="77777777" w:rsidR="00AC579E" w:rsidRDefault="00AC579E" w:rsidP="00506FE5">
      <w:pPr>
        <w:spacing w:after="0"/>
        <w:jc w:val="both"/>
      </w:pPr>
    </w:p>
    <w:sectPr w:rsidR="00AC579E" w:rsidSect="009F2FF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0C2CF9" w14:textId="77777777" w:rsidR="001D3413" w:rsidRDefault="001D3413" w:rsidP="00E15102">
      <w:pPr>
        <w:spacing w:after="0" w:line="240" w:lineRule="auto"/>
      </w:pPr>
      <w:r>
        <w:separator/>
      </w:r>
    </w:p>
  </w:endnote>
  <w:endnote w:type="continuationSeparator" w:id="0">
    <w:p w14:paraId="2CAB7456" w14:textId="77777777" w:rsidR="001D3413" w:rsidRDefault="001D3413" w:rsidP="00E151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6D3E4D" w14:textId="77777777" w:rsidR="001D3413" w:rsidRDefault="001D3413" w:rsidP="00E15102">
      <w:pPr>
        <w:spacing w:after="0" w:line="240" w:lineRule="auto"/>
      </w:pPr>
      <w:r>
        <w:separator/>
      </w:r>
    </w:p>
  </w:footnote>
  <w:footnote w:type="continuationSeparator" w:id="0">
    <w:p w14:paraId="26DBF510" w14:textId="77777777" w:rsidR="001D3413" w:rsidRDefault="001D3413" w:rsidP="00E151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50A88"/>
    <w:multiLevelType w:val="hybridMultilevel"/>
    <w:tmpl w:val="B66CD800"/>
    <w:lvl w:ilvl="0" w:tplc="0809000B">
      <w:start w:val="1"/>
      <w:numFmt w:val="bullet"/>
      <w:lvlText w:val=""/>
      <w:lvlJc w:val="left"/>
      <w:pPr>
        <w:ind w:left="821" w:hanging="360"/>
      </w:pPr>
      <w:rPr>
        <w:rFonts w:ascii="Wingdings" w:hAnsi="Wingdings" w:hint="default"/>
      </w:rPr>
    </w:lvl>
    <w:lvl w:ilvl="1" w:tplc="08090003" w:tentative="1">
      <w:start w:val="1"/>
      <w:numFmt w:val="bullet"/>
      <w:lvlText w:val="o"/>
      <w:lvlJc w:val="left"/>
      <w:pPr>
        <w:ind w:left="1541" w:hanging="360"/>
      </w:pPr>
      <w:rPr>
        <w:rFonts w:ascii="Courier New" w:hAnsi="Courier New" w:cs="Courier New" w:hint="default"/>
      </w:rPr>
    </w:lvl>
    <w:lvl w:ilvl="2" w:tplc="08090005" w:tentative="1">
      <w:start w:val="1"/>
      <w:numFmt w:val="bullet"/>
      <w:lvlText w:val=""/>
      <w:lvlJc w:val="left"/>
      <w:pPr>
        <w:ind w:left="2261" w:hanging="360"/>
      </w:pPr>
      <w:rPr>
        <w:rFonts w:ascii="Wingdings" w:hAnsi="Wingdings" w:hint="default"/>
      </w:rPr>
    </w:lvl>
    <w:lvl w:ilvl="3" w:tplc="08090001" w:tentative="1">
      <w:start w:val="1"/>
      <w:numFmt w:val="bullet"/>
      <w:lvlText w:val=""/>
      <w:lvlJc w:val="left"/>
      <w:pPr>
        <w:ind w:left="2981" w:hanging="360"/>
      </w:pPr>
      <w:rPr>
        <w:rFonts w:ascii="Symbol" w:hAnsi="Symbol" w:hint="default"/>
      </w:rPr>
    </w:lvl>
    <w:lvl w:ilvl="4" w:tplc="08090003" w:tentative="1">
      <w:start w:val="1"/>
      <w:numFmt w:val="bullet"/>
      <w:lvlText w:val="o"/>
      <w:lvlJc w:val="left"/>
      <w:pPr>
        <w:ind w:left="3701" w:hanging="360"/>
      </w:pPr>
      <w:rPr>
        <w:rFonts w:ascii="Courier New" w:hAnsi="Courier New" w:cs="Courier New" w:hint="default"/>
      </w:rPr>
    </w:lvl>
    <w:lvl w:ilvl="5" w:tplc="08090005" w:tentative="1">
      <w:start w:val="1"/>
      <w:numFmt w:val="bullet"/>
      <w:lvlText w:val=""/>
      <w:lvlJc w:val="left"/>
      <w:pPr>
        <w:ind w:left="4421" w:hanging="360"/>
      </w:pPr>
      <w:rPr>
        <w:rFonts w:ascii="Wingdings" w:hAnsi="Wingdings" w:hint="default"/>
      </w:rPr>
    </w:lvl>
    <w:lvl w:ilvl="6" w:tplc="08090001" w:tentative="1">
      <w:start w:val="1"/>
      <w:numFmt w:val="bullet"/>
      <w:lvlText w:val=""/>
      <w:lvlJc w:val="left"/>
      <w:pPr>
        <w:ind w:left="5141" w:hanging="360"/>
      </w:pPr>
      <w:rPr>
        <w:rFonts w:ascii="Symbol" w:hAnsi="Symbol" w:hint="default"/>
      </w:rPr>
    </w:lvl>
    <w:lvl w:ilvl="7" w:tplc="08090003" w:tentative="1">
      <w:start w:val="1"/>
      <w:numFmt w:val="bullet"/>
      <w:lvlText w:val="o"/>
      <w:lvlJc w:val="left"/>
      <w:pPr>
        <w:ind w:left="5861" w:hanging="360"/>
      </w:pPr>
      <w:rPr>
        <w:rFonts w:ascii="Courier New" w:hAnsi="Courier New" w:cs="Courier New" w:hint="default"/>
      </w:rPr>
    </w:lvl>
    <w:lvl w:ilvl="8" w:tplc="08090005" w:tentative="1">
      <w:start w:val="1"/>
      <w:numFmt w:val="bullet"/>
      <w:lvlText w:val=""/>
      <w:lvlJc w:val="left"/>
      <w:pPr>
        <w:ind w:left="6581" w:hanging="360"/>
      </w:pPr>
      <w:rPr>
        <w:rFonts w:ascii="Wingdings" w:hAnsi="Wingdings" w:hint="default"/>
      </w:rPr>
    </w:lvl>
  </w:abstractNum>
  <w:abstractNum w:abstractNumId="1" w15:restartNumberingAfterBreak="0">
    <w:nsid w:val="27163526"/>
    <w:multiLevelType w:val="multilevel"/>
    <w:tmpl w:val="853605E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30195FCA"/>
    <w:multiLevelType w:val="hybridMultilevel"/>
    <w:tmpl w:val="38A22C12"/>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3" w15:restartNumberingAfterBreak="0">
    <w:nsid w:val="634927B8"/>
    <w:multiLevelType w:val="multilevel"/>
    <w:tmpl w:val="F23CA9B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79B43B82"/>
    <w:multiLevelType w:val="multilevel"/>
    <w:tmpl w:val="37EA694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2"/>
  </w:num>
  <w:num w:numId="2">
    <w:abstractNumId w:val="0"/>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044"/>
    <w:rsid w:val="000003D1"/>
    <w:rsid w:val="000068E3"/>
    <w:rsid w:val="000126DC"/>
    <w:rsid w:val="00013060"/>
    <w:rsid w:val="00053D64"/>
    <w:rsid w:val="000549E2"/>
    <w:rsid w:val="00061EE0"/>
    <w:rsid w:val="00063E10"/>
    <w:rsid w:val="00067D07"/>
    <w:rsid w:val="000726AA"/>
    <w:rsid w:val="00075C37"/>
    <w:rsid w:val="00077DCD"/>
    <w:rsid w:val="000805C4"/>
    <w:rsid w:val="00082603"/>
    <w:rsid w:val="00086B26"/>
    <w:rsid w:val="000936B6"/>
    <w:rsid w:val="000942D2"/>
    <w:rsid w:val="000A7606"/>
    <w:rsid w:val="000A7C14"/>
    <w:rsid w:val="000B1BB8"/>
    <w:rsid w:val="000B3015"/>
    <w:rsid w:val="000C3D3C"/>
    <w:rsid w:val="000C4291"/>
    <w:rsid w:val="000C47EC"/>
    <w:rsid w:val="000C5625"/>
    <w:rsid w:val="000D2691"/>
    <w:rsid w:val="000E1176"/>
    <w:rsid w:val="000E2037"/>
    <w:rsid w:val="000E4D14"/>
    <w:rsid w:val="00106439"/>
    <w:rsid w:val="0010720E"/>
    <w:rsid w:val="00115247"/>
    <w:rsid w:val="00116A61"/>
    <w:rsid w:val="00122153"/>
    <w:rsid w:val="001241C1"/>
    <w:rsid w:val="001369D9"/>
    <w:rsid w:val="00144570"/>
    <w:rsid w:val="00152B74"/>
    <w:rsid w:val="0015628E"/>
    <w:rsid w:val="00164F26"/>
    <w:rsid w:val="00165814"/>
    <w:rsid w:val="00170CA7"/>
    <w:rsid w:val="00180DD9"/>
    <w:rsid w:val="00184A84"/>
    <w:rsid w:val="00193DED"/>
    <w:rsid w:val="001A0643"/>
    <w:rsid w:val="001A3776"/>
    <w:rsid w:val="001A37A5"/>
    <w:rsid w:val="001A6336"/>
    <w:rsid w:val="001B47D5"/>
    <w:rsid w:val="001B6A19"/>
    <w:rsid w:val="001C13EC"/>
    <w:rsid w:val="001C1F91"/>
    <w:rsid w:val="001C3645"/>
    <w:rsid w:val="001C3846"/>
    <w:rsid w:val="001D1B5E"/>
    <w:rsid w:val="001D3413"/>
    <w:rsid w:val="001E2258"/>
    <w:rsid w:val="001E4752"/>
    <w:rsid w:val="001E5410"/>
    <w:rsid w:val="001F5FE1"/>
    <w:rsid w:val="00202743"/>
    <w:rsid w:val="002035F5"/>
    <w:rsid w:val="00207119"/>
    <w:rsid w:val="00210E44"/>
    <w:rsid w:val="00212AE8"/>
    <w:rsid w:val="00224490"/>
    <w:rsid w:val="0022482E"/>
    <w:rsid w:val="00224EA9"/>
    <w:rsid w:val="00230128"/>
    <w:rsid w:val="00235698"/>
    <w:rsid w:val="00244121"/>
    <w:rsid w:val="00250CD6"/>
    <w:rsid w:val="00264425"/>
    <w:rsid w:val="002719C1"/>
    <w:rsid w:val="0027678B"/>
    <w:rsid w:val="002773E4"/>
    <w:rsid w:val="00277912"/>
    <w:rsid w:val="0029016A"/>
    <w:rsid w:val="00291209"/>
    <w:rsid w:val="00292E5A"/>
    <w:rsid w:val="00292FDE"/>
    <w:rsid w:val="00297BAA"/>
    <w:rsid w:val="002A1D64"/>
    <w:rsid w:val="002B1026"/>
    <w:rsid w:val="002B3002"/>
    <w:rsid w:val="002B7484"/>
    <w:rsid w:val="002C6A36"/>
    <w:rsid w:val="002C70FB"/>
    <w:rsid w:val="002C7255"/>
    <w:rsid w:val="002D2008"/>
    <w:rsid w:val="002D4261"/>
    <w:rsid w:val="002D7118"/>
    <w:rsid w:val="002D7A8C"/>
    <w:rsid w:val="002E0E58"/>
    <w:rsid w:val="002F5312"/>
    <w:rsid w:val="002F584D"/>
    <w:rsid w:val="002F66F3"/>
    <w:rsid w:val="003119F6"/>
    <w:rsid w:val="00313280"/>
    <w:rsid w:val="0032027F"/>
    <w:rsid w:val="00321992"/>
    <w:rsid w:val="003272A3"/>
    <w:rsid w:val="00327E9A"/>
    <w:rsid w:val="0033689F"/>
    <w:rsid w:val="003377CD"/>
    <w:rsid w:val="00341B25"/>
    <w:rsid w:val="0034347E"/>
    <w:rsid w:val="00351173"/>
    <w:rsid w:val="003513ED"/>
    <w:rsid w:val="00352239"/>
    <w:rsid w:val="00356EE9"/>
    <w:rsid w:val="003607A7"/>
    <w:rsid w:val="00361B9F"/>
    <w:rsid w:val="00367594"/>
    <w:rsid w:val="00370907"/>
    <w:rsid w:val="0037099E"/>
    <w:rsid w:val="0037559F"/>
    <w:rsid w:val="00383883"/>
    <w:rsid w:val="00394DBE"/>
    <w:rsid w:val="00395B4F"/>
    <w:rsid w:val="003A142A"/>
    <w:rsid w:val="003B0466"/>
    <w:rsid w:val="003B43A4"/>
    <w:rsid w:val="003B6DA8"/>
    <w:rsid w:val="003C16F8"/>
    <w:rsid w:val="003D058E"/>
    <w:rsid w:val="003E3AF3"/>
    <w:rsid w:val="003E6DB1"/>
    <w:rsid w:val="003F58DA"/>
    <w:rsid w:val="00401B0E"/>
    <w:rsid w:val="00402628"/>
    <w:rsid w:val="00415847"/>
    <w:rsid w:val="004247CE"/>
    <w:rsid w:val="00433BD6"/>
    <w:rsid w:val="00436EEC"/>
    <w:rsid w:val="004473CB"/>
    <w:rsid w:val="00451860"/>
    <w:rsid w:val="00455E75"/>
    <w:rsid w:val="00460615"/>
    <w:rsid w:val="00464176"/>
    <w:rsid w:val="00464A8D"/>
    <w:rsid w:val="0047349E"/>
    <w:rsid w:val="004826EB"/>
    <w:rsid w:val="00485012"/>
    <w:rsid w:val="004864BA"/>
    <w:rsid w:val="0048719B"/>
    <w:rsid w:val="004A3ECC"/>
    <w:rsid w:val="004C7C2B"/>
    <w:rsid w:val="004E1C7F"/>
    <w:rsid w:val="004F1DC0"/>
    <w:rsid w:val="00505054"/>
    <w:rsid w:val="00506FE5"/>
    <w:rsid w:val="005121CB"/>
    <w:rsid w:val="00515562"/>
    <w:rsid w:val="00515966"/>
    <w:rsid w:val="005163E8"/>
    <w:rsid w:val="00526887"/>
    <w:rsid w:val="005337FB"/>
    <w:rsid w:val="00534FFC"/>
    <w:rsid w:val="0053769C"/>
    <w:rsid w:val="00540876"/>
    <w:rsid w:val="00546B06"/>
    <w:rsid w:val="0056662D"/>
    <w:rsid w:val="005668ED"/>
    <w:rsid w:val="00575C01"/>
    <w:rsid w:val="00580B6B"/>
    <w:rsid w:val="005810BB"/>
    <w:rsid w:val="00581B1D"/>
    <w:rsid w:val="00585777"/>
    <w:rsid w:val="005A65E9"/>
    <w:rsid w:val="005A7AC0"/>
    <w:rsid w:val="005B35B0"/>
    <w:rsid w:val="005B4C64"/>
    <w:rsid w:val="005C1AC8"/>
    <w:rsid w:val="005C3035"/>
    <w:rsid w:val="005D20E2"/>
    <w:rsid w:val="005E2FE9"/>
    <w:rsid w:val="005E4BA0"/>
    <w:rsid w:val="006001A7"/>
    <w:rsid w:val="00602238"/>
    <w:rsid w:val="0060612A"/>
    <w:rsid w:val="00610140"/>
    <w:rsid w:val="00611940"/>
    <w:rsid w:val="0061345B"/>
    <w:rsid w:val="00617D8F"/>
    <w:rsid w:val="00623198"/>
    <w:rsid w:val="006276B6"/>
    <w:rsid w:val="00627EFE"/>
    <w:rsid w:val="00633253"/>
    <w:rsid w:val="0063599D"/>
    <w:rsid w:val="006373DF"/>
    <w:rsid w:val="00644AF2"/>
    <w:rsid w:val="00644CD5"/>
    <w:rsid w:val="00645E39"/>
    <w:rsid w:val="00647D6E"/>
    <w:rsid w:val="00650D66"/>
    <w:rsid w:val="00654490"/>
    <w:rsid w:val="00655B06"/>
    <w:rsid w:val="00657EE3"/>
    <w:rsid w:val="00660032"/>
    <w:rsid w:val="00661379"/>
    <w:rsid w:val="00662BF5"/>
    <w:rsid w:val="006657E4"/>
    <w:rsid w:val="006727B5"/>
    <w:rsid w:val="00677FFA"/>
    <w:rsid w:val="00682721"/>
    <w:rsid w:val="0068626E"/>
    <w:rsid w:val="006864D2"/>
    <w:rsid w:val="00696085"/>
    <w:rsid w:val="006A4A72"/>
    <w:rsid w:val="006A6B44"/>
    <w:rsid w:val="006A6D96"/>
    <w:rsid w:val="006A76D4"/>
    <w:rsid w:val="006B044E"/>
    <w:rsid w:val="006B287D"/>
    <w:rsid w:val="006B4DBF"/>
    <w:rsid w:val="006C4102"/>
    <w:rsid w:val="006C7039"/>
    <w:rsid w:val="006E07BE"/>
    <w:rsid w:val="006E1440"/>
    <w:rsid w:val="006E1668"/>
    <w:rsid w:val="006E1DD2"/>
    <w:rsid w:val="006E2044"/>
    <w:rsid w:val="006E320F"/>
    <w:rsid w:val="006E7112"/>
    <w:rsid w:val="006F1F78"/>
    <w:rsid w:val="00700C21"/>
    <w:rsid w:val="00701CE8"/>
    <w:rsid w:val="00703269"/>
    <w:rsid w:val="0070390E"/>
    <w:rsid w:val="00704D08"/>
    <w:rsid w:val="00705A6D"/>
    <w:rsid w:val="00712F21"/>
    <w:rsid w:val="00713136"/>
    <w:rsid w:val="00716775"/>
    <w:rsid w:val="00723AF8"/>
    <w:rsid w:val="007245F9"/>
    <w:rsid w:val="00726BF6"/>
    <w:rsid w:val="007423BB"/>
    <w:rsid w:val="007607C1"/>
    <w:rsid w:val="00763FB7"/>
    <w:rsid w:val="0078046E"/>
    <w:rsid w:val="0078079D"/>
    <w:rsid w:val="00794DCD"/>
    <w:rsid w:val="00795D13"/>
    <w:rsid w:val="007A79DA"/>
    <w:rsid w:val="007B30F9"/>
    <w:rsid w:val="007B42CF"/>
    <w:rsid w:val="007C198A"/>
    <w:rsid w:val="007C3E17"/>
    <w:rsid w:val="007D197A"/>
    <w:rsid w:val="007F1A01"/>
    <w:rsid w:val="007F44C5"/>
    <w:rsid w:val="007F5815"/>
    <w:rsid w:val="00800782"/>
    <w:rsid w:val="0080365D"/>
    <w:rsid w:val="00806B89"/>
    <w:rsid w:val="008137E0"/>
    <w:rsid w:val="00823C2A"/>
    <w:rsid w:val="00830479"/>
    <w:rsid w:val="00830C29"/>
    <w:rsid w:val="00842295"/>
    <w:rsid w:val="008445DC"/>
    <w:rsid w:val="008454BC"/>
    <w:rsid w:val="008461F7"/>
    <w:rsid w:val="00851DF6"/>
    <w:rsid w:val="008535BD"/>
    <w:rsid w:val="00872D8C"/>
    <w:rsid w:val="00873746"/>
    <w:rsid w:val="00883997"/>
    <w:rsid w:val="00891F99"/>
    <w:rsid w:val="00892FE8"/>
    <w:rsid w:val="008A30B4"/>
    <w:rsid w:val="008A60FF"/>
    <w:rsid w:val="008B0C36"/>
    <w:rsid w:val="008B2437"/>
    <w:rsid w:val="008B259B"/>
    <w:rsid w:val="008B4A10"/>
    <w:rsid w:val="008B5771"/>
    <w:rsid w:val="008B7932"/>
    <w:rsid w:val="008C6A23"/>
    <w:rsid w:val="008D1E02"/>
    <w:rsid w:val="008D3469"/>
    <w:rsid w:val="008D60B3"/>
    <w:rsid w:val="008D7A45"/>
    <w:rsid w:val="008E33C7"/>
    <w:rsid w:val="008E3E99"/>
    <w:rsid w:val="008E6A6C"/>
    <w:rsid w:val="009005DD"/>
    <w:rsid w:val="00910A35"/>
    <w:rsid w:val="009127B6"/>
    <w:rsid w:val="009206EE"/>
    <w:rsid w:val="00924F17"/>
    <w:rsid w:val="0092785F"/>
    <w:rsid w:val="00933728"/>
    <w:rsid w:val="00937A10"/>
    <w:rsid w:val="0094430F"/>
    <w:rsid w:val="00947E1D"/>
    <w:rsid w:val="00953DA9"/>
    <w:rsid w:val="00985348"/>
    <w:rsid w:val="009868B1"/>
    <w:rsid w:val="00986CF8"/>
    <w:rsid w:val="009872AF"/>
    <w:rsid w:val="00987482"/>
    <w:rsid w:val="009874C4"/>
    <w:rsid w:val="009A1707"/>
    <w:rsid w:val="009B37F0"/>
    <w:rsid w:val="009D5827"/>
    <w:rsid w:val="009E24C3"/>
    <w:rsid w:val="009E6BAF"/>
    <w:rsid w:val="009F2FF5"/>
    <w:rsid w:val="009F536D"/>
    <w:rsid w:val="009F666E"/>
    <w:rsid w:val="009F6BF4"/>
    <w:rsid w:val="009F7528"/>
    <w:rsid w:val="009F7C3D"/>
    <w:rsid w:val="00A00BCA"/>
    <w:rsid w:val="00A062C2"/>
    <w:rsid w:val="00A07B03"/>
    <w:rsid w:val="00A15E7C"/>
    <w:rsid w:val="00A17983"/>
    <w:rsid w:val="00A24207"/>
    <w:rsid w:val="00A32EE8"/>
    <w:rsid w:val="00A357A1"/>
    <w:rsid w:val="00A37520"/>
    <w:rsid w:val="00A41AE3"/>
    <w:rsid w:val="00A43D98"/>
    <w:rsid w:val="00A44E01"/>
    <w:rsid w:val="00A63758"/>
    <w:rsid w:val="00A7092A"/>
    <w:rsid w:val="00A7171B"/>
    <w:rsid w:val="00A84133"/>
    <w:rsid w:val="00A869BC"/>
    <w:rsid w:val="00A87794"/>
    <w:rsid w:val="00A93543"/>
    <w:rsid w:val="00A97C9C"/>
    <w:rsid w:val="00AA3288"/>
    <w:rsid w:val="00AB2A14"/>
    <w:rsid w:val="00AB3460"/>
    <w:rsid w:val="00AB4623"/>
    <w:rsid w:val="00AC579E"/>
    <w:rsid w:val="00AC5FA3"/>
    <w:rsid w:val="00AD7762"/>
    <w:rsid w:val="00AF2F72"/>
    <w:rsid w:val="00AF5B9A"/>
    <w:rsid w:val="00B00DA6"/>
    <w:rsid w:val="00B06156"/>
    <w:rsid w:val="00B2527F"/>
    <w:rsid w:val="00B26328"/>
    <w:rsid w:val="00B406EB"/>
    <w:rsid w:val="00B50B6A"/>
    <w:rsid w:val="00B5736E"/>
    <w:rsid w:val="00B5796F"/>
    <w:rsid w:val="00B71033"/>
    <w:rsid w:val="00B72A38"/>
    <w:rsid w:val="00B73CB4"/>
    <w:rsid w:val="00B74321"/>
    <w:rsid w:val="00B75A75"/>
    <w:rsid w:val="00B831EF"/>
    <w:rsid w:val="00B86265"/>
    <w:rsid w:val="00B9124E"/>
    <w:rsid w:val="00B96421"/>
    <w:rsid w:val="00BA466D"/>
    <w:rsid w:val="00BA5522"/>
    <w:rsid w:val="00BA5D4F"/>
    <w:rsid w:val="00BB4D5D"/>
    <w:rsid w:val="00BD2834"/>
    <w:rsid w:val="00BE07F0"/>
    <w:rsid w:val="00BF0EA6"/>
    <w:rsid w:val="00BF2E31"/>
    <w:rsid w:val="00C00E91"/>
    <w:rsid w:val="00C0262A"/>
    <w:rsid w:val="00C034B8"/>
    <w:rsid w:val="00C05658"/>
    <w:rsid w:val="00C05ED5"/>
    <w:rsid w:val="00C162D6"/>
    <w:rsid w:val="00C1730F"/>
    <w:rsid w:val="00C21736"/>
    <w:rsid w:val="00C255E4"/>
    <w:rsid w:val="00C2574C"/>
    <w:rsid w:val="00C25771"/>
    <w:rsid w:val="00C3096C"/>
    <w:rsid w:val="00C47D81"/>
    <w:rsid w:val="00C50CB7"/>
    <w:rsid w:val="00C5108D"/>
    <w:rsid w:val="00C61A64"/>
    <w:rsid w:val="00C635EB"/>
    <w:rsid w:val="00C67661"/>
    <w:rsid w:val="00C75646"/>
    <w:rsid w:val="00C77A6F"/>
    <w:rsid w:val="00C77F5F"/>
    <w:rsid w:val="00C80646"/>
    <w:rsid w:val="00C80C1A"/>
    <w:rsid w:val="00C83748"/>
    <w:rsid w:val="00C875EB"/>
    <w:rsid w:val="00C9191A"/>
    <w:rsid w:val="00C92A67"/>
    <w:rsid w:val="00CA0803"/>
    <w:rsid w:val="00CA2F3D"/>
    <w:rsid w:val="00CA5BAD"/>
    <w:rsid w:val="00CA70DD"/>
    <w:rsid w:val="00CB5545"/>
    <w:rsid w:val="00CB662A"/>
    <w:rsid w:val="00CB718E"/>
    <w:rsid w:val="00CB7FA6"/>
    <w:rsid w:val="00CC0F33"/>
    <w:rsid w:val="00CC3462"/>
    <w:rsid w:val="00CC70C1"/>
    <w:rsid w:val="00CD21A7"/>
    <w:rsid w:val="00CD4F02"/>
    <w:rsid w:val="00CD520F"/>
    <w:rsid w:val="00CD6856"/>
    <w:rsid w:val="00CD6C15"/>
    <w:rsid w:val="00CE4F7B"/>
    <w:rsid w:val="00D01BB5"/>
    <w:rsid w:val="00D02FA3"/>
    <w:rsid w:val="00D1031C"/>
    <w:rsid w:val="00D10CA7"/>
    <w:rsid w:val="00D1110F"/>
    <w:rsid w:val="00D157C7"/>
    <w:rsid w:val="00D24619"/>
    <w:rsid w:val="00D2700C"/>
    <w:rsid w:val="00D42332"/>
    <w:rsid w:val="00D43D24"/>
    <w:rsid w:val="00D53C49"/>
    <w:rsid w:val="00D53C5E"/>
    <w:rsid w:val="00D56BF6"/>
    <w:rsid w:val="00D57B41"/>
    <w:rsid w:val="00D65872"/>
    <w:rsid w:val="00D6727A"/>
    <w:rsid w:val="00D673D8"/>
    <w:rsid w:val="00D72397"/>
    <w:rsid w:val="00D73005"/>
    <w:rsid w:val="00D73ECF"/>
    <w:rsid w:val="00DA5BC8"/>
    <w:rsid w:val="00DA60EF"/>
    <w:rsid w:val="00DB36FF"/>
    <w:rsid w:val="00DB61A1"/>
    <w:rsid w:val="00DB66F9"/>
    <w:rsid w:val="00DC1A3E"/>
    <w:rsid w:val="00DC1BDA"/>
    <w:rsid w:val="00DC269C"/>
    <w:rsid w:val="00DD3234"/>
    <w:rsid w:val="00DD5772"/>
    <w:rsid w:val="00DD5D5E"/>
    <w:rsid w:val="00DE6033"/>
    <w:rsid w:val="00DE73C7"/>
    <w:rsid w:val="00DE7A6F"/>
    <w:rsid w:val="00DF1F30"/>
    <w:rsid w:val="00DF5A0F"/>
    <w:rsid w:val="00DF5DA4"/>
    <w:rsid w:val="00E01AF1"/>
    <w:rsid w:val="00E14B74"/>
    <w:rsid w:val="00E14E7D"/>
    <w:rsid w:val="00E15102"/>
    <w:rsid w:val="00E50CB1"/>
    <w:rsid w:val="00E51B4D"/>
    <w:rsid w:val="00E57772"/>
    <w:rsid w:val="00E63D14"/>
    <w:rsid w:val="00E66D8C"/>
    <w:rsid w:val="00E9046E"/>
    <w:rsid w:val="00E96023"/>
    <w:rsid w:val="00E96F90"/>
    <w:rsid w:val="00EA04C8"/>
    <w:rsid w:val="00EA333E"/>
    <w:rsid w:val="00EA4E95"/>
    <w:rsid w:val="00EC07DD"/>
    <w:rsid w:val="00EC33D6"/>
    <w:rsid w:val="00EC60E1"/>
    <w:rsid w:val="00ED4C69"/>
    <w:rsid w:val="00EF248B"/>
    <w:rsid w:val="00F0186B"/>
    <w:rsid w:val="00F062D4"/>
    <w:rsid w:val="00F07F2C"/>
    <w:rsid w:val="00F1152E"/>
    <w:rsid w:val="00F15376"/>
    <w:rsid w:val="00F277C4"/>
    <w:rsid w:val="00F30009"/>
    <w:rsid w:val="00F445EE"/>
    <w:rsid w:val="00F44DFF"/>
    <w:rsid w:val="00F45D35"/>
    <w:rsid w:val="00F472DE"/>
    <w:rsid w:val="00F535B9"/>
    <w:rsid w:val="00F62F0C"/>
    <w:rsid w:val="00F64E22"/>
    <w:rsid w:val="00F72FBC"/>
    <w:rsid w:val="00F8360F"/>
    <w:rsid w:val="00F96D56"/>
    <w:rsid w:val="00FA0781"/>
    <w:rsid w:val="00FA6099"/>
    <w:rsid w:val="00FB33FA"/>
    <w:rsid w:val="00FC060F"/>
    <w:rsid w:val="00FC70E2"/>
    <w:rsid w:val="00FE28F7"/>
    <w:rsid w:val="00FE2F1B"/>
    <w:rsid w:val="00FE55B1"/>
    <w:rsid w:val="00FE644F"/>
    <w:rsid w:val="00FF3556"/>
    <w:rsid w:val="00FF477D"/>
    <w:rsid w:val="00FF66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21FED14"/>
  <w15:docId w15:val="{64199580-0517-4493-AA2F-D901F16DF1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044"/>
  </w:style>
  <w:style w:type="paragraph" w:styleId="Heading1">
    <w:name w:val="heading 1"/>
    <w:basedOn w:val="Normal"/>
    <w:next w:val="Normal"/>
    <w:link w:val="Heading1Char"/>
    <w:uiPriority w:val="9"/>
    <w:qFormat/>
    <w:rsid w:val="00830C2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30C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2044"/>
    <w:pPr>
      <w:ind w:left="720"/>
      <w:contextualSpacing/>
    </w:pPr>
  </w:style>
  <w:style w:type="paragraph" w:styleId="Header">
    <w:name w:val="header"/>
    <w:basedOn w:val="Normal"/>
    <w:link w:val="HeaderChar"/>
    <w:uiPriority w:val="99"/>
    <w:unhideWhenUsed/>
    <w:rsid w:val="00E151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102"/>
  </w:style>
  <w:style w:type="paragraph" w:styleId="Footer">
    <w:name w:val="footer"/>
    <w:basedOn w:val="Normal"/>
    <w:link w:val="FooterChar"/>
    <w:uiPriority w:val="99"/>
    <w:unhideWhenUsed/>
    <w:rsid w:val="00E151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102"/>
  </w:style>
  <w:style w:type="character" w:styleId="CommentReference">
    <w:name w:val="annotation reference"/>
    <w:basedOn w:val="DefaultParagraphFont"/>
    <w:uiPriority w:val="99"/>
    <w:semiHidden/>
    <w:unhideWhenUsed/>
    <w:rsid w:val="00053D64"/>
    <w:rPr>
      <w:sz w:val="16"/>
      <w:szCs w:val="16"/>
    </w:rPr>
  </w:style>
  <w:style w:type="paragraph" w:styleId="CommentText">
    <w:name w:val="annotation text"/>
    <w:basedOn w:val="Normal"/>
    <w:link w:val="CommentTextChar"/>
    <w:uiPriority w:val="99"/>
    <w:semiHidden/>
    <w:unhideWhenUsed/>
    <w:rsid w:val="00053D64"/>
    <w:pPr>
      <w:spacing w:line="240" w:lineRule="auto"/>
    </w:pPr>
    <w:rPr>
      <w:sz w:val="20"/>
      <w:szCs w:val="20"/>
    </w:rPr>
  </w:style>
  <w:style w:type="character" w:customStyle="1" w:styleId="CommentTextChar">
    <w:name w:val="Comment Text Char"/>
    <w:basedOn w:val="DefaultParagraphFont"/>
    <w:link w:val="CommentText"/>
    <w:uiPriority w:val="99"/>
    <w:semiHidden/>
    <w:rsid w:val="00053D64"/>
    <w:rPr>
      <w:sz w:val="20"/>
      <w:szCs w:val="20"/>
    </w:rPr>
  </w:style>
  <w:style w:type="paragraph" w:styleId="CommentSubject">
    <w:name w:val="annotation subject"/>
    <w:basedOn w:val="CommentText"/>
    <w:next w:val="CommentText"/>
    <w:link w:val="CommentSubjectChar"/>
    <w:uiPriority w:val="99"/>
    <w:semiHidden/>
    <w:unhideWhenUsed/>
    <w:rsid w:val="00053D64"/>
    <w:rPr>
      <w:b/>
      <w:bCs/>
    </w:rPr>
  </w:style>
  <w:style w:type="character" w:customStyle="1" w:styleId="CommentSubjectChar">
    <w:name w:val="Comment Subject Char"/>
    <w:basedOn w:val="CommentTextChar"/>
    <w:link w:val="CommentSubject"/>
    <w:uiPriority w:val="99"/>
    <w:semiHidden/>
    <w:rsid w:val="00053D64"/>
    <w:rPr>
      <w:b/>
      <w:bCs/>
      <w:sz w:val="20"/>
      <w:szCs w:val="20"/>
    </w:rPr>
  </w:style>
  <w:style w:type="paragraph" w:styleId="BalloonText">
    <w:name w:val="Balloon Text"/>
    <w:basedOn w:val="Normal"/>
    <w:link w:val="BalloonTextChar"/>
    <w:uiPriority w:val="99"/>
    <w:semiHidden/>
    <w:unhideWhenUsed/>
    <w:rsid w:val="00053D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D64"/>
    <w:rPr>
      <w:rFonts w:ascii="Segoe UI" w:hAnsi="Segoe UI" w:cs="Segoe UI"/>
      <w:sz w:val="18"/>
      <w:szCs w:val="18"/>
    </w:rPr>
  </w:style>
  <w:style w:type="character" w:customStyle="1" w:styleId="Heading1Char">
    <w:name w:val="Heading 1 Char"/>
    <w:basedOn w:val="DefaultParagraphFont"/>
    <w:link w:val="Heading1"/>
    <w:uiPriority w:val="9"/>
    <w:rsid w:val="00830C2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30C2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DF5A0F"/>
    <w:pPr>
      <w:outlineLvl w:val="9"/>
    </w:pPr>
    <w:rPr>
      <w:lang w:val="en-US"/>
    </w:rPr>
  </w:style>
  <w:style w:type="paragraph" w:styleId="TOC1">
    <w:name w:val="toc 1"/>
    <w:basedOn w:val="Normal"/>
    <w:next w:val="Normal"/>
    <w:autoRedefine/>
    <w:uiPriority w:val="39"/>
    <w:unhideWhenUsed/>
    <w:rsid w:val="00DF5A0F"/>
    <w:pPr>
      <w:spacing w:after="100"/>
    </w:pPr>
  </w:style>
  <w:style w:type="paragraph" w:styleId="TOC2">
    <w:name w:val="toc 2"/>
    <w:basedOn w:val="Normal"/>
    <w:next w:val="Normal"/>
    <w:autoRedefine/>
    <w:uiPriority w:val="39"/>
    <w:unhideWhenUsed/>
    <w:rsid w:val="00DF5A0F"/>
    <w:pPr>
      <w:spacing w:after="100"/>
      <w:ind w:left="220"/>
    </w:pPr>
  </w:style>
  <w:style w:type="character" w:styleId="Hyperlink">
    <w:name w:val="Hyperlink"/>
    <w:basedOn w:val="DefaultParagraphFont"/>
    <w:uiPriority w:val="99"/>
    <w:unhideWhenUsed/>
    <w:rsid w:val="00DF5A0F"/>
    <w:rPr>
      <w:color w:val="0563C1" w:themeColor="hyperlink"/>
      <w:u w:val="single"/>
    </w:rPr>
  </w:style>
  <w:style w:type="character" w:styleId="UnresolvedMention">
    <w:name w:val="Unresolved Mention"/>
    <w:basedOn w:val="DefaultParagraphFont"/>
    <w:uiPriority w:val="99"/>
    <w:semiHidden/>
    <w:unhideWhenUsed/>
    <w:rsid w:val="00DF5A0F"/>
    <w:rPr>
      <w:color w:val="605E5C"/>
      <w:shd w:val="clear" w:color="auto" w:fill="E1DFDD"/>
    </w:rPr>
  </w:style>
  <w:style w:type="paragraph" w:styleId="NoSpacing">
    <w:name w:val="No Spacing"/>
    <w:link w:val="NoSpacingChar"/>
    <w:uiPriority w:val="1"/>
    <w:qFormat/>
    <w:rsid w:val="009F2FF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2FF5"/>
    <w:rPr>
      <w:rFonts w:eastAsiaTheme="minorEastAsia"/>
      <w:lang w:val="en-US"/>
    </w:rPr>
  </w:style>
  <w:style w:type="table" w:styleId="TableGrid">
    <w:name w:val="Table Grid"/>
    <w:basedOn w:val="TableNormal"/>
    <w:uiPriority w:val="39"/>
    <w:unhideWhenUsed/>
    <w:rsid w:val="001D3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601586">
      <w:bodyDiv w:val="1"/>
      <w:marLeft w:val="0"/>
      <w:marRight w:val="0"/>
      <w:marTop w:val="0"/>
      <w:marBottom w:val="0"/>
      <w:divBdr>
        <w:top w:val="none" w:sz="0" w:space="0" w:color="auto"/>
        <w:left w:val="none" w:sz="0" w:space="0" w:color="auto"/>
        <w:bottom w:val="none" w:sz="0" w:space="0" w:color="auto"/>
        <w:right w:val="none" w:sz="0" w:space="0" w:color="auto"/>
      </w:divBdr>
    </w:div>
    <w:div w:id="786772207">
      <w:bodyDiv w:val="1"/>
      <w:marLeft w:val="0"/>
      <w:marRight w:val="0"/>
      <w:marTop w:val="0"/>
      <w:marBottom w:val="0"/>
      <w:divBdr>
        <w:top w:val="none" w:sz="0" w:space="0" w:color="auto"/>
        <w:left w:val="none" w:sz="0" w:space="0" w:color="auto"/>
        <w:bottom w:val="none" w:sz="0" w:space="0" w:color="auto"/>
        <w:right w:val="none" w:sz="0" w:space="0" w:color="auto"/>
      </w:divBdr>
    </w:div>
    <w:div w:id="91582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hyperlink" Target="http://www.city2.b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459FE8224114D8491EED3F7B4EA4E61"/>
        <w:category>
          <w:name w:val="General"/>
          <w:gallery w:val="placeholder"/>
        </w:category>
        <w:types>
          <w:type w:val="bbPlcHdr"/>
        </w:types>
        <w:behaviors>
          <w:behavior w:val="content"/>
        </w:behaviors>
        <w:guid w:val="{C15D4573-640E-4958-BBC0-9A07A730AAEA}"/>
      </w:docPartPr>
      <w:docPartBody>
        <w:p w:rsidR="00587A13" w:rsidRDefault="00587A13" w:rsidP="00587A13">
          <w:pPr>
            <w:pStyle w:val="1459FE8224114D8491EED3F7B4EA4E61"/>
          </w:pPr>
          <w:r>
            <w:rPr>
              <w:rFonts w:asciiTheme="majorHAnsi" w:eastAsiaTheme="majorEastAsia" w:hAnsiTheme="majorHAnsi" w:cstheme="majorBidi"/>
              <w:caps/>
              <w:color w:val="4472C4" w:themeColor="accent1"/>
              <w:sz w:val="80"/>
              <w:szCs w:val="80"/>
            </w:rPr>
            <w:t>[Document title]</w:t>
          </w:r>
        </w:p>
      </w:docPartBody>
    </w:docPart>
    <w:docPart>
      <w:docPartPr>
        <w:name w:val="94ABC23AB51049E18990B3953E11A1E6"/>
        <w:category>
          <w:name w:val="General"/>
          <w:gallery w:val="placeholder"/>
        </w:category>
        <w:types>
          <w:type w:val="bbPlcHdr"/>
        </w:types>
        <w:behaviors>
          <w:behavior w:val="content"/>
        </w:behaviors>
        <w:guid w:val="{D1179A46-D794-4E79-888D-906117E5BFE6}"/>
      </w:docPartPr>
      <w:docPartBody>
        <w:p w:rsidR="00587A13" w:rsidRDefault="00587A13" w:rsidP="00587A13">
          <w:pPr>
            <w:pStyle w:val="94ABC23AB51049E18990B3953E11A1E6"/>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AFF" w:usb1="C000E47F" w:usb2="0000002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7A13"/>
    <w:rsid w:val="00587A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459FE8224114D8491EED3F7B4EA4E61">
    <w:name w:val="1459FE8224114D8491EED3F7B4EA4E61"/>
    <w:rsid w:val="00587A13"/>
  </w:style>
  <w:style w:type="paragraph" w:customStyle="1" w:styleId="94ABC23AB51049E18990B3953E11A1E6">
    <w:name w:val="94ABC23AB51049E18990B3953E11A1E6"/>
    <w:rsid w:val="00587A1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0F76060-723C-4AC0-88C8-867D910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5742</Words>
  <Characters>32734</Characters>
  <Application>Microsoft Office Word</Application>
  <DocSecurity>0</DocSecurity>
  <Lines>272</Lines>
  <Paragraphs>76</Paragraphs>
  <ScaleCrop>false</ScaleCrop>
  <HeadingPairs>
    <vt:vector size="2" baseType="variant">
      <vt:variant>
        <vt:lpstr>Title</vt:lpstr>
      </vt:variant>
      <vt:variant>
        <vt:i4>1</vt:i4>
      </vt:variant>
    </vt:vector>
  </HeadingPairs>
  <TitlesOfParts>
    <vt:vector size="1" baseType="lpstr">
      <vt:lpstr>strutegic management of sme</vt:lpstr>
    </vt:vector>
  </TitlesOfParts>
  <Company/>
  <LinksUpToDate>false</LinksUpToDate>
  <CharactersWithSpaces>38400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strutegic management of sme</dc:title>
  <dc:subject>DEVIMO POP-UPS</dc:subject>
  <dc:creator>Damalie Kajumbula</dc:creator>
  <cp:lastModifiedBy>Damalie Kajumbula</cp:lastModifiedBy>
  <cp:revision>2</cp:revision>
  <dcterms:created xsi:type="dcterms:W3CDTF">2020-01-05T22:51:00Z</dcterms:created>
  <dcterms:modified xsi:type="dcterms:W3CDTF">2020-01-05T22:51:00Z</dcterms:modified>
</cp:coreProperties>
</file>