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360" w:lineRule="auto"/>
        <w:rPr>
          <w:b w:val="1"/>
          <w:bCs w:val="1"/>
        </w:rPr>
      </w:pPr>
      <w:r>
        <w:rPr>
          <w:b w:val="1"/>
          <w:bCs w:val="1"/>
          <w:rtl w:val="0"/>
          <w:lang w:val="en-US"/>
        </w:rPr>
        <w:t xml:space="preserve">Module: Effective Team Working and Communication </w:t>
      </w:r>
    </w:p>
    <w:p>
      <w:pPr>
        <w:pStyle w:val="Body"/>
        <w:spacing w:after="0" w:line="360" w:lineRule="auto"/>
        <w:rPr>
          <w:b w:val="1"/>
          <w:bCs w:val="1"/>
        </w:rPr>
      </w:pPr>
      <w:r>
        <w:rPr>
          <w:b w:val="1"/>
          <w:bCs w:val="1"/>
          <w:rtl w:val="0"/>
          <w:lang w:val="en-US"/>
        </w:rPr>
        <w:t>Module Code: BMSW4002</w:t>
      </w:r>
    </w:p>
    <w:p>
      <w:pPr>
        <w:pStyle w:val="Body"/>
        <w:spacing w:after="0" w:line="360" w:lineRule="auto"/>
        <w:rPr>
          <w:b w:val="1"/>
          <w:bCs w:val="1"/>
        </w:rPr>
      </w:pPr>
      <w:r>
        <w:rPr>
          <w:b w:val="1"/>
          <w:bCs w:val="1"/>
          <w:rtl w:val="0"/>
          <w:lang w:val="en-US"/>
        </w:rPr>
        <w:t>Lecturer: Akash Puranik</w:t>
      </w:r>
    </w:p>
    <w:p>
      <w:pPr>
        <w:pStyle w:val="Body"/>
        <w:spacing w:after="0" w:line="360" w:lineRule="auto"/>
        <w:rPr>
          <w:b w:val="1"/>
          <w:bCs w:val="1"/>
        </w:rPr>
      </w:pPr>
      <w:r>
        <w:rPr>
          <w:b w:val="1"/>
          <w:bCs w:val="1"/>
          <w:rtl w:val="0"/>
          <w:lang w:val="en-US"/>
        </w:rPr>
        <w:t>Student Name: Nicoleta Mocanu</w:t>
      </w:r>
    </w:p>
    <w:p>
      <w:pPr>
        <w:pStyle w:val="Body"/>
        <w:spacing w:after="0" w:line="360" w:lineRule="auto"/>
        <w:rPr>
          <w:rFonts w:ascii="Arial" w:cs="Arial" w:hAnsi="Arial" w:eastAsia="Arial"/>
          <w:b w:val="1"/>
          <w:bCs w:val="1"/>
          <w:sz w:val="22"/>
          <w:szCs w:val="22"/>
        </w:rPr>
      </w:pPr>
      <w:r>
        <w:rPr>
          <w:b w:val="1"/>
          <w:bCs w:val="1"/>
          <w:rtl w:val="0"/>
          <w:lang w:val="en-US"/>
        </w:rPr>
        <w:t>Student ID: 2118432</w:t>
      </w: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rPr>
          <w:rFonts w:ascii="Arial" w:cs="Arial" w:hAnsi="Arial" w:eastAsia="Arial"/>
          <w:b w:val="1"/>
          <w:bCs w:val="1"/>
          <w:sz w:val="22"/>
          <w:szCs w:val="22"/>
        </w:rPr>
      </w:pPr>
    </w:p>
    <w:p>
      <w:pPr>
        <w:pStyle w:val="Body"/>
        <w:spacing w:after="0" w:line="360" w:lineRule="auto"/>
        <w:jc w:val="center"/>
      </w:pPr>
      <w:r>
        <w:rPr>
          <w:rFonts w:ascii="Arial Unicode MS" w:cs="Arial Unicode MS" w:hAnsi="Arial Unicode MS" w:eastAsia="Arial Unicode MS"/>
          <w:b w:val="0"/>
          <w:bCs w:val="0"/>
          <w:i w:val="0"/>
          <w:iCs w:val="0"/>
          <w:sz w:val="22"/>
          <w:szCs w:val="22"/>
        </w:rPr>
        <w:br w:type="page"/>
      </w:r>
    </w:p>
    <w:p>
      <w:pPr>
        <w:pStyle w:val="Heading"/>
      </w:pPr>
      <w:bookmarkStart w:name="_Toc" w:id="0"/>
      <w:r>
        <w:rPr>
          <w:rFonts w:cs="Arial Unicode MS" w:eastAsia="Arial Unicode MS"/>
          <w:rtl w:val="0"/>
          <w:lang w:val="en-US"/>
        </w:rPr>
        <w:t xml:space="preserve">Abstract </w:t>
      </w:r>
      <w:bookmarkEnd w:id="0"/>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following report is an analysis of a situation that occurred in "Next PLC" which is a clothing brand that has decided to expand its business. The report is going to analyze the whole scenario which occurred between the team members of the company and why there were conflicts and issues. The study will provide a brief understanding of what is teamwork and why communication is an essential part to establish bonds between the members. The study will then discuss the various models which the company can utilize to make teams highly effective. The research will discuss the model of Tuckman that shows how different stages can make the team more efficient. The paper will then be discussing what various strategies are used to make effective teams. It is essential to understand why effective teams are important to the success of achieving goals and objectives. So the report will show how an effective team can impact the work performances of the members within a team. There are many reasons for these effective teams do not establish and barriers that stop teams from working collaboratively. These issues and challenges are going to be discussed in this report. The theory of Belbin has given 9 important roles which the members of a team have to follow to become effective. Following these roles will make them have their specific duties and tasks that will help these team members to create strong bonds and relations in their specific teams. The study will bring light to this theory and explain each role. Finally, the report will provide the ending thoughts of the study under the heading of conclusion.</w:t>
      </w:r>
    </w:p>
    <w:p>
      <w:pPr>
        <w:pStyle w:val="Body"/>
        <w:spacing w:after="0" w:line="360" w:lineRule="auto"/>
      </w:pPr>
      <w:r>
        <w:rPr>
          <w:rFonts w:ascii="Arial Unicode MS" w:cs="Arial Unicode MS" w:hAnsi="Arial Unicode MS" w:eastAsia="Arial Unicode MS"/>
          <w:b w:val="0"/>
          <w:bCs w:val="0"/>
          <w:i w:val="0"/>
          <w:iCs w:val="0"/>
          <w:sz w:val="22"/>
          <w:szCs w:val="22"/>
        </w:rPr>
        <w:br w:type="page"/>
      </w:r>
    </w:p>
    <w:p>
      <w:pPr>
        <w:pStyle w:val="TOC Heading"/>
        <w:spacing w:before="0" w:line="360" w:lineRule="auto"/>
        <w:jc w:val="center"/>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 xml:space="preserve">Table of Contents  </w:t>
      </w:r>
    </w:p>
    <w:p>
      <w:pPr>
        <w:pStyle w:val="Body"/>
        <w:spacing w:after="0" w:line="360" w:lineRule="auto"/>
        <w:rPr>
          <w:rFonts w:ascii="Arial" w:cs="Arial" w:hAnsi="Arial" w:eastAsia="Arial"/>
          <w:sz w:val="22"/>
          <w:szCs w:val="22"/>
        </w:rPr>
      </w:pPr>
    </w:p>
    <w:p>
      <w:pPr>
        <w:pStyle w:val="Body"/>
        <w:spacing w:after="0" w:line="360" w:lineRule="auto"/>
      </w:pPr>
      <w:r>
        <w:rPr>
          <w:rFonts w:ascii="Arial" w:cs="Arial" w:hAnsi="Arial" w:eastAsia="Arial"/>
        </w:rPr>
        <w:fldChar w:fldCharType="begin" w:fldLock="0"/>
      </w:r>
      <w:r>
        <w:rPr>
          <w:rFonts w:ascii="Arial" w:cs="Arial" w:hAnsi="Arial" w:eastAsia="Arial"/>
        </w:rPr>
        <w:instrText xml:space="preserve"> TOC \o 1-3 </w:instrText>
      </w:r>
      <w:r>
        <w:rPr>
          <w:rFonts w:ascii="Arial" w:cs="Arial" w:hAnsi="Arial" w:eastAsia="Arial"/>
        </w:rPr>
        <w:fldChar w:fldCharType="separate" w:fldLock="0"/>
      </w:r>
    </w:p>
    <w:p>
      <w:pPr>
        <w:pStyle w:val="TOC 1"/>
      </w:pPr>
      <w:r>
        <w:rPr>
          <w:rFonts w:cs="Arial Unicode MS" w:eastAsia="Arial Unicode MS"/>
          <w:rtl w:val="0"/>
        </w:rPr>
        <w:t>Abstract</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Development of Effective Teams and the Use of Theoretical Models</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Effective Team Building Strategies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Embracing Diversity</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Set Expectations from Start</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Individual Promotion Development</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Models for Building Effective Teams</w:t>
        <w:tab/>
      </w:r>
      <w:r>
        <w:rPr/>
        <w:fldChar w:fldCharType="begin" w:fldLock="0"/>
      </w:r>
      <w:r>
        <w:instrText xml:space="preserve"> PAGEREF _Toc7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hint="default"/>
          <w:rtl w:val="0"/>
        </w:rPr>
        <w:t>Tuckman’s FSNP Model</w:t>
        <w:tab/>
      </w:r>
      <w:r>
        <w:rPr/>
        <w:fldChar w:fldCharType="begin" w:fldLock="0"/>
      </w:r>
      <w:r>
        <w:instrText xml:space="preserve"> PAGEREF _Toc8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Katzenbach and Smith Model</w:t>
        <w:tab/>
      </w:r>
      <w:r>
        <w:rPr/>
        <w:fldChar w:fldCharType="begin" w:fldLock="0"/>
      </w:r>
      <w:r>
        <w:instrText xml:space="preserve"> PAGEREF _Toc9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Types of Roles Need for Creating an Effective Team</w:t>
        <w:tab/>
      </w:r>
      <w:r>
        <w:rPr/>
        <w:fldChar w:fldCharType="begin" w:fldLock="0"/>
      </w:r>
      <w:r>
        <w:instrText xml:space="preserve"> PAGEREF _Toc10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hint="default"/>
          <w:rtl w:val="0"/>
        </w:rPr>
        <w:t>Belbin’s Role of Team Creation Theory</w:t>
        <w:tab/>
      </w:r>
      <w:r>
        <w:rPr/>
        <w:fldChar w:fldCharType="begin" w:fldLock="0"/>
      </w:r>
      <w:r>
        <w:instrText xml:space="preserve"> PAGEREF _Toc11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Resource Investigator</w:t>
        <w:tab/>
      </w:r>
      <w:r>
        <w:rPr/>
        <w:fldChar w:fldCharType="begin" w:fldLock="0"/>
      </w:r>
      <w:r>
        <w:instrText xml:space="preserve"> PAGEREF _Toc12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Teamworker</w:t>
        <w:tab/>
      </w:r>
      <w:r>
        <w:rPr/>
        <w:fldChar w:fldCharType="begin" w:fldLock="0"/>
      </w:r>
      <w:r>
        <w:instrText xml:space="preserve"> PAGEREF _Toc13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Coordinator</w:t>
        <w:tab/>
      </w:r>
      <w:r>
        <w:rPr/>
        <w:fldChar w:fldCharType="begin" w:fldLock="0"/>
      </w:r>
      <w:r>
        <w:instrText xml:space="preserve"> PAGEREF _Toc14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Plant</w:t>
        <w:tab/>
      </w:r>
      <w:r>
        <w:rPr/>
        <w:fldChar w:fldCharType="begin" w:fldLock="0"/>
      </w:r>
      <w:r>
        <w:instrText xml:space="preserve"> PAGEREF _Toc15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Monitor Evaluator</w:t>
        <w:tab/>
      </w:r>
      <w:r>
        <w:rPr/>
        <w:fldChar w:fldCharType="begin" w:fldLock="0"/>
      </w:r>
      <w:r>
        <w:instrText xml:space="preserve"> PAGEREF _Toc16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Specialist</w:t>
        <w:tab/>
      </w:r>
      <w:r>
        <w:rPr/>
        <w:fldChar w:fldCharType="begin" w:fldLock="0"/>
      </w:r>
      <w:r>
        <w:instrText xml:space="preserve"> PAGEREF _Toc17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Shaper</w:t>
        <w:tab/>
      </w:r>
      <w:r>
        <w:rPr/>
        <w:fldChar w:fldCharType="begin" w:fldLock="0"/>
      </w:r>
      <w:r>
        <w:instrText xml:space="preserve"> PAGEREF _Toc18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Implementer</w:t>
        <w:tab/>
      </w:r>
      <w:r>
        <w:rPr/>
        <w:fldChar w:fldCharType="begin" w:fldLock="0"/>
      </w:r>
      <w:r>
        <w:instrText xml:space="preserve"> PAGEREF _Toc19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Completer Finisher</w:t>
        <w:tab/>
      </w:r>
      <w:r>
        <w:rPr/>
        <w:fldChar w:fldCharType="begin" w:fldLock="0"/>
      </w:r>
      <w:r>
        <w:instrText xml:space="preserve"> PAGEREF _Toc20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The Impact of Effective Team on Team Performance and Success</w:t>
        <w:tab/>
      </w:r>
      <w:r>
        <w:rPr/>
        <w:fldChar w:fldCharType="begin" w:fldLock="0"/>
      </w:r>
      <w:r>
        <w:instrText xml:space="preserve"> PAGEREF _Toc21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Getting New Perspectives</w:t>
        <w:tab/>
      </w:r>
      <w:r>
        <w:rPr/>
        <w:fldChar w:fldCharType="begin" w:fldLock="0"/>
      </w:r>
      <w:r>
        <w:instrText xml:space="preserve"> PAGEREF _Toc22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Makes Environment Fun</w:t>
        <w:tab/>
      </w:r>
      <w:r>
        <w:rPr/>
        <w:fldChar w:fldCharType="begin" w:fldLock="0"/>
      </w:r>
      <w:r>
        <w:instrText xml:space="preserve"> PAGEREF _Toc23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Testing the Strengths</w:t>
        <w:tab/>
      </w:r>
      <w:r>
        <w:rPr/>
        <w:fldChar w:fldCharType="begin" w:fldLock="0"/>
      </w:r>
      <w:r>
        <w:instrText xml:space="preserve"> PAGEREF _Toc24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Boost Productivity</w:t>
        <w:tab/>
      </w:r>
      <w:r>
        <w:rPr/>
        <w:fldChar w:fldCharType="begin" w:fldLock="0"/>
      </w:r>
      <w:r>
        <w:instrText xml:space="preserve"> PAGEREF _Toc25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Barriers to Effective Team Working</w:t>
        <w:tab/>
      </w:r>
      <w:r>
        <w:rPr/>
        <w:fldChar w:fldCharType="begin" w:fldLock="0"/>
      </w:r>
      <w:r>
        <w:instrText xml:space="preserve"> PAGEREF _Toc26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Diversity Issues</w:t>
        <w:tab/>
      </w:r>
      <w:r>
        <w:rPr/>
        <w:fldChar w:fldCharType="begin" w:fldLock="0"/>
      </w:r>
      <w:r>
        <w:instrText xml:space="preserve"> PAGEREF _Toc27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Physical Environment</w:t>
        <w:tab/>
      </w:r>
      <w:r>
        <w:rPr/>
        <w:fldChar w:fldCharType="begin" w:fldLock="0"/>
      </w:r>
      <w:r>
        <w:instrText xml:space="preserve"> PAGEREF _Toc28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Lack of Discussion</w:t>
        <w:tab/>
      </w:r>
      <w:r>
        <w:rPr/>
        <w:fldChar w:fldCharType="begin" w:fldLock="0"/>
      </w:r>
      <w:r>
        <w:instrText xml:space="preserve"> PAGEREF _Toc29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Poor Communication</w:t>
        <w:tab/>
      </w:r>
      <w:r>
        <w:rPr/>
        <w:fldChar w:fldCharType="begin" w:fldLock="0"/>
      </w:r>
      <w:r>
        <w:instrText xml:space="preserve"> PAGEREF _Toc30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Conclusion</w:t>
        <w:tab/>
      </w:r>
      <w:r>
        <w:rPr/>
        <w:fldChar w:fldCharType="begin" w:fldLock="0"/>
      </w:r>
      <w:r>
        <w:instrText xml:space="preserve"> PAGEREF _Toc31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References</w:t>
        <w:tab/>
      </w:r>
      <w:r>
        <w:rPr/>
        <w:fldChar w:fldCharType="begin" w:fldLock="0"/>
      </w:r>
      <w:r>
        <w:instrText xml:space="preserve"> PAGEREF _Toc32 \h </w:instrText>
      </w:r>
      <w:r>
        <w:rPr/>
        <w:fldChar w:fldCharType="separate" w:fldLock="0"/>
      </w:r>
      <w:r>
        <w:rPr>
          <w:rFonts w:cs="Arial Unicode MS" w:eastAsia="Arial Unicode MS"/>
          <w:rtl w:val="0"/>
        </w:rPr>
        <w:t>12</w:t>
      </w:r>
      <w:r>
        <w:rPr/>
        <w:fldChar w:fldCharType="end" w:fldLock="0"/>
      </w:r>
    </w:p>
    <w:p>
      <w:pPr>
        <w:spacing w:after="0" w:line="360" w:lineRule="auto"/>
        <w:rPr>
          <w:rFonts w:ascii="Arial" w:cs="Arial" w:hAnsi="Arial" w:eastAsia="Arial"/>
          <w:sz w:val="22"/>
          <w:szCs w:val="22"/>
        </w:rPr>
      </w:pPr>
      <w:r>
        <w:rPr>
          <w:rFonts w:ascii="Arial" w:cs="Arial" w:hAnsi="Arial" w:eastAsia="Arial"/>
        </w:rPr>
        <w:fldChar w:fldCharType="end" w:fldLock="0"/>
      </w:r>
    </w:p>
    <w:p>
      <w:pPr>
        <w:pStyle w:val="Body"/>
        <w:spacing w:after="0" w:line="360" w:lineRule="auto"/>
      </w:pPr>
      <w:r>
        <w:rPr>
          <w:rFonts w:ascii="Arial Unicode MS" w:cs="Arial Unicode MS" w:hAnsi="Arial Unicode MS" w:eastAsia="Arial Unicode MS"/>
          <w:b w:val="0"/>
          <w:bCs w:val="0"/>
          <w:i w:val="0"/>
          <w:iCs w:val="0"/>
          <w:sz w:val="22"/>
          <w:szCs w:val="22"/>
        </w:rPr>
        <w:br w:type="page"/>
      </w:r>
    </w:p>
    <w:p>
      <w:pPr>
        <w:pStyle w:val="Heading"/>
      </w:pPr>
      <w:bookmarkStart w:name="_Toc1" w:id="1"/>
      <w:r>
        <w:rPr>
          <w:rFonts w:cs="Arial Unicode MS" w:eastAsia="Arial Unicode MS"/>
          <w:rtl w:val="0"/>
          <w:lang w:val="fr-FR"/>
        </w:rPr>
        <w:t xml:space="preserve">Introduction </w:t>
      </w:r>
      <w:bookmarkEnd w:id="1"/>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current business environment shows many of the tasks of a company being accomplished with a certain group of people. It is taught to us in our youth that teamwork is the key to reaching your goals and objectives. Whether it is an organizational team, departmental team, work for team, or assignment team, all of them can help to control the flow of work and manage tasks effectively in a company. An effective team requires a good flow of communication which keeps everyone together </w:t>
      </w:r>
      <w:r>
        <w:rPr>
          <w:rFonts w:ascii="Arial" w:hAnsi="Arial"/>
          <w:sz w:val="22"/>
          <w:szCs w:val="22"/>
          <w:shd w:val="clear" w:color="auto" w:fill="ffffff"/>
          <w:rtl w:val="0"/>
        </w:rPr>
        <w:t>(Qamari et al., 2020)</w:t>
      </w:r>
      <w:r>
        <w:rPr>
          <w:rFonts w:ascii="Arial" w:hAnsi="Arial"/>
          <w:sz w:val="22"/>
          <w:szCs w:val="22"/>
          <w:rtl w:val="0"/>
          <w:lang w:val="en-US"/>
        </w:rPr>
        <w:t xml:space="preserve">. The study will be emphasizing the types of various effective team creation. The case of </w:t>
      </w:r>
      <w:r>
        <w:rPr>
          <w:rFonts w:ascii="Arial" w:hAnsi="Arial" w:hint="default"/>
          <w:sz w:val="22"/>
          <w:szCs w:val="22"/>
          <w:rtl w:val="0"/>
          <w:lang w:val="en-US"/>
        </w:rPr>
        <w:t>“</w:t>
      </w:r>
      <w:r>
        <w:rPr>
          <w:rFonts w:ascii="Arial" w:hAnsi="Arial"/>
          <w:sz w:val="22"/>
          <w:szCs w:val="22"/>
          <w:rtl w:val="0"/>
        </w:rPr>
        <w:t>Next PLC</w:t>
      </w:r>
      <w:r>
        <w:rPr>
          <w:rFonts w:ascii="Arial" w:hAnsi="Arial" w:hint="default"/>
          <w:sz w:val="22"/>
          <w:szCs w:val="22"/>
          <w:rtl w:val="0"/>
          <w:lang w:val="en-US"/>
        </w:rPr>
        <w:t>”</w:t>
      </w:r>
      <w:r>
        <w:rPr>
          <w:rFonts w:ascii="Arial" w:hAnsi="Arial"/>
          <w:sz w:val="22"/>
          <w:szCs w:val="22"/>
          <w:rtl w:val="0"/>
          <w:lang w:val="en-US"/>
        </w:rPr>
        <w:t xml:space="preserve"> shows that there were some issues in the team management that raised misunderstandings and conflicts. As a team leader, I will provide different effective team-building strategies and will highlight the factors such as challenges, impacts, and what role building a team require. Implementing these will help Next PLC to overcome this issue.</w:t>
      </w:r>
    </w:p>
    <w:p>
      <w:pPr>
        <w:pStyle w:val="Body"/>
        <w:spacing w:after="0" w:line="360" w:lineRule="auto"/>
        <w:rPr>
          <w:rFonts w:ascii="Arial" w:cs="Arial" w:hAnsi="Arial" w:eastAsia="Arial"/>
          <w:sz w:val="22"/>
          <w:szCs w:val="22"/>
        </w:rPr>
      </w:pPr>
    </w:p>
    <w:p>
      <w:pPr>
        <w:pStyle w:val="Heading"/>
      </w:pPr>
      <w:bookmarkStart w:name="_Toc2" w:id="2"/>
      <w:r>
        <w:rPr>
          <w:rFonts w:cs="Arial Unicode MS" w:eastAsia="Arial Unicode MS"/>
          <w:rtl w:val="0"/>
          <w:lang w:val="en-US"/>
        </w:rPr>
        <w:t>Development of Effective Teams and the Use of Theoretical Models</w:t>
      </w:r>
      <w:bookmarkEnd w:id="2"/>
    </w:p>
    <w:p>
      <w:pPr>
        <w:pStyle w:val="Heading 2"/>
      </w:pPr>
      <w:bookmarkStart w:name="_Toc3" w:id="3"/>
      <w:r>
        <w:rPr>
          <w:rFonts w:cs="Arial Unicode MS" w:eastAsia="Arial Unicode MS"/>
          <w:rtl w:val="0"/>
          <w:lang w:val="en-US"/>
        </w:rPr>
        <w:t>Effective Team Building Strategies</w:t>
      </w:r>
      <w:bookmarkEnd w:id="3"/>
    </w:p>
    <w:p>
      <w:pPr>
        <w:pStyle w:val="Heading 3"/>
      </w:pPr>
      <w:bookmarkStart w:name="_Toc4" w:id="4"/>
      <w:r>
        <w:rPr>
          <w:rFonts w:cs="Arial Unicode MS" w:eastAsia="Arial Unicode MS"/>
          <w:rtl w:val="0"/>
          <w:lang w:val="en-US"/>
        </w:rPr>
        <w:t>Embracing Diversity</w:t>
      </w:r>
      <w:bookmarkEnd w:id="4"/>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main issue arrived because of various cultures and backgrounds present in the team of Next PLC. The leader must be establishing a bond between each individual to reduce diversity. A diverse team brings a better set of skills and can bring various strategies for solving the issues within the company. The leader can make sure there is no discrimination and each individual is accepting one another. It leads them to get closer and understand the backgrounds of each other. </w:t>
      </w:r>
    </w:p>
    <w:p>
      <w:pPr>
        <w:pStyle w:val="Body"/>
        <w:spacing w:after="0" w:line="360" w:lineRule="auto"/>
        <w:rPr>
          <w:rFonts w:ascii="Arial" w:cs="Arial" w:hAnsi="Arial" w:eastAsia="Arial"/>
          <w:sz w:val="22"/>
          <w:szCs w:val="22"/>
        </w:rPr>
      </w:pPr>
    </w:p>
    <w:p>
      <w:pPr>
        <w:pStyle w:val="Heading 3"/>
      </w:pPr>
      <w:bookmarkStart w:name="_Toc5" w:id="5"/>
      <w:r>
        <w:rPr>
          <w:rFonts w:cs="Arial Unicode MS" w:eastAsia="Arial Unicode MS"/>
          <w:rtl w:val="0"/>
          <w:lang w:val="en-US"/>
        </w:rPr>
        <w:t>Set Expectations from Start</w:t>
      </w:r>
      <w:bookmarkEnd w:id="5"/>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Clarifying your organizational goals in the company can help everyone get on the same track. Next PLC should make sure that the missions and visions of the company are conveyed among the employees on the first day </w:t>
      </w:r>
      <w:r>
        <w:rPr>
          <w:rFonts w:ascii="Arial" w:hAnsi="Arial"/>
          <w:sz w:val="22"/>
          <w:szCs w:val="22"/>
          <w:shd w:val="clear" w:color="auto" w:fill="ffffff"/>
          <w:rtl w:val="0"/>
        </w:rPr>
        <w:t>(Gharaveis et al., 2018)</w:t>
      </w:r>
      <w:r>
        <w:rPr>
          <w:rFonts w:ascii="Arial" w:hAnsi="Arial"/>
          <w:sz w:val="22"/>
          <w:szCs w:val="22"/>
          <w:rtl w:val="0"/>
          <w:lang w:val="en-US"/>
        </w:rPr>
        <w:t>. It will keep their minds cleared and will only struggle for the objectives of the business.</w:t>
      </w:r>
    </w:p>
    <w:p>
      <w:pPr>
        <w:pStyle w:val="Body"/>
        <w:spacing w:after="0" w:line="360" w:lineRule="auto"/>
        <w:rPr>
          <w:rFonts w:ascii="Arial" w:cs="Arial" w:hAnsi="Arial" w:eastAsia="Arial"/>
          <w:sz w:val="22"/>
          <w:szCs w:val="22"/>
        </w:rPr>
      </w:pPr>
    </w:p>
    <w:p>
      <w:pPr>
        <w:pStyle w:val="Heading 3"/>
      </w:pPr>
      <w:bookmarkStart w:name="_Toc6" w:id="6"/>
      <w:r>
        <w:rPr>
          <w:rFonts w:cs="Arial Unicode MS" w:eastAsia="Arial Unicode MS"/>
          <w:rtl w:val="0"/>
          <w:lang w:val="en-US"/>
        </w:rPr>
        <w:t>Individual Promotion Development</w:t>
      </w:r>
      <w:bookmarkEnd w:id="6"/>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It is common to observe that each person or team seeks to grow. If the leader can convince his people about assurance of promotions, he can easily keep the bond of the team strong. The leader has to support them in taking the next step of their career and growth. It should be a selfless act. The development of employees will be helping them to gain organizational skills which are needed for continuing their growth trajectory. The skillset and role of improvement will help to lay the teamwork foundation for each individual.</w:t>
      </w:r>
    </w:p>
    <w:p>
      <w:pPr>
        <w:pStyle w:val="Body"/>
        <w:spacing w:after="0" w:line="360" w:lineRule="auto"/>
        <w:rPr>
          <w:rFonts w:ascii="Arial" w:cs="Arial" w:hAnsi="Arial" w:eastAsia="Arial"/>
          <w:sz w:val="22"/>
          <w:szCs w:val="22"/>
        </w:rPr>
      </w:pPr>
    </w:p>
    <w:p>
      <w:pPr>
        <w:pStyle w:val="Heading 2"/>
      </w:pPr>
      <w:bookmarkStart w:name="_Toc7" w:id="7"/>
      <w:r>
        <w:rPr>
          <w:rFonts w:cs="Arial Unicode MS" w:eastAsia="Arial Unicode MS"/>
          <w:rtl w:val="0"/>
          <w:lang w:val="en-US"/>
        </w:rPr>
        <w:t>Models for Building Effective Teams</w:t>
      </w:r>
      <w:bookmarkEnd w:id="7"/>
    </w:p>
    <w:p>
      <w:pPr>
        <w:pStyle w:val="Heading 3"/>
      </w:pPr>
      <w:bookmarkStart w:name="_Toc8" w:id="8"/>
      <w:r>
        <w:rPr>
          <w:rFonts w:cs="Arial Unicode MS" w:eastAsia="Arial Unicode MS"/>
          <w:rtl w:val="0"/>
          <w:lang w:val="de-DE"/>
        </w:rPr>
        <w:t>Tuckman</w:t>
      </w:r>
      <w:r>
        <w:rPr>
          <w:rFonts w:cs="Arial Unicode MS" w:eastAsia="Arial Unicode MS" w:hint="default"/>
          <w:rtl w:val="1"/>
        </w:rPr>
        <w:t>’</w:t>
      </w:r>
      <w:r>
        <w:rPr>
          <w:rFonts w:cs="Arial Unicode MS" w:eastAsia="Arial Unicode MS"/>
          <w:rtl w:val="0"/>
        </w:rPr>
        <w:t>s FSNP Model</w:t>
      </w:r>
      <w:bookmarkEnd w:id="8"/>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model was introduced in 1965, which included five aspects of creating an effective team in an organization. The five stages of team development were made for meeting the goals of a project but the model seemed formidable in creating a cycle of levels that will help Next PLC to reach its goals. The following listed are the 5 stages of this model:</w:t>
      </w:r>
    </w:p>
    <w:p>
      <w:pPr>
        <w:pStyle w:val="Body"/>
        <w:spacing w:after="0" w:line="360" w:lineRule="auto"/>
        <w:jc w:val="center"/>
        <w:rPr>
          <w:rFonts w:ascii="Arial" w:cs="Arial" w:hAnsi="Arial" w:eastAsia="Arial"/>
          <w:sz w:val="22"/>
          <w:szCs w:val="22"/>
        </w:rPr>
      </w:pPr>
      <w:r>
        <w:rPr>
          <w:rFonts w:ascii="Arial" w:cs="Arial" w:hAnsi="Arial" w:eastAsia="Arial"/>
          <w:sz w:val="22"/>
          <w:szCs w:val="22"/>
        </w:rPr>
        <w:drawing xmlns:a="http://schemas.openxmlformats.org/drawingml/2006/main">
          <wp:inline distT="0" distB="0" distL="0" distR="0">
            <wp:extent cx="3362325" cy="3362325"/>
            <wp:effectExtent l="0" t="0" r="0" b="0"/>
            <wp:docPr id="1073741825" name="officeArt object" descr="Team-development-stages"/>
            <wp:cNvGraphicFramePr/>
            <a:graphic xmlns:a="http://schemas.openxmlformats.org/drawingml/2006/main">
              <a:graphicData uri="http://schemas.openxmlformats.org/drawingml/2006/picture">
                <pic:pic xmlns:pic="http://schemas.openxmlformats.org/drawingml/2006/picture">
                  <pic:nvPicPr>
                    <pic:cNvPr id="1073741825" name="Team-development-stages" descr="Team-development-stages"/>
                    <pic:cNvPicPr>
                      <a:picLocks noChangeAspect="1"/>
                    </pic:cNvPicPr>
                  </pic:nvPicPr>
                  <pic:blipFill>
                    <a:blip r:embed="rId4">
                      <a:extLst/>
                    </a:blip>
                    <a:stretch>
                      <a:fillRect/>
                    </a:stretch>
                  </pic:blipFill>
                  <pic:spPr>
                    <a:xfrm>
                      <a:off x="0" y="0"/>
                      <a:ext cx="3362325" cy="3362325"/>
                    </a:xfrm>
                    <a:prstGeom prst="rect">
                      <a:avLst/>
                    </a:prstGeom>
                    <a:ln w="12700" cap="flat">
                      <a:noFill/>
                      <a:miter lim="400000"/>
                    </a:ln>
                    <a:effectLst/>
                  </pic:spPr>
                </pic:pic>
              </a:graphicData>
            </a:graphic>
          </wp:inline>
        </w:drawing>
      </w:r>
    </w:p>
    <w:p>
      <w:pPr>
        <w:pStyle w:val="List Paragraph"/>
        <w:numPr>
          <w:ilvl w:val="0"/>
          <w:numId w:val="2"/>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Forming </w:t>
      </w:r>
      <w:r>
        <w:rPr>
          <w:rFonts w:ascii="Arial" w:hAnsi="Arial" w:hint="default"/>
          <w:sz w:val="22"/>
          <w:szCs w:val="22"/>
          <w:rtl w:val="0"/>
          <w:lang w:val="en-US"/>
        </w:rPr>
        <w:t xml:space="preserve">– </w:t>
      </w:r>
      <w:r>
        <w:rPr>
          <w:rFonts w:ascii="Arial" w:hAnsi="Arial"/>
          <w:sz w:val="22"/>
          <w:szCs w:val="22"/>
          <w:rtl w:val="0"/>
          <w:lang w:val="en-US"/>
        </w:rPr>
        <w:t>It is the 1</w:t>
      </w:r>
      <w:r>
        <w:rPr>
          <w:rFonts w:ascii="Arial" w:hAnsi="Arial"/>
          <w:sz w:val="22"/>
          <w:szCs w:val="22"/>
          <w:vertAlign w:val="superscript"/>
          <w:rtl w:val="0"/>
          <w:lang w:val="en-US"/>
        </w:rPr>
        <w:t>st</w:t>
      </w:r>
      <w:r>
        <w:rPr>
          <w:rFonts w:ascii="Arial" w:hAnsi="Arial"/>
          <w:sz w:val="22"/>
          <w:szCs w:val="22"/>
          <w:rtl w:val="0"/>
          <w:lang w:val="en-US"/>
        </w:rPr>
        <w:t xml:space="preserve"> stage of this model in which the individuals meet one another and agrees on the goals and objectives. They will not be able to act independently at the start because they need time to get comfortable around each other.</w:t>
      </w:r>
    </w:p>
    <w:p>
      <w:pPr>
        <w:pStyle w:val="List Paragraph"/>
        <w:numPr>
          <w:ilvl w:val="0"/>
          <w:numId w:val="2"/>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Storming </w:t>
      </w:r>
      <w:r>
        <w:rPr>
          <w:rFonts w:ascii="Arial" w:hAnsi="Arial" w:hint="default"/>
          <w:sz w:val="22"/>
          <w:szCs w:val="22"/>
          <w:rtl w:val="0"/>
          <w:lang w:val="en-US"/>
        </w:rPr>
        <w:t xml:space="preserve">– </w:t>
      </w:r>
      <w:r>
        <w:rPr>
          <w:rFonts w:ascii="Arial" w:hAnsi="Arial"/>
          <w:sz w:val="22"/>
          <w:szCs w:val="22"/>
          <w:rtl w:val="0"/>
          <w:lang w:val="en-US"/>
        </w:rPr>
        <w:t>The 2</w:t>
      </w:r>
      <w:r>
        <w:rPr>
          <w:rFonts w:ascii="Arial" w:hAnsi="Arial"/>
          <w:sz w:val="22"/>
          <w:szCs w:val="22"/>
          <w:vertAlign w:val="superscript"/>
          <w:rtl w:val="0"/>
          <w:lang w:val="en-US"/>
        </w:rPr>
        <w:t>nd</w:t>
      </w:r>
      <w:r>
        <w:rPr>
          <w:rFonts w:ascii="Arial" w:hAnsi="Arial"/>
          <w:sz w:val="22"/>
          <w:szCs w:val="22"/>
          <w:rtl w:val="0"/>
          <w:lang w:val="en-US"/>
        </w:rPr>
        <w:t xml:space="preserve"> stage will allow the individuals to open up with each other and trust them. They will start to understand the working styles and patterns of each other and learn how to work collaboratively. Managing conflicts and complaints can occur in this stage too.</w:t>
      </w:r>
    </w:p>
    <w:p>
      <w:pPr>
        <w:pStyle w:val="List Paragraph"/>
        <w:numPr>
          <w:ilvl w:val="0"/>
          <w:numId w:val="2"/>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Norming </w:t>
      </w:r>
      <w:r>
        <w:rPr>
          <w:rFonts w:ascii="Arial" w:hAnsi="Arial" w:hint="default"/>
          <w:sz w:val="22"/>
          <w:szCs w:val="22"/>
          <w:rtl w:val="0"/>
          <w:lang w:val="en-US"/>
        </w:rPr>
        <w:t xml:space="preserve">– </w:t>
      </w:r>
      <w:r>
        <w:rPr>
          <w:rFonts w:ascii="Arial" w:hAnsi="Arial"/>
          <w:sz w:val="22"/>
          <w:szCs w:val="22"/>
          <w:rtl w:val="0"/>
          <w:lang w:val="en-US"/>
        </w:rPr>
        <w:t>The individuals will be realizing that working as a team is important for the success and achievements of the company. They will be starting to tolerate and accept the quirks of each member.</w:t>
      </w:r>
    </w:p>
    <w:p>
      <w:pPr>
        <w:pStyle w:val="List Paragraph"/>
        <w:numPr>
          <w:ilvl w:val="0"/>
          <w:numId w:val="2"/>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Performing </w:t>
      </w:r>
      <w:r>
        <w:rPr>
          <w:rFonts w:ascii="Arial" w:hAnsi="Arial" w:hint="default"/>
          <w:sz w:val="22"/>
          <w:szCs w:val="22"/>
          <w:rtl w:val="0"/>
          <w:lang w:val="en-US"/>
        </w:rPr>
        <w:t xml:space="preserve">– </w:t>
      </w:r>
      <w:r>
        <w:rPr>
          <w:rFonts w:ascii="Arial" w:hAnsi="Arial"/>
          <w:sz w:val="22"/>
          <w:szCs w:val="22"/>
          <w:rtl w:val="0"/>
          <w:lang w:val="en-US"/>
        </w:rPr>
        <w:t>At this stage, trust will be built with each individual and will be motivating themselves as a team to share a common goal.</w:t>
      </w:r>
    </w:p>
    <w:p>
      <w:pPr>
        <w:pStyle w:val="List Paragraph"/>
        <w:numPr>
          <w:ilvl w:val="0"/>
          <w:numId w:val="2"/>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Adjourning </w:t>
      </w:r>
      <w:r>
        <w:rPr>
          <w:rFonts w:ascii="Arial" w:hAnsi="Arial" w:hint="default"/>
          <w:sz w:val="22"/>
          <w:szCs w:val="22"/>
          <w:rtl w:val="0"/>
          <w:lang w:val="en-US"/>
        </w:rPr>
        <w:t xml:space="preserve">– </w:t>
      </w:r>
      <w:r>
        <w:rPr>
          <w:rFonts w:ascii="Arial" w:hAnsi="Arial"/>
          <w:sz w:val="22"/>
          <w:szCs w:val="22"/>
          <w:rtl w:val="0"/>
          <w:lang w:val="en-US"/>
        </w:rPr>
        <w:t>When the project is completed, the performance assessment is done. It will make plans for change and acknowledgment of contributions.</w:t>
      </w:r>
    </w:p>
    <w:p>
      <w:pPr>
        <w:pStyle w:val="Body"/>
        <w:spacing w:after="0" w:line="360" w:lineRule="auto"/>
        <w:rPr>
          <w:rFonts w:ascii="Arial" w:cs="Arial" w:hAnsi="Arial" w:eastAsia="Arial"/>
          <w:sz w:val="22"/>
          <w:szCs w:val="22"/>
        </w:rPr>
      </w:pPr>
    </w:p>
    <w:p>
      <w:pPr>
        <w:pStyle w:val="Heading 3"/>
      </w:pPr>
      <w:bookmarkStart w:name="_Toc9" w:id="9"/>
      <w:r>
        <w:rPr>
          <w:rFonts w:cs="Arial Unicode MS" w:eastAsia="Arial Unicode MS"/>
          <w:rtl w:val="0"/>
          <w:lang w:val="de-DE"/>
        </w:rPr>
        <w:t>Katzenbach and Smith Model</w:t>
      </w:r>
      <w:bookmarkEnd w:id="9"/>
    </w:p>
    <w:p>
      <w:pPr>
        <w:pStyle w:val="Body"/>
        <w:spacing w:after="0" w:line="360" w:lineRule="auto"/>
        <w:ind w:firstLine="420"/>
        <w:rPr>
          <w:rFonts w:ascii="Arial" w:cs="Arial" w:hAnsi="Arial" w:eastAsia="Arial"/>
          <w:sz w:val="22"/>
          <w:szCs w:val="22"/>
        </w:rPr>
      </w:pPr>
      <w:r>
        <w:rPr>
          <w:rFonts w:ascii="Arial" w:hAnsi="Arial"/>
          <w:sz w:val="22"/>
          <w:szCs w:val="22"/>
          <w:rtl w:val="0"/>
          <w:lang w:val="en-US"/>
        </w:rPr>
        <w:t xml:space="preserve">This model of building an effective team has been taken from the book called </w:t>
      </w:r>
      <w:r>
        <w:rPr>
          <w:rFonts w:ascii="Arial" w:hAnsi="Arial" w:hint="default"/>
          <w:sz w:val="22"/>
          <w:szCs w:val="22"/>
          <w:rtl w:val="0"/>
          <w:lang w:val="en-US"/>
        </w:rPr>
        <w:t>“</w:t>
      </w:r>
      <w:r>
        <w:rPr>
          <w:rFonts w:ascii="Arial" w:hAnsi="Arial"/>
          <w:sz w:val="22"/>
          <w:szCs w:val="22"/>
          <w:rtl w:val="0"/>
          <w:lang w:val="en-US"/>
        </w:rPr>
        <w:t>The Wisdom of Teams</w:t>
      </w:r>
      <w:r>
        <w:rPr>
          <w:rFonts w:ascii="Arial" w:hAnsi="Arial" w:hint="default"/>
          <w:sz w:val="22"/>
          <w:szCs w:val="22"/>
          <w:rtl w:val="0"/>
          <w:lang w:val="en-US"/>
        </w:rPr>
        <w:t xml:space="preserve">” </w:t>
      </w:r>
      <w:r>
        <w:rPr>
          <w:rFonts w:ascii="Arial" w:hAnsi="Arial"/>
          <w:sz w:val="22"/>
          <w:szCs w:val="22"/>
          <w:rtl w:val="0"/>
          <w:lang w:val="en-US"/>
        </w:rPr>
        <w:t xml:space="preserve">that are currently used by many organizations. Next PLC can use the theory for building an effective team using the parameters given in the triangular diagram of the three </w:t>
      </w:r>
      <w:r>
        <w:rPr>
          <w:rFonts w:ascii="Arial" w:hAnsi="Arial"/>
          <w:sz w:val="22"/>
          <w:szCs w:val="22"/>
          <w:shd w:val="clear" w:color="auto" w:fill="ffffff"/>
          <w:rtl w:val="0"/>
        </w:rPr>
        <w:t>(Tripathy, 2018)</w:t>
      </w:r>
      <w:r>
        <w:rPr>
          <w:rFonts w:ascii="Arial" w:hAnsi="Arial"/>
          <w:sz w:val="22"/>
          <w:szCs w:val="22"/>
          <w:rtl w:val="0"/>
          <w:lang w:val="en-US"/>
        </w:rPr>
        <w:t xml:space="preserve">. The three points of the triangle represent team deliverables which can include the </w:t>
      </w:r>
      <w:r>
        <w:rPr>
          <w:rFonts w:ascii="Arial" w:hAnsi="Arial" w:hint="default"/>
          <w:sz w:val="22"/>
          <w:szCs w:val="22"/>
          <w:rtl w:val="0"/>
          <w:lang w:val="en-US"/>
        </w:rPr>
        <w:t>“</w:t>
      </w:r>
      <w:r>
        <w:rPr>
          <w:rFonts w:ascii="Arial" w:hAnsi="Arial"/>
          <w:sz w:val="22"/>
          <w:szCs w:val="22"/>
          <w:rtl w:val="0"/>
          <w:lang w:val="en-US"/>
        </w:rPr>
        <w:t>personal growth, performance result, and collective work product</w:t>
      </w:r>
      <w:r>
        <w:rPr>
          <w:rFonts w:ascii="Arial" w:hAnsi="Arial" w:hint="default"/>
          <w:sz w:val="22"/>
          <w:szCs w:val="22"/>
          <w:rtl w:val="0"/>
          <w:lang w:val="en-US"/>
        </w:rPr>
        <w:t>”</w:t>
      </w:r>
      <w:r>
        <w:rPr>
          <w:rFonts w:ascii="Arial" w:hAnsi="Arial"/>
          <w:sz w:val="22"/>
          <w:szCs w:val="22"/>
          <w:rtl w:val="0"/>
          <w:lang w:val="en-US"/>
        </w:rPr>
        <w:t>. To reach these goals, the company has to use the following three components:</w:t>
      </w:r>
    </w:p>
    <w:p>
      <w:pPr>
        <w:pStyle w:val="List Paragraph"/>
        <w:numPr>
          <w:ilvl w:val="0"/>
          <w:numId w:val="4"/>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Commitment </w:t>
      </w:r>
      <w:r>
        <w:rPr>
          <w:rFonts w:ascii="Arial" w:hAnsi="Arial" w:hint="default"/>
          <w:sz w:val="22"/>
          <w:szCs w:val="22"/>
          <w:rtl w:val="0"/>
          <w:lang w:val="en-US"/>
        </w:rPr>
        <w:t xml:space="preserve">– </w:t>
      </w:r>
      <w:r>
        <w:rPr>
          <w:rFonts w:ascii="Arial" w:hAnsi="Arial"/>
          <w:sz w:val="22"/>
          <w:szCs w:val="22"/>
          <w:rtl w:val="0"/>
          <w:lang w:val="en-US"/>
        </w:rPr>
        <w:t>a team can be committed through a common approach, specified goal, or meaningful purpose for their job.</w:t>
      </w:r>
    </w:p>
    <w:p>
      <w:pPr>
        <w:pStyle w:val="List Paragraph"/>
        <w:numPr>
          <w:ilvl w:val="0"/>
          <w:numId w:val="4"/>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Skills </w:t>
      </w:r>
      <w:r>
        <w:rPr>
          <w:rFonts w:ascii="Arial" w:hAnsi="Arial" w:hint="default"/>
          <w:sz w:val="22"/>
          <w:szCs w:val="22"/>
          <w:rtl w:val="0"/>
          <w:lang w:val="en-US"/>
        </w:rPr>
        <w:t xml:space="preserve">– </w:t>
      </w:r>
      <w:r>
        <w:rPr>
          <w:rFonts w:ascii="Arial" w:hAnsi="Arial"/>
          <w:sz w:val="22"/>
          <w:szCs w:val="22"/>
          <w:rtl w:val="0"/>
          <w:lang w:val="en-US"/>
        </w:rPr>
        <w:t>The skill of building relationships, solving issues, and technical capabilities will help in accomplishing their interpersonal skills that enhance teamwork.</w:t>
      </w:r>
    </w:p>
    <w:p>
      <w:pPr>
        <w:pStyle w:val="List Paragraph"/>
        <w:numPr>
          <w:ilvl w:val="0"/>
          <w:numId w:val="4"/>
        </w:numPr>
        <w:bidi w:val="0"/>
        <w:spacing w:after="0" w:line="360" w:lineRule="auto"/>
        <w:ind w:right="0"/>
        <w:jc w:val="left"/>
        <w:rPr>
          <w:rFonts w:ascii="Arial" w:hAnsi="Arial"/>
          <w:sz w:val="22"/>
          <w:szCs w:val="22"/>
          <w:rtl w:val="0"/>
          <w:lang w:val="en-US"/>
        </w:rPr>
      </w:pPr>
      <w:r>
        <w:rPr>
          <w:rFonts w:ascii="Arial" w:hAnsi="Arial"/>
          <w:sz w:val="22"/>
          <w:szCs w:val="22"/>
          <w:rtl w:val="0"/>
          <w:lang w:val="en-US"/>
        </w:rPr>
        <w:t xml:space="preserve">Accountability </w:t>
      </w:r>
      <w:r>
        <w:rPr>
          <w:rFonts w:ascii="Arial" w:hAnsi="Arial" w:hint="default"/>
          <w:sz w:val="22"/>
          <w:szCs w:val="22"/>
          <w:rtl w:val="0"/>
          <w:lang w:val="en-US"/>
        </w:rPr>
        <w:t xml:space="preserve">– </w:t>
      </w:r>
      <w:r>
        <w:rPr>
          <w:rFonts w:ascii="Arial" w:hAnsi="Arial"/>
          <w:sz w:val="22"/>
          <w:szCs w:val="22"/>
          <w:rtl w:val="0"/>
          <w:lang w:val="en-US"/>
        </w:rPr>
        <w:t>There should be mutual and personal accountability among team members.</w:t>
      </w:r>
    </w:p>
    <w:p>
      <w:pPr>
        <w:pStyle w:val="Body"/>
        <w:spacing w:after="0" w:line="360" w:lineRule="auto"/>
        <w:rPr>
          <w:rFonts w:ascii="Arial" w:cs="Arial" w:hAnsi="Arial" w:eastAsia="Arial"/>
          <w:sz w:val="22"/>
          <w:szCs w:val="22"/>
        </w:rPr>
      </w:pPr>
    </w:p>
    <w:p>
      <w:pPr>
        <w:pStyle w:val="Heading"/>
      </w:pPr>
      <w:bookmarkStart w:name="_Toc10" w:id="10"/>
      <w:r>
        <w:rPr>
          <w:rFonts w:cs="Arial Unicode MS" w:eastAsia="Arial Unicode MS"/>
          <w:rtl w:val="0"/>
          <w:lang w:val="en-US"/>
        </w:rPr>
        <w:t>Types of Roles Need for Creating an Effective Team</w:t>
      </w:r>
      <w:bookmarkEnd w:id="10"/>
    </w:p>
    <w:p>
      <w:pPr>
        <w:pStyle w:val="Heading 2"/>
      </w:pPr>
      <w:bookmarkStart w:name="_Toc11" w:id="11"/>
      <w:r>
        <w:rPr>
          <w:rFonts w:cs="Arial Unicode MS" w:eastAsia="Arial Unicode MS"/>
          <w:rtl w:val="0"/>
          <w:lang w:val="de-DE"/>
        </w:rPr>
        <w:t>Belbin</w:t>
      </w:r>
      <w:r>
        <w:rPr>
          <w:rFonts w:cs="Arial Unicode MS" w:eastAsia="Arial Unicode MS" w:hint="default"/>
          <w:rtl w:val="1"/>
        </w:rPr>
        <w:t>’</w:t>
      </w:r>
      <w:r>
        <w:rPr>
          <w:rFonts w:cs="Arial Unicode MS" w:eastAsia="Arial Unicode MS"/>
          <w:rtl w:val="0"/>
          <w:lang w:val="en-US"/>
        </w:rPr>
        <w:t>s Role of Team Creation Theory</w:t>
      </w:r>
      <w:bookmarkEnd w:id="11"/>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theory of Belbin has provided various roles and responsibilities which the building of an effective team requires. The members might be proactive or inquisitive which was shown in the case of Next PLC </w:t>
      </w:r>
      <w:r>
        <w:rPr>
          <w:rFonts w:ascii="Arial" w:hAnsi="Arial"/>
          <w:sz w:val="22"/>
          <w:szCs w:val="22"/>
          <w:shd w:val="clear" w:color="auto" w:fill="ffffff"/>
          <w:rtl w:val="0"/>
          <w:lang w:val="en-US"/>
        </w:rPr>
        <w:t>(Snongtaweeporn et al., 2020)</w:t>
      </w:r>
      <w:r>
        <w:rPr>
          <w:rFonts w:ascii="Arial" w:hAnsi="Arial"/>
          <w:sz w:val="22"/>
          <w:szCs w:val="22"/>
          <w:rtl w:val="0"/>
          <w:lang w:val="en-US"/>
        </w:rPr>
        <w:t>. The theory states 9 different roles which can help in creating effective teams:</w:t>
      </w:r>
    </w:p>
    <w:p>
      <w:pPr>
        <w:pStyle w:val="Body"/>
        <w:spacing w:after="0" w:line="360" w:lineRule="auto"/>
        <w:rPr>
          <w:rFonts w:ascii="Arial" w:cs="Arial" w:hAnsi="Arial" w:eastAsia="Arial"/>
          <w:sz w:val="22"/>
          <w:szCs w:val="22"/>
        </w:rPr>
      </w:pPr>
    </w:p>
    <w:p>
      <w:pPr>
        <w:pStyle w:val="Heading 3"/>
      </w:pPr>
      <w:bookmarkStart w:name="_Toc12" w:id="12"/>
      <w:r>
        <w:rPr>
          <w:rFonts w:cs="Arial Unicode MS" w:eastAsia="Arial Unicode MS"/>
          <w:rtl w:val="0"/>
          <w:lang w:val="en-US"/>
        </w:rPr>
        <w:t xml:space="preserve">Resource Investigator </w:t>
      </w:r>
      <w:bookmarkEnd w:id="12"/>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role of a person who gives ideas are resource investigator. They are responsible for bringing new and fresh ideas to the team. These types of ideas will be helping in setting up a new project and how to approach them. These people cannot usually follow through while they brim with new ideas.</w:t>
      </w:r>
    </w:p>
    <w:p>
      <w:pPr>
        <w:pStyle w:val="Body"/>
        <w:spacing w:after="0" w:line="360" w:lineRule="auto"/>
        <w:rPr>
          <w:rFonts w:ascii="Arial" w:cs="Arial" w:hAnsi="Arial" w:eastAsia="Arial"/>
          <w:sz w:val="22"/>
          <w:szCs w:val="22"/>
        </w:rPr>
      </w:pPr>
    </w:p>
    <w:p>
      <w:pPr>
        <w:pStyle w:val="Body"/>
        <w:spacing w:after="0" w:line="360" w:lineRule="auto"/>
        <w:rPr>
          <w:rFonts w:ascii="Arial" w:cs="Arial" w:hAnsi="Arial" w:eastAsia="Arial"/>
          <w:sz w:val="22"/>
          <w:szCs w:val="22"/>
        </w:rPr>
      </w:pPr>
    </w:p>
    <w:p>
      <w:pPr>
        <w:pStyle w:val="Body"/>
        <w:spacing w:after="0" w:line="360" w:lineRule="auto"/>
        <w:rPr>
          <w:rFonts w:ascii="Arial" w:cs="Arial" w:hAnsi="Arial" w:eastAsia="Arial"/>
          <w:sz w:val="22"/>
          <w:szCs w:val="22"/>
        </w:rPr>
      </w:pPr>
    </w:p>
    <w:p>
      <w:pPr>
        <w:pStyle w:val="Heading 3"/>
      </w:pPr>
      <w:bookmarkStart w:name="_Toc13" w:id="13"/>
      <w:r>
        <w:rPr>
          <w:rFonts w:cs="Arial Unicode MS" w:eastAsia="Arial Unicode MS"/>
          <w:rtl w:val="0"/>
          <w:lang w:val="en-US"/>
        </w:rPr>
        <w:t>Teamworker</w:t>
      </w:r>
      <w:bookmarkEnd w:id="13"/>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According to Belbin, a person who glues everyone together is a </w:t>
      </w:r>
      <w:r>
        <w:rPr>
          <w:rFonts w:ascii="Arial" w:hAnsi="Arial" w:hint="default"/>
          <w:sz w:val="22"/>
          <w:szCs w:val="22"/>
          <w:rtl w:val="0"/>
          <w:lang w:val="en-US"/>
        </w:rPr>
        <w:t>“</w:t>
      </w:r>
      <w:r>
        <w:rPr>
          <w:rFonts w:ascii="Arial" w:hAnsi="Arial"/>
          <w:sz w:val="22"/>
          <w:szCs w:val="22"/>
          <w:rtl w:val="0"/>
          <w:lang w:val="en-US"/>
        </w:rPr>
        <w:t>Teamworker</w:t>
      </w:r>
      <w:r>
        <w:rPr>
          <w:rFonts w:ascii="Arial" w:hAnsi="Arial" w:hint="default"/>
          <w:sz w:val="22"/>
          <w:szCs w:val="22"/>
          <w:rtl w:val="0"/>
          <w:lang w:val="en-US"/>
        </w:rPr>
        <w:t>”</w:t>
      </w:r>
      <w:r>
        <w:rPr>
          <w:rFonts w:ascii="Arial" w:hAnsi="Arial"/>
          <w:sz w:val="22"/>
          <w:szCs w:val="22"/>
          <w:rtl w:val="0"/>
          <w:lang w:val="en-US"/>
        </w:rPr>
        <w:t>. He is responsible to solve any conflict. They make sure that issues of team members are solved and work is done properly. They make sure no discrimination occurs during idea or suggestion sharing.</w:t>
      </w:r>
    </w:p>
    <w:p>
      <w:pPr>
        <w:pStyle w:val="Body"/>
        <w:spacing w:after="0" w:line="360" w:lineRule="auto"/>
        <w:rPr>
          <w:rFonts w:ascii="Arial" w:cs="Arial" w:hAnsi="Arial" w:eastAsia="Arial"/>
          <w:sz w:val="22"/>
          <w:szCs w:val="22"/>
        </w:rPr>
      </w:pPr>
    </w:p>
    <w:p>
      <w:pPr>
        <w:pStyle w:val="Heading 3"/>
      </w:pPr>
      <w:bookmarkStart w:name="_Toc14" w:id="14"/>
      <w:r>
        <w:rPr>
          <w:rFonts w:cs="Arial Unicode MS" w:eastAsia="Arial Unicode MS"/>
          <w:rtl w:val="0"/>
          <w:lang w:val="nl-NL"/>
        </w:rPr>
        <w:t>Coordinator</w:t>
      </w:r>
      <w:bookmarkEnd w:id="14"/>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third role to create an effective team is the role of the Coordinator. The team</w:t>
      </w:r>
      <w:r>
        <w:rPr>
          <w:rFonts w:ascii="Arial" w:hAnsi="Arial" w:hint="default"/>
          <w:sz w:val="22"/>
          <w:szCs w:val="22"/>
          <w:rtl w:val="0"/>
          <w:lang w:val="en-US"/>
        </w:rPr>
        <w:t>’</w:t>
      </w:r>
      <w:r>
        <w:rPr>
          <w:rFonts w:ascii="Arial" w:hAnsi="Arial"/>
          <w:sz w:val="22"/>
          <w:szCs w:val="22"/>
          <w:rtl w:val="0"/>
          <w:lang w:val="en-US"/>
        </w:rPr>
        <w:t>s coordinator can be mindful to overarch team objectives, he herds all to the right path and makes sure each person is assigned a task they can handle. They also guide everyone when they are stuck in any situation.</w:t>
      </w:r>
    </w:p>
    <w:p>
      <w:pPr>
        <w:pStyle w:val="Body"/>
        <w:spacing w:after="0" w:line="360" w:lineRule="auto"/>
        <w:rPr>
          <w:rFonts w:ascii="Arial" w:cs="Arial" w:hAnsi="Arial" w:eastAsia="Arial"/>
          <w:sz w:val="22"/>
          <w:szCs w:val="22"/>
        </w:rPr>
      </w:pPr>
    </w:p>
    <w:p>
      <w:pPr>
        <w:pStyle w:val="Heading 3"/>
      </w:pPr>
      <w:bookmarkStart w:name="_Toc15" w:id="15"/>
      <w:r>
        <w:rPr>
          <w:rFonts w:cs="Arial Unicode MS" w:eastAsia="Arial Unicode MS"/>
          <w:rtl w:val="0"/>
        </w:rPr>
        <w:t>Plant</w:t>
      </w:r>
      <w:bookmarkEnd w:id="15"/>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role of "Plant" in an effective team is very essential. They take the responsibility of coming up with new approaches to solving complex issues. They are unconventional, imaginative, and creative with solutions </w:t>
      </w:r>
      <w:r>
        <w:rPr>
          <w:rFonts w:ascii="Arial" w:hAnsi="Arial"/>
          <w:sz w:val="22"/>
          <w:szCs w:val="22"/>
          <w:shd w:val="clear" w:color="auto" w:fill="ffffff"/>
          <w:rtl w:val="0"/>
          <w:lang w:val="en-US"/>
        </w:rPr>
        <w:t>(Smith et al., 2018)</w:t>
      </w:r>
      <w:r>
        <w:rPr>
          <w:rFonts w:ascii="Arial" w:hAnsi="Arial"/>
          <w:sz w:val="22"/>
          <w:szCs w:val="22"/>
          <w:rtl w:val="0"/>
          <w:lang w:val="en-US"/>
        </w:rPr>
        <w:t>. They overlook the fine details and are highly scattered brains.</w:t>
      </w:r>
    </w:p>
    <w:p>
      <w:pPr>
        <w:pStyle w:val="Body"/>
        <w:spacing w:after="0" w:line="360" w:lineRule="auto"/>
        <w:rPr>
          <w:rFonts w:ascii="Arial" w:cs="Arial" w:hAnsi="Arial" w:eastAsia="Arial"/>
          <w:sz w:val="22"/>
          <w:szCs w:val="22"/>
        </w:rPr>
      </w:pPr>
    </w:p>
    <w:p>
      <w:pPr>
        <w:pStyle w:val="Heading 3"/>
      </w:pPr>
      <w:bookmarkStart w:name="_Toc16" w:id="16"/>
      <w:r>
        <w:rPr>
          <w:rFonts w:cs="Arial Unicode MS" w:eastAsia="Arial Unicode MS"/>
          <w:rtl w:val="0"/>
        </w:rPr>
        <w:t>Monitor Evaluator</w:t>
      </w:r>
      <w:bookmarkEnd w:id="16"/>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Monitor Evaluator can be the person who is the most strategist. The theory defines their role of them as people who have a discerning eye. They are careful while making judgments in the team. They believe in logical reasons and explanations. They take time in making decisions.</w:t>
      </w:r>
    </w:p>
    <w:p>
      <w:pPr>
        <w:pStyle w:val="Body"/>
        <w:spacing w:after="0" w:line="360" w:lineRule="auto"/>
        <w:rPr>
          <w:rFonts w:ascii="Arial" w:cs="Arial" w:hAnsi="Arial" w:eastAsia="Arial"/>
          <w:sz w:val="22"/>
          <w:szCs w:val="22"/>
        </w:rPr>
      </w:pPr>
    </w:p>
    <w:p>
      <w:pPr>
        <w:pStyle w:val="Heading 3"/>
      </w:pPr>
      <w:bookmarkStart w:name="_Toc17" w:id="17"/>
      <w:r>
        <w:rPr>
          <w:rFonts w:cs="Arial Unicode MS" w:eastAsia="Arial Unicode MS"/>
          <w:rtl w:val="0"/>
          <w:lang w:val="fr-FR"/>
        </w:rPr>
        <w:t>Specialist</w:t>
      </w:r>
      <w:bookmarkEnd w:id="17"/>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A team needs someone capable of various abilities and handling tasks. The knowledge that a specialist brings is essential in areas where the teams need to come up with creative and innovative ideas. They are the source of knowledge to the team and can come in help in difficult situations.</w:t>
      </w:r>
    </w:p>
    <w:p>
      <w:pPr>
        <w:pStyle w:val="Body"/>
        <w:spacing w:after="0" w:line="360" w:lineRule="auto"/>
        <w:rPr>
          <w:rFonts w:ascii="Arial" w:cs="Arial" w:hAnsi="Arial" w:eastAsia="Arial"/>
          <w:sz w:val="22"/>
          <w:szCs w:val="22"/>
        </w:rPr>
      </w:pPr>
    </w:p>
    <w:p>
      <w:pPr>
        <w:pStyle w:val="Heading 3"/>
      </w:pPr>
      <w:bookmarkStart w:name="_Toc18" w:id="18"/>
      <w:r>
        <w:rPr>
          <w:rFonts w:cs="Arial Unicode MS" w:eastAsia="Arial Unicode MS"/>
          <w:rtl w:val="0"/>
          <w:lang w:val="en-US"/>
        </w:rPr>
        <w:t>Shaper</w:t>
      </w:r>
      <w:bookmarkEnd w:id="18"/>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A team motivator or shaper is the person who can hype others to keep going on. There can be the pressure of a deadline, a shaper will be making sure that no one is worn off and keeps them on their toes. However, a shaper can sometimes exert more force than one can handle.</w:t>
      </w:r>
    </w:p>
    <w:p>
      <w:pPr>
        <w:pStyle w:val="Heading 3"/>
      </w:pPr>
      <w:bookmarkStart w:name="_Toc19" w:id="19"/>
      <w:r>
        <w:rPr>
          <w:rFonts w:cs="Arial Unicode MS" w:eastAsia="Arial Unicode MS"/>
          <w:rtl w:val="0"/>
          <w:lang w:val="it-IT"/>
        </w:rPr>
        <w:t>Implementer</w:t>
      </w:r>
      <w:bookmarkEnd w:id="19"/>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implementer in the team is their planner and creator. These people plan and strategize the next step of the team and how to take them. They are highly organized and efficient. They make sure that strategies are applied to all aspects of the tasks and that people are accommodating them efficiently </w:t>
      </w:r>
      <w:r>
        <w:rPr>
          <w:rFonts w:ascii="Arial" w:hAnsi="Arial"/>
          <w:sz w:val="22"/>
          <w:szCs w:val="22"/>
          <w:shd w:val="clear" w:color="auto" w:fill="ffffff"/>
          <w:rtl w:val="0"/>
          <w:lang w:val="en-US"/>
        </w:rPr>
        <w:t>(Snongtaweeporn et al., 2020)</w:t>
      </w:r>
      <w:r>
        <w:rPr>
          <w:rFonts w:ascii="Arial" w:hAnsi="Arial"/>
          <w:sz w:val="22"/>
          <w:szCs w:val="22"/>
          <w:rtl w:val="0"/>
        </w:rPr>
        <w:t>.</w:t>
      </w:r>
    </w:p>
    <w:p>
      <w:pPr>
        <w:pStyle w:val="Body"/>
        <w:spacing w:after="0" w:line="360" w:lineRule="auto"/>
        <w:rPr>
          <w:rFonts w:ascii="Arial" w:cs="Arial" w:hAnsi="Arial" w:eastAsia="Arial"/>
          <w:sz w:val="22"/>
          <w:szCs w:val="22"/>
        </w:rPr>
      </w:pPr>
    </w:p>
    <w:p>
      <w:pPr>
        <w:pStyle w:val="Heading 3"/>
      </w:pPr>
      <w:bookmarkStart w:name="_Toc20" w:id="20"/>
      <w:r>
        <w:rPr>
          <w:rFonts w:cs="Arial Unicode MS" w:eastAsia="Arial Unicode MS"/>
          <w:rtl w:val="0"/>
          <w:lang w:val="en-US"/>
        </w:rPr>
        <w:t>Completer Finisher</w:t>
      </w:r>
      <w:bookmarkEnd w:id="20"/>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These are people who perform proofreading, they are responsible for delivering the tasks to the leader after performing quality checks on the work. They will make sure the work has zero errors. They are the team</w:t>
      </w:r>
      <w:r>
        <w:rPr>
          <w:rFonts w:ascii="Arial" w:hAnsi="Arial" w:hint="default"/>
          <w:sz w:val="22"/>
          <w:szCs w:val="22"/>
          <w:rtl w:val="0"/>
          <w:lang w:val="en-US"/>
        </w:rPr>
        <w:t>’</w:t>
      </w:r>
      <w:r>
        <w:rPr>
          <w:rFonts w:ascii="Arial" w:hAnsi="Arial"/>
          <w:sz w:val="22"/>
          <w:szCs w:val="22"/>
          <w:rtl w:val="0"/>
          <w:lang w:val="en-US"/>
        </w:rPr>
        <w:t>s perfectionist who needs all the work with the highest quality.</w:t>
      </w:r>
    </w:p>
    <w:p>
      <w:pPr>
        <w:pStyle w:val="Body"/>
        <w:spacing w:after="0" w:line="360" w:lineRule="auto"/>
        <w:rPr>
          <w:rFonts w:ascii="Arial" w:cs="Arial" w:hAnsi="Arial" w:eastAsia="Arial"/>
          <w:sz w:val="22"/>
          <w:szCs w:val="22"/>
        </w:rPr>
      </w:pPr>
    </w:p>
    <w:p>
      <w:pPr>
        <w:pStyle w:val="Heading"/>
      </w:pPr>
      <w:bookmarkStart w:name="_Toc21" w:id="21"/>
      <w:r>
        <w:rPr>
          <w:rFonts w:cs="Arial Unicode MS" w:eastAsia="Arial Unicode MS"/>
          <w:rtl w:val="0"/>
          <w:lang w:val="en-US"/>
        </w:rPr>
        <w:t>The Impact of Effective Team on Team Performance and Success</w:t>
      </w:r>
      <w:bookmarkEnd w:id="21"/>
    </w:p>
    <w:p>
      <w:pPr>
        <w:pStyle w:val="Heading 2"/>
      </w:pPr>
      <w:bookmarkStart w:name="_Toc22" w:id="22"/>
      <w:r>
        <w:rPr>
          <w:rFonts w:cs="Arial Unicode MS" w:eastAsia="Arial Unicode MS"/>
          <w:rtl w:val="0"/>
          <w:lang w:val="en-US"/>
        </w:rPr>
        <w:t>Getting New Perspectives</w:t>
      </w:r>
      <w:bookmarkEnd w:id="22"/>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If a person works in a team, they will be going through various group interactions and discussions which provides them the chance in gaining a new perspective of situations. This lets them opportunities to have a new look at something </w:t>
      </w:r>
      <w:r>
        <w:rPr>
          <w:rFonts w:ascii="Arial" w:hAnsi="Arial"/>
          <w:sz w:val="22"/>
          <w:szCs w:val="22"/>
          <w:shd w:val="clear" w:color="auto" w:fill="ffffff"/>
          <w:rtl w:val="0"/>
          <w:lang w:val="fr-FR"/>
        </w:rPr>
        <w:t>(Salas et al., 2018)</w:t>
      </w:r>
      <w:r>
        <w:rPr>
          <w:rFonts w:ascii="Arial" w:hAnsi="Arial"/>
          <w:sz w:val="22"/>
          <w:szCs w:val="22"/>
          <w:rtl w:val="0"/>
          <w:lang w:val="en-US"/>
        </w:rPr>
        <w:t>. Working in the team will be giving new situations and will let the members get interested in the tasks. An effective team makes sure each person is involved in all the tasks of the company. This collaboration shares knowledge, skills, and strategies with others.</w:t>
      </w:r>
    </w:p>
    <w:p>
      <w:pPr>
        <w:pStyle w:val="Body"/>
        <w:spacing w:after="0" w:line="360" w:lineRule="auto"/>
        <w:rPr>
          <w:rFonts w:ascii="Arial" w:cs="Arial" w:hAnsi="Arial" w:eastAsia="Arial"/>
          <w:sz w:val="22"/>
          <w:szCs w:val="22"/>
        </w:rPr>
      </w:pPr>
    </w:p>
    <w:p>
      <w:pPr>
        <w:pStyle w:val="Heading 2"/>
      </w:pPr>
      <w:bookmarkStart w:name="_Toc23" w:id="23"/>
      <w:r>
        <w:rPr>
          <w:rFonts w:cs="Arial Unicode MS" w:eastAsia="Arial Unicode MS"/>
          <w:rtl w:val="0"/>
          <w:lang w:val="en-US"/>
        </w:rPr>
        <w:t>Makes Environment Fun</w:t>
      </w:r>
      <w:bookmarkEnd w:id="23"/>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If the team is highly effective, they will easily establish bonds with each other. These bonds make sure that every member of the team is inspired, has fun and pleasure, and learns from each other. An effective team can lead to friendships and will enhance their collaboration which will boost their attitude and productivity in the work.</w:t>
      </w:r>
    </w:p>
    <w:p>
      <w:pPr>
        <w:pStyle w:val="Body"/>
        <w:spacing w:after="0" w:line="360" w:lineRule="auto"/>
        <w:rPr>
          <w:rFonts w:ascii="Arial" w:cs="Arial" w:hAnsi="Arial" w:eastAsia="Arial"/>
          <w:sz w:val="22"/>
          <w:szCs w:val="22"/>
        </w:rPr>
      </w:pPr>
    </w:p>
    <w:p>
      <w:pPr>
        <w:pStyle w:val="Heading 2"/>
      </w:pPr>
      <w:bookmarkStart w:name="_Toc24" w:id="24"/>
      <w:r>
        <w:rPr>
          <w:rFonts w:cs="Arial Unicode MS" w:eastAsia="Arial Unicode MS"/>
          <w:rtl w:val="0"/>
          <w:lang w:val="en-US"/>
        </w:rPr>
        <w:t>Testing the Strengths</w:t>
      </w:r>
      <w:bookmarkEnd w:id="24"/>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Working as an effective team leads each individual to learn about their skills and abilities. Collaborative working ensures others are offering their feedback. An individual can use this feedback to know about their strengths and then plan strategies to improve. An improved team member will always be a success for the team.</w:t>
      </w:r>
    </w:p>
    <w:p>
      <w:pPr>
        <w:pStyle w:val="Body"/>
        <w:spacing w:after="0" w:line="360" w:lineRule="auto"/>
        <w:ind w:firstLine="720"/>
        <w:rPr>
          <w:rFonts w:ascii="Arial" w:cs="Arial" w:hAnsi="Arial" w:eastAsia="Arial"/>
          <w:sz w:val="22"/>
          <w:szCs w:val="22"/>
        </w:rPr>
      </w:pPr>
    </w:p>
    <w:p>
      <w:pPr>
        <w:pStyle w:val="Body"/>
        <w:spacing w:after="0" w:line="360" w:lineRule="auto"/>
        <w:rPr>
          <w:rFonts w:ascii="Arial" w:cs="Arial" w:hAnsi="Arial" w:eastAsia="Arial"/>
          <w:sz w:val="22"/>
          <w:szCs w:val="22"/>
        </w:rPr>
      </w:pPr>
    </w:p>
    <w:p>
      <w:pPr>
        <w:pStyle w:val="Heading 2"/>
      </w:pPr>
      <w:bookmarkStart w:name="_Toc25" w:id="25"/>
      <w:r>
        <w:rPr>
          <w:rFonts w:cs="Arial Unicode MS" w:eastAsia="Arial Unicode MS"/>
          <w:rtl w:val="0"/>
          <w:lang w:val="en-US"/>
        </w:rPr>
        <w:t>Boost Productivity</w:t>
      </w:r>
      <w:bookmarkEnd w:id="25"/>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biggest impact of effectiveness is the increase in the performance level of each individual. An effective team can reduce the workload of a person and provide them with new ways and methods to complete a task. These ensure that the productivity level of the team is increased </w:t>
      </w:r>
      <w:r>
        <w:rPr>
          <w:rFonts w:ascii="Arial" w:hAnsi="Arial"/>
          <w:sz w:val="22"/>
          <w:szCs w:val="22"/>
          <w:shd w:val="clear" w:color="auto" w:fill="ffffff"/>
          <w:rtl w:val="0"/>
        </w:rPr>
        <w:t>(Qamari et al., 2020)</w:t>
      </w:r>
      <w:r>
        <w:rPr>
          <w:rFonts w:ascii="Arial" w:hAnsi="Arial"/>
          <w:sz w:val="22"/>
          <w:szCs w:val="22"/>
          <w:rtl w:val="0"/>
        </w:rPr>
        <w:t>.</w:t>
      </w:r>
    </w:p>
    <w:p>
      <w:pPr>
        <w:pStyle w:val="Body"/>
        <w:spacing w:after="0" w:line="360" w:lineRule="auto"/>
        <w:rPr>
          <w:rFonts w:ascii="Arial" w:cs="Arial" w:hAnsi="Arial" w:eastAsia="Arial"/>
          <w:sz w:val="22"/>
          <w:szCs w:val="22"/>
        </w:rPr>
      </w:pPr>
    </w:p>
    <w:p>
      <w:pPr>
        <w:pStyle w:val="Heading"/>
      </w:pPr>
      <w:bookmarkStart w:name="_Toc26" w:id="26"/>
      <w:r>
        <w:rPr>
          <w:rFonts w:cs="Arial Unicode MS" w:eastAsia="Arial Unicode MS"/>
          <w:rtl w:val="0"/>
          <w:lang w:val="en-US"/>
        </w:rPr>
        <w:t>Barriers to Effective Team Working</w:t>
      </w:r>
      <w:bookmarkEnd w:id="26"/>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It can be said that various issues of management and leadership lead to conflicts occurring among the team members at Next PLC. Some of these barriers were:</w:t>
      </w:r>
    </w:p>
    <w:p>
      <w:pPr>
        <w:pStyle w:val="Body"/>
        <w:spacing w:after="0" w:line="360" w:lineRule="auto"/>
        <w:rPr>
          <w:rFonts w:ascii="Arial" w:cs="Arial" w:hAnsi="Arial" w:eastAsia="Arial"/>
          <w:sz w:val="22"/>
          <w:szCs w:val="22"/>
        </w:rPr>
      </w:pPr>
    </w:p>
    <w:p>
      <w:pPr>
        <w:pStyle w:val="Heading 2"/>
      </w:pPr>
      <w:bookmarkStart w:name="_Toc27" w:id="27"/>
      <w:r>
        <w:rPr>
          <w:rFonts w:cs="Arial Unicode MS" w:eastAsia="Arial Unicode MS"/>
          <w:rtl w:val="0"/>
          <w:lang w:val="en-US"/>
        </w:rPr>
        <w:t>Diversity Issues</w:t>
      </w:r>
      <w:bookmarkEnd w:id="27"/>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biggest reasons for the conflicts to occur in the company were because of the diversity of the employees. Since the organization was operating an international team, there were people from different backgrounds which led minorities to face discrimination and cause issues. These led the team to start breaking down and reducing their work collaboration and teamwork efficiencies.</w:t>
      </w:r>
    </w:p>
    <w:p>
      <w:pPr>
        <w:pStyle w:val="Body"/>
        <w:spacing w:after="0" w:line="360" w:lineRule="auto"/>
        <w:rPr>
          <w:rFonts w:ascii="Arial" w:cs="Arial" w:hAnsi="Arial" w:eastAsia="Arial"/>
          <w:sz w:val="22"/>
          <w:szCs w:val="22"/>
        </w:rPr>
      </w:pPr>
    </w:p>
    <w:p>
      <w:pPr>
        <w:pStyle w:val="Heading 2"/>
      </w:pPr>
      <w:bookmarkStart w:name="_Toc28" w:id="28"/>
      <w:r>
        <w:rPr>
          <w:rFonts w:cs="Arial Unicode MS" w:eastAsia="Arial Unicode MS"/>
          <w:rtl w:val="0"/>
          <w:lang w:val="en-US"/>
        </w:rPr>
        <w:t>Physical Environment</w:t>
      </w:r>
      <w:bookmarkEnd w:id="28"/>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According to </w:t>
      </w:r>
      <w:r>
        <w:rPr>
          <w:rFonts w:ascii="Arial" w:hAnsi="Arial"/>
          <w:sz w:val="22"/>
          <w:szCs w:val="22"/>
          <w:shd w:val="clear" w:color="auto" w:fill="ffffff"/>
          <w:rtl w:val="0"/>
          <w:lang w:val="en-US"/>
        </w:rPr>
        <w:t>(Mohanty and Mohanty, 2018)</w:t>
      </w:r>
      <w:r>
        <w:rPr>
          <w:rFonts w:ascii="Arial" w:hAnsi="Arial"/>
          <w:sz w:val="22"/>
          <w:szCs w:val="22"/>
          <w:rtl w:val="0"/>
          <w:lang w:val="en-US"/>
        </w:rPr>
        <w:t>, it can be said that the presence of negativity in the environment was also a major cause of conflicts between team members. Since there was no person to take care of the team, everyone started to feel like a leader which increased conflicts. The leaders have to keep the environment calm otherwise such issues of misunderstandings can easily occur.</w:t>
      </w:r>
    </w:p>
    <w:p>
      <w:pPr>
        <w:pStyle w:val="Body"/>
        <w:spacing w:after="0" w:line="360" w:lineRule="auto"/>
        <w:rPr>
          <w:rFonts w:ascii="Arial" w:cs="Arial" w:hAnsi="Arial" w:eastAsia="Arial"/>
          <w:sz w:val="22"/>
          <w:szCs w:val="22"/>
        </w:rPr>
      </w:pPr>
    </w:p>
    <w:p>
      <w:pPr>
        <w:pStyle w:val="Heading 2"/>
      </w:pPr>
      <w:bookmarkStart w:name="_Toc29" w:id="29"/>
      <w:r>
        <w:rPr>
          <w:rFonts w:cs="Arial Unicode MS" w:eastAsia="Arial Unicode MS"/>
          <w:rtl w:val="0"/>
          <w:lang w:val="en-US"/>
        </w:rPr>
        <w:t>Lack of Discussion</w:t>
      </w:r>
      <w:bookmarkEnd w:id="29"/>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team of Next PLC did not have a proper team manager or leader because of which there were no proper meetings or discussion activities. As discussed above, an effective team depends on the goals and visions conveyed to them and since the teams of Next PLC did not have any person to discuss, they did not have a common goal </w:t>
      </w:r>
      <w:r>
        <w:rPr>
          <w:rFonts w:ascii="Arial" w:hAnsi="Arial"/>
          <w:sz w:val="22"/>
          <w:szCs w:val="22"/>
          <w:shd w:val="clear" w:color="auto" w:fill="ffffff"/>
          <w:rtl w:val="0"/>
          <w:lang w:val="fr-FR"/>
        </w:rPr>
        <w:t>(Martono et al., 2020)</w:t>
      </w:r>
      <w:r>
        <w:rPr>
          <w:rFonts w:ascii="Arial" w:hAnsi="Arial"/>
          <w:sz w:val="22"/>
          <w:szCs w:val="22"/>
          <w:rtl w:val="0"/>
          <w:lang w:val="en-US"/>
        </w:rPr>
        <w:t>. The team members can only be united when they are aware of the goals and objectives they have to meet.</w:t>
      </w:r>
    </w:p>
    <w:p>
      <w:pPr>
        <w:pStyle w:val="Body"/>
        <w:spacing w:after="0" w:line="360" w:lineRule="auto"/>
        <w:ind w:firstLine="720"/>
        <w:rPr>
          <w:rFonts w:ascii="Arial" w:cs="Arial" w:hAnsi="Arial" w:eastAsia="Arial"/>
          <w:sz w:val="22"/>
          <w:szCs w:val="22"/>
        </w:rPr>
      </w:pPr>
    </w:p>
    <w:p>
      <w:pPr>
        <w:pStyle w:val="Body"/>
        <w:spacing w:after="0" w:line="360" w:lineRule="auto"/>
        <w:ind w:firstLine="720"/>
        <w:rPr>
          <w:rFonts w:ascii="Arial" w:cs="Arial" w:hAnsi="Arial" w:eastAsia="Arial"/>
          <w:sz w:val="22"/>
          <w:szCs w:val="22"/>
        </w:rPr>
      </w:pPr>
    </w:p>
    <w:p>
      <w:pPr>
        <w:pStyle w:val="Body"/>
        <w:spacing w:after="0" w:line="360" w:lineRule="auto"/>
        <w:ind w:firstLine="720"/>
        <w:rPr>
          <w:rFonts w:ascii="Arial" w:cs="Arial" w:hAnsi="Arial" w:eastAsia="Arial"/>
          <w:sz w:val="22"/>
          <w:szCs w:val="22"/>
        </w:rPr>
      </w:pPr>
    </w:p>
    <w:p>
      <w:pPr>
        <w:pStyle w:val="Heading 2"/>
      </w:pPr>
      <w:bookmarkStart w:name="_Toc30" w:id="30"/>
      <w:r>
        <w:rPr>
          <w:rFonts w:cs="Arial Unicode MS" w:eastAsia="Arial Unicode MS"/>
          <w:rtl w:val="0"/>
          <w:lang w:val="en-US"/>
        </w:rPr>
        <w:t>Poor Communication</w:t>
      </w:r>
      <w:bookmarkEnd w:id="30"/>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The biggest barrier which was faced in the company was the absence of communication among employees. Even though the company is operating many branches all over the world, lack of communication has led to conflicts to occur. These communications might be ineffective and confusing to occur. Communication depends on an effective team leader who makes sure information goes through a unified channel.</w:t>
      </w:r>
    </w:p>
    <w:p>
      <w:pPr>
        <w:pStyle w:val="Body"/>
        <w:spacing w:after="0" w:line="360" w:lineRule="auto"/>
        <w:rPr>
          <w:rFonts w:ascii="Arial" w:cs="Arial" w:hAnsi="Arial" w:eastAsia="Arial"/>
          <w:sz w:val="22"/>
          <w:szCs w:val="22"/>
        </w:rPr>
      </w:pPr>
    </w:p>
    <w:p>
      <w:pPr>
        <w:pStyle w:val="Heading"/>
      </w:pPr>
      <w:bookmarkStart w:name="_Toc31" w:id="31"/>
      <w:r>
        <w:rPr>
          <w:rFonts w:cs="Arial Unicode MS" w:eastAsia="Arial Unicode MS"/>
          <w:rtl w:val="0"/>
          <w:lang w:val="it-IT"/>
        </w:rPr>
        <w:t>Conclusion</w:t>
      </w:r>
      <w:bookmarkEnd w:id="31"/>
    </w:p>
    <w:p>
      <w:pPr>
        <w:pStyle w:val="Body"/>
        <w:spacing w:after="0" w:line="360" w:lineRule="auto"/>
        <w:ind w:firstLine="720"/>
        <w:rPr>
          <w:rFonts w:ascii="Arial" w:cs="Arial" w:hAnsi="Arial" w:eastAsia="Arial"/>
          <w:sz w:val="22"/>
          <w:szCs w:val="22"/>
        </w:rPr>
      </w:pPr>
      <w:r>
        <w:rPr>
          <w:rFonts w:ascii="Arial" w:hAnsi="Arial"/>
          <w:sz w:val="22"/>
          <w:szCs w:val="22"/>
          <w:rtl w:val="0"/>
          <w:lang w:val="en-US"/>
        </w:rPr>
        <w:t xml:space="preserve">The backbone of success within an organization depends on its workforce efficiency. These teams require various strategies to be built and implement in the channel of communication in them. The above study has highlighted different effective team-building strategies which can help Next PLC to overcome the issues of miscommunication, misunderstandings, and conflicts among the team members of the company. The study also provided the positive impacts and how an effective team is essential to enhance the work performance of the team. Communication is the key to team success and requires the members to create a bond of trust for a better network </w:t>
      </w:r>
      <w:r>
        <w:rPr>
          <w:rFonts w:ascii="Arial" w:hAnsi="Arial"/>
          <w:sz w:val="22"/>
          <w:szCs w:val="22"/>
          <w:shd w:val="clear" w:color="auto" w:fill="ffffff"/>
          <w:rtl w:val="0"/>
        </w:rPr>
        <w:t>(Gharaveis et al., 2018)</w:t>
      </w:r>
      <w:r>
        <w:rPr>
          <w:rFonts w:ascii="Arial" w:hAnsi="Arial"/>
          <w:sz w:val="22"/>
          <w:szCs w:val="22"/>
          <w:rtl w:val="0"/>
          <w:lang w:val="en-US"/>
        </w:rPr>
        <w:t xml:space="preserve">. The report also showed what challenges the company has faced in building an effective team and how they caused misunderstandings to occur. Effective communication will help the company in improving the consistency and diligence of the team members. </w:t>
      </w:r>
    </w:p>
    <w:p>
      <w:pPr>
        <w:pStyle w:val="Body"/>
        <w:spacing w:after="0" w:line="360" w:lineRule="auto"/>
      </w:pPr>
      <w:r>
        <w:rPr>
          <w:rFonts w:ascii="Arial Unicode MS" w:cs="Arial Unicode MS" w:hAnsi="Arial Unicode MS" w:eastAsia="Arial Unicode MS"/>
          <w:b w:val="0"/>
          <w:bCs w:val="0"/>
          <w:i w:val="0"/>
          <w:iCs w:val="0"/>
          <w:sz w:val="22"/>
          <w:szCs w:val="22"/>
        </w:rPr>
        <w:br w:type="page"/>
      </w:r>
    </w:p>
    <w:p>
      <w:pPr>
        <w:pStyle w:val="Heading"/>
        <w:jc w:val="center"/>
      </w:pPr>
      <w:bookmarkStart w:name="_Toc32" w:id="32"/>
      <w:r>
        <w:rPr>
          <w:rtl w:val="0"/>
          <w:lang w:val="fr-FR"/>
        </w:rPr>
        <w:t xml:space="preserve">References </w:t>
      </w:r>
      <w:bookmarkEnd w:id="32"/>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Gharaveis, A., Hamilton, D.K. and Pati, D., 2018. The impact of environmental design on teamwork and communication in healthcare facilities: a systematic literature review.</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HERD: Health Environments Research &amp; Design Journal</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11</w:t>
      </w:r>
      <w:r>
        <w:rPr>
          <w:rFonts w:ascii="Arial" w:hAnsi="Arial"/>
          <w:sz w:val="22"/>
          <w:szCs w:val="22"/>
          <w:shd w:val="clear" w:color="auto" w:fill="ffffff"/>
          <w:rtl w:val="0"/>
        </w:rPr>
        <w:t>(1), pp.119-137.</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Martono, S., KHOIRUDDIN, M., WIJAYANTO, A., RIDLOAH, S., WULANSARI, N.A. and Udin, U.D.I.N., 2020. Increasing teamwork, organizational commitment and effectiveness through the implementation of collaborative resolution.</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The Journal of Asian Finance, Economics and Business</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7</w:t>
      </w:r>
      <w:r>
        <w:rPr>
          <w:rFonts w:ascii="Arial" w:hAnsi="Arial"/>
          <w:sz w:val="22"/>
          <w:szCs w:val="22"/>
          <w:shd w:val="clear" w:color="auto" w:fill="ffffff"/>
          <w:rtl w:val="0"/>
        </w:rPr>
        <w:t>(6), pp.427-437.</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Mohanty, A. and Mohanty, S., 2018. The impact of communication and group dynamics on teamwork effectiveness: The case of service sector organisations.</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Academy of Strategic Management Journal</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17</w:t>
      </w:r>
      <w:r>
        <w:rPr>
          <w:rFonts w:ascii="Arial" w:hAnsi="Arial"/>
          <w:sz w:val="22"/>
          <w:szCs w:val="22"/>
          <w:shd w:val="clear" w:color="auto" w:fill="ffffff"/>
          <w:rtl w:val="0"/>
        </w:rPr>
        <w:t>(4), pp.1-14.</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Qamari, I.N., Ferdinand, A.T., Dwiatmadja, C. and Yuniawan, A., 2020. Transformative interaction capability: the mediating role between quality of work life and teamwork performance.</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International Journal of Quality and Service Sciences</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12</w:t>
      </w:r>
      <w:r>
        <w:rPr>
          <w:rFonts w:ascii="Arial" w:hAnsi="Arial"/>
          <w:sz w:val="22"/>
          <w:szCs w:val="22"/>
          <w:shd w:val="clear" w:color="auto" w:fill="ffffff"/>
          <w:rtl w:val="0"/>
        </w:rPr>
        <w:t>(2), pp.133-148.</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Salas, E., Reyes, D.L. and McDaniel, S.H., 2018. The science of teamwork: Progress, reflections, and the road ahead.</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American Psychologist</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73</w:t>
      </w:r>
      <w:r>
        <w:rPr>
          <w:rFonts w:ascii="Arial" w:hAnsi="Arial"/>
          <w:sz w:val="22"/>
          <w:szCs w:val="22"/>
          <w:shd w:val="clear" w:color="auto" w:fill="ffffff"/>
          <w:rtl w:val="0"/>
        </w:rPr>
        <w:t>(4), p.593.</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Smith, M.E., Wells, E.E., Friese, C.R., Krein, S.L. and Ghaferi, A.A., 2018. Interpersonal and organizational dynamics are key drivers of failure to rescue.</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Health Affairs</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37</w:t>
      </w:r>
      <w:r>
        <w:rPr>
          <w:rFonts w:ascii="Arial" w:hAnsi="Arial"/>
          <w:sz w:val="22"/>
          <w:szCs w:val="22"/>
          <w:shd w:val="clear" w:color="auto" w:fill="ffffff"/>
          <w:rtl w:val="0"/>
        </w:rPr>
        <w:t>(11), pp.1870-1876.</w:t>
      </w:r>
    </w:p>
    <w:p>
      <w:pPr>
        <w:pStyle w:val="Body"/>
        <w:spacing w:after="0" w:line="360" w:lineRule="auto"/>
        <w:ind w:left="720" w:hanging="720"/>
        <w:rPr>
          <w:rFonts w:ascii="Arial" w:cs="Arial" w:hAnsi="Arial" w:eastAsia="Arial"/>
          <w:sz w:val="22"/>
          <w:szCs w:val="22"/>
        </w:rPr>
      </w:pPr>
      <w:r>
        <w:rPr>
          <w:rFonts w:ascii="Arial" w:hAnsi="Arial"/>
          <w:sz w:val="22"/>
          <w:szCs w:val="22"/>
          <w:shd w:val="clear" w:color="auto" w:fill="ffffff"/>
          <w:rtl w:val="0"/>
          <w:lang w:val="en-US"/>
        </w:rPr>
        <w:t>Snongtaweeporn, T., Siribensanont, C., Kongsong, W. and Channuwong, S., 2020. Total Quality Management in Modern Organizations by Using Participation and Teamwork.</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Journal of Arts Management</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4</w:t>
      </w:r>
      <w:r>
        <w:rPr>
          <w:rFonts w:ascii="Arial" w:hAnsi="Arial"/>
          <w:sz w:val="22"/>
          <w:szCs w:val="22"/>
          <w:shd w:val="clear" w:color="auto" w:fill="ffffff"/>
          <w:rtl w:val="0"/>
        </w:rPr>
        <w:t>(3), pp.818-829.</w:t>
      </w:r>
    </w:p>
    <w:p>
      <w:pPr>
        <w:pStyle w:val="Body"/>
        <w:spacing w:after="0" w:line="360" w:lineRule="auto"/>
        <w:ind w:left="720" w:hanging="720"/>
      </w:pPr>
      <w:r>
        <w:rPr>
          <w:rFonts w:ascii="Arial" w:hAnsi="Arial"/>
          <w:sz w:val="22"/>
          <w:szCs w:val="22"/>
          <w:shd w:val="clear" w:color="auto" w:fill="ffffff"/>
          <w:rtl w:val="0"/>
          <w:lang w:val="en-US"/>
        </w:rPr>
        <w:t>Tripathy, M., 2018. Building quality teamwork to achieve excellence in business organizations.</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lang w:val="en-US"/>
        </w:rPr>
        <w:t>International research journal of management, IT and social sciences</w:t>
      </w:r>
      <w:r>
        <w:rPr>
          <w:rFonts w:ascii="Arial" w:hAnsi="Arial"/>
          <w:sz w:val="22"/>
          <w:szCs w:val="22"/>
          <w:shd w:val="clear" w:color="auto" w:fill="ffffff"/>
          <w:rtl w:val="0"/>
        </w:rPr>
        <w:t>,</w:t>
      </w:r>
      <w:r>
        <w:rPr>
          <w:rFonts w:ascii="Arial" w:hAnsi="Arial" w:hint="default"/>
          <w:sz w:val="22"/>
          <w:szCs w:val="22"/>
          <w:shd w:val="clear" w:color="auto" w:fill="ffffff"/>
          <w:rtl w:val="0"/>
          <w:lang w:val="en-US"/>
        </w:rPr>
        <w:t> </w:t>
      </w:r>
      <w:r>
        <w:rPr>
          <w:rFonts w:ascii="Arial" w:hAnsi="Arial"/>
          <w:i w:val="1"/>
          <w:iCs w:val="1"/>
          <w:sz w:val="22"/>
          <w:szCs w:val="22"/>
          <w:shd w:val="clear" w:color="auto" w:fill="ffffff"/>
          <w:rtl w:val="0"/>
        </w:rPr>
        <w:t>5</w:t>
      </w:r>
      <w:r>
        <w:rPr>
          <w:rFonts w:ascii="Arial" w:hAnsi="Arial"/>
          <w:sz w:val="22"/>
          <w:szCs w:val="22"/>
          <w:shd w:val="clear" w:color="auto" w:fill="ffffff"/>
          <w:rtl w:val="0"/>
        </w:rPr>
        <w:t xml:space="preserve">(3), pp.1-7. </w:t>
      </w:r>
    </w:p>
    <w:sectPr>
      <w:headerReference w:type="default" r:id="rId5"/>
      <w:headerReference w:type="first" r:id="rId6"/>
      <w:footerReference w:type="default" r:id="rId7"/>
      <w:footerReference w:type="first" r:id="rId8"/>
      <w:pgSz w:w="12240" w:h="15840" w:orient="portrait"/>
      <w:pgMar w:top="1181"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Arial" w:hAnsi="Arial"/>
        <w:sz w:val="22"/>
        <w:szCs w:val="22"/>
        <w:rtl w:val="0"/>
        <w:lang w:val="en-US"/>
      </w:rPr>
      <w:t xml:space="preserve">      </w:t>
    </w:r>
    <w:r>
      <w:rPr>
        <w:rFonts w:ascii="Arial" w:cs="Arial" w:hAnsi="Arial" w:eastAsia="Arial"/>
        <w:sz w:val="22"/>
        <w:szCs w:val="22"/>
        <w:rtl w:val="0"/>
      </w:rPr>
      <w:fldChar w:fldCharType="begin" w:fldLock="0"/>
    </w:r>
    <w:r>
      <w:rPr>
        <w:rFonts w:ascii="Arial" w:cs="Arial" w:hAnsi="Arial" w:eastAsia="Arial"/>
        <w:sz w:val="22"/>
        <w:szCs w:val="22"/>
        <w:rtl w:val="0"/>
      </w:rPr>
      <w:instrText xml:space="preserve"> PAGE </w:instrText>
    </w:r>
    <w:r>
      <w:rPr>
        <w:rFonts w:ascii="Arial" w:cs="Arial" w:hAnsi="Arial" w:eastAsia="Arial"/>
        <w:sz w:val="22"/>
        <w:szCs w:val="22"/>
        <w:rtl w:val="0"/>
      </w:rPr>
      <w:fldChar w:fldCharType="separate" w:fldLock="0"/>
    </w:r>
    <w:r>
      <w:rPr>
        <w:rFonts w:ascii="Arial" w:cs="Arial" w:hAnsi="Arial" w:eastAsia="Arial"/>
        <w:sz w:val="22"/>
        <w:szCs w:val="22"/>
        <w:rtl w:val="0"/>
      </w:rPr>
    </w:r>
    <w:r>
      <w:rPr>
        <w:rFonts w:ascii="Arial" w:cs="Arial" w:hAnsi="Arial" w:eastAsia="Arial"/>
        <w:sz w:val="22"/>
        <w:szCs w:val="22"/>
        <w:rtl w:val="0"/>
      </w:rPr>
      <w:fldChar w:fldCharType="end" w:fldLock="0"/>
    </w:r>
    <w:r>
      <w:rPr>
        <w:rFonts w:ascii="Arial" w:cs="Arial" w:hAnsi="Arial" w:eastAsia="Arial"/>
        <w:sz w:val="22"/>
        <w:szCs w:val="22"/>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5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0"/>
    </w:pPr>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0" w:line="36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0" w:line="360" w:lineRule="auto"/>
      <w:ind w:left="24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1"/>
    </w:pPr>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0" w:line="360" w:lineRule="auto"/>
      <w:ind w:left="48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suppressAutoHyphens w:val="0"/>
      <w:bidi w:val="0"/>
      <w:spacing w:before="0" w:after="0" w:line="360" w:lineRule="auto"/>
      <w:ind w:left="0" w:right="0" w:firstLine="0"/>
      <w:jc w:val="center"/>
      <w:outlineLvl w:val="2"/>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