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525308">
      <w:pPr>
        <w:tabs>
          <w:tab w:val="left" w:pos="5103"/>
        </w:tabs>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FCDDF41" w:rsidR="005E6C44" w:rsidRPr="004C3A0B" w:rsidRDefault="00525308" w:rsidP="003F6F7B">
            <w:pPr>
              <w:rPr>
                <w:rFonts w:ascii="Arial" w:hAnsi="Arial" w:cs="Arial"/>
                <w:sz w:val="22"/>
                <w:szCs w:val="22"/>
              </w:rPr>
            </w:pPr>
            <w:r>
              <w:rPr>
                <w:rFonts w:ascii="Arial" w:hAnsi="Arial" w:cs="Arial"/>
                <w:sz w:val="22"/>
                <w:szCs w:val="22"/>
              </w:rPr>
              <w:t>Rushabh Vipulkumar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7716720" w:rsidR="005E6C44" w:rsidRPr="004C3A0B" w:rsidRDefault="00525308" w:rsidP="003F6F7B">
            <w:pPr>
              <w:rPr>
                <w:rFonts w:ascii="Arial" w:hAnsi="Arial" w:cs="Arial"/>
                <w:sz w:val="22"/>
                <w:szCs w:val="22"/>
              </w:rPr>
            </w:pPr>
            <w:r>
              <w:rPr>
                <w:rFonts w:ascii="Arial" w:hAnsi="Arial" w:cs="Arial"/>
                <w:sz w:val="22"/>
                <w:szCs w:val="22"/>
              </w:rPr>
              <w:t>2436066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8318AC7" w:rsidR="005E6C44" w:rsidRPr="004C3A0B" w:rsidRDefault="00525308" w:rsidP="003F6F7B">
            <w:pPr>
              <w:rPr>
                <w:rFonts w:ascii="Arial" w:hAnsi="Arial" w:cs="Arial"/>
                <w:sz w:val="22"/>
                <w:szCs w:val="22"/>
              </w:rPr>
            </w:pPr>
            <w:r w:rsidRPr="00525308">
              <w:rPr>
                <w:rFonts w:ascii="Arial" w:hAnsi="Arial" w:cs="Arial"/>
                <w:sz w:val="22"/>
                <w:szCs w:val="22"/>
              </w:rPr>
              <w:t>2436066@student.uwtsd.ac.uk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6F8C7BE" w:rsidR="005E6C44" w:rsidRPr="004C3A0B" w:rsidRDefault="00525308" w:rsidP="003F6F7B">
            <w:pPr>
              <w:rPr>
                <w:rFonts w:ascii="Arial" w:hAnsi="Arial" w:cs="Arial"/>
                <w:sz w:val="22"/>
                <w:szCs w:val="22"/>
              </w:rPr>
            </w:pPr>
            <w:r>
              <w:rPr>
                <w:rFonts w:ascii="Arial" w:hAnsi="Arial" w:cs="Arial"/>
                <w:sz w:val="22"/>
                <w:szCs w:val="22"/>
              </w:rPr>
              <w:t>MSc Cybersecurity &amp;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2D706D74" w:rsidR="005E6C44" w:rsidRPr="004C3A0B" w:rsidRDefault="00525308" w:rsidP="003F6F7B">
            <w:pPr>
              <w:rPr>
                <w:rFonts w:ascii="Arial" w:hAnsi="Arial" w:cs="Arial"/>
                <w:sz w:val="22"/>
                <w:szCs w:val="22"/>
              </w:rPr>
            </w:pPr>
            <w:r>
              <w:rPr>
                <w:rFonts w:ascii="Arial" w:hAnsi="Arial" w:cs="Arial"/>
                <w:sz w:val="22"/>
                <w:szCs w:val="22"/>
              </w:rPr>
              <w:t>Suresh Shanmugasundaram</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349AB1D" w:rsidR="005E6C44" w:rsidRPr="00DD0929" w:rsidRDefault="00525308"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4DDBD9C" w:rsidR="005E6C44" w:rsidRPr="004C3A0B" w:rsidRDefault="00525308"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F44C65F" w:rsidR="004C3D85" w:rsidRPr="004C3A0B" w:rsidRDefault="00525308" w:rsidP="003C07E3">
            <w:pPr>
              <w:rPr>
                <w:rFonts w:ascii="Arial" w:hAnsi="Arial" w:cs="Arial"/>
                <w:sz w:val="22"/>
                <w:szCs w:val="22"/>
              </w:rPr>
            </w:pPr>
            <w:r w:rsidRPr="00525308">
              <w:rPr>
                <w:rFonts w:ascii="Arial" w:hAnsi="Arial" w:cs="Arial"/>
                <w:sz w:val="22"/>
                <w:szCs w:val="22"/>
              </w:rPr>
              <w:t>Enhancing Automated Vulnerability Assessment through Artificial Intelligence</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709A163" w:rsidR="004C3D85" w:rsidRPr="00D839CD" w:rsidRDefault="00445662" w:rsidP="003C07E3">
            <w:pPr>
              <w:rPr>
                <w:rFonts w:ascii="Arial" w:hAnsi="Arial" w:cs="Arial"/>
                <w:sz w:val="22"/>
                <w:szCs w:val="22"/>
              </w:rPr>
            </w:pPr>
            <w:r>
              <w:rPr>
                <w:rFonts w:ascii="Arial" w:hAnsi="Arial" w:cs="Arial"/>
                <w:sz w:val="22"/>
                <w:szCs w:val="22"/>
              </w:rPr>
              <w:t>8-10-2025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188585F" w:rsidR="004C3D85" w:rsidRPr="004C3A0B" w:rsidRDefault="00445662" w:rsidP="003C07E3">
            <w:pPr>
              <w:rPr>
                <w:rFonts w:ascii="Arial" w:hAnsi="Arial" w:cs="Arial"/>
                <w:sz w:val="22"/>
                <w:szCs w:val="22"/>
              </w:rPr>
            </w:pPr>
            <w:r>
              <w:rPr>
                <w:rFonts w:ascii="Arial" w:hAnsi="Arial" w:cs="Arial"/>
                <w:sz w:val="22"/>
                <w:szCs w:val="22"/>
              </w:rPr>
              <w:t>9-12-2025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5F64A457" w14:textId="77E2C055" w:rsidR="00F96C3F" w:rsidRPr="002A152D" w:rsidDel="00425DA7" w:rsidRDefault="00445662" w:rsidP="00F96C3F">
            <w:pPr>
              <w:rPr>
                <w:rFonts w:ascii="Arial" w:hAnsi="Arial" w:cs="Arial"/>
              </w:rPr>
            </w:pPr>
            <w:r w:rsidRPr="00445662">
              <w:rPr>
                <w:rFonts w:ascii="Arial" w:hAnsi="Arial" w:cs="Arial"/>
              </w:rPr>
              <w:t xml:space="preserve">The purpose of this research is to design and evaluate an </w:t>
            </w:r>
            <w:r w:rsidRPr="00445662">
              <w:rPr>
                <w:rFonts w:ascii="Arial" w:hAnsi="Arial" w:cs="Arial"/>
                <w:b/>
                <w:bCs/>
              </w:rPr>
              <w:t>AI-driven vulnerability assessment framework</w:t>
            </w:r>
            <w:r w:rsidRPr="00445662">
              <w:rPr>
                <w:rFonts w:ascii="Arial" w:hAnsi="Arial" w:cs="Arial"/>
              </w:rPr>
              <w:t xml:space="preserve"> that utilizes </w:t>
            </w:r>
            <w:r w:rsidRPr="00445662">
              <w:rPr>
                <w:rFonts w:ascii="Arial" w:hAnsi="Arial" w:cs="Arial"/>
                <w:b/>
                <w:bCs/>
              </w:rPr>
              <w:t>Deep Reinforcement Learning (DRL)</w:t>
            </w:r>
            <w:r w:rsidRPr="00445662">
              <w:rPr>
                <w:rFonts w:ascii="Arial" w:hAnsi="Arial" w:cs="Arial"/>
              </w:rPr>
              <w:t xml:space="preserve"> to optimize scanning strategies in dynamic network environments.</w:t>
            </w:r>
            <w:r w:rsidRPr="00445662">
              <w:rPr>
                <w:rFonts w:ascii="Arial" w:hAnsi="Arial" w:cs="Arial"/>
              </w:rPr>
              <w:br/>
              <w:t xml:space="preserve">Traditional vulnerability scanners such as </w:t>
            </w:r>
            <w:r w:rsidRPr="00445662">
              <w:rPr>
                <w:rFonts w:ascii="Arial" w:hAnsi="Arial" w:cs="Arial"/>
                <w:b/>
                <w:bCs/>
              </w:rPr>
              <w:t>Nmap, Nessus, and Nexpose</w:t>
            </w:r>
            <w:r w:rsidRPr="00445662">
              <w:rPr>
                <w:rFonts w:ascii="Arial" w:hAnsi="Arial" w:cs="Arial"/>
              </w:rPr>
              <w:t xml:space="preserve"> rely on pre-defined signatures, sequential scanning, or rule-based configurations. While effective, these tools often produce redundant scans, high false positives, or delayed detection in complex or adaptive infrastructures.</w:t>
            </w:r>
            <w:r w:rsidRPr="00445662">
              <w:rPr>
                <w:rFonts w:ascii="Arial" w:hAnsi="Arial" w:cs="Arial"/>
              </w:rPr>
              <w:br/>
              <w:t xml:space="preserve">This research seeks to explore whether a DRL-based adaptive agent can </w:t>
            </w:r>
            <w:r w:rsidRPr="00445662">
              <w:rPr>
                <w:rFonts w:ascii="Arial" w:hAnsi="Arial" w:cs="Arial"/>
                <w:b/>
                <w:bCs/>
              </w:rPr>
              <w:t>intelligently select and prioritize scanning actions</w:t>
            </w:r>
            <w:r w:rsidRPr="00445662">
              <w:rPr>
                <w:rFonts w:ascii="Arial" w:hAnsi="Arial" w:cs="Arial"/>
              </w:rPr>
              <w:t>, thereby reducing scan time, network overhead, and improving vulnerability discovery rates when compared against the baseline performance of Nmap, Nessus, and Nexpose.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77777777" w:rsidR="00F96C3F" w:rsidRPr="006C1FDD" w:rsidRDefault="00F96C3F" w:rsidP="00F96C3F">
            <w:pPr>
              <w:rPr>
                <w:rFonts w:ascii="Arial" w:hAnsi="Arial" w:cs="Arial"/>
              </w:rPr>
            </w:pPr>
          </w:p>
          <w:p w14:paraId="76C0468A" w14:textId="4719BFE8" w:rsidR="00F96C3F" w:rsidRPr="006C1FDD" w:rsidRDefault="00445662" w:rsidP="00F96C3F">
            <w:pPr>
              <w:autoSpaceDE w:val="0"/>
              <w:autoSpaceDN w:val="0"/>
              <w:adjustRightInd w:val="0"/>
              <w:rPr>
                <w:rFonts w:ascii="Arial" w:hAnsi="Arial" w:cs="Arial"/>
                <w:b/>
                <w:bCs/>
                <w:sz w:val="22"/>
                <w:szCs w:val="22"/>
              </w:rPr>
            </w:pPr>
            <w:r w:rsidRPr="00445662">
              <w:rPr>
                <w:rFonts w:ascii="Arial" w:hAnsi="Arial" w:cs="Arial"/>
                <w:sz w:val="18"/>
                <w:szCs w:val="18"/>
              </w:rPr>
              <w:t>How can a Deep Reinforcement Learning–based approach optimize vulnerability scanning strategies to improve efficiency, accuracy, and adaptability compared to traditional tools such as Nmap, Nessus, and Nexpose?</w:t>
            </w:r>
            <w:r w:rsidR="00F96C3F" w:rsidRPr="006C1FDD">
              <w:rPr>
                <w:rFonts w:ascii="Arial" w:hAnsi="Arial" w:cs="Arial"/>
                <w:sz w:val="18"/>
                <w:szCs w:val="18"/>
              </w:rPr>
              <w:t xml:space="preserve"> </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574A3C8C" w14:textId="56A94DA7" w:rsidR="00F96C3F" w:rsidRPr="002A152D" w:rsidRDefault="00931EAF" w:rsidP="00F96C3F">
            <w:pPr>
              <w:rPr>
                <w:rFonts w:ascii="Arial" w:hAnsi="Arial" w:cs="Arial"/>
              </w:rPr>
            </w:pPr>
            <w:r w:rsidRPr="00931EAF">
              <w:rPr>
                <w:rFonts w:ascii="Arial" w:hAnsi="Arial" w:cs="Arial"/>
              </w:rPr>
              <w:t xml:space="preserve">The primary aim of this research is to </w:t>
            </w:r>
            <w:r w:rsidRPr="00931EAF">
              <w:rPr>
                <w:rFonts w:ascii="Arial" w:hAnsi="Arial" w:cs="Arial"/>
                <w:b/>
                <w:bCs/>
              </w:rPr>
              <w:t>develop and benchmark</w:t>
            </w:r>
            <w:r w:rsidRPr="00931EAF">
              <w:rPr>
                <w:rFonts w:ascii="Arial" w:hAnsi="Arial" w:cs="Arial"/>
              </w:rPr>
              <w:t xml:space="preserve"> a Deep Reinforcement Learning framework capable of autonomously learning optimal vulnerability scanning sequences and strategies, and to </w:t>
            </w:r>
            <w:r w:rsidRPr="00931EAF">
              <w:rPr>
                <w:rFonts w:ascii="Arial" w:hAnsi="Arial" w:cs="Arial"/>
                <w:b/>
                <w:bCs/>
              </w:rPr>
              <w:t>compare its performance</w:t>
            </w:r>
            <w:r w:rsidRPr="00931EAF">
              <w:rPr>
                <w:rFonts w:ascii="Arial" w:hAnsi="Arial" w:cs="Arial"/>
              </w:rPr>
              <w:t xml:space="preserve"> against established tools — </w:t>
            </w:r>
            <w:r w:rsidRPr="00931EAF">
              <w:rPr>
                <w:rFonts w:ascii="Arial" w:hAnsi="Arial" w:cs="Arial"/>
                <w:b/>
                <w:bCs/>
              </w:rPr>
              <w:t>Nmap, Nessus, and Nexpose</w:t>
            </w:r>
            <w:r w:rsidRPr="00931EAF">
              <w:rPr>
                <w:rFonts w:ascii="Arial" w:hAnsi="Arial" w:cs="Arial"/>
              </w:rPr>
              <w:t xml:space="preserve"> — in controlled network environments.</w:t>
            </w:r>
            <w:r w:rsidRPr="00931EAF">
              <w:rPr>
                <w:rFonts w:ascii="Arial" w:hAnsi="Arial" w:cs="Arial"/>
              </w:rPr>
              <w:br/>
              <w:t xml:space="preserve">This study aims to demonstrate measurable improvements in </w:t>
            </w:r>
            <w:r w:rsidRPr="00931EAF">
              <w:rPr>
                <w:rFonts w:ascii="Arial" w:hAnsi="Arial" w:cs="Arial"/>
                <w:b/>
                <w:bCs/>
              </w:rPr>
              <w:t>scan efficiency, detection accuracy, and prioritization of critical vulnerabilities</w:t>
            </w:r>
            <w:r w:rsidRPr="00931EAF">
              <w:rPr>
                <w:rFonts w:ascii="Arial" w:hAnsi="Arial" w:cs="Arial"/>
              </w:rPr>
              <w:t>, contributing to the next generation of intelligent vulnerability assessment systems.</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0F62CD74" w14:textId="059773C7" w:rsidR="00931EAF" w:rsidRPr="00931EAF" w:rsidRDefault="00931EAF" w:rsidP="00931EAF">
            <w:pPr>
              <w:rPr>
                <w:rFonts w:ascii="Arial" w:hAnsi="Arial" w:cs="Arial"/>
                <w:sz w:val="22"/>
                <w:szCs w:val="22"/>
                <w:lang w:val="en-US"/>
              </w:rPr>
            </w:pPr>
            <w:r w:rsidRPr="00931EAF">
              <w:rPr>
                <w:rFonts w:ascii="Arial" w:hAnsi="Arial" w:cs="Arial"/>
                <w:b/>
                <w:bCs/>
                <w:sz w:val="22"/>
                <w:szCs w:val="22"/>
                <w:lang w:val="en-US"/>
              </w:rPr>
              <w:t>To analyze and evaluate the operational mechanisms</w:t>
            </w:r>
            <w:r w:rsidRPr="00931EAF">
              <w:rPr>
                <w:rFonts w:ascii="Arial" w:hAnsi="Arial" w:cs="Arial"/>
                <w:sz w:val="22"/>
                <w:szCs w:val="22"/>
                <w:lang w:val="en-US"/>
              </w:rPr>
              <w:t xml:space="preserve"> of traditional vulnerability scanners (Nmap, Nessus, and Nexpose) — focusing on scanning speed, accuracy, and resource utilization.</w:t>
            </w:r>
          </w:p>
          <w:p w14:paraId="5C709176" w14:textId="54F20CA9" w:rsidR="00931EAF" w:rsidRPr="00931EAF" w:rsidRDefault="00931EAF" w:rsidP="00931EAF">
            <w:pPr>
              <w:rPr>
                <w:rFonts w:ascii="Arial" w:hAnsi="Arial" w:cs="Arial"/>
                <w:sz w:val="22"/>
                <w:szCs w:val="22"/>
                <w:lang w:val="en-US"/>
              </w:rPr>
            </w:pPr>
            <w:r w:rsidRPr="00931EAF">
              <w:rPr>
                <w:rFonts w:ascii="Arial" w:hAnsi="Arial" w:cs="Arial"/>
                <w:b/>
                <w:bCs/>
                <w:sz w:val="22"/>
                <w:szCs w:val="22"/>
                <w:lang w:val="en-US"/>
              </w:rPr>
              <w:t>To design and implement a Deep Reinforcement Learning–based scanning agent</w:t>
            </w:r>
            <w:r w:rsidRPr="00931EAF">
              <w:rPr>
                <w:rFonts w:ascii="Arial" w:hAnsi="Arial" w:cs="Arial"/>
                <w:sz w:val="22"/>
                <w:szCs w:val="22"/>
                <w:lang w:val="en-US"/>
              </w:rPr>
              <w:t xml:space="preserve"> capable of adaptive decision-making to optimize scan sequences based on environment feedback.</w:t>
            </w:r>
          </w:p>
          <w:p w14:paraId="65895027" w14:textId="67B441A9" w:rsidR="00931EAF" w:rsidRPr="00931EAF" w:rsidRDefault="00931EAF" w:rsidP="00931EAF">
            <w:pPr>
              <w:rPr>
                <w:rFonts w:ascii="Arial" w:hAnsi="Arial" w:cs="Arial"/>
                <w:sz w:val="22"/>
                <w:szCs w:val="22"/>
                <w:lang w:val="en-US"/>
              </w:rPr>
            </w:pPr>
            <w:r w:rsidRPr="00931EAF">
              <w:rPr>
                <w:rFonts w:ascii="Arial" w:hAnsi="Arial" w:cs="Arial"/>
                <w:b/>
                <w:bCs/>
                <w:sz w:val="22"/>
                <w:szCs w:val="22"/>
                <w:lang w:val="en-US"/>
              </w:rPr>
              <w:t>To create a simulated network environment</w:t>
            </w:r>
            <w:r w:rsidRPr="00931EAF">
              <w:rPr>
                <w:rFonts w:ascii="Arial" w:hAnsi="Arial" w:cs="Arial"/>
                <w:sz w:val="22"/>
                <w:szCs w:val="22"/>
                <w:lang w:val="en-US"/>
              </w:rPr>
              <w:t xml:space="preserve"> that enables fair, reproducible testing and evaluation of both DRL-based and traditional scanning approaches.</w:t>
            </w:r>
          </w:p>
          <w:p w14:paraId="5FD4E4C6" w14:textId="06196A6A" w:rsidR="00931EAF" w:rsidRPr="00931EAF" w:rsidRDefault="00931EAF" w:rsidP="00931EAF">
            <w:pPr>
              <w:rPr>
                <w:rFonts w:ascii="Arial" w:hAnsi="Arial" w:cs="Arial"/>
                <w:sz w:val="22"/>
                <w:szCs w:val="22"/>
                <w:lang w:val="en-US"/>
              </w:rPr>
            </w:pPr>
            <w:r w:rsidRPr="00931EAF">
              <w:rPr>
                <w:rFonts w:ascii="Arial" w:hAnsi="Arial" w:cs="Arial"/>
                <w:b/>
                <w:bCs/>
                <w:sz w:val="22"/>
                <w:szCs w:val="22"/>
                <w:lang w:val="en-US"/>
              </w:rPr>
              <w:t>To conduct a comparative performance analysis</w:t>
            </w:r>
            <w:r w:rsidRPr="00931EAF">
              <w:rPr>
                <w:rFonts w:ascii="Arial" w:hAnsi="Arial" w:cs="Arial"/>
                <w:sz w:val="22"/>
                <w:szCs w:val="22"/>
                <w:lang w:val="en-US"/>
              </w:rPr>
              <w:t xml:space="preserve"> between the DRL-based model and Nmap, Nessus, and Nexpose using quantitative metrics such as:</w:t>
            </w:r>
          </w:p>
          <w:p w14:paraId="05595C65" w14:textId="77777777" w:rsidR="00931EAF" w:rsidRPr="00931EAF" w:rsidRDefault="00931EAF" w:rsidP="00931EAF">
            <w:pPr>
              <w:numPr>
                <w:ilvl w:val="0"/>
                <w:numId w:val="28"/>
              </w:numPr>
              <w:rPr>
                <w:rFonts w:ascii="Arial" w:hAnsi="Arial" w:cs="Arial"/>
                <w:sz w:val="22"/>
                <w:szCs w:val="22"/>
                <w:lang w:val="en-US"/>
              </w:rPr>
            </w:pPr>
            <w:r w:rsidRPr="00931EAF">
              <w:rPr>
                <w:rFonts w:ascii="Arial" w:hAnsi="Arial" w:cs="Arial"/>
                <w:sz w:val="22"/>
                <w:szCs w:val="22"/>
                <w:lang w:val="en-US"/>
              </w:rPr>
              <w:t>Vulnerability detection rate</w:t>
            </w:r>
          </w:p>
          <w:p w14:paraId="503A47B6" w14:textId="77777777" w:rsidR="00931EAF" w:rsidRPr="00931EAF" w:rsidRDefault="00931EAF" w:rsidP="00931EAF">
            <w:pPr>
              <w:numPr>
                <w:ilvl w:val="0"/>
                <w:numId w:val="28"/>
              </w:numPr>
              <w:rPr>
                <w:rFonts w:ascii="Arial" w:hAnsi="Arial" w:cs="Arial"/>
                <w:sz w:val="22"/>
                <w:szCs w:val="22"/>
                <w:lang w:val="en-US"/>
              </w:rPr>
            </w:pPr>
            <w:r w:rsidRPr="00931EAF">
              <w:rPr>
                <w:rFonts w:ascii="Arial" w:hAnsi="Arial" w:cs="Arial"/>
                <w:sz w:val="22"/>
                <w:szCs w:val="22"/>
                <w:lang w:val="en-US"/>
              </w:rPr>
              <w:t>Scan duration and resource consumption</w:t>
            </w:r>
          </w:p>
          <w:p w14:paraId="66DDF3B9" w14:textId="77777777" w:rsidR="00931EAF" w:rsidRPr="00931EAF" w:rsidRDefault="00931EAF" w:rsidP="00931EAF">
            <w:pPr>
              <w:numPr>
                <w:ilvl w:val="0"/>
                <w:numId w:val="28"/>
              </w:numPr>
              <w:rPr>
                <w:rFonts w:ascii="Arial" w:hAnsi="Arial" w:cs="Arial"/>
                <w:sz w:val="22"/>
                <w:szCs w:val="22"/>
                <w:lang w:val="en-US"/>
              </w:rPr>
            </w:pPr>
            <w:r w:rsidRPr="00931EAF">
              <w:rPr>
                <w:rFonts w:ascii="Arial" w:hAnsi="Arial" w:cs="Arial"/>
                <w:sz w:val="22"/>
                <w:szCs w:val="22"/>
                <w:lang w:val="en-US"/>
              </w:rPr>
              <w:t>False positive and false negative rates</w:t>
            </w:r>
          </w:p>
          <w:p w14:paraId="6BDBDB8B" w14:textId="77777777" w:rsidR="00931EAF" w:rsidRPr="00931EAF" w:rsidRDefault="00931EAF" w:rsidP="00931EAF">
            <w:pPr>
              <w:numPr>
                <w:ilvl w:val="0"/>
                <w:numId w:val="28"/>
              </w:numPr>
              <w:rPr>
                <w:rFonts w:ascii="Arial" w:hAnsi="Arial" w:cs="Arial"/>
                <w:sz w:val="22"/>
                <w:szCs w:val="22"/>
                <w:lang w:val="en-US"/>
              </w:rPr>
            </w:pPr>
            <w:r w:rsidRPr="00931EAF">
              <w:rPr>
                <w:rFonts w:ascii="Arial" w:hAnsi="Arial" w:cs="Arial"/>
                <w:sz w:val="22"/>
                <w:szCs w:val="22"/>
                <w:lang w:val="en-US"/>
              </w:rPr>
              <w:t>Prioritization efficiency of high-severity vulnerabilities</w:t>
            </w:r>
          </w:p>
          <w:p w14:paraId="195CBC88" w14:textId="78A2FA30"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6B8B00E7" w:rsidR="00F96C3F" w:rsidRPr="004C3A0B" w:rsidRDefault="002A7B12" w:rsidP="00F96C3F">
            <w:pPr>
              <w:rPr>
                <w:rFonts w:ascii="Arial" w:hAnsi="Arial" w:cs="Arial"/>
                <w:b/>
                <w:sz w:val="22"/>
                <w:szCs w:val="22"/>
              </w:rPr>
            </w:pPr>
            <w:r>
              <w:rPr>
                <w:rFonts w:ascii="Arial" w:hAnsi="Arial" w:cs="Arial"/>
                <w:b/>
                <w:sz w:val="22"/>
                <w:szCs w:val="22"/>
              </w:rPr>
              <w:t>Secondary data collection</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1083605" w:rsidR="00C11423" w:rsidRPr="004C3A0B" w:rsidRDefault="00981BF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B7F0C53" w:rsidR="00C11423" w:rsidRPr="004C3A0B" w:rsidRDefault="00981BF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D7B346D" w:rsidR="00770C66" w:rsidRDefault="00981BF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EBAD96A"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22DD712" w:rsidR="00D107AC" w:rsidRDefault="00981BF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36EEB960"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6A488E33"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4371BC9"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02B994E"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2841DAE"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708B116" w:rsidR="00770C66" w:rsidRPr="004C3A0B" w:rsidRDefault="00981BF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42AD103" w:rsidR="00770C66" w:rsidRPr="004C3A0B" w:rsidRDefault="00981B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4F6C225" w:rsidR="00770C66" w:rsidRPr="004C3A0B" w:rsidRDefault="00981B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0C49066" w:rsidR="00770C66" w:rsidRPr="004C3A0B" w:rsidRDefault="00981B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C8850CD" w:rsidR="00770C66" w:rsidRPr="004C3A0B" w:rsidRDefault="00981B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9D55E13" w:rsidR="00770C66" w:rsidRPr="004C3A0B" w:rsidRDefault="00981BF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38F35B5" w:rsidR="00770C66" w:rsidRDefault="00981BF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62FFC3A" w:rsidR="00770C66" w:rsidRPr="006C1FDD" w:rsidRDefault="00981BF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74089E6"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29BF3071"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BADF1FD"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80F09D2"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606797E"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0707B68" w:rsidR="00ED0C59" w:rsidRPr="004C3A0B" w:rsidRDefault="003970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FE2872E" w:rsidR="00ED0C59" w:rsidRPr="004C3A0B" w:rsidRDefault="003970D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2954F08" w:rsidR="00ED0C59" w:rsidRPr="004C3A0B" w:rsidRDefault="003970D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319536D" w:rsidR="00ED0C59" w:rsidRPr="004C3A0B" w:rsidRDefault="003970D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2B5C91A" w14:textId="7890DFF4" w:rsidR="00ED0C59" w:rsidRDefault="009E5020" w:rsidP="003970DA">
            <w:pPr>
              <w:autoSpaceDE w:val="0"/>
              <w:autoSpaceDN w:val="0"/>
              <w:adjustRightInd w:val="0"/>
              <w:rPr>
                <w:rFonts w:ascii="Arial" w:hAnsi="Arial" w:cs="Arial"/>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88A88CE" w:rsidR="00025F69" w:rsidRPr="003970DA" w:rsidRDefault="003970DA" w:rsidP="003257BD">
            <w:pPr>
              <w:rPr>
                <w:rFonts w:ascii="Arial" w:hAnsi="Arial" w:cs="Arial"/>
                <w:sz w:val="22"/>
                <w:szCs w:val="22"/>
              </w:rPr>
            </w:pPr>
            <w:r>
              <w:rPr>
                <w:rFonts w:ascii="Arial" w:hAnsi="Arial" w:cs="Arial"/>
                <w:sz w:val="22"/>
                <w:szCs w:val="22"/>
              </w:rPr>
              <w:t>No participants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298E2C" w14:textId="0C5BDF29" w:rsidR="003970DA" w:rsidRPr="003970DA" w:rsidRDefault="00B3421E" w:rsidP="003970DA">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90850AF" w14:textId="3D5DB44E" w:rsidR="003970DA" w:rsidRPr="003970DA" w:rsidRDefault="00B3421E" w:rsidP="003970DA">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28693EEC" w:rsidR="00025F69" w:rsidRPr="004C3A0B" w:rsidRDefault="00B342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525E0BE7"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56E7F80F"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37048D35"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663C14F"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05FD7953"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4E3E8E3A"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3362A8B"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D9371D8" w:rsidR="00025F69" w:rsidRPr="004C3A0B" w:rsidRDefault="00B342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739C913" w:rsidR="00382031" w:rsidRPr="004C3A0B" w:rsidRDefault="00B3421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06C3E3DF" w:rsidR="00382031" w:rsidRPr="004C3A0B" w:rsidRDefault="00B3421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4362979F" w:rsidR="00382031" w:rsidRPr="004C3A0B" w:rsidRDefault="00B3421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64451FC3" w:rsidR="00382031" w:rsidRPr="004C3A0B" w:rsidRDefault="00270EE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BB44A6" w14:textId="5AC9C2F5" w:rsidR="00003E64" w:rsidRDefault="0094056C" w:rsidP="00B3421E">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5ACEA0C" w14:textId="2617DD6F" w:rsidR="00B3421E" w:rsidRPr="004C3A0B" w:rsidRDefault="00B3421E" w:rsidP="00B3421E">
            <w:pPr>
              <w:autoSpaceDE w:val="0"/>
              <w:autoSpaceDN w:val="0"/>
              <w:adjustRightInd w:val="0"/>
              <w:rPr>
                <w:rFonts w:ascii="Arial" w:hAnsi="Arial" w:cs="Arial"/>
                <w:sz w:val="22"/>
                <w:szCs w:val="22"/>
              </w:rPr>
            </w:pPr>
            <w:r>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E4F230F" w14:textId="4F4B7512" w:rsidR="00003E64" w:rsidRPr="004C3A0B" w:rsidRDefault="00B3421E" w:rsidP="00B3421E">
            <w:pPr>
              <w:autoSpaceDE w:val="0"/>
              <w:autoSpaceDN w:val="0"/>
              <w:adjustRightInd w:val="0"/>
              <w:rPr>
                <w:rFonts w:ascii="Arial" w:hAnsi="Arial" w:cs="Arial"/>
                <w:sz w:val="22"/>
                <w:szCs w:val="22"/>
              </w:rPr>
            </w:pPr>
            <w:r>
              <w:rPr>
                <w:rFonts w:ascii="Arial" w:hAnsi="Arial" w:cs="Arial"/>
                <w:sz w:val="22"/>
                <w:szCs w:val="22"/>
              </w:rPr>
              <w:t>N/A</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000A0CBC" w:rsidR="00003E64" w:rsidRDefault="00B3421E"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A56717D" w14:textId="1C972FDD" w:rsidR="00003E64" w:rsidRDefault="0094056C" w:rsidP="00B3421E">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8B1F25B" w14:textId="77BF0077" w:rsidR="00B3421E" w:rsidRDefault="00B3421E" w:rsidP="00B3421E">
            <w:pPr>
              <w:autoSpaceDE w:val="0"/>
              <w:autoSpaceDN w:val="0"/>
              <w:adjustRightInd w:val="0"/>
              <w:rPr>
                <w:rFonts w:ascii="Arial" w:hAnsi="Arial" w:cs="Arial"/>
                <w:sz w:val="22"/>
                <w:szCs w:val="22"/>
              </w:rPr>
            </w:pPr>
            <w:r>
              <w:rPr>
                <w:rFonts w:ascii="Arial" w:hAnsi="Arial" w:cs="Arial"/>
                <w:sz w:val="22"/>
                <w:szCs w:val="22"/>
              </w:rPr>
              <w:t xml:space="preserve">Stress/Anxiety for deadline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0B5F3E64" w:rsidR="00003E64" w:rsidRDefault="00B3421E" w:rsidP="003257BD">
            <w:pPr>
              <w:rPr>
                <w:rFonts w:ascii="Arial" w:hAnsi="Arial" w:cs="Arial"/>
                <w:sz w:val="22"/>
                <w:szCs w:val="22"/>
              </w:rPr>
            </w:pPr>
            <w:r>
              <w:rPr>
                <w:rFonts w:ascii="Arial" w:hAnsi="Arial" w:cs="Arial"/>
                <w:sz w:val="22"/>
                <w:szCs w:val="22"/>
              </w:rPr>
              <w:t>By doing time management</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4A8C135" w14:textId="10B47977" w:rsidR="0094056C" w:rsidRDefault="0094056C" w:rsidP="00B3421E">
            <w:pPr>
              <w:autoSpaceDE w:val="0"/>
              <w:autoSpaceDN w:val="0"/>
              <w:adjustRightInd w:val="0"/>
              <w:rPr>
                <w:rFonts w:ascii="Arial" w:hAnsi="Arial" w:cs="Arial"/>
                <w:sz w:val="22"/>
                <w:szCs w:val="22"/>
              </w:rPr>
            </w:pPr>
            <w:r>
              <w:rPr>
                <w:rFonts w:ascii="Arial" w:hAnsi="Arial" w:cs="Arial"/>
                <w:sz w:val="22"/>
                <w:szCs w:val="22"/>
              </w:rPr>
              <w:t>Risk to the University:</w:t>
            </w:r>
          </w:p>
          <w:p w14:paraId="20F5A93A" w14:textId="21F0FC63" w:rsidR="00B3421E" w:rsidRDefault="00B3421E" w:rsidP="00B3421E">
            <w:pPr>
              <w:autoSpaceDE w:val="0"/>
              <w:autoSpaceDN w:val="0"/>
              <w:adjustRightInd w:val="0"/>
              <w:rPr>
                <w:rFonts w:ascii="Arial" w:hAnsi="Arial" w:cs="Arial"/>
                <w:sz w:val="22"/>
                <w:szCs w:val="22"/>
              </w:rPr>
            </w:pPr>
            <w:r>
              <w:rPr>
                <w:rFonts w:ascii="Arial" w:hAnsi="Arial" w:cs="Arial"/>
                <w:sz w:val="22"/>
                <w:szCs w:val="22"/>
              </w:rPr>
              <w:t xml:space="preserve">Data protection </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7838F0F" w14:textId="783348C8" w:rsidR="0094056C" w:rsidRDefault="00B3421E" w:rsidP="00D107AC">
            <w:pPr>
              <w:rPr>
                <w:rFonts w:ascii="Arial" w:hAnsi="Arial" w:cs="Arial"/>
                <w:sz w:val="22"/>
                <w:szCs w:val="22"/>
              </w:rPr>
            </w:pPr>
            <w:r>
              <w:rPr>
                <w:rFonts w:ascii="Arial" w:hAnsi="Arial" w:cs="Arial"/>
                <w:sz w:val="22"/>
                <w:szCs w:val="22"/>
              </w:rPr>
              <w:t>By using authorized dataset</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CCBD838" w14:textId="72890D5A" w:rsidR="00003E64" w:rsidRDefault="0094056C" w:rsidP="00B3421E">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2DAA757F" w14:textId="6AD52C81" w:rsidR="00B3421E" w:rsidRPr="004C3A0B" w:rsidRDefault="00B3421E" w:rsidP="00B3421E">
            <w:pPr>
              <w:autoSpaceDE w:val="0"/>
              <w:autoSpaceDN w:val="0"/>
              <w:adjustRightInd w:val="0"/>
              <w:rPr>
                <w:rFonts w:ascii="Arial" w:hAnsi="Arial" w:cs="Arial"/>
                <w:sz w:val="22"/>
                <w:szCs w:val="22"/>
              </w:rPr>
            </w:pPr>
            <w:r>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B693177" w14:textId="1266435F" w:rsidR="00003E64" w:rsidRPr="004C3A0B" w:rsidRDefault="00B3421E" w:rsidP="003257BD">
            <w:pPr>
              <w:rPr>
                <w:rFonts w:ascii="Arial" w:hAnsi="Arial" w:cs="Arial"/>
                <w:sz w:val="22"/>
                <w:szCs w:val="22"/>
              </w:rPr>
            </w:pPr>
            <w:r>
              <w:rPr>
                <w:rFonts w:ascii="Arial" w:hAnsi="Arial" w:cs="Arial"/>
                <w:sz w:val="22"/>
                <w:szCs w:val="22"/>
              </w:rPr>
              <w:t>N/A</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1A1B5F77" w:rsidR="006930C2" w:rsidRPr="00B3421E" w:rsidRDefault="00B3421E" w:rsidP="003257BD">
            <w:pPr>
              <w:rPr>
                <w:rFonts w:ascii="Arial" w:hAnsi="Arial" w:cs="Arial"/>
                <w:sz w:val="22"/>
                <w:szCs w:val="22"/>
              </w:rPr>
            </w:pPr>
            <w:r>
              <w:rPr>
                <w:rFonts w:ascii="Arial" w:hAnsi="Arial" w:cs="Arial"/>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4B96A716" w:rsidR="006930C2" w:rsidRPr="004C3A0B" w:rsidRDefault="00B3421E" w:rsidP="003257BD">
            <w:pPr>
              <w:rPr>
                <w:rFonts w:ascii="Arial" w:hAnsi="Arial" w:cs="Arial"/>
                <w:sz w:val="22"/>
                <w:szCs w:val="22"/>
              </w:rPr>
            </w:pPr>
            <w:r>
              <w:rPr>
                <w:rFonts w:ascii="Arial" w:hAnsi="Arial" w:cs="Arial"/>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1852C202" w:rsidR="003C3C40" w:rsidRPr="00B3421E" w:rsidRDefault="00B3421E" w:rsidP="003C3C40">
            <w:pPr>
              <w:pStyle w:val="CommentText"/>
              <w:rPr>
                <w:rFonts w:ascii="Arial" w:hAnsi="Arial" w:cs="Arial"/>
                <w:sz w:val="22"/>
              </w:rPr>
            </w:pPr>
            <w:r>
              <w:rPr>
                <w:rFonts w:ascii="Arial" w:hAnsi="Arial" w:cs="Arial"/>
                <w:sz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320727717"/>
              <w14:checkbox>
                <w14:checked w14:val="1"/>
                <w14:checkedState w14:val="2612" w14:font="MS Gothic"/>
                <w14:uncheckedState w14:val="2610" w14:font="MS Gothic"/>
              </w14:checkbox>
            </w:sdtPr>
            <w:sdtContent>
              <w:p w14:paraId="43668EE2" w14:textId="5B9DA4E6" w:rsidR="006930C2" w:rsidRPr="00270EE4" w:rsidRDefault="00270EE4" w:rsidP="00270EE4">
                <w:pPr>
                  <w:autoSpaceDE w:val="0"/>
                  <w:autoSpaceDN w:val="0"/>
                  <w:adjustRightInd w:val="0"/>
                  <w:jc w:val="center"/>
                  <w:rPr>
                    <w:rFonts w:ascii="Arial" w:hAnsi="Arial" w:cs="Arial"/>
                    <w:b/>
                    <w:bCs/>
                    <w:sz w:val="22"/>
                    <w:szCs w:val="22"/>
                  </w:rPr>
                </w:pPr>
                <w:r w:rsidRPr="00270EE4">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4BAFC91F" w:rsidR="003C3C40" w:rsidRPr="00270EE4" w:rsidRDefault="00270EE4" w:rsidP="003C3C40">
            <w:pPr>
              <w:rPr>
                <w:rFonts w:ascii="Arial" w:hAnsi="Arial" w:cs="Arial"/>
                <w:sz w:val="24"/>
                <w:szCs w:val="22"/>
              </w:rPr>
            </w:pPr>
            <w:r>
              <w:rPr>
                <w:rFonts w:ascii="Arial" w:hAnsi="Arial" w:cs="Arial"/>
                <w:sz w:val="24"/>
                <w:szCs w:val="22"/>
              </w:rPr>
              <w:t>N/A</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856763483"/>
              <w14:checkbox>
                <w14:checked w14:val="1"/>
                <w14:checkedState w14:val="2612" w14:font="MS Gothic"/>
                <w14:uncheckedState w14:val="2610" w14:font="MS Gothic"/>
              </w14:checkbox>
            </w:sdtPr>
            <w:sdtContent>
              <w:p w14:paraId="681CE3BB" w14:textId="6FCA4FE0" w:rsidR="006930C2" w:rsidRPr="00270EE4" w:rsidRDefault="00270EE4" w:rsidP="00270EE4">
                <w:pPr>
                  <w:autoSpaceDE w:val="0"/>
                  <w:autoSpaceDN w:val="0"/>
                  <w:adjustRightInd w:val="0"/>
                  <w:jc w:val="center"/>
                  <w:rPr>
                    <w:rFonts w:ascii="Arial" w:hAnsi="Arial" w:cs="Arial"/>
                    <w:b/>
                    <w:bCs/>
                    <w:sz w:val="22"/>
                    <w:szCs w:val="22"/>
                  </w:rPr>
                </w:pPr>
                <w:r w:rsidRPr="00270EE4">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3253ABDA" w:rsidR="006930C2" w:rsidRDefault="00270EE4" w:rsidP="003257BD">
            <w:pPr>
              <w:rPr>
                <w:rFonts w:ascii="Arial" w:hAnsi="Arial" w:cs="Arial"/>
                <w:sz w:val="22"/>
                <w:szCs w:val="22"/>
              </w:rPr>
            </w:pPr>
            <w:r>
              <w:rPr>
                <w:rFonts w:ascii="Arial" w:hAnsi="Arial" w:cs="Arial"/>
                <w:sz w:val="22"/>
                <w:szCs w:val="22"/>
              </w:rPr>
              <w:t>N/A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7771F47" w:rsidR="004D0161" w:rsidRPr="004C3A0B" w:rsidRDefault="00270E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8002515" w:rsidR="004D0161" w:rsidRPr="004C3A0B" w:rsidRDefault="00270E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18F16BA" w:rsidR="004D0161" w:rsidRPr="004C3A0B" w:rsidRDefault="00270E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AD18A5D" w:rsidR="004D0161" w:rsidRPr="004C3A0B" w:rsidRDefault="00270E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C75164C" w:rsidR="004D0161" w:rsidRPr="004C3A0B" w:rsidRDefault="00270E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8EB243A" w:rsidR="004D0161" w:rsidRPr="004C3A0B" w:rsidRDefault="00270E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8707351" w:rsidR="004D0161" w:rsidRPr="004C3A0B" w:rsidRDefault="00270EE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270EE4" w:rsidRDefault="00A121A0" w:rsidP="00A121A0">
            <w:pPr>
              <w:autoSpaceDE w:val="0"/>
              <w:autoSpaceDN w:val="0"/>
              <w:adjustRightInd w:val="0"/>
              <w:rPr>
                <w:rFonts w:ascii="Arial" w:hAnsi="Arial" w:cs="Arial"/>
                <w:i/>
                <w:sz w:val="22"/>
                <w:szCs w:val="22"/>
                <w:lang w:eastAsia="en-GB"/>
              </w:rPr>
            </w:pPr>
            <w:r w:rsidRPr="00270EE4">
              <w:rPr>
                <w:rFonts w:ascii="Arial" w:hAnsi="Arial" w:cs="Arial"/>
                <w:i/>
                <w:sz w:val="22"/>
                <w:szCs w:val="22"/>
                <w:lang w:eastAsia="en-GB"/>
              </w:rPr>
              <w:t>All data will be kept in password protected cloud storage on the University Office 365 system which</w:t>
            </w:r>
          </w:p>
          <w:p w14:paraId="27360210" w14:textId="77777777" w:rsidR="00A121A0" w:rsidRPr="00270EE4" w:rsidRDefault="00A121A0" w:rsidP="00A121A0">
            <w:pPr>
              <w:autoSpaceDE w:val="0"/>
              <w:autoSpaceDN w:val="0"/>
              <w:adjustRightInd w:val="0"/>
              <w:rPr>
                <w:rFonts w:ascii="Arial" w:hAnsi="Arial" w:cs="Arial"/>
                <w:i/>
                <w:sz w:val="22"/>
                <w:szCs w:val="22"/>
                <w:lang w:eastAsia="en-GB"/>
              </w:rPr>
            </w:pPr>
            <w:r w:rsidRPr="00270EE4">
              <w:rPr>
                <w:rFonts w:ascii="Arial" w:hAnsi="Arial" w:cs="Arial"/>
                <w:i/>
                <w:sz w:val="22"/>
                <w:szCs w:val="22"/>
                <w:lang w:eastAsia="en-GB"/>
              </w:rPr>
              <w:t>will not be shared. Audio/visual data will be transcribed and would be shown to participants 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270EE4">
              <w:rPr>
                <w:rFonts w:ascii="Arial" w:hAnsi="Arial" w:cs="Arial"/>
                <w:i/>
                <w:sz w:val="22"/>
                <w:szCs w:val="22"/>
                <w:lang w:eastAsia="en-GB"/>
              </w:rPr>
              <w:lastRenderedPageBreak/>
              <w:t>check accuracy of reporting. Any USB sticks used to store or transfer data will be password protected. All participants will be given a unique identifier to ensure confidentiality and this list will be kept securely in the password protected folder</w:t>
            </w:r>
            <w:r w:rsidRPr="006C06BB">
              <w:rPr>
                <w:rFonts w:ascii="Arial" w:hAnsi="Arial" w:cs="Arial"/>
                <w:i/>
                <w:color w:val="7030A0"/>
                <w:sz w:val="22"/>
                <w:szCs w:val="22"/>
                <w:lang w:eastAsia="en-GB"/>
              </w:rPr>
              <w:t>.</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472461D4" w:rsidR="004D0161" w:rsidRPr="004C3A0B" w:rsidRDefault="00270E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07CECCD" w:rsidR="004D0161" w:rsidRPr="004C3A0B" w:rsidRDefault="00270E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EE7C765" w:rsidR="004D0161" w:rsidRPr="004C3A0B" w:rsidRDefault="00270E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5524CD3" w:rsidR="004D0161" w:rsidRPr="004C3A0B" w:rsidRDefault="00270E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36A2A24" w:rsidR="004D0161" w:rsidRPr="004C3A0B" w:rsidRDefault="00270E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BF14293" w:rsidR="004D0161" w:rsidRPr="004C3A0B" w:rsidRDefault="00270E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D52B1AE" w14:textId="242692A0" w:rsidR="004D0161" w:rsidRPr="00270EE4" w:rsidRDefault="00A121A0" w:rsidP="003257BD">
            <w:pPr>
              <w:autoSpaceDE w:val="0"/>
              <w:autoSpaceDN w:val="0"/>
              <w:adjustRightInd w:val="0"/>
              <w:rPr>
                <w:rFonts w:ascii="Arial" w:hAnsi="Arial" w:cs="Arial"/>
                <w:sz w:val="22"/>
                <w:szCs w:val="22"/>
              </w:rPr>
            </w:pPr>
            <w:r w:rsidRPr="00270EE4">
              <w:rPr>
                <w:rFonts w:ascii="Arial" w:hAnsi="Arial" w:cs="Arial"/>
                <w:i/>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3DEA29E6" w:rsidR="004D0161" w:rsidRDefault="00270EE4" w:rsidP="003257BD">
            <w:pPr>
              <w:autoSpaceDE w:val="0"/>
              <w:autoSpaceDN w:val="0"/>
              <w:adjustRightInd w:val="0"/>
              <w:rPr>
                <w:rFonts w:ascii="Arial" w:hAnsi="Arial" w:cs="Arial"/>
                <w:sz w:val="22"/>
                <w:szCs w:val="22"/>
              </w:rPr>
            </w:pPr>
            <w:r>
              <w:rPr>
                <w:rFonts w:ascii="Arial" w:hAnsi="Arial" w:cs="Arial"/>
                <w:sz w:val="22"/>
                <w:szCs w:val="22"/>
              </w:rPr>
              <w:t>Principle Researcher</w:t>
            </w:r>
          </w:p>
          <w:p w14:paraId="132A0C9F" w14:textId="510A695B" w:rsidR="00270EE4" w:rsidRDefault="00270EE4" w:rsidP="003257BD">
            <w:pPr>
              <w:autoSpaceDE w:val="0"/>
              <w:autoSpaceDN w:val="0"/>
              <w:adjustRightInd w:val="0"/>
              <w:rPr>
                <w:rFonts w:ascii="Arial" w:hAnsi="Arial" w:cs="Arial"/>
                <w:sz w:val="22"/>
                <w:szCs w:val="22"/>
              </w:rPr>
            </w:pPr>
            <w:r>
              <w:rPr>
                <w:rFonts w:ascii="Arial" w:hAnsi="Arial" w:cs="Arial"/>
                <w:sz w:val="22"/>
                <w:szCs w:val="22"/>
              </w:rPr>
              <w:t>Research supervisor</w:t>
            </w:r>
          </w:p>
          <w:p w14:paraId="10630439" w14:textId="35573F6E" w:rsidR="00270EE4" w:rsidRPr="00270EE4" w:rsidRDefault="00270EE4" w:rsidP="003257BD">
            <w:pPr>
              <w:autoSpaceDE w:val="0"/>
              <w:autoSpaceDN w:val="0"/>
              <w:adjustRightInd w:val="0"/>
              <w:rPr>
                <w:rFonts w:ascii="Arial" w:hAnsi="Arial" w:cs="Arial"/>
                <w:sz w:val="22"/>
                <w:szCs w:val="22"/>
              </w:rPr>
            </w:pPr>
            <w:r>
              <w:rPr>
                <w:rFonts w:ascii="Arial" w:hAnsi="Arial" w:cs="Arial"/>
                <w:sz w:val="22"/>
                <w:szCs w:val="22"/>
              </w:rPr>
              <w:t>Second Marker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10B5F9C8" w:rsidR="004D0161" w:rsidRPr="00354F34" w:rsidRDefault="00270EE4" w:rsidP="003257BD">
            <w:pPr>
              <w:autoSpaceDE w:val="0"/>
              <w:autoSpaceDN w:val="0"/>
              <w:adjustRightInd w:val="0"/>
              <w:rPr>
                <w:rFonts w:ascii="Arial" w:hAnsi="Arial" w:cs="Arial"/>
                <w:sz w:val="22"/>
                <w:szCs w:val="22"/>
              </w:rPr>
            </w:pPr>
            <w:r>
              <w:rPr>
                <w:rFonts w:ascii="Arial" w:hAnsi="Arial" w:cs="Arial"/>
                <w:sz w:val="22"/>
                <w:szCs w:val="22"/>
              </w:rPr>
              <w:t>Principle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270EE4" w:rsidRDefault="00A121A0" w:rsidP="00A121A0">
            <w:pPr>
              <w:autoSpaceDE w:val="0"/>
              <w:autoSpaceDN w:val="0"/>
              <w:adjustRightInd w:val="0"/>
              <w:rPr>
                <w:rFonts w:ascii="Arial" w:hAnsi="Arial" w:cs="Arial"/>
                <w:sz w:val="22"/>
                <w:szCs w:val="22"/>
              </w:rPr>
            </w:pPr>
            <w:r w:rsidRPr="00270EE4">
              <w:rPr>
                <w:rFonts w:ascii="Arial" w:hAnsi="Arial" w:cs="Arial"/>
                <w:i/>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F6254E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70EE4">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5FE4DA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70EE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60DEE4D" w:rsidR="004D0161" w:rsidRPr="00270EE4" w:rsidRDefault="00270EE4" w:rsidP="00694EA8">
            <w:pPr>
              <w:spacing w:before="100" w:beforeAutospacing="1" w:after="100" w:afterAutospacing="1"/>
              <w:rPr>
                <w:sz w:val="22"/>
                <w:szCs w:val="22"/>
              </w:rPr>
            </w:pPr>
            <w:r w:rsidRPr="00270EE4">
              <w:rPr>
                <w:sz w:val="22"/>
                <w:szCs w:val="22"/>
              </w:rPr>
              <w:t xml:space="preserve">Rushabh </w:t>
            </w:r>
            <w:proofErr w:type="spellStart"/>
            <w:r w:rsidRPr="00270EE4">
              <w:rPr>
                <w:sz w:val="22"/>
                <w:szCs w:val="22"/>
              </w:rPr>
              <w:t>Vupulkumar</w:t>
            </w:r>
            <w:proofErr w:type="spellEnd"/>
            <w:r w:rsidRPr="00270EE4">
              <w:rPr>
                <w:sz w:val="22"/>
                <w:szCs w:val="22"/>
              </w:rPr>
              <w:t xml:space="preserve"> </w:t>
            </w:r>
            <w:r>
              <w:rPr>
                <w:sz w:val="22"/>
                <w:szCs w:val="22"/>
              </w:rPr>
              <w:t xml:space="preserve">Patel </w:t>
            </w:r>
          </w:p>
        </w:tc>
        <w:tc>
          <w:tcPr>
            <w:tcW w:w="2139" w:type="dxa"/>
            <w:gridSpan w:val="3"/>
            <w:vAlign w:val="center"/>
          </w:tcPr>
          <w:p w14:paraId="7C2D2CC9" w14:textId="439E90C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70EE4">
              <w:rPr>
                <w:rFonts w:ascii="Arial" w:hAnsi="Arial" w:cs="Arial"/>
                <w:b/>
                <w:bCs/>
                <w:sz w:val="22"/>
                <w:szCs w:val="22"/>
              </w:rPr>
              <w:t>23-10-2025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001AF23" w14:textId="68E0DEE8" w:rsidR="00AA7E42" w:rsidRPr="004C3A0B" w:rsidRDefault="00270EE4" w:rsidP="00CA7241">
            <w:pPr>
              <w:pStyle w:val="ListParagraph"/>
              <w:ind w:left="0"/>
              <w:rPr>
                <w:rFonts w:ascii="Arial" w:hAnsi="Arial" w:cs="Arial"/>
              </w:rPr>
            </w:pPr>
            <w:r>
              <w:rPr>
                <w:rFonts w:ascii="Arial" w:hAnsi="Arial" w:cs="Arial"/>
              </w:rPr>
              <w:t xml:space="preserve">Suresh Shanmugasundaram </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9FF13" w14:textId="77777777" w:rsidR="00FC0D30" w:rsidRDefault="00FC0D30" w:rsidP="00390251">
      <w:r>
        <w:separator/>
      </w:r>
    </w:p>
    <w:p w14:paraId="1C6B3F31" w14:textId="77777777" w:rsidR="00FC0D30" w:rsidRDefault="00FC0D30"/>
  </w:endnote>
  <w:endnote w:type="continuationSeparator" w:id="0">
    <w:p w14:paraId="6A5FA3F6" w14:textId="77777777" w:rsidR="00FC0D30" w:rsidRDefault="00FC0D30" w:rsidP="00390251">
      <w:r>
        <w:continuationSeparator/>
      </w:r>
    </w:p>
    <w:p w14:paraId="72220B47" w14:textId="77777777" w:rsidR="00FC0D30" w:rsidRDefault="00FC0D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6A169" w14:textId="77777777" w:rsidR="00FC0D30" w:rsidRDefault="00FC0D30" w:rsidP="00390251">
      <w:r>
        <w:separator/>
      </w:r>
    </w:p>
    <w:p w14:paraId="09AB032D" w14:textId="77777777" w:rsidR="00FC0D30" w:rsidRDefault="00FC0D30"/>
  </w:footnote>
  <w:footnote w:type="continuationSeparator" w:id="0">
    <w:p w14:paraId="6C2539CD" w14:textId="77777777" w:rsidR="00FC0D30" w:rsidRDefault="00FC0D30" w:rsidP="00390251">
      <w:r>
        <w:continuationSeparator/>
      </w:r>
    </w:p>
    <w:p w14:paraId="6B275FBD" w14:textId="77777777" w:rsidR="00FC0D30" w:rsidRDefault="00FC0D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C67380"/>
    <w:multiLevelType w:val="multilevel"/>
    <w:tmpl w:val="6780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0"/>
  </w:num>
  <w:num w:numId="2" w16cid:durableId="1205562046">
    <w:abstractNumId w:val="20"/>
  </w:num>
  <w:num w:numId="3" w16cid:durableId="1134450786">
    <w:abstractNumId w:val="2"/>
  </w:num>
  <w:num w:numId="4" w16cid:durableId="1932473352">
    <w:abstractNumId w:val="25"/>
  </w:num>
  <w:num w:numId="5" w16cid:durableId="186023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3"/>
  </w:num>
  <w:num w:numId="9" w16cid:durableId="1670449813">
    <w:abstractNumId w:val="7"/>
  </w:num>
  <w:num w:numId="10" w16cid:durableId="58673760">
    <w:abstractNumId w:val="8"/>
  </w:num>
  <w:num w:numId="11" w16cid:durableId="487525022">
    <w:abstractNumId w:val="23"/>
  </w:num>
  <w:num w:numId="12" w16cid:durableId="197164175">
    <w:abstractNumId w:val="21"/>
  </w:num>
  <w:num w:numId="13" w16cid:durableId="1030376574">
    <w:abstractNumId w:val="22"/>
  </w:num>
  <w:num w:numId="14" w16cid:durableId="266279575">
    <w:abstractNumId w:val="0"/>
  </w:num>
  <w:num w:numId="15" w16cid:durableId="398867126">
    <w:abstractNumId w:val="5"/>
  </w:num>
  <w:num w:numId="16" w16cid:durableId="392118109">
    <w:abstractNumId w:val="6"/>
  </w:num>
  <w:num w:numId="17" w16cid:durableId="1603613574">
    <w:abstractNumId w:val="11"/>
  </w:num>
  <w:num w:numId="18" w16cid:durableId="1601374685">
    <w:abstractNumId w:val="14"/>
  </w:num>
  <w:num w:numId="19" w16cid:durableId="1068960534">
    <w:abstractNumId w:val="24"/>
  </w:num>
  <w:num w:numId="20" w16cid:durableId="448284117">
    <w:abstractNumId w:val="4"/>
  </w:num>
  <w:num w:numId="21" w16cid:durableId="869949742">
    <w:abstractNumId w:val="15"/>
  </w:num>
  <w:num w:numId="22" w16cid:durableId="1730611831">
    <w:abstractNumId w:val="19"/>
  </w:num>
  <w:num w:numId="23" w16cid:durableId="140580996">
    <w:abstractNumId w:val="1"/>
  </w:num>
  <w:num w:numId="24" w16cid:durableId="1757554988">
    <w:abstractNumId w:val="9"/>
  </w:num>
  <w:num w:numId="25" w16cid:durableId="603999806">
    <w:abstractNumId w:val="12"/>
  </w:num>
  <w:num w:numId="26" w16cid:durableId="2123959779">
    <w:abstractNumId w:val="26"/>
  </w:num>
  <w:num w:numId="27" w16cid:durableId="1499343653">
    <w:abstractNumId w:val="18"/>
  </w:num>
  <w:num w:numId="28" w16cid:durableId="1993606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0EE4"/>
    <w:rsid w:val="00272EE5"/>
    <w:rsid w:val="00280A88"/>
    <w:rsid w:val="002866BC"/>
    <w:rsid w:val="0029113C"/>
    <w:rsid w:val="00293A45"/>
    <w:rsid w:val="002A152D"/>
    <w:rsid w:val="002A7B12"/>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0D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5662"/>
    <w:rsid w:val="0045485F"/>
    <w:rsid w:val="00462069"/>
    <w:rsid w:val="004632AA"/>
    <w:rsid w:val="00476398"/>
    <w:rsid w:val="0047697E"/>
    <w:rsid w:val="00477654"/>
    <w:rsid w:val="0048134A"/>
    <w:rsid w:val="00482054"/>
    <w:rsid w:val="0048583B"/>
    <w:rsid w:val="00486107"/>
    <w:rsid w:val="00487E4B"/>
    <w:rsid w:val="00490266"/>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5308"/>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1649"/>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1EAF"/>
    <w:rsid w:val="0094056C"/>
    <w:rsid w:val="009440D0"/>
    <w:rsid w:val="00947984"/>
    <w:rsid w:val="0095110A"/>
    <w:rsid w:val="00954D22"/>
    <w:rsid w:val="009563B2"/>
    <w:rsid w:val="0096006D"/>
    <w:rsid w:val="00961B2E"/>
    <w:rsid w:val="00965F27"/>
    <w:rsid w:val="00981BFD"/>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421E"/>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DAF"/>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0D30"/>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EE4"/>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8</Pages>
  <Words>2984</Words>
  <Characters>17015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19960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Rushabh Vipulkumar Patel (2436066)</cp:lastModifiedBy>
  <cp:revision>6</cp:revision>
  <cp:lastPrinted>2016-10-24T12:21:00Z</cp:lastPrinted>
  <dcterms:created xsi:type="dcterms:W3CDTF">2024-02-28T12:16:00Z</dcterms:created>
  <dcterms:modified xsi:type="dcterms:W3CDTF">2025-10-23T13:46:00Z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