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94BDBDA" w14:paraId="2C078E63" wp14:textId="7C0EEB02">
      <w:pPr>
        <w:jc w:val="center"/>
        <w:rPr>
          <w:rFonts w:ascii="Arial" w:hAnsi="Arial" w:eastAsia="Arial" w:cs="Arial"/>
          <w:color w:val="auto"/>
        </w:rPr>
      </w:pPr>
      <w:r w:rsidRPr="09585600" w:rsidR="1B94F461">
        <w:rPr>
          <w:rFonts w:ascii="Arial" w:hAnsi="Arial" w:eastAsia="Arial" w:cs="Arial"/>
          <w:color w:val="auto"/>
        </w:rPr>
        <w:t xml:space="preserve">Name: Mihaela </w:t>
      </w:r>
      <w:r w:rsidRPr="09585600" w:rsidR="1B94F461">
        <w:rPr>
          <w:rFonts w:ascii="Arial" w:hAnsi="Arial" w:eastAsia="Arial" w:cs="Arial"/>
          <w:color w:val="auto"/>
        </w:rPr>
        <w:t>Birgau</w:t>
      </w:r>
    </w:p>
    <w:p w:rsidR="1B94F461" w:rsidP="694BDBDA" w:rsidRDefault="1B94F461" w14:paraId="7DFDBA44" w14:textId="30CDCA2B">
      <w:pPr>
        <w:pStyle w:val="Normal"/>
        <w:jc w:val="center"/>
        <w:rPr>
          <w:rFonts w:ascii="Arial" w:hAnsi="Arial" w:eastAsia="Arial" w:cs="Arial"/>
          <w:color w:val="auto"/>
        </w:rPr>
      </w:pPr>
      <w:r w:rsidRPr="09585600" w:rsidR="1B94F461">
        <w:rPr>
          <w:rFonts w:ascii="Arial" w:hAnsi="Arial" w:eastAsia="Arial" w:cs="Arial"/>
          <w:color w:val="auto"/>
        </w:rPr>
        <w:t>Student ID: 2133440</w:t>
      </w:r>
    </w:p>
    <w:p w:rsidR="074E01A7" w:rsidP="694BDBDA" w:rsidRDefault="074E01A7" w14:paraId="3D1BA994" w14:textId="4C679925">
      <w:pPr>
        <w:pStyle w:val="Normal"/>
        <w:jc w:val="center"/>
        <w:rPr>
          <w:rFonts w:ascii="Arial" w:hAnsi="Arial" w:eastAsia="Arial" w:cs="Arial"/>
          <w:color w:val="auto"/>
        </w:rPr>
      </w:pPr>
      <w:r w:rsidRPr="09585600" w:rsidR="074E01A7">
        <w:rPr>
          <w:rFonts w:ascii="Arial" w:hAnsi="Arial" w:eastAsia="Arial" w:cs="Arial"/>
          <w:color w:val="auto"/>
        </w:rPr>
        <w:t xml:space="preserve">Lecturer: </w:t>
      </w:r>
      <w:proofErr w:type="spellStart"/>
      <w:r w:rsidRPr="09585600" w:rsidR="074E01A7">
        <w:rPr>
          <w:rFonts w:ascii="Arial" w:hAnsi="Arial" w:eastAsia="Arial" w:cs="Arial"/>
          <w:color w:val="auto"/>
        </w:rPr>
        <w:t>Chijoke</w:t>
      </w:r>
      <w:proofErr w:type="spellEnd"/>
      <w:r w:rsidRPr="09585600" w:rsidR="074E01A7">
        <w:rPr>
          <w:rFonts w:ascii="Arial" w:hAnsi="Arial" w:eastAsia="Arial" w:cs="Arial"/>
          <w:color w:val="auto"/>
        </w:rPr>
        <w:t xml:space="preserve"> D Uba</w:t>
      </w:r>
    </w:p>
    <w:p w:rsidR="1B94F461" w:rsidP="694BDBDA" w:rsidRDefault="1B94F461" w14:paraId="69F1E04B" w14:textId="09DB9F50">
      <w:pPr>
        <w:pStyle w:val="Normal"/>
        <w:jc w:val="center"/>
        <w:rPr>
          <w:rFonts w:ascii="Arial" w:hAnsi="Arial" w:eastAsia="Arial" w:cs="Arial"/>
          <w:color w:val="auto"/>
        </w:rPr>
      </w:pPr>
      <w:r w:rsidRPr="09585600" w:rsidR="1B94F461">
        <w:rPr>
          <w:rFonts w:ascii="Arial" w:hAnsi="Arial" w:eastAsia="Arial" w:cs="Arial"/>
          <w:color w:val="auto"/>
        </w:rPr>
        <w:t>Module: BMSW 4004 Problem Solving and Decision Making</w:t>
      </w:r>
    </w:p>
    <w:p w:rsidR="1B94F461" w:rsidP="694BDBDA" w:rsidRDefault="1B94F461" w14:paraId="2DCAA085" w14:textId="1DCA2415">
      <w:pPr>
        <w:pStyle w:val="Normal"/>
        <w:jc w:val="center"/>
        <w:rPr>
          <w:rFonts w:ascii="Arial" w:hAnsi="Arial" w:eastAsia="Arial" w:cs="Arial"/>
          <w:color w:val="auto"/>
        </w:rPr>
      </w:pPr>
      <w:r w:rsidRPr="09585600" w:rsidR="1B94F461">
        <w:rPr>
          <w:rFonts w:ascii="Arial" w:hAnsi="Arial" w:eastAsia="Arial" w:cs="Arial"/>
          <w:color w:val="auto"/>
        </w:rPr>
        <w:t>Task: Task 2</w:t>
      </w:r>
    </w:p>
    <w:p w:rsidR="5C1855FC" w:rsidP="694BDBDA" w:rsidRDefault="5C1855FC" w14:paraId="532A82C8" w14:textId="53189BE5">
      <w:pPr>
        <w:pStyle w:val="Normal"/>
        <w:jc w:val="center"/>
        <w:rPr>
          <w:rFonts w:ascii="Arial" w:hAnsi="Arial" w:eastAsia="Arial" w:cs="Arial"/>
          <w:color w:val="auto"/>
        </w:rPr>
      </w:pPr>
    </w:p>
    <w:p w:rsidR="5C1855FC" w:rsidP="694BDBDA" w:rsidRDefault="5C1855FC" w14:paraId="44310C07" w14:textId="464E71B8">
      <w:pPr>
        <w:pStyle w:val="Normal"/>
        <w:jc w:val="center"/>
        <w:rPr>
          <w:rFonts w:ascii="Arial" w:hAnsi="Arial" w:eastAsia="Arial" w:cs="Arial"/>
          <w:color w:val="auto"/>
        </w:rPr>
      </w:pPr>
    </w:p>
    <w:p w:rsidR="1B94F461" w:rsidP="694BDBDA" w:rsidRDefault="1B94F461" w14:paraId="67A6987E" w14:textId="5D5CA37C">
      <w:pPr>
        <w:pStyle w:val="Normal"/>
        <w:jc w:val="left"/>
        <w:rPr>
          <w:rFonts w:ascii="Arial" w:hAnsi="Arial" w:eastAsia="Arial" w:cs="Arial"/>
          <w:color w:val="auto"/>
        </w:rPr>
      </w:pPr>
      <w:r w:rsidRPr="09585600" w:rsidR="1B94F461">
        <w:rPr>
          <w:rFonts w:ascii="Arial" w:hAnsi="Arial" w:eastAsia="Arial" w:cs="Arial"/>
          <w:color w:val="auto"/>
        </w:rPr>
        <w:t xml:space="preserve">During 2020, the COVID-19 pandemic was at its highest peak in terms of mortality rates and ease of spread. One of the ways to combat the pandemic was the introduction of lockdown </w:t>
      </w:r>
      <w:r w:rsidRPr="09585600" w:rsidR="3DC6CF27">
        <w:rPr>
          <w:rFonts w:ascii="Arial" w:hAnsi="Arial" w:eastAsia="Arial" w:cs="Arial"/>
          <w:color w:val="auto"/>
        </w:rPr>
        <w:t xml:space="preserve">as a measure taken by the government. The lockdown consisted of people not being allowed to leave their homes except for needs, </w:t>
      </w:r>
      <w:proofErr w:type="gramStart"/>
      <w:r w:rsidRPr="09585600" w:rsidR="3DC6CF27">
        <w:rPr>
          <w:rFonts w:ascii="Arial" w:hAnsi="Arial" w:eastAsia="Arial" w:cs="Arial"/>
          <w:color w:val="auto"/>
        </w:rPr>
        <w:t>e.g.</w:t>
      </w:r>
      <w:proofErr w:type="gramEnd"/>
      <w:r w:rsidRPr="09585600" w:rsidR="3DC6CF27">
        <w:rPr>
          <w:rFonts w:ascii="Arial" w:hAnsi="Arial" w:eastAsia="Arial" w:cs="Arial"/>
          <w:color w:val="auto"/>
        </w:rPr>
        <w:t xml:space="preserve"> shopping for food. </w:t>
      </w:r>
      <w:r w:rsidRPr="09585600" w:rsidR="19701157">
        <w:rPr>
          <w:rFonts w:ascii="Arial" w:hAnsi="Arial" w:eastAsia="Arial" w:cs="Arial"/>
          <w:color w:val="auto"/>
        </w:rPr>
        <w:t xml:space="preserve">Moreover, the furlough scheme was introduced by many companies, where </w:t>
      </w:r>
      <w:r w:rsidRPr="09585600" w:rsidR="19701157">
        <w:rPr>
          <w:rFonts w:ascii="Arial" w:hAnsi="Arial" w:eastAsia="Arial" w:cs="Arial"/>
          <w:color w:val="auto"/>
        </w:rPr>
        <w:t>instead</w:t>
      </w:r>
      <w:r w:rsidRPr="09585600" w:rsidR="19701157">
        <w:rPr>
          <w:rFonts w:ascii="Arial" w:hAnsi="Arial" w:eastAsia="Arial" w:cs="Arial"/>
          <w:color w:val="auto"/>
        </w:rPr>
        <w:t xml:space="preserve"> </w:t>
      </w:r>
      <w:r w:rsidRPr="09585600" w:rsidR="0C50B5BB">
        <w:rPr>
          <w:rFonts w:ascii="Arial" w:hAnsi="Arial" w:eastAsia="Arial" w:cs="Arial"/>
          <w:color w:val="auto"/>
        </w:rPr>
        <w:t xml:space="preserve">of </w:t>
      </w:r>
      <w:r w:rsidRPr="09585600" w:rsidR="19701157">
        <w:rPr>
          <w:rFonts w:ascii="Arial" w:hAnsi="Arial" w:eastAsia="Arial" w:cs="Arial"/>
          <w:color w:val="auto"/>
        </w:rPr>
        <w:t xml:space="preserve">being paid in full, employees would receive 80% of their normal monthly income. </w:t>
      </w:r>
    </w:p>
    <w:p w:rsidR="341A701A" w:rsidP="694BDBDA" w:rsidRDefault="341A701A" w14:paraId="6FE27E5F" w14:textId="09200D0C">
      <w:pPr>
        <w:pStyle w:val="Normal"/>
        <w:jc w:val="left"/>
        <w:rPr>
          <w:rFonts w:ascii="Arial" w:hAnsi="Arial" w:eastAsia="Arial" w:cs="Arial"/>
          <w:color w:val="auto"/>
        </w:rPr>
      </w:pPr>
      <w:r w:rsidRPr="09585600" w:rsidR="341A701A">
        <w:rPr>
          <w:rFonts w:ascii="Arial" w:hAnsi="Arial" w:eastAsia="Arial" w:cs="Arial"/>
          <w:color w:val="auto"/>
        </w:rPr>
        <w:t xml:space="preserve">Because of the combination </w:t>
      </w:r>
      <w:proofErr w:type="gramStart"/>
      <w:r w:rsidRPr="09585600" w:rsidR="341A701A">
        <w:rPr>
          <w:rFonts w:ascii="Arial" w:hAnsi="Arial" w:eastAsia="Arial" w:cs="Arial"/>
          <w:color w:val="auto"/>
        </w:rPr>
        <w:t>between</w:t>
      </w:r>
      <w:proofErr w:type="gramEnd"/>
      <w:r w:rsidRPr="09585600" w:rsidR="341A701A">
        <w:rPr>
          <w:rFonts w:ascii="Arial" w:hAnsi="Arial" w:eastAsia="Arial" w:cs="Arial"/>
          <w:color w:val="auto"/>
        </w:rPr>
        <w:t xml:space="preserve"> the furlough scheme (and by extension potential customers having less disposable income to spend on wants rather than needs) and the lockdown, many businesses</w:t>
      </w:r>
      <w:r w:rsidRPr="09585600" w:rsidR="37469EBF">
        <w:rPr>
          <w:rFonts w:ascii="Arial" w:hAnsi="Arial" w:eastAsia="Arial" w:cs="Arial"/>
          <w:color w:val="auto"/>
        </w:rPr>
        <w:t xml:space="preserve"> in the retail sector</w:t>
      </w:r>
      <w:r w:rsidRPr="09585600" w:rsidR="341A701A">
        <w:rPr>
          <w:rFonts w:ascii="Arial" w:hAnsi="Arial" w:eastAsia="Arial" w:cs="Arial"/>
          <w:color w:val="auto"/>
        </w:rPr>
        <w:t xml:space="preserve"> suffered. Such is also the case with TM Lewin, </w:t>
      </w:r>
      <w:r w:rsidRPr="09585600" w:rsidR="2E380BD8">
        <w:rPr>
          <w:rFonts w:ascii="Arial" w:hAnsi="Arial" w:eastAsia="Arial" w:cs="Arial"/>
          <w:color w:val="auto"/>
        </w:rPr>
        <w:t xml:space="preserve">primarily a </w:t>
      </w:r>
      <w:r w:rsidRPr="09585600" w:rsidR="7E1C1694">
        <w:rPr>
          <w:rFonts w:ascii="Arial" w:hAnsi="Arial" w:eastAsia="Arial" w:cs="Arial"/>
          <w:color w:val="auto"/>
        </w:rPr>
        <w:t>shirtmaker</w:t>
      </w:r>
      <w:r w:rsidRPr="09585600" w:rsidR="2E380BD8">
        <w:rPr>
          <w:rFonts w:ascii="Arial" w:hAnsi="Arial" w:eastAsia="Arial" w:cs="Arial"/>
          <w:color w:val="auto"/>
        </w:rPr>
        <w:t xml:space="preserve">, and most importantly a </w:t>
      </w:r>
      <w:r w:rsidRPr="09585600" w:rsidR="6912A027">
        <w:rPr>
          <w:rFonts w:ascii="Arial" w:hAnsi="Arial" w:eastAsia="Arial" w:cs="Arial"/>
          <w:color w:val="auto"/>
        </w:rPr>
        <w:t>brick-and-mortar</w:t>
      </w:r>
      <w:r w:rsidRPr="09585600" w:rsidR="2E380BD8">
        <w:rPr>
          <w:rFonts w:ascii="Arial" w:hAnsi="Arial" w:eastAsia="Arial" w:cs="Arial"/>
          <w:color w:val="auto"/>
        </w:rPr>
        <w:t xml:space="preserve"> business, meaning that they only have physical shops that customers can go to </w:t>
      </w:r>
      <w:r w:rsidRPr="09585600" w:rsidR="2E380BD8">
        <w:rPr>
          <w:rFonts w:ascii="Arial" w:hAnsi="Arial" w:eastAsia="Arial" w:cs="Arial"/>
          <w:color w:val="auto"/>
        </w:rPr>
        <w:t>in order to</w:t>
      </w:r>
      <w:r w:rsidRPr="09585600" w:rsidR="2E380BD8">
        <w:rPr>
          <w:rFonts w:ascii="Arial" w:hAnsi="Arial" w:eastAsia="Arial" w:cs="Arial"/>
          <w:color w:val="auto"/>
        </w:rPr>
        <w:t xml:space="preserve"> </w:t>
      </w:r>
      <w:r w:rsidRPr="09585600" w:rsidR="2E380BD8">
        <w:rPr>
          <w:rFonts w:ascii="Arial" w:hAnsi="Arial" w:eastAsia="Arial" w:cs="Arial"/>
          <w:color w:val="auto"/>
        </w:rPr>
        <w:t>purchase</w:t>
      </w:r>
      <w:r w:rsidRPr="09585600" w:rsidR="2E380BD8">
        <w:rPr>
          <w:rFonts w:ascii="Arial" w:hAnsi="Arial" w:eastAsia="Arial" w:cs="Arial"/>
          <w:color w:val="auto"/>
        </w:rPr>
        <w:t xml:space="preserve"> products.</w:t>
      </w:r>
      <w:r w:rsidRPr="09585600" w:rsidR="4D051F0A">
        <w:rPr>
          <w:rFonts w:ascii="Arial" w:hAnsi="Arial" w:eastAsia="Arial" w:cs="Arial"/>
          <w:color w:val="auto"/>
        </w:rPr>
        <w:t xml:space="preserve"> </w:t>
      </w:r>
      <w:r w:rsidRPr="09585600" w:rsidR="4D051F0A">
        <w:rPr>
          <w:rFonts w:ascii="Arial" w:hAnsi="Arial" w:eastAsia="Arial" w:cs="Arial"/>
          <w:color w:val="auto"/>
        </w:rPr>
        <w:t xml:space="preserve">TM Lewin experienced </w:t>
      </w:r>
      <w:proofErr w:type="gramStart"/>
      <w:r w:rsidRPr="09585600" w:rsidR="4D051F0A">
        <w:rPr>
          <w:rFonts w:ascii="Arial" w:hAnsi="Arial" w:eastAsia="Arial" w:cs="Arial"/>
          <w:color w:val="auto"/>
        </w:rPr>
        <w:t>massive</w:t>
      </w:r>
      <w:proofErr w:type="gramEnd"/>
      <w:r w:rsidRPr="09585600" w:rsidR="4D051F0A">
        <w:rPr>
          <w:rFonts w:ascii="Arial" w:hAnsi="Arial" w:eastAsia="Arial" w:cs="Arial"/>
          <w:color w:val="auto"/>
        </w:rPr>
        <w:t xml:space="preserve"> profit decline because of </w:t>
      </w:r>
      <w:proofErr w:type="gramStart"/>
      <w:r w:rsidRPr="09585600" w:rsidR="4D051F0A">
        <w:rPr>
          <w:rFonts w:ascii="Arial" w:hAnsi="Arial" w:eastAsia="Arial" w:cs="Arial"/>
          <w:color w:val="auto"/>
        </w:rPr>
        <w:t>a number of</w:t>
      </w:r>
      <w:proofErr w:type="gramEnd"/>
      <w:r w:rsidRPr="09585600" w:rsidR="4D051F0A">
        <w:rPr>
          <w:rFonts w:ascii="Arial" w:hAnsi="Arial" w:eastAsia="Arial" w:cs="Arial"/>
          <w:color w:val="auto"/>
        </w:rPr>
        <w:t xml:space="preserve"> factors.</w:t>
      </w:r>
      <w:r w:rsidRPr="09585600" w:rsidR="4D051F0A">
        <w:rPr>
          <w:rFonts w:ascii="Arial" w:hAnsi="Arial" w:eastAsia="Arial" w:cs="Arial"/>
          <w:color w:val="auto"/>
        </w:rPr>
        <w:t xml:space="preserve"> This affected the company and its infrastructure.</w:t>
      </w:r>
    </w:p>
    <w:p w:rsidR="2F96D5D1" w:rsidP="09585600" w:rsidRDefault="2F96D5D1" w14:paraId="16760343" w14:textId="15D6BA62">
      <w:pPr>
        <w:pStyle w:val="Normal"/>
        <w:jc w:val="left"/>
        <w:rPr>
          <w:rFonts w:ascii="Arial" w:hAnsi="Arial" w:eastAsia="Arial" w:cs="Arial"/>
          <w:color w:val="auto"/>
        </w:rPr>
      </w:pPr>
      <w:r w:rsidRPr="09585600" w:rsidR="2F96D5D1">
        <w:rPr>
          <w:rFonts w:ascii="Arial" w:hAnsi="Arial" w:eastAsia="Arial" w:cs="Arial"/>
          <w:color w:val="auto"/>
        </w:rPr>
        <w:t xml:space="preserve">TM Lewin, as well as many other businesses </w:t>
      </w:r>
      <w:proofErr w:type="gramStart"/>
      <w:r w:rsidRPr="09585600" w:rsidR="2F96D5D1">
        <w:rPr>
          <w:rFonts w:ascii="Arial" w:hAnsi="Arial" w:eastAsia="Arial" w:cs="Arial"/>
          <w:color w:val="auto"/>
        </w:rPr>
        <w:t>world-wide</w:t>
      </w:r>
      <w:proofErr w:type="gramEnd"/>
      <w:r w:rsidRPr="09585600" w:rsidR="2F96D5D1">
        <w:rPr>
          <w:rFonts w:ascii="Arial" w:hAnsi="Arial" w:eastAsia="Arial" w:cs="Arial"/>
          <w:color w:val="auto"/>
        </w:rPr>
        <w:t xml:space="preserve"> are experiencing the same thing, and there are impacts both on the companies and on their employees.</w:t>
      </w:r>
    </w:p>
    <w:p w:rsidR="2F96D5D1" w:rsidP="09585600" w:rsidRDefault="2F96D5D1" w14:paraId="7E594205" w14:textId="1AA87DEA">
      <w:pPr>
        <w:pStyle w:val="Normal"/>
        <w:jc w:val="left"/>
        <w:rPr>
          <w:rFonts w:ascii="Arial" w:hAnsi="Arial" w:eastAsia="Arial" w:cs="Arial"/>
          <w:color w:val="auto"/>
        </w:rPr>
      </w:pPr>
      <w:r w:rsidRPr="09585600" w:rsidR="2F96D5D1">
        <w:rPr>
          <w:rFonts w:ascii="Arial" w:hAnsi="Arial" w:eastAsia="Arial" w:cs="Arial"/>
          <w:color w:val="auto"/>
        </w:rPr>
        <w:t>Losses from the company's operations could lead to bankruptcy. Although many companies attempt to avoid bankruptcy by selling the company to a rival or obtaining additional funding to keep operating, bankruptcy may be the only viable alternative.</w:t>
      </w:r>
    </w:p>
    <w:p w:rsidR="2F96D5D1" w:rsidP="09585600" w:rsidRDefault="2F96D5D1" w14:paraId="76728F89" w14:textId="2F7ABC6E">
      <w:pPr>
        <w:pStyle w:val="Normal"/>
        <w:jc w:val="left"/>
        <w:rPr>
          <w:rFonts w:ascii="Arial" w:hAnsi="Arial" w:eastAsia="Arial" w:cs="Arial"/>
          <w:color w:val="auto"/>
        </w:rPr>
      </w:pPr>
      <w:r w:rsidRPr="09585600" w:rsidR="2F96D5D1">
        <w:rPr>
          <w:rFonts w:ascii="Arial" w:hAnsi="Arial" w:eastAsia="Arial" w:cs="Arial"/>
          <w:color w:val="auto"/>
        </w:rPr>
        <w:t xml:space="preserve">Depending on the size of the firm and other factors affecting how the </w:t>
      </w:r>
      <w:proofErr w:type="spellStart"/>
      <w:r w:rsidRPr="09585600" w:rsidR="2F96D5D1">
        <w:rPr>
          <w:rFonts w:ascii="Arial" w:hAnsi="Arial" w:eastAsia="Arial" w:cs="Arial"/>
          <w:color w:val="auto"/>
        </w:rPr>
        <w:t>organisation</w:t>
      </w:r>
      <w:proofErr w:type="spellEnd"/>
      <w:r w:rsidRPr="09585600" w:rsidR="2F96D5D1">
        <w:rPr>
          <w:rFonts w:ascii="Arial" w:hAnsi="Arial" w:eastAsia="Arial" w:cs="Arial"/>
          <w:color w:val="auto"/>
        </w:rPr>
        <w:t xml:space="preserve"> operates, filing for bankruptcy for a business may be a protracted and difficult procedure. The act of declaring bankruptcy may also have an adverse economic impact on nearby businesses.</w:t>
      </w:r>
    </w:p>
    <w:p w:rsidR="2F96D5D1" w:rsidP="09585600" w:rsidRDefault="2F96D5D1" w14:paraId="327B226E" w14:textId="0A42B032">
      <w:pPr>
        <w:pStyle w:val="Normal"/>
        <w:jc w:val="left"/>
        <w:rPr>
          <w:rFonts w:ascii="Arial" w:hAnsi="Arial" w:eastAsia="Arial" w:cs="Arial"/>
          <w:color w:val="auto"/>
        </w:rPr>
      </w:pPr>
      <w:r w:rsidRPr="09585600" w:rsidR="2F96D5D1">
        <w:rPr>
          <w:rFonts w:ascii="Arial" w:hAnsi="Arial" w:eastAsia="Arial" w:cs="Arial"/>
          <w:color w:val="auto"/>
        </w:rPr>
        <w:t xml:space="preserve">Profits have the opposite effect on a firm as do losses brought on by operations. Reduced consumer demand or a business cycle downturn may cause companies to lose market share, which may require them to cut operational output. This cost-cutting measure could involve firing staff, selling equipment or other assets, or </w:t>
      </w:r>
      <w:proofErr w:type="gramStart"/>
      <w:r w:rsidRPr="09585600" w:rsidR="2F96D5D1">
        <w:rPr>
          <w:rFonts w:ascii="Arial" w:hAnsi="Arial" w:eastAsia="Arial" w:cs="Arial"/>
          <w:color w:val="auto"/>
        </w:rPr>
        <w:t>closing down</w:t>
      </w:r>
      <w:proofErr w:type="gramEnd"/>
      <w:r w:rsidRPr="09585600" w:rsidR="2F96D5D1">
        <w:rPr>
          <w:rFonts w:ascii="Arial" w:hAnsi="Arial" w:eastAsia="Arial" w:cs="Arial"/>
          <w:color w:val="auto"/>
        </w:rPr>
        <w:t xml:space="preserve"> </w:t>
      </w:r>
      <w:proofErr w:type="spellStart"/>
      <w:r w:rsidRPr="09585600" w:rsidR="2F96D5D1">
        <w:rPr>
          <w:rFonts w:ascii="Arial" w:hAnsi="Arial" w:eastAsia="Arial" w:cs="Arial"/>
          <w:color w:val="auto"/>
        </w:rPr>
        <w:t>underutilised</w:t>
      </w:r>
      <w:proofErr w:type="spellEnd"/>
      <w:r w:rsidRPr="09585600" w:rsidR="2F96D5D1">
        <w:rPr>
          <w:rFonts w:ascii="Arial" w:hAnsi="Arial" w:eastAsia="Arial" w:cs="Arial"/>
          <w:color w:val="auto"/>
        </w:rPr>
        <w:t xml:space="preserve"> business buildings. Depending on the frequency of business losses and whether their initial methods of reduction have </w:t>
      </w:r>
      <w:proofErr w:type="spellStart"/>
      <w:r w:rsidRPr="09585600" w:rsidR="2F96D5D1">
        <w:rPr>
          <w:rFonts w:ascii="Arial" w:hAnsi="Arial" w:eastAsia="Arial" w:cs="Arial"/>
          <w:color w:val="auto"/>
        </w:rPr>
        <w:t>minimised</w:t>
      </w:r>
      <w:proofErr w:type="spellEnd"/>
      <w:r w:rsidRPr="09585600" w:rsidR="2F96D5D1">
        <w:rPr>
          <w:rFonts w:ascii="Arial" w:hAnsi="Arial" w:eastAsia="Arial" w:cs="Arial"/>
          <w:color w:val="auto"/>
        </w:rPr>
        <w:t xml:space="preserve"> the impact of operational losses, companies may need to take additional actions.</w:t>
      </w:r>
    </w:p>
    <w:p w:rsidR="2F96D5D1" w:rsidP="09585600" w:rsidRDefault="2F96D5D1" w14:paraId="7D0388C7" w14:textId="2083CC80">
      <w:pPr>
        <w:pStyle w:val="Normal"/>
        <w:jc w:val="left"/>
        <w:rPr>
          <w:rFonts w:ascii="Arial" w:hAnsi="Arial" w:eastAsia="Arial" w:cs="Arial"/>
          <w:color w:val="auto"/>
        </w:rPr>
      </w:pPr>
      <w:r w:rsidRPr="09585600" w:rsidR="2F96D5D1">
        <w:rPr>
          <w:rFonts w:ascii="Arial" w:hAnsi="Arial" w:eastAsia="Arial" w:cs="Arial"/>
          <w:color w:val="auto"/>
        </w:rPr>
        <w:t>Profits from operations frequently enable businesses to raise the standard of living for their owners, managers, and staff. This can entail raising pay scales, providing performance bonuses, or granting more time off. These benefits could make the employees feel good about themselves.</w:t>
      </w:r>
    </w:p>
    <w:p w:rsidR="09585600" w:rsidP="09585600" w:rsidRDefault="09585600" w14:paraId="77EBF194" w14:textId="703DEFF1">
      <w:pPr>
        <w:pStyle w:val="Normal"/>
        <w:jc w:val="left"/>
        <w:rPr>
          <w:rFonts w:ascii="Arial" w:hAnsi="Arial" w:eastAsia="Arial" w:cs="Arial"/>
          <w:color w:val="auto"/>
        </w:rPr>
      </w:pPr>
    </w:p>
    <w:p w:rsidR="2B81D63B" w:rsidP="694BDBDA" w:rsidRDefault="2B81D63B" w14:paraId="145296C4" w14:textId="072B0520">
      <w:pPr>
        <w:pStyle w:val="Normal"/>
        <w:jc w:val="left"/>
        <w:rPr>
          <w:rFonts w:ascii="Arial" w:hAnsi="Arial" w:eastAsia="Arial" w:cs="Arial"/>
          <w:color w:val="auto"/>
        </w:rPr>
      </w:pPr>
      <w:r w:rsidRPr="694BDBDA" w:rsidR="2B81D63B">
        <w:rPr>
          <w:rFonts w:ascii="Arial" w:hAnsi="Arial" w:eastAsia="Arial" w:cs="Arial"/>
          <w:color w:val="auto"/>
        </w:rPr>
        <w:t>In order to</w:t>
      </w:r>
      <w:r w:rsidRPr="694BDBDA" w:rsidR="2B81D63B">
        <w:rPr>
          <w:rFonts w:ascii="Arial" w:hAnsi="Arial" w:eastAsia="Arial" w:cs="Arial"/>
          <w:color w:val="auto"/>
        </w:rPr>
        <w:t xml:space="preserve"> </w:t>
      </w:r>
      <w:r w:rsidRPr="694BDBDA" w:rsidR="2B81D63B">
        <w:rPr>
          <w:rFonts w:ascii="Arial" w:hAnsi="Arial" w:eastAsia="Arial" w:cs="Arial"/>
          <w:color w:val="auto"/>
        </w:rPr>
        <w:t>identify</w:t>
      </w:r>
      <w:r w:rsidRPr="694BDBDA" w:rsidR="2B81D63B">
        <w:rPr>
          <w:rFonts w:ascii="Arial" w:hAnsi="Arial" w:eastAsia="Arial" w:cs="Arial"/>
          <w:color w:val="auto"/>
        </w:rPr>
        <w:t xml:space="preserve"> </w:t>
      </w:r>
      <w:r w:rsidRPr="694BDBDA" w:rsidR="5954D4BA">
        <w:rPr>
          <w:rFonts w:ascii="Arial" w:hAnsi="Arial" w:eastAsia="Arial" w:cs="Arial"/>
          <w:color w:val="auto"/>
        </w:rPr>
        <w:t xml:space="preserve">and offer solutions for </w:t>
      </w:r>
      <w:r w:rsidRPr="694BDBDA" w:rsidR="2B81D63B">
        <w:rPr>
          <w:rFonts w:ascii="Arial" w:hAnsi="Arial" w:eastAsia="Arial" w:cs="Arial"/>
          <w:color w:val="auto"/>
        </w:rPr>
        <w:t>the specific problems, PESTLE analysis</w:t>
      </w:r>
      <w:r w:rsidRPr="694BDBDA" w:rsidR="440A218C">
        <w:rPr>
          <w:rFonts w:ascii="Arial" w:hAnsi="Arial" w:eastAsia="Arial" w:cs="Arial"/>
          <w:color w:val="auto"/>
        </w:rPr>
        <w:t xml:space="preserve"> and Fishbone analysis</w:t>
      </w:r>
      <w:r w:rsidRPr="694BDBDA" w:rsidR="2B81D63B">
        <w:rPr>
          <w:rFonts w:ascii="Arial" w:hAnsi="Arial" w:eastAsia="Arial" w:cs="Arial"/>
          <w:color w:val="auto"/>
        </w:rPr>
        <w:t xml:space="preserve"> w</w:t>
      </w:r>
      <w:r w:rsidR="2B81D63B">
        <w:drawing>
          <wp:anchor distT="0" distB="0" distL="114300" distR="114300" simplePos="0" relativeHeight="251658240" behindDoc="0" locked="0" layoutInCell="1" allowOverlap="1" wp14:editId="61716397" wp14:anchorId="65FB63AC">
            <wp:simplePos x="0" y="0"/>
            <wp:positionH relativeFrom="column">
              <wp:align>left</wp:align>
            </wp:positionH>
            <wp:positionV relativeFrom="paragraph">
              <wp:posOffset>0</wp:posOffset>
            </wp:positionV>
            <wp:extent cx="4572000" cy="2724150"/>
            <wp:effectExtent l="0" t="0" r="0" b="0"/>
            <wp:wrapSquare wrapText="bothSides"/>
            <wp:docPr id="997944717" name="" title=""/>
            <wp:cNvGraphicFramePr>
              <a:graphicFrameLocks noChangeAspect="1"/>
            </wp:cNvGraphicFramePr>
            <a:graphic>
              <a:graphicData uri="http://schemas.openxmlformats.org/drawingml/2006/picture">
                <pic:pic>
                  <pic:nvPicPr>
                    <pic:cNvPr id="0" name=""/>
                    <pic:cNvPicPr/>
                  </pic:nvPicPr>
                  <pic:blipFill>
                    <a:blip r:embed="R1982624669cf4b05">
                      <a:extLst>
                        <a:ext xmlns:a="http://schemas.openxmlformats.org/drawingml/2006/main" uri="{28A0092B-C50C-407E-A947-70E740481C1C}">
                          <a14:useLocalDpi val="0"/>
                        </a:ext>
                      </a:extLst>
                    </a:blip>
                    <a:stretch>
                      <a:fillRect/>
                    </a:stretch>
                  </pic:blipFill>
                  <pic:spPr>
                    <a:xfrm>
                      <a:off x="0" y="0"/>
                      <a:ext cx="4572000" cy="2724150"/>
                    </a:xfrm>
                    <a:prstGeom prst="rect">
                      <a:avLst/>
                    </a:prstGeom>
                  </pic:spPr>
                </pic:pic>
              </a:graphicData>
            </a:graphic>
            <wp14:sizeRelH relativeFrom="page">
              <wp14:pctWidth>0</wp14:pctWidth>
            </wp14:sizeRelH>
            <wp14:sizeRelV relativeFrom="page">
              <wp14:pctHeight>0</wp14:pctHeight>
            </wp14:sizeRelV>
          </wp:anchor>
        </w:drawing>
      </w:r>
      <w:r w:rsidRPr="694BDBDA" w:rsidR="2B81D63B">
        <w:rPr>
          <w:rFonts w:ascii="Arial" w:hAnsi="Arial" w:eastAsia="Arial" w:cs="Arial"/>
          <w:color w:val="auto"/>
        </w:rPr>
        <w:t>ill be used to categorize them</w:t>
      </w:r>
      <w:r w:rsidRPr="694BDBDA" w:rsidR="52EC8E30">
        <w:rPr>
          <w:rFonts w:ascii="Arial" w:hAnsi="Arial" w:eastAsia="Arial" w:cs="Arial"/>
          <w:color w:val="auto"/>
        </w:rPr>
        <w:t xml:space="preserve"> and to help understand the external factors linked to TM Lewin’s profit decline.</w:t>
      </w:r>
    </w:p>
    <w:p w:rsidR="5C1855FC" w:rsidP="694BDBDA" w:rsidRDefault="5C1855FC" w14:paraId="7E2FC992" w14:textId="614EAB63">
      <w:pPr>
        <w:pStyle w:val="Normal"/>
        <w:jc w:val="left"/>
        <w:rPr>
          <w:rFonts w:ascii="Arial" w:hAnsi="Arial" w:eastAsia="Arial" w:cs="Arial"/>
          <w:color w:val="auto"/>
        </w:rPr>
      </w:pPr>
    </w:p>
    <w:p w:rsidR="0AD448D4" w:rsidP="694BDBDA" w:rsidRDefault="0AD448D4" w14:paraId="35C64DA2" w14:textId="4CAF0420">
      <w:pPr>
        <w:pStyle w:val="Normal"/>
        <w:jc w:val="left"/>
        <w:rPr>
          <w:rFonts w:ascii="Arial" w:hAnsi="Arial" w:eastAsia="Arial" w:cs="Arial"/>
          <w:color w:val="auto"/>
        </w:rPr>
      </w:pPr>
      <w:r w:rsidRPr="09585600" w:rsidR="0AD448D4">
        <w:rPr>
          <w:rFonts w:ascii="Arial" w:hAnsi="Arial" w:eastAsia="Arial" w:cs="Arial"/>
          <w:color w:val="auto"/>
        </w:rPr>
        <w:t xml:space="preserve">The political issues stem from the government-imposed restrictions, </w:t>
      </w:r>
      <w:proofErr w:type="spellStart"/>
      <w:r w:rsidRPr="09585600" w:rsidR="0AD448D4">
        <w:rPr>
          <w:rFonts w:ascii="Arial" w:hAnsi="Arial" w:eastAsia="Arial" w:cs="Arial"/>
          <w:color w:val="auto"/>
        </w:rPr>
        <w:t>I.e</w:t>
      </w:r>
      <w:proofErr w:type="spellEnd"/>
      <w:r w:rsidRPr="09585600" w:rsidR="0AD448D4">
        <w:rPr>
          <w:rFonts w:ascii="Arial" w:hAnsi="Arial" w:eastAsia="Arial" w:cs="Arial"/>
          <w:color w:val="auto"/>
        </w:rPr>
        <w:t xml:space="preserve"> the government COVID lockdown rules. </w:t>
      </w:r>
      <w:r w:rsidRPr="09585600" w:rsidR="7182E92F">
        <w:rPr>
          <w:rFonts w:ascii="Arial" w:hAnsi="Arial" w:eastAsia="Arial" w:cs="Arial"/>
          <w:color w:val="auto"/>
        </w:rPr>
        <w:t xml:space="preserve">Due to the lockdown rules, demand for men’s formalwear experienced a sharp decline. This happened because people </w:t>
      </w:r>
      <w:r w:rsidRPr="09585600" w:rsidR="7182E92F">
        <w:rPr>
          <w:rFonts w:ascii="Arial" w:hAnsi="Arial" w:eastAsia="Arial" w:cs="Arial"/>
          <w:color w:val="auto"/>
        </w:rPr>
        <w:t>mainly worked</w:t>
      </w:r>
      <w:r w:rsidRPr="09585600" w:rsidR="7182E92F">
        <w:rPr>
          <w:rFonts w:ascii="Arial" w:hAnsi="Arial" w:eastAsia="Arial" w:cs="Arial"/>
          <w:color w:val="auto"/>
        </w:rPr>
        <w:t xml:space="preserve"> from the comforts of their own homes during the lockdown period.</w:t>
      </w:r>
    </w:p>
    <w:p w:rsidR="0AD448D4" w:rsidP="694BDBDA" w:rsidRDefault="0AD448D4" w14:paraId="739863A6" w14:textId="55A3100A">
      <w:pPr>
        <w:pStyle w:val="Normal"/>
        <w:jc w:val="left"/>
        <w:rPr>
          <w:rFonts w:ascii="Arial" w:hAnsi="Arial" w:eastAsia="Arial" w:cs="Arial"/>
          <w:color w:val="auto"/>
        </w:rPr>
      </w:pPr>
      <w:r w:rsidRPr="09585600" w:rsidR="0AD448D4">
        <w:rPr>
          <w:rFonts w:ascii="Arial" w:hAnsi="Arial" w:eastAsia="Arial" w:cs="Arial"/>
          <w:color w:val="auto"/>
        </w:rPr>
        <w:t xml:space="preserve">The </w:t>
      </w:r>
      <w:r w:rsidRPr="09585600" w:rsidR="2D3C58DD">
        <w:rPr>
          <w:rFonts w:ascii="Arial" w:hAnsi="Arial" w:eastAsia="Arial" w:cs="Arial"/>
          <w:color w:val="auto"/>
        </w:rPr>
        <w:t>economic</w:t>
      </w:r>
      <w:r w:rsidRPr="09585600" w:rsidR="0AD448D4">
        <w:rPr>
          <w:rFonts w:ascii="Arial" w:hAnsi="Arial" w:eastAsia="Arial" w:cs="Arial"/>
          <w:color w:val="auto"/>
        </w:rPr>
        <w:t xml:space="preserve"> issues are a combination of multiple factors. Due to recent rises in living costs, inflation and a sharp decline in consumer disposable income, potential customers’ ability to spend money is hindered</w:t>
      </w:r>
      <w:r w:rsidRPr="09585600" w:rsidR="3B7DCE3B">
        <w:rPr>
          <w:rFonts w:ascii="Arial" w:hAnsi="Arial" w:eastAsia="Arial" w:cs="Arial"/>
          <w:color w:val="auto"/>
        </w:rPr>
        <w:t xml:space="preserve">, meaning TM Lewin </w:t>
      </w:r>
      <w:proofErr w:type="gramStart"/>
      <w:r w:rsidRPr="09585600" w:rsidR="3B7DCE3B">
        <w:rPr>
          <w:rFonts w:ascii="Arial" w:hAnsi="Arial" w:eastAsia="Arial" w:cs="Arial"/>
          <w:color w:val="auto"/>
        </w:rPr>
        <w:t>keep</w:t>
      </w:r>
      <w:proofErr w:type="gramEnd"/>
      <w:r w:rsidRPr="09585600" w:rsidR="3B7DCE3B">
        <w:rPr>
          <w:rFonts w:ascii="Arial" w:hAnsi="Arial" w:eastAsia="Arial" w:cs="Arial"/>
          <w:color w:val="auto"/>
        </w:rPr>
        <w:t xml:space="preserve"> making less profits.</w:t>
      </w:r>
    </w:p>
    <w:p w:rsidR="4FDFC469" w:rsidP="694BDBDA" w:rsidRDefault="4FDFC469" w14:paraId="1121F530" w14:textId="0C48DE3C">
      <w:pPr>
        <w:pStyle w:val="Normal"/>
        <w:jc w:val="left"/>
        <w:rPr>
          <w:rFonts w:ascii="Arial" w:hAnsi="Arial" w:eastAsia="Arial" w:cs="Arial"/>
          <w:color w:val="auto"/>
        </w:rPr>
      </w:pPr>
      <w:r w:rsidRPr="09585600" w:rsidR="4FDFC469">
        <w:rPr>
          <w:rFonts w:ascii="Arial" w:hAnsi="Arial" w:eastAsia="Arial" w:cs="Arial"/>
          <w:color w:val="auto"/>
        </w:rPr>
        <w:t xml:space="preserve">The social issues can be narrowed down to two </w:t>
      </w:r>
      <w:r w:rsidRPr="09585600" w:rsidR="4FDFC469">
        <w:rPr>
          <w:rFonts w:ascii="Arial" w:hAnsi="Arial" w:eastAsia="Arial" w:cs="Arial"/>
          <w:color w:val="auto"/>
        </w:rPr>
        <w:t>main issues</w:t>
      </w:r>
      <w:r w:rsidRPr="09585600" w:rsidR="4FDFC469">
        <w:rPr>
          <w:rFonts w:ascii="Arial" w:hAnsi="Arial" w:eastAsia="Arial" w:cs="Arial"/>
          <w:color w:val="auto"/>
        </w:rPr>
        <w:t xml:space="preserve">, </w:t>
      </w:r>
      <w:proofErr w:type="gramStart"/>
      <w:r w:rsidRPr="09585600" w:rsidR="4FDFC469">
        <w:rPr>
          <w:rFonts w:ascii="Arial" w:hAnsi="Arial" w:eastAsia="Arial" w:cs="Arial"/>
          <w:color w:val="auto"/>
        </w:rPr>
        <w:t>I.e.</w:t>
      </w:r>
      <w:proofErr w:type="gramEnd"/>
      <w:r w:rsidRPr="09585600" w:rsidR="4FDFC469">
        <w:rPr>
          <w:rFonts w:ascii="Arial" w:hAnsi="Arial" w:eastAsia="Arial" w:cs="Arial"/>
          <w:color w:val="auto"/>
        </w:rPr>
        <w:t xml:space="preserve"> having to stay at home because of the </w:t>
      </w:r>
      <w:proofErr w:type="gramStart"/>
      <w:r w:rsidRPr="09585600" w:rsidR="4FDFC469">
        <w:rPr>
          <w:rFonts w:ascii="Arial" w:hAnsi="Arial" w:eastAsia="Arial" w:cs="Arial"/>
          <w:color w:val="auto"/>
        </w:rPr>
        <w:t>aforementioned political</w:t>
      </w:r>
      <w:proofErr w:type="gramEnd"/>
      <w:r w:rsidRPr="09585600" w:rsidR="4FDFC469">
        <w:rPr>
          <w:rFonts w:ascii="Arial" w:hAnsi="Arial" w:eastAsia="Arial" w:cs="Arial"/>
          <w:color w:val="auto"/>
        </w:rPr>
        <w:t xml:space="preserve"> issues, and a ban of public events. Because of this, demand for TM Lewin’s products (</w:t>
      </w:r>
      <w:r w:rsidRPr="09585600" w:rsidR="4FDFC469">
        <w:rPr>
          <w:rFonts w:ascii="Arial" w:hAnsi="Arial" w:eastAsia="Arial" w:cs="Arial"/>
          <w:color w:val="auto"/>
        </w:rPr>
        <w:t>mainly formal</w:t>
      </w:r>
      <w:r w:rsidRPr="09585600" w:rsidR="4FDFC469">
        <w:rPr>
          <w:rFonts w:ascii="Arial" w:hAnsi="Arial" w:eastAsia="Arial" w:cs="Arial"/>
          <w:color w:val="auto"/>
        </w:rPr>
        <w:t xml:space="preserve"> attire) has sharply dec</w:t>
      </w:r>
      <w:r w:rsidRPr="09585600" w:rsidR="3B7B31A8">
        <w:rPr>
          <w:rFonts w:ascii="Arial" w:hAnsi="Arial" w:eastAsia="Arial" w:cs="Arial"/>
          <w:color w:val="auto"/>
        </w:rPr>
        <w:t>lined, as people instead opt for more casual and comfortable attire whilst working from the comfort of their own homes.</w:t>
      </w:r>
    </w:p>
    <w:p w:rsidR="3B7B31A8" w:rsidP="694BDBDA" w:rsidRDefault="3B7B31A8" w14:paraId="60DB73D3" w14:textId="3AAF9727">
      <w:pPr>
        <w:pStyle w:val="Normal"/>
        <w:jc w:val="left"/>
        <w:rPr>
          <w:rFonts w:ascii="Arial" w:hAnsi="Arial" w:eastAsia="Arial" w:cs="Arial"/>
          <w:color w:val="auto"/>
        </w:rPr>
      </w:pPr>
      <w:r w:rsidRPr="09585600" w:rsidR="3B7B31A8">
        <w:rPr>
          <w:rFonts w:ascii="Arial" w:hAnsi="Arial" w:eastAsia="Arial" w:cs="Arial"/>
          <w:color w:val="auto"/>
        </w:rPr>
        <w:t>Technological factors can be narrowed down to one main problem (within the context of profit decline for TM Lewin) and that is remote working or working from home. Due to a lack of need to go to work in person and wear formal att</w:t>
      </w:r>
      <w:r w:rsidRPr="09585600" w:rsidR="59728972">
        <w:rPr>
          <w:rFonts w:ascii="Arial" w:hAnsi="Arial" w:eastAsia="Arial" w:cs="Arial"/>
          <w:color w:val="auto"/>
        </w:rPr>
        <w:t>ire, TM Lewin’s products are less desirable.</w:t>
      </w:r>
    </w:p>
    <w:p w:rsidR="59728972" w:rsidP="694BDBDA" w:rsidRDefault="59728972" w14:paraId="4DE330B8" w14:textId="4F68F823">
      <w:pPr>
        <w:pStyle w:val="Normal"/>
        <w:jc w:val="left"/>
        <w:rPr>
          <w:rFonts w:ascii="Arial" w:hAnsi="Arial" w:eastAsia="Arial" w:cs="Arial"/>
          <w:color w:val="auto"/>
        </w:rPr>
      </w:pPr>
      <w:r w:rsidRPr="09585600" w:rsidR="59728972">
        <w:rPr>
          <w:rFonts w:ascii="Arial" w:hAnsi="Arial" w:eastAsia="Arial" w:cs="Arial"/>
          <w:color w:val="auto"/>
        </w:rPr>
        <w:t>The legal issues include supply chain issues</w:t>
      </w:r>
      <w:r w:rsidRPr="09585600" w:rsidR="18BDF84E">
        <w:rPr>
          <w:rFonts w:ascii="Arial" w:hAnsi="Arial" w:eastAsia="Arial" w:cs="Arial"/>
          <w:color w:val="auto"/>
        </w:rPr>
        <w:t xml:space="preserve"> </w:t>
      </w:r>
      <w:r w:rsidRPr="09585600" w:rsidR="59728972">
        <w:rPr>
          <w:rFonts w:ascii="Arial" w:hAnsi="Arial" w:eastAsia="Arial" w:cs="Arial"/>
          <w:color w:val="auto"/>
        </w:rPr>
        <w:t xml:space="preserve">and import and export issues. This is because most countries around the world, whilst enforcing COVID lockdown rules, did so with </w:t>
      </w:r>
      <w:r w:rsidRPr="09585600" w:rsidR="59728972">
        <w:rPr>
          <w:rFonts w:ascii="Arial" w:hAnsi="Arial" w:eastAsia="Arial" w:cs="Arial"/>
          <w:color w:val="auto"/>
        </w:rPr>
        <w:t>different levels</w:t>
      </w:r>
      <w:r w:rsidRPr="09585600" w:rsidR="59728972">
        <w:rPr>
          <w:rFonts w:ascii="Arial" w:hAnsi="Arial" w:eastAsia="Arial" w:cs="Arial"/>
          <w:color w:val="auto"/>
        </w:rPr>
        <w:t xml:space="preserve"> of severity, and in the long term this severely </w:t>
      </w:r>
      <w:r w:rsidRPr="09585600" w:rsidR="504491AD">
        <w:rPr>
          <w:rFonts w:ascii="Arial" w:hAnsi="Arial" w:eastAsia="Arial" w:cs="Arial"/>
          <w:color w:val="auto"/>
        </w:rPr>
        <w:t>impacted imports and exports world-wide, making both products and raw materials not only more difficult to obtain, but also increasing their prices.</w:t>
      </w:r>
    </w:p>
    <w:p w:rsidR="0B9EF2C9" w:rsidP="694BDBDA" w:rsidRDefault="0B9EF2C9" w14:paraId="78C6461F" w14:textId="7FD73192">
      <w:pPr>
        <w:pStyle w:val="Normal"/>
        <w:jc w:val="left"/>
        <w:rPr>
          <w:rFonts w:ascii="Arial" w:hAnsi="Arial" w:eastAsia="Arial" w:cs="Arial"/>
          <w:color w:val="auto"/>
        </w:rPr>
      </w:pPr>
      <w:r w:rsidRPr="09585600" w:rsidR="0B9EF2C9">
        <w:rPr>
          <w:rFonts w:ascii="Arial" w:hAnsi="Arial" w:eastAsia="Arial" w:cs="Arial"/>
          <w:color w:val="auto"/>
        </w:rPr>
        <w:t>The environmental factor in PESTLE does not play a role in TM Lewin’s profit decline, so it will not be expanded upon.</w:t>
      </w:r>
    </w:p>
    <w:p w:rsidR="33FBEC34" w:rsidP="09585600" w:rsidRDefault="33FBEC34" w14:paraId="25BFB8F3" w14:textId="4614B4CB">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9585600" w:rsidR="33FBEC3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694BDBDA">
        <w:drawing>
          <wp:anchor distT="0" distB="0" distL="114300" distR="114300" simplePos="0" relativeHeight="251658240" behindDoc="0" locked="0" layoutInCell="1" allowOverlap="1" wp14:editId="2A223FC1" wp14:anchorId="3571A4FF">
            <wp:simplePos x="0" y="0"/>
            <wp:positionH relativeFrom="column">
              <wp:align>left</wp:align>
            </wp:positionH>
            <wp:positionV relativeFrom="paragraph">
              <wp:posOffset>0</wp:posOffset>
            </wp:positionV>
            <wp:extent cx="7685094" cy="4147840"/>
            <wp:effectExtent l="0" t="0" r="0" b="0"/>
            <wp:wrapSquare wrapText="bothSides"/>
            <wp:docPr id="206493093" name="" title=""/>
            <wp:cNvGraphicFramePr>
              <a:graphicFrameLocks noChangeAspect="1"/>
            </wp:cNvGraphicFramePr>
            <a:graphic>
              <a:graphicData uri="http://schemas.openxmlformats.org/drawingml/2006/picture">
                <pic:pic>
                  <pic:nvPicPr>
                    <pic:cNvPr id="0" name=""/>
                    <pic:cNvPicPr/>
                  </pic:nvPicPr>
                  <pic:blipFill>
                    <a:blip r:embed="R83fb37a0821c4cbe">
                      <a:extLst>
                        <a:ext xmlns:a="http://schemas.openxmlformats.org/drawingml/2006/main" uri="{28A0092B-C50C-407E-A947-70E740481C1C}">
                          <a14:useLocalDpi val="0"/>
                        </a:ext>
                      </a:extLst>
                    </a:blip>
                    <a:stretch>
                      <a:fillRect/>
                    </a:stretch>
                  </pic:blipFill>
                  <pic:spPr>
                    <a:xfrm>
                      <a:off x="0" y="0"/>
                      <a:ext cx="7685094" cy="4147840"/>
                    </a:xfrm>
                    <a:prstGeom prst="rect">
                      <a:avLst/>
                    </a:prstGeom>
                  </pic:spPr>
                </pic:pic>
              </a:graphicData>
            </a:graphic>
            <wp14:sizeRelH relativeFrom="page">
              <wp14:pctWidth>0</wp14:pctWidth>
            </wp14:sizeRelH>
            <wp14:sizeRelV relativeFrom="page">
              <wp14:pctHeight>0</wp14:pctHeight>
            </wp14:sizeRelV>
          </wp:anchor>
        </w:drawing>
      </w:r>
    </w:p>
    <w:p w:rsidR="694BDBDA" w:rsidP="694BDBDA" w:rsidRDefault="694BDBDA" w14:paraId="46EAFAB3" w14:textId="618AA18E">
      <w:pPr>
        <w:pStyle w:val="Normal"/>
        <w:jc w:val="left"/>
        <w:rPr>
          <w:rFonts w:ascii="Arial" w:hAnsi="Arial" w:eastAsia="Arial" w:cs="Arial"/>
          <w:color w:val="auto"/>
        </w:rPr>
      </w:pPr>
      <w:r w:rsidRPr="09585600" w:rsidR="343D5283">
        <w:rPr>
          <w:rFonts w:ascii="Arial" w:hAnsi="Arial" w:eastAsia="Arial" w:cs="Arial"/>
          <w:color w:val="auto"/>
        </w:rPr>
        <w:t xml:space="preserve">The fishbone diagram above shows all the factors </w:t>
      </w:r>
      <w:proofErr w:type="gramStart"/>
      <w:r w:rsidRPr="09585600" w:rsidR="343D5283">
        <w:rPr>
          <w:rFonts w:ascii="Arial" w:hAnsi="Arial" w:eastAsia="Arial" w:cs="Arial"/>
          <w:color w:val="auto"/>
        </w:rPr>
        <w:t>t</w:t>
      </w:r>
      <w:r w:rsidRPr="09585600" w:rsidR="343D5283">
        <w:rPr>
          <w:rFonts w:ascii="Arial" w:hAnsi="Arial" w:eastAsia="Arial" w:cs="Arial"/>
          <w:color w:val="auto"/>
        </w:rPr>
        <w:t>h</w:t>
      </w:r>
      <w:r w:rsidRPr="09585600" w:rsidR="343D5283">
        <w:rPr>
          <w:rFonts w:ascii="Arial" w:hAnsi="Arial" w:eastAsia="Arial" w:cs="Arial"/>
          <w:color w:val="auto"/>
        </w:rPr>
        <w:t>a</w:t>
      </w:r>
      <w:r w:rsidRPr="09585600" w:rsidR="343D5283">
        <w:rPr>
          <w:rFonts w:ascii="Arial" w:hAnsi="Arial" w:eastAsia="Arial" w:cs="Arial"/>
          <w:color w:val="auto"/>
        </w:rPr>
        <w:t>t</w:t>
      </w:r>
      <w:proofErr w:type="gramEnd"/>
      <w:r w:rsidRPr="09585600" w:rsidR="343D5283">
        <w:rPr>
          <w:rFonts w:ascii="Arial" w:hAnsi="Arial" w:eastAsia="Arial" w:cs="Arial"/>
          <w:color w:val="auto"/>
        </w:rPr>
        <w:t xml:space="preserve"> </w:t>
      </w:r>
      <w:r w:rsidRPr="09585600" w:rsidR="343D5283">
        <w:rPr>
          <w:rFonts w:ascii="Arial" w:hAnsi="Arial" w:eastAsia="Arial" w:cs="Arial"/>
          <w:color w:val="auto"/>
        </w:rPr>
        <w:t>w</w:t>
      </w:r>
      <w:r w:rsidRPr="09585600" w:rsidR="343D5283">
        <w:rPr>
          <w:rFonts w:ascii="Arial" w:hAnsi="Arial" w:eastAsia="Arial" w:cs="Arial"/>
          <w:color w:val="auto"/>
        </w:rPr>
        <w:t>hen combined, resulted in TM Lewin’s recent profit decline.</w:t>
      </w:r>
      <w:r w:rsidRPr="09585600" w:rsidR="12CD8294">
        <w:rPr>
          <w:rFonts w:ascii="Arial" w:hAnsi="Arial" w:eastAsia="Arial" w:cs="Arial"/>
          <w:color w:val="auto"/>
        </w:rPr>
        <w:t xml:space="preserve"> However, each category can be summarized:</w:t>
      </w:r>
    </w:p>
    <w:p w:rsidR="12CD8294" w:rsidP="09585600" w:rsidRDefault="12CD8294" w14:paraId="078F2A12" w14:textId="0689E803">
      <w:pPr>
        <w:pStyle w:val="Normal"/>
        <w:jc w:val="left"/>
        <w:rPr>
          <w:rFonts w:ascii="Arial" w:hAnsi="Arial" w:eastAsia="Arial" w:cs="Arial"/>
          <w:color w:val="auto"/>
        </w:rPr>
      </w:pPr>
      <w:r w:rsidRPr="09585600" w:rsidR="12CD8294">
        <w:rPr>
          <w:rFonts w:ascii="Arial" w:hAnsi="Arial" w:eastAsia="Arial" w:cs="Arial"/>
          <w:color w:val="auto"/>
        </w:rPr>
        <w:t>Products – demand is decreased, and TM Lewin’s products are likely to be expensive since they specialize in men’s formalwear; since these are mainly meant for office-working and events however, they cannot be used because of the imposed lockdown rules</w:t>
      </w:r>
    </w:p>
    <w:p w:rsidR="721FF52C" w:rsidP="09585600" w:rsidRDefault="721FF52C" w14:paraId="0115E405" w14:textId="15CAF8C2">
      <w:pPr>
        <w:pStyle w:val="Normal"/>
        <w:jc w:val="left"/>
        <w:rPr>
          <w:rFonts w:ascii="Arial" w:hAnsi="Arial" w:eastAsia="Arial" w:cs="Arial"/>
          <w:color w:val="auto"/>
        </w:rPr>
      </w:pPr>
      <w:r w:rsidRPr="09585600" w:rsidR="721FF52C">
        <w:rPr>
          <w:rFonts w:ascii="Arial" w:hAnsi="Arial" w:eastAsia="Arial" w:cs="Arial"/>
          <w:color w:val="auto"/>
        </w:rPr>
        <w:t xml:space="preserve">Customers – TM Lewin is a </w:t>
      </w:r>
      <w:r w:rsidRPr="09585600" w:rsidR="57D8FE29">
        <w:rPr>
          <w:rFonts w:ascii="Arial" w:hAnsi="Arial" w:eastAsia="Arial" w:cs="Arial"/>
          <w:color w:val="auto"/>
        </w:rPr>
        <w:t>brick-and-mortar</w:t>
      </w:r>
      <w:r w:rsidRPr="09585600" w:rsidR="721FF52C">
        <w:rPr>
          <w:rFonts w:ascii="Arial" w:hAnsi="Arial" w:eastAsia="Arial" w:cs="Arial"/>
          <w:color w:val="auto"/>
        </w:rPr>
        <w:t xml:space="preserve"> business, meaning they only have physical shop locations you can go to; customers have 20% less disposable income due to furlough schemes so they’re less likely to spend money on commodities, and they are also not allowed to enter shops in person</w:t>
      </w:r>
    </w:p>
    <w:p w:rsidR="62DBFB2E" w:rsidP="09585600" w:rsidRDefault="62DBFB2E" w14:paraId="628CE09E" w14:textId="351696CE">
      <w:pPr>
        <w:pStyle w:val="Normal"/>
        <w:jc w:val="left"/>
        <w:rPr>
          <w:rFonts w:ascii="Arial" w:hAnsi="Arial" w:eastAsia="Arial" w:cs="Arial"/>
          <w:color w:val="auto"/>
        </w:rPr>
      </w:pPr>
      <w:r w:rsidRPr="09585600" w:rsidR="62DBFB2E">
        <w:rPr>
          <w:rFonts w:ascii="Arial" w:hAnsi="Arial" w:eastAsia="Arial" w:cs="Arial"/>
          <w:color w:val="auto"/>
        </w:rPr>
        <w:t>Employees – In order to stay afloat and keep surviving as a business, TM Lewin may have to reduce its employees’ wages; since demand for products is already low, if that were to happen then employee morale and therefore productivity would greatly be affe</w:t>
      </w:r>
      <w:r w:rsidRPr="09585600" w:rsidR="1C60479D">
        <w:rPr>
          <w:rFonts w:ascii="Arial" w:hAnsi="Arial" w:eastAsia="Arial" w:cs="Arial"/>
          <w:color w:val="auto"/>
        </w:rPr>
        <w:t>cted, which would result in a downwards spiral</w:t>
      </w:r>
    </w:p>
    <w:p w:rsidR="1C60479D" w:rsidP="09585600" w:rsidRDefault="1C60479D" w14:paraId="4869295B" w14:textId="0F65ACB3">
      <w:pPr>
        <w:pStyle w:val="Normal"/>
        <w:jc w:val="left"/>
        <w:rPr>
          <w:rFonts w:ascii="Arial" w:hAnsi="Arial" w:eastAsia="Arial" w:cs="Arial"/>
          <w:color w:val="auto"/>
        </w:rPr>
      </w:pPr>
      <w:r w:rsidRPr="09585600" w:rsidR="1C60479D">
        <w:rPr>
          <w:rFonts w:ascii="Arial" w:hAnsi="Arial" w:eastAsia="Arial" w:cs="Arial"/>
          <w:color w:val="auto"/>
        </w:rPr>
        <w:t xml:space="preserve">Rising Costs – the costs of living (water, gas, electricity and food prices) have been increasing at a very high rate; the government is having issues with some of its economic goals, mainly inflation which is </w:t>
      </w:r>
      <w:r w:rsidRPr="09585600" w:rsidR="5B052CCE">
        <w:rPr>
          <w:rFonts w:ascii="Arial" w:hAnsi="Arial" w:eastAsia="Arial" w:cs="Arial"/>
          <w:color w:val="auto"/>
        </w:rPr>
        <w:t>greatly over the 2% the government normally wants</w:t>
      </w:r>
    </w:p>
    <w:p w:rsidR="5B052CCE" w:rsidP="09585600" w:rsidRDefault="5B052CCE" w14:paraId="61539AF8" w14:textId="39837FB0">
      <w:pPr>
        <w:pStyle w:val="Normal"/>
        <w:jc w:val="left"/>
        <w:rPr>
          <w:rFonts w:ascii="Arial" w:hAnsi="Arial" w:eastAsia="Arial" w:cs="Arial"/>
          <w:color w:val="auto"/>
        </w:rPr>
      </w:pPr>
      <w:r w:rsidRPr="09585600" w:rsidR="5B052CCE">
        <w:rPr>
          <w:rFonts w:ascii="Arial" w:hAnsi="Arial" w:eastAsia="Arial" w:cs="Arial"/>
          <w:color w:val="auto"/>
        </w:rPr>
        <w:t>Other factors – Because of how different countries chose to enforce lockdown rules due to the COVID-19 pandemic, there are supply-chain issues world-wide</w:t>
      </w:r>
    </w:p>
    <w:p w:rsidR="5B052CCE" w:rsidP="09585600" w:rsidRDefault="5B052CCE" w14:paraId="2DA87C40" w14:textId="276AF1E8">
      <w:pPr>
        <w:pStyle w:val="Normal"/>
        <w:jc w:val="left"/>
        <w:rPr>
          <w:rFonts w:ascii="Arial" w:hAnsi="Arial" w:eastAsia="Arial" w:cs="Arial"/>
          <w:color w:val="auto"/>
        </w:rPr>
      </w:pPr>
      <w:r w:rsidRPr="09585600" w:rsidR="5B052CCE">
        <w:rPr>
          <w:rFonts w:ascii="Arial" w:hAnsi="Arial" w:eastAsia="Arial" w:cs="Arial"/>
          <w:color w:val="auto"/>
        </w:rPr>
        <w:t>Government/Political - the government imposed COVID restrictions (lockdown) are mandatory</w:t>
      </w:r>
    </w:p>
    <w:p w:rsidR="09585600" w:rsidP="09585600" w:rsidRDefault="09585600" w14:paraId="724D001E" w14:textId="06DA6957">
      <w:pPr>
        <w:pStyle w:val="Normal"/>
        <w:jc w:val="left"/>
        <w:rPr>
          <w:rFonts w:ascii="Arial" w:hAnsi="Arial" w:eastAsia="Arial" w:cs="Arial"/>
          <w:color w:val="auto"/>
        </w:rPr>
      </w:pPr>
    </w:p>
    <w:p w:rsidR="279E177E" w:rsidP="09585600" w:rsidRDefault="279E177E" w14:paraId="1D47CE53" w14:textId="334D2858">
      <w:pPr>
        <w:pStyle w:val="Normal"/>
        <w:jc w:val="left"/>
        <w:rPr>
          <w:rFonts w:ascii="Arial" w:hAnsi="Arial" w:eastAsia="Arial" w:cs="Arial"/>
          <w:color w:val="auto"/>
        </w:rPr>
      </w:pPr>
      <w:r w:rsidRPr="09585600" w:rsidR="279E177E">
        <w:rPr>
          <w:rFonts w:ascii="Arial" w:hAnsi="Arial" w:eastAsia="Arial" w:cs="Arial"/>
          <w:color w:val="auto"/>
        </w:rPr>
        <w:t>After the PESTLE analysis and fishbone diagram analysis, three strategies have been chosen to not only prevent further profit decline, but also to help nudge the company towards a recovery. All three strategies have potential for ROI, but o</w:t>
      </w:r>
      <w:r w:rsidRPr="09585600" w:rsidR="4BCCDA8E">
        <w:rPr>
          <w:rFonts w:ascii="Arial" w:hAnsi="Arial" w:eastAsia="Arial" w:cs="Arial"/>
          <w:color w:val="auto"/>
        </w:rPr>
        <w:t>nly if done right.</w:t>
      </w:r>
    </w:p>
    <w:p w:rsidR="09585600" w:rsidP="09585600" w:rsidRDefault="09585600" w14:paraId="25706B10" w14:textId="469D5501">
      <w:pPr>
        <w:pStyle w:val="Normal"/>
        <w:jc w:val="left"/>
        <w:rPr>
          <w:rFonts w:ascii="Arial" w:hAnsi="Arial" w:eastAsia="Arial" w:cs="Arial"/>
          <w:color w:val="auto"/>
        </w:rPr>
      </w:pPr>
    </w:p>
    <w:p w:rsidR="217834E6" w:rsidP="09585600" w:rsidRDefault="217834E6" w14:paraId="27FDD131" w14:textId="5732978F">
      <w:pPr>
        <w:pStyle w:val="Normal"/>
        <w:jc w:val="left"/>
        <w:rPr>
          <w:rFonts w:ascii="Arial" w:hAnsi="Arial" w:eastAsia="Arial" w:cs="Arial"/>
          <w:color w:val="auto"/>
        </w:rPr>
      </w:pPr>
      <w:r w:rsidRPr="09585600" w:rsidR="217834E6">
        <w:rPr>
          <w:rFonts w:ascii="Arial" w:hAnsi="Arial" w:eastAsia="Arial" w:cs="Arial"/>
          <w:color w:val="auto"/>
        </w:rPr>
        <w:t>I</w:t>
      </w:r>
      <w:r w:rsidRPr="09585600" w:rsidR="14A6A91D">
        <w:rPr>
          <w:rFonts w:ascii="Arial" w:hAnsi="Arial" w:eastAsia="Arial" w:cs="Arial"/>
          <w:color w:val="auto"/>
        </w:rPr>
        <w:t>nvest in Research &amp; Development</w:t>
      </w:r>
    </w:p>
    <w:p w:rsidR="09585600" w:rsidP="09585600" w:rsidRDefault="09585600" w14:paraId="1E58B332" w14:textId="0B0F8506">
      <w:pPr>
        <w:pStyle w:val="Normal"/>
        <w:jc w:val="left"/>
        <w:rPr>
          <w:rFonts w:ascii="Arial" w:hAnsi="Arial" w:eastAsia="Arial" w:cs="Arial"/>
          <w:color w:val="auto"/>
        </w:rPr>
      </w:pPr>
    </w:p>
    <w:p w:rsidR="6364D325" w:rsidP="09585600" w:rsidRDefault="6364D325" w14:paraId="515A6540" w14:textId="16A747CF">
      <w:pPr>
        <w:pStyle w:val="Normal"/>
        <w:jc w:val="left"/>
        <w:rPr>
          <w:rFonts w:ascii="Arial" w:hAnsi="Arial" w:eastAsia="Arial" w:cs="Arial"/>
          <w:color w:val="auto"/>
        </w:rPr>
      </w:pPr>
      <w:r w:rsidRPr="09585600" w:rsidR="6364D325">
        <w:rPr>
          <w:rFonts w:ascii="Arial" w:hAnsi="Arial" w:eastAsia="Arial" w:cs="Arial"/>
          <w:color w:val="auto"/>
        </w:rPr>
        <w:t>R&amp;D costs businesses a lot of money over the long run, but it has several advantages.</w:t>
      </w:r>
    </w:p>
    <w:p w:rsidR="6364D325" w:rsidP="09585600" w:rsidRDefault="6364D325" w14:paraId="01C023D2" w14:textId="056520D5">
      <w:pPr>
        <w:pStyle w:val="Normal"/>
        <w:jc w:val="left"/>
        <w:rPr>
          <w:rFonts w:ascii="Arial" w:hAnsi="Arial" w:eastAsia="Arial" w:cs="Arial"/>
          <w:color w:val="auto"/>
        </w:rPr>
      </w:pPr>
      <w:r w:rsidRPr="09585600" w:rsidR="6364D325">
        <w:rPr>
          <w:rFonts w:ascii="Arial" w:hAnsi="Arial" w:eastAsia="Arial" w:cs="Arial"/>
          <w:color w:val="auto"/>
        </w:rPr>
        <w:t>Along with making new items more accessible to consumers, R&amp;D improves brand value, generates employment, and boosts overall economic growth in a country.</w:t>
      </w:r>
    </w:p>
    <w:p w:rsidR="6364D325" w:rsidP="09585600" w:rsidRDefault="6364D325" w14:paraId="20F561D4" w14:textId="23C81C22">
      <w:pPr>
        <w:pStyle w:val="Normal"/>
        <w:jc w:val="left"/>
        <w:rPr>
          <w:rFonts w:ascii="Arial" w:hAnsi="Arial" w:eastAsia="Arial" w:cs="Arial"/>
          <w:color w:val="auto"/>
        </w:rPr>
      </w:pPr>
      <w:r w:rsidRPr="09585600" w:rsidR="6364D325">
        <w:rPr>
          <w:rFonts w:ascii="Arial" w:hAnsi="Arial" w:eastAsia="Arial" w:cs="Arial"/>
          <w:color w:val="auto"/>
        </w:rPr>
        <w:t>Even though it could be expensive, R&amp;D has a variety of ways to make money.</w:t>
      </w:r>
    </w:p>
    <w:p w:rsidR="6364D325" w:rsidP="09585600" w:rsidRDefault="6364D325" w14:paraId="12E72745" w14:textId="181F7EC5">
      <w:pPr>
        <w:pStyle w:val="Normal"/>
        <w:jc w:val="left"/>
        <w:rPr>
          <w:rFonts w:ascii="Arial" w:hAnsi="Arial" w:eastAsia="Arial" w:cs="Arial"/>
          <w:color w:val="auto"/>
        </w:rPr>
      </w:pPr>
      <w:r w:rsidRPr="09585600" w:rsidR="6364D325">
        <w:rPr>
          <w:rFonts w:ascii="Arial" w:hAnsi="Arial" w:eastAsia="Arial" w:cs="Arial"/>
          <w:color w:val="auto"/>
        </w:rPr>
        <w:t>For instance, corporations are encouraged to translate their efforts into workable business ideas by the income generated from the sales of products created through R&amp;D.</w:t>
      </w:r>
    </w:p>
    <w:p w:rsidR="6364D325" w:rsidP="09585600" w:rsidRDefault="6364D325" w14:paraId="026AD1C5" w14:textId="365542A1">
      <w:pPr>
        <w:pStyle w:val="Normal"/>
        <w:jc w:val="left"/>
        <w:rPr>
          <w:rFonts w:ascii="Arial" w:hAnsi="Arial" w:eastAsia="Arial" w:cs="Arial"/>
          <w:color w:val="auto"/>
        </w:rPr>
      </w:pPr>
      <w:r w:rsidRPr="09585600" w:rsidR="6364D325">
        <w:rPr>
          <w:rFonts w:ascii="Arial" w:hAnsi="Arial" w:eastAsia="Arial" w:cs="Arial"/>
          <w:color w:val="auto"/>
        </w:rPr>
        <w:t>Customers are more satisfied when businesses are effective in turning novel ideas into marketable goods. Additionally, they can make room for additional R&amp;D projects at the same time.</w:t>
      </w:r>
    </w:p>
    <w:p w:rsidR="6364D325" w:rsidP="09585600" w:rsidRDefault="6364D325" w14:paraId="558940AB" w14:textId="1C8A9E51">
      <w:pPr>
        <w:pStyle w:val="Normal"/>
        <w:jc w:val="left"/>
        <w:rPr>
          <w:rFonts w:ascii="Arial" w:hAnsi="Arial" w:eastAsia="Arial" w:cs="Arial"/>
          <w:color w:val="auto"/>
        </w:rPr>
      </w:pPr>
      <w:r w:rsidRPr="09585600" w:rsidR="6364D325">
        <w:rPr>
          <w:rFonts w:ascii="Arial" w:hAnsi="Arial" w:eastAsia="Arial" w:cs="Arial"/>
          <w:color w:val="auto"/>
        </w:rPr>
        <w:t>Businesses can benefit greatly from R&amp;D's chances to advance current technology. Natural resources that could boost output, income, and consumer satisfaction can also be found by them</w:t>
      </w:r>
    </w:p>
    <w:p w:rsidR="09585600" w:rsidP="09585600" w:rsidRDefault="09585600" w14:paraId="19D7E834" w14:textId="1B035946">
      <w:pPr>
        <w:pStyle w:val="Normal"/>
        <w:jc w:val="left"/>
        <w:rPr>
          <w:rFonts w:ascii="Arial" w:hAnsi="Arial" w:eastAsia="Arial" w:cs="Arial"/>
          <w:color w:val="auto"/>
        </w:rPr>
      </w:pPr>
    </w:p>
    <w:p w:rsidR="6364D325" w:rsidP="09585600" w:rsidRDefault="6364D325" w14:paraId="7E0533FF" w14:textId="45597F17">
      <w:pPr>
        <w:pStyle w:val="Normal"/>
        <w:jc w:val="left"/>
        <w:rPr>
          <w:rFonts w:ascii="Arial" w:hAnsi="Arial" w:eastAsia="Arial" w:cs="Arial"/>
          <w:color w:val="auto"/>
        </w:rPr>
      </w:pPr>
      <w:r w:rsidRPr="09585600" w:rsidR="6364D325">
        <w:rPr>
          <w:rFonts w:ascii="Arial" w:hAnsi="Arial" w:eastAsia="Arial" w:cs="Arial"/>
          <w:color w:val="auto"/>
        </w:rPr>
        <w:t>Invest in marketing</w:t>
      </w:r>
    </w:p>
    <w:p w:rsidR="2FE0C961" w:rsidP="09585600" w:rsidRDefault="2FE0C961" w14:paraId="009F7025" w14:textId="46E9A18E">
      <w:pPr>
        <w:pStyle w:val="Normal"/>
        <w:jc w:val="left"/>
        <w:rPr>
          <w:rFonts w:ascii="Arial" w:hAnsi="Arial" w:eastAsia="Arial" w:cs="Arial"/>
          <w:color w:val="auto"/>
        </w:rPr>
      </w:pPr>
      <w:r w:rsidRPr="09585600" w:rsidR="2FE0C961">
        <w:rPr>
          <w:rFonts w:ascii="Arial" w:hAnsi="Arial" w:eastAsia="Arial" w:cs="Arial"/>
          <w:color w:val="auto"/>
        </w:rPr>
        <w:t xml:space="preserve">Building awareness of </w:t>
      </w:r>
      <w:r w:rsidRPr="09585600" w:rsidR="01D1F583">
        <w:rPr>
          <w:rFonts w:ascii="Arial" w:hAnsi="Arial" w:eastAsia="Arial" w:cs="Arial"/>
          <w:color w:val="auto"/>
        </w:rPr>
        <w:t>a</w:t>
      </w:r>
      <w:r w:rsidRPr="09585600" w:rsidR="2FE0C961">
        <w:rPr>
          <w:rFonts w:ascii="Arial" w:hAnsi="Arial" w:eastAsia="Arial" w:cs="Arial"/>
          <w:color w:val="auto"/>
        </w:rPr>
        <w:t xml:space="preserve"> </w:t>
      </w:r>
      <w:proofErr w:type="gramStart"/>
      <w:r w:rsidRPr="09585600" w:rsidR="2FE0C961">
        <w:rPr>
          <w:rFonts w:ascii="Arial" w:hAnsi="Arial" w:eastAsia="Arial" w:cs="Arial"/>
          <w:color w:val="auto"/>
        </w:rPr>
        <w:t>business,  brand</w:t>
      </w:r>
      <w:proofErr w:type="gramEnd"/>
      <w:r w:rsidRPr="09585600" w:rsidR="2FE0C961">
        <w:rPr>
          <w:rFonts w:ascii="Arial" w:hAnsi="Arial" w:eastAsia="Arial" w:cs="Arial"/>
          <w:color w:val="auto"/>
        </w:rPr>
        <w:t>, and products is one of the main advantages of marketing. It gives businesses a means of reaching out to new clients and customers.</w:t>
      </w:r>
    </w:p>
    <w:p w:rsidR="2FE0C961" w:rsidP="09585600" w:rsidRDefault="2FE0C961" w14:paraId="21E22DAC" w14:textId="0DC5BB59">
      <w:pPr>
        <w:pStyle w:val="Normal"/>
        <w:jc w:val="left"/>
        <w:rPr>
          <w:rFonts w:ascii="Arial" w:hAnsi="Arial" w:eastAsia="Arial" w:cs="Arial"/>
          <w:color w:val="auto"/>
        </w:rPr>
      </w:pPr>
      <w:r w:rsidRPr="09585600" w:rsidR="2FE0C961">
        <w:rPr>
          <w:rFonts w:ascii="Arial" w:hAnsi="Arial" w:eastAsia="Arial" w:cs="Arial"/>
          <w:color w:val="auto"/>
        </w:rPr>
        <w:t xml:space="preserve">Additionally, marketing contributes to the development of </w:t>
      </w:r>
      <w:r w:rsidRPr="09585600" w:rsidR="5537FAEE">
        <w:rPr>
          <w:rFonts w:ascii="Arial" w:hAnsi="Arial" w:eastAsia="Arial" w:cs="Arial"/>
          <w:color w:val="auto"/>
        </w:rPr>
        <w:t xml:space="preserve">a </w:t>
      </w:r>
      <w:r w:rsidRPr="09585600" w:rsidR="2FE0C961">
        <w:rPr>
          <w:rFonts w:ascii="Arial" w:hAnsi="Arial" w:eastAsia="Arial" w:cs="Arial"/>
          <w:color w:val="auto"/>
        </w:rPr>
        <w:t xml:space="preserve">company's reputation. </w:t>
      </w:r>
      <w:r w:rsidRPr="09585600" w:rsidR="744F0E5F">
        <w:rPr>
          <w:rFonts w:ascii="Arial" w:hAnsi="Arial" w:eastAsia="Arial" w:cs="Arial"/>
          <w:color w:val="auto"/>
        </w:rPr>
        <w:t xml:space="preserve">In this case, TM Lewin’s </w:t>
      </w:r>
      <w:r w:rsidRPr="09585600" w:rsidR="2FE0C961">
        <w:rPr>
          <w:rFonts w:ascii="Arial" w:hAnsi="Arial" w:eastAsia="Arial" w:cs="Arial"/>
          <w:color w:val="auto"/>
        </w:rPr>
        <w:t>credibility will increase, which is crucial as customers and clients search for a business partner.</w:t>
      </w:r>
    </w:p>
    <w:p w:rsidR="62DFBE29" w:rsidP="09585600" w:rsidRDefault="62DFBE29" w14:paraId="3E1E38B3" w14:textId="7CF3908C">
      <w:pPr>
        <w:pStyle w:val="Normal"/>
        <w:jc w:val="left"/>
        <w:rPr>
          <w:rFonts w:ascii="Arial" w:hAnsi="Arial" w:eastAsia="Arial" w:cs="Arial"/>
          <w:color w:val="auto"/>
        </w:rPr>
      </w:pPr>
      <w:r w:rsidRPr="09585600" w:rsidR="62DFBE29">
        <w:rPr>
          <w:rFonts w:ascii="Arial" w:hAnsi="Arial" w:eastAsia="Arial" w:cs="Arial"/>
          <w:color w:val="auto"/>
        </w:rPr>
        <w:t xml:space="preserve">TM Lewin’s </w:t>
      </w:r>
      <w:r w:rsidRPr="09585600" w:rsidR="2FE0C961">
        <w:rPr>
          <w:rFonts w:ascii="Arial" w:hAnsi="Arial" w:eastAsia="Arial" w:cs="Arial"/>
          <w:color w:val="auto"/>
        </w:rPr>
        <w:t xml:space="preserve">sales can go up with the aid of marketing. Sales </w:t>
      </w:r>
      <w:r w:rsidRPr="09585600" w:rsidR="7B9AF7E2">
        <w:rPr>
          <w:rFonts w:ascii="Arial" w:hAnsi="Arial" w:eastAsia="Arial" w:cs="Arial"/>
          <w:color w:val="auto"/>
        </w:rPr>
        <w:t>will most likely rise once they start promoting their products</w:t>
      </w:r>
      <w:r w:rsidRPr="09585600" w:rsidR="2FE0C961">
        <w:rPr>
          <w:rFonts w:ascii="Arial" w:hAnsi="Arial" w:eastAsia="Arial" w:cs="Arial"/>
          <w:color w:val="auto"/>
        </w:rPr>
        <w:t xml:space="preserve">, which is another result of marketing. It stands to reason that since </w:t>
      </w:r>
      <w:r w:rsidRPr="09585600" w:rsidR="348A6D87">
        <w:rPr>
          <w:rFonts w:ascii="Arial" w:hAnsi="Arial" w:eastAsia="Arial" w:cs="Arial"/>
          <w:color w:val="auto"/>
        </w:rPr>
        <w:t>they would be</w:t>
      </w:r>
      <w:r w:rsidRPr="09585600" w:rsidR="2FE0C961">
        <w:rPr>
          <w:rFonts w:ascii="Arial" w:hAnsi="Arial" w:eastAsia="Arial" w:cs="Arial"/>
          <w:color w:val="auto"/>
        </w:rPr>
        <w:t xml:space="preserve"> </w:t>
      </w:r>
      <w:r w:rsidRPr="09585600" w:rsidR="2FE0C961">
        <w:rPr>
          <w:rFonts w:ascii="Arial" w:hAnsi="Arial" w:eastAsia="Arial" w:cs="Arial"/>
          <w:color w:val="auto"/>
        </w:rPr>
        <w:t xml:space="preserve">able to reach a larger audience, </w:t>
      </w:r>
      <w:r w:rsidRPr="09585600" w:rsidR="36D1EF57">
        <w:rPr>
          <w:rFonts w:ascii="Arial" w:hAnsi="Arial" w:eastAsia="Arial" w:cs="Arial"/>
          <w:color w:val="auto"/>
        </w:rPr>
        <w:t xml:space="preserve">they </w:t>
      </w:r>
      <w:r w:rsidRPr="09585600" w:rsidR="2FE0C961">
        <w:rPr>
          <w:rFonts w:ascii="Arial" w:hAnsi="Arial" w:eastAsia="Arial" w:cs="Arial"/>
          <w:color w:val="auto"/>
        </w:rPr>
        <w:t xml:space="preserve">will be able to increase </w:t>
      </w:r>
      <w:r w:rsidRPr="09585600" w:rsidR="3EADB843">
        <w:rPr>
          <w:rFonts w:ascii="Arial" w:hAnsi="Arial" w:eastAsia="Arial" w:cs="Arial"/>
          <w:color w:val="auto"/>
        </w:rPr>
        <w:t xml:space="preserve">their </w:t>
      </w:r>
      <w:r w:rsidRPr="09585600" w:rsidR="2FE0C961">
        <w:rPr>
          <w:rFonts w:ascii="Arial" w:hAnsi="Arial" w:eastAsia="Arial" w:cs="Arial"/>
          <w:color w:val="auto"/>
        </w:rPr>
        <w:t xml:space="preserve">sales. To get results, </w:t>
      </w:r>
      <w:r w:rsidRPr="09585600" w:rsidR="3297CB2E">
        <w:rPr>
          <w:rFonts w:ascii="Arial" w:hAnsi="Arial" w:eastAsia="Arial" w:cs="Arial"/>
          <w:color w:val="auto"/>
        </w:rPr>
        <w:t xml:space="preserve">some money is needed as an initial investment, but the potential ROI (return on investment) combined with the fact that if done right, not a lot of money needs to be </w:t>
      </w:r>
      <w:proofErr w:type="gramStart"/>
      <w:r w:rsidRPr="09585600" w:rsidR="3297CB2E">
        <w:rPr>
          <w:rFonts w:ascii="Arial" w:hAnsi="Arial" w:eastAsia="Arial" w:cs="Arial"/>
          <w:color w:val="auto"/>
        </w:rPr>
        <w:t>spend</w:t>
      </w:r>
      <w:proofErr w:type="gramEnd"/>
      <w:r w:rsidRPr="09585600" w:rsidR="3297CB2E">
        <w:rPr>
          <w:rFonts w:ascii="Arial" w:hAnsi="Arial" w:eastAsia="Arial" w:cs="Arial"/>
          <w:color w:val="auto"/>
        </w:rPr>
        <w:t xml:space="preserve"> makes it a worthwhile risk</w:t>
      </w:r>
      <w:r w:rsidRPr="09585600" w:rsidR="2FE0C961">
        <w:rPr>
          <w:rFonts w:ascii="Arial" w:hAnsi="Arial" w:eastAsia="Arial" w:cs="Arial"/>
          <w:color w:val="auto"/>
        </w:rPr>
        <w:t xml:space="preserve">. </w:t>
      </w:r>
    </w:p>
    <w:p w:rsidR="09585600" w:rsidP="09585600" w:rsidRDefault="09585600" w14:paraId="07320176" w14:textId="52C42005">
      <w:pPr>
        <w:pStyle w:val="Normal"/>
        <w:jc w:val="left"/>
        <w:rPr>
          <w:rFonts w:ascii="Arial" w:hAnsi="Arial" w:eastAsia="Arial" w:cs="Arial"/>
          <w:color w:val="auto"/>
        </w:rPr>
      </w:pPr>
    </w:p>
    <w:p w:rsidR="2FE0C961" w:rsidP="09585600" w:rsidRDefault="2FE0C961" w14:paraId="6393D302" w14:textId="2C207480">
      <w:pPr>
        <w:pStyle w:val="Normal"/>
        <w:jc w:val="left"/>
        <w:rPr>
          <w:rFonts w:ascii="Arial" w:hAnsi="Arial" w:eastAsia="Arial" w:cs="Arial"/>
          <w:color w:val="auto"/>
        </w:rPr>
      </w:pPr>
      <w:r w:rsidRPr="09585600" w:rsidR="2FE0C961">
        <w:rPr>
          <w:rFonts w:ascii="Arial" w:hAnsi="Arial" w:eastAsia="Arial" w:cs="Arial"/>
          <w:color w:val="auto"/>
        </w:rPr>
        <w:t>Switch to</w:t>
      </w:r>
      <w:r w:rsidRPr="09585600" w:rsidR="4AD689D9">
        <w:rPr>
          <w:rFonts w:ascii="Arial" w:hAnsi="Arial" w:eastAsia="Arial" w:cs="Arial"/>
          <w:color w:val="auto"/>
        </w:rPr>
        <w:t xml:space="preserve"> being</w:t>
      </w:r>
      <w:r w:rsidRPr="09585600" w:rsidR="2FE0C961">
        <w:rPr>
          <w:rFonts w:ascii="Arial" w:hAnsi="Arial" w:eastAsia="Arial" w:cs="Arial"/>
          <w:color w:val="auto"/>
        </w:rPr>
        <w:t xml:space="preserve"> online</w:t>
      </w:r>
      <w:r w:rsidRPr="09585600" w:rsidR="5395E096">
        <w:rPr>
          <w:rFonts w:ascii="Arial" w:hAnsi="Arial" w:eastAsia="Arial" w:cs="Arial"/>
          <w:color w:val="auto"/>
        </w:rPr>
        <w:t xml:space="preserve"> </w:t>
      </w:r>
      <w:r w:rsidRPr="09585600" w:rsidR="2FE0C961">
        <w:rPr>
          <w:rFonts w:ascii="Arial" w:hAnsi="Arial" w:eastAsia="Arial" w:cs="Arial"/>
          <w:color w:val="auto"/>
        </w:rPr>
        <w:t>retailer</w:t>
      </w:r>
      <w:r w:rsidRPr="09585600" w:rsidR="2E88ED4A">
        <w:rPr>
          <w:rFonts w:ascii="Arial" w:hAnsi="Arial" w:eastAsia="Arial" w:cs="Arial"/>
          <w:color w:val="auto"/>
        </w:rPr>
        <w:t xml:space="preserve"> rather than brick-and-mortar</w:t>
      </w:r>
    </w:p>
    <w:p w:rsidR="09585600" w:rsidP="09585600" w:rsidRDefault="09585600" w14:paraId="71C76420" w14:textId="65440ACF">
      <w:pPr>
        <w:pStyle w:val="Normal"/>
        <w:jc w:val="left"/>
        <w:rPr>
          <w:rFonts w:ascii="Arial" w:hAnsi="Arial" w:eastAsia="Arial" w:cs="Arial"/>
          <w:color w:val="auto"/>
        </w:rPr>
      </w:pPr>
    </w:p>
    <w:p w:rsidR="39D23ABD" w:rsidP="09585600" w:rsidRDefault="39D23ABD" w14:paraId="63207BEE" w14:textId="11B6E52A">
      <w:pPr>
        <w:pStyle w:val="Normal"/>
        <w:jc w:val="left"/>
        <w:rPr>
          <w:rFonts w:ascii="Arial" w:hAnsi="Arial" w:eastAsia="Arial" w:cs="Arial"/>
          <w:color w:val="auto"/>
        </w:rPr>
      </w:pPr>
      <w:r w:rsidRPr="09585600" w:rsidR="39D23ABD">
        <w:rPr>
          <w:rFonts w:ascii="Arial" w:hAnsi="Arial" w:eastAsia="Arial" w:cs="Arial"/>
          <w:color w:val="auto"/>
        </w:rPr>
        <w:t xml:space="preserve">Cost savings - selling online can eliminate the need for pricey retail locations and customer-facing personnel, allowing </w:t>
      </w:r>
      <w:r w:rsidRPr="09585600" w:rsidR="2A28FC72">
        <w:rPr>
          <w:rFonts w:ascii="Arial" w:hAnsi="Arial" w:eastAsia="Arial" w:cs="Arial"/>
          <w:color w:val="auto"/>
        </w:rPr>
        <w:t>TM Lewin to spend on customer service and better marketing</w:t>
      </w:r>
    </w:p>
    <w:p w:rsidR="39D23ABD" w:rsidP="09585600" w:rsidRDefault="39D23ABD" w14:paraId="2EBB9F92" w14:textId="2E550BC9">
      <w:pPr>
        <w:pStyle w:val="Normal"/>
        <w:jc w:val="left"/>
        <w:rPr>
          <w:rFonts w:ascii="Arial" w:hAnsi="Arial" w:eastAsia="Arial" w:cs="Arial"/>
          <w:color w:val="auto"/>
        </w:rPr>
      </w:pPr>
      <w:r w:rsidRPr="09585600" w:rsidR="39D23ABD">
        <w:rPr>
          <w:rFonts w:ascii="Arial" w:hAnsi="Arial" w:eastAsia="Arial" w:cs="Arial"/>
          <w:color w:val="auto"/>
        </w:rPr>
        <w:t xml:space="preserve">Potential for quick expansion because traditional barriers to retail growth, including finding and paying for larger spaces, are less of a concern with online sales. </w:t>
      </w:r>
      <w:r w:rsidRPr="09585600" w:rsidR="181D2A0A">
        <w:rPr>
          <w:rFonts w:ascii="Arial" w:hAnsi="Arial" w:eastAsia="Arial" w:cs="Arial"/>
          <w:color w:val="auto"/>
        </w:rPr>
        <w:t>TM Lewin</w:t>
      </w:r>
      <w:r w:rsidRPr="09585600" w:rsidR="39D23ABD">
        <w:rPr>
          <w:rFonts w:ascii="Arial" w:hAnsi="Arial" w:eastAsia="Arial" w:cs="Arial"/>
          <w:color w:val="auto"/>
        </w:rPr>
        <w:t xml:space="preserve"> may respond and boost expanding sales with a solid digital marketing strategy and a plan to scale up order fulfilment systems.</w:t>
      </w:r>
    </w:p>
    <w:p w:rsidR="39D23ABD" w:rsidP="09585600" w:rsidRDefault="39D23ABD" w14:paraId="5607D96E" w14:textId="6BD6B7CF">
      <w:pPr>
        <w:pStyle w:val="Normal"/>
        <w:jc w:val="left"/>
        <w:rPr>
          <w:rFonts w:ascii="Arial" w:hAnsi="Arial" w:eastAsia="Arial" w:cs="Arial"/>
          <w:color w:val="auto"/>
        </w:rPr>
      </w:pPr>
      <w:r w:rsidRPr="09585600" w:rsidR="39D23ABD">
        <w:rPr>
          <w:rFonts w:ascii="Arial" w:hAnsi="Arial" w:eastAsia="Arial" w:cs="Arial"/>
          <w:color w:val="auto"/>
        </w:rPr>
        <w:t xml:space="preserve">Expand </w:t>
      </w:r>
      <w:r w:rsidRPr="09585600" w:rsidR="40343683">
        <w:rPr>
          <w:rFonts w:ascii="Arial" w:hAnsi="Arial" w:eastAsia="Arial" w:cs="Arial"/>
          <w:color w:val="auto"/>
        </w:rPr>
        <w:t>thei</w:t>
      </w:r>
      <w:r w:rsidRPr="09585600" w:rsidR="39D23ABD">
        <w:rPr>
          <w:rFonts w:ascii="Arial" w:hAnsi="Arial" w:eastAsia="Arial" w:cs="Arial"/>
          <w:color w:val="auto"/>
        </w:rPr>
        <w:t xml:space="preserve">r market quickly by exporting; this is one of the main advantages online shops have over brick-and-mortar stores. </w:t>
      </w:r>
      <w:r w:rsidRPr="09585600" w:rsidR="45672522">
        <w:rPr>
          <w:rFonts w:ascii="Arial" w:hAnsi="Arial" w:eastAsia="Arial" w:cs="Arial"/>
          <w:color w:val="auto"/>
        </w:rPr>
        <w:t xml:space="preserve">TM Lewin </w:t>
      </w:r>
      <w:r w:rsidRPr="09585600" w:rsidR="39D23ABD">
        <w:rPr>
          <w:rFonts w:ascii="Arial" w:hAnsi="Arial" w:eastAsia="Arial" w:cs="Arial"/>
          <w:color w:val="auto"/>
        </w:rPr>
        <w:t xml:space="preserve">might find that there is a sizable market for </w:t>
      </w:r>
      <w:r w:rsidRPr="09585600" w:rsidR="0F7335F2">
        <w:rPr>
          <w:rFonts w:ascii="Arial" w:hAnsi="Arial" w:eastAsia="Arial" w:cs="Arial"/>
          <w:color w:val="auto"/>
        </w:rPr>
        <w:t xml:space="preserve">their </w:t>
      </w:r>
      <w:r w:rsidRPr="09585600" w:rsidR="39D23ABD">
        <w:rPr>
          <w:rFonts w:ascii="Arial" w:hAnsi="Arial" w:eastAsia="Arial" w:cs="Arial"/>
          <w:color w:val="auto"/>
        </w:rPr>
        <w:t xml:space="preserve">goods in other nations. To meet this demand, </w:t>
      </w:r>
      <w:r w:rsidRPr="09585600" w:rsidR="4597E439">
        <w:rPr>
          <w:rFonts w:ascii="Arial" w:hAnsi="Arial" w:eastAsia="Arial" w:cs="Arial"/>
          <w:color w:val="auto"/>
        </w:rPr>
        <w:t>TM Lewin</w:t>
      </w:r>
      <w:r w:rsidRPr="09585600" w:rsidR="39D23ABD">
        <w:rPr>
          <w:rFonts w:ascii="Arial" w:hAnsi="Arial" w:eastAsia="Arial" w:cs="Arial"/>
          <w:color w:val="auto"/>
        </w:rPr>
        <w:t xml:space="preserve"> might use targeted marketing, </w:t>
      </w:r>
      <w:proofErr w:type="spellStart"/>
      <w:r w:rsidRPr="09585600" w:rsidR="39D23ABD">
        <w:rPr>
          <w:rFonts w:ascii="Arial" w:hAnsi="Arial" w:eastAsia="Arial" w:cs="Arial"/>
          <w:color w:val="auto"/>
        </w:rPr>
        <w:t>localise</w:t>
      </w:r>
      <w:proofErr w:type="spellEnd"/>
      <w:r w:rsidRPr="09585600" w:rsidR="39D23ABD">
        <w:rPr>
          <w:rFonts w:ascii="Arial" w:hAnsi="Arial" w:eastAsia="Arial" w:cs="Arial"/>
          <w:color w:val="auto"/>
        </w:rPr>
        <w:t xml:space="preserve"> </w:t>
      </w:r>
      <w:r w:rsidRPr="09585600" w:rsidR="719D42F4">
        <w:rPr>
          <w:rFonts w:ascii="Arial" w:hAnsi="Arial" w:eastAsia="Arial" w:cs="Arial"/>
          <w:color w:val="auto"/>
        </w:rPr>
        <w:t xml:space="preserve">their </w:t>
      </w:r>
      <w:r w:rsidRPr="09585600" w:rsidR="39D23ABD">
        <w:rPr>
          <w:rFonts w:ascii="Arial" w:hAnsi="Arial" w:eastAsia="Arial" w:cs="Arial"/>
          <w:color w:val="auto"/>
        </w:rPr>
        <w:t>website, or even collaborate with an</w:t>
      </w:r>
      <w:r w:rsidRPr="09585600" w:rsidR="0B9EB798">
        <w:rPr>
          <w:rFonts w:ascii="Arial" w:hAnsi="Arial" w:eastAsia="Arial" w:cs="Arial"/>
          <w:color w:val="auto"/>
        </w:rPr>
        <w:t>other</w:t>
      </w:r>
      <w:r w:rsidRPr="09585600" w:rsidR="39D23ABD">
        <w:rPr>
          <w:rFonts w:ascii="Arial" w:hAnsi="Arial" w:eastAsia="Arial" w:cs="Arial"/>
          <w:color w:val="auto"/>
        </w:rPr>
        <w:t xml:space="preserve"> international business.</w:t>
      </w:r>
    </w:p>
    <w:p w:rsidR="09585600" w:rsidP="09585600" w:rsidRDefault="09585600" w14:paraId="5A84DE15" w14:textId="59014EBD">
      <w:pPr>
        <w:pStyle w:val="Normal"/>
        <w:jc w:val="left"/>
        <w:rPr>
          <w:rFonts w:ascii="Arial" w:hAnsi="Arial" w:eastAsia="Arial" w:cs="Arial"/>
          <w:color w:val="auto"/>
        </w:rPr>
      </w:pPr>
    </w:p>
    <w:p w:rsidR="63760ABB" w:rsidP="09585600" w:rsidRDefault="63760ABB" w14:paraId="6ACB5D61" w14:textId="7A65D692">
      <w:pPr>
        <w:pStyle w:val="Normal"/>
        <w:bidi w:val="0"/>
        <w:spacing w:before="0" w:beforeAutospacing="off" w:after="160" w:afterAutospacing="off" w:line="259" w:lineRule="auto"/>
        <w:ind w:left="0" w:right="0"/>
        <w:jc w:val="left"/>
        <w:rPr>
          <w:rFonts w:ascii="Arial" w:hAnsi="Arial" w:eastAsia="Arial" w:cs="Arial"/>
          <w:color w:val="auto"/>
        </w:rPr>
      </w:pPr>
      <w:r w:rsidRPr="09585600" w:rsidR="63760ABB">
        <w:rPr>
          <w:rFonts w:ascii="Arial" w:hAnsi="Arial" w:eastAsia="Arial" w:cs="Arial"/>
          <w:color w:val="auto"/>
        </w:rPr>
        <w:t xml:space="preserve">However, e-commerce does have </w:t>
      </w:r>
      <w:proofErr w:type="gramStart"/>
      <w:r w:rsidRPr="09585600" w:rsidR="63760ABB">
        <w:rPr>
          <w:rFonts w:ascii="Arial" w:hAnsi="Arial" w:eastAsia="Arial" w:cs="Arial"/>
          <w:color w:val="auto"/>
        </w:rPr>
        <w:t>a quite</w:t>
      </w:r>
      <w:proofErr w:type="gramEnd"/>
      <w:r w:rsidRPr="09585600" w:rsidR="63760ABB">
        <w:rPr>
          <w:rFonts w:ascii="Arial" w:hAnsi="Arial" w:eastAsia="Arial" w:cs="Arial"/>
          <w:color w:val="auto"/>
        </w:rPr>
        <w:t xml:space="preserve"> prominent set of cons.</w:t>
      </w:r>
    </w:p>
    <w:p w:rsidR="39D23ABD" w:rsidP="09585600" w:rsidRDefault="39D23ABD" w14:paraId="4EE461C0" w14:textId="3BF46A1E">
      <w:pPr>
        <w:pStyle w:val="Normal"/>
        <w:jc w:val="left"/>
        <w:rPr>
          <w:rFonts w:ascii="Arial" w:hAnsi="Arial" w:eastAsia="Arial" w:cs="Arial"/>
          <w:color w:val="auto"/>
        </w:rPr>
      </w:pPr>
      <w:r w:rsidRPr="09585600" w:rsidR="39D23ABD">
        <w:rPr>
          <w:rFonts w:ascii="Arial" w:hAnsi="Arial" w:eastAsia="Arial" w:cs="Arial"/>
          <w:color w:val="auto"/>
        </w:rPr>
        <w:t>A professional e-commerce website doesn't come cheap to develop, design, create, host, secure, and manage, especially if you anticipate high and rising sales volumes.</w:t>
      </w:r>
    </w:p>
    <w:p w:rsidR="39D23ABD" w:rsidP="09585600" w:rsidRDefault="39D23ABD" w14:paraId="48FEF9D2" w14:textId="2D231AC6">
      <w:pPr>
        <w:pStyle w:val="Normal"/>
        <w:jc w:val="left"/>
        <w:rPr>
          <w:rFonts w:ascii="Arial" w:hAnsi="Arial" w:eastAsia="Arial" w:cs="Arial"/>
          <w:color w:val="auto"/>
        </w:rPr>
      </w:pPr>
      <w:r w:rsidRPr="09585600" w:rsidR="39D23ABD">
        <w:rPr>
          <w:rFonts w:ascii="Arial" w:hAnsi="Arial" w:eastAsia="Arial" w:cs="Arial"/>
          <w:color w:val="auto"/>
        </w:rPr>
        <w:t xml:space="preserve">Infrastructure expenses - even if </w:t>
      </w:r>
      <w:r w:rsidRPr="09585600" w:rsidR="2DD47357">
        <w:rPr>
          <w:rFonts w:ascii="Arial" w:hAnsi="Arial" w:eastAsia="Arial" w:cs="Arial"/>
          <w:color w:val="auto"/>
        </w:rPr>
        <w:t>TM Lewin</w:t>
      </w:r>
      <w:r w:rsidRPr="09585600" w:rsidR="39D23ABD">
        <w:rPr>
          <w:rFonts w:ascii="Arial" w:hAnsi="Arial" w:eastAsia="Arial" w:cs="Arial"/>
          <w:color w:val="auto"/>
        </w:rPr>
        <w:t xml:space="preserve"> aren't paying for customer-facing facilities, </w:t>
      </w:r>
      <w:r w:rsidRPr="09585600" w:rsidR="17928658">
        <w:rPr>
          <w:rFonts w:ascii="Arial" w:hAnsi="Arial" w:eastAsia="Arial" w:cs="Arial"/>
          <w:color w:val="auto"/>
        </w:rPr>
        <w:t>they</w:t>
      </w:r>
      <w:r w:rsidRPr="09585600" w:rsidR="39D23ABD">
        <w:rPr>
          <w:rFonts w:ascii="Arial" w:hAnsi="Arial" w:eastAsia="Arial" w:cs="Arial"/>
          <w:color w:val="auto"/>
        </w:rPr>
        <w:t>'ll still need to consider the costs of physical space for order fulfilment, goods storage, returns management, and staffing for these duties.</w:t>
      </w:r>
    </w:p>
    <w:p w:rsidR="39D23ABD" w:rsidP="09585600" w:rsidRDefault="39D23ABD" w14:paraId="1285D22A" w14:textId="4A160577">
      <w:pPr>
        <w:pStyle w:val="Normal"/>
        <w:jc w:val="left"/>
        <w:rPr>
          <w:rFonts w:ascii="Arial" w:hAnsi="Arial" w:eastAsia="Arial" w:cs="Arial"/>
          <w:color w:val="auto"/>
        </w:rPr>
      </w:pPr>
      <w:r w:rsidRPr="09585600" w:rsidR="39D23ABD">
        <w:rPr>
          <w:rFonts w:ascii="Arial" w:hAnsi="Arial" w:eastAsia="Arial" w:cs="Arial"/>
          <w:color w:val="auto"/>
        </w:rPr>
        <w:t>Security and fraud</w:t>
      </w:r>
      <w:r w:rsidRPr="09585600" w:rsidR="484BA4E5">
        <w:rPr>
          <w:rFonts w:ascii="Arial" w:hAnsi="Arial" w:eastAsia="Arial" w:cs="Arial"/>
          <w:color w:val="auto"/>
        </w:rPr>
        <w:t xml:space="preserve"> -</w:t>
      </w:r>
      <w:r w:rsidRPr="09585600" w:rsidR="39D23ABD">
        <w:rPr>
          <w:rFonts w:ascii="Arial" w:hAnsi="Arial" w:eastAsia="Arial" w:cs="Arial"/>
          <w:color w:val="auto"/>
        </w:rPr>
        <w:t xml:space="preserve"> Sophisticated criminal groups have become more active as the internet retail business has grown. If </w:t>
      </w:r>
      <w:r w:rsidRPr="09585600" w:rsidR="1B66346F">
        <w:rPr>
          <w:rFonts w:ascii="Arial" w:hAnsi="Arial" w:eastAsia="Arial" w:cs="Arial"/>
          <w:color w:val="auto"/>
        </w:rPr>
        <w:t>TM Lewin</w:t>
      </w:r>
      <w:r w:rsidRPr="09585600" w:rsidR="39D23ABD">
        <w:rPr>
          <w:rFonts w:ascii="Arial" w:hAnsi="Arial" w:eastAsia="Arial" w:cs="Arial"/>
          <w:color w:val="auto"/>
        </w:rPr>
        <w:t xml:space="preserve"> </w:t>
      </w:r>
      <w:proofErr w:type="gramStart"/>
      <w:r w:rsidRPr="09585600" w:rsidR="39D23ABD">
        <w:rPr>
          <w:rFonts w:ascii="Arial" w:hAnsi="Arial" w:eastAsia="Arial" w:cs="Arial"/>
          <w:color w:val="auto"/>
        </w:rPr>
        <w:t>don't</w:t>
      </w:r>
      <w:proofErr w:type="gramEnd"/>
      <w:r w:rsidRPr="09585600" w:rsidR="39D23ABD">
        <w:rPr>
          <w:rFonts w:ascii="Arial" w:hAnsi="Arial" w:eastAsia="Arial" w:cs="Arial"/>
          <w:color w:val="auto"/>
        </w:rPr>
        <w:t xml:space="preserve"> make an investment in the most up-to-date security solutions to safeguard </w:t>
      </w:r>
      <w:r w:rsidRPr="09585600" w:rsidR="71515EC3">
        <w:rPr>
          <w:rFonts w:ascii="Arial" w:hAnsi="Arial" w:eastAsia="Arial" w:cs="Arial"/>
          <w:color w:val="auto"/>
        </w:rPr>
        <w:t xml:space="preserve">their </w:t>
      </w:r>
      <w:r w:rsidRPr="09585600" w:rsidR="39D23ABD">
        <w:rPr>
          <w:rFonts w:ascii="Arial" w:hAnsi="Arial" w:eastAsia="Arial" w:cs="Arial"/>
          <w:color w:val="auto"/>
        </w:rPr>
        <w:t xml:space="preserve">website and transactional procedures, </w:t>
      </w:r>
      <w:r w:rsidRPr="09585600" w:rsidR="0C950F44">
        <w:rPr>
          <w:rFonts w:ascii="Arial" w:hAnsi="Arial" w:eastAsia="Arial" w:cs="Arial"/>
          <w:color w:val="auto"/>
        </w:rPr>
        <w:t xml:space="preserve">the </w:t>
      </w:r>
      <w:r w:rsidRPr="09585600" w:rsidR="39D23ABD">
        <w:rPr>
          <w:rFonts w:ascii="Arial" w:hAnsi="Arial" w:eastAsia="Arial" w:cs="Arial"/>
          <w:color w:val="auto"/>
        </w:rPr>
        <w:t>company's reputation could suffer irreparable harm</w:t>
      </w:r>
      <w:r w:rsidRPr="09585600" w:rsidR="2AC0D8FC">
        <w:rPr>
          <w:rFonts w:ascii="Arial" w:hAnsi="Arial" w:eastAsia="Arial" w:cs="Arial"/>
          <w:color w:val="auto"/>
        </w:rPr>
        <w:t>.</w:t>
      </w:r>
    </w:p>
    <w:p w:rsidR="39D23ABD" w:rsidP="09585600" w:rsidRDefault="39D23ABD" w14:paraId="54B9839E" w14:textId="219CA3C4">
      <w:pPr>
        <w:pStyle w:val="Normal"/>
        <w:jc w:val="left"/>
        <w:rPr>
          <w:rFonts w:ascii="Arial" w:hAnsi="Arial" w:eastAsia="Arial" w:cs="Arial"/>
          <w:color w:val="auto"/>
        </w:rPr>
      </w:pPr>
      <w:r w:rsidRPr="09585600" w:rsidR="39D23ABD">
        <w:rPr>
          <w:rFonts w:ascii="Arial" w:hAnsi="Arial" w:eastAsia="Arial" w:cs="Arial"/>
          <w:color w:val="auto"/>
        </w:rPr>
        <w:t xml:space="preserve">Legal concerns - understanding e-commerce and the law can be difficult. </w:t>
      </w:r>
      <w:r w:rsidRPr="09585600" w:rsidR="671C4C7A">
        <w:rPr>
          <w:rFonts w:ascii="Arial" w:hAnsi="Arial" w:eastAsia="Arial" w:cs="Arial"/>
          <w:color w:val="auto"/>
        </w:rPr>
        <w:t xml:space="preserve">TM Lewin </w:t>
      </w:r>
      <w:proofErr w:type="gramStart"/>
      <w:r w:rsidRPr="09585600" w:rsidR="671C4C7A">
        <w:rPr>
          <w:rFonts w:ascii="Arial" w:hAnsi="Arial" w:eastAsia="Arial" w:cs="Arial"/>
          <w:color w:val="auto"/>
        </w:rPr>
        <w:t>have to</w:t>
      </w:r>
      <w:proofErr w:type="gramEnd"/>
      <w:r w:rsidRPr="09585600" w:rsidR="39D23ABD">
        <w:rPr>
          <w:rFonts w:ascii="Arial" w:hAnsi="Arial" w:eastAsia="Arial" w:cs="Arial"/>
          <w:color w:val="auto"/>
        </w:rPr>
        <w:t xml:space="preserve"> be aware of the additional customer rights associated with online sales and have a plan in place to deal with them.</w:t>
      </w:r>
    </w:p>
    <w:p w:rsidR="09585600" w:rsidP="09585600" w:rsidRDefault="09585600" w14:paraId="1E89654C" w14:textId="7490DAE1">
      <w:pPr>
        <w:pStyle w:val="Normal"/>
        <w:jc w:val="left"/>
        <w:rPr>
          <w:rFonts w:ascii="Arial" w:hAnsi="Arial" w:eastAsia="Arial" w:cs="Arial"/>
          <w:color w:val="auto"/>
        </w:rPr>
      </w:pPr>
    </w:p>
    <w:p w:rsidR="5D09FA17" w:rsidP="09585600" w:rsidRDefault="5D09FA17" w14:paraId="2409F4D9" w14:textId="6B8BE178">
      <w:pPr>
        <w:pStyle w:val="Normal"/>
        <w:jc w:val="left"/>
        <w:rPr>
          <w:rFonts w:ascii="Arial" w:hAnsi="Arial" w:eastAsia="Arial" w:cs="Arial"/>
          <w:color w:val="auto"/>
        </w:rPr>
      </w:pPr>
      <w:r w:rsidRPr="09585600" w:rsidR="5D09FA17">
        <w:rPr>
          <w:rFonts w:ascii="Arial" w:hAnsi="Arial" w:eastAsia="Arial" w:cs="Arial"/>
          <w:color w:val="auto"/>
        </w:rPr>
        <w:t xml:space="preserve">After careful consideration, switching to online retail will be the best strategy for TM Lewin. This is because it will remove the need for the physical store locations, and the current employees can be re-trained in order to help people out online with relative ease. </w:t>
      </w:r>
      <w:r w:rsidRPr="09585600" w:rsidR="6E342519">
        <w:rPr>
          <w:rFonts w:ascii="Arial" w:hAnsi="Arial" w:eastAsia="Arial" w:cs="Arial"/>
          <w:color w:val="auto"/>
        </w:rPr>
        <w:t xml:space="preserve">Moreover, being </w:t>
      </w:r>
      <w:r w:rsidRPr="09585600" w:rsidR="6E342519">
        <w:rPr>
          <w:rFonts w:ascii="Arial" w:hAnsi="Arial" w:eastAsia="Arial" w:cs="Arial"/>
          <w:color w:val="auto"/>
        </w:rPr>
        <w:t>available</w:t>
      </w:r>
      <w:r w:rsidRPr="09585600" w:rsidR="6E342519">
        <w:rPr>
          <w:rFonts w:ascii="Arial" w:hAnsi="Arial" w:eastAsia="Arial" w:cs="Arial"/>
          <w:color w:val="auto"/>
        </w:rPr>
        <w:t xml:space="preserve"> online will help TM Lewin reach a wider audience.</w:t>
      </w:r>
    </w:p>
    <w:p w:rsidR="09585600" w:rsidP="09585600" w:rsidRDefault="09585600" w14:paraId="556993C6" w14:textId="7AD0926E">
      <w:pPr>
        <w:pStyle w:val="Normal"/>
        <w:jc w:val="left"/>
        <w:rPr>
          <w:rFonts w:ascii="Arial" w:hAnsi="Arial" w:eastAsia="Arial" w:cs="Arial"/>
          <w:color w:val="auto"/>
        </w:rPr>
      </w:pPr>
    </w:p>
    <w:p w:rsidR="6E342519" w:rsidP="09585600" w:rsidRDefault="6E342519" w14:paraId="799BAC0F" w14:textId="3368AAA6">
      <w:pPr>
        <w:pStyle w:val="Normal"/>
        <w:jc w:val="left"/>
        <w:rPr>
          <w:rFonts w:ascii="Arial" w:hAnsi="Arial" w:eastAsia="Arial" w:cs="Arial"/>
          <w:color w:val="auto"/>
        </w:rPr>
      </w:pPr>
      <w:r w:rsidRPr="09585600" w:rsidR="6E342519">
        <w:rPr>
          <w:rFonts w:ascii="Arial" w:hAnsi="Arial" w:eastAsia="Arial" w:cs="Arial"/>
          <w:color w:val="auto"/>
        </w:rPr>
        <w:t xml:space="preserve">However, in order to be successful, this </w:t>
      </w:r>
      <w:proofErr w:type="gramStart"/>
      <w:r w:rsidRPr="09585600" w:rsidR="6E342519">
        <w:rPr>
          <w:rFonts w:ascii="Arial" w:hAnsi="Arial" w:eastAsia="Arial" w:cs="Arial"/>
          <w:color w:val="auto"/>
        </w:rPr>
        <w:t>has to</w:t>
      </w:r>
      <w:proofErr w:type="gramEnd"/>
      <w:r w:rsidRPr="09585600" w:rsidR="6E342519">
        <w:rPr>
          <w:rFonts w:ascii="Arial" w:hAnsi="Arial" w:eastAsia="Arial" w:cs="Arial"/>
          <w:color w:val="auto"/>
        </w:rPr>
        <w:t xml:space="preserve"> be properly implemented and monitored.</w:t>
      </w:r>
    </w:p>
    <w:p w:rsidR="6E342519" w:rsidP="09585600" w:rsidRDefault="6E342519" w14:paraId="5DA255A5" w14:textId="4349F3D5">
      <w:pPr>
        <w:pStyle w:val="Normal"/>
        <w:jc w:val="left"/>
        <w:rPr>
          <w:rFonts w:ascii="Arial" w:hAnsi="Arial" w:eastAsia="Arial" w:cs="Arial"/>
          <w:color w:val="auto"/>
        </w:rPr>
      </w:pPr>
      <w:r w:rsidRPr="09585600" w:rsidR="6E342519">
        <w:rPr>
          <w:rFonts w:ascii="Arial" w:hAnsi="Arial" w:eastAsia="Arial" w:cs="Arial"/>
          <w:color w:val="auto"/>
        </w:rPr>
        <w:t xml:space="preserve">A lot of the physical store locations would need to be </w:t>
      </w:r>
      <w:proofErr w:type="gramStart"/>
      <w:r w:rsidRPr="09585600" w:rsidR="6E342519">
        <w:rPr>
          <w:rFonts w:ascii="Arial" w:hAnsi="Arial" w:eastAsia="Arial" w:cs="Arial"/>
          <w:color w:val="auto"/>
        </w:rPr>
        <w:t>closed down</w:t>
      </w:r>
      <w:proofErr w:type="gramEnd"/>
      <w:r w:rsidRPr="09585600" w:rsidR="6E342519">
        <w:rPr>
          <w:rFonts w:ascii="Arial" w:hAnsi="Arial" w:eastAsia="Arial" w:cs="Arial"/>
          <w:color w:val="auto"/>
        </w:rPr>
        <w:t xml:space="preserve"> </w:t>
      </w:r>
      <w:proofErr w:type="gramStart"/>
      <w:r w:rsidRPr="09585600" w:rsidR="6E342519">
        <w:rPr>
          <w:rFonts w:ascii="Arial" w:hAnsi="Arial" w:eastAsia="Arial" w:cs="Arial"/>
          <w:color w:val="auto"/>
        </w:rPr>
        <w:t>in order for</w:t>
      </w:r>
      <w:proofErr w:type="gramEnd"/>
      <w:r w:rsidRPr="09585600" w:rsidR="6E342519">
        <w:rPr>
          <w:rFonts w:ascii="Arial" w:hAnsi="Arial" w:eastAsia="Arial" w:cs="Arial"/>
          <w:color w:val="auto"/>
        </w:rPr>
        <w:t xml:space="preserve"> this to happen, as running them at a loss would make no sense for TM Lewin during a time in which they are trying to recover and avoid financial ruin. The existing employees would need to be re-trained and re-purposed, with many of them most likely ending up either ac</w:t>
      </w:r>
      <w:r w:rsidRPr="09585600" w:rsidR="6169D081">
        <w:rPr>
          <w:rFonts w:ascii="Arial" w:hAnsi="Arial" w:eastAsia="Arial" w:cs="Arial"/>
          <w:color w:val="auto"/>
        </w:rPr>
        <w:t xml:space="preserve">ting as online customer </w:t>
      </w:r>
      <w:proofErr w:type="gramStart"/>
      <w:r w:rsidRPr="09585600" w:rsidR="6169D081">
        <w:rPr>
          <w:rFonts w:ascii="Arial" w:hAnsi="Arial" w:eastAsia="Arial" w:cs="Arial"/>
          <w:color w:val="auto"/>
        </w:rPr>
        <w:t>service, or</w:t>
      </w:r>
      <w:proofErr w:type="gramEnd"/>
      <w:r w:rsidRPr="09585600" w:rsidR="6169D081">
        <w:rPr>
          <w:rFonts w:ascii="Arial" w:hAnsi="Arial" w:eastAsia="Arial" w:cs="Arial"/>
          <w:color w:val="auto"/>
        </w:rPr>
        <w:t xml:space="preserve"> </w:t>
      </w:r>
      <w:proofErr w:type="gramStart"/>
      <w:r w:rsidRPr="09585600" w:rsidR="6169D081">
        <w:rPr>
          <w:rFonts w:ascii="Arial" w:hAnsi="Arial" w:eastAsia="Arial" w:cs="Arial"/>
          <w:color w:val="auto"/>
        </w:rPr>
        <w:t>helping out</w:t>
      </w:r>
      <w:proofErr w:type="gramEnd"/>
      <w:r w:rsidRPr="09585600" w:rsidR="6169D081">
        <w:rPr>
          <w:rFonts w:ascii="Arial" w:hAnsi="Arial" w:eastAsia="Arial" w:cs="Arial"/>
          <w:color w:val="auto"/>
        </w:rPr>
        <w:t xml:space="preserve"> in the storage and manufacturing locations for the products. The time frame, depending on the speed at which they would choose to do this, could range from a few weeks to a few months, since the company’s internal structure would likely have to undergo a massive reform once again.</w:t>
      </w:r>
      <w:r w:rsidRPr="09585600" w:rsidR="6C561935">
        <w:rPr>
          <w:rFonts w:ascii="Arial" w:hAnsi="Arial" w:eastAsia="Arial" w:cs="Arial"/>
          <w:color w:val="auto"/>
        </w:rPr>
        <w:t xml:space="preserve"> Thankfully, once switched to e-commerce, the progress and implementation of the solution can be easily tracked using KPIs as success indicators. Some KPIs that are vital for an</w:t>
      </w:r>
      <w:r w:rsidRPr="09585600" w:rsidR="32C29EEB">
        <w:rPr>
          <w:rFonts w:ascii="Arial" w:hAnsi="Arial" w:eastAsia="Arial" w:cs="Arial"/>
          <w:color w:val="auto"/>
        </w:rPr>
        <w:t>y e-commerce website to be aware of are:</w:t>
      </w:r>
    </w:p>
    <w:p w:rsidR="32C29EEB" w:rsidP="09585600" w:rsidRDefault="32C29EEB" w14:paraId="0C3D8850" w14:textId="3E4AA31E">
      <w:pPr>
        <w:pStyle w:val="Normal"/>
        <w:jc w:val="left"/>
        <w:rPr>
          <w:rFonts w:ascii="Arial" w:hAnsi="Arial" w:eastAsia="Arial" w:cs="Arial"/>
          <w:color w:val="auto"/>
        </w:rPr>
      </w:pPr>
      <w:r w:rsidRPr="09585600" w:rsidR="32C29EEB">
        <w:rPr>
          <w:rFonts w:ascii="Arial" w:hAnsi="Arial" w:eastAsia="Arial" w:cs="Arial"/>
          <w:color w:val="auto"/>
        </w:rPr>
        <w:t>Site Traffic. It's vital to know how many people are coming to your site, but it's also essential to know where that traffic is coming from. ...</w:t>
      </w:r>
    </w:p>
    <w:p w:rsidR="32C29EEB" w:rsidP="09585600" w:rsidRDefault="32C29EEB" w14:paraId="1378ABE4" w14:textId="0C0FE4C4">
      <w:pPr>
        <w:pStyle w:val="Normal"/>
        <w:jc w:val="left"/>
        <w:rPr>
          <w:rFonts w:ascii="Arial" w:hAnsi="Arial" w:eastAsia="Arial" w:cs="Arial"/>
          <w:color w:val="auto"/>
        </w:rPr>
      </w:pPr>
      <w:r w:rsidRPr="09585600" w:rsidR="32C29EEB">
        <w:rPr>
          <w:rFonts w:ascii="Arial" w:hAnsi="Arial" w:eastAsia="Arial" w:cs="Arial"/>
          <w:color w:val="auto"/>
        </w:rPr>
        <w:t>Conversion Rate. ...</w:t>
      </w:r>
    </w:p>
    <w:p w:rsidR="32C29EEB" w:rsidP="09585600" w:rsidRDefault="32C29EEB" w14:paraId="6609ACD7" w14:textId="2B6BB503">
      <w:pPr>
        <w:pStyle w:val="Normal"/>
        <w:jc w:val="left"/>
        <w:rPr>
          <w:rFonts w:ascii="Arial" w:hAnsi="Arial" w:eastAsia="Arial" w:cs="Arial"/>
          <w:color w:val="auto"/>
        </w:rPr>
      </w:pPr>
      <w:r w:rsidRPr="09585600" w:rsidR="32C29EEB">
        <w:rPr>
          <w:rFonts w:ascii="Arial" w:hAnsi="Arial" w:eastAsia="Arial" w:cs="Arial"/>
          <w:color w:val="auto"/>
        </w:rPr>
        <w:t>Shopping Cart Abandonment Rate. ...</w:t>
      </w:r>
    </w:p>
    <w:p w:rsidR="32C29EEB" w:rsidP="09585600" w:rsidRDefault="32C29EEB" w14:paraId="1BD701B6" w14:textId="66121205">
      <w:pPr>
        <w:pStyle w:val="Normal"/>
        <w:jc w:val="left"/>
        <w:rPr>
          <w:rFonts w:ascii="Arial" w:hAnsi="Arial" w:eastAsia="Arial" w:cs="Arial"/>
          <w:color w:val="auto"/>
        </w:rPr>
      </w:pPr>
      <w:r w:rsidRPr="09585600" w:rsidR="32C29EEB">
        <w:rPr>
          <w:rFonts w:ascii="Arial" w:hAnsi="Arial" w:eastAsia="Arial" w:cs="Arial"/>
          <w:color w:val="auto"/>
        </w:rPr>
        <w:t>Average Order Value (AOV) ...</w:t>
      </w:r>
    </w:p>
    <w:p w:rsidR="32C29EEB" w:rsidP="09585600" w:rsidRDefault="32C29EEB" w14:paraId="4AF04076" w14:textId="0AB93552">
      <w:pPr>
        <w:pStyle w:val="Normal"/>
        <w:jc w:val="left"/>
        <w:rPr>
          <w:rFonts w:ascii="Arial" w:hAnsi="Arial" w:eastAsia="Arial" w:cs="Arial"/>
          <w:color w:val="auto"/>
        </w:rPr>
      </w:pPr>
      <w:r w:rsidRPr="09585600" w:rsidR="32C29EEB">
        <w:rPr>
          <w:rFonts w:ascii="Arial" w:hAnsi="Arial" w:eastAsia="Arial" w:cs="Arial"/>
          <w:color w:val="auto"/>
        </w:rPr>
        <w:t>Customer Lifetime Value (CLV)</w:t>
      </w:r>
    </w:p>
    <w:p w:rsidR="09585600" w:rsidP="09585600" w:rsidRDefault="09585600" w14:paraId="20145E3E" w14:textId="7ACF718B">
      <w:pPr>
        <w:pStyle w:val="Normal"/>
        <w:jc w:val="left"/>
        <w:rPr>
          <w:rFonts w:ascii="Arial" w:hAnsi="Arial" w:eastAsia="Arial" w:cs="Arial"/>
          <w:color w:val="auto"/>
        </w:rPr>
      </w:pPr>
    </w:p>
    <w:p w:rsidR="32C29EEB" w:rsidP="09585600" w:rsidRDefault="32C29EEB" w14:paraId="0822605C" w14:textId="536F8845">
      <w:pPr>
        <w:pStyle w:val="Normal"/>
        <w:jc w:val="left"/>
        <w:rPr>
          <w:rFonts w:ascii="Arial" w:hAnsi="Arial" w:eastAsia="Arial" w:cs="Arial"/>
          <w:color w:val="auto"/>
        </w:rPr>
      </w:pPr>
      <w:r w:rsidRPr="09585600" w:rsidR="32C29EEB">
        <w:rPr>
          <w:rFonts w:ascii="Arial" w:hAnsi="Arial" w:eastAsia="Arial" w:cs="Arial"/>
          <w:color w:val="auto"/>
        </w:rPr>
        <w:t>By using these, TM Lewin will be able to dynamically find out which of their products sell best and why, and which of their products do not sell and they should stop trying to make/sell, resulting in avoiding any further losses.</w:t>
      </w:r>
    </w:p>
    <w:p w:rsidR="09585600" w:rsidP="09585600" w:rsidRDefault="09585600" w14:paraId="0287FB7B" w14:textId="4640C070">
      <w:pPr>
        <w:pStyle w:val="Normal"/>
        <w:jc w:val="left"/>
        <w:rPr>
          <w:rFonts w:ascii="Arial" w:hAnsi="Arial" w:eastAsia="Arial" w:cs="Arial"/>
          <w:color w:val="auto"/>
        </w:rPr>
      </w:pPr>
    </w:p>
    <w:p w:rsidR="32C29EEB" w:rsidP="09585600" w:rsidRDefault="32C29EEB" w14:paraId="79809774" w14:textId="2CDACC76">
      <w:pPr>
        <w:pStyle w:val="Normal"/>
        <w:jc w:val="left"/>
        <w:rPr>
          <w:rFonts w:ascii="Arial" w:hAnsi="Arial" w:eastAsia="Arial" w:cs="Arial"/>
          <w:color w:val="auto"/>
        </w:rPr>
      </w:pPr>
      <w:r w:rsidRPr="09585600" w:rsidR="32C29EEB">
        <w:rPr>
          <w:rFonts w:ascii="Arial" w:hAnsi="Arial" w:eastAsia="Arial" w:cs="Arial"/>
          <w:color w:val="auto"/>
        </w:rPr>
        <w:t xml:space="preserve">In conclusion, TM Lewin will be able to recover from its current financial predicament. However, this will only be possible if they make a hefty investment and </w:t>
      </w:r>
      <w:proofErr w:type="gramStart"/>
      <w:r w:rsidRPr="09585600" w:rsidR="32C29EEB">
        <w:rPr>
          <w:rFonts w:ascii="Arial" w:hAnsi="Arial" w:eastAsia="Arial" w:cs="Arial"/>
          <w:color w:val="auto"/>
        </w:rPr>
        <w:t>actually follow</w:t>
      </w:r>
      <w:proofErr w:type="gramEnd"/>
      <w:r w:rsidRPr="09585600" w:rsidR="32C29EEB">
        <w:rPr>
          <w:rFonts w:ascii="Arial" w:hAnsi="Arial" w:eastAsia="Arial" w:cs="Arial"/>
          <w:color w:val="auto"/>
        </w:rPr>
        <w:t xml:space="preserve"> the recommended plan. Moreover, they </w:t>
      </w:r>
      <w:r w:rsidRPr="09585600" w:rsidR="2C41F0CA">
        <w:rPr>
          <w:rFonts w:ascii="Arial" w:hAnsi="Arial" w:eastAsia="Arial" w:cs="Arial"/>
          <w:color w:val="auto"/>
        </w:rPr>
        <w:t xml:space="preserve">should be able to adapt dynamically to any changes, especially if their customers request them, since by operating online they will have access to a lot more metrics than they would by only operating brick-and-mortar stores as they currently do. Therefore, the plan has the potential to greatly increase demand </w:t>
      </w:r>
      <w:proofErr w:type="gramStart"/>
      <w:r w:rsidRPr="09585600" w:rsidR="2C41F0CA">
        <w:rPr>
          <w:rFonts w:ascii="Arial" w:hAnsi="Arial" w:eastAsia="Arial" w:cs="Arial"/>
          <w:color w:val="auto"/>
        </w:rPr>
        <w:t>in</w:t>
      </w:r>
      <w:proofErr w:type="gramEnd"/>
      <w:r w:rsidRPr="09585600" w:rsidR="2C41F0CA">
        <w:rPr>
          <w:rFonts w:ascii="Arial" w:hAnsi="Arial" w:eastAsia="Arial" w:cs="Arial"/>
          <w:color w:val="auto"/>
        </w:rPr>
        <w:t xml:space="preserve"> TM Lewin’s products</w:t>
      </w:r>
      <w:r w:rsidRPr="09585600" w:rsidR="142978E4">
        <w:rPr>
          <w:rFonts w:ascii="Arial" w:hAnsi="Arial" w:eastAsia="Arial" w:cs="Arial"/>
          <w:color w:val="auto"/>
        </w:rPr>
        <w:t>.</w:t>
      </w:r>
    </w:p>
    <w:p w:rsidR="09585600" w:rsidP="09585600" w:rsidRDefault="09585600" w14:paraId="247515D0" w14:textId="51D3C325">
      <w:pPr>
        <w:pStyle w:val="Normal"/>
        <w:jc w:val="left"/>
        <w:rPr>
          <w:rFonts w:ascii="Arial" w:hAnsi="Arial" w:eastAsia="Arial" w:cs="Arial"/>
          <w:color w:val="auto"/>
        </w:rPr>
      </w:pPr>
    </w:p>
    <w:p w:rsidR="09585600" w:rsidP="09585600" w:rsidRDefault="09585600" w14:paraId="1E07B7E2" w14:textId="658AEC11">
      <w:pPr>
        <w:pStyle w:val="Normal"/>
        <w:jc w:val="left"/>
        <w:rPr>
          <w:rFonts w:ascii="Arial" w:hAnsi="Arial" w:eastAsia="Arial" w:cs="Arial"/>
          <w:color w:val="auto"/>
        </w:rPr>
      </w:pPr>
    </w:p>
    <w:p w:rsidR="09585600" w:rsidP="09585600" w:rsidRDefault="09585600" w14:paraId="644F2E64" w14:textId="0CA917A5">
      <w:pPr>
        <w:pStyle w:val="Normal"/>
        <w:jc w:val="left"/>
        <w:rPr>
          <w:rFonts w:ascii="Arial" w:hAnsi="Arial" w:eastAsia="Arial" w:cs="Arial"/>
          <w:color w:val="auto"/>
        </w:rPr>
      </w:pPr>
    </w:p>
    <w:p w:rsidR="09585600" w:rsidP="09585600" w:rsidRDefault="09585600" w14:paraId="7E155CCF" w14:textId="59772478">
      <w:pPr>
        <w:pStyle w:val="Normal"/>
        <w:jc w:val="left"/>
        <w:rPr>
          <w:rFonts w:ascii="Arial" w:hAnsi="Arial" w:eastAsia="Arial" w:cs="Arial"/>
          <w:color w:val="auto"/>
        </w:rPr>
      </w:pPr>
    </w:p>
    <w:p w:rsidR="09585600" w:rsidP="09585600" w:rsidRDefault="09585600" w14:paraId="5820B29C" w14:textId="189BF209">
      <w:pPr>
        <w:pStyle w:val="Normal"/>
        <w:jc w:val="left"/>
        <w:rPr>
          <w:rFonts w:ascii="Arial" w:hAnsi="Arial" w:eastAsia="Arial" w:cs="Arial"/>
          <w:color w:val="auto"/>
        </w:rPr>
      </w:pPr>
    </w:p>
    <w:p w:rsidR="09585600" w:rsidP="09585600" w:rsidRDefault="09585600" w14:paraId="236F4B87" w14:textId="5EAF7768">
      <w:pPr>
        <w:pStyle w:val="Normal"/>
        <w:jc w:val="left"/>
        <w:rPr>
          <w:rFonts w:ascii="Arial" w:hAnsi="Arial" w:eastAsia="Arial" w:cs="Arial"/>
          <w:color w:val="auto"/>
        </w:rPr>
      </w:pPr>
    </w:p>
    <w:p w:rsidR="09585600" w:rsidP="09585600" w:rsidRDefault="09585600" w14:paraId="70235905" w14:textId="1548FBBC">
      <w:pPr>
        <w:pStyle w:val="Normal"/>
        <w:jc w:val="left"/>
        <w:rPr>
          <w:rFonts w:ascii="Arial" w:hAnsi="Arial" w:eastAsia="Arial" w:cs="Arial"/>
          <w:color w:val="auto"/>
        </w:rPr>
      </w:pPr>
    </w:p>
    <w:p w:rsidR="09585600" w:rsidP="09585600" w:rsidRDefault="09585600" w14:paraId="1628F30A" w14:textId="23765D7F">
      <w:pPr>
        <w:pStyle w:val="Normal"/>
        <w:jc w:val="left"/>
        <w:rPr>
          <w:rFonts w:ascii="Arial" w:hAnsi="Arial" w:eastAsia="Arial" w:cs="Arial"/>
          <w:color w:val="auto"/>
        </w:rPr>
      </w:pPr>
    </w:p>
    <w:p w:rsidR="09585600" w:rsidP="09585600" w:rsidRDefault="09585600" w14:paraId="12B86411" w14:textId="4070F2B3">
      <w:pPr>
        <w:pStyle w:val="Normal"/>
        <w:jc w:val="left"/>
        <w:rPr>
          <w:rFonts w:ascii="Arial" w:hAnsi="Arial" w:eastAsia="Arial" w:cs="Arial"/>
          <w:color w:val="auto"/>
        </w:rPr>
      </w:pPr>
    </w:p>
    <w:p w:rsidR="09585600" w:rsidP="09585600" w:rsidRDefault="09585600" w14:paraId="1353F08F" w14:textId="3FDF8B67">
      <w:pPr>
        <w:pStyle w:val="Normal"/>
        <w:jc w:val="left"/>
        <w:rPr>
          <w:rFonts w:ascii="Arial" w:hAnsi="Arial" w:eastAsia="Arial" w:cs="Arial"/>
          <w:color w:val="auto"/>
        </w:rPr>
      </w:pPr>
    </w:p>
    <w:p w:rsidR="694BDBDA" w:rsidP="694BDBDA" w:rsidRDefault="694BDBDA" w14:paraId="163B033F" w14:textId="54252373">
      <w:pPr>
        <w:pStyle w:val="Normal"/>
        <w:jc w:val="left"/>
        <w:rPr>
          <w:rFonts w:ascii="Arial" w:hAnsi="Arial" w:eastAsia="Arial" w:cs="Arial"/>
          <w:color w:val="auto"/>
        </w:rPr>
      </w:pPr>
    </w:p>
    <w:p w:rsidR="09585600" w:rsidP="09585600" w:rsidRDefault="09585600" w14:paraId="07984856" w14:textId="253AE5AD">
      <w:pPr>
        <w:pStyle w:val="Normal"/>
        <w:jc w:val="left"/>
        <w:rPr>
          <w:rFonts w:ascii="Arial" w:hAnsi="Arial" w:eastAsia="Arial" w:cs="Arial"/>
          <w:color w:val="auto"/>
        </w:rPr>
      </w:pPr>
    </w:p>
    <w:p w:rsidR="09585600" w:rsidP="09585600" w:rsidRDefault="09585600" w14:paraId="5E2DFBB1" w14:textId="5E428E7C">
      <w:pPr>
        <w:pStyle w:val="Normal"/>
        <w:jc w:val="left"/>
        <w:rPr>
          <w:rFonts w:ascii="Arial" w:hAnsi="Arial" w:eastAsia="Arial" w:cs="Arial"/>
          <w:color w:val="auto"/>
        </w:rPr>
      </w:pPr>
    </w:p>
    <w:p w:rsidR="09585600" w:rsidP="09585600" w:rsidRDefault="09585600" w14:paraId="16C17B1B" w14:textId="6A8634DE">
      <w:pPr>
        <w:pStyle w:val="Normal"/>
        <w:jc w:val="left"/>
        <w:rPr>
          <w:rFonts w:ascii="Arial" w:hAnsi="Arial" w:eastAsia="Arial" w:cs="Arial"/>
          <w:color w:val="auto"/>
        </w:rPr>
      </w:pPr>
    </w:p>
    <w:p w:rsidR="53F8608B" w:rsidP="09585600" w:rsidRDefault="53F8608B" w14:paraId="055B4F60" w14:textId="7D84FD09">
      <w:pPr>
        <w:pStyle w:val="Normal"/>
        <w:jc w:val="left"/>
        <w:rPr>
          <w:rFonts w:ascii="Arial" w:hAnsi="Arial" w:eastAsia="Arial" w:cs="Arial"/>
          <w:color w:val="auto"/>
        </w:rPr>
      </w:pPr>
      <w:r w:rsidRPr="09585600" w:rsidR="53F8608B">
        <w:rPr>
          <w:rFonts w:ascii="Arial" w:hAnsi="Arial" w:eastAsia="Arial" w:cs="Arial"/>
          <w:color w:val="auto"/>
        </w:rPr>
        <w:t>References</w:t>
      </w:r>
    </w:p>
    <w:p w:rsidR="09585600" w:rsidP="09585600" w:rsidRDefault="09585600" w14:paraId="133F9EEE" w14:textId="0370302A">
      <w:pPr>
        <w:pStyle w:val="Normal"/>
        <w:jc w:val="left"/>
        <w:rPr>
          <w:rFonts w:ascii="Arial" w:hAnsi="Arial" w:eastAsia="Arial" w:cs="Arial"/>
          <w:color w:val="auto"/>
        </w:rPr>
      </w:pPr>
    </w:p>
    <w:p w:rsidR="53F8608B" w:rsidP="09585600" w:rsidRDefault="53F8608B" w14:paraId="104AB0BA" w14:textId="09F0D72E">
      <w:pPr>
        <w:pStyle w:val="Normal"/>
        <w:jc w:val="left"/>
        <w:rPr>
          <w:rFonts w:ascii="Arial" w:hAnsi="Arial" w:eastAsia="Arial" w:cs="Arial"/>
        </w:rPr>
      </w:pPr>
      <w:r w:rsidRPr="09585600" w:rsidR="53F8608B">
        <w:rPr>
          <w:rFonts w:ascii="Arial" w:hAnsi="Arial" w:eastAsia="Arial" w:cs="Arial"/>
          <w:color w:val="auto"/>
        </w:rPr>
        <w:t>https://www.rvmagnetics.com/return-on-investment-in-research-and-development-123</w:t>
      </w:r>
    </w:p>
    <w:p w:rsidR="53F8608B" w:rsidP="09585600" w:rsidRDefault="53F8608B" w14:paraId="3B86CF5A" w14:textId="1721E967">
      <w:pPr>
        <w:pStyle w:val="Normal"/>
        <w:jc w:val="left"/>
        <w:rPr>
          <w:rFonts w:ascii="Arial" w:hAnsi="Arial" w:eastAsia="Arial" w:cs="Arial"/>
          <w:color w:val="auto"/>
        </w:rPr>
      </w:pPr>
      <w:r w:rsidRPr="09585600" w:rsidR="53F8608B">
        <w:rPr>
          <w:rFonts w:ascii="Arial" w:hAnsi="Arial" w:eastAsia="Arial" w:cs="Arial"/>
          <w:color w:val="auto"/>
        </w:rPr>
        <w:t xml:space="preserve"> </w:t>
      </w:r>
    </w:p>
    <w:p w:rsidR="53F8608B" w:rsidP="09585600" w:rsidRDefault="53F8608B" w14:paraId="5BCD8CD3" w14:textId="78E2C799">
      <w:pPr>
        <w:pStyle w:val="Normal"/>
        <w:jc w:val="left"/>
        <w:rPr>
          <w:rFonts w:ascii="Arial" w:hAnsi="Arial" w:eastAsia="Arial" w:cs="Arial"/>
        </w:rPr>
      </w:pPr>
      <w:r w:rsidRPr="09585600" w:rsidR="53F8608B">
        <w:rPr>
          <w:rFonts w:ascii="Arial" w:hAnsi="Arial" w:eastAsia="Arial" w:cs="Arial"/>
          <w:color w:val="auto"/>
        </w:rPr>
        <w:t>https://smallbusiness.chron.com/policies-procedures-affecting-company-profitability-38473.html</w:t>
      </w:r>
    </w:p>
    <w:p w:rsidR="53F8608B" w:rsidP="09585600" w:rsidRDefault="53F8608B" w14:paraId="50D8BA59" w14:textId="5B8BD81D">
      <w:pPr>
        <w:pStyle w:val="Normal"/>
        <w:jc w:val="left"/>
        <w:rPr>
          <w:rFonts w:ascii="Arial" w:hAnsi="Arial" w:eastAsia="Arial" w:cs="Arial"/>
          <w:color w:val="auto"/>
        </w:rPr>
      </w:pPr>
      <w:r w:rsidRPr="09585600" w:rsidR="53F8608B">
        <w:rPr>
          <w:rFonts w:ascii="Arial" w:hAnsi="Arial" w:eastAsia="Arial" w:cs="Arial"/>
          <w:color w:val="auto"/>
        </w:rPr>
        <w:t xml:space="preserve"> </w:t>
      </w:r>
    </w:p>
    <w:p w:rsidR="53F8608B" w:rsidP="09585600" w:rsidRDefault="53F8608B" w14:paraId="5F390290" w14:textId="6C29AE44">
      <w:pPr>
        <w:pStyle w:val="Normal"/>
        <w:jc w:val="left"/>
        <w:rPr>
          <w:rFonts w:ascii="Arial" w:hAnsi="Arial" w:eastAsia="Arial" w:cs="Arial"/>
        </w:rPr>
      </w:pPr>
      <w:r w:rsidRPr="09585600" w:rsidR="53F8608B">
        <w:rPr>
          <w:rFonts w:ascii="Arial" w:hAnsi="Arial" w:eastAsia="Arial" w:cs="Arial"/>
          <w:color w:val="auto"/>
        </w:rPr>
        <w:t>https://blogs.worldbank.org/psd/firms-struggle-stay-afloat-after-losing-half-sales-still-keep-workers</w:t>
      </w:r>
    </w:p>
    <w:p w:rsidR="53F8608B" w:rsidP="09585600" w:rsidRDefault="53F8608B" w14:paraId="7C17B3C9" w14:textId="48851C9A">
      <w:pPr>
        <w:pStyle w:val="Normal"/>
        <w:jc w:val="left"/>
        <w:rPr>
          <w:rFonts w:ascii="Arial" w:hAnsi="Arial" w:eastAsia="Arial" w:cs="Arial"/>
          <w:color w:val="auto"/>
        </w:rPr>
      </w:pPr>
      <w:r w:rsidRPr="09585600" w:rsidR="53F8608B">
        <w:rPr>
          <w:rFonts w:ascii="Arial" w:hAnsi="Arial" w:eastAsia="Arial" w:cs="Arial"/>
          <w:color w:val="auto"/>
        </w:rPr>
        <w:t xml:space="preserve"> </w:t>
      </w:r>
    </w:p>
    <w:p w:rsidR="53F8608B" w:rsidP="09585600" w:rsidRDefault="53F8608B" w14:paraId="7FEA534D" w14:textId="482F24FE">
      <w:pPr>
        <w:pStyle w:val="Normal"/>
        <w:jc w:val="left"/>
        <w:rPr>
          <w:rFonts w:ascii="Arial" w:hAnsi="Arial" w:eastAsia="Arial" w:cs="Arial"/>
        </w:rPr>
      </w:pPr>
      <w:r w:rsidRPr="09585600" w:rsidR="53F8608B">
        <w:rPr>
          <w:rFonts w:ascii="Arial" w:hAnsi="Arial" w:eastAsia="Arial" w:cs="Arial"/>
          <w:color w:val="auto"/>
        </w:rPr>
        <w:t>https://thismatter.com/economics/research-development-advantages-disadvantages.htm</w:t>
      </w:r>
    </w:p>
    <w:p w:rsidR="53F8608B" w:rsidP="09585600" w:rsidRDefault="53F8608B" w14:paraId="2F73B01A" w14:textId="2542AADE">
      <w:pPr>
        <w:pStyle w:val="Normal"/>
        <w:jc w:val="left"/>
        <w:rPr>
          <w:rFonts w:ascii="Arial" w:hAnsi="Arial" w:eastAsia="Arial" w:cs="Arial"/>
          <w:color w:val="auto"/>
        </w:rPr>
      </w:pPr>
      <w:r w:rsidRPr="09585600" w:rsidR="53F8608B">
        <w:rPr>
          <w:rFonts w:ascii="Arial" w:hAnsi="Arial" w:eastAsia="Arial" w:cs="Arial"/>
          <w:color w:val="auto"/>
        </w:rPr>
        <w:t xml:space="preserve"> </w:t>
      </w:r>
    </w:p>
    <w:p w:rsidR="53F8608B" w:rsidP="09585600" w:rsidRDefault="53F8608B" w14:paraId="4C00B7F0" w14:textId="6B2ED620">
      <w:pPr>
        <w:pStyle w:val="Normal"/>
        <w:jc w:val="left"/>
        <w:rPr>
          <w:rFonts w:ascii="Arial" w:hAnsi="Arial" w:eastAsia="Arial" w:cs="Arial"/>
          <w:color w:val="auto"/>
        </w:rPr>
      </w:pPr>
      <w:r w:rsidRPr="09585600" w:rsidR="53F8608B">
        <w:rPr>
          <w:rFonts w:ascii="Arial" w:hAnsi="Arial" w:eastAsia="Arial" w:cs="Arial"/>
          <w:color w:val="auto"/>
        </w:rPr>
        <w:t>https://www.referenceforbusiness.com/small/Qu-Sm/Research-and-Development.html#:~:text=The%20advantages%20are%20lower%20costs,the%20same%20R%20%26%20D%20results.</w:t>
      </w:r>
    </w:p>
    <w:p w:rsidR="53F8608B" w:rsidP="09585600" w:rsidRDefault="53F8608B" w14:paraId="47484099" w14:textId="7F940D4F">
      <w:pPr>
        <w:pStyle w:val="Normal"/>
        <w:jc w:val="left"/>
        <w:rPr>
          <w:rFonts w:ascii="Arial" w:hAnsi="Arial" w:eastAsia="Arial" w:cs="Arial"/>
          <w:color w:val="auto"/>
        </w:rPr>
      </w:pPr>
      <w:r w:rsidRPr="09585600" w:rsidR="53F8608B">
        <w:rPr>
          <w:rFonts w:ascii="Arial" w:hAnsi="Arial" w:eastAsia="Arial" w:cs="Arial"/>
          <w:color w:val="auto"/>
        </w:rPr>
        <w:t xml:space="preserve"> </w:t>
      </w:r>
    </w:p>
    <w:p w:rsidR="53F8608B" w:rsidP="09585600" w:rsidRDefault="53F8608B" w14:paraId="3A5B817A" w14:textId="06C7B244">
      <w:pPr>
        <w:pStyle w:val="Normal"/>
        <w:jc w:val="left"/>
        <w:rPr>
          <w:rFonts w:ascii="Arial" w:hAnsi="Arial" w:eastAsia="Arial" w:cs="Arial"/>
        </w:rPr>
      </w:pPr>
      <w:r w:rsidRPr="09585600" w:rsidR="53F8608B">
        <w:rPr>
          <w:rFonts w:ascii="Arial" w:hAnsi="Arial" w:eastAsia="Arial" w:cs="Arial"/>
          <w:color w:val="auto"/>
        </w:rPr>
        <w:t>https://www.carboncollective.co/sustainable-investing/research-development-rd</w:t>
      </w:r>
    </w:p>
    <w:p w:rsidR="53F8608B" w:rsidP="09585600" w:rsidRDefault="53F8608B" w14:paraId="39050662" w14:textId="33A89DAA">
      <w:pPr>
        <w:pStyle w:val="Normal"/>
        <w:jc w:val="left"/>
        <w:rPr>
          <w:rFonts w:ascii="Arial" w:hAnsi="Arial" w:eastAsia="Arial" w:cs="Arial"/>
          <w:color w:val="auto"/>
        </w:rPr>
      </w:pPr>
      <w:r w:rsidRPr="09585600" w:rsidR="53F8608B">
        <w:rPr>
          <w:rFonts w:ascii="Arial" w:hAnsi="Arial" w:eastAsia="Arial" w:cs="Arial"/>
          <w:color w:val="auto"/>
        </w:rPr>
        <w:t xml:space="preserve"> </w:t>
      </w:r>
    </w:p>
    <w:p w:rsidR="53F8608B" w:rsidP="09585600" w:rsidRDefault="53F8608B" w14:paraId="6FA97F2F" w14:textId="39E28223">
      <w:pPr>
        <w:pStyle w:val="Normal"/>
        <w:jc w:val="left"/>
        <w:rPr>
          <w:rFonts w:ascii="Arial" w:hAnsi="Arial" w:eastAsia="Arial" w:cs="Arial"/>
          <w:color w:val="auto"/>
        </w:rPr>
      </w:pPr>
      <w:r w:rsidRPr="09585600" w:rsidR="53F8608B">
        <w:rPr>
          <w:rFonts w:ascii="Arial" w:hAnsi="Arial" w:eastAsia="Arial" w:cs="Arial"/>
          <w:color w:val="auto"/>
        </w:rPr>
        <w:t>https://www.agilitypr.com/pr-news/public-relations/4-reasons-why-marketing-is-worth-the-investment/#:~:text=Investing%20in%20marketing%20can%20help,be%20worth%20that%20initial%20investment.</w:t>
      </w:r>
    </w:p>
    <w:p w:rsidR="53F8608B" w:rsidP="09585600" w:rsidRDefault="53F8608B" w14:paraId="6E12DEB4" w14:textId="74B2324F">
      <w:pPr>
        <w:pStyle w:val="Normal"/>
        <w:jc w:val="left"/>
        <w:rPr>
          <w:rFonts w:ascii="Arial" w:hAnsi="Arial" w:eastAsia="Arial" w:cs="Arial"/>
          <w:color w:val="auto"/>
        </w:rPr>
      </w:pPr>
      <w:r w:rsidRPr="09585600" w:rsidR="53F8608B">
        <w:rPr>
          <w:rFonts w:ascii="Arial" w:hAnsi="Arial" w:eastAsia="Arial" w:cs="Arial"/>
          <w:color w:val="auto"/>
        </w:rPr>
        <w:t xml:space="preserve"> </w:t>
      </w:r>
    </w:p>
    <w:p w:rsidR="53F8608B" w:rsidP="09585600" w:rsidRDefault="53F8608B" w14:paraId="2F70BD85" w14:textId="6A6976D1">
      <w:pPr>
        <w:pStyle w:val="Normal"/>
        <w:jc w:val="left"/>
        <w:rPr>
          <w:rFonts w:ascii="Arial" w:hAnsi="Arial" w:eastAsia="Arial" w:cs="Arial"/>
          <w:color w:val="auto"/>
        </w:rPr>
      </w:pPr>
      <w:r w:rsidRPr="09585600" w:rsidR="53F8608B">
        <w:rPr>
          <w:rFonts w:ascii="Arial" w:hAnsi="Arial" w:eastAsia="Arial" w:cs="Arial"/>
          <w:color w:val="auto"/>
        </w:rPr>
        <w:t>https://www.nibusinessinfo.co.uk/content/advantages-and-disadvantages-online-retailing</w:t>
      </w:r>
    </w:p>
    <w:p w:rsidR="09585600" w:rsidP="09585600" w:rsidRDefault="09585600" w14:paraId="586C41B9" w14:textId="5263D83C">
      <w:pPr>
        <w:pStyle w:val="Normal"/>
        <w:jc w:val="left"/>
        <w:rPr>
          <w:rFonts w:ascii="Arial" w:hAnsi="Arial" w:eastAsia="Arial" w:cs="Arial"/>
          <w:color w:val="auto"/>
        </w:rPr>
      </w:pPr>
    </w:p>
    <w:p w:rsidR="53F8608B" w:rsidP="09585600" w:rsidRDefault="53F8608B" w14:paraId="1F12C4C1" w14:textId="4FA7D8D9">
      <w:pPr>
        <w:pStyle w:val="Normal"/>
        <w:jc w:val="left"/>
        <w:rPr>
          <w:rFonts w:ascii="Arial" w:hAnsi="Arial" w:eastAsia="Arial" w:cs="Arial"/>
          <w:color w:val="auto"/>
        </w:rPr>
      </w:pPr>
      <w:r w:rsidRPr="09585600" w:rsidR="53F8608B">
        <w:rPr>
          <w:rFonts w:ascii="Arial" w:hAnsi="Arial" w:eastAsia="Arial" w:cs="Arial"/>
          <w:color w:val="auto"/>
        </w:rPr>
        <w:t>https://www.nogin.com/top-5-ecommerce-kpis/</w:t>
      </w:r>
    </w:p>
    <w:p w:rsidR="09585600" w:rsidP="09585600" w:rsidRDefault="09585600" w14:paraId="3B6B1458" w14:textId="18F85BFE">
      <w:pPr>
        <w:pStyle w:val="Normal"/>
        <w:jc w:val="left"/>
        <w:rPr>
          <w:rFonts w:ascii="Arial" w:hAnsi="Arial" w:eastAsia="Arial" w:cs="Arial"/>
          <w:color w:val="auto"/>
        </w:rPr>
      </w:pPr>
    </w:p>
    <w:sectPr>
      <w:pgSz w:w="12240" w:h="15840" w:orient="portrait"/>
      <w:pgMar w:top="1440" w:right="1440" w:bottom="1440" w:left="1440" w:header="720" w:footer="720" w:gutter="0"/>
      <w:cols w:space="720"/>
      <w:docGrid w:linePitch="360"/>
      <w:headerReference w:type="default" r:id="Rf9632b637e824b2a"/>
      <w:footerReference w:type="default" r:id="R16847b161e564ed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9585600" w:rsidTr="09585600" w14:paraId="18BA54DD">
      <w:tc>
        <w:tcPr>
          <w:tcW w:w="3120" w:type="dxa"/>
          <w:tcMar/>
        </w:tcPr>
        <w:p w:rsidR="09585600" w:rsidP="09585600" w:rsidRDefault="09585600" w14:paraId="016C74CC" w14:textId="5C66608B">
          <w:pPr>
            <w:pStyle w:val="Header"/>
            <w:bidi w:val="0"/>
            <w:ind w:left="-115"/>
            <w:jc w:val="left"/>
          </w:pPr>
        </w:p>
      </w:tc>
      <w:tc>
        <w:tcPr>
          <w:tcW w:w="3120" w:type="dxa"/>
          <w:tcMar/>
        </w:tcPr>
        <w:p w:rsidR="09585600" w:rsidP="09585600" w:rsidRDefault="09585600" w14:paraId="194ED464" w14:textId="425A9E58">
          <w:pPr>
            <w:pStyle w:val="Header"/>
            <w:bidi w:val="0"/>
            <w:jc w:val="center"/>
          </w:pPr>
        </w:p>
      </w:tc>
      <w:tc>
        <w:tcPr>
          <w:tcW w:w="3120" w:type="dxa"/>
          <w:tcMar/>
        </w:tcPr>
        <w:p w:rsidR="09585600" w:rsidP="09585600" w:rsidRDefault="09585600" w14:paraId="3721A9DB" w14:textId="7CC9E6A7">
          <w:pPr>
            <w:pStyle w:val="Header"/>
            <w:bidi w:val="0"/>
            <w:ind w:right="-115"/>
            <w:jc w:val="right"/>
          </w:pPr>
        </w:p>
      </w:tc>
    </w:tr>
  </w:tbl>
  <w:p w:rsidR="09585600" w:rsidP="09585600" w:rsidRDefault="09585600" w14:paraId="2CB6DCB5" w14:textId="121D70A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9585600" w:rsidTr="09585600" w14:paraId="43537BFC">
      <w:tc>
        <w:tcPr>
          <w:tcW w:w="3120" w:type="dxa"/>
          <w:tcMar/>
        </w:tcPr>
        <w:p w:rsidR="09585600" w:rsidP="09585600" w:rsidRDefault="09585600" w14:paraId="00F7271F" w14:textId="2BFEEAD1">
          <w:pPr>
            <w:pStyle w:val="Header"/>
            <w:bidi w:val="0"/>
            <w:ind w:left="-115"/>
            <w:jc w:val="left"/>
          </w:pPr>
        </w:p>
      </w:tc>
      <w:tc>
        <w:tcPr>
          <w:tcW w:w="3120" w:type="dxa"/>
          <w:tcMar/>
        </w:tcPr>
        <w:p w:rsidR="09585600" w:rsidP="09585600" w:rsidRDefault="09585600" w14:paraId="1B86695C" w14:textId="4C8F7095">
          <w:pPr>
            <w:pStyle w:val="Header"/>
            <w:bidi w:val="0"/>
            <w:jc w:val="center"/>
          </w:pPr>
        </w:p>
      </w:tc>
      <w:tc>
        <w:tcPr>
          <w:tcW w:w="3120" w:type="dxa"/>
          <w:tcMar/>
        </w:tcPr>
        <w:p w:rsidR="09585600" w:rsidP="09585600" w:rsidRDefault="09585600" w14:paraId="290EEA01" w14:textId="73EC257E">
          <w:pPr>
            <w:pStyle w:val="Header"/>
            <w:bidi w:val="0"/>
            <w:ind w:right="-115"/>
            <w:jc w:val="right"/>
          </w:pPr>
        </w:p>
      </w:tc>
    </w:tr>
  </w:tbl>
  <w:p w:rsidR="09585600" w:rsidP="09585600" w:rsidRDefault="09585600" w14:paraId="79B8A0F6" w14:textId="0AD14005">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DF8308"/>
    <w:rsid w:val="0084D28A"/>
    <w:rsid w:val="019E23A4"/>
    <w:rsid w:val="01D1F583"/>
    <w:rsid w:val="024962D8"/>
    <w:rsid w:val="03CDE0F4"/>
    <w:rsid w:val="057649F0"/>
    <w:rsid w:val="060FC685"/>
    <w:rsid w:val="06C186E6"/>
    <w:rsid w:val="074E01A7"/>
    <w:rsid w:val="077181DA"/>
    <w:rsid w:val="09585600"/>
    <w:rsid w:val="097C69DD"/>
    <w:rsid w:val="0AD448D4"/>
    <w:rsid w:val="0B9EB798"/>
    <w:rsid w:val="0B9EF2C9"/>
    <w:rsid w:val="0C50B5BB"/>
    <w:rsid w:val="0C8A3EE3"/>
    <w:rsid w:val="0C8D4E83"/>
    <w:rsid w:val="0C950F44"/>
    <w:rsid w:val="0E260F44"/>
    <w:rsid w:val="0E6FA96A"/>
    <w:rsid w:val="0F7335F2"/>
    <w:rsid w:val="11F7923D"/>
    <w:rsid w:val="12CD8294"/>
    <w:rsid w:val="137349D5"/>
    <w:rsid w:val="13DA6A54"/>
    <w:rsid w:val="13DA849C"/>
    <w:rsid w:val="13FB9984"/>
    <w:rsid w:val="14113511"/>
    <w:rsid w:val="142978E4"/>
    <w:rsid w:val="14A6A91D"/>
    <w:rsid w:val="155D9147"/>
    <w:rsid w:val="17928658"/>
    <w:rsid w:val="181D2A0A"/>
    <w:rsid w:val="18BDF84E"/>
    <w:rsid w:val="195A96B4"/>
    <w:rsid w:val="19701157"/>
    <w:rsid w:val="1A6AA837"/>
    <w:rsid w:val="1A72860D"/>
    <w:rsid w:val="1AE4F96D"/>
    <w:rsid w:val="1B66346F"/>
    <w:rsid w:val="1B94F461"/>
    <w:rsid w:val="1BF96BA6"/>
    <w:rsid w:val="1C1A3F08"/>
    <w:rsid w:val="1C60479D"/>
    <w:rsid w:val="1E542C7B"/>
    <w:rsid w:val="217834E6"/>
    <w:rsid w:val="23661360"/>
    <w:rsid w:val="24803D78"/>
    <w:rsid w:val="249D495B"/>
    <w:rsid w:val="24B36218"/>
    <w:rsid w:val="26ADF2DA"/>
    <w:rsid w:val="26D7A708"/>
    <w:rsid w:val="275F4E94"/>
    <w:rsid w:val="279E177E"/>
    <w:rsid w:val="2A28FC72"/>
    <w:rsid w:val="2AC0D8FC"/>
    <w:rsid w:val="2B5E2A26"/>
    <w:rsid w:val="2B81D63B"/>
    <w:rsid w:val="2C41F0CA"/>
    <w:rsid w:val="2D3C58DD"/>
    <w:rsid w:val="2DD47357"/>
    <w:rsid w:val="2E380BD8"/>
    <w:rsid w:val="2E88ED4A"/>
    <w:rsid w:val="2F65CDED"/>
    <w:rsid w:val="2F96D5D1"/>
    <w:rsid w:val="2FDFFC02"/>
    <w:rsid w:val="2FE0C961"/>
    <w:rsid w:val="308B636F"/>
    <w:rsid w:val="30B9B207"/>
    <w:rsid w:val="3162A406"/>
    <w:rsid w:val="322733D0"/>
    <w:rsid w:val="3297CB2E"/>
    <w:rsid w:val="32C29EEB"/>
    <w:rsid w:val="32FE7467"/>
    <w:rsid w:val="33815791"/>
    <w:rsid w:val="33FBEC34"/>
    <w:rsid w:val="341A701A"/>
    <w:rsid w:val="343D5283"/>
    <w:rsid w:val="348A6D87"/>
    <w:rsid w:val="35CDEC34"/>
    <w:rsid w:val="36640ECA"/>
    <w:rsid w:val="36D1EF57"/>
    <w:rsid w:val="37469EBF"/>
    <w:rsid w:val="384D72A6"/>
    <w:rsid w:val="39193045"/>
    <w:rsid w:val="39D23ABD"/>
    <w:rsid w:val="3B7B31A8"/>
    <w:rsid w:val="3B7DCE3B"/>
    <w:rsid w:val="3BE08A75"/>
    <w:rsid w:val="3CFC103B"/>
    <w:rsid w:val="3D3B45AE"/>
    <w:rsid w:val="3DC6CF27"/>
    <w:rsid w:val="3EADB843"/>
    <w:rsid w:val="3ED7160F"/>
    <w:rsid w:val="40343683"/>
    <w:rsid w:val="40B79205"/>
    <w:rsid w:val="41743449"/>
    <w:rsid w:val="42B6389D"/>
    <w:rsid w:val="43DB1089"/>
    <w:rsid w:val="440A218C"/>
    <w:rsid w:val="452D2F36"/>
    <w:rsid w:val="45672522"/>
    <w:rsid w:val="4570234F"/>
    <w:rsid w:val="4576E0EA"/>
    <w:rsid w:val="4597E439"/>
    <w:rsid w:val="46B40CA4"/>
    <w:rsid w:val="47C560D5"/>
    <w:rsid w:val="484BA4E5"/>
    <w:rsid w:val="49812FB7"/>
    <w:rsid w:val="4AD689D9"/>
    <w:rsid w:val="4BCCDA8E"/>
    <w:rsid w:val="4CA91084"/>
    <w:rsid w:val="4D051F0A"/>
    <w:rsid w:val="4D96150D"/>
    <w:rsid w:val="4DA3DC98"/>
    <w:rsid w:val="4F31E56E"/>
    <w:rsid w:val="4FDFC469"/>
    <w:rsid w:val="4FF67538"/>
    <w:rsid w:val="50118623"/>
    <w:rsid w:val="504491AD"/>
    <w:rsid w:val="51924599"/>
    <w:rsid w:val="51EF581B"/>
    <w:rsid w:val="524391A3"/>
    <w:rsid w:val="52698630"/>
    <w:rsid w:val="52EC8E30"/>
    <w:rsid w:val="52EF3679"/>
    <w:rsid w:val="5311DEF8"/>
    <w:rsid w:val="532E15FA"/>
    <w:rsid w:val="5395E096"/>
    <w:rsid w:val="53F7DA60"/>
    <w:rsid w:val="53F8608B"/>
    <w:rsid w:val="540D4417"/>
    <w:rsid w:val="54ADAF59"/>
    <w:rsid w:val="54DF8308"/>
    <w:rsid w:val="5537FAEE"/>
    <w:rsid w:val="55CF391C"/>
    <w:rsid w:val="5647A1C4"/>
    <w:rsid w:val="567F013F"/>
    <w:rsid w:val="57D8FE29"/>
    <w:rsid w:val="57E37225"/>
    <w:rsid w:val="57E85EC0"/>
    <w:rsid w:val="58C4DAC6"/>
    <w:rsid w:val="592398A8"/>
    <w:rsid w:val="5954D4BA"/>
    <w:rsid w:val="59728972"/>
    <w:rsid w:val="597F4286"/>
    <w:rsid w:val="5A15FAD5"/>
    <w:rsid w:val="5A319A5F"/>
    <w:rsid w:val="5A7C859B"/>
    <w:rsid w:val="5ACC5D72"/>
    <w:rsid w:val="5B052CCE"/>
    <w:rsid w:val="5C1855FC"/>
    <w:rsid w:val="5D09FA17"/>
    <w:rsid w:val="5DA5DFE3"/>
    <w:rsid w:val="5E243899"/>
    <w:rsid w:val="5E52B3A9"/>
    <w:rsid w:val="5F8C4E67"/>
    <w:rsid w:val="60EC117E"/>
    <w:rsid w:val="6169D081"/>
    <w:rsid w:val="62DBFB2E"/>
    <w:rsid w:val="62DFBE29"/>
    <w:rsid w:val="6364D325"/>
    <w:rsid w:val="63760ABB"/>
    <w:rsid w:val="65172AD4"/>
    <w:rsid w:val="671C4C7A"/>
    <w:rsid w:val="68014FA9"/>
    <w:rsid w:val="6912A027"/>
    <w:rsid w:val="694BDBDA"/>
    <w:rsid w:val="69841131"/>
    <w:rsid w:val="69CB4C7C"/>
    <w:rsid w:val="69DB0C45"/>
    <w:rsid w:val="6C561935"/>
    <w:rsid w:val="6D7ABD2F"/>
    <w:rsid w:val="6E342519"/>
    <w:rsid w:val="702938E1"/>
    <w:rsid w:val="70599062"/>
    <w:rsid w:val="71381C6F"/>
    <w:rsid w:val="71515EC3"/>
    <w:rsid w:val="7182E92F"/>
    <w:rsid w:val="719D42F4"/>
    <w:rsid w:val="71D8BC41"/>
    <w:rsid w:val="721FF52C"/>
    <w:rsid w:val="744F0E5F"/>
    <w:rsid w:val="74CE3333"/>
    <w:rsid w:val="75CBF378"/>
    <w:rsid w:val="77867AE1"/>
    <w:rsid w:val="799B95C1"/>
    <w:rsid w:val="7B9AF7E2"/>
    <w:rsid w:val="7C537A87"/>
    <w:rsid w:val="7E1C16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F8308"/>
  <w15:chartTrackingRefBased/>
  <w15:docId w15:val="{B1C20192-52C3-492D-9ABC-2C124A8E9D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1982624669cf4b05" /><Relationship Type="http://schemas.openxmlformats.org/officeDocument/2006/relationships/image" Target="/media/image.png" Id="R83fb37a0821c4cbe" /><Relationship Type="http://schemas.openxmlformats.org/officeDocument/2006/relationships/header" Target="header.xml" Id="Rf9632b637e824b2a" /><Relationship Type="http://schemas.openxmlformats.org/officeDocument/2006/relationships/footer" Target="footer.xml" Id="R16847b161e564ed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2022-11-27T02:44:13.7755674Z</dcterms:created>
  <dcterms:modified xsi:type="dcterms:W3CDTF">2022-11-27T08:15:57.2102715Z</dcterms:modified>
  <dc:creator>Tudor Birgau</dc:creator>
  <lastModifiedBy>Tudor Birgau</lastModifiedBy>
</coreProperties>
</file>