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31DF0" w14:textId="4BAA6EC2" w:rsidR="005807DD" w:rsidRPr="006C4A7B" w:rsidRDefault="005807DD" w:rsidP="00C509B0">
      <w:pPr>
        <w:spacing w:line="360" w:lineRule="auto"/>
        <w:jc w:val="both"/>
        <w:rPr>
          <w:rFonts w:ascii="Arial" w:hAnsi="Arial" w:cs="Arial"/>
          <w:sz w:val="24"/>
          <w:szCs w:val="24"/>
          <w:u w:val="single"/>
        </w:rPr>
      </w:pPr>
      <w:r w:rsidRPr="006C4A7B">
        <w:rPr>
          <w:rFonts w:ascii="Arial" w:hAnsi="Arial" w:cs="Arial"/>
          <w:sz w:val="24"/>
          <w:szCs w:val="24"/>
          <w:u w:val="single"/>
        </w:rPr>
        <w:t>Rhagarweiniad</w:t>
      </w:r>
    </w:p>
    <w:p w14:paraId="25BB1EAD" w14:textId="088F7C7D" w:rsidR="0048555F" w:rsidRPr="006C4A7B" w:rsidRDefault="00754EA7" w:rsidP="00C509B0">
      <w:pPr>
        <w:spacing w:line="360" w:lineRule="auto"/>
        <w:jc w:val="both"/>
        <w:rPr>
          <w:rFonts w:ascii="Arial" w:hAnsi="Arial" w:cs="Arial"/>
          <w:sz w:val="24"/>
          <w:szCs w:val="24"/>
        </w:rPr>
      </w:pPr>
      <w:r w:rsidRPr="006C4A7B">
        <w:rPr>
          <w:rFonts w:ascii="Arial" w:hAnsi="Arial" w:cs="Arial"/>
          <w:sz w:val="24"/>
          <w:szCs w:val="24"/>
        </w:rPr>
        <w:t>Bydd yr aseiniad yma yn ffocysu ar Gynllun Datblygu Ysgol, ysgol sydd wedi lleoli mewn ardal wledig yn agos i dref. Mae gan yr ysgol ffrwd Saesneg a Chymraeg, mae yna 9 dosbarth Cymraeg a 2 dosbarth Saesneg. Er hynny, addysgir disgyblion trwy gyfrwng y Gymraeg yn unig yn y dosbarthiadau meithrin a derbyn.  Mae 293 o ddisgyblion rhwng yr oedrannau o 3-11 yn yr ysgol. Nodwyd yn yr adroddiad ESTYN (2017) mae tua 4% o ddisgyblion yn gymwys i gael prydau ysgol am ddim. Mae hyn yn sylweddol is na’r cyfartaledd cenedlaethol. Daw lleiafrif o ddisgyblion o gartrefi Cymraeg ac ychydig iawn ohonynt o gefndiroedd lleiafrifoedd ethnig. Nodwyd bod gan 24% o ddisgyblion anghenion dysgu ychwanegol. At hyn, mae ychydig iawn o ddisgyblion sydd â datganiad o anghenion addysgol arbennig (ESTYN, 2017).</w:t>
      </w:r>
    </w:p>
    <w:p w14:paraId="7FD5356E" w14:textId="03A77126" w:rsidR="005807DD" w:rsidRPr="006C4A7B" w:rsidRDefault="0048555F" w:rsidP="00C509B0">
      <w:pPr>
        <w:spacing w:line="360" w:lineRule="auto"/>
        <w:ind w:firstLine="720"/>
        <w:jc w:val="both"/>
        <w:rPr>
          <w:rFonts w:ascii="Arial" w:hAnsi="Arial" w:cs="Arial"/>
          <w:sz w:val="24"/>
          <w:szCs w:val="24"/>
        </w:rPr>
      </w:pPr>
      <w:r w:rsidRPr="006C4A7B">
        <w:rPr>
          <w:rFonts w:ascii="Arial" w:hAnsi="Arial" w:cs="Arial"/>
          <w:sz w:val="24"/>
          <w:szCs w:val="24"/>
        </w:rPr>
        <w:t>Byddaf yn drafod</w:t>
      </w:r>
      <w:r w:rsidR="00754EA7" w:rsidRPr="006C4A7B">
        <w:rPr>
          <w:rFonts w:ascii="Arial" w:hAnsi="Arial" w:cs="Arial"/>
          <w:sz w:val="24"/>
          <w:szCs w:val="24"/>
        </w:rPr>
        <w:t xml:space="preserve"> blaenoriaeth o Gynllun Datblygu Ysgol </w:t>
      </w:r>
      <w:r w:rsidRPr="006C4A7B">
        <w:rPr>
          <w:rFonts w:ascii="Arial" w:hAnsi="Arial" w:cs="Arial"/>
          <w:sz w:val="24"/>
          <w:szCs w:val="24"/>
        </w:rPr>
        <w:t>A</w:t>
      </w:r>
      <w:r w:rsidR="006C4A7B">
        <w:rPr>
          <w:rFonts w:ascii="Arial" w:hAnsi="Arial" w:cs="Arial"/>
          <w:sz w:val="24"/>
          <w:szCs w:val="24"/>
        </w:rPr>
        <w:t>.</w:t>
      </w:r>
      <w:r w:rsidR="00754EA7" w:rsidRPr="006C4A7B">
        <w:rPr>
          <w:rFonts w:ascii="Arial" w:hAnsi="Arial" w:cs="Arial"/>
          <w:sz w:val="24"/>
          <w:szCs w:val="24"/>
        </w:rPr>
        <w:t xml:space="preserve"> </w:t>
      </w:r>
      <w:r w:rsidR="006C4A7B">
        <w:rPr>
          <w:rFonts w:ascii="Arial" w:hAnsi="Arial" w:cs="Arial"/>
          <w:sz w:val="24"/>
          <w:szCs w:val="24"/>
        </w:rPr>
        <w:t>Y</w:t>
      </w:r>
      <w:r w:rsidR="00754EA7" w:rsidRPr="006C4A7B">
        <w:rPr>
          <w:rFonts w:ascii="Arial" w:hAnsi="Arial" w:cs="Arial"/>
          <w:sz w:val="24"/>
          <w:szCs w:val="24"/>
        </w:rPr>
        <w:t xml:space="preserve"> flaenoriaeth byddai’n ffocysu arno yw ‘Sicrhau cyfleoedd i ddysgwyr datblygu a chymhwyso eu sgiliau llythrennedd, gan ganolbwyntio ar godi safonau sillafu a darllen yn y Gymraeg a’r Saesneg er mwyn cyfoethogi sgiliau ysgrifenedig y disgyblion</w:t>
      </w:r>
      <w:r w:rsidR="00410F7E" w:rsidRPr="006C4A7B">
        <w:rPr>
          <w:rFonts w:ascii="Arial" w:hAnsi="Arial" w:cs="Arial"/>
          <w:sz w:val="24"/>
          <w:szCs w:val="24"/>
        </w:rPr>
        <w:t>’</w:t>
      </w:r>
      <w:r w:rsidR="00754EA7" w:rsidRPr="006C4A7B">
        <w:rPr>
          <w:rFonts w:ascii="Arial" w:hAnsi="Arial" w:cs="Arial"/>
          <w:sz w:val="24"/>
          <w:szCs w:val="24"/>
        </w:rPr>
        <w:t xml:space="preserve">. </w:t>
      </w:r>
      <w:r w:rsidR="006C4A7B">
        <w:rPr>
          <w:rFonts w:ascii="Arial" w:hAnsi="Arial" w:cs="Arial"/>
          <w:sz w:val="24"/>
          <w:szCs w:val="24"/>
        </w:rPr>
        <w:t xml:space="preserve">Yn ôl </w:t>
      </w:r>
      <w:proofErr w:type="spellStart"/>
      <w:r w:rsidR="00754EA7" w:rsidRPr="006C4A7B">
        <w:rPr>
          <w:rFonts w:ascii="Arial" w:hAnsi="Arial" w:cs="Arial"/>
          <w:sz w:val="24"/>
          <w:szCs w:val="24"/>
        </w:rPr>
        <w:t>E</w:t>
      </w:r>
      <w:bookmarkStart w:id="0" w:name="cysill"/>
      <w:bookmarkEnd w:id="0"/>
      <w:r w:rsidR="00754EA7" w:rsidRPr="006C4A7B">
        <w:rPr>
          <w:rFonts w:ascii="Arial" w:hAnsi="Arial" w:cs="Arial"/>
          <w:sz w:val="24"/>
          <w:szCs w:val="24"/>
        </w:rPr>
        <w:t>ducation</w:t>
      </w:r>
      <w:proofErr w:type="spellEnd"/>
      <w:r w:rsidR="00754EA7" w:rsidRPr="006C4A7B">
        <w:rPr>
          <w:rFonts w:ascii="Arial" w:hAnsi="Arial" w:cs="Arial"/>
          <w:sz w:val="24"/>
          <w:szCs w:val="24"/>
        </w:rPr>
        <w:t xml:space="preserve"> </w:t>
      </w:r>
      <w:proofErr w:type="spellStart"/>
      <w:r w:rsidR="00754EA7" w:rsidRPr="006C4A7B">
        <w:rPr>
          <w:rFonts w:ascii="Arial" w:hAnsi="Arial" w:cs="Arial"/>
          <w:sz w:val="24"/>
          <w:szCs w:val="24"/>
        </w:rPr>
        <w:t>Scotland</w:t>
      </w:r>
      <w:proofErr w:type="spellEnd"/>
      <w:r w:rsidR="00754EA7" w:rsidRPr="006C4A7B">
        <w:rPr>
          <w:rFonts w:ascii="Arial" w:hAnsi="Arial" w:cs="Arial"/>
          <w:sz w:val="24"/>
          <w:szCs w:val="24"/>
        </w:rPr>
        <w:t xml:space="preserve"> (</w:t>
      </w:r>
      <w:proofErr w:type="spellStart"/>
      <w:r w:rsidR="00754EA7" w:rsidRPr="006C4A7B">
        <w:rPr>
          <w:rFonts w:ascii="Arial" w:hAnsi="Arial" w:cs="Arial"/>
          <w:sz w:val="24"/>
          <w:szCs w:val="24"/>
        </w:rPr>
        <w:t>d.d</w:t>
      </w:r>
      <w:proofErr w:type="spellEnd"/>
      <w:r w:rsidR="00754EA7" w:rsidRPr="006C4A7B">
        <w:rPr>
          <w:rFonts w:ascii="Arial" w:hAnsi="Arial" w:cs="Arial"/>
          <w:sz w:val="24"/>
          <w:szCs w:val="24"/>
        </w:rPr>
        <w:t>) mae ein gallu i ddefnyddio iaith yn ganolog i ddatblygiad a mynegiant ein hemosiynau, ein ffordd o feddwl, ein dysgu ac ein hymdeimlad o hunaniaeth bersonol.</w:t>
      </w:r>
      <w:r w:rsidR="000D012F" w:rsidRPr="006C4A7B">
        <w:rPr>
          <w:rFonts w:ascii="Arial" w:hAnsi="Arial" w:cs="Arial"/>
          <w:sz w:val="24"/>
          <w:szCs w:val="24"/>
        </w:rPr>
        <w:t xml:space="preserve"> Wrth ysgrifennu am ymchwil mae darllen yn gwella geirfa, cyfathrebu ac empathi a gall atal dirywiad gwybyddol sy’n gysylltiedig ag oedran</w:t>
      </w:r>
      <w:r w:rsidR="00754EA7" w:rsidRPr="006C4A7B">
        <w:rPr>
          <w:rFonts w:ascii="Arial" w:hAnsi="Arial" w:cs="Arial"/>
          <w:sz w:val="24"/>
          <w:szCs w:val="24"/>
        </w:rPr>
        <w:t xml:space="preserve"> (</w:t>
      </w:r>
      <w:proofErr w:type="spellStart"/>
      <w:r w:rsidR="00754EA7" w:rsidRPr="006C4A7B">
        <w:rPr>
          <w:rFonts w:ascii="Arial" w:hAnsi="Arial" w:cs="Arial"/>
          <w:sz w:val="24"/>
          <w:szCs w:val="24"/>
        </w:rPr>
        <w:t>Giovetti</w:t>
      </w:r>
      <w:proofErr w:type="spellEnd"/>
      <w:r w:rsidR="00754EA7" w:rsidRPr="006C4A7B">
        <w:rPr>
          <w:rFonts w:ascii="Arial" w:hAnsi="Arial" w:cs="Arial"/>
          <w:sz w:val="24"/>
          <w:szCs w:val="24"/>
        </w:rPr>
        <w:t>, 2020</w:t>
      </w:r>
      <w:r w:rsidR="000D012F" w:rsidRPr="006C4A7B">
        <w:rPr>
          <w:rFonts w:ascii="Arial" w:hAnsi="Arial" w:cs="Arial"/>
          <w:sz w:val="24"/>
          <w:szCs w:val="24"/>
        </w:rPr>
        <w:t xml:space="preserve">; </w:t>
      </w:r>
      <w:proofErr w:type="spellStart"/>
      <w:r w:rsidR="000D012F" w:rsidRPr="006C4A7B">
        <w:rPr>
          <w:rFonts w:ascii="Arial" w:hAnsi="Arial" w:cs="Arial"/>
          <w:sz w:val="24"/>
          <w:szCs w:val="24"/>
        </w:rPr>
        <w:t>Stanborough</w:t>
      </w:r>
      <w:proofErr w:type="spellEnd"/>
      <w:r w:rsidR="000D012F" w:rsidRPr="006C4A7B">
        <w:rPr>
          <w:rFonts w:ascii="Arial" w:hAnsi="Arial" w:cs="Arial"/>
          <w:sz w:val="24"/>
          <w:szCs w:val="24"/>
        </w:rPr>
        <w:t>, 2020</w:t>
      </w:r>
      <w:r w:rsidR="00754EA7" w:rsidRPr="006C4A7B">
        <w:rPr>
          <w:rFonts w:ascii="Arial" w:hAnsi="Arial" w:cs="Arial"/>
          <w:sz w:val="24"/>
          <w:szCs w:val="24"/>
        </w:rPr>
        <w:t>).</w:t>
      </w:r>
    </w:p>
    <w:p w14:paraId="02B5313C" w14:textId="137A3EAD" w:rsidR="00304176" w:rsidRPr="006C4A7B" w:rsidRDefault="00CC53EC" w:rsidP="00C509B0">
      <w:pPr>
        <w:spacing w:line="360" w:lineRule="auto"/>
        <w:jc w:val="both"/>
        <w:rPr>
          <w:rFonts w:ascii="Arial" w:hAnsi="Arial" w:cs="Arial"/>
          <w:sz w:val="24"/>
          <w:szCs w:val="24"/>
          <w:u w:val="single"/>
        </w:rPr>
      </w:pPr>
      <w:r w:rsidRPr="006C4A7B">
        <w:rPr>
          <w:rFonts w:ascii="Arial" w:hAnsi="Arial" w:cs="Arial"/>
          <w:sz w:val="24"/>
          <w:szCs w:val="24"/>
          <w:u w:val="single"/>
        </w:rPr>
        <w:t>Adolygiad llenyddol</w:t>
      </w:r>
    </w:p>
    <w:p w14:paraId="1C702EF9" w14:textId="7A5475BA" w:rsidR="00304176" w:rsidRPr="006C4A7B" w:rsidRDefault="00337BA7" w:rsidP="00C509B0">
      <w:pPr>
        <w:spacing w:line="360" w:lineRule="auto"/>
        <w:jc w:val="both"/>
        <w:rPr>
          <w:rFonts w:ascii="Arial" w:hAnsi="Arial" w:cs="Arial"/>
          <w:sz w:val="24"/>
          <w:szCs w:val="24"/>
        </w:rPr>
      </w:pPr>
      <w:r w:rsidRPr="006C4A7B">
        <w:rPr>
          <w:rFonts w:ascii="Arial" w:hAnsi="Arial" w:cs="Arial"/>
          <w:sz w:val="24"/>
          <w:szCs w:val="24"/>
        </w:rPr>
        <w:t>Dywed Llywodraeth Cymru (2014) bod cynllun datblygu ysgol yn gynllun strategol yr ysgol ar gyfer gwelliant. Mae’n nodi camau bydd yr ysgol yn eu cymryd i wella deilliannau dysgwyr. Dylai Cynllun Datblygu Ysgol dod a blaenoriaethau ynghyd mewn modd clir a syml, y prif fesurau bydd yr ysgol yn cymryd i godi safonau, yr adnoddau a neilltuir ar eu cyfer, a’r deilliannau a’r targedau allweddol y mae’n bwriadu cyflawni (</w:t>
      </w:r>
      <w:proofErr w:type="spellStart"/>
      <w:r w:rsidRPr="006C4A7B">
        <w:rPr>
          <w:rFonts w:ascii="Arial" w:hAnsi="Arial" w:cs="Arial"/>
          <w:sz w:val="24"/>
          <w:szCs w:val="24"/>
        </w:rPr>
        <w:t>Bonneygrove</w:t>
      </w:r>
      <w:proofErr w:type="spellEnd"/>
      <w:r w:rsidRPr="006C4A7B">
        <w:rPr>
          <w:rFonts w:ascii="Arial" w:hAnsi="Arial" w:cs="Arial"/>
          <w:sz w:val="24"/>
          <w:szCs w:val="24"/>
        </w:rPr>
        <w:t xml:space="preserve"> </w:t>
      </w:r>
      <w:proofErr w:type="spellStart"/>
      <w:r w:rsidRPr="006C4A7B">
        <w:rPr>
          <w:rFonts w:ascii="Arial" w:hAnsi="Arial" w:cs="Arial"/>
          <w:sz w:val="24"/>
          <w:szCs w:val="24"/>
        </w:rPr>
        <w:t>Primary</w:t>
      </w:r>
      <w:proofErr w:type="spellEnd"/>
      <w:r w:rsidRPr="006C4A7B">
        <w:rPr>
          <w:rFonts w:ascii="Arial" w:hAnsi="Arial" w:cs="Arial"/>
          <w:sz w:val="24"/>
          <w:szCs w:val="24"/>
        </w:rPr>
        <w:t xml:space="preserve"> </w:t>
      </w:r>
      <w:proofErr w:type="spellStart"/>
      <w:r w:rsidRPr="006C4A7B">
        <w:rPr>
          <w:rFonts w:ascii="Arial" w:hAnsi="Arial" w:cs="Arial"/>
          <w:sz w:val="24"/>
          <w:szCs w:val="24"/>
        </w:rPr>
        <w:t>School</w:t>
      </w:r>
      <w:proofErr w:type="spellEnd"/>
      <w:r w:rsidRPr="006C4A7B">
        <w:rPr>
          <w:rFonts w:ascii="Arial" w:hAnsi="Arial" w:cs="Arial"/>
          <w:sz w:val="24"/>
          <w:szCs w:val="24"/>
        </w:rPr>
        <w:t>, 2024).</w:t>
      </w:r>
      <w:r w:rsidR="00382EED" w:rsidRPr="006C4A7B">
        <w:rPr>
          <w:rFonts w:ascii="Arial" w:hAnsi="Arial" w:cs="Arial"/>
          <w:sz w:val="24"/>
          <w:szCs w:val="24"/>
        </w:rPr>
        <w:t xml:space="preserve"> Dyletswydd holl gyffredinol gwella ysgolion yw helpu ysgolion i roi’r profiadau a’r canlyniadau dysgu gorau posibl i ddysgwyr, beth bynnag eu cefndir neu eu hamgylchiadau, er mwyn cyflawni safonau a dyheadau uchel i bawb. O dan gwricwlwm i Gymru, rhan sylfaenol o hyn fydd sicrhau bod ysgolion yn cefnogi pob dysgwyr i wneud cynnydd, gan gyfrannu at y 4 diben y cwricwlwm (Llywodraeth Cymru, 2022).</w:t>
      </w:r>
    </w:p>
    <w:p w14:paraId="54AE1B67" w14:textId="1A24F214" w:rsidR="00AB0044" w:rsidRPr="006C4A7B" w:rsidRDefault="00410F7E" w:rsidP="00C509B0">
      <w:pPr>
        <w:spacing w:line="360" w:lineRule="auto"/>
        <w:ind w:firstLine="720"/>
        <w:jc w:val="both"/>
        <w:rPr>
          <w:rFonts w:ascii="Arial" w:hAnsi="Arial" w:cs="Arial"/>
          <w:sz w:val="24"/>
          <w:szCs w:val="24"/>
        </w:rPr>
      </w:pPr>
      <w:r w:rsidRPr="006C4A7B">
        <w:rPr>
          <w:rFonts w:ascii="Arial" w:hAnsi="Arial" w:cs="Arial"/>
          <w:sz w:val="24"/>
          <w:szCs w:val="24"/>
        </w:rPr>
        <w:lastRenderedPageBreak/>
        <w:t xml:space="preserve">Yn ôl ymchwil mae cynllunio strategol yn addysg yn broses systematig sy’n arwain sefydliadau addysgol i osod nodau, gwneud penderfyniadau gwybodus a dyrannu adnoddau i gyflawni'r canlyniadau dymunol. Rhan bwysig i gynllunio strategol yw dadansoddiad cynhwysfawr o gryfderau a gwendidau ysgol i adnabod beth sydd angen gwneud i wella. (AIR, 2024 a </w:t>
      </w:r>
      <w:proofErr w:type="spellStart"/>
      <w:r w:rsidRPr="006C4A7B">
        <w:rPr>
          <w:rFonts w:ascii="Arial" w:hAnsi="Arial" w:cs="Arial"/>
          <w:sz w:val="24"/>
          <w:szCs w:val="24"/>
        </w:rPr>
        <w:t>Sucuoglu</w:t>
      </w:r>
      <w:proofErr w:type="spellEnd"/>
      <w:r w:rsidRPr="006C4A7B">
        <w:rPr>
          <w:rFonts w:ascii="Arial" w:hAnsi="Arial" w:cs="Arial"/>
          <w:sz w:val="24"/>
          <w:szCs w:val="24"/>
        </w:rPr>
        <w:t xml:space="preserve"> &amp; </w:t>
      </w:r>
      <w:proofErr w:type="spellStart"/>
      <w:r w:rsidRPr="006C4A7B">
        <w:rPr>
          <w:rFonts w:ascii="Arial" w:hAnsi="Arial" w:cs="Arial"/>
          <w:sz w:val="24"/>
          <w:szCs w:val="24"/>
        </w:rPr>
        <w:t>Erdem</w:t>
      </w:r>
      <w:proofErr w:type="spellEnd"/>
      <w:r w:rsidRPr="006C4A7B">
        <w:rPr>
          <w:rFonts w:ascii="Arial" w:hAnsi="Arial" w:cs="Arial"/>
          <w:sz w:val="24"/>
          <w:szCs w:val="24"/>
        </w:rPr>
        <w:t>, 2021). Deallir fod data yn chwarae rhan hanfodol wrth lywio penderfyniadau, mae’n ffyrdd i addysgwyr asesu perfformiad, nodi meysydd i’w gwella ac olrhain cynnydd tuag at nodau. Mae ymgysylltu a rhanddeiliaid yn ganolog i’r broses gan ymgorffori safbwyntiau amrywiol i greu gweledigaeth ar gyfer y dyfodol. Mae monitro a gwerthuso rheolaidd yn caniatáu hyblygrwydd ac addasiadau wrth i amgylchiadau datblygu, gan feithrin diwylliant o wella parhaus. Mae gwelliant parhaus yn sylfaenol i sicrhau bod myfyrwyr yn cael addysg o ansawdd uchaf posibl (Courtney, 2023). Mae perthynas ddiamwys rhwng Courtney (2023) a Park (2013) wrth nodi bod llawer o fanteision o ddefnyddio dull gwelliant parhaus o fewn addysg. Un o’r rhai pwysicaf yw mai’n sicrhau bod myfyrwyr yn cael addysg o ansawdd uchel sy’n bodloni eu hanghenion ac yn eu paratoi ar gyfer llwyddiant yn y dyfodol. Trwy werthuso a mireinio dulliau addysgu yn gyson gall addysgwyr gael y wybodaeth ddiweddaraf am yr ymchwil a’r arferion diweddaraf a sicrhau eu bod yn darparu addysg effeithiol i’w myfyrwyr.</w:t>
      </w:r>
      <w:r w:rsidR="00A12EC3" w:rsidRPr="006C4A7B">
        <w:rPr>
          <w:rFonts w:ascii="Arial" w:hAnsi="Arial" w:cs="Arial"/>
          <w:sz w:val="24"/>
          <w:szCs w:val="24"/>
        </w:rPr>
        <w:t xml:space="preserve"> Deallir fo</w:t>
      </w:r>
      <w:r w:rsidR="006C4A7B" w:rsidRPr="006C4A7B">
        <w:rPr>
          <w:rFonts w:ascii="Arial" w:hAnsi="Arial" w:cs="Arial"/>
          <w:sz w:val="24"/>
          <w:szCs w:val="24"/>
        </w:rPr>
        <w:t>d</w:t>
      </w:r>
      <w:r w:rsidR="00A12EC3" w:rsidRPr="006C4A7B">
        <w:rPr>
          <w:rFonts w:ascii="Arial" w:hAnsi="Arial" w:cs="Arial"/>
          <w:sz w:val="24"/>
          <w:szCs w:val="24"/>
        </w:rPr>
        <w:t xml:space="preserve"> cys</w:t>
      </w:r>
      <w:r w:rsidR="006C4A7B" w:rsidRPr="006C4A7B">
        <w:rPr>
          <w:rFonts w:ascii="Arial" w:hAnsi="Arial" w:cs="Arial"/>
          <w:sz w:val="24"/>
          <w:szCs w:val="24"/>
        </w:rPr>
        <w:t>yl</w:t>
      </w:r>
      <w:r w:rsidR="00A12EC3" w:rsidRPr="006C4A7B">
        <w:rPr>
          <w:rFonts w:ascii="Arial" w:hAnsi="Arial" w:cs="Arial"/>
          <w:sz w:val="24"/>
          <w:szCs w:val="24"/>
        </w:rPr>
        <w:t xml:space="preserve">ltiad yma at Dacsonomeg </w:t>
      </w:r>
      <w:proofErr w:type="spellStart"/>
      <w:r w:rsidR="00A12EC3" w:rsidRPr="006C4A7B">
        <w:rPr>
          <w:rFonts w:ascii="Arial" w:hAnsi="Arial" w:cs="Arial"/>
          <w:sz w:val="24"/>
          <w:szCs w:val="24"/>
        </w:rPr>
        <w:t>Bloom</w:t>
      </w:r>
      <w:proofErr w:type="spellEnd"/>
      <w:r w:rsidR="00A12EC3" w:rsidRPr="006C4A7B">
        <w:rPr>
          <w:rFonts w:ascii="Arial" w:hAnsi="Arial" w:cs="Arial"/>
          <w:sz w:val="24"/>
          <w:szCs w:val="24"/>
        </w:rPr>
        <w:t xml:space="preserve"> am ei fod yn darparu fframwaith ar gyfer datblygu cynlluniau ysgol sy’n hyrwyddo sgil meddwl uwch a phrofiadau dysgu ystyrlon i fyfyrwyr. Wrth i addysgwyr gwneud hyn gall greu amgylcheddau dysgu sy’n cefnogi datblygiad deallusol a llwyddiant academaidd myfyrwyr</w:t>
      </w:r>
      <w:r w:rsidR="00946EE7">
        <w:rPr>
          <w:rFonts w:ascii="Arial" w:hAnsi="Arial" w:cs="Arial"/>
          <w:sz w:val="24"/>
          <w:szCs w:val="24"/>
        </w:rPr>
        <w:t xml:space="preserve"> (</w:t>
      </w:r>
      <w:proofErr w:type="spellStart"/>
      <w:r w:rsidR="00946EE7">
        <w:rPr>
          <w:rFonts w:ascii="Arial" w:hAnsi="Arial" w:cs="Arial"/>
          <w:sz w:val="24"/>
          <w:szCs w:val="24"/>
        </w:rPr>
        <w:t>Education</w:t>
      </w:r>
      <w:proofErr w:type="spellEnd"/>
      <w:r w:rsidR="00946EE7">
        <w:rPr>
          <w:rFonts w:ascii="Arial" w:hAnsi="Arial" w:cs="Arial"/>
          <w:sz w:val="24"/>
          <w:szCs w:val="24"/>
        </w:rPr>
        <w:t xml:space="preserve"> </w:t>
      </w:r>
      <w:proofErr w:type="spellStart"/>
      <w:r w:rsidR="00946EE7">
        <w:rPr>
          <w:rFonts w:ascii="Arial" w:hAnsi="Arial" w:cs="Arial"/>
          <w:sz w:val="24"/>
          <w:szCs w:val="24"/>
        </w:rPr>
        <w:t>Scotland</w:t>
      </w:r>
      <w:proofErr w:type="spellEnd"/>
      <w:r w:rsidR="00946EE7">
        <w:rPr>
          <w:rFonts w:ascii="Arial" w:hAnsi="Arial" w:cs="Arial"/>
          <w:sz w:val="24"/>
          <w:szCs w:val="24"/>
        </w:rPr>
        <w:t>, 2017)</w:t>
      </w:r>
      <w:r w:rsidR="00A12EC3" w:rsidRPr="006C4A7B">
        <w:rPr>
          <w:rFonts w:ascii="Arial" w:hAnsi="Arial" w:cs="Arial"/>
          <w:sz w:val="24"/>
          <w:szCs w:val="24"/>
        </w:rPr>
        <w:t>.</w:t>
      </w:r>
    </w:p>
    <w:p w14:paraId="7AA27CF8" w14:textId="71B1DE4C" w:rsidR="00304176" w:rsidRPr="006C4A7B" w:rsidRDefault="006C4A7B" w:rsidP="00C509B0">
      <w:pPr>
        <w:spacing w:line="360" w:lineRule="auto"/>
        <w:jc w:val="both"/>
        <w:rPr>
          <w:rFonts w:ascii="Arial" w:hAnsi="Arial" w:cs="Arial"/>
          <w:sz w:val="24"/>
          <w:szCs w:val="24"/>
        </w:rPr>
      </w:pPr>
      <w:r w:rsidRPr="006C4A7B">
        <w:rPr>
          <w:rFonts w:ascii="Arial" w:hAnsi="Arial" w:cs="Arial"/>
          <w:sz w:val="24"/>
          <w:szCs w:val="24"/>
        </w:rPr>
        <w:t>Yma trafodir yr agwedd dewiswyd i ffocysu arno sef ‘Sicrhau cyfleoedd i ddysgwyr datblygu a chymhwyso eu sgiliau llythrennedd, gan ganolbwyntio ar godi safonau sillafu a darllen yn y Gymraeg a’r Saesneg er mwyn cyfoethogi sgiliau ysgrifenedig y disgyblion’. Llythrennedd yw’r gallu i ddarllen, ysgrifennu, deall a defnyddio’r iaith mewn amrywiaeth o gyd-destunau ac amcanion. Dylai’r gallu hwn gynnwys deall, dadansoddi, a chreu testunau’n effeithiol. Mae’r gallu i fod yn llythrennog yn hanfodol i gyflawni’n llawn yn y byd modern (Rhys, 2023; Rowe &amp; Roberts, 2008).</w:t>
      </w:r>
      <w:r w:rsidRPr="006C4A7B">
        <w:rPr>
          <w:rFonts w:ascii="Arial" w:hAnsi="Arial" w:cs="Arial"/>
          <w:color w:val="0D0D0D"/>
          <w:sz w:val="24"/>
          <w:szCs w:val="24"/>
        </w:rPr>
        <w:t>Mae llythrennedd yn ganolog i'r broses addysgu ac fe'i dylai hyrwyddo'n effeithiol drwy'r cwricwlwm ac adnoddau addysgu, gan roi pwyslais ar ddatblygu sgiliau ymchwil, beirniadol, a chreadigol ymhlith myfyrwyr (</w:t>
      </w:r>
      <w:r w:rsidR="00390D33">
        <w:rPr>
          <w:rFonts w:ascii="Arial" w:hAnsi="Arial" w:cs="Arial"/>
          <w:color w:val="0D0D0D"/>
          <w:sz w:val="24"/>
          <w:szCs w:val="24"/>
        </w:rPr>
        <w:t>Llywodraeth Cymru</w:t>
      </w:r>
      <w:r w:rsidRPr="006C4A7B">
        <w:rPr>
          <w:rFonts w:ascii="Arial" w:hAnsi="Arial" w:cs="Arial"/>
          <w:color w:val="0D0D0D"/>
          <w:sz w:val="24"/>
          <w:szCs w:val="24"/>
        </w:rPr>
        <w:t>, 2021</w:t>
      </w:r>
      <w:r w:rsidR="00390D33">
        <w:rPr>
          <w:rFonts w:ascii="Arial" w:hAnsi="Arial" w:cs="Arial"/>
          <w:color w:val="0D0D0D"/>
          <w:sz w:val="24"/>
          <w:szCs w:val="24"/>
        </w:rPr>
        <w:t>b</w:t>
      </w:r>
      <w:r w:rsidRPr="006C4A7B">
        <w:rPr>
          <w:rFonts w:ascii="Arial" w:hAnsi="Arial" w:cs="Arial"/>
          <w:color w:val="0D0D0D"/>
          <w:sz w:val="24"/>
          <w:szCs w:val="24"/>
        </w:rPr>
        <w:t xml:space="preserve">). I atgyfnerthu pwysigrwydd llythrennedd mae darllen, ysgrifennu, llefaredd a gwrando yn hanfodol </w:t>
      </w:r>
      <w:r w:rsidRPr="006C4A7B">
        <w:rPr>
          <w:rFonts w:ascii="Arial" w:hAnsi="Arial" w:cs="Arial"/>
          <w:color w:val="0D0D0D"/>
          <w:sz w:val="24"/>
          <w:szCs w:val="24"/>
        </w:rPr>
        <w:lastRenderedPageBreak/>
        <w:t xml:space="preserve">ar gyfer lwyddiant (National </w:t>
      </w:r>
      <w:proofErr w:type="spellStart"/>
      <w:r w:rsidRPr="006C4A7B">
        <w:rPr>
          <w:rFonts w:ascii="Arial" w:hAnsi="Arial" w:cs="Arial"/>
          <w:color w:val="0D0D0D"/>
          <w:sz w:val="24"/>
          <w:szCs w:val="24"/>
        </w:rPr>
        <w:t>Literacy</w:t>
      </w:r>
      <w:proofErr w:type="spellEnd"/>
      <w:r w:rsidRPr="006C4A7B">
        <w:rPr>
          <w:rFonts w:ascii="Arial" w:hAnsi="Arial" w:cs="Arial"/>
          <w:color w:val="0D0D0D"/>
          <w:sz w:val="24"/>
          <w:szCs w:val="24"/>
        </w:rPr>
        <w:t xml:space="preserve"> </w:t>
      </w:r>
      <w:proofErr w:type="spellStart"/>
      <w:r w:rsidRPr="006C4A7B">
        <w:rPr>
          <w:rFonts w:ascii="Arial" w:hAnsi="Arial" w:cs="Arial"/>
          <w:color w:val="0D0D0D"/>
          <w:sz w:val="24"/>
          <w:szCs w:val="24"/>
        </w:rPr>
        <w:t>Trust</w:t>
      </w:r>
      <w:proofErr w:type="spellEnd"/>
      <w:r w:rsidRPr="006C4A7B">
        <w:rPr>
          <w:rFonts w:ascii="Arial" w:hAnsi="Arial" w:cs="Arial"/>
          <w:color w:val="0D0D0D"/>
          <w:sz w:val="24"/>
          <w:szCs w:val="24"/>
        </w:rPr>
        <w:t xml:space="preserve">, 2023). Serch hynny ers 2009 mae gwella llythrennedd disgyblion ysgol wedi bod yn flaenoriaeth i Lywodraeth Cymru ers darparu canlyniadau rhaglen ryngwladol asesu myfyrwyr (PISA) (Senedd Cymru, 2021). Gan ystyried pwysigrwydd llythrennedd mae’n fuddiol iawn gan ystyried mae’n gwella bywydau trwy ehangu galluoedd sydd yn ei dro yn lleihau tlodi, yn cynyddu cyfranogiad yn y farchnad lafur ac yn cael effeithiau cadarnhaol ar iechyd a datblygiad cynaliadwy (UNESCO, </w:t>
      </w:r>
      <w:proofErr w:type="spellStart"/>
      <w:r w:rsidRPr="006C4A7B">
        <w:rPr>
          <w:rFonts w:ascii="Arial" w:hAnsi="Arial" w:cs="Arial"/>
          <w:color w:val="0D0D0D"/>
          <w:sz w:val="24"/>
          <w:szCs w:val="24"/>
        </w:rPr>
        <w:t>d.d</w:t>
      </w:r>
      <w:proofErr w:type="spellEnd"/>
      <w:r w:rsidRPr="006C4A7B">
        <w:rPr>
          <w:rFonts w:ascii="Arial" w:hAnsi="Arial" w:cs="Arial"/>
          <w:color w:val="0D0D0D"/>
          <w:sz w:val="24"/>
          <w:szCs w:val="24"/>
        </w:rPr>
        <w:t xml:space="preserve">). Cytuna National </w:t>
      </w:r>
      <w:proofErr w:type="spellStart"/>
      <w:r w:rsidRPr="006C4A7B">
        <w:rPr>
          <w:rFonts w:ascii="Arial" w:hAnsi="Arial" w:cs="Arial"/>
          <w:color w:val="0D0D0D"/>
          <w:sz w:val="24"/>
          <w:szCs w:val="24"/>
        </w:rPr>
        <w:t>Literacy</w:t>
      </w:r>
      <w:proofErr w:type="spellEnd"/>
      <w:r w:rsidRPr="006C4A7B">
        <w:rPr>
          <w:rFonts w:ascii="Arial" w:hAnsi="Arial" w:cs="Arial"/>
          <w:color w:val="0D0D0D"/>
          <w:sz w:val="24"/>
          <w:szCs w:val="24"/>
        </w:rPr>
        <w:t xml:space="preserve"> </w:t>
      </w:r>
      <w:proofErr w:type="spellStart"/>
      <w:r w:rsidRPr="006C4A7B">
        <w:rPr>
          <w:rFonts w:ascii="Arial" w:hAnsi="Arial" w:cs="Arial"/>
          <w:color w:val="0D0D0D"/>
          <w:sz w:val="24"/>
          <w:szCs w:val="24"/>
        </w:rPr>
        <w:t>Trust</w:t>
      </w:r>
      <w:proofErr w:type="spellEnd"/>
      <w:r w:rsidRPr="006C4A7B">
        <w:rPr>
          <w:rFonts w:ascii="Arial" w:hAnsi="Arial" w:cs="Arial"/>
          <w:color w:val="0D0D0D"/>
          <w:sz w:val="24"/>
          <w:szCs w:val="24"/>
        </w:rPr>
        <w:t xml:space="preserve"> (2023) yn ôl ymchwil mae plant sy’n mwynhau darllen ac ysgrifennu deirgwaith yn fwy tebygol o gael lles meddyliol da na phlant nad ydynt yn ei fwynhau. </w:t>
      </w:r>
      <w:r w:rsidRPr="006C4A7B">
        <w:rPr>
          <w:rFonts w:ascii="Arial" w:hAnsi="Arial" w:cs="Arial"/>
          <w:sz w:val="24"/>
          <w:szCs w:val="24"/>
        </w:rPr>
        <w:t xml:space="preserve">Fel y nodwyd gan </w:t>
      </w:r>
      <w:proofErr w:type="spellStart"/>
      <w:r w:rsidRPr="006C4A7B">
        <w:rPr>
          <w:rFonts w:ascii="Arial" w:hAnsi="Arial" w:cs="Arial"/>
          <w:sz w:val="24"/>
          <w:szCs w:val="24"/>
        </w:rPr>
        <w:t>Wyse</w:t>
      </w:r>
      <w:proofErr w:type="spellEnd"/>
      <w:r w:rsidRPr="006C4A7B">
        <w:rPr>
          <w:rFonts w:ascii="Arial" w:hAnsi="Arial" w:cs="Arial"/>
          <w:sz w:val="24"/>
          <w:szCs w:val="24"/>
        </w:rPr>
        <w:t xml:space="preserve"> (2018) o Brifysgol Llundain ac arbenigwr mewn addysg iaith, mae plant sy’n mwynhau darllen ac ysgrifennu yn aml yn cael hyder ychwanegol yn eu sgiliau llythrennedd ac yn teimlo’n fwy cadarnhaol yn eu perthynas a’r byd. Yn ogystal mae </w:t>
      </w:r>
      <w:proofErr w:type="spellStart"/>
      <w:r w:rsidRPr="006C4A7B">
        <w:rPr>
          <w:rFonts w:ascii="Arial" w:hAnsi="Arial" w:cs="Arial"/>
          <w:sz w:val="24"/>
          <w:szCs w:val="24"/>
        </w:rPr>
        <w:t>Krashen</w:t>
      </w:r>
      <w:proofErr w:type="spellEnd"/>
      <w:r w:rsidRPr="006C4A7B">
        <w:rPr>
          <w:rFonts w:ascii="Arial" w:hAnsi="Arial" w:cs="Arial"/>
          <w:sz w:val="24"/>
          <w:szCs w:val="24"/>
        </w:rPr>
        <w:t xml:space="preserve"> (2011), arbenigwr yn y maes astudio llythrennedd, dywed fod darllen yn datblygu hunan ganfyddiad ac yn rhoi hunan-barch, gan gymell plant i ddatblygu eu meddyliau a’u hysbrydoli i geisio cyflawni mwy yn eu bywydau. Mae’r dystiolaeth hon yn amlygu’r cysylltiad positif rhwng mwynhad o ddarllen ac ysgrifennu gyda lles meddyliol da ymhlith plant.</w:t>
      </w:r>
    </w:p>
    <w:p w14:paraId="46039F42" w14:textId="00CC3FAE" w:rsidR="00BB2A96" w:rsidRPr="006C4A7B" w:rsidRDefault="006C4A7B" w:rsidP="00C509B0">
      <w:pPr>
        <w:spacing w:line="360" w:lineRule="auto"/>
        <w:jc w:val="both"/>
        <w:rPr>
          <w:rFonts w:ascii="Arial" w:hAnsi="Arial" w:cs="Arial"/>
          <w:sz w:val="24"/>
          <w:szCs w:val="24"/>
        </w:rPr>
      </w:pPr>
      <w:r w:rsidRPr="006C4A7B">
        <w:rPr>
          <w:rFonts w:ascii="Arial" w:hAnsi="Arial" w:cs="Arial"/>
          <w:sz w:val="24"/>
          <w:szCs w:val="24"/>
        </w:rPr>
        <w:t xml:space="preserve">Fodd bynnag gan ystyried effeithiau tlodi ar ddatblygiad plant, gall y blwch llythrennedd hwn effeithio ar gyflawniad academaidd, cyfyngu ar gyfleoedd ar gyfer datblygiad economaidd-gymdeithasol a pharhau tlodi rhwng cenedlaethau. Mae mynd i’r afael ag achosion sylfaenol tlodi, megis mynediad anghyfartal at addysg ac adnoddau o safon, yn hanfodol ar gyfer torri’r cylch hwn a gwella canlyniadau llythrennedd i bob myfyriwr (A </w:t>
      </w:r>
      <w:proofErr w:type="spellStart"/>
      <w:r w:rsidRPr="006C4A7B">
        <w:rPr>
          <w:rFonts w:ascii="Arial" w:hAnsi="Arial" w:cs="Arial"/>
          <w:sz w:val="24"/>
          <w:szCs w:val="24"/>
        </w:rPr>
        <w:t>Baugh</w:t>
      </w:r>
      <w:proofErr w:type="spellEnd"/>
      <w:r w:rsidRPr="006C4A7B">
        <w:rPr>
          <w:rFonts w:ascii="Arial" w:hAnsi="Arial" w:cs="Arial"/>
          <w:sz w:val="24"/>
          <w:szCs w:val="24"/>
        </w:rPr>
        <w:t xml:space="preserve">, </w:t>
      </w:r>
      <w:proofErr w:type="spellStart"/>
      <w:r w:rsidRPr="006C4A7B">
        <w:rPr>
          <w:rFonts w:ascii="Arial" w:hAnsi="Arial" w:cs="Arial"/>
          <w:sz w:val="24"/>
          <w:szCs w:val="24"/>
        </w:rPr>
        <w:t>Vanderbilt</w:t>
      </w:r>
      <w:proofErr w:type="spellEnd"/>
      <w:r w:rsidRPr="006C4A7B">
        <w:rPr>
          <w:rFonts w:ascii="Arial" w:hAnsi="Arial" w:cs="Arial"/>
          <w:sz w:val="24"/>
          <w:szCs w:val="24"/>
        </w:rPr>
        <w:t xml:space="preserve"> &amp; R </w:t>
      </w:r>
      <w:proofErr w:type="spellStart"/>
      <w:r w:rsidRPr="006C4A7B">
        <w:rPr>
          <w:rFonts w:ascii="Arial" w:hAnsi="Arial" w:cs="Arial"/>
          <w:sz w:val="24"/>
          <w:szCs w:val="24"/>
        </w:rPr>
        <w:t>Baugh</w:t>
      </w:r>
      <w:proofErr w:type="spellEnd"/>
      <w:r w:rsidRPr="006C4A7B">
        <w:rPr>
          <w:rFonts w:ascii="Arial" w:hAnsi="Arial" w:cs="Arial"/>
          <w:sz w:val="24"/>
          <w:szCs w:val="24"/>
        </w:rPr>
        <w:t xml:space="preserve"> 2019; </w:t>
      </w:r>
      <w:proofErr w:type="spellStart"/>
      <w:r w:rsidRPr="006C4A7B">
        <w:rPr>
          <w:rFonts w:ascii="Arial" w:hAnsi="Arial" w:cs="Arial"/>
          <w:sz w:val="24"/>
          <w:szCs w:val="24"/>
        </w:rPr>
        <w:t>Noble</w:t>
      </w:r>
      <w:proofErr w:type="spellEnd"/>
      <w:r w:rsidRPr="006C4A7B">
        <w:rPr>
          <w:rFonts w:ascii="Arial" w:hAnsi="Arial" w:cs="Arial"/>
          <w:sz w:val="24"/>
          <w:szCs w:val="24"/>
        </w:rPr>
        <w:t xml:space="preserve"> Non Profit, 2023).</w:t>
      </w:r>
    </w:p>
    <w:p w14:paraId="0CCE5567" w14:textId="36B39934" w:rsidR="00622862" w:rsidRPr="006C4A7B" w:rsidRDefault="006C4A7B" w:rsidP="00C509B0">
      <w:pPr>
        <w:spacing w:line="360" w:lineRule="auto"/>
        <w:jc w:val="both"/>
        <w:rPr>
          <w:rFonts w:ascii="Arial" w:hAnsi="Arial" w:cs="Arial"/>
          <w:sz w:val="24"/>
          <w:szCs w:val="24"/>
        </w:rPr>
      </w:pPr>
      <w:r w:rsidRPr="006C4A7B">
        <w:rPr>
          <w:rFonts w:ascii="Arial" w:hAnsi="Arial" w:cs="Arial"/>
          <w:sz w:val="24"/>
          <w:szCs w:val="24"/>
        </w:rPr>
        <w:t xml:space="preserve">Er hynny, gan gyfeirio at Lywodraeth Cymru (2017) Cymraeg 2050, mae Cymru yn gwneud eu gorau i godi defnydd yr iaith yng Nghymru. Gan ddatblygu adnoddau addysgu, hyrwyddo darllen ac ysgrifennu creadigol a chynyddu hyder myfyrwyr wrth ddefnyddio’r iaith. Trwy annog fwy o bobl i ddefnyddio’r Gymraeg ac i gael profiadau positif gyda’r iaith, mae’n obeithiol bydd y strategaeth hon yn cyfrannu at wella lefelau llythrennedd a chefnogi’r dyfodol llythrennedd yng Nghymru. </w:t>
      </w:r>
      <w:r w:rsidR="00E90283">
        <w:rPr>
          <w:rFonts w:ascii="Arial" w:hAnsi="Arial" w:cs="Arial"/>
          <w:sz w:val="24"/>
          <w:szCs w:val="24"/>
        </w:rPr>
        <w:t>Y</w:t>
      </w:r>
      <w:r w:rsidRPr="006C4A7B">
        <w:rPr>
          <w:rFonts w:ascii="Arial" w:hAnsi="Arial" w:cs="Arial"/>
          <w:sz w:val="24"/>
          <w:szCs w:val="24"/>
        </w:rPr>
        <w:t>n ogystal â sicrhau gwell dealltwriaeth o’r ystod o raglenni sydd wedi’u targedu at blant, teuluoedd a chymunedau difreintiedig yn gyfraniad hanfodol i drechu tlodi a sicrhau bod pob plentyn ledled Cymru waeth beth fo’u cefndir yn cael cyfle cyfartal i ddod yn siaradwyr Cymraeg hyderus (Llywodraeth Cymru, 2017).</w:t>
      </w:r>
    </w:p>
    <w:p w14:paraId="5CB843FA" w14:textId="367068A5" w:rsidR="00304176" w:rsidRPr="006C4A7B" w:rsidRDefault="00792154" w:rsidP="00C509B0">
      <w:pPr>
        <w:spacing w:line="360" w:lineRule="auto"/>
        <w:jc w:val="both"/>
        <w:rPr>
          <w:rFonts w:ascii="Arial" w:hAnsi="Arial" w:cs="Arial"/>
          <w:sz w:val="24"/>
          <w:szCs w:val="24"/>
          <w:u w:val="single"/>
        </w:rPr>
      </w:pPr>
      <w:r w:rsidRPr="006C4A7B">
        <w:rPr>
          <w:rFonts w:ascii="Arial" w:hAnsi="Arial" w:cs="Arial"/>
          <w:sz w:val="24"/>
          <w:szCs w:val="24"/>
          <w:u w:val="single"/>
        </w:rPr>
        <w:lastRenderedPageBreak/>
        <w:t>Datblygu pwynt gweithredu</w:t>
      </w:r>
    </w:p>
    <w:p w14:paraId="1C3C733F" w14:textId="50D9ACA4" w:rsidR="00E90283" w:rsidRDefault="006C4A7B" w:rsidP="00C509B0">
      <w:pPr>
        <w:spacing w:line="360" w:lineRule="auto"/>
        <w:jc w:val="both"/>
        <w:rPr>
          <w:rFonts w:ascii="Arial" w:hAnsi="Arial" w:cs="Arial"/>
          <w:sz w:val="24"/>
          <w:szCs w:val="24"/>
        </w:rPr>
      </w:pPr>
      <w:r w:rsidRPr="006C4A7B">
        <w:rPr>
          <w:rFonts w:ascii="Arial" w:hAnsi="Arial" w:cs="Arial"/>
          <w:sz w:val="24"/>
          <w:szCs w:val="24"/>
        </w:rPr>
        <w:t xml:space="preserve">Yn gyntaf hoffir trafod sut gwnaeth ysgol </w:t>
      </w:r>
      <w:r w:rsidR="00E90283">
        <w:rPr>
          <w:rFonts w:ascii="Arial" w:hAnsi="Arial" w:cs="Arial"/>
          <w:sz w:val="24"/>
          <w:szCs w:val="24"/>
        </w:rPr>
        <w:t>A</w:t>
      </w:r>
      <w:r w:rsidRPr="006C4A7B">
        <w:rPr>
          <w:rFonts w:ascii="Arial" w:hAnsi="Arial" w:cs="Arial"/>
          <w:sz w:val="24"/>
          <w:szCs w:val="24"/>
        </w:rPr>
        <w:t xml:space="preserve">  hunanwerthuso ar gyfer y flaenoriaeth dewiswyd. Gan gyfeirio at Lywodraeth Cymru (2022) mae prosesau hunan-arfarnu a gwella yn hanfodol i effeithiolrwydd ysgol. Nod yr adnodd cenedlaethol: gwerthuso a gwella yw cefnogi pob ysgol i ddatblygu a defnyddio ystod o ddulliau ac adnoddau i gyflawni’r canlyniadau gorau posibl i bob dysgwyr yng Nghymru. Erbyn nawr mae ESTYN</w:t>
      </w:r>
      <w:r w:rsidR="00390D33">
        <w:rPr>
          <w:rFonts w:ascii="Arial" w:hAnsi="Arial" w:cs="Arial"/>
          <w:sz w:val="24"/>
          <w:szCs w:val="24"/>
        </w:rPr>
        <w:t xml:space="preserve"> </w:t>
      </w:r>
      <w:r w:rsidRPr="006C4A7B">
        <w:rPr>
          <w:rFonts w:ascii="Arial" w:hAnsi="Arial" w:cs="Arial"/>
          <w:sz w:val="24"/>
          <w:szCs w:val="24"/>
        </w:rPr>
        <w:t xml:space="preserve"> wedi newid y ffyrdd o hunan gwerthuso, er gwelodd yn fuddiol i ysgolion ysgrifennu hunanwerthusiad eu hunan oherwydd anogodd ysgolion i werthuso yn gyson. Fodd bynnag, dros amser dechreuodd rhai ysgolion cael ymgynghorwyr i ysgrifennu’r adroddiadau fel eu bod lan i safon “ESTYN”. O ganlyniad i’r ymddygiadau yma cymerodd berchnogaeth yr ysgol o’r adroddiad. Felly erbyn nawr mae angen i ysgolion darparu cynllun gwella cyfredol o ysgol gyfan (ESTYN, 2019).</w:t>
      </w:r>
    </w:p>
    <w:p w14:paraId="6487D21A" w14:textId="3F2E4FB3" w:rsidR="00304176" w:rsidRPr="006C4A7B" w:rsidRDefault="006C4A7B" w:rsidP="00C509B0">
      <w:pPr>
        <w:spacing w:line="360" w:lineRule="auto"/>
        <w:ind w:firstLine="720"/>
        <w:jc w:val="both"/>
        <w:rPr>
          <w:rFonts w:ascii="Arial" w:hAnsi="Arial" w:cs="Arial"/>
          <w:sz w:val="24"/>
          <w:szCs w:val="24"/>
          <w:shd w:val="clear" w:color="auto" w:fill="FFFFFF"/>
        </w:rPr>
      </w:pPr>
      <w:r w:rsidRPr="006C4A7B">
        <w:rPr>
          <w:rFonts w:ascii="Arial" w:hAnsi="Arial" w:cs="Arial"/>
          <w:sz w:val="24"/>
          <w:szCs w:val="24"/>
        </w:rPr>
        <w:t xml:space="preserve">Strategaeth defnyddiodd ysgol </w:t>
      </w:r>
      <w:r w:rsidR="00E90283">
        <w:rPr>
          <w:rFonts w:ascii="Arial" w:hAnsi="Arial" w:cs="Arial"/>
          <w:sz w:val="24"/>
          <w:szCs w:val="24"/>
        </w:rPr>
        <w:t>A</w:t>
      </w:r>
      <w:r w:rsidRPr="006C4A7B">
        <w:rPr>
          <w:rFonts w:ascii="Arial" w:hAnsi="Arial" w:cs="Arial"/>
          <w:sz w:val="24"/>
          <w:szCs w:val="24"/>
        </w:rPr>
        <w:t xml:space="preserve"> oedd craffu llyfrau sef, strategaeth o fesur datblygiad dysgwyr ar draws yr ysgol ynglŷn ag ansawdd y </w:t>
      </w:r>
      <w:r w:rsidRPr="00390D33">
        <w:rPr>
          <w:rFonts w:ascii="Arial" w:hAnsi="Arial" w:cs="Arial"/>
          <w:sz w:val="24"/>
          <w:szCs w:val="24"/>
        </w:rPr>
        <w:t xml:space="preserve">dysgu ac addysgu. Pwysleisia </w:t>
      </w:r>
      <w:proofErr w:type="spellStart"/>
      <w:r w:rsidRPr="00390D33">
        <w:rPr>
          <w:rFonts w:ascii="Arial" w:hAnsi="Arial" w:cs="Arial"/>
          <w:sz w:val="24"/>
          <w:szCs w:val="24"/>
        </w:rPr>
        <w:t>Ofsted</w:t>
      </w:r>
      <w:proofErr w:type="spellEnd"/>
      <w:r w:rsidRPr="00390D33">
        <w:rPr>
          <w:rFonts w:ascii="Arial" w:hAnsi="Arial" w:cs="Arial"/>
          <w:sz w:val="24"/>
          <w:szCs w:val="24"/>
        </w:rPr>
        <w:t xml:space="preserve"> (2019) pwysigrwydd craffu llyfrau i werthuso cynnydd myfyrwyr ac effeithlonrwydd yr addysgu. Dywed wrth edrych ar waith dysgwyr yn ofalus mae’n fodd asesu pa mor dda maent yn deall cysyniadau ac yn cymhwyso sgiliau. At hyn maent yn annog ysgolion i ddefnyddio’r wybodaeth hon i nodi meysydd gwella a theilwra adnoddau i ddiwallu anghenion unigolion.</w:t>
      </w:r>
      <w:r w:rsidRPr="006C4A7B">
        <w:rPr>
          <w:rFonts w:ascii="Arial" w:hAnsi="Arial" w:cs="Arial"/>
          <w:sz w:val="24"/>
          <w:szCs w:val="24"/>
        </w:rPr>
        <w:t xml:space="preserve"> Cytuna </w:t>
      </w:r>
      <w:proofErr w:type="spellStart"/>
      <w:r w:rsidR="00E90283">
        <w:rPr>
          <w:rFonts w:ascii="Arial" w:hAnsi="Arial" w:cs="Arial"/>
          <w:sz w:val="24"/>
          <w:szCs w:val="24"/>
        </w:rPr>
        <w:t>Erturk</w:t>
      </w:r>
      <w:proofErr w:type="spellEnd"/>
      <w:r w:rsidR="00E90283">
        <w:rPr>
          <w:rFonts w:ascii="Arial" w:hAnsi="Arial" w:cs="Arial"/>
          <w:sz w:val="24"/>
          <w:szCs w:val="24"/>
        </w:rPr>
        <w:t xml:space="preserve"> (2020) </w:t>
      </w:r>
      <w:r w:rsidRPr="006C4A7B">
        <w:rPr>
          <w:rFonts w:ascii="Arial" w:hAnsi="Arial" w:cs="Arial"/>
          <w:sz w:val="24"/>
          <w:szCs w:val="24"/>
        </w:rPr>
        <w:t xml:space="preserve">gan ddweud mai craffu llyfrau yn fuddiol i asesu sgiliau llythrennedd plant. Er </w:t>
      </w:r>
      <w:r w:rsidR="00E90283">
        <w:rPr>
          <w:rFonts w:ascii="Arial" w:hAnsi="Arial" w:cs="Arial"/>
          <w:sz w:val="24"/>
          <w:szCs w:val="24"/>
        </w:rPr>
        <w:t xml:space="preserve">fod </w:t>
      </w:r>
      <w:r w:rsidRPr="006C4A7B">
        <w:rPr>
          <w:rFonts w:ascii="Arial" w:hAnsi="Arial" w:cs="Arial"/>
          <w:sz w:val="24"/>
          <w:szCs w:val="24"/>
        </w:rPr>
        <w:t>y strategaeth yma fod asesu cynnydd y dysgwyr, dywed Davies (2024) bod ên fwy buddiol i athrawon. Y rheswm dros hyn oherwydd maent yn edrych ar ansawdd y cwricwlwm sy’n cael ei dysgu, adborth athrawon yn y llyfrau, gwahaniaethu athrawon ar her mae athrawon yn cynnig i blant. Gan ystyried Comisiynydd Plant Cymru (2024), nid yw’r ffyrdd yma o asesu yn cefnogi llais y plentyn nodwyd erthygl 12 “Eich hawl i ddweud beth ddylai digwydd ac i rywun wrando arnoch”. I atgyfnerthu pwysigrwydd llais y plentyn dywed dylai llais y plentyn fod yn ganolog i fywyd ysgol, felly gan ystyried y cysylltiad rhwng hwn a chraffu llyfrau nid yw’n ystyried y dysgwyr ar gysyniadau maent yn gweld yn anoddach felly mae’n bosib cwestiynu os ydyw yn effeithiol iawn.</w:t>
      </w:r>
    </w:p>
    <w:p w14:paraId="0B16EDA2" w14:textId="2BB13494" w:rsidR="00B0457C" w:rsidRPr="006C4A7B" w:rsidRDefault="00E90283" w:rsidP="00C509B0">
      <w:pPr>
        <w:spacing w:line="360" w:lineRule="auto"/>
        <w:jc w:val="both"/>
        <w:rPr>
          <w:rFonts w:ascii="Arial" w:hAnsi="Arial" w:cs="Arial"/>
          <w:sz w:val="24"/>
          <w:szCs w:val="24"/>
        </w:rPr>
      </w:pPr>
      <w:r>
        <w:rPr>
          <w:rFonts w:ascii="Arial" w:hAnsi="Arial" w:cs="Arial"/>
          <w:sz w:val="24"/>
          <w:szCs w:val="24"/>
        </w:rPr>
        <w:t>Serch hynny</w:t>
      </w:r>
      <w:r w:rsidR="006C4A7B" w:rsidRPr="006C4A7B">
        <w:rPr>
          <w:rFonts w:ascii="Arial" w:hAnsi="Arial" w:cs="Arial"/>
          <w:sz w:val="24"/>
          <w:szCs w:val="24"/>
        </w:rPr>
        <w:t xml:space="preserve"> derbyniodd pob disgybl a rhiant holiadur i gefnogi eu llais o fewn y Cynllun Datblygu Ysgol. </w:t>
      </w:r>
      <w:r>
        <w:rPr>
          <w:rFonts w:ascii="Arial" w:hAnsi="Arial" w:cs="Arial"/>
          <w:sz w:val="24"/>
          <w:szCs w:val="24"/>
        </w:rPr>
        <w:t>Wrth</w:t>
      </w:r>
      <w:r w:rsidR="006C4A7B" w:rsidRPr="006C4A7B">
        <w:rPr>
          <w:rFonts w:ascii="Arial" w:hAnsi="Arial" w:cs="Arial"/>
          <w:sz w:val="24"/>
          <w:szCs w:val="24"/>
        </w:rPr>
        <w:t xml:space="preserve"> ystyried holiaduron gwêl yn fuddiol oherwydd mae’n darparu llwyfan i fyfyrwyr a rhieni gyfleu eu meddyliau, eu pryderon a’u hymgrymiadau yn </w:t>
      </w:r>
      <w:r w:rsidR="006C4A7B" w:rsidRPr="006C4A7B">
        <w:rPr>
          <w:rFonts w:ascii="Arial" w:hAnsi="Arial" w:cs="Arial"/>
          <w:sz w:val="24"/>
          <w:szCs w:val="24"/>
        </w:rPr>
        <w:lastRenderedPageBreak/>
        <w:t>uniongyrchol i weinyddwyr ac athrawon ysgolion</w:t>
      </w:r>
      <w:r w:rsidR="00390D33">
        <w:rPr>
          <w:rFonts w:ascii="Arial" w:hAnsi="Arial" w:cs="Arial"/>
          <w:sz w:val="24"/>
          <w:szCs w:val="24"/>
        </w:rPr>
        <w:t xml:space="preserve"> (ESTYN, 2019a)</w:t>
      </w:r>
      <w:r w:rsidR="006C4A7B" w:rsidRPr="006C4A7B">
        <w:rPr>
          <w:rFonts w:ascii="Arial" w:hAnsi="Arial" w:cs="Arial"/>
          <w:sz w:val="24"/>
          <w:szCs w:val="24"/>
        </w:rPr>
        <w:t xml:space="preserve">. Mae hyn yn hyrwyddo tryloywder a chyfathrebu agored rhwng yr ysgol a’i </w:t>
      </w:r>
      <w:r w:rsidRPr="006C4A7B">
        <w:rPr>
          <w:rFonts w:ascii="Arial" w:hAnsi="Arial" w:cs="Arial"/>
          <w:sz w:val="24"/>
          <w:szCs w:val="24"/>
        </w:rPr>
        <w:t>rhanddeiliaid</w:t>
      </w:r>
      <w:r w:rsidR="006C4A7B" w:rsidRPr="006C4A7B">
        <w:rPr>
          <w:rFonts w:ascii="Arial" w:hAnsi="Arial" w:cs="Arial"/>
          <w:sz w:val="24"/>
          <w:szCs w:val="24"/>
        </w:rPr>
        <w:t xml:space="preserve"> gan feithrin hinsawdd ysgol gadarnhaol. Nodwyd pwysigrwydd gweithio gyda </w:t>
      </w:r>
      <w:r w:rsidRPr="006C4A7B">
        <w:rPr>
          <w:rFonts w:ascii="Arial" w:hAnsi="Arial" w:cs="Arial"/>
          <w:sz w:val="24"/>
          <w:szCs w:val="24"/>
        </w:rPr>
        <w:t>rhanddeiliaid</w:t>
      </w:r>
      <w:r w:rsidR="006C4A7B" w:rsidRPr="006C4A7B">
        <w:rPr>
          <w:rFonts w:ascii="Arial" w:hAnsi="Arial" w:cs="Arial"/>
          <w:sz w:val="24"/>
          <w:szCs w:val="24"/>
        </w:rPr>
        <w:t xml:space="preserve"> sef pobl, busnesau a sefydliadau eraill yn yr ardal mae’r ysgol wedi lleoli er mwyn cyfoethogi’r cwricwlwm, rhannu adnoddau, cynnal prosiectau ar y cyd a datblygu cyfalaf cymdeithasol (Llywodraeth Cymru, 2013). Yn ychwanegol cefnoga </w:t>
      </w:r>
      <w:proofErr w:type="spellStart"/>
      <w:r w:rsidR="006C4A7B" w:rsidRPr="006C4A7B">
        <w:rPr>
          <w:rFonts w:ascii="Arial" w:hAnsi="Arial" w:cs="Arial"/>
          <w:sz w:val="24"/>
          <w:szCs w:val="24"/>
        </w:rPr>
        <w:t>Goldstone</w:t>
      </w:r>
      <w:proofErr w:type="spellEnd"/>
      <w:r w:rsidR="006C4A7B" w:rsidRPr="006C4A7B">
        <w:rPr>
          <w:rFonts w:ascii="Arial" w:hAnsi="Arial" w:cs="Arial"/>
          <w:sz w:val="24"/>
          <w:szCs w:val="24"/>
        </w:rPr>
        <w:t xml:space="preserve"> (2022)</w:t>
      </w:r>
      <w:r>
        <w:rPr>
          <w:rFonts w:ascii="Arial" w:hAnsi="Arial" w:cs="Arial"/>
          <w:sz w:val="24"/>
          <w:szCs w:val="24"/>
        </w:rPr>
        <w:t xml:space="preserve"> hyn</w:t>
      </w:r>
      <w:r w:rsidR="006C4A7B" w:rsidRPr="006C4A7B">
        <w:rPr>
          <w:rFonts w:ascii="Arial" w:hAnsi="Arial" w:cs="Arial"/>
          <w:sz w:val="24"/>
          <w:szCs w:val="24"/>
        </w:rPr>
        <w:t xml:space="preserve"> gan bwysleisio pwysigrwydd </w:t>
      </w:r>
      <w:r w:rsidRPr="006C4A7B">
        <w:rPr>
          <w:rFonts w:ascii="Arial" w:hAnsi="Arial" w:cs="Arial"/>
          <w:sz w:val="24"/>
          <w:szCs w:val="24"/>
        </w:rPr>
        <w:t>rhanddeiliaid</w:t>
      </w:r>
      <w:r w:rsidR="006C4A7B" w:rsidRPr="006C4A7B">
        <w:rPr>
          <w:rFonts w:ascii="Arial" w:hAnsi="Arial" w:cs="Arial"/>
          <w:sz w:val="24"/>
          <w:szCs w:val="24"/>
        </w:rPr>
        <w:t xml:space="preserve"> yn y broses gwella ysgol.  Wrth gasglu mewnbwn myfyrwyr a rheini mae’n sicrhau bod penderfyniadau a wneir gan arweinwyr ysgol yn cael eu llywio gan safbwyntiau a phrofiadau’r rhai yr effeithir arnynt yn uniongyrchol. Gwêl cysylltiad </w:t>
      </w:r>
      <w:r>
        <w:rPr>
          <w:rFonts w:ascii="Arial" w:hAnsi="Arial" w:cs="Arial"/>
          <w:sz w:val="24"/>
          <w:szCs w:val="24"/>
        </w:rPr>
        <w:t>clir gan</w:t>
      </w:r>
      <w:r w:rsidR="006C4A7B" w:rsidRPr="006C4A7B">
        <w:rPr>
          <w:rFonts w:ascii="Arial" w:hAnsi="Arial" w:cs="Arial"/>
          <w:sz w:val="24"/>
          <w:szCs w:val="24"/>
        </w:rPr>
        <w:t xml:space="preserve"> ystyried Damcaniaeth a system ecolegol am ddatblygiad </w:t>
      </w:r>
      <w:proofErr w:type="spellStart"/>
      <w:r w:rsidR="006C4A7B" w:rsidRPr="006C4A7B">
        <w:rPr>
          <w:rFonts w:ascii="Arial" w:hAnsi="Arial" w:cs="Arial"/>
          <w:sz w:val="24"/>
          <w:szCs w:val="24"/>
        </w:rPr>
        <w:t>Bronfenbrenner</w:t>
      </w:r>
      <w:proofErr w:type="spellEnd"/>
      <w:r w:rsidR="006C4A7B" w:rsidRPr="006C4A7B">
        <w:rPr>
          <w:rFonts w:ascii="Arial" w:hAnsi="Arial" w:cs="Arial"/>
          <w:sz w:val="24"/>
          <w:szCs w:val="24"/>
        </w:rPr>
        <w:t xml:space="preserve">, lle mae’r micro system, </w:t>
      </w:r>
      <w:proofErr w:type="spellStart"/>
      <w:r w:rsidR="006C4A7B" w:rsidRPr="006C4A7B">
        <w:rPr>
          <w:rFonts w:ascii="Arial" w:hAnsi="Arial" w:cs="Arial"/>
          <w:sz w:val="24"/>
          <w:szCs w:val="24"/>
        </w:rPr>
        <w:t>meosystem</w:t>
      </w:r>
      <w:proofErr w:type="spellEnd"/>
      <w:r w:rsidR="006C4A7B" w:rsidRPr="006C4A7B">
        <w:rPr>
          <w:rFonts w:ascii="Arial" w:hAnsi="Arial" w:cs="Arial"/>
          <w:sz w:val="24"/>
          <w:szCs w:val="24"/>
        </w:rPr>
        <w:t xml:space="preserve"> ac ecosystem yn cael effaith ar y plant fel unigolion.  O ganlyniad i hyn mae’n helpu blaenoriaethu meysydd i’w gwella a theilwra ymyriadau i fynd i’r afael ag anghenion penodol a nodir gan gymuned yr ysgol (ESTYN, 2020; </w:t>
      </w:r>
      <w:proofErr w:type="spellStart"/>
      <w:r w:rsidR="006C4A7B" w:rsidRPr="006C4A7B">
        <w:rPr>
          <w:rFonts w:ascii="Arial" w:hAnsi="Arial" w:cs="Arial"/>
          <w:sz w:val="24"/>
          <w:szCs w:val="24"/>
        </w:rPr>
        <w:t>Education</w:t>
      </w:r>
      <w:proofErr w:type="spellEnd"/>
      <w:r w:rsidR="006C4A7B" w:rsidRPr="006C4A7B">
        <w:rPr>
          <w:rFonts w:ascii="Arial" w:hAnsi="Arial" w:cs="Arial"/>
          <w:sz w:val="24"/>
          <w:szCs w:val="24"/>
        </w:rPr>
        <w:t xml:space="preserve"> </w:t>
      </w:r>
      <w:proofErr w:type="spellStart"/>
      <w:r w:rsidR="006C4A7B" w:rsidRPr="006C4A7B">
        <w:rPr>
          <w:rFonts w:ascii="Arial" w:hAnsi="Arial" w:cs="Arial"/>
          <w:sz w:val="24"/>
          <w:szCs w:val="24"/>
        </w:rPr>
        <w:t>Endowment</w:t>
      </w:r>
      <w:proofErr w:type="spellEnd"/>
      <w:r w:rsidR="006C4A7B" w:rsidRPr="006C4A7B">
        <w:rPr>
          <w:rFonts w:ascii="Arial" w:hAnsi="Arial" w:cs="Arial"/>
          <w:sz w:val="24"/>
          <w:szCs w:val="24"/>
        </w:rPr>
        <w:t xml:space="preserve"> </w:t>
      </w:r>
      <w:proofErr w:type="spellStart"/>
      <w:r w:rsidR="006C4A7B" w:rsidRPr="006C4A7B">
        <w:rPr>
          <w:rFonts w:ascii="Arial" w:hAnsi="Arial" w:cs="Arial"/>
          <w:sz w:val="24"/>
          <w:szCs w:val="24"/>
        </w:rPr>
        <w:t>Foundation</w:t>
      </w:r>
      <w:proofErr w:type="spellEnd"/>
      <w:r w:rsidR="006C4A7B" w:rsidRPr="006C4A7B">
        <w:rPr>
          <w:rFonts w:ascii="Arial" w:hAnsi="Arial" w:cs="Arial"/>
          <w:sz w:val="24"/>
          <w:szCs w:val="24"/>
        </w:rPr>
        <w:t>, 2021). Cefnoga hyn, ‘</w:t>
      </w:r>
      <w:proofErr w:type="spellStart"/>
      <w:r>
        <w:rPr>
          <w:rFonts w:ascii="Arial" w:hAnsi="Arial" w:cs="Arial"/>
          <w:sz w:val="24"/>
          <w:szCs w:val="24"/>
        </w:rPr>
        <w:t>E</w:t>
      </w:r>
      <w:r w:rsidR="006C4A7B" w:rsidRPr="006C4A7B">
        <w:rPr>
          <w:rFonts w:ascii="Arial" w:hAnsi="Arial" w:cs="Arial"/>
          <w:sz w:val="24"/>
          <w:szCs w:val="24"/>
        </w:rPr>
        <w:t>ducation</w:t>
      </w:r>
      <w:proofErr w:type="spellEnd"/>
      <w:r w:rsidR="006C4A7B" w:rsidRPr="006C4A7B">
        <w:rPr>
          <w:rFonts w:ascii="Arial" w:hAnsi="Arial" w:cs="Arial"/>
          <w:sz w:val="24"/>
          <w:szCs w:val="24"/>
        </w:rPr>
        <w:t xml:space="preserve"> </w:t>
      </w:r>
      <w:proofErr w:type="spellStart"/>
      <w:r>
        <w:rPr>
          <w:rFonts w:ascii="Arial" w:hAnsi="Arial" w:cs="Arial"/>
          <w:sz w:val="24"/>
          <w:szCs w:val="24"/>
        </w:rPr>
        <w:t>P</w:t>
      </w:r>
      <w:r w:rsidR="006C4A7B" w:rsidRPr="006C4A7B">
        <w:rPr>
          <w:rFonts w:ascii="Arial" w:hAnsi="Arial" w:cs="Arial"/>
          <w:sz w:val="24"/>
          <w:szCs w:val="24"/>
        </w:rPr>
        <w:t>olicy</w:t>
      </w:r>
      <w:proofErr w:type="spellEnd"/>
      <w:r w:rsidR="006C4A7B" w:rsidRPr="006C4A7B">
        <w:rPr>
          <w:rFonts w:ascii="Arial" w:hAnsi="Arial" w:cs="Arial"/>
          <w:sz w:val="24"/>
          <w:szCs w:val="24"/>
        </w:rPr>
        <w:t xml:space="preserve"> 2018: </w:t>
      </w:r>
      <w:proofErr w:type="spellStart"/>
      <w:r w:rsidR="006C4A7B" w:rsidRPr="006C4A7B">
        <w:rPr>
          <w:rFonts w:ascii="Arial" w:hAnsi="Arial" w:cs="Arial"/>
          <w:sz w:val="24"/>
          <w:szCs w:val="24"/>
        </w:rPr>
        <w:t>Get</w:t>
      </w:r>
      <w:proofErr w:type="spellEnd"/>
      <w:r w:rsidR="006C4A7B" w:rsidRPr="006C4A7B">
        <w:rPr>
          <w:rFonts w:ascii="Arial" w:hAnsi="Arial" w:cs="Arial"/>
          <w:sz w:val="24"/>
          <w:szCs w:val="24"/>
        </w:rPr>
        <w:t xml:space="preserve"> </w:t>
      </w:r>
      <w:proofErr w:type="spellStart"/>
      <w:r w:rsidR="006C4A7B" w:rsidRPr="006C4A7B">
        <w:rPr>
          <w:rFonts w:ascii="Arial" w:hAnsi="Arial" w:cs="Arial"/>
          <w:sz w:val="24"/>
          <w:szCs w:val="24"/>
        </w:rPr>
        <w:t>Children</w:t>
      </w:r>
      <w:proofErr w:type="spellEnd"/>
      <w:r w:rsidR="006C4A7B" w:rsidRPr="006C4A7B">
        <w:rPr>
          <w:rFonts w:ascii="Arial" w:hAnsi="Arial" w:cs="Arial"/>
          <w:sz w:val="24"/>
          <w:szCs w:val="24"/>
        </w:rPr>
        <w:t xml:space="preserve"> </w:t>
      </w:r>
      <w:proofErr w:type="spellStart"/>
      <w:r w:rsidR="006C4A7B" w:rsidRPr="006C4A7B">
        <w:rPr>
          <w:rFonts w:ascii="Arial" w:hAnsi="Arial" w:cs="Arial"/>
          <w:sz w:val="24"/>
          <w:szCs w:val="24"/>
        </w:rPr>
        <w:t>Learning</w:t>
      </w:r>
      <w:proofErr w:type="spellEnd"/>
      <w:r w:rsidR="006C4A7B" w:rsidRPr="006C4A7B">
        <w:rPr>
          <w:rFonts w:ascii="Arial" w:hAnsi="Arial" w:cs="Arial"/>
          <w:sz w:val="24"/>
          <w:szCs w:val="24"/>
        </w:rPr>
        <w:t>, sef weithio’n agos gyda rheini a phlant.</w:t>
      </w:r>
    </w:p>
    <w:p w14:paraId="50EB8EC2" w14:textId="660B8D9E" w:rsidR="00706BF7" w:rsidRPr="006C4A7B" w:rsidRDefault="00706BF7" w:rsidP="00C509B0">
      <w:pPr>
        <w:spacing w:line="360" w:lineRule="auto"/>
        <w:ind w:firstLine="720"/>
        <w:jc w:val="both"/>
        <w:rPr>
          <w:rFonts w:ascii="Arial" w:hAnsi="Arial" w:cs="Arial"/>
          <w:sz w:val="24"/>
          <w:szCs w:val="24"/>
        </w:rPr>
      </w:pPr>
      <w:r w:rsidRPr="006C4A7B">
        <w:rPr>
          <w:rFonts w:ascii="Arial" w:hAnsi="Arial" w:cs="Arial"/>
          <w:sz w:val="24"/>
          <w:szCs w:val="24"/>
        </w:rPr>
        <w:t xml:space="preserve">Nodir Llywodraeth Cymru (2022)  mae'r trefniadau wedi'u cynllunio i sicrhau bod perfformiad ysgol yn cael ei werthuso gan ddefnyddio ystod eang o dystiolaeth a gwybodaeth gyd-destunol, sy'n cwmpasu ehangder gweithgarwch yr ysgol, gan ganolbwyntio ar gynnydd a lles dysgwyr. Gan gyfeirio at y Cynllun Datblygu ysgol dawn amlwg dadansoddodd data </w:t>
      </w:r>
      <w:r w:rsidR="006C4A7B" w:rsidRPr="006C4A7B">
        <w:rPr>
          <w:rFonts w:ascii="Arial" w:hAnsi="Arial" w:cs="Arial"/>
          <w:sz w:val="24"/>
          <w:szCs w:val="24"/>
        </w:rPr>
        <w:t xml:space="preserve">gwahanol yn seiliedig ar lythrennedd y disgyblion. Ar ddechrau’r flwyddyn gwnaeth pob plentyn gwneud prawf </w:t>
      </w:r>
      <w:r w:rsidR="00C509B0">
        <w:rPr>
          <w:rFonts w:ascii="Arial" w:hAnsi="Arial" w:cs="Arial"/>
          <w:sz w:val="24"/>
          <w:szCs w:val="24"/>
        </w:rPr>
        <w:t>G</w:t>
      </w:r>
      <w:r w:rsidR="006C4A7B" w:rsidRPr="006C4A7B">
        <w:rPr>
          <w:rFonts w:ascii="Arial" w:hAnsi="Arial" w:cs="Arial"/>
          <w:sz w:val="24"/>
          <w:szCs w:val="24"/>
        </w:rPr>
        <w:t xml:space="preserve">lannau Menai sef prawf sillafu a phrawf darllen a deall sydd wedi gwahaniaethu ar gyfer oedrannau’r plant (Payne, 1998), i wybod lle oedd dysgwyr ar eu datblygiad caiff eu sgorio fel oedran. Yna gwnaeth Ysgol </w:t>
      </w:r>
      <w:r w:rsidR="00C509B0">
        <w:rPr>
          <w:rFonts w:ascii="Arial" w:hAnsi="Arial" w:cs="Arial"/>
          <w:sz w:val="24"/>
          <w:szCs w:val="24"/>
        </w:rPr>
        <w:t>A</w:t>
      </w:r>
      <w:r w:rsidR="006C4A7B" w:rsidRPr="006C4A7B">
        <w:rPr>
          <w:rFonts w:ascii="Arial" w:hAnsi="Arial" w:cs="Arial"/>
          <w:sz w:val="24"/>
          <w:szCs w:val="24"/>
        </w:rPr>
        <w:t xml:space="preserve"> gwneud eto ar ddiwedd y flwyddyn i weld os gwnaeth y dysgwyr symud ymlaen yn eu datblygiad. O ganlyniad i’r ffurf asesu yma gwelodd yr Ysgol </w:t>
      </w:r>
      <w:r w:rsidR="00C509B0">
        <w:rPr>
          <w:rFonts w:ascii="Arial" w:hAnsi="Arial" w:cs="Arial"/>
          <w:sz w:val="24"/>
          <w:szCs w:val="24"/>
        </w:rPr>
        <w:t>A</w:t>
      </w:r>
      <w:r w:rsidR="006C4A7B" w:rsidRPr="006C4A7B">
        <w:rPr>
          <w:rFonts w:ascii="Arial" w:hAnsi="Arial" w:cs="Arial"/>
          <w:sz w:val="24"/>
          <w:szCs w:val="24"/>
        </w:rPr>
        <w:t xml:space="preserve"> </w:t>
      </w:r>
      <w:r w:rsidR="006C4A7B" w:rsidRPr="006C4A7B">
        <w:rPr>
          <w:rFonts w:ascii="Arial" w:hAnsi="Arial" w:cs="Arial"/>
          <w:color w:val="000000"/>
          <w:sz w:val="24"/>
          <w:szCs w:val="24"/>
        </w:rPr>
        <w:t>bod lleiafrif o’</w:t>
      </w:r>
      <w:r w:rsidR="00C509B0">
        <w:rPr>
          <w:rFonts w:ascii="Arial" w:hAnsi="Arial" w:cs="Arial"/>
          <w:color w:val="000000"/>
          <w:sz w:val="24"/>
          <w:szCs w:val="24"/>
        </w:rPr>
        <w:t>u</w:t>
      </w:r>
      <w:r w:rsidR="006C4A7B" w:rsidRPr="006C4A7B">
        <w:rPr>
          <w:rFonts w:ascii="Arial" w:hAnsi="Arial" w:cs="Arial"/>
          <w:color w:val="000000"/>
          <w:sz w:val="24"/>
          <w:szCs w:val="24"/>
        </w:rPr>
        <w:t xml:space="preserve"> disgyblion o leiaf 18 mis tu ôl yn eu hoedran darllen. </w:t>
      </w:r>
      <w:r w:rsidR="006C4A7B" w:rsidRPr="006C4A7B">
        <w:rPr>
          <w:rFonts w:ascii="Arial" w:hAnsi="Arial" w:cs="Arial"/>
          <w:sz w:val="24"/>
          <w:szCs w:val="24"/>
        </w:rPr>
        <w:t>Gan gyfeirio at y Cynllun Datblygu Ysgol gwêl fod hyn yn strategaeth mesur cynnydd dysgwyr o ran llythrennedd</w:t>
      </w:r>
      <w:r w:rsidR="00C509B0">
        <w:rPr>
          <w:rFonts w:ascii="Arial" w:hAnsi="Arial" w:cs="Arial"/>
          <w:sz w:val="24"/>
          <w:szCs w:val="24"/>
        </w:rPr>
        <w:t>,</w:t>
      </w:r>
      <w:r w:rsidR="006C4A7B" w:rsidRPr="006C4A7B">
        <w:rPr>
          <w:rFonts w:ascii="Arial" w:hAnsi="Arial" w:cs="Arial"/>
          <w:sz w:val="24"/>
          <w:szCs w:val="24"/>
        </w:rPr>
        <w:t xml:space="preserve"> wrth iddynt gymharu canlyniadau profion </w:t>
      </w:r>
      <w:r w:rsidR="00C509B0">
        <w:rPr>
          <w:rFonts w:ascii="Arial" w:hAnsi="Arial" w:cs="Arial"/>
          <w:sz w:val="24"/>
          <w:szCs w:val="24"/>
        </w:rPr>
        <w:t>G</w:t>
      </w:r>
      <w:r w:rsidR="006C4A7B" w:rsidRPr="006C4A7B">
        <w:rPr>
          <w:rFonts w:ascii="Arial" w:hAnsi="Arial" w:cs="Arial"/>
          <w:sz w:val="24"/>
          <w:szCs w:val="24"/>
        </w:rPr>
        <w:t xml:space="preserve">lannau Menai o ddechrau’r flwyddyn a diwedd y flwyddyn. Gall dadansoddi canlyniadau fel hyn fod yn sail i gynllunio am ei fod yn amlygu meysydd penodol lle mae myfyrwyr yn dangos gwelliant neu feysydd lle bod angen cymorth ychwanegol. Gall addysgwyr defnyddio’r wybodaeth hon i deilwra cyfarwyddyd i ddiwallu anghenion unigolion yn effeithiol </w:t>
      </w:r>
      <w:r w:rsidR="006C4A7B" w:rsidRPr="006C4A7B">
        <w:rPr>
          <w:rFonts w:ascii="Arial" w:hAnsi="Arial" w:cs="Arial"/>
          <w:sz w:val="24"/>
          <w:szCs w:val="24"/>
        </w:rPr>
        <w:lastRenderedPageBreak/>
        <w:t>(</w:t>
      </w:r>
      <w:proofErr w:type="spellStart"/>
      <w:r w:rsidR="006C4A7B" w:rsidRPr="006C4A7B">
        <w:rPr>
          <w:rFonts w:ascii="Arial" w:hAnsi="Arial" w:cs="Arial"/>
          <w:sz w:val="24"/>
          <w:szCs w:val="24"/>
        </w:rPr>
        <w:t>Fuchs</w:t>
      </w:r>
      <w:proofErr w:type="spellEnd"/>
      <w:r w:rsidR="006C4A7B" w:rsidRPr="006C4A7B">
        <w:rPr>
          <w:rFonts w:ascii="Arial" w:hAnsi="Arial" w:cs="Arial"/>
          <w:sz w:val="24"/>
          <w:szCs w:val="24"/>
        </w:rPr>
        <w:t xml:space="preserve">, 1986). Fodd bynnag, mae’n bwysig ystyried lles y dysgwyr wrth iddynt wneud y profion </w:t>
      </w:r>
      <w:r w:rsidR="00C509B0">
        <w:rPr>
          <w:rFonts w:ascii="Arial" w:hAnsi="Arial" w:cs="Arial"/>
          <w:sz w:val="24"/>
          <w:szCs w:val="24"/>
        </w:rPr>
        <w:t>G</w:t>
      </w:r>
      <w:r w:rsidR="006C4A7B" w:rsidRPr="006C4A7B">
        <w:rPr>
          <w:rFonts w:ascii="Arial" w:hAnsi="Arial" w:cs="Arial"/>
          <w:sz w:val="24"/>
          <w:szCs w:val="24"/>
        </w:rPr>
        <w:t xml:space="preserve">lannau Menai. Gan fod disgyblion yn gwneud y prawf cyntaf ar ôl haf gall hwn cael effaith negatif ar y plentyn yn enwedig os maent yn dod o gartref Saesneg, felly mae’n bosib bydd canlyniadau’r disgybl dim yn adlewyrchu eu gwir alluoedd (Cameron, </w:t>
      </w:r>
      <w:proofErr w:type="spellStart"/>
      <w:r w:rsidR="006C4A7B" w:rsidRPr="006C4A7B">
        <w:rPr>
          <w:rFonts w:ascii="Arial" w:hAnsi="Arial" w:cs="Arial"/>
          <w:sz w:val="24"/>
          <w:szCs w:val="24"/>
        </w:rPr>
        <w:t>MacGregor</w:t>
      </w:r>
      <w:proofErr w:type="spellEnd"/>
      <w:r w:rsidR="006C4A7B" w:rsidRPr="006C4A7B">
        <w:rPr>
          <w:rFonts w:ascii="Arial" w:hAnsi="Arial" w:cs="Arial"/>
          <w:sz w:val="24"/>
          <w:szCs w:val="24"/>
        </w:rPr>
        <w:t xml:space="preserve"> &amp; </w:t>
      </w:r>
      <w:proofErr w:type="spellStart"/>
      <w:r w:rsidR="006C4A7B" w:rsidRPr="006C4A7B">
        <w:rPr>
          <w:rFonts w:ascii="Arial" w:hAnsi="Arial" w:cs="Arial"/>
          <w:sz w:val="24"/>
          <w:szCs w:val="24"/>
        </w:rPr>
        <w:t>Hagell</w:t>
      </w:r>
      <w:proofErr w:type="spellEnd"/>
      <w:r w:rsidR="006C4A7B" w:rsidRPr="006C4A7B">
        <w:rPr>
          <w:rFonts w:ascii="Arial" w:hAnsi="Arial" w:cs="Arial"/>
          <w:sz w:val="24"/>
          <w:szCs w:val="24"/>
        </w:rPr>
        <w:t>, 2009).</w:t>
      </w:r>
    </w:p>
    <w:p w14:paraId="63C4FE50" w14:textId="36413FF1" w:rsidR="00C54B78" w:rsidRPr="006C4A7B" w:rsidRDefault="006C4A7B" w:rsidP="00C509B0">
      <w:pPr>
        <w:spacing w:line="360" w:lineRule="auto"/>
        <w:ind w:firstLine="720"/>
        <w:jc w:val="both"/>
        <w:rPr>
          <w:rFonts w:ascii="Arial" w:hAnsi="Arial" w:cs="Arial"/>
          <w:sz w:val="24"/>
          <w:szCs w:val="24"/>
        </w:rPr>
      </w:pPr>
      <w:r w:rsidRPr="006C4A7B">
        <w:rPr>
          <w:rFonts w:ascii="Arial" w:hAnsi="Arial" w:cs="Arial"/>
          <w:sz w:val="24"/>
          <w:szCs w:val="24"/>
        </w:rPr>
        <w:t xml:space="preserve">Y flaenoriaeth yw llythrennedd felly strategaeth dechreuodd yr ysgol defnyddio oedd cynllun clonc, creodd yr awdurdod lleol y gweithgaredd allgyrsiol hwn i ddatblygu sgiliau siarad Cymraeg myfyrwyr (ESTYN, 2020). Yn seiliedig ar y strategaeth yma, er mwyn i’r ysgol gasglu data mae ysgol </w:t>
      </w:r>
      <w:r w:rsidR="00C509B0">
        <w:rPr>
          <w:rFonts w:ascii="Arial" w:hAnsi="Arial" w:cs="Arial"/>
          <w:sz w:val="24"/>
          <w:szCs w:val="24"/>
        </w:rPr>
        <w:t>A</w:t>
      </w:r>
      <w:r w:rsidRPr="006C4A7B">
        <w:rPr>
          <w:rFonts w:ascii="Arial" w:hAnsi="Arial" w:cs="Arial"/>
          <w:sz w:val="24"/>
          <w:szCs w:val="24"/>
        </w:rPr>
        <w:t xml:space="preserve"> yn gwneud arsylwadau gwersi a thrafodaethau disgyblion. Yn ôl West </w:t>
      </w:r>
      <w:proofErr w:type="spellStart"/>
      <w:r w:rsidRPr="006C4A7B">
        <w:rPr>
          <w:rFonts w:ascii="Arial" w:hAnsi="Arial" w:cs="Arial"/>
          <w:sz w:val="24"/>
          <w:szCs w:val="24"/>
        </w:rPr>
        <w:t>Sussex</w:t>
      </w:r>
      <w:proofErr w:type="spellEnd"/>
      <w:r w:rsidRPr="006C4A7B">
        <w:rPr>
          <w:rFonts w:ascii="Arial" w:hAnsi="Arial" w:cs="Arial"/>
          <w:sz w:val="24"/>
          <w:szCs w:val="24"/>
        </w:rPr>
        <w:t xml:space="preserve"> </w:t>
      </w:r>
      <w:proofErr w:type="spellStart"/>
      <w:r w:rsidRPr="006C4A7B">
        <w:rPr>
          <w:rFonts w:ascii="Arial" w:hAnsi="Arial" w:cs="Arial"/>
          <w:sz w:val="24"/>
          <w:szCs w:val="24"/>
        </w:rPr>
        <w:t>County</w:t>
      </w:r>
      <w:proofErr w:type="spellEnd"/>
      <w:r w:rsidRPr="006C4A7B">
        <w:rPr>
          <w:rFonts w:ascii="Arial" w:hAnsi="Arial" w:cs="Arial"/>
          <w:sz w:val="24"/>
          <w:szCs w:val="24"/>
        </w:rPr>
        <w:t xml:space="preserve"> </w:t>
      </w:r>
      <w:proofErr w:type="spellStart"/>
      <w:r w:rsidRPr="006C4A7B">
        <w:rPr>
          <w:rFonts w:ascii="Arial" w:hAnsi="Arial" w:cs="Arial"/>
          <w:sz w:val="24"/>
          <w:szCs w:val="24"/>
        </w:rPr>
        <w:t>Council</w:t>
      </w:r>
      <w:proofErr w:type="spellEnd"/>
      <w:r w:rsidRPr="006C4A7B">
        <w:rPr>
          <w:rFonts w:ascii="Arial" w:hAnsi="Arial" w:cs="Arial"/>
          <w:sz w:val="24"/>
          <w:szCs w:val="24"/>
        </w:rPr>
        <w:t xml:space="preserve"> (2021) mae arsylwi yn helpu asesu cynnydd plant; gallwn ddod i wybod am anghenion gofal a dysgu penodol pob plentyn. Yna gall cynllunio’r camau nesaf yn natblygiad a dysgu’r plant. Dylid fod pwyslais ar a</w:t>
      </w:r>
      <w:r w:rsidR="00C509B0">
        <w:rPr>
          <w:rFonts w:ascii="Arial" w:hAnsi="Arial" w:cs="Arial"/>
          <w:sz w:val="24"/>
          <w:szCs w:val="24"/>
        </w:rPr>
        <w:t>rsylwi</w:t>
      </w:r>
      <w:r w:rsidRPr="006C4A7B">
        <w:rPr>
          <w:rFonts w:ascii="Arial" w:hAnsi="Arial" w:cs="Arial"/>
          <w:sz w:val="24"/>
          <w:szCs w:val="24"/>
        </w:rPr>
        <w:t>,  er mwyn i ymarferwyr chwilio am dystiolaeth o ‘ddysgu wedi’i wreiddio’ i asesu’r hyn y gall dysgwr ei wneud yn gyson ac yn annibynnol mewn ystod o brofiadau dysgu. Dylid seilio hyn ar ddealltwriaeth dda o ddatblygiad plant (Llywodraeth Cymru, 2020). Dylai'r broses asesu ganolbwyntio ar adnabod cryfderau pob dysgwr unigol, ei gyflawniadau, ei meysydd i'w datblygu a dylai ystyried unrhyw rwystrau i’r ddysgu. Dylai addysgwyr ddefnyddio'r ddealltwriaeth hon, mewn trafodaeth</w:t>
      </w:r>
      <w:r w:rsidR="00C509B0">
        <w:rPr>
          <w:rFonts w:ascii="Arial" w:hAnsi="Arial" w:cs="Arial"/>
          <w:sz w:val="24"/>
          <w:szCs w:val="24"/>
        </w:rPr>
        <w:t>au</w:t>
      </w:r>
      <w:r w:rsidRPr="006C4A7B">
        <w:rPr>
          <w:rFonts w:ascii="Arial" w:hAnsi="Arial" w:cs="Arial"/>
          <w:sz w:val="24"/>
          <w:szCs w:val="24"/>
        </w:rPr>
        <w:t xml:space="preserve"> â'r dysgwr, i benderfynu ar y camau nesaf sydd eu hangen er mwyn datblygu'r dysgu, gan gynnwys unrhyw heriau ychwanegol neu unrhyw gymorth sydd ei angen (Llywodraeth Cymru, 2020).</w:t>
      </w:r>
    </w:p>
    <w:p w14:paraId="58E1430A" w14:textId="0C73EBA5" w:rsidR="00BF6FFA" w:rsidRPr="006C4A7B" w:rsidRDefault="00BF6FFA" w:rsidP="00C509B0">
      <w:pPr>
        <w:spacing w:line="360" w:lineRule="auto"/>
        <w:jc w:val="both"/>
        <w:rPr>
          <w:rFonts w:ascii="Arial" w:hAnsi="Arial" w:cs="Arial"/>
          <w:sz w:val="24"/>
          <w:szCs w:val="24"/>
          <w:u w:val="single"/>
        </w:rPr>
      </w:pPr>
      <w:r w:rsidRPr="006C4A7B">
        <w:rPr>
          <w:rFonts w:ascii="Arial" w:hAnsi="Arial" w:cs="Arial"/>
          <w:sz w:val="24"/>
          <w:szCs w:val="24"/>
          <w:u w:val="single"/>
        </w:rPr>
        <w:t>Adfyfyrio a gwerthuso</w:t>
      </w:r>
    </w:p>
    <w:p w14:paraId="2BB8F8BE" w14:textId="5623DB7A" w:rsidR="00C509B0" w:rsidRDefault="006C4A7B" w:rsidP="00C509B0">
      <w:pPr>
        <w:spacing w:line="360" w:lineRule="auto"/>
        <w:jc w:val="both"/>
        <w:rPr>
          <w:rFonts w:ascii="Arial" w:hAnsi="Arial" w:cs="Arial"/>
          <w:sz w:val="24"/>
          <w:szCs w:val="24"/>
        </w:rPr>
      </w:pPr>
      <w:r w:rsidRPr="006C4A7B">
        <w:rPr>
          <w:rFonts w:ascii="Arial" w:hAnsi="Arial" w:cs="Arial"/>
          <w:sz w:val="24"/>
          <w:szCs w:val="24"/>
        </w:rPr>
        <w:t xml:space="preserve">Un ymyrraeth defnyddiodd ysgol </w:t>
      </w:r>
      <w:r w:rsidR="00C509B0">
        <w:rPr>
          <w:rFonts w:ascii="Arial" w:hAnsi="Arial" w:cs="Arial"/>
          <w:sz w:val="24"/>
          <w:szCs w:val="24"/>
        </w:rPr>
        <w:t>A</w:t>
      </w:r>
      <w:r w:rsidRPr="006C4A7B">
        <w:rPr>
          <w:rFonts w:ascii="Arial" w:hAnsi="Arial" w:cs="Arial"/>
          <w:sz w:val="24"/>
          <w:szCs w:val="24"/>
        </w:rPr>
        <w:t xml:space="preserve"> i godi ansawdd darllen y plant oedd ‘Read, </w:t>
      </w:r>
      <w:proofErr w:type="spellStart"/>
      <w:r w:rsidRPr="006C4A7B">
        <w:rPr>
          <w:rFonts w:ascii="Arial" w:hAnsi="Arial" w:cs="Arial"/>
          <w:sz w:val="24"/>
          <w:szCs w:val="24"/>
        </w:rPr>
        <w:t>Write</w:t>
      </w:r>
      <w:proofErr w:type="spellEnd"/>
      <w:r w:rsidRPr="006C4A7B">
        <w:rPr>
          <w:rFonts w:ascii="Arial" w:hAnsi="Arial" w:cs="Arial"/>
          <w:sz w:val="24"/>
          <w:szCs w:val="24"/>
        </w:rPr>
        <w:t xml:space="preserve"> Inc’, mae’r rhaglen yn canolbwyntio ar gyfarwyddyd ffoneg systematig a strwythuredig, gan helpu myfyrwyr i ddatblygu ymwybyddiaeth ffonetig, sgiliau ffoneg, rhuglder, geirfa a dealltwriaeth gyffredinol (</w:t>
      </w:r>
      <w:proofErr w:type="spellStart"/>
      <w:r w:rsidRPr="006C4A7B">
        <w:rPr>
          <w:rFonts w:ascii="Arial" w:hAnsi="Arial" w:cs="Arial"/>
          <w:sz w:val="24"/>
          <w:szCs w:val="24"/>
        </w:rPr>
        <w:t>Oxford</w:t>
      </w:r>
      <w:proofErr w:type="spellEnd"/>
      <w:r w:rsidRPr="006C4A7B">
        <w:rPr>
          <w:rFonts w:ascii="Arial" w:hAnsi="Arial" w:cs="Arial"/>
          <w:sz w:val="24"/>
          <w:szCs w:val="24"/>
        </w:rPr>
        <w:t xml:space="preserve"> </w:t>
      </w:r>
      <w:proofErr w:type="spellStart"/>
      <w:r w:rsidRPr="006C4A7B">
        <w:rPr>
          <w:rFonts w:ascii="Arial" w:hAnsi="Arial" w:cs="Arial"/>
          <w:sz w:val="24"/>
          <w:szCs w:val="24"/>
        </w:rPr>
        <w:t>University</w:t>
      </w:r>
      <w:proofErr w:type="spellEnd"/>
      <w:r w:rsidRPr="006C4A7B">
        <w:rPr>
          <w:rFonts w:ascii="Arial" w:hAnsi="Arial" w:cs="Arial"/>
          <w:sz w:val="24"/>
          <w:szCs w:val="24"/>
        </w:rPr>
        <w:t xml:space="preserve"> </w:t>
      </w:r>
      <w:proofErr w:type="spellStart"/>
      <w:r w:rsidRPr="006C4A7B">
        <w:rPr>
          <w:rFonts w:ascii="Arial" w:hAnsi="Arial" w:cs="Arial"/>
          <w:sz w:val="24"/>
          <w:szCs w:val="24"/>
        </w:rPr>
        <w:t>Press</w:t>
      </w:r>
      <w:proofErr w:type="spellEnd"/>
      <w:r w:rsidRPr="006C4A7B">
        <w:rPr>
          <w:rFonts w:ascii="Arial" w:hAnsi="Arial" w:cs="Arial"/>
          <w:sz w:val="24"/>
          <w:szCs w:val="24"/>
        </w:rPr>
        <w:t xml:space="preserve">, 2024). Nodwyd Ysgol </w:t>
      </w:r>
      <w:r w:rsidR="00C509B0">
        <w:rPr>
          <w:rFonts w:ascii="Arial" w:hAnsi="Arial" w:cs="Arial"/>
          <w:sz w:val="24"/>
          <w:szCs w:val="24"/>
        </w:rPr>
        <w:t>A</w:t>
      </w:r>
      <w:r w:rsidRPr="006C4A7B">
        <w:rPr>
          <w:rFonts w:ascii="Arial" w:hAnsi="Arial" w:cs="Arial"/>
          <w:sz w:val="24"/>
          <w:szCs w:val="24"/>
        </w:rPr>
        <w:t xml:space="preserve"> yn y cynllun datblygu ysgol, bod yr ymyrraeth hon yn gryfder o fewn yr ysgol ac wedi cefnogi nifer o ddysgwyr i helpu a’i llythrennedd ysgrifennu. Cytuna NAME gan ddweud bod plant yn gwneud cynnydd cyflym yn y sesiynau oherwydd y ffordd caiff eu dylunio. Dawn amlwg bod y strategaeth yn werthfawr am ei fod yn gweithio’n dda gyda phlant ac yn rhoi’r hyn y maent wedi’i dysgu ar waith ar unwaith (</w:t>
      </w:r>
      <w:proofErr w:type="spellStart"/>
      <w:r w:rsidRPr="006C4A7B">
        <w:rPr>
          <w:rFonts w:ascii="Arial" w:hAnsi="Arial" w:cs="Arial"/>
          <w:sz w:val="24"/>
          <w:szCs w:val="24"/>
        </w:rPr>
        <w:t>Education</w:t>
      </w:r>
      <w:proofErr w:type="spellEnd"/>
      <w:r w:rsidRPr="006C4A7B">
        <w:rPr>
          <w:rFonts w:ascii="Arial" w:hAnsi="Arial" w:cs="Arial"/>
          <w:sz w:val="24"/>
          <w:szCs w:val="24"/>
        </w:rPr>
        <w:t xml:space="preserve"> </w:t>
      </w:r>
      <w:proofErr w:type="spellStart"/>
      <w:r w:rsidRPr="006C4A7B">
        <w:rPr>
          <w:rFonts w:ascii="Arial" w:hAnsi="Arial" w:cs="Arial"/>
          <w:sz w:val="24"/>
          <w:szCs w:val="24"/>
        </w:rPr>
        <w:t>Endowement</w:t>
      </w:r>
      <w:proofErr w:type="spellEnd"/>
      <w:r w:rsidRPr="006C4A7B">
        <w:rPr>
          <w:rFonts w:ascii="Arial" w:hAnsi="Arial" w:cs="Arial"/>
          <w:sz w:val="24"/>
          <w:szCs w:val="24"/>
        </w:rPr>
        <w:t xml:space="preserve"> </w:t>
      </w:r>
      <w:proofErr w:type="spellStart"/>
      <w:r w:rsidRPr="006C4A7B">
        <w:rPr>
          <w:rFonts w:ascii="Arial" w:hAnsi="Arial" w:cs="Arial"/>
          <w:sz w:val="24"/>
          <w:szCs w:val="24"/>
        </w:rPr>
        <w:t>Foundation</w:t>
      </w:r>
      <w:proofErr w:type="spellEnd"/>
      <w:r w:rsidRPr="006C4A7B">
        <w:rPr>
          <w:rFonts w:ascii="Arial" w:hAnsi="Arial" w:cs="Arial"/>
          <w:sz w:val="24"/>
          <w:szCs w:val="24"/>
        </w:rPr>
        <w:t xml:space="preserve">, 2019; </w:t>
      </w:r>
      <w:proofErr w:type="spellStart"/>
      <w:r w:rsidRPr="006C4A7B">
        <w:rPr>
          <w:rFonts w:ascii="Arial" w:hAnsi="Arial" w:cs="Arial"/>
          <w:sz w:val="24"/>
          <w:szCs w:val="24"/>
        </w:rPr>
        <w:t>Miskin</w:t>
      </w:r>
      <w:proofErr w:type="spellEnd"/>
      <w:r w:rsidRPr="006C4A7B">
        <w:rPr>
          <w:rFonts w:ascii="Arial" w:hAnsi="Arial" w:cs="Arial"/>
          <w:sz w:val="24"/>
          <w:szCs w:val="24"/>
        </w:rPr>
        <w:t>, 2012).</w:t>
      </w:r>
    </w:p>
    <w:p w14:paraId="4AE7A3F7" w14:textId="7157DA12" w:rsidR="00BF6FFA" w:rsidRPr="006C4A7B" w:rsidRDefault="006C4A7B" w:rsidP="00C509B0">
      <w:pPr>
        <w:spacing w:line="360" w:lineRule="auto"/>
        <w:ind w:firstLine="720"/>
        <w:jc w:val="both"/>
        <w:rPr>
          <w:rFonts w:ascii="Arial" w:hAnsi="Arial" w:cs="Arial"/>
          <w:sz w:val="24"/>
          <w:szCs w:val="24"/>
        </w:rPr>
      </w:pPr>
      <w:r w:rsidRPr="006C4A7B">
        <w:rPr>
          <w:rFonts w:ascii="Arial" w:hAnsi="Arial" w:cs="Arial"/>
          <w:sz w:val="24"/>
          <w:szCs w:val="24"/>
        </w:rPr>
        <w:lastRenderedPageBreak/>
        <w:t xml:space="preserve">Er hynny mae’n bwysig nodi bod cyflymder y gwersi </w:t>
      </w:r>
      <w:r w:rsidR="00C509B0">
        <w:rPr>
          <w:rFonts w:ascii="Arial" w:hAnsi="Arial" w:cs="Arial"/>
          <w:sz w:val="24"/>
          <w:szCs w:val="24"/>
        </w:rPr>
        <w:t>yn drwm</w:t>
      </w:r>
      <w:r w:rsidRPr="006C4A7B">
        <w:rPr>
          <w:rFonts w:ascii="Arial" w:hAnsi="Arial" w:cs="Arial"/>
          <w:sz w:val="24"/>
          <w:szCs w:val="24"/>
        </w:rPr>
        <w:t>.</w:t>
      </w:r>
      <w:r w:rsidR="00C509B0">
        <w:rPr>
          <w:rFonts w:ascii="Arial" w:hAnsi="Arial" w:cs="Arial"/>
          <w:sz w:val="24"/>
          <w:szCs w:val="24"/>
        </w:rPr>
        <w:t xml:space="preserve"> O ganlyniad w</w:t>
      </w:r>
      <w:r w:rsidRPr="006C4A7B">
        <w:rPr>
          <w:rFonts w:ascii="Arial" w:hAnsi="Arial" w:cs="Arial"/>
          <w:sz w:val="24"/>
          <w:szCs w:val="24"/>
        </w:rPr>
        <w:t>eithiau mae plant yn cwympo tu ôl o ganlyniad i hyn mae’n bosib colli ansawdd yr addysgu (</w:t>
      </w:r>
      <w:proofErr w:type="spellStart"/>
      <w:r w:rsidRPr="006C4A7B">
        <w:rPr>
          <w:rFonts w:ascii="Arial" w:hAnsi="Arial" w:cs="Arial"/>
          <w:sz w:val="24"/>
          <w:szCs w:val="24"/>
        </w:rPr>
        <w:t>University</w:t>
      </w:r>
      <w:proofErr w:type="spellEnd"/>
      <w:r w:rsidRPr="006C4A7B">
        <w:rPr>
          <w:rFonts w:ascii="Arial" w:hAnsi="Arial" w:cs="Arial"/>
          <w:sz w:val="24"/>
          <w:szCs w:val="24"/>
        </w:rPr>
        <w:t xml:space="preserve"> of </w:t>
      </w:r>
      <w:proofErr w:type="spellStart"/>
      <w:r w:rsidRPr="006C4A7B">
        <w:rPr>
          <w:rFonts w:ascii="Arial" w:hAnsi="Arial" w:cs="Arial"/>
          <w:sz w:val="24"/>
          <w:szCs w:val="24"/>
        </w:rPr>
        <w:t>Gloucestershire</w:t>
      </w:r>
      <w:proofErr w:type="spellEnd"/>
      <w:r w:rsidRPr="006C4A7B">
        <w:rPr>
          <w:rFonts w:ascii="Arial" w:hAnsi="Arial" w:cs="Arial"/>
          <w:sz w:val="24"/>
          <w:szCs w:val="24"/>
        </w:rPr>
        <w:t>, 2017). Serch hynny gwnaeth disgyblion dan anfantais ar gyfartaledd cynnydd o dri mis, gwêl cysylltiad clir rhwng cynnydd plant o fewn darllen pan gymerodd rhan yn yr ymyrraeth hon felly dawn amlwg eu heffeithlonrwydd (</w:t>
      </w:r>
      <w:proofErr w:type="spellStart"/>
      <w:r w:rsidRPr="006C4A7B">
        <w:rPr>
          <w:rFonts w:ascii="Arial" w:hAnsi="Arial" w:cs="Arial"/>
          <w:sz w:val="24"/>
          <w:szCs w:val="24"/>
        </w:rPr>
        <w:t>Ferguson</w:t>
      </w:r>
      <w:proofErr w:type="spellEnd"/>
      <w:r w:rsidRPr="006C4A7B">
        <w:rPr>
          <w:rFonts w:ascii="Arial" w:hAnsi="Arial" w:cs="Arial"/>
          <w:sz w:val="24"/>
          <w:szCs w:val="24"/>
        </w:rPr>
        <w:t>, 2022).</w:t>
      </w:r>
    </w:p>
    <w:p w14:paraId="41A927E9" w14:textId="38A7BC8D" w:rsidR="0022425E" w:rsidRPr="006C4A7B" w:rsidRDefault="006C4A7B" w:rsidP="00C509B0">
      <w:pPr>
        <w:spacing w:line="360" w:lineRule="auto"/>
        <w:jc w:val="both"/>
        <w:rPr>
          <w:rFonts w:ascii="Arial" w:hAnsi="Arial" w:cs="Arial"/>
          <w:sz w:val="24"/>
          <w:szCs w:val="24"/>
        </w:rPr>
      </w:pPr>
      <w:r w:rsidRPr="006C4A7B">
        <w:rPr>
          <w:rFonts w:ascii="Arial" w:hAnsi="Arial" w:cs="Arial"/>
          <w:sz w:val="24"/>
          <w:szCs w:val="24"/>
        </w:rPr>
        <w:t>Mae ymchwil wedi dangos yn gyson mae tric a chlic yn strategaeth effeithiol iawn, eu nod yw cyflwyno’r synau i greu geiriau i’w darllen a’u sillafu o’r cychwyn (Tric a Chlic, 2024). Wrth i ysgol A parhau i wneud hyn maent yn cynnig amgylchedd cyfoethog i ddysgwyr ddatblygu eu sgiliau llythrennedd (Llywodraeth Cymru, 2022). I atgyfnerthu, nodwyd Llywodraeth Cymru (2021) y pwysigrwydd o drochi dysgwyr yn yr iaith Cymraeg oherwydd mae’n annog siaradwyr Cymraeg sydd a’r sgiliau a’r hyder i ddefnyddio’r iaith yn gyfforddus yn eu bywydau. Felly wrth i blant datblygu sgiliau llythrennedd uwch o’r cychwyn caiff effaith positif ar weddill eu datblygiad llythrennedd trwy gydol ysgol. Serch hynny, gan fod Ysgol A yn ffrwd Cymraeg a Saesneg, o amgylch yr ysgol mae’r plant yn trafod a'i gilydd yn Saesneg. Felly er bod yr ysgol eisiau codi safon llythrennedd nid yw’n mor effeithiol os mae’r plant yn parhau i drafod a’i gilydd yn Saesneg am nad yw’n codi safon eu sgiliau llythrennedd Cymraeg, dim ond y rhai Saesneg.</w:t>
      </w:r>
    </w:p>
    <w:p w14:paraId="72798E41" w14:textId="7B73E8B4" w:rsidR="0022425E" w:rsidRPr="006C4A7B" w:rsidRDefault="0022425E" w:rsidP="00C509B0">
      <w:pPr>
        <w:spacing w:line="360" w:lineRule="auto"/>
        <w:jc w:val="both"/>
        <w:rPr>
          <w:rFonts w:ascii="Arial" w:hAnsi="Arial" w:cs="Arial"/>
          <w:sz w:val="24"/>
          <w:szCs w:val="24"/>
          <w:u w:val="single"/>
        </w:rPr>
      </w:pPr>
      <w:r w:rsidRPr="006C4A7B">
        <w:rPr>
          <w:rFonts w:ascii="Arial" w:hAnsi="Arial" w:cs="Arial"/>
          <w:sz w:val="24"/>
          <w:szCs w:val="24"/>
          <w:u w:val="single"/>
        </w:rPr>
        <w:t>Casgliad</w:t>
      </w:r>
    </w:p>
    <w:p w14:paraId="7C7B7D7B" w14:textId="223D4D71" w:rsidR="0022425E" w:rsidRPr="006C4A7B" w:rsidRDefault="006C4A7B" w:rsidP="00C509B0">
      <w:pPr>
        <w:spacing w:line="360" w:lineRule="auto"/>
        <w:jc w:val="both"/>
        <w:rPr>
          <w:rFonts w:ascii="Arial" w:hAnsi="Arial" w:cs="Arial"/>
          <w:color w:val="0D0D0D"/>
          <w:sz w:val="24"/>
          <w:szCs w:val="24"/>
          <w:shd w:val="clear" w:color="auto" w:fill="FFFFFF"/>
        </w:rPr>
      </w:pPr>
      <w:r w:rsidRPr="006C4A7B">
        <w:rPr>
          <w:rFonts w:ascii="Arial" w:hAnsi="Arial" w:cs="Arial"/>
          <w:sz w:val="24"/>
          <w:szCs w:val="24"/>
        </w:rPr>
        <w:t xml:space="preserve">Wrth ddod i gasgliad deallir pwysigrwydd llythrennedd ym mywydau dysgwyr ar ddyletswydd sydd arnom fel addysgwyr i godi safon sgiliau llythrennedd plant. Yn ôl nifer helaeth o ymchwil dawn amlwg bod sgiliau llythrennedd plant dros y blynyddoedd wedi gwaethygi felly mae’n bwysig fel ysgolion rydym yn rhoi rhaglenni a strategaethau megis tric a chlic, </w:t>
      </w:r>
      <w:proofErr w:type="spellStart"/>
      <w:r w:rsidRPr="006C4A7B">
        <w:rPr>
          <w:rFonts w:ascii="Arial" w:hAnsi="Arial" w:cs="Arial"/>
          <w:sz w:val="24"/>
          <w:szCs w:val="24"/>
        </w:rPr>
        <w:t>read</w:t>
      </w:r>
      <w:proofErr w:type="spellEnd"/>
      <w:r w:rsidRPr="006C4A7B">
        <w:rPr>
          <w:rFonts w:ascii="Arial" w:hAnsi="Arial" w:cs="Arial"/>
          <w:sz w:val="24"/>
          <w:szCs w:val="24"/>
        </w:rPr>
        <w:t xml:space="preserve">, </w:t>
      </w:r>
      <w:proofErr w:type="spellStart"/>
      <w:r w:rsidRPr="006C4A7B">
        <w:rPr>
          <w:rFonts w:ascii="Arial" w:hAnsi="Arial" w:cs="Arial"/>
          <w:sz w:val="24"/>
          <w:szCs w:val="24"/>
        </w:rPr>
        <w:t>write</w:t>
      </w:r>
      <w:proofErr w:type="spellEnd"/>
      <w:r w:rsidRPr="006C4A7B">
        <w:rPr>
          <w:rFonts w:ascii="Arial" w:hAnsi="Arial" w:cs="Arial"/>
          <w:sz w:val="24"/>
          <w:szCs w:val="24"/>
        </w:rPr>
        <w:t xml:space="preserve"> inc a dibenion Cymraeg 2050 i godi safon sgiliau llythrennedd dysgwyr. Yn ystod fy ymarfer byddaf yn sicrhau fy mod i’n helpu dysgwyr datblygu i’w potensial llawn o fewn llythrennedd oherwydd m</w:t>
      </w:r>
      <w:r w:rsidRPr="006C4A7B">
        <w:rPr>
          <w:rFonts w:ascii="Arial" w:hAnsi="Arial" w:cs="Arial"/>
          <w:color w:val="0D0D0D"/>
          <w:sz w:val="24"/>
          <w:szCs w:val="24"/>
        </w:rPr>
        <w:t>ae llythrennedd yn ganolog i'r broses addysgu ac fe'i dylai hyrwyddo'n effeithiol drwy'r cwricwlwm ac adnoddau addysgu, gan roi pwyslais ar ddatblygu sgiliau ymchwil, beirniadol, a chreadigol ymhlith myfyrwyr (Cwricwlwm i Gymru, 2021</w:t>
      </w:r>
      <w:r w:rsidR="00390D33">
        <w:rPr>
          <w:rFonts w:ascii="Arial" w:hAnsi="Arial" w:cs="Arial"/>
          <w:color w:val="0D0D0D"/>
          <w:sz w:val="24"/>
          <w:szCs w:val="24"/>
        </w:rPr>
        <w:t>a</w:t>
      </w:r>
      <w:r w:rsidRPr="006C4A7B">
        <w:rPr>
          <w:rFonts w:ascii="Arial" w:hAnsi="Arial" w:cs="Arial"/>
          <w:color w:val="0D0D0D"/>
          <w:sz w:val="24"/>
          <w:szCs w:val="24"/>
        </w:rPr>
        <w:t>).</w:t>
      </w:r>
    </w:p>
    <w:p w14:paraId="0015CC0C" w14:textId="15F92FE9" w:rsidR="00D27D8D" w:rsidRPr="006C4A7B" w:rsidRDefault="00D27D8D" w:rsidP="00C509B0">
      <w:pPr>
        <w:spacing w:line="360" w:lineRule="auto"/>
        <w:jc w:val="both"/>
        <w:rPr>
          <w:rFonts w:ascii="Arial" w:hAnsi="Arial" w:cs="Arial"/>
          <w:sz w:val="24"/>
          <w:szCs w:val="24"/>
        </w:rPr>
      </w:pPr>
      <w:r w:rsidRPr="006C4A7B">
        <w:rPr>
          <w:rFonts w:ascii="Arial" w:hAnsi="Arial" w:cs="Arial"/>
          <w:color w:val="0D0D0D"/>
          <w:sz w:val="24"/>
          <w:szCs w:val="24"/>
          <w:shd w:val="clear" w:color="auto" w:fill="FFFFFF"/>
        </w:rPr>
        <w:t xml:space="preserve">Wrth gyfuno fy holl ymchwil ar wella ysgol dawn amlwg </w:t>
      </w:r>
      <w:r w:rsidRPr="006C4A7B">
        <w:rPr>
          <w:rFonts w:ascii="Arial" w:hAnsi="Arial" w:cs="Arial"/>
          <w:color w:val="1F1F1F"/>
          <w:sz w:val="24"/>
          <w:szCs w:val="24"/>
          <w:shd w:val="clear" w:color="auto" w:fill="FFFFFF"/>
        </w:rPr>
        <w:t xml:space="preserve">Diben cyffredinol gwella ysgolion yw helpu ysgolion i roi'r profiadau a'r deilliannau dysgu gorau posibl i </w:t>
      </w:r>
      <w:r w:rsidRPr="006C4A7B">
        <w:rPr>
          <w:rFonts w:ascii="Arial" w:hAnsi="Arial" w:cs="Arial"/>
          <w:color w:val="1F1F1F"/>
          <w:sz w:val="24"/>
          <w:szCs w:val="24"/>
          <w:shd w:val="clear" w:color="auto" w:fill="FFFFFF"/>
        </w:rPr>
        <w:lastRenderedPageBreak/>
        <w:t>ddysgwyr, beth bynnag fo'u cefndir neu eu hamgylchiadau, er mwyn sicrhau safonau ac uchelgeisiau uchel i bawb (Llywodraeth Cymru, 2022).</w:t>
      </w:r>
    </w:p>
    <w:p w14:paraId="3CA6A076" w14:textId="41E111F9" w:rsidR="009F1626" w:rsidRPr="006C4A7B" w:rsidRDefault="009F1626" w:rsidP="006C4A7B">
      <w:pPr>
        <w:spacing w:line="360" w:lineRule="auto"/>
        <w:rPr>
          <w:rFonts w:ascii="Arial" w:hAnsi="Arial" w:cs="Arial"/>
          <w:sz w:val="24"/>
          <w:szCs w:val="24"/>
        </w:rPr>
      </w:pPr>
      <w:r w:rsidRPr="006C4A7B">
        <w:rPr>
          <w:rFonts w:ascii="Arial" w:hAnsi="Arial" w:cs="Arial"/>
          <w:sz w:val="24"/>
          <w:szCs w:val="24"/>
        </w:rPr>
        <w:tab/>
      </w:r>
    </w:p>
    <w:p w14:paraId="533CF8C3" w14:textId="77777777" w:rsidR="00304176" w:rsidRPr="00D4001C" w:rsidRDefault="00304176"/>
    <w:p w14:paraId="2081EAD2" w14:textId="687CCC88" w:rsidR="00304176" w:rsidRPr="00D4001C" w:rsidRDefault="00304176"/>
    <w:p w14:paraId="123FFD01" w14:textId="77777777" w:rsidR="00304176" w:rsidRPr="00D4001C" w:rsidRDefault="00304176"/>
    <w:p w14:paraId="2A6DF6CA" w14:textId="77777777" w:rsidR="00304176" w:rsidRDefault="00304176"/>
    <w:p w14:paraId="6AA3F2D1" w14:textId="77777777" w:rsidR="005136F0" w:rsidRDefault="005136F0"/>
    <w:p w14:paraId="5DA41339" w14:textId="77777777" w:rsidR="005136F0" w:rsidRDefault="005136F0"/>
    <w:p w14:paraId="76A4087B" w14:textId="77777777" w:rsidR="005136F0" w:rsidRDefault="005136F0"/>
    <w:p w14:paraId="57EDDC3B" w14:textId="77777777" w:rsidR="005136F0" w:rsidRDefault="005136F0"/>
    <w:p w14:paraId="7272435A" w14:textId="77777777" w:rsidR="005136F0" w:rsidRDefault="005136F0"/>
    <w:p w14:paraId="128FBC7B" w14:textId="77777777" w:rsidR="005136F0" w:rsidRDefault="005136F0"/>
    <w:p w14:paraId="08FB0DBC" w14:textId="77777777" w:rsidR="005136F0" w:rsidRDefault="005136F0"/>
    <w:p w14:paraId="22919894" w14:textId="77777777" w:rsidR="005136F0" w:rsidRDefault="005136F0"/>
    <w:p w14:paraId="3053B2CE" w14:textId="77777777" w:rsidR="005136F0" w:rsidRDefault="005136F0"/>
    <w:p w14:paraId="0000C977" w14:textId="77777777" w:rsidR="005136F0" w:rsidRDefault="005136F0"/>
    <w:p w14:paraId="09CB466C" w14:textId="77777777" w:rsidR="005136F0" w:rsidRDefault="005136F0"/>
    <w:p w14:paraId="3B9406A0" w14:textId="77777777" w:rsidR="005136F0" w:rsidRDefault="005136F0"/>
    <w:p w14:paraId="78AAD0FA" w14:textId="77777777" w:rsidR="005136F0" w:rsidRDefault="005136F0"/>
    <w:p w14:paraId="029DAFA9" w14:textId="77777777" w:rsidR="005136F0" w:rsidRDefault="005136F0"/>
    <w:p w14:paraId="23B90AA6" w14:textId="77777777" w:rsidR="005136F0" w:rsidRDefault="005136F0"/>
    <w:p w14:paraId="2C25761F" w14:textId="77777777" w:rsidR="005136F0" w:rsidRDefault="005136F0"/>
    <w:p w14:paraId="612FE9C2" w14:textId="77777777" w:rsidR="005136F0" w:rsidRDefault="005136F0"/>
    <w:p w14:paraId="3A517BD1" w14:textId="77777777" w:rsidR="005136F0" w:rsidRDefault="005136F0"/>
    <w:p w14:paraId="407A1634" w14:textId="77777777" w:rsidR="005136F0" w:rsidRDefault="005136F0"/>
    <w:p w14:paraId="2B00554D" w14:textId="77777777" w:rsidR="005136F0" w:rsidRDefault="005136F0"/>
    <w:p w14:paraId="7CA70949" w14:textId="77777777" w:rsidR="005136F0" w:rsidRDefault="005136F0"/>
    <w:p w14:paraId="6817CE05" w14:textId="77777777" w:rsidR="005136F0" w:rsidRDefault="005136F0"/>
    <w:p w14:paraId="78AF36DB" w14:textId="77777777" w:rsidR="005136F0" w:rsidRDefault="005136F0"/>
    <w:p w14:paraId="250437EF" w14:textId="77777777" w:rsidR="005136F0" w:rsidRPr="00D4001C" w:rsidRDefault="005136F0"/>
    <w:p w14:paraId="6808F3FE" w14:textId="6EC20706" w:rsidR="00304176" w:rsidRPr="005136F0" w:rsidRDefault="005136F0">
      <w:pPr>
        <w:rPr>
          <w:rFonts w:ascii="Arial" w:hAnsi="Arial" w:cs="Arial"/>
          <w:sz w:val="24"/>
          <w:szCs w:val="24"/>
          <w:u w:val="single"/>
        </w:rPr>
      </w:pPr>
      <w:r w:rsidRPr="005136F0">
        <w:rPr>
          <w:rFonts w:ascii="Arial" w:hAnsi="Arial" w:cs="Arial"/>
          <w:sz w:val="24"/>
          <w:szCs w:val="24"/>
          <w:u w:val="single"/>
        </w:rPr>
        <w:t>Rhestr gyfeirnodi</w:t>
      </w:r>
    </w:p>
    <w:p w14:paraId="24DE652D" w14:textId="77777777" w:rsidR="005136F0" w:rsidRPr="005136F0" w:rsidRDefault="005136F0" w:rsidP="005136F0">
      <w:pPr>
        <w:pStyle w:val="NormalGwe"/>
        <w:spacing w:before="0" w:beforeAutospacing="0" w:after="240" w:afterAutospacing="0" w:line="360" w:lineRule="auto"/>
        <w:rPr>
          <w:rFonts w:ascii="Arial" w:hAnsi="Arial" w:cs="Arial"/>
        </w:rPr>
      </w:pPr>
      <w:r w:rsidRPr="005136F0">
        <w:rPr>
          <w:rFonts w:ascii="Arial" w:hAnsi="Arial" w:cs="Arial"/>
        </w:rPr>
        <w:t xml:space="preserve">Baugh, A.D., Vanderbilt, A.A. and Baugh, R.F. (2019). </w:t>
      </w:r>
      <w:r w:rsidRPr="005136F0">
        <w:rPr>
          <w:rFonts w:ascii="Arial" w:hAnsi="Arial" w:cs="Arial"/>
          <w:i/>
          <w:iCs/>
        </w:rPr>
        <w:t>The dynamics of poverty, educational attainment, and the children of the disadvantaged entering medical school</w:t>
      </w:r>
      <w:r w:rsidRPr="005136F0">
        <w:rPr>
          <w:rFonts w:ascii="Arial" w:hAnsi="Arial" w:cs="Arial"/>
        </w:rPr>
        <w:t xml:space="preserve">. </w:t>
      </w:r>
      <w:proofErr w:type="spellStart"/>
      <w:r w:rsidRPr="005136F0">
        <w:rPr>
          <w:rFonts w:ascii="Arial" w:hAnsi="Arial" w:cs="Arial"/>
        </w:rPr>
        <w:t>Ar</w:t>
      </w:r>
      <w:proofErr w:type="spellEnd"/>
      <w:r w:rsidRPr="005136F0">
        <w:rPr>
          <w:rFonts w:ascii="Arial" w:hAnsi="Arial" w:cs="Arial"/>
        </w:rPr>
        <w:t xml:space="preserve"> </w:t>
      </w:r>
      <w:proofErr w:type="spellStart"/>
      <w:r w:rsidRPr="005136F0">
        <w:rPr>
          <w:rFonts w:ascii="Arial" w:hAnsi="Arial" w:cs="Arial"/>
        </w:rPr>
        <w:t>gael</w:t>
      </w:r>
      <w:proofErr w:type="spellEnd"/>
      <w:r w:rsidRPr="005136F0">
        <w:rPr>
          <w:rFonts w:ascii="Arial" w:hAnsi="Arial" w:cs="Arial"/>
        </w:rPr>
        <w:t xml:space="preserve"> o:</w:t>
      </w:r>
      <w:hyperlink r:id="rId7" w:history="1">
        <w:r w:rsidRPr="005136F0">
          <w:rPr>
            <w:rStyle w:val="Hyperddolen"/>
            <w:rFonts w:ascii="Arial" w:hAnsi="Arial" w:cs="Arial"/>
          </w:rPr>
          <w:t>https://www.ncbi.nlm.nih.gov/pmc/articles/PMC6708885/</w:t>
        </w:r>
      </w:hyperlink>
      <w:r w:rsidRPr="005136F0">
        <w:rPr>
          <w:rFonts w:ascii="Arial" w:hAnsi="Arial" w:cs="Arial"/>
        </w:rPr>
        <w:t xml:space="preserve"> (</w:t>
      </w:r>
      <w:proofErr w:type="spellStart"/>
      <w:r w:rsidRPr="005136F0">
        <w:rPr>
          <w:rFonts w:ascii="Arial" w:hAnsi="Arial" w:cs="Arial"/>
        </w:rPr>
        <w:t>Darllenwyd</w:t>
      </w:r>
      <w:proofErr w:type="spellEnd"/>
      <w:r w:rsidRPr="005136F0">
        <w:rPr>
          <w:rFonts w:ascii="Arial" w:hAnsi="Arial" w:cs="Arial"/>
        </w:rPr>
        <w:t xml:space="preserve"> </w:t>
      </w:r>
      <w:proofErr w:type="spellStart"/>
      <w:r w:rsidRPr="005136F0">
        <w:rPr>
          <w:rFonts w:ascii="Arial" w:hAnsi="Arial" w:cs="Arial"/>
        </w:rPr>
        <w:t>ar</w:t>
      </w:r>
      <w:proofErr w:type="spellEnd"/>
      <w:r w:rsidRPr="005136F0">
        <w:rPr>
          <w:rFonts w:ascii="Arial" w:hAnsi="Arial" w:cs="Arial"/>
        </w:rPr>
        <w:t xml:space="preserve">: 23ain o </w:t>
      </w:r>
      <w:proofErr w:type="spellStart"/>
      <w:r w:rsidRPr="005136F0">
        <w:rPr>
          <w:rFonts w:ascii="Arial" w:hAnsi="Arial" w:cs="Arial"/>
        </w:rPr>
        <w:t>Chwefror</w:t>
      </w:r>
      <w:proofErr w:type="spellEnd"/>
      <w:r w:rsidRPr="005136F0">
        <w:rPr>
          <w:rFonts w:ascii="Arial" w:hAnsi="Arial" w:cs="Arial"/>
        </w:rPr>
        <w:t>).</w:t>
      </w:r>
    </w:p>
    <w:p w14:paraId="02DC41EC"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Bonney</w:t>
      </w:r>
      <w:proofErr w:type="spellEnd"/>
      <w:r w:rsidRPr="005136F0">
        <w:rPr>
          <w:rFonts w:ascii="Arial" w:hAnsi="Arial" w:cs="Arial"/>
          <w:sz w:val="24"/>
          <w:szCs w:val="24"/>
        </w:rPr>
        <w:t xml:space="preserve"> Grove </w:t>
      </w:r>
      <w:proofErr w:type="spellStart"/>
      <w:r w:rsidRPr="005136F0">
        <w:rPr>
          <w:rFonts w:ascii="Arial" w:hAnsi="Arial" w:cs="Arial"/>
          <w:sz w:val="24"/>
          <w:szCs w:val="24"/>
        </w:rPr>
        <w:t>School</w:t>
      </w:r>
      <w:proofErr w:type="spellEnd"/>
      <w:r w:rsidRPr="005136F0">
        <w:rPr>
          <w:rFonts w:ascii="Arial" w:hAnsi="Arial" w:cs="Arial"/>
          <w:sz w:val="24"/>
          <w:szCs w:val="24"/>
        </w:rPr>
        <w:t xml:space="preserve"> (2024</w:t>
      </w:r>
      <w:r w:rsidRPr="005136F0">
        <w:rPr>
          <w:rFonts w:ascii="Arial" w:hAnsi="Arial" w:cs="Arial"/>
          <w:i/>
          <w:iCs/>
          <w:sz w:val="24"/>
          <w:szCs w:val="24"/>
        </w:rPr>
        <w:t xml:space="preserve">) </w:t>
      </w:r>
      <w:proofErr w:type="spellStart"/>
      <w:r w:rsidRPr="005136F0">
        <w:rPr>
          <w:rFonts w:ascii="Arial" w:hAnsi="Arial" w:cs="Arial"/>
          <w:i/>
          <w:iCs/>
          <w:sz w:val="24"/>
          <w:szCs w:val="24"/>
        </w:rPr>
        <w:t>School</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development</w:t>
      </w:r>
      <w:proofErr w:type="spellEnd"/>
      <w:r w:rsidRPr="005136F0">
        <w:rPr>
          <w:rFonts w:ascii="Arial" w:hAnsi="Arial" w:cs="Arial"/>
          <w:i/>
          <w:iCs/>
          <w:sz w:val="24"/>
          <w:szCs w:val="24"/>
        </w:rPr>
        <w:t xml:space="preserve"> Plan- </w:t>
      </w:r>
      <w:proofErr w:type="spellStart"/>
      <w:r w:rsidRPr="005136F0">
        <w:rPr>
          <w:rFonts w:ascii="Arial" w:hAnsi="Arial" w:cs="Arial"/>
          <w:i/>
          <w:iCs/>
          <w:sz w:val="24"/>
          <w:szCs w:val="24"/>
        </w:rPr>
        <w:t>What</w:t>
      </w:r>
      <w:proofErr w:type="spellEnd"/>
      <w:r w:rsidRPr="005136F0">
        <w:rPr>
          <w:rFonts w:ascii="Arial" w:hAnsi="Arial" w:cs="Arial"/>
          <w:i/>
          <w:iCs/>
          <w:sz w:val="24"/>
          <w:szCs w:val="24"/>
        </w:rPr>
        <w:t xml:space="preserve"> does it </w:t>
      </w:r>
      <w:proofErr w:type="spellStart"/>
      <w:r w:rsidRPr="005136F0">
        <w:rPr>
          <w:rFonts w:ascii="Arial" w:hAnsi="Arial" w:cs="Arial"/>
          <w:i/>
          <w:iCs/>
          <w:sz w:val="24"/>
          <w:szCs w:val="24"/>
        </w:rPr>
        <w:t>mean</w:t>
      </w:r>
      <w:proofErr w:type="spellEnd"/>
      <w:r w:rsidRPr="005136F0">
        <w:rPr>
          <w:rFonts w:ascii="Arial" w:hAnsi="Arial" w:cs="Arial"/>
          <w:i/>
          <w:iCs/>
          <w:sz w:val="24"/>
          <w:szCs w:val="24"/>
        </w:rPr>
        <w:t xml:space="preserve">? </w:t>
      </w:r>
      <w:r w:rsidRPr="005136F0">
        <w:rPr>
          <w:rFonts w:ascii="Arial" w:hAnsi="Arial" w:cs="Arial"/>
          <w:sz w:val="24"/>
          <w:szCs w:val="24"/>
        </w:rPr>
        <w:t xml:space="preserve">Ar gael o: </w:t>
      </w:r>
      <w:hyperlink r:id="rId8" w:history="1">
        <w:r w:rsidRPr="005136F0">
          <w:rPr>
            <w:rStyle w:val="Hyperddolen"/>
            <w:rFonts w:ascii="Arial" w:hAnsi="Arial" w:cs="Arial"/>
            <w:sz w:val="24"/>
            <w:szCs w:val="24"/>
          </w:rPr>
          <w:t>https://www.bonneygrove.herts.sch.uk/page/?title=School+Development+Plan+%2D+What+does+it+mean%3F&amp;pid=20</w:t>
        </w:r>
      </w:hyperlink>
      <w:r w:rsidRPr="005136F0">
        <w:rPr>
          <w:rFonts w:ascii="Arial" w:hAnsi="Arial" w:cs="Arial"/>
          <w:sz w:val="24"/>
          <w:szCs w:val="24"/>
        </w:rPr>
        <w:t xml:space="preserve"> (Darllenwyd ar: 30ain o Chwefror). </w:t>
      </w:r>
    </w:p>
    <w:p w14:paraId="56D9B4A7" w14:textId="77777777" w:rsidR="005136F0" w:rsidRPr="005136F0" w:rsidRDefault="005136F0" w:rsidP="005136F0">
      <w:pPr>
        <w:spacing w:line="360" w:lineRule="auto"/>
        <w:rPr>
          <w:rFonts w:ascii="Arial" w:hAnsi="Arial" w:cs="Arial"/>
          <w:color w:val="0D0D0D"/>
          <w:sz w:val="24"/>
          <w:szCs w:val="24"/>
          <w:shd w:val="clear" w:color="auto" w:fill="FFFFFF"/>
        </w:rPr>
      </w:pPr>
      <w:r w:rsidRPr="005136F0">
        <w:rPr>
          <w:rFonts w:ascii="Arial" w:hAnsi="Arial" w:cs="Arial"/>
          <w:color w:val="0D0D0D"/>
          <w:sz w:val="24"/>
          <w:szCs w:val="24"/>
          <w:shd w:val="clear" w:color="auto" w:fill="FFFFFF"/>
        </w:rPr>
        <w:t xml:space="preserve">Cameron, J., </w:t>
      </w:r>
      <w:proofErr w:type="spellStart"/>
      <w:r w:rsidRPr="005136F0">
        <w:rPr>
          <w:rFonts w:ascii="Arial" w:hAnsi="Arial" w:cs="Arial"/>
          <w:color w:val="0D0D0D"/>
          <w:sz w:val="24"/>
          <w:szCs w:val="24"/>
          <w:shd w:val="clear" w:color="auto" w:fill="FFFFFF"/>
        </w:rPr>
        <w:t>MacGregor</w:t>
      </w:r>
      <w:proofErr w:type="spellEnd"/>
      <w:r w:rsidRPr="005136F0">
        <w:rPr>
          <w:rFonts w:ascii="Arial" w:hAnsi="Arial" w:cs="Arial"/>
          <w:color w:val="0D0D0D"/>
          <w:sz w:val="24"/>
          <w:szCs w:val="24"/>
          <w:shd w:val="clear" w:color="auto" w:fill="FFFFFF"/>
        </w:rPr>
        <w:t xml:space="preserve">, D., &amp; </w:t>
      </w:r>
      <w:proofErr w:type="spellStart"/>
      <w:r w:rsidRPr="005136F0">
        <w:rPr>
          <w:rFonts w:ascii="Arial" w:hAnsi="Arial" w:cs="Arial"/>
          <w:color w:val="0D0D0D"/>
          <w:sz w:val="24"/>
          <w:szCs w:val="24"/>
          <w:shd w:val="clear" w:color="auto" w:fill="FFFFFF"/>
        </w:rPr>
        <w:t>Hagell</w:t>
      </w:r>
      <w:proofErr w:type="spellEnd"/>
      <w:r w:rsidRPr="005136F0">
        <w:rPr>
          <w:rFonts w:ascii="Arial" w:hAnsi="Arial" w:cs="Arial"/>
          <w:color w:val="0D0D0D"/>
          <w:sz w:val="24"/>
          <w:szCs w:val="24"/>
          <w:shd w:val="clear" w:color="auto" w:fill="FFFFFF"/>
        </w:rPr>
        <w:t xml:space="preserve">, A. (2009). </w:t>
      </w:r>
      <w:r w:rsidRPr="005136F0">
        <w:rPr>
          <w:rFonts w:ascii="Arial" w:hAnsi="Arial" w:cs="Arial"/>
          <w:i/>
          <w:iCs/>
          <w:color w:val="0D0D0D"/>
          <w:sz w:val="24"/>
          <w:szCs w:val="24"/>
          <w:shd w:val="clear" w:color="auto" w:fill="FFFFFF"/>
        </w:rPr>
        <w:t xml:space="preserve">The </w:t>
      </w:r>
      <w:proofErr w:type="spellStart"/>
      <w:r w:rsidRPr="005136F0">
        <w:rPr>
          <w:rFonts w:ascii="Arial" w:hAnsi="Arial" w:cs="Arial"/>
          <w:i/>
          <w:iCs/>
          <w:color w:val="0D0D0D"/>
          <w:sz w:val="24"/>
          <w:szCs w:val="24"/>
          <w:shd w:val="clear" w:color="auto" w:fill="FFFFFF"/>
        </w:rPr>
        <w:t>psychological</w:t>
      </w:r>
      <w:proofErr w:type="spellEnd"/>
      <w:r w:rsidRPr="005136F0">
        <w:rPr>
          <w:rFonts w:ascii="Arial" w:hAnsi="Arial" w:cs="Arial"/>
          <w:i/>
          <w:iCs/>
          <w:color w:val="0D0D0D"/>
          <w:sz w:val="24"/>
          <w:szCs w:val="24"/>
          <w:shd w:val="clear" w:color="auto" w:fill="FFFFFF"/>
        </w:rPr>
        <w:t xml:space="preserve"> </w:t>
      </w:r>
      <w:proofErr w:type="spellStart"/>
      <w:r w:rsidRPr="005136F0">
        <w:rPr>
          <w:rFonts w:ascii="Arial" w:hAnsi="Arial" w:cs="Arial"/>
          <w:i/>
          <w:iCs/>
          <w:color w:val="0D0D0D"/>
          <w:sz w:val="24"/>
          <w:szCs w:val="24"/>
          <w:shd w:val="clear" w:color="auto" w:fill="FFFFFF"/>
        </w:rPr>
        <w:t>and</w:t>
      </w:r>
      <w:proofErr w:type="spellEnd"/>
      <w:r w:rsidRPr="005136F0">
        <w:rPr>
          <w:rFonts w:ascii="Arial" w:hAnsi="Arial" w:cs="Arial"/>
          <w:i/>
          <w:iCs/>
          <w:color w:val="0D0D0D"/>
          <w:sz w:val="24"/>
          <w:szCs w:val="24"/>
          <w:shd w:val="clear" w:color="auto" w:fill="FFFFFF"/>
        </w:rPr>
        <w:t xml:space="preserve"> </w:t>
      </w:r>
      <w:proofErr w:type="spellStart"/>
      <w:r w:rsidRPr="005136F0">
        <w:rPr>
          <w:rFonts w:ascii="Arial" w:hAnsi="Arial" w:cs="Arial"/>
          <w:i/>
          <w:iCs/>
          <w:color w:val="0D0D0D"/>
          <w:sz w:val="24"/>
          <w:szCs w:val="24"/>
          <w:shd w:val="clear" w:color="auto" w:fill="FFFFFF"/>
        </w:rPr>
        <w:t>social</w:t>
      </w:r>
      <w:proofErr w:type="spellEnd"/>
      <w:r w:rsidRPr="005136F0">
        <w:rPr>
          <w:rFonts w:ascii="Arial" w:hAnsi="Arial" w:cs="Arial"/>
          <w:i/>
          <w:iCs/>
          <w:color w:val="0D0D0D"/>
          <w:sz w:val="24"/>
          <w:szCs w:val="24"/>
          <w:shd w:val="clear" w:color="auto" w:fill="FFFFFF"/>
        </w:rPr>
        <w:t xml:space="preserve"> </w:t>
      </w:r>
      <w:proofErr w:type="spellStart"/>
      <w:r w:rsidRPr="005136F0">
        <w:rPr>
          <w:rFonts w:ascii="Arial" w:hAnsi="Arial" w:cs="Arial"/>
          <w:i/>
          <w:iCs/>
          <w:color w:val="0D0D0D"/>
          <w:sz w:val="24"/>
          <w:szCs w:val="24"/>
          <w:shd w:val="clear" w:color="auto" w:fill="FFFFFF"/>
        </w:rPr>
        <w:t>impacts</w:t>
      </w:r>
      <w:proofErr w:type="spellEnd"/>
      <w:r w:rsidRPr="005136F0">
        <w:rPr>
          <w:rFonts w:ascii="Arial" w:hAnsi="Arial" w:cs="Arial"/>
          <w:i/>
          <w:iCs/>
          <w:color w:val="0D0D0D"/>
          <w:sz w:val="24"/>
          <w:szCs w:val="24"/>
          <w:shd w:val="clear" w:color="auto" w:fill="FFFFFF"/>
        </w:rPr>
        <w:t xml:space="preserve"> of </w:t>
      </w:r>
      <w:proofErr w:type="spellStart"/>
      <w:r w:rsidRPr="005136F0">
        <w:rPr>
          <w:rFonts w:ascii="Arial" w:hAnsi="Arial" w:cs="Arial"/>
          <w:i/>
          <w:iCs/>
          <w:color w:val="0D0D0D"/>
          <w:sz w:val="24"/>
          <w:szCs w:val="24"/>
          <w:shd w:val="clear" w:color="auto" w:fill="FFFFFF"/>
        </w:rPr>
        <w:t>pre-test</w:t>
      </w:r>
      <w:proofErr w:type="spellEnd"/>
      <w:r w:rsidRPr="005136F0">
        <w:rPr>
          <w:rFonts w:ascii="Arial" w:hAnsi="Arial" w:cs="Arial"/>
          <w:i/>
          <w:iCs/>
          <w:color w:val="0D0D0D"/>
          <w:sz w:val="24"/>
          <w:szCs w:val="24"/>
          <w:shd w:val="clear" w:color="auto" w:fill="FFFFFF"/>
        </w:rPr>
        <w:t xml:space="preserve"> </w:t>
      </w:r>
      <w:proofErr w:type="spellStart"/>
      <w:r w:rsidRPr="005136F0">
        <w:rPr>
          <w:rFonts w:ascii="Arial" w:hAnsi="Arial" w:cs="Arial"/>
          <w:i/>
          <w:iCs/>
          <w:color w:val="0D0D0D"/>
          <w:sz w:val="24"/>
          <w:szCs w:val="24"/>
          <w:shd w:val="clear" w:color="auto" w:fill="FFFFFF"/>
        </w:rPr>
        <w:t>assessment</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Educational</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Psychology</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in</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Practice</w:t>
      </w:r>
      <w:proofErr w:type="spellEnd"/>
      <w:r w:rsidRPr="005136F0">
        <w:rPr>
          <w:rFonts w:ascii="Arial" w:hAnsi="Arial" w:cs="Arial"/>
          <w:color w:val="0D0D0D"/>
          <w:sz w:val="24"/>
          <w:szCs w:val="24"/>
          <w:shd w:val="clear" w:color="auto" w:fill="FFFFFF"/>
        </w:rPr>
        <w:t>, 25(2), 161-172.</w:t>
      </w:r>
    </w:p>
    <w:p w14:paraId="78F4542B"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Department</w:t>
      </w:r>
      <w:proofErr w:type="spellEnd"/>
      <w:r w:rsidRPr="005136F0">
        <w:rPr>
          <w:rFonts w:ascii="Arial" w:hAnsi="Arial" w:cs="Arial"/>
          <w:sz w:val="24"/>
          <w:szCs w:val="24"/>
        </w:rPr>
        <w:t xml:space="preserve"> </w:t>
      </w:r>
      <w:proofErr w:type="spellStart"/>
      <w:r w:rsidRPr="005136F0">
        <w:rPr>
          <w:rFonts w:ascii="Arial" w:hAnsi="Arial" w:cs="Arial"/>
          <w:sz w:val="24"/>
          <w:szCs w:val="24"/>
        </w:rPr>
        <w:t>for</w:t>
      </w:r>
      <w:proofErr w:type="spellEnd"/>
      <w:r w:rsidRPr="005136F0">
        <w:rPr>
          <w:rFonts w:ascii="Arial" w:hAnsi="Arial" w:cs="Arial"/>
          <w:sz w:val="24"/>
          <w:szCs w:val="24"/>
        </w:rPr>
        <w:t xml:space="preserve"> International </w:t>
      </w:r>
      <w:proofErr w:type="spellStart"/>
      <w:r w:rsidRPr="005136F0">
        <w:rPr>
          <w:rFonts w:ascii="Arial" w:hAnsi="Arial" w:cs="Arial"/>
          <w:sz w:val="24"/>
          <w:szCs w:val="24"/>
        </w:rPr>
        <w:t>Development</w:t>
      </w:r>
      <w:proofErr w:type="spellEnd"/>
      <w:r w:rsidRPr="005136F0">
        <w:rPr>
          <w:rFonts w:ascii="Arial" w:hAnsi="Arial" w:cs="Arial"/>
          <w:sz w:val="24"/>
          <w:szCs w:val="24"/>
        </w:rPr>
        <w:t xml:space="preserve"> (2018) </w:t>
      </w:r>
      <w:proofErr w:type="spellStart"/>
      <w:r w:rsidRPr="005136F0">
        <w:rPr>
          <w:rFonts w:ascii="Arial" w:hAnsi="Arial" w:cs="Arial"/>
          <w:sz w:val="24"/>
          <w:szCs w:val="24"/>
        </w:rPr>
        <w:t>Education</w:t>
      </w:r>
      <w:proofErr w:type="spellEnd"/>
      <w:r w:rsidRPr="005136F0">
        <w:rPr>
          <w:rFonts w:ascii="Arial" w:hAnsi="Arial" w:cs="Arial"/>
          <w:sz w:val="24"/>
          <w:szCs w:val="24"/>
        </w:rPr>
        <w:t xml:space="preserve"> </w:t>
      </w:r>
      <w:proofErr w:type="spellStart"/>
      <w:r w:rsidRPr="005136F0">
        <w:rPr>
          <w:rFonts w:ascii="Arial" w:hAnsi="Arial" w:cs="Arial"/>
          <w:sz w:val="24"/>
          <w:szCs w:val="24"/>
        </w:rPr>
        <w:t>Policy</w:t>
      </w:r>
      <w:proofErr w:type="spellEnd"/>
      <w:r w:rsidRPr="005136F0">
        <w:rPr>
          <w:rFonts w:ascii="Arial" w:hAnsi="Arial" w:cs="Arial"/>
          <w:sz w:val="24"/>
          <w:szCs w:val="24"/>
        </w:rPr>
        <w:t>. Ar gael o:</w:t>
      </w:r>
      <w:hyperlink r:id="rId9" w:history="1">
        <w:r w:rsidRPr="005136F0">
          <w:rPr>
            <w:rStyle w:val="Hyperddolen"/>
            <w:rFonts w:ascii="Arial" w:hAnsi="Arial" w:cs="Arial"/>
            <w:sz w:val="24"/>
            <w:szCs w:val="24"/>
          </w:rPr>
          <w:t>https://www.gov.uk/government/publications/dfid-education-policy-2018-get-children-learning/dfid-education-policy</w:t>
        </w:r>
      </w:hyperlink>
      <w:r w:rsidRPr="005136F0">
        <w:rPr>
          <w:rFonts w:ascii="Arial" w:hAnsi="Arial" w:cs="Arial"/>
          <w:sz w:val="24"/>
          <w:szCs w:val="24"/>
        </w:rPr>
        <w:t xml:space="preserve"> (Darllenwyd ar: 26ain o Chwefror).</w:t>
      </w:r>
    </w:p>
    <w:p w14:paraId="504DDCDF"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Education</w:t>
      </w:r>
      <w:proofErr w:type="spellEnd"/>
      <w:r w:rsidRPr="005136F0">
        <w:rPr>
          <w:rFonts w:ascii="Arial" w:hAnsi="Arial" w:cs="Arial"/>
          <w:sz w:val="24"/>
          <w:szCs w:val="24"/>
        </w:rPr>
        <w:t xml:space="preserve"> </w:t>
      </w:r>
      <w:proofErr w:type="spellStart"/>
      <w:r w:rsidRPr="005136F0">
        <w:rPr>
          <w:rFonts w:ascii="Arial" w:hAnsi="Arial" w:cs="Arial"/>
          <w:sz w:val="24"/>
          <w:szCs w:val="24"/>
        </w:rPr>
        <w:t>Endowment</w:t>
      </w:r>
      <w:proofErr w:type="spellEnd"/>
      <w:r w:rsidRPr="005136F0">
        <w:rPr>
          <w:rFonts w:ascii="Arial" w:hAnsi="Arial" w:cs="Arial"/>
          <w:sz w:val="24"/>
          <w:szCs w:val="24"/>
        </w:rPr>
        <w:t xml:space="preserve"> </w:t>
      </w:r>
      <w:proofErr w:type="spellStart"/>
      <w:r w:rsidRPr="005136F0">
        <w:rPr>
          <w:rFonts w:ascii="Arial" w:hAnsi="Arial" w:cs="Arial"/>
          <w:sz w:val="24"/>
          <w:szCs w:val="24"/>
        </w:rPr>
        <w:t>Foundation</w:t>
      </w:r>
      <w:proofErr w:type="spellEnd"/>
      <w:r w:rsidRPr="005136F0">
        <w:rPr>
          <w:rFonts w:ascii="Arial" w:hAnsi="Arial" w:cs="Arial"/>
          <w:sz w:val="24"/>
          <w:szCs w:val="24"/>
        </w:rPr>
        <w:t xml:space="preserve"> (2021</w:t>
      </w:r>
      <w:r w:rsidRPr="005136F0">
        <w:rPr>
          <w:rFonts w:ascii="Arial" w:hAnsi="Arial" w:cs="Arial"/>
          <w:i/>
          <w:iCs/>
          <w:sz w:val="24"/>
          <w:szCs w:val="24"/>
        </w:rPr>
        <w:t xml:space="preserve">) </w:t>
      </w:r>
      <w:proofErr w:type="spellStart"/>
      <w:r w:rsidRPr="005136F0">
        <w:rPr>
          <w:rFonts w:ascii="Arial" w:hAnsi="Arial" w:cs="Arial"/>
          <w:i/>
          <w:iCs/>
          <w:sz w:val="24"/>
          <w:szCs w:val="24"/>
        </w:rPr>
        <w:t>Working</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with</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Parents</w:t>
      </w:r>
      <w:proofErr w:type="spellEnd"/>
      <w:r w:rsidRPr="005136F0">
        <w:rPr>
          <w:rFonts w:ascii="Arial" w:hAnsi="Arial" w:cs="Arial"/>
          <w:i/>
          <w:iCs/>
          <w:sz w:val="24"/>
          <w:szCs w:val="24"/>
        </w:rPr>
        <w:t xml:space="preserve"> to </w:t>
      </w:r>
      <w:proofErr w:type="spellStart"/>
      <w:r w:rsidRPr="005136F0">
        <w:rPr>
          <w:rFonts w:ascii="Arial" w:hAnsi="Arial" w:cs="Arial"/>
          <w:i/>
          <w:iCs/>
          <w:sz w:val="24"/>
          <w:szCs w:val="24"/>
        </w:rPr>
        <w:t>Support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Children’s</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Learning</w:t>
      </w:r>
      <w:proofErr w:type="spellEnd"/>
      <w:r w:rsidRPr="005136F0">
        <w:rPr>
          <w:rFonts w:ascii="Arial" w:hAnsi="Arial" w:cs="Arial"/>
          <w:sz w:val="24"/>
          <w:szCs w:val="24"/>
        </w:rPr>
        <w:t xml:space="preserve">. Ar gael o: </w:t>
      </w:r>
      <w:hyperlink r:id="rId10" w:history="1">
        <w:r w:rsidRPr="005136F0">
          <w:rPr>
            <w:rStyle w:val="Hyperddolen"/>
            <w:rFonts w:ascii="Arial" w:hAnsi="Arial" w:cs="Arial"/>
            <w:sz w:val="24"/>
            <w:szCs w:val="24"/>
          </w:rPr>
          <w:t>https://educationendowmentfoundation.org.uk/education-evidence/guidance-reports/supporting-parents?utm_source=/education-evidence/guidance-reports/supporting-parents&amp;utm_medium=search&amp;utm_campaign=site_search&amp;search_term=Parent</w:t>
        </w:r>
      </w:hyperlink>
      <w:r w:rsidRPr="005136F0">
        <w:rPr>
          <w:rFonts w:ascii="Arial" w:hAnsi="Arial" w:cs="Arial"/>
          <w:sz w:val="24"/>
          <w:szCs w:val="24"/>
        </w:rPr>
        <w:t xml:space="preserve"> (Darllenwyd ar: 23ain o Chwefror).</w:t>
      </w:r>
    </w:p>
    <w:p w14:paraId="561F3C8A"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Education</w:t>
      </w:r>
      <w:proofErr w:type="spellEnd"/>
      <w:r w:rsidRPr="005136F0">
        <w:rPr>
          <w:rFonts w:ascii="Arial" w:hAnsi="Arial" w:cs="Arial"/>
          <w:sz w:val="24"/>
          <w:szCs w:val="24"/>
        </w:rPr>
        <w:t xml:space="preserve"> </w:t>
      </w:r>
      <w:proofErr w:type="spellStart"/>
      <w:r w:rsidRPr="005136F0">
        <w:rPr>
          <w:rFonts w:ascii="Arial" w:hAnsi="Arial" w:cs="Arial"/>
          <w:sz w:val="24"/>
          <w:szCs w:val="24"/>
        </w:rPr>
        <w:t>Endowment</w:t>
      </w:r>
      <w:proofErr w:type="spellEnd"/>
      <w:r w:rsidRPr="005136F0">
        <w:rPr>
          <w:rFonts w:ascii="Arial" w:hAnsi="Arial" w:cs="Arial"/>
          <w:sz w:val="24"/>
          <w:szCs w:val="24"/>
        </w:rPr>
        <w:t xml:space="preserve"> </w:t>
      </w:r>
      <w:proofErr w:type="spellStart"/>
      <w:r w:rsidRPr="005136F0">
        <w:rPr>
          <w:rFonts w:ascii="Arial" w:hAnsi="Arial" w:cs="Arial"/>
          <w:sz w:val="24"/>
          <w:szCs w:val="24"/>
        </w:rPr>
        <w:t>Foundation</w:t>
      </w:r>
      <w:proofErr w:type="spellEnd"/>
      <w:r w:rsidRPr="005136F0">
        <w:rPr>
          <w:rFonts w:ascii="Arial" w:hAnsi="Arial" w:cs="Arial"/>
          <w:sz w:val="24"/>
          <w:szCs w:val="24"/>
        </w:rPr>
        <w:t xml:space="preserve"> (2022) </w:t>
      </w:r>
      <w:r w:rsidRPr="005136F0">
        <w:rPr>
          <w:rFonts w:ascii="Arial" w:hAnsi="Arial" w:cs="Arial"/>
          <w:i/>
          <w:iCs/>
          <w:sz w:val="24"/>
          <w:szCs w:val="24"/>
        </w:rPr>
        <w:t xml:space="preserve">Read </w:t>
      </w:r>
      <w:proofErr w:type="spellStart"/>
      <w:r w:rsidRPr="005136F0">
        <w:rPr>
          <w:rFonts w:ascii="Arial" w:hAnsi="Arial" w:cs="Arial"/>
          <w:i/>
          <w:iCs/>
          <w:sz w:val="24"/>
          <w:szCs w:val="24"/>
        </w:rPr>
        <w:t>Write</w:t>
      </w:r>
      <w:proofErr w:type="spellEnd"/>
      <w:r w:rsidRPr="005136F0">
        <w:rPr>
          <w:rFonts w:ascii="Arial" w:hAnsi="Arial" w:cs="Arial"/>
          <w:i/>
          <w:iCs/>
          <w:sz w:val="24"/>
          <w:szCs w:val="24"/>
        </w:rPr>
        <w:t xml:space="preserve"> Inc, </w:t>
      </w:r>
      <w:proofErr w:type="spellStart"/>
      <w:r w:rsidRPr="005136F0">
        <w:rPr>
          <w:rFonts w:ascii="Arial" w:hAnsi="Arial" w:cs="Arial"/>
          <w:i/>
          <w:iCs/>
          <w:sz w:val="24"/>
          <w:szCs w:val="24"/>
        </w:rPr>
        <w:t>Phonics</w:t>
      </w:r>
      <w:proofErr w:type="spellEnd"/>
      <w:r w:rsidRPr="005136F0">
        <w:rPr>
          <w:rFonts w:ascii="Arial" w:hAnsi="Arial" w:cs="Arial"/>
          <w:sz w:val="24"/>
          <w:szCs w:val="24"/>
        </w:rPr>
        <w:t xml:space="preserve">. Ar gael o: </w:t>
      </w:r>
      <w:hyperlink r:id="rId11" w:history="1">
        <w:r w:rsidRPr="005136F0">
          <w:rPr>
            <w:rStyle w:val="Hyperddolen"/>
            <w:rFonts w:ascii="Arial" w:hAnsi="Arial" w:cs="Arial"/>
            <w:sz w:val="24"/>
            <w:szCs w:val="24"/>
          </w:rPr>
          <w:t>https://educationendowmentfoundation.org.uk/projects-and-evaluation/projects/read-write-inc-phonics</w:t>
        </w:r>
      </w:hyperlink>
      <w:r w:rsidRPr="005136F0">
        <w:rPr>
          <w:rFonts w:ascii="Arial" w:hAnsi="Arial" w:cs="Arial"/>
          <w:sz w:val="24"/>
          <w:szCs w:val="24"/>
        </w:rPr>
        <w:t xml:space="preserve"> (Darllenwyd ar: 23ain o Chwefror). </w:t>
      </w:r>
    </w:p>
    <w:p w14:paraId="076258B2"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Education</w:t>
      </w:r>
      <w:proofErr w:type="spellEnd"/>
      <w:r w:rsidRPr="005136F0">
        <w:rPr>
          <w:rFonts w:ascii="Arial" w:hAnsi="Arial" w:cs="Arial"/>
          <w:sz w:val="24"/>
          <w:szCs w:val="24"/>
        </w:rPr>
        <w:t xml:space="preserve"> of </w:t>
      </w:r>
      <w:proofErr w:type="spellStart"/>
      <w:r w:rsidRPr="005136F0">
        <w:rPr>
          <w:rFonts w:ascii="Arial" w:hAnsi="Arial" w:cs="Arial"/>
          <w:sz w:val="24"/>
          <w:szCs w:val="24"/>
        </w:rPr>
        <w:t>Scotland</w:t>
      </w:r>
      <w:proofErr w:type="spellEnd"/>
      <w:r w:rsidRPr="005136F0">
        <w:rPr>
          <w:rFonts w:ascii="Arial" w:hAnsi="Arial" w:cs="Arial"/>
          <w:sz w:val="24"/>
          <w:szCs w:val="24"/>
        </w:rPr>
        <w:t xml:space="preserve"> (</w:t>
      </w:r>
      <w:proofErr w:type="spellStart"/>
      <w:r w:rsidRPr="005136F0">
        <w:rPr>
          <w:rFonts w:ascii="Arial" w:hAnsi="Arial" w:cs="Arial"/>
          <w:sz w:val="24"/>
          <w:szCs w:val="24"/>
        </w:rPr>
        <w:t>d.d</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Curriculumfor</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excellence</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literacy</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and</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English</w:t>
      </w:r>
      <w:proofErr w:type="spellEnd"/>
      <w:r w:rsidRPr="005136F0">
        <w:rPr>
          <w:rFonts w:ascii="Arial" w:hAnsi="Arial" w:cs="Arial"/>
          <w:sz w:val="24"/>
          <w:szCs w:val="24"/>
        </w:rPr>
        <w:t xml:space="preserve">. Ar gael o: </w:t>
      </w:r>
      <w:hyperlink r:id="rId12" w:history="1">
        <w:r w:rsidRPr="005136F0">
          <w:rPr>
            <w:rStyle w:val="Hyperddolen"/>
            <w:rFonts w:ascii="Arial" w:hAnsi="Arial" w:cs="Arial"/>
            <w:sz w:val="24"/>
            <w:szCs w:val="24"/>
          </w:rPr>
          <w:t>https://education.gov.scot/media/uwpg245f/literacy-english-pp.pdf</w:t>
        </w:r>
      </w:hyperlink>
      <w:r w:rsidRPr="005136F0">
        <w:rPr>
          <w:rFonts w:ascii="Arial" w:hAnsi="Arial" w:cs="Arial"/>
          <w:sz w:val="24"/>
          <w:szCs w:val="24"/>
        </w:rPr>
        <w:t xml:space="preserve"> (Darllenwyd ar: 23ain o Chwefror). </w:t>
      </w:r>
    </w:p>
    <w:p w14:paraId="62F160FB"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lastRenderedPageBreak/>
        <w:t>Education</w:t>
      </w:r>
      <w:proofErr w:type="spellEnd"/>
      <w:r w:rsidRPr="005136F0">
        <w:rPr>
          <w:rFonts w:ascii="Arial" w:hAnsi="Arial" w:cs="Arial"/>
          <w:sz w:val="24"/>
          <w:szCs w:val="24"/>
        </w:rPr>
        <w:t xml:space="preserve"> </w:t>
      </w:r>
      <w:proofErr w:type="spellStart"/>
      <w:r w:rsidRPr="005136F0">
        <w:rPr>
          <w:rFonts w:ascii="Arial" w:hAnsi="Arial" w:cs="Arial"/>
          <w:sz w:val="24"/>
          <w:szCs w:val="24"/>
        </w:rPr>
        <w:t>Scotland</w:t>
      </w:r>
      <w:proofErr w:type="spellEnd"/>
      <w:r w:rsidRPr="005136F0">
        <w:rPr>
          <w:rFonts w:ascii="Arial" w:hAnsi="Arial" w:cs="Arial"/>
          <w:sz w:val="24"/>
          <w:szCs w:val="24"/>
        </w:rPr>
        <w:t xml:space="preserve"> (2017) </w:t>
      </w:r>
      <w:proofErr w:type="spellStart"/>
      <w:r w:rsidRPr="005136F0">
        <w:rPr>
          <w:rFonts w:ascii="Arial" w:hAnsi="Arial" w:cs="Arial"/>
          <w:sz w:val="24"/>
          <w:szCs w:val="24"/>
        </w:rPr>
        <w:t>Higher</w:t>
      </w:r>
      <w:proofErr w:type="spellEnd"/>
      <w:r w:rsidRPr="005136F0">
        <w:rPr>
          <w:rFonts w:ascii="Arial" w:hAnsi="Arial" w:cs="Arial"/>
          <w:sz w:val="24"/>
          <w:szCs w:val="24"/>
        </w:rPr>
        <w:t xml:space="preserve"> </w:t>
      </w:r>
      <w:proofErr w:type="spellStart"/>
      <w:r w:rsidRPr="005136F0">
        <w:rPr>
          <w:rFonts w:ascii="Arial" w:hAnsi="Arial" w:cs="Arial"/>
          <w:sz w:val="24"/>
          <w:szCs w:val="24"/>
        </w:rPr>
        <w:t>order</w:t>
      </w:r>
      <w:proofErr w:type="spellEnd"/>
      <w:r w:rsidRPr="005136F0">
        <w:rPr>
          <w:rFonts w:ascii="Arial" w:hAnsi="Arial" w:cs="Arial"/>
          <w:sz w:val="24"/>
          <w:szCs w:val="24"/>
        </w:rPr>
        <w:t xml:space="preserve"> </w:t>
      </w:r>
      <w:proofErr w:type="spellStart"/>
      <w:r w:rsidRPr="005136F0">
        <w:rPr>
          <w:rFonts w:ascii="Arial" w:hAnsi="Arial" w:cs="Arial"/>
          <w:sz w:val="24"/>
          <w:szCs w:val="24"/>
        </w:rPr>
        <w:t>thinking</w:t>
      </w:r>
      <w:proofErr w:type="spellEnd"/>
      <w:r w:rsidRPr="005136F0">
        <w:rPr>
          <w:rFonts w:ascii="Arial" w:hAnsi="Arial" w:cs="Arial"/>
          <w:sz w:val="24"/>
          <w:szCs w:val="24"/>
        </w:rPr>
        <w:t xml:space="preserve"> </w:t>
      </w:r>
      <w:proofErr w:type="spellStart"/>
      <w:r w:rsidRPr="005136F0">
        <w:rPr>
          <w:rFonts w:ascii="Arial" w:hAnsi="Arial" w:cs="Arial"/>
          <w:sz w:val="24"/>
          <w:szCs w:val="24"/>
        </w:rPr>
        <w:t>skills</w:t>
      </w:r>
      <w:proofErr w:type="spellEnd"/>
      <w:r w:rsidRPr="005136F0">
        <w:rPr>
          <w:rFonts w:ascii="Arial" w:hAnsi="Arial" w:cs="Arial"/>
          <w:sz w:val="24"/>
          <w:szCs w:val="24"/>
        </w:rPr>
        <w:t xml:space="preserve"> </w:t>
      </w:r>
      <w:proofErr w:type="spellStart"/>
      <w:r w:rsidRPr="005136F0">
        <w:rPr>
          <w:rFonts w:ascii="Arial" w:hAnsi="Arial" w:cs="Arial"/>
          <w:sz w:val="24"/>
          <w:szCs w:val="24"/>
        </w:rPr>
        <w:t>in</w:t>
      </w:r>
      <w:proofErr w:type="spellEnd"/>
      <w:r w:rsidRPr="005136F0">
        <w:rPr>
          <w:rFonts w:ascii="Arial" w:hAnsi="Arial" w:cs="Arial"/>
          <w:sz w:val="24"/>
          <w:szCs w:val="24"/>
        </w:rPr>
        <w:t xml:space="preserve"> màths. Ar gael o:</w:t>
      </w:r>
      <w:hyperlink r:id="rId13" w:history="1">
        <w:r w:rsidRPr="005136F0">
          <w:rPr>
            <w:rStyle w:val="Hyperddolen"/>
            <w:rFonts w:ascii="Arial" w:hAnsi="Arial" w:cs="Arial"/>
            <w:sz w:val="24"/>
            <w:szCs w:val="24"/>
          </w:rPr>
          <w:t>https://education.gov.scot/resources/higher-order-thinking-skills-in-maths/</w:t>
        </w:r>
      </w:hyperlink>
      <w:r w:rsidRPr="005136F0">
        <w:rPr>
          <w:rFonts w:ascii="Arial" w:hAnsi="Arial" w:cs="Arial"/>
          <w:sz w:val="24"/>
          <w:szCs w:val="24"/>
        </w:rPr>
        <w:t xml:space="preserve"> (Darllenwyd ar: 26ain o Chwefror). </w:t>
      </w:r>
    </w:p>
    <w:p w14:paraId="61225F7D" w14:textId="01CDEA5F"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 xml:space="preserve">ESTYN (2017) </w:t>
      </w:r>
      <w:r w:rsidRPr="005136F0">
        <w:rPr>
          <w:rFonts w:ascii="Arial" w:hAnsi="Arial" w:cs="Arial"/>
          <w:i/>
          <w:iCs/>
          <w:sz w:val="24"/>
          <w:szCs w:val="24"/>
        </w:rPr>
        <w:t xml:space="preserve">A </w:t>
      </w:r>
      <w:proofErr w:type="spellStart"/>
      <w:r w:rsidRPr="005136F0">
        <w:rPr>
          <w:rFonts w:ascii="Arial" w:hAnsi="Arial" w:cs="Arial"/>
          <w:i/>
          <w:iCs/>
          <w:sz w:val="24"/>
          <w:szCs w:val="24"/>
        </w:rPr>
        <w:t>report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on</w:t>
      </w:r>
      <w:proofErr w:type="spellEnd"/>
      <w:r w:rsidRPr="005136F0">
        <w:rPr>
          <w:rFonts w:ascii="Arial" w:hAnsi="Arial" w:cs="Arial"/>
          <w:i/>
          <w:iCs/>
          <w:sz w:val="24"/>
          <w:szCs w:val="24"/>
        </w:rPr>
        <w:t xml:space="preserve"> Ysgol Gynradd</w:t>
      </w:r>
      <w:r w:rsidR="002C1CB4">
        <w:rPr>
          <w:rFonts w:ascii="Arial" w:hAnsi="Arial" w:cs="Arial"/>
          <w:i/>
          <w:iCs/>
          <w:sz w:val="24"/>
          <w:szCs w:val="24"/>
        </w:rPr>
        <w:t xml:space="preserve"> </w:t>
      </w:r>
      <w:r w:rsidR="002C1CB4" w:rsidRPr="002C1CB4">
        <w:rPr>
          <w:rFonts w:ascii="Arial" w:hAnsi="Arial" w:cs="Arial"/>
          <w:i/>
          <w:iCs/>
          <w:sz w:val="24"/>
          <w:szCs w:val="24"/>
          <w:highlight w:val="black"/>
        </w:rPr>
        <w:t>Llangynnw</w:t>
      </w:r>
      <w:r w:rsidR="002C1CB4">
        <w:rPr>
          <w:rFonts w:ascii="Arial" w:hAnsi="Arial" w:cs="Arial"/>
          <w:i/>
          <w:iCs/>
          <w:sz w:val="24"/>
          <w:szCs w:val="24"/>
        </w:rPr>
        <w:t xml:space="preserve">r </w:t>
      </w:r>
      <w:r w:rsidRPr="005136F0">
        <w:rPr>
          <w:rFonts w:ascii="Arial" w:hAnsi="Arial" w:cs="Arial"/>
          <w:i/>
          <w:iCs/>
          <w:sz w:val="24"/>
          <w:szCs w:val="24"/>
        </w:rPr>
        <w:t>.</w:t>
      </w:r>
      <w:r w:rsidRPr="005136F0">
        <w:rPr>
          <w:rFonts w:ascii="Arial" w:hAnsi="Arial" w:cs="Arial"/>
          <w:sz w:val="24"/>
          <w:szCs w:val="24"/>
        </w:rPr>
        <w:t xml:space="preserve"> Ar gael o: </w:t>
      </w:r>
      <w:hyperlink r:id="rId14" w:history="1">
        <w:r w:rsidRPr="005136F0">
          <w:rPr>
            <w:rStyle w:val="Hyperddolen"/>
            <w:rFonts w:ascii="Arial" w:hAnsi="Arial" w:cs="Arial"/>
            <w:sz w:val="24"/>
            <w:szCs w:val="24"/>
          </w:rPr>
          <w:t>https://www.estyn.gov.wales/system/files/2020-08/Ysgol%2520Gynradd%2520</w:t>
        </w:r>
        <w:r w:rsidRPr="002C1CB4">
          <w:rPr>
            <w:rStyle w:val="Hyperddolen"/>
            <w:rFonts w:ascii="Arial" w:hAnsi="Arial" w:cs="Arial"/>
            <w:color w:val="auto"/>
            <w:sz w:val="24"/>
            <w:szCs w:val="24"/>
            <w:highlight w:val="black"/>
          </w:rPr>
          <w:t>Llangynnwr</w:t>
        </w:r>
        <w:r w:rsidRPr="005136F0">
          <w:rPr>
            <w:rStyle w:val="Hyperddolen"/>
            <w:rFonts w:ascii="Arial" w:hAnsi="Arial" w:cs="Arial"/>
            <w:sz w:val="24"/>
            <w:szCs w:val="24"/>
          </w:rPr>
          <w:t>%2520en.pdf</w:t>
        </w:r>
      </w:hyperlink>
      <w:r w:rsidRPr="005136F0">
        <w:rPr>
          <w:rFonts w:ascii="Arial" w:hAnsi="Arial" w:cs="Arial"/>
          <w:sz w:val="24"/>
          <w:szCs w:val="24"/>
        </w:rPr>
        <w:t xml:space="preserve"> (Darllenwyd ar: 1af o Fawrth).</w:t>
      </w:r>
    </w:p>
    <w:p w14:paraId="7EB6243C"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ESTYN (2019)</w:t>
      </w:r>
      <w:r w:rsidRPr="005136F0">
        <w:rPr>
          <w:rFonts w:ascii="Arial" w:hAnsi="Arial" w:cs="Arial"/>
          <w:i/>
          <w:iCs/>
          <w:sz w:val="24"/>
          <w:szCs w:val="24"/>
        </w:rPr>
        <w:t xml:space="preserve"> A </w:t>
      </w:r>
      <w:proofErr w:type="spellStart"/>
      <w:r w:rsidRPr="005136F0">
        <w:rPr>
          <w:rFonts w:ascii="Arial" w:hAnsi="Arial" w:cs="Arial"/>
          <w:i/>
          <w:iCs/>
          <w:sz w:val="24"/>
          <w:szCs w:val="24"/>
        </w:rPr>
        <w:t>new</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approach</w:t>
      </w:r>
      <w:proofErr w:type="spellEnd"/>
      <w:r w:rsidRPr="005136F0">
        <w:rPr>
          <w:rFonts w:ascii="Arial" w:hAnsi="Arial" w:cs="Arial"/>
          <w:i/>
          <w:iCs/>
          <w:sz w:val="24"/>
          <w:szCs w:val="24"/>
        </w:rPr>
        <w:t xml:space="preserve"> to </w:t>
      </w:r>
      <w:proofErr w:type="spellStart"/>
      <w:r w:rsidRPr="005136F0">
        <w:rPr>
          <w:rFonts w:ascii="Arial" w:hAnsi="Arial" w:cs="Arial"/>
          <w:i/>
          <w:iCs/>
          <w:sz w:val="24"/>
          <w:szCs w:val="24"/>
        </w:rPr>
        <w:t>self-evalution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reports</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but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what</w:t>
      </w:r>
      <w:proofErr w:type="spellEnd"/>
      <w:r w:rsidRPr="005136F0">
        <w:rPr>
          <w:rFonts w:ascii="Arial" w:hAnsi="Arial" w:cs="Arial"/>
          <w:i/>
          <w:iCs/>
          <w:sz w:val="24"/>
          <w:szCs w:val="24"/>
        </w:rPr>
        <w:t xml:space="preserve"> does it </w:t>
      </w:r>
      <w:proofErr w:type="spellStart"/>
      <w:r w:rsidRPr="005136F0">
        <w:rPr>
          <w:rFonts w:ascii="Arial" w:hAnsi="Arial" w:cs="Arial"/>
          <w:i/>
          <w:iCs/>
          <w:sz w:val="24"/>
          <w:szCs w:val="24"/>
        </w:rPr>
        <w:t>mean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for</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schools</w:t>
      </w:r>
      <w:proofErr w:type="spellEnd"/>
      <w:r w:rsidRPr="005136F0">
        <w:rPr>
          <w:rFonts w:ascii="Arial" w:hAnsi="Arial" w:cs="Arial"/>
          <w:i/>
          <w:iCs/>
          <w:sz w:val="24"/>
          <w:szCs w:val="24"/>
        </w:rPr>
        <w:t>?</w:t>
      </w:r>
      <w:r w:rsidRPr="005136F0">
        <w:rPr>
          <w:rFonts w:ascii="Arial" w:hAnsi="Arial" w:cs="Arial"/>
          <w:sz w:val="24"/>
          <w:szCs w:val="24"/>
        </w:rPr>
        <w:t xml:space="preserve"> Ar gael o: </w:t>
      </w:r>
      <w:hyperlink r:id="rId15" w:history="1">
        <w:r w:rsidRPr="005136F0">
          <w:rPr>
            <w:rStyle w:val="Hyperddolen"/>
            <w:rFonts w:ascii="Arial" w:hAnsi="Arial" w:cs="Arial"/>
            <w:sz w:val="24"/>
            <w:szCs w:val="24"/>
          </w:rPr>
          <w:t>https://www.estyn.gov.wales/blog/new-approach-self-evaluation-reports-what-does-it-mean-schools</w:t>
        </w:r>
      </w:hyperlink>
      <w:r w:rsidRPr="005136F0">
        <w:rPr>
          <w:rFonts w:ascii="Arial" w:hAnsi="Arial" w:cs="Arial"/>
          <w:sz w:val="24"/>
          <w:szCs w:val="24"/>
        </w:rPr>
        <w:t xml:space="preserve"> (Darllenwyd ar: 23ain o Chwefror).</w:t>
      </w:r>
    </w:p>
    <w:p w14:paraId="2C990C3B" w14:textId="4B71136A"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ESTYN (2019</w:t>
      </w:r>
      <w:r>
        <w:rPr>
          <w:rFonts w:ascii="Arial" w:hAnsi="Arial" w:cs="Arial"/>
          <w:sz w:val="24"/>
          <w:szCs w:val="24"/>
        </w:rPr>
        <w:t>a</w:t>
      </w:r>
      <w:r w:rsidRPr="005136F0">
        <w:rPr>
          <w:rFonts w:ascii="Arial" w:hAnsi="Arial" w:cs="Arial"/>
          <w:i/>
          <w:iCs/>
          <w:sz w:val="24"/>
          <w:szCs w:val="24"/>
        </w:rPr>
        <w:t>) Ysgol yn datblygu llais y disgybl</w:t>
      </w:r>
      <w:r w:rsidRPr="005136F0">
        <w:rPr>
          <w:rFonts w:ascii="Arial" w:hAnsi="Arial" w:cs="Arial"/>
          <w:sz w:val="24"/>
          <w:szCs w:val="24"/>
        </w:rPr>
        <w:t>. Ar gael o:</w:t>
      </w:r>
      <w:hyperlink r:id="rId16" w:history="1">
        <w:r w:rsidRPr="005136F0">
          <w:rPr>
            <w:rStyle w:val="Hyperddolen"/>
            <w:rFonts w:ascii="Arial" w:hAnsi="Arial" w:cs="Arial"/>
            <w:sz w:val="24"/>
            <w:szCs w:val="24"/>
          </w:rPr>
          <w:t>https://www.estyn.llyw.cymru/arfer-effeithiol/ysgol-yn-datblygu-llais-y-disgybl</w:t>
        </w:r>
      </w:hyperlink>
      <w:r w:rsidRPr="005136F0">
        <w:rPr>
          <w:rFonts w:ascii="Arial" w:hAnsi="Arial" w:cs="Arial"/>
          <w:sz w:val="24"/>
          <w:szCs w:val="24"/>
        </w:rPr>
        <w:t xml:space="preserve"> (Darllenwyd ar: 23ain o Chwefror). </w:t>
      </w:r>
    </w:p>
    <w:p w14:paraId="067705C9" w14:textId="77777777" w:rsidR="005136F0" w:rsidRPr="005136F0" w:rsidRDefault="00000000" w:rsidP="005136F0">
      <w:pPr>
        <w:spacing w:line="360" w:lineRule="auto"/>
        <w:rPr>
          <w:rFonts w:ascii="Arial" w:hAnsi="Arial" w:cs="Arial"/>
          <w:sz w:val="24"/>
          <w:szCs w:val="24"/>
        </w:rPr>
      </w:pPr>
      <w:hyperlink r:id="rId17" w:history="1">
        <w:r w:rsidR="005136F0" w:rsidRPr="005136F0">
          <w:rPr>
            <w:rFonts w:ascii="Arial" w:hAnsi="Arial" w:cs="Arial"/>
            <w:sz w:val="24"/>
            <w:szCs w:val="24"/>
          </w:rPr>
          <w:t xml:space="preserve">ESTYN (2020) </w:t>
        </w:r>
        <w:r w:rsidR="005136F0" w:rsidRPr="005136F0">
          <w:rPr>
            <w:rFonts w:ascii="Arial" w:hAnsi="Arial" w:cs="Arial"/>
            <w:i/>
            <w:iCs/>
            <w:sz w:val="24"/>
            <w:szCs w:val="24"/>
          </w:rPr>
          <w:t>Cymorth effeithiol yn yr ysgol ar gyfer disgyblion sydd dan anfantais a disgyblion sy’n agored i niwed- astudiaethau achos arfer dda</w:t>
        </w:r>
        <w:r w:rsidR="005136F0" w:rsidRPr="005136F0">
          <w:rPr>
            <w:rFonts w:ascii="Arial" w:hAnsi="Arial" w:cs="Arial"/>
            <w:sz w:val="24"/>
            <w:szCs w:val="24"/>
          </w:rPr>
          <w:t>. Ar gael o:</w:t>
        </w:r>
        <w:r w:rsidR="005136F0" w:rsidRPr="005136F0">
          <w:rPr>
            <w:rStyle w:val="Hyperddolen"/>
            <w:rFonts w:ascii="Arial" w:hAnsi="Arial" w:cs="Arial"/>
            <w:sz w:val="24"/>
            <w:szCs w:val="24"/>
          </w:rPr>
          <w:t>https://padlet.com/jessicaroberts4/community-engagement-6og3hkytd9zcowon/wish/2805939488</w:t>
        </w:r>
      </w:hyperlink>
      <w:r w:rsidR="005136F0" w:rsidRPr="005136F0">
        <w:rPr>
          <w:rFonts w:ascii="Arial" w:hAnsi="Arial" w:cs="Arial"/>
          <w:sz w:val="24"/>
          <w:szCs w:val="24"/>
        </w:rPr>
        <w:t xml:space="preserve"> (Darllenwyd ar: 1af o Fawrth). </w:t>
      </w:r>
    </w:p>
    <w:p w14:paraId="1F259509"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Ferguson</w:t>
      </w:r>
      <w:proofErr w:type="spellEnd"/>
      <w:r w:rsidRPr="005136F0">
        <w:rPr>
          <w:rFonts w:ascii="Arial" w:hAnsi="Arial" w:cs="Arial"/>
          <w:sz w:val="24"/>
          <w:szCs w:val="24"/>
        </w:rPr>
        <w:t xml:space="preserve">, D. (2022) </w:t>
      </w:r>
      <w:proofErr w:type="spellStart"/>
      <w:r w:rsidRPr="005136F0">
        <w:rPr>
          <w:rFonts w:ascii="Arial" w:hAnsi="Arial" w:cs="Arial"/>
          <w:i/>
          <w:iCs/>
          <w:sz w:val="24"/>
          <w:szCs w:val="24"/>
        </w:rPr>
        <w:t>But</w:t>
      </w:r>
      <w:proofErr w:type="spellEnd"/>
      <w:r w:rsidRPr="005136F0">
        <w:rPr>
          <w:rFonts w:ascii="Arial" w:hAnsi="Arial" w:cs="Arial"/>
          <w:i/>
          <w:iCs/>
          <w:sz w:val="24"/>
          <w:szCs w:val="24"/>
        </w:rPr>
        <w:t xml:space="preserve"> EEF </w:t>
      </w:r>
      <w:proofErr w:type="spellStart"/>
      <w:r w:rsidRPr="005136F0">
        <w:rPr>
          <w:rFonts w:ascii="Arial" w:hAnsi="Arial" w:cs="Arial"/>
          <w:i/>
          <w:iCs/>
          <w:sz w:val="24"/>
          <w:szCs w:val="24"/>
        </w:rPr>
        <w:t>urges</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caution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finding</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on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government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approved</w:t>
      </w:r>
      <w:proofErr w:type="spellEnd"/>
      <w:r w:rsidRPr="005136F0">
        <w:rPr>
          <w:rFonts w:ascii="Arial" w:hAnsi="Arial" w:cs="Arial"/>
          <w:i/>
          <w:iCs/>
          <w:sz w:val="24"/>
          <w:szCs w:val="24"/>
        </w:rPr>
        <w:t xml:space="preserve"> Ruth </w:t>
      </w:r>
      <w:proofErr w:type="spellStart"/>
      <w:r w:rsidRPr="005136F0">
        <w:rPr>
          <w:rFonts w:ascii="Arial" w:hAnsi="Arial" w:cs="Arial"/>
          <w:i/>
          <w:iCs/>
          <w:sz w:val="24"/>
          <w:szCs w:val="24"/>
        </w:rPr>
        <w:t>Miskin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phonics</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scheme</w:t>
      </w:r>
      <w:proofErr w:type="spellEnd"/>
      <w:r w:rsidRPr="005136F0">
        <w:rPr>
          <w:rFonts w:ascii="Arial" w:hAnsi="Arial" w:cs="Arial"/>
          <w:i/>
          <w:iCs/>
          <w:sz w:val="24"/>
          <w:szCs w:val="24"/>
        </w:rPr>
        <w:t xml:space="preserve"> as </w:t>
      </w:r>
      <w:proofErr w:type="spellStart"/>
      <w:r w:rsidRPr="005136F0">
        <w:rPr>
          <w:rFonts w:ascii="Arial" w:hAnsi="Arial" w:cs="Arial"/>
          <w:i/>
          <w:iCs/>
          <w:sz w:val="24"/>
          <w:szCs w:val="24"/>
        </w:rPr>
        <w:t>trial</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hit</w:t>
      </w:r>
      <w:proofErr w:type="spellEnd"/>
      <w:r w:rsidRPr="005136F0">
        <w:rPr>
          <w:rFonts w:ascii="Arial" w:hAnsi="Arial" w:cs="Arial"/>
          <w:i/>
          <w:iCs/>
          <w:sz w:val="24"/>
          <w:szCs w:val="24"/>
        </w:rPr>
        <w:t xml:space="preserve"> by </w:t>
      </w:r>
      <w:proofErr w:type="spellStart"/>
      <w:r w:rsidRPr="005136F0">
        <w:rPr>
          <w:rFonts w:ascii="Arial" w:hAnsi="Arial" w:cs="Arial"/>
          <w:i/>
          <w:iCs/>
          <w:sz w:val="24"/>
          <w:szCs w:val="24"/>
        </w:rPr>
        <w:t>problems</w:t>
      </w:r>
      <w:proofErr w:type="spellEnd"/>
      <w:r w:rsidRPr="005136F0">
        <w:rPr>
          <w:rFonts w:ascii="Arial" w:hAnsi="Arial" w:cs="Arial"/>
          <w:sz w:val="24"/>
          <w:szCs w:val="24"/>
        </w:rPr>
        <w:t xml:space="preserve">. Ar gael o: </w:t>
      </w:r>
      <w:hyperlink r:id="rId18" w:anchor=":~:text=In%20both%20situations%2C%20the%20impact,when%20they%20participated%20in%20RWI.(Darllenwyd" w:history="1">
        <w:r w:rsidRPr="005136F0">
          <w:rPr>
            <w:rStyle w:val="Hyperddolen"/>
            <w:rFonts w:ascii="Arial" w:hAnsi="Arial" w:cs="Arial"/>
            <w:sz w:val="24"/>
            <w:szCs w:val="24"/>
          </w:rPr>
          <w:t>https://schoolsweek.co.uk/education-endowment-foundation-phonics-read-write-inc-fresh-start-study/#:~:text=In%20both%20situations%2C%20the%20impact,when%20they%20participated%20in%20RWI.(Darllenwyd</w:t>
        </w:r>
      </w:hyperlink>
      <w:r w:rsidRPr="005136F0">
        <w:rPr>
          <w:rFonts w:ascii="Arial" w:hAnsi="Arial" w:cs="Arial"/>
          <w:sz w:val="24"/>
          <w:szCs w:val="24"/>
        </w:rPr>
        <w:t xml:space="preserve"> ar: 23ain o Chwefror). </w:t>
      </w:r>
    </w:p>
    <w:p w14:paraId="7FD349C4" w14:textId="77777777" w:rsidR="005136F0" w:rsidRPr="005136F0" w:rsidRDefault="005136F0" w:rsidP="005136F0">
      <w:pPr>
        <w:spacing w:line="360" w:lineRule="auto"/>
        <w:rPr>
          <w:rFonts w:ascii="Arial" w:hAnsi="Arial" w:cs="Arial"/>
          <w:color w:val="0D0D0D"/>
          <w:sz w:val="24"/>
          <w:szCs w:val="24"/>
          <w:shd w:val="clear" w:color="auto" w:fill="FFFFFF"/>
        </w:rPr>
      </w:pPr>
      <w:proofErr w:type="spellStart"/>
      <w:r w:rsidRPr="005136F0">
        <w:rPr>
          <w:rFonts w:ascii="Arial" w:hAnsi="Arial" w:cs="Arial"/>
          <w:color w:val="0D0D0D"/>
          <w:sz w:val="24"/>
          <w:szCs w:val="24"/>
          <w:shd w:val="clear" w:color="auto" w:fill="FFFFFF"/>
        </w:rPr>
        <w:t>Fuchs</w:t>
      </w:r>
      <w:proofErr w:type="spellEnd"/>
      <w:r w:rsidRPr="005136F0">
        <w:rPr>
          <w:rFonts w:ascii="Arial" w:hAnsi="Arial" w:cs="Arial"/>
          <w:color w:val="0D0D0D"/>
          <w:sz w:val="24"/>
          <w:szCs w:val="24"/>
          <w:shd w:val="clear" w:color="auto" w:fill="FFFFFF"/>
        </w:rPr>
        <w:t xml:space="preserve">, L. S., &amp; </w:t>
      </w:r>
      <w:proofErr w:type="spellStart"/>
      <w:r w:rsidRPr="005136F0">
        <w:rPr>
          <w:rFonts w:ascii="Arial" w:hAnsi="Arial" w:cs="Arial"/>
          <w:color w:val="0D0D0D"/>
          <w:sz w:val="24"/>
          <w:szCs w:val="24"/>
          <w:shd w:val="clear" w:color="auto" w:fill="FFFFFF"/>
        </w:rPr>
        <w:t>Fuchs</w:t>
      </w:r>
      <w:proofErr w:type="spellEnd"/>
      <w:r w:rsidRPr="005136F0">
        <w:rPr>
          <w:rFonts w:ascii="Arial" w:hAnsi="Arial" w:cs="Arial"/>
          <w:color w:val="0D0D0D"/>
          <w:sz w:val="24"/>
          <w:szCs w:val="24"/>
          <w:shd w:val="clear" w:color="auto" w:fill="FFFFFF"/>
        </w:rPr>
        <w:t xml:space="preserve">, D. (1986). </w:t>
      </w:r>
      <w:proofErr w:type="spellStart"/>
      <w:r w:rsidRPr="005136F0">
        <w:rPr>
          <w:rFonts w:ascii="Arial" w:hAnsi="Arial" w:cs="Arial"/>
          <w:color w:val="0D0D0D"/>
          <w:sz w:val="24"/>
          <w:szCs w:val="24"/>
          <w:shd w:val="clear" w:color="auto" w:fill="FFFFFF"/>
        </w:rPr>
        <w:t>Effects</w:t>
      </w:r>
      <w:proofErr w:type="spellEnd"/>
      <w:r w:rsidRPr="005136F0">
        <w:rPr>
          <w:rFonts w:ascii="Arial" w:hAnsi="Arial" w:cs="Arial"/>
          <w:color w:val="0D0D0D"/>
          <w:sz w:val="24"/>
          <w:szCs w:val="24"/>
          <w:shd w:val="clear" w:color="auto" w:fill="FFFFFF"/>
        </w:rPr>
        <w:t xml:space="preserve"> of </w:t>
      </w:r>
      <w:proofErr w:type="spellStart"/>
      <w:r w:rsidRPr="005136F0">
        <w:rPr>
          <w:rFonts w:ascii="Arial" w:hAnsi="Arial" w:cs="Arial"/>
          <w:color w:val="0D0D0D"/>
          <w:sz w:val="24"/>
          <w:szCs w:val="24"/>
          <w:shd w:val="clear" w:color="auto" w:fill="FFFFFF"/>
        </w:rPr>
        <w:t>systematic</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formative</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evaluation</w:t>
      </w:r>
      <w:proofErr w:type="spellEnd"/>
      <w:r w:rsidRPr="005136F0">
        <w:rPr>
          <w:rFonts w:ascii="Arial" w:hAnsi="Arial" w:cs="Arial"/>
          <w:color w:val="0D0D0D"/>
          <w:sz w:val="24"/>
          <w:szCs w:val="24"/>
          <w:shd w:val="clear" w:color="auto" w:fill="FFFFFF"/>
        </w:rPr>
        <w:t>: A meta-</w:t>
      </w:r>
      <w:proofErr w:type="spellStart"/>
      <w:r w:rsidRPr="005136F0">
        <w:rPr>
          <w:rFonts w:ascii="Arial" w:hAnsi="Arial" w:cs="Arial"/>
          <w:color w:val="0D0D0D"/>
          <w:sz w:val="24"/>
          <w:szCs w:val="24"/>
          <w:shd w:val="clear" w:color="auto" w:fill="FFFFFF"/>
        </w:rPr>
        <w:t>analysis</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Exceptional</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Children</w:t>
      </w:r>
      <w:proofErr w:type="spellEnd"/>
      <w:r w:rsidRPr="005136F0">
        <w:rPr>
          <w:rFonts w:ascii="Arial" w:hAnsi="Arial" w:cs="Arial"/>
          <w:color w:val="0D0D0D"/>
          <w:sz w:val="24"/>
          <w:szCs w:val="24"/>
          <w:shd w:val="clear" w:color="auto" w:fill="FFFFFF"/>
        </w:rPr>
        <w:t>, 53(3), 199-208.</w:t>
      </w:r>
    </w:p>
    <w:p w14:paraId="217F24A3"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Krashen</w:t>
      </w:r>
      <w:proofErr w:type="spellEnd"/>
      <w:r w:rsidRPr="005136F0">
        <w:rPr>
          <w:rFonts w:ascii="Arial" w:hAnsi="Arial" w:cs="Arial"/>
          <w:sz w:val="24"/>
          <w:szCs w:val="24"/>
        </w:rPr>
        <w:t>, S. (2011</w:t>
      </w:r>
      <w:r w:rsidRPr="005136F0">
        <w:rPr>
          <w:rFonts w:ascii="Arial" w:hAnsi="Arial" w:cs="Arial"/>
          <w:i/>
          <w:iCs/>
          <w:sz w:val="24"/>
          <w:szCs w:val="24"/>
        </w:rPr>
        <w:t xml:space="preserve">) </w:t>
      </w:r>
      <w:proofErr w:type="spellStart"/>
      <w:r w:rsidRPr="005136F0">
        <w:rPr>
          <w:rFonts w:ascii="Arial" w:hAnsi="Arial" w:cs="Arial"/>
          <w:i/>
          <w:iCs/>
          <w:sz w:val="24"/>
          <w:szCs w:val="24"/>
        </w:rPr>
        <w:t>Free</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Voluntary</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Reading</w:t>
      </w:r>
      <w:proofErr w:type="spellEnd"/>
      <w:r w:rsidRPr="005136F0">
        <w:rPr>
          <w:rFonts w:ascii="Arial" w:hAnsi="Arial" w:cs="Arial"/>
          <w:sz w:val="24"/>
          <w:szCs w:val="24"/>
        </w:rPr>
        <w:t xml:space="preserve">. Ar gael o: </w:t>
      </w:r>
      <w:hyperlink r:id="rId19" w:history="1">
        <w:r w:rsidRPr="005136F0">
          <w:rPr>
            <w:rStyle w:val="Hyperddolen"/>
            <w:rFonts w:ascii="Arial" w:hAnsi="Arial" w:cs="Arial"/>
            <w:sz w:val="24"/>
            <w:szCs w:val="24"/>
          </w:rPr>
          <w:t>https://www.google.co.uk/books/edition/Free_Voluntary_Reading/0HjDEAAAQBAJ?hl=en&amp;gbpv=1&amp;dq=dr+stephen+krashen+literacy&amp;pg=PP1&amp;printsec=frontcover</w:t>
        </w:r>
      </w:hyperlink>
      <w:r w:rsidRPr="005136F0">
        <w:rPr>
          <w:rFonts w:ascii="Arial" w:hAnsi="Arial" w:cs="Arial"/>
          <w:sz w:val="24"/>
          <w:szCs w:val="24"/>
        </w:rPr>
        <w:t xml:space="preserve"> (Darllenwyd ar: 2il o Fawrth). </w:t>
      </w:r>
    </w:p>
    <w:p w14:paraId="25AD51D7"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lastRenderedPageBreak/>
        <w:t xml:space="preserve">Llywodraeth Cymru (2014) </w:t>
      </w:r>
      <w:proofErr w:type="spellStart"/>
      <w:r w:rsidRPr="005136F0">
        <w:rPr>
          <w:rFonts w:ascii="Arial" w:hAnsi="Arial" w:cs="Arial"/>
          <w:i/>
          <w:iCs/>
          <w:sz w:val="24"/>
          <w:szCs w:val="24"/>
        </w:rPr>
        <w:t>School</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development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plans</w:t>
      </w:r>
      <w:proofErr w:type="spellEnd"/>
      <w:r w:rsidRPr="005136F0">
        <w:rPr>
          <w:rFonts w:ascii="Arial" w:hAnsi="Arial" w:cs="Arial"/>
          <w:sz w:val="24"/>
          <w:szCs w:val="24"/>
        </w:rPr>
        <w:t xml:space="preserve">. Ar gael o: </w:t>
      </w:r>
      <w:hyperlink r:id="rId20" w:history="1">
        <w:r w:rsidRPr="005136F0">
          <w:rPr>
            <w:rStyle w:val="Hyperddolen"/>
            <w:rFonts w:ascii="Arial" w:hAnsi="Arial" w:cs="Arial"/>
            <w:sz w:val="24"/>
            <w:szCs w:val="24"/>
          </w:rPr>
          <w:t>https://www.gov.wales/sites/default/files/publications/2018-03/school-development-plans.pdf</w:t>
        </w:r>
      </w:hyperlink>
      <w:r w:rsidRPr="005136F0">
        <w:rPr>
          <w:rFonts w:ascii="Arial" w:hAnsi="Arial" w:cs="Arial"/>
          <w:sz w:val="24"/>
          <w:szCs w:val="24"/>
        </w:rPr>
        <w:t xml:space="preserve"> (Darllenwyd ar: 30ain o Chwefror). </w:t>
      </w:r>
    </w:p>
    <w:p w14:paraId="052969AB"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Llywodraeth Cymru (2016</w:t>
      </w:r>
      <w:r w:rsidRPr="005136F0">
        <w:rPr>
          <w:rFonts w:ascii="Arial" w:hAnsi="Arial" w:cs="Arial"/>
          <w:i/>
          <w:iCs/>
          <w:sz w:val="24"/>
          <w:szCs w:val="24"/>
        </w:rPr>
        <w:t xml:space="preserve">) </w:t>
      </w:r>
      <w:proofErr w:type="spellStart"/>
      <w:r w:rsidRPr="005136F0">
        <w:rPr>
          <w:rFonts w:ascii="Arial" w:hAnsi="Arial" w:cs="Arial"/>
          <w:i/>
          <w:iCs/>
          <w:sz w:val="24"/>
          <w:szCs w:val="24"/>
        </w:rPr>
        <w:t>Theme</w:t>
      </w:r>
      <w:proofErr w:type="spellEnd"/>
      <w:r w:rsidRPr="005136F0">
        <w:rPr>
          <w:rFonts w:ascii="Arial" w:hAnsi="Arial" w:cs="Arial"/>
          <w:i/>
          <w:iCs/>
          <w:sz w:val="24"/>
          <w:szCs w:val="24"/>
        </w:rPr>
        <w:t xml:space="preserve"> 5: </w:t>
      </w:r>
      <w:proofErr w:type="spellStart"/>
      <w:r w:rsidRPr="005136F0">
        <w:rPr>
          <w:rFonts w:ascii="Arial" w:hAnsi="Arial" w:cs="Arial"/>
          <w:i/>
          <w:iCs/>
          <w:sz w:val="24"/>
          <w:szCs w:val="24"/>
        </w:rPr>
        <w:t>Developing</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community</w:t>
      </w:r>
      <w:proofErr w:type="spellEnd"/>
      <w:r w:rsidRPr="005136F0">
        <w:rPr>
          <w:rFonts w:ascii="Arial" w:hAnsi="Arial" w:cs="Arial"/>
          <w:i/>
          <w:iCs/>
          <w:sz w:val="24"/>
          <w:szCs w:val="24"/>
        </w:rPr>
        <w:t xml:space="preserve"> Partnerships </w:t>
      </w:r>
      <w:proofErr w:type="spellStart"/>
      <w:r w:rsidRPr="005136F0">
        <w:rPr>
          <w:rFonts w:ascii="Arial" w:hAnsi="Arial" w:cs="Arial"/>
          <w:i/>
          <w:iCs/>
          <w:sz w:val="24"/>
          <w:szCs w:val="24"/>
        </w:rPr>
        <w:t>and</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multi-agency</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working</w:t>
      </w:r>
      <w:proofErr w:type="spellEnd"/>
      <w:r w:rsidRPr="005136F0">
        <w:rPr>
          <w:rFonts w:ascii="Arial" w:hAnsi="Arial" w:cs="Arial"/>
          <w:sz w:val="24"/>
          <w:szCs w:val="24"/>
        </w:rPr>
        <w:t xml:space="preserve">. Ar gael o: </w:t>
      </w:r>
      <w:hyperlink r:id="rId21" w:history="1">
        <w:r w:rsidRPr="005136F0">
          <w:rPr>
            <w:rStyle w:val="Hyperddolen"/>
            <w:rFonts w:ascii="Arial" w:hAnsi="Arial" w:cs="Arial"/>
            <w:sz w:val="24"/>
            <w:szCs w:val="24"/>
          </w:rPr>
          <w:t>https://padlet.com/jessicaroberts4/community-engagement-6og3hkytd9zcowon/wish/1513668840</w:t>
        </w:r>
      </w:hyperlink>
      <w:r w:rsidRPr="005136F0">
        <w:rPr>
          <w:rFonts w:ascii="Arial" w:hAnsi="Arial" w:cs="Arial"/>
          <w:sz w:val="24"/>
          <w:szCs w:val="24"/>
        </w:rPr>
        <w:t xml:space="preserve"> (Darllenwyd ar: 23ain o Chwefror). </w:t>
      </w:r>
    </w:p>
    <w:p w14:paraId="20C78051"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 xml:space="preserve">Llywodraeth Cymru (2017) </w:t>
      </w:r>
      <w:r w:rsidRPr="005136F0">
        <w:rPr>
          <w:rFonts w:ascii="Arial" w:hAnsi="Arial" w:cs="Arial"/>
          <w:i/>
          <w:iCs/>
          <w:sz w:val="24"/>
          <w:szCs w:val="24"/>
        </w:rPr>
        <w:t>Cymraeg 2050</w:t>
      </w:r>
      <w:r w:rsidRPr="005136F0">
        <w:rPr>
          <w:rFonts w:ascii="Arial" w:hAnsi="Arial" w:cs="Arial"/>
          <w:sz w:val="24"/>
          <w:szCs w:val="24"/>
        </w:rPr>
        <w:t xml:space="preserve">. Ar gael o: </w:t>
      </w:r>
      <w:hyperlink r:id="rId22" w:history="1">
        <w:r w:rsidRPr="005136F0">
          <w:rPr>
            <w:rStyle w:val="Hyperddolen"/>
            <w:rFonts w:ascii="Arial" w:hAnsi="Arial" w:cs="Arial"/>
            <w:sz w:val="24"/>
            <w:szCs w:val="24"/>
          </w:rPr>
          <w:t>https://www.gov.wales/sites/default/files/publications/2018-12/cymraeg-2050-welsh-language-strategy.pdf</w:t>
        </w:r>
      </w:hyperlink>
      <w:r w:rsidRPr="005136F0">
        <w:rPr>
          <w:rFonts w:ascii="Arial" w:hAnsi="Arial" w:cs="Arial"/>
          <w:sz w:val="24"/>
          <w:szCs w:val="24"/>
        </w:rPr>
        <w:t xml:space="preserve"> (Darllenwyd ar: 23ain o Chwefror). </w:t>
      </w:r>
    </w:p>
    <w:p w14:paraId="209269F0"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 xml:space="preserve">Llywodraeth Cymru (2020) </w:t>
      </w:r>
      <w:r w:rsidRPr="005136F0">
        <w:rPr>
          <w:rFonts w:ascii="Arial" w:hAnsi="Arial" w:cs="Arial"/>
          <w:i/>
          <w:iCs/>
          <w:sz w:val="24"/>
          <w:szCs w:val="24"/>
        </w:rPr>
        <w:t>Canllawiau Cwricwlwm i Gymru.</w:t>
      </w:r>
      <w:r w:rsidRPr="005136F0">
        <w:rPr>
          <w:rFonts w:ascii="Arial" w:hAnsi="Arial" w:cs="Arial"/>
          <w:sz w:val="24"/>
          <w:szCs w:val="24"/>
        </w:rPr>
        <w:t xml:space="preserve"> Ar gael o: </w:t>
      </w:r>
      <w:hyperlink r:id="rId23" w:history="1">
        <w:r w:rsidRPr="005136F0">
          <w:rPr>
            <w:rStyle w:val="Hyperddolen"/>
            <w:rFonts w:ascii="Arial" w:hAnsi="Arial" w:cs="Arial"/>
            <w:sz w:val="24"/>
            <w:szCs w:val="24"/>
          </w:rPr>
          <w:t>https://hwb.gov.wales/api/storage/b0e91f7c-0050-47b6-9b23-0273d39df9f3/canllawiau-cwricwlwm-i-gymru-070220.pdf</w:t>
        </w:r>
      </w:hyperlink>
      <w:r w:rsidRPr="005136F0">
        <w:rPr>
          <w:rFonts w:ascii="Arial" w:hAnsi="Arial" w:cs="Arial"/>
          <w:sz w:val="24"/>
          <w:szCs w:val="24"/>
        </w:rPr>
        <w:t xml:space="preserve"> (Darllenwyd ar: 25ain o Chwefror). </w:t>
      </w:r>
    </w:p>
    <w:p w14:paraId="2BF6CCBE"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Llywodraeth Cymru (2021) Canllawiau ar Gynlluniau strategol Cymraeg mewn Addysg. Ar gael o:</w:t>
      </w:r>
      <w:hyperlink r:id="rId24" w:history="1">
        <w:r w:rsidRPr="005136F0">
          <w:rPr>
            <w:rStyle w:val="Hyperddolen"/>
            <w:rFonts w:ascii="Arial" w:hAnsi="Arial" w:cs="Arial"/>
            <w:sz w:val="24"/>
            <w:szCs w:val="24"/>
          </w:rPr>
          <w:t>https://www.llyw.cymru/sites/default/files/publications/2021-02/canllawiau-gynlluniau-strategol-cymraeg-addysg.pdf</w:t>
        </w:r>
      </w:hyperlink>
      <w:r w:rsidRPr="005136F0">
        <w:rPr>
          <w:rFonts w:ascii="Arial" w:hAnsi="Arial" w:cs="Arial"/>
          <w:sz w:val="24"/>
          <w:szCs w:val="24"/>
        </w:rPr>
        <w:t xml:space="preserve"> (Darllenwyd ar: 23ain o Chwefror). </w:t>
      </w:r>
    </w:p>
    <w:p w14:paraId="36196379" w14:textId="12E9DEF9"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Llywodraeth Cymru (2021</w:t>
      </w:r>
      <w:r w:rsidR="00390D33">
        <w:rPr>
          <w:rFonts w:ascii="Arial" w:hAnsi="Arial" w:cs="Arial"/>
          <w:sz w:val="24"/>
          <w:szCs w:val="24"/>
        </w:rPr>
        <w:t>a</w:t>
      </w:r>
      <w:r w:rsidRPr="005136F0">
        <w:rPr>
          <w:rFonts w:ascii="Arial" w:hAnsi="Arial" w:cs="Arial"/>
          <w:sz w:val="24"/>
          <w:szCs w:val="24"/>
        </w:rPr>
        <w:t>)</w:t>
      </w:r>
      <w:r w:rsidRPr="005136F0">
        <w:rPr>
          <w:rFonts w:ascii="Arial" w:hAnsi="Arial" w:cs="Arial"/>
          <w:i/>
          <w:iCs/>
          <w:sz w:val="24"/>
          <w:szCs w:val="24"/>
        </w:rPr>
        <w:t xml:space="preserve"> Ieithoedd, Llythrennedd a chyfathrebu</w:t>
      </w:r>
      <w:r w:rsidRPr="005136F0">
        <w:rPr>
          <w:rFonts w:ascii="Arial" w:hAnsi="Arial" w:cs="Arial"/>
          <w:sz w:val="24"/>
          <w:szCs w:val="24"/>
        </w:rPr>
        <w:t xml:space="preserve">. Ar gael o: </w:t>
      </w:r>
      <w:hyperlink r:id="rId25" w:history="1">
        <w:r w:rsidRPr="005136F0">
          <w:rPr>
            <w:rStyle w:val="Hyperddolen"/>
            <w:rFonts w:ascii="Arial" w:hAnsi="Arial" w:cs="Arial"/>
            <w:sz w:val="24"/>
            <w:szCs w:val="24"/>
          </w:rPr>
          <w:t>https://hwb.gov.wales/cwricwlwm-i-gymru/ieithoedd-llythrennedd-a-chyfathrebu/</w:t>
        </w:r>
      </w:hyperlink>
      <w:r w:rsidRPr="005136F0">
        <w:rPr>
          <w:rFonts w:ascii="Arial" w:hAnsi="Arial" w:cs="Arial"/>
          <w:sz w:val="24"/>
          <w:szCs w:val="24"/>
        </w:rPr>
        <w:t xml:space="preserve"> (Darllenwyd ar: 22ain o Chwefror). </w:t>
      </w:r>
    </w:p>
    <w:p w14:paraId="0709F99E" w14:textId="7C015D77" w:rsidR="005136F0" w:rsidRPr="005136F0" w:rsidRDefault="00000000" w:rsidP="005136F0">
      <w:pPr>
        <w:spacing w:line="360" w:lineRule="auto"/>
        <w:rPr>
          <w:rFonts w:ascii="Arial" w:hAnsi="Arial" w:cs="Arial"/>
          <w:sz w:val="24"/>
          <w:szCs w:val="24"/>
        </w:rPr>
      </w:pPr>
      <w:hyperlink r:id="rId26" w:history="1">
        <w:r w:rsidR="00390D33" w:rsidRPr="00390D33">
          <w:rPr>
            <w:rStyle w:val="Hyperddolen"/>
            <w:rFonts w:ascii="Arial" w:hAnsi="Arial" w:cs="Arial"/>
            <w:color w:val="auto"/>
            <w:sz w:val="24"/>
            <w:szCs w:val="24"/>
            <w:u w:val="none"/>
          </w:rPr>
          <w:t xml:space="preserve">Llywodraeth Cymru (2021b) </w:t>
        </w:r>
        <w:r w:rsidR="00390D33" w:rsidRPr="00390D33">
          <w:rPr>
            <w:rStyle w:val="Hyperddolen"/>
            <w:rFonts w:ascii="Arial" w:hAnsi="Arial" w:cs="Arial"/>
            <w:i/>
            <w:iCs/>
            <w:color w:val="auto"/>
            <w:sz w:val="24"/>
            <w:szCs w:val="24"/>
            <w:u w:val="none"/>
          </w:rPr>
          <w:t>Looking at learning and teaching.</w:t>
        </w:r>
        <w:r w:rsidR="00390D33" w:rsidRPr="00390D33">
          <w:rPr>
            <w:rStyle w:val="Hyperddolen"/>
            <w:rFonts w:ascii="Arial" w:hAnsi="Arial" w:cs="Arial"/>
            <w:color w:val="auto"/>
            <w:sz w:val="24"/>
            <w:szCs w:val="24"/>
            <w:u w:val="none"/>
          </w:rPr>
          <w:t xml:space="preserve"> Ar gael o:</w:t>
        </w:r>
        <w:r w:rsidR="00390D33" w:rsidRPr="00380F41">
          <w:rPr>
            <w:rStyle w:val="Hyperddolen"/>
            <w:rFonts w:ascii="Arial" w:hAnsi="Arial" w:cs="Arial"/>
            <w:sz w:val="24"/>
            <w:szCs w:val="24"/>
          </w:rPr>
          <w:t xml:space="preserve"> https://hwb.gov.wales/evaluation-improvement-and-accountability/the-national-resource-evaluation-and-improvement/evaluation-and-improvement-principles/looking-at-learning-and-teaching/</w:t>
        </w:r>
      </w:hyperlink>
      <w:r w:rsidR="005136F0" w:rsidRPr="005136F0">
        <w:rPr>
          <w:rFonts w:ascii="Arial" w:hAnsi="Arial" w:cs="Arial"/>
          <w:sz w:val="24"/>
          <w:szCs w:val="24"/>
        </w:rPr>
        <w:t xml:space="preserve"> (Darllenwyd ar: 23ain o Chwefror).</w:t>
      </w:r>
    </w:p>
    <w:p w14:paraId="1952DC0A"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 xml:space="preserve">Llywodraeth Cymru (2022) </w:t>
      </w:r>
      <w:proofErr w:type="spellStart"/>
      <w:r w:rsidRPr="005136F0">
        <w:rPr>
          <w:rFonts w:ascii="Arial" w:hAnsi="Arial" w:cs="Arial"/>
          <w:i/>
          <w:iCs/>
          <w:sz w:val="24"/>
          <w:szCs w:val="24"/>
        </w:rPr>
        <w:t>School</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improvement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guidance</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framework</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for</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evalution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improvement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and</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accountability</w:t>
      </w:r>
      <w:proofErr w:type="spellEnd"/>
      <w:r w:rsidRPr="005136F0">
        <w:rPr>
          <w:rFonts w:ascii="Arial" w:hAnsi="Arial" w:cs="Arial"/>
          <w:sz w:val="24"/>
          <w:szCs w:val="24"/>
        </w:rPr>
        <w:t xml:space="preserve">. Ar gael o: </w:t>
      </w:r>
      <w:hyperlink r:id="rId27" w:history="1">
        <w:r w:rsidRPr="005136F0">
          <w:rPr>
            <w:rStyle w:val="Hyperddolen"/>
            <w:rFonts w:ascii="Arial" w:hAnsi="Arial" w:cs="Arial"/>
            <w:sz w:val="24"/>
            <w:szCs w:val="24"/>
          </w:rPr>
          <w:t>https://hwb.gov.wales/evaluation-improvement-and-accountability/school-improvement-guidance-framework-for-evaluation-improvement-and-accountability</w:t>
        </w:r>
      </w:hyperlink>
      <w:r w:rsidRPr="005136F0">
        <w:rPr>
          <w:rFonts w:ascii="Arial" w:hAnsi="Arial" w:cs="Arial"/>
          <w:sz w:val="24"/>
          <w:szCs w:val="24"/>
        </w:rPr>
        <w:t xml:space="preserve"> (Darllenwyd ar: 24ain o Chwefror).</w:t>
      </w:r>
    </w:p>
    <w:p w14:paraId="1AD029D3"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lastRenderedPageBreak/>
        <w:t xml:space="preserve">National </w:t>
      </w:r>
      <w:proofErr w:type="spellStart"/>
      <w:r w:rsidRPr="005136F0">
        <w:rPr>
          <w:rFonts w:ascii="Arial" w:hAnsi="Arial" w:cs="Arial"/>
          <w:sz w:val="24"/>
          <w:szCs w:val="24"/>
        </w:rPr>
        <w:t>Literacy</w:t>
      </w:r>
      <w:proofErr w:type="spellEnd"/>
      <w:r w:rsidRPr="005136F0">
        <w:rPr>
          <w:rFonts w:ascii="Arial" w:hAnsi="Arial" w:cs="Arial"/>
          <w:sz w:val="24"/>
          <w:szCs w:val="24"/>
        </w:rPr>
        <w:t xml:space="preserve"> </w:t>
      </w:r>
      <w:proofErr w:type="spellStart"/>
      <w:r w:rsidRPr="005136F0">
        <w:rPr>
          <w:rFonts w:ascii="Arial" w:hAnsi="Arial" w:cs="Arial"/>
          <w:sz w:val="24"/>
          <w:szCs w:val="24"/>
        </w:rPr>
        <w:t>Trust</w:t>
      </w:r>
      <w:proofErr w:type="spellEnd"/>
      <w:r w:rsidRPr="005136F0">
        <w:rPr>
          <w:rFonts w:ascii="Arial" w:hAnsi="Arial" w:cs="Arial"/>
          <w:sz w:val="24"/>
          <w:szCs w:val="24"/>
        </w:rPr>
        <w:t xml:space="preserve"> (2024</w:t>
      </w:r>
      <w:r w:rsidRPr="005136F0">
        <w:rPr>
          <w:rFonts w:ascii="Arial" w:hAnsi="Arial" w:cs="Arial"/>
          <w:i/>
          <w:iCs/>
          <w:sz w:val="24"/>
          <w:szCs w:val="24"/>
        </w:rPr>
        <w:t xml:space="preserve">) </w:t>
      </w:r>
      <w:proofErr w:type="spellStart"/>
      <w:r w:rsidRPr="005136F0">
        <w:rPr>
          <w:rFonts w:ascii="Arial" w:hAnsi="Arial" w:cs="Arial"/>
          <w:i/>
          <w:iCs/>
          <w:sz w:val="24"/>
          <w:szCs w:val="24"/>
        </w:rPr>
        <w:t>Education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in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England</w:t>
      </w:r>
      <w:proofErr w:type="spellEnd"/>
      <w:r w:rsidRPr="005136F0">
        <w:rPr>
          <w:rFonts w:ascii="Arial" w:hAnsi="Arial" w:cs="Arial"/>
          <w:i/>
          <w:iCs/>
          <w:sz w:val="24"/>
          <w:szCs w:val="24"/>
        </w:rPr>
        <w:t xml:space="preserve">, Wales, Northern </w:t>
      </w:r>
      <w:proofErr w:type="spellStart"/>
      <w:r w:rsidRPr="005136F0">
        <w:rPr>
          <w:rFonts w:ascii="Arial" w:hAnsi="Arial" w:cs="Arial"/>
          <w:i/>
          <w:iCs/>
          <w:sz w:val="24"/>
          <w:szCs w:val="24"/>
        </w:rPr>
        <w:t>Ireland</w:t>
      </w:r>
      <w:proofErr w:type="spellEnd"/>
      <w:r w:rsidRPr="005136F0">
        <w:rPr>
          <w:rFonts w:ascii="Arial" w:hAnsi="Arial" w:cs="Arial"/>
          <w:i/>
          <w:iCs/>
          <w:sz w:val="24"/>
          <w:szCs w:val="24"/>
        </w:rPr>
        <w:t xml:space="preserve"> &amp; </w:t>
      </w:r>
      <w:proofErr w:type="spellStart"/>
      <w:r w:rsidRPr="005136F0">
        <w:rPr>
          <w:rFonts w:ascii="Arial" w:hAnsi="Arial" w:cs="Arial"/>
          <w:i/>
          <w:iCs/>
          <w:sz w:val="24"/>
          <w:szCs w:val="24"/>
        </w:rPr>
        <w:t>Scotland</w:t>
      </w:r>
      <w:proofErr w:type="spellEnd"/>
      <w:r w:rsidRPr="005136F0">
        <w:rPr>
          <w:rFonts w:ascii="Arial" w:hAnsi="Arial" w:cs="Arial"/>
          <w:sz w:val="24"/>
          <w:szCs w:val="24"/>
        </w:rPr>
        <w:t xml:space="preserve">. Ar gael o: </w:t>
      </w:r>
      <w:hyperlink r:id="rId28" w:history="1">
        <w:r w:rsidRPr="005136F0">
          <w:rPr>
            <w:rStyle w:val="Hyperddolen"/>
            <w:rFonts w:ascii="Arial" w:hAnsi="Arial" w:cs="Arial"/>
            <w:sz w:val="24"/>
            <w:szCs w:val="24"/>
          </w:rPr>
          <w:t>https://literacytrust.org.uk/information/what-is-literacy/education-england-wales-northern-ireland-scotland/</w:t>
        </w:r>
      </w:hyperlink>
      <w:r w:rsidRPr="005136F0">
        <w:rPr>
          <w:rStyle w:val="Hyperddolen"/>
          <w:rFonts w:ascii="Arial" w:hAnsi="Arial" w:cs="Arial"/>
          <w:sz w:val="24"/>
          <w:szCs w:val="24"/>
        </w:rPr>
        <w:t xml:space="preserve"> </w:t>
      </w:r>
      <w:r w:rsidRPr="005136F0">
        <w:rPr>
          <w:rStyle w:val="Hyperddolen"/>
          <w:rFonts w:ascii="Arial" w:hAnsi="Arial" w:cs="Arial"/>
          <w:color w:val="auto"/>
          <w:sz w:val="24"/>
          <w:szCs w:val="24"/>
          <w:u w:val="none"/>
        </w:rPr>
        <w:t>(Darllenwyd ar: 23ain o Chwefror).</w:t>
      </w:r>
      <w:r w:rsidRPr="005136F0">
        <w:rPr>
          <w:rStyle w:val="Hyperddolen"/>
          <w:rFonts w:ascii="Arial" w:hAnsi="Arial" w:cs="Arial"/>
          <w:color w:val="auto"/>
          <w:sz w:val="24"/>
          <w:szCs w:val="24"/>
        </w:rPr>
        <w:t xml:space="preserve"> </w:t>
      </w:r>
    </w:p>
    <w:p w14:paraId="3EE1545A"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Noble</w:t>
      </w:r>
      <w:proofErr w:type="spellEnd"/>
      <w:r w:rsidRPr="005136F0">
        <w:rPr>
          <w:rFonts w:ascii="Arial" w:hAnsi="Arial" w:cs="Arial"/>
          <w:sz w:val="24"/>
          <w:szCs w:val="24"/>
        </w:rPr>
        <w:t xml:space="preserve"> </w:t>
      </w:r>
      <w:proofErr w:type="spellStart"/>
      <w:r w:rsidRPr="005136F0">
        <w:rPr>
          <w:rFonts w:ascii="Arial" w:hAnsi="Arial" w:cs="Arial"/>
          <w:sz w:val="24"/>
          <w:szCs w:val="24"/>
        </w:rPr>
        <w:t>Nonprofit</w:t>
      </w:r>
      <w:proofErr w:type="spellEnd"/>
      <w:r w:rsidRPr="005136F0">
        <w:rPr>
          <w:rFonts w:ascii="Arial" w:hAnsi="Arial" w:cs="Arial"/>
          <w:sz w:val="24"/>
          <w:szCs w:val="24"/>
        </w:rPr>
        <w:t xml:space="preserve"> (2023</w:t>
      </w:r>
      <w:r w:rsidRPr="005136F0">
        <w:rPr>
          <w:rFonts w:ascii="Arial" w:hAnsi="Arial" w:cs="Arial"/>
          <w:i/>
          <w:iCs/>
          <w:sz w:val="24"/>
          <w:szCs w:val="24"/>
        </w:rPr>
        <w:t xml:space="preserve">) The </w:t>
      </w:r>
      <w:proofErr w:type="spellStart"/>
      <w:r w:rsidRPr="005136F0">
        <w:rPr>
          <w:rFonts w:ascii="Arial" w:hAnsi="Arial" w:cs="Arial"/>
          <w:i/>
          <w:iCs/>
          <w:sz w:val="24"/>
          <w:szCs w:val="24"/>
        </w:rPr>
        <w:t>role</w:t>
      </w:r>
      <w:proofErr w:type="spellEnd"/>
      <w:r w:rsidRPr="005136F0">
        <w:rPr>
          <w:rFonts w:ascii="Arial" w:hAnsi="Arial" w:cs="Arial"/>
          <w:i/>
          <w:iCs/>
          <w:sz w:val="24"/>
          <w:szCs w:val="24"/>
        </w:rPr>
        <w:t xml:space="preserve"> of </w:t>
      </w:r>
      <w:proofErr w:type="spellStart"/>
      <w:r w:rsidRPr="005136F0">
        <w:rPr>
          <w:rFonts w:ascii="Arial" w:hAnsi="Arial" w:cs="Arial"/>
          <w:i/>
          <w:iCs/>
          <w:sz w:val="24"/>
          <w:szCs w:val="24"/>
        </w:rPr>
        <w:t>Education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in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Breaking</w:t>
      </w:r>
      <w:proofErr w:type="spellEnd"/>
      <w:r w:rsidRPr="005136F0">
        <w:rPr>
          <w:rFonts w:ascii="Arial" w:hAnsi="Arial" w:cs="Arial"/>
          <w:i/>
          <w:iCs/>
          <w:sz w:val="24"/>
          <w:szCs w:val="24"/>
        </w:rPr>
        <w:t xml:space="preserve"> the </w:t>
      </w:r>
      <w:proofErr w:type="spellStart"/>
      <w:r w:rsidRPr="005136F0">
        <w:rPr>
          <w:rFonts w:ascii="Arial" w:hAnsi="Arial" w:cs="Arial"/>
          <w:i/>
          <w:iCs/>
          <w:sz w:val="24"/>
          <w:szCs w:val="24"/>
        </w:rPr>
        <w:t>cycle</w:t>
      </w:r>
      <w:proofErr w:type="spellEnd"/>
      <w:r w:rsidRPr="005136F0">
        <w:rPr>
          <w:rFonts w:ascii="Arial" w:hAnsi="Arial" w:cs="Arial"/>
          <w:i/>
          <w:iCs/>
          <w:sz w:val="24"/>
          <w:szCs w:val="24"/>
        </w:rPr>
        <w:t xml:space="preserve"> of </w:t>
      </w:r>
      <w:proofErr w:type="spellStart"/>
      <w:r w:rsidRPr="005136F0">
        <w:rPr>
          <w:rFonts w:ascii="Arial" w:hAnsi="Arial" w:cs="Arial"/>
          <w:i/>
          <w:iCs/>
          <w:sz w:val="24"/>
          <w:szCs w:val="24"/>
        </w:rPr>
        <w:t>poverty</w:t>
      </w:r>
      <w:proofErr w:type="spellEnd"/>
      <w:r w:rsidRPr="005136F0">
        <w:rPr>
          <w:rFonts w:ascii="Arial" w:hAnsi="Arial" w:cs="Arial"/>
          <w:sz w:val="24"/>
          <w:szCs w:val="24"/>
        </w:rPr>
        <w:t xml:space="preserve">. Ar gael o: </w:t>
      </w:r>
      <w:hyperlink r:id="rId29" w:history="1">
        <w:r w:rsidRPr="005136F0">
          <w:rPr>
            <w:rStyle w:val="Hyperddolen"/>
            <w:rFonts w:ascii="Arial" w:hAnsi="Arial" w:cs="Arial"/>
            <w:sz w:val="24"/>
            <w:szCs w:val="24"/>
          </w:rPr>
          <w:t>https://www.noblenonprofit.org/education-in-breaking-the-cycle-of-poverty/</w:t>
        </w:r>
      </w:hyperlink>
      <w:r w:rsidRPr="005136F0">
        <w:rPr>
          <w:rFonts w:ascii="Arial" w:hAnsi="Arial" w:cs="Arial"/>
          <w:sz w:val="24"/>
          <w:szCs w:val="24"/>
        </w:rPr>
        <w:t xml:space="preserve"> (Darllenwyd ar: 24ain o Chwefror).</w:t>
      </w:r>
    </w:p>
    <w:p w14:paraId="656DCC39"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Ofsted</w:t>
      </w:r>
      <w:proofErr w:type="spellEnd"/>
      <w:r w:rsidRPr="005136F0">
        <w:rPr>
          <w:rFonts w:ascii="Arial" w:hAnsi="Arial" w:cs="Arial"/>
          <w:sz w:val="24"/>
          <w:szCs w:val="24"/>
        </w:rPr>
        <w:t xml:space="preserve"> (2019) </w:t>
      </w:r>
      <w:proofErr w:type="spellStart"/>
      <w:r w:rsidRPr="005136F0">
        <w:rPr>
          <w:rFonts w:ascii="Arial" w:hAnsi="Arial" w:cs="Arial"/>
          <w:i/>
          <w:iCs/>
          <w:sz w:val="24"/>
          <w:szCs w:val="24"/>
        </w:rPr>
        <w:t>Workbook</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scrutin</w:t>
      </w:r>
      <w:r w:rsidRPr="005136F0">
        <w:rPr>
          <w:rFonts w:ascii="Arial" w:hAnsi="Arial" w:cs="Arial"/>
          <w:sz w:val="24"/>
          <w:szCs w:val="24"/>
        </w:rPr>
        <w:t>y</w:t>
      </w:r>
      <w:proofErr w:type="spellEnd"/>
      <w:r w:rsidRPr="005136F0">
        <w:rPr>
          <w:rFonts w:ascii="Arial" w:hAnsi="Arial" w:cs="Arial"/>
          <w:sz w:val="24"/>
          <w:szCs w:val="24"/>
        </w:rPr>
        <w:t xml:space="preserve">. Ar gael o: </w:t>
      </w:r>
      <w:hyperlink r:id="rId30" w:history="1">
        <w:r w:rsidRPr="005136F0">
          <w:rPr>
            <w:rStyle w:val="Hyperddolen"/>
            <w:rFonts w:ascii="Arial" w:hAnsi="Arial" w:cs="Arial"/>
            <w:sz w:val="24"/>
            <w:szCs w:val="24"/>
          </w:rPr>
          <w:t>https://assets.publishing.service.gov.uk/media/5fb4081de90e0720913b3e11/Inspecting_education_quality_workbook_scrutiny_report.pdf</w:t>
        </w:r>
      </w:hyperlink>
      <w:r w:rsidRPr="005136F0">
        <w:rPr>
          <w:rFonts w:ascii="Arial" w:hAnsi="Arial" w:cs="Arial"/>
          <w:sz w:val="24"/>
          <w:szCs w:val="24"/>
        </w:rPr>
        <w:t xml:space="preserve"> (Darllenwyd ar: 25ain o Chwefror). </w:t>
      </w:r>
    </w:p>
    <w:p w14:paraId="40408425"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Oxford</w:t>
      </w:r>
      <w:proofErr w:type="spellEnd"/>
      <w:r w:rsidRPr="005136F0">
        <w:rPr>
          <w:rFonts w:ascii="Arial" w:hAnsi="Arial" w:cs="Arial"/>
          <w:sz w:val="24"/>
          <w:szCs w:val="24"/>
        </w:rPr>
        <w:t xml:space="preserve"> </w:t>
      </w:r>
      <w:proofErr w:type="spellStart"/>
      <w:r w:rsidRPr="005136F0">
        <w:rPr>
          <w:rFonts w:ascii="Arial" w:hAnsi="Arial" w:cs="Arial"/>
          <w:sz w:val="24"/>
          <w:szCs w:val="24"/>
        </w:rPr>
        <w:t>University</w:t>
      </w:r>
      <w:proofErr w:type="spellEnd"/>
      <w:r w:rsidRPr="005136F0">
        <w:rPr>
          <w:rFonts w:ascii="Arial" w:hAnsi="Arial" w:cs="Arial"/>
          <w:sz w:val="24"/>
          <w:szCs w:val="24"/>
        </w:rPr>
        <w:t xml:space="preserve"> </w:t>
      </w:r>
      <w:proofErr w:type="spellStart"/>
      <w:r w:rsidRPr="005136F0">
        <w:rPr>
          <w:rFonts w:ascii="Arial" w:hAnsi="Arial" w:cs="Arial"/>
          <w:sz w:val="24"/>
          <w:szCs w:val="24"/>
        </w:rPr>
        <w:t>Press</w:t>
      </w:r>
      <w:proofErr w:type="spellEnd"/>
      <w:r w:rsidRPr="005136F0">
        <w:rPr>
          <w:rFonts w:ascii="Arial" w:hAnsi="Arial" w:cs="Arial"/>
          <w:sz w:val="24"/>
          <w:szCs w:val="24"/>
        </w:rPr>
        <w:t xml:space="preserve"> (2024) </w:t>
      </w:r>
      <w:r w:rsidRPr="005136F0">
        <w:rPr>
          <w:rFonts w:ascii="Arial" w:hAnsi="Arial" w:cs="Arial"/>
          <w:i/>
          <w:iCs/>
          <w:sz w:val="24"/>
          <w:szCs w:val="24"/>
        </w:rPr>
        <w:t xml:space="preserve">Read </w:t>
      </w:r>
      <w:proofErr w:type="spellStart"/>
      <w:r w:rsidRPr="005136F0">
        <w:rPr>
          <w:rFonts w:ascii="Arial" w:hAnsi="Arial" w:cs="Arial"/>
          <w:i/>
          <w:iCs/>
          <w:sz w:val="24"/>
          <w:szCs w:val="24"/>
        </w:rPr>
        <w:t>Write</w:t>
      </w:r>
      <w:proofErr w:type="spellEnd"/>
      <w:r w:rsidRPr="005136F0">
        <w:rPr>
          <w:rFonts w:ascii="Arial" w:hAnsi="Arial" w:cs="Arial"/>
          <w:i/>
          <w:iCs/>
          <w:sz w:val="24"/>
          <w:szCs w:val="24"/>
        </w:rPr>
        <w:t xml:space="preserve"> Inc: </w:t>
      </w:r>
      <w:proofErr w:type="spellStart"/>
      <w:r w:rsidRPr="005136F0">
        <w:rPr>
          <w:rFonts w:ascii="Arial" w:hAnsi="Arial" w:cs="Arial"/>
          <w:i/>
          <w:iCs/>
          <w:sz w:val="24"/>
          <w:szCs w:val="24"/>
        </w:rPr>
        <w:t>Impact</w:t>
      </w:r>
      <w:proofErr w:type="spellEnd"/>
      <w:r w:rsidRPr="005136F0">
        <w:rPr>
          <w:rFonts w:ascii="Arial" w:hAnsi="Arial" w:cs="Arial"/>
          <w:sz w:val="24"/>
          <w:szCs w:val="24"/>
        </w:rPr>
        <w:t xml:space="preserve">. Ar gael o: </w:t>
      </w:r>
      <w:hyperlink r:id="rId31" w:history="1">
        <w:r w:rsidRPr="005136F0">
          <w:rPr>
            <w:rStyle w:val="Hyperddolen"/>
            <w:rFonts w:ascii="Arial" w:hAnsi="Arial" w:cs="Arial"/>
            <w:sz w:val="24"/>
            <w:szCs w:val="24"/>
          </w:rPr>
          <w:t>https://global.oup.com/education/content/primary/series/rwi/case-studies/?region=uk</w:t>
        </w:r>
      </w:hyperlink>
      <w:r w:rsidRPr="005136F0">
        <w:rPr>
          <w:rStyle w:val="Hyperddolen"/>
          <w:rFonts w:ascii="Arial" w:hAnsi="Arial" w:cs="Arial"/>
          <w:sz w:val="24"/>
          <w:szCs w:val="24"/>
        </w:rPr>
        <w:t xml:space="preserve"> </w:t>
      </w:r>
      <w:r w:rsidRPr="005136F0">
        <w:rPr>
          <w:rFonts w:ascii="Arial" w:hAnsi="Arial" w:cs="Arial"/>
          <w:sz w:val="24"/>
          <w:szCs w:val="24"/>
        </w:rPr>
        <w:t xml:space="preserve"> (Darllenwyd ar: 24ain o Chwefror).</w:t>
      </w:r>
    </w:p>
    <w:p w14:paraId="061A4654"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Parl</w:t>
      </w:r>
      <w:proofErr w:type="spellEnd"/>
      <w:r w:rsidRPr="005136F0">
        <w:rPr>
          <w:rFonts w:ascii="Arial" w:hAnsi="Arial" w:cs="Arial"/>
          <w:sz w:val="24"/>
          <w:szCs w:val="24"/>
        </w:rPr>
        <w:t xml:space="preserve">, S. (2013) </w:t>
      </w:r>
      <w:proofErr w:type="spellStart"/>
      <w:r w:rsidRPr="005136F0">
        <w:rPr>
          <w:rFonts w:ascii="Arial" w:hAnsi="Arial" w:cs="Arial"/>
          <w:i/>
          <w:iCs/>
          <w:sz w:val="24"/>
          <w:szCs w:val="24"/>
        </w:rPr>
        <w:t>Continious</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Improvement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In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Education</w:t>
      </w:r>
      <w:proofErr w:type="spellEnd"/>
      <w:r w:rsidRPr="005136F0">
        <w:rPr>
          <w:rFonts w:ascii="Arial" w:hAnsi="Arial" w:cs="Arial"/>
          <w:sz w:val="24"/>
          <w:szCs w:val="24"/>
        </w:rPr>
        <w:t xml:space="preserve">. Ar gael o: </w:t>
      </w:r>
      <w:hyperlink r:id="rId32" w:history="1">
        <w:r w:rsidRPr="005136F0">
          <w:rPr>
            <w:rStyle w:val="Hyperddolen"/>
            <w:rFonts w:ascii="Arial" w:hAnsi="Arial" w:cs="Arial"/>
            <w:sz w:val="24"/>
            <w:szCs w:val="24"/>
          </w:rPr>
          <w:t>https://www.carnegiefoundation.org/wp-content/uploads/2014/09/carnegie-foundation_continuous-improvement_2013.05.pdf</w:t>
        </w:r>
      </w:hyperlink>
      <w:r w:rsidRPr="005136F0">
        <w:rPr>
          <w:rFonts w:ascii="Arial" w:hAnsi="Arial" w:cs="Arial"/>
          <w:sz w:val="24"/>
          <w:szCs w:val="24"/>
        </w:rPr>
        <w:t xml:space="preserve"> (Darllenwyd ar: 25ain o Chwefror).</w:t>
      </w:r>
    </w:p>
    <w:p w14:paraId="3908B18C"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Payne, G. 1998.Profion Glannau Menai. Gwynedd: Adran Argraffu Cyngor Gwynedd.</w:t>
      </w:r>
    </w:p>
    <w:p w14:paraId="1D902812" w14:textId="77777777" w:rsidR="005136F0" w:rsidRPr="005136F0" w:rsidRDefault="005136F0" w:rsidP="005136F0">
      <w:pPr>
        <w:spacing w:line="360" w:lineRule="auto"/>
        <w:rPr>
          <w:rFonts w:ascii="Arial" w:hAnsi="Arial" w:cs="Arial"/>
          <w:color w:val="0D0D0D"/>
          <w:sz w:val="24"/>
          <w:szCs w:val="24"/>
          <w:shd w:val="clear" w:color="auto" w:fill="FFFFFF"/>
        </w:rPr>
      </w:pPr>
      <w:r w:rsidRPr="005136F0">
        <w:rPr>
          <w:rFonts w:ascii="Arial" w:hAnsi="Arial" w:cs="Arial"/>
          <w:color w:val="0D0D0D"/>
          <w:sz w:val="24"/>
          <w:szCs w:val="24"/>
          <w:shd w:val="clear" w:color="auto" w:fill="FFFFFF"/>
        </w:rPr>
        <w:t xml:space="preserve">Rowe, A., &amp; Roberts, R. (2008). </w:t>
      </w:r>
      <w:proofErr w:type="spellStart"/>
      <w:r w:rsidRPr="005136F0">
        <w:rPr>
          <w:rFonts w:ascii="Arial" w:hAnsi="Arial" w:cs="Arial"/>
          <w:color w:val="0D0D0D"/>
          <w:sz w:val="24"/>
          <w:szCs w:val="24"/>
          <w:shd w:val="clear" w:color="auto" w:fill="FFFFFF"/>
        </w:rPr>
        <w:t>Language</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and</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literacy</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in</w:t>
      </w:r>
      <w:proofErr w:type="spellEnd"/>
      <w:r w:rsidRPr="005136F0">
        <w:rPr>
          <w:rFonts w:ascii="Arial" w:hAnsi="Arial" w:cs="Arial"/>
          <w:color w:val="0D0D0D"/>
          <w:sz w:val="24"/>
          <w:szCs w:val="24"/>
          <w:shd w:val="clear" w:color="auto" w:fill="FFFFFF"/>
        </w:rPr>
        <w:t xml:space="preserve"> the </w:t>
      </w:r>
      <w:proofErr w:type="spellStart"/>
      <w:r w:rsidRPr="005136F0">
        <w:rPr>
          <w:rFonts w:ascii="Arial" w:hAnsi="Arial" w:cs="Arial"/>
          <w:color w:val="0D0D0D"/>
          <w:sz w:val="24"/>
          <w:szCs w:val="24"/>
          <w:shd w:val="clear" w:color="auto" w:fill="FFFFFF"/>
        </w:rPr>
        <w:t>early</w:t>
      </w:r>
      <w:proofErr w:type="spellEnd"/>
      <w:r w:rsidRPr="005136F0">
        <w:rPr>
          <w:rFonts w:ascii="Arial" w:hAnsi="Arial" w:cs="Arial"/>
          <w:color w:val="0D0D0D"/>
          <w:sz w:val="24"/>
          <w:szCs w:val="24"/>
          <w:shd w:val="clear" w:color="auto" w:fill="FFFFFF"/>
        </w:rPr>
        <w:t xml:space="preserve"> </w:t>
      </w:r>
      <w:proofErr w:type="spellStart"/>
      <w:r w:rsidRPr="005136F0">
        <w:rPr>
          <w:rFonts w:ascii="Arial" w:hAnsi="Arial" w:cs="Arial"/>
          <w:color w:val="0D0D0D"/>
          <w:sz w:val="24"/>
          <w:szCs w:val="24"/>
          <w:shd w:val="clear" w:color="auto" w:fill="FFFFFF"/>
        </w:rPr>
        <w:t>years</w:t>
      </w:r>
      <w:proofErr w:type="spellEnd"/>
      <w:r w:rsidRPr="005136F0">
        <w:rPr>
          <w:rFonts w:ascii="Arial" w:hAnsi="Arial" w:cs="Arial"/>
          <w:color w:val="0D0D0D"/>
          <w:sz w:val="24"/>
          <w:szCs w:val="24"/>
          <w:shd w:val="clear" w:color="auto" w:fill="FFFFFF"/>
        </w:rPr>
        <w:t xml:space="preserve"> 0-7. London: </w:t>
      </w:r>
      <w:proofErr w:type="spellStart"/>
      <w:r w:rsidRPr="005136F0">
        <w:rPr>
          <w:rFonts w:ascii="Arial" w:hAnsi="Arial" w:cs="Arial"/>
          <w:color w:val="0D0D0D"/>
          <w:sz w:val="24"/>
          <w:szCs w:val="24"/>
          <w:shd w:val="clear" w:color="auto" w:fill="FFFFFF"/>
        </w:rPr>
        <w:t>Sage</w:t>
      </w:r>
      <w:proofErr w:type="spellEnd"/>
      <w:r w:rsidRPr="005136F0">
        <w:rPr>
          <w:rFonts w:ascii="Arial" w:hAnsi="Arial" w:cs="Arial"/>
          <w:color w:val="0D0D0D"/>
          <w:sz w:val="24"/>
          <w:szCs w:val="24"/>
          <w:shd w:val="clear" w:color="auto" w:fill="FFFFFF"/>
        </w:rPr>
        <w:t xml:space="preserve"> Publications Ltd.)</w:t>
      </w:r>
    </w:p>
    <w:p w14:paraId="3E5DF6B5"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 xml:space="preserve">Ruth </w:t>
      </w:r>
      <w:proofErr w:type="spellStart"/>
      <w:r w:rsidRPr="005136F0">
        <w:rPr>
          <w:rFonts w:ascii="Arial" w:hAnsi="Arial" w:cs="Arial"/>
          <w:sz w:val="24"/>
          <w:szCs w:val="24"/>
        </w:rPr>
        <w:t>Miskin</w:t>
      </w:r>
      <w:proofErr w:type="spellEnd"/>
      <w:r w:rsidRPr="005136F0">
        <w:rPr>
          <w:rFonts w:ascii="Arial" w:hAnsi="Arial" w:cs="Arial"/>
          <w:sz w:val="24"/>
          <w:szCs w:val="24"/>
        </w:rPr>
        <w:t xml:space="preserve"> </w:t>
      </w:r>
      <w:proofErr w:type="spellStart"/>
      <w:r w:rsidRPr="005136F0">
        <w:rPr>
          <w:rFonts w:ascii="Arial" w:hAnsi="Arial" w:cs="Arial"/>
          <w:sz w:val="24"/>
          <w:szCs w:val="24"/>
        </w:rPr>
        <w:t>Training</w:t>
      </w:r>
      <w:proofErr w:type="spellEnd"/>
      <w:r w:rsidRPr="005136F0">
        <w:rPr>
          <w:rFonts w:ascii="Arial" w:hAnsi="Arial" w:cs="Arial"/>
          <w:sz w:val="24"/>
          <w:szCs w:val="24"/>
        </w:rPr>
        <w:t xml:space="preserve"> (2012) </w:t>
      </w:r>
      <w:r w:rsidRPr="005136F0">
        <w:rPr>
          <w:rFonts w:ascii="Arial" w:hAnsi="Arial" w:cs="Arial"/>
          <w:i/>
          <w:iCs/>
          <w:sz w:val="24"/>
          <w:szCs w:val="24"/>
        </w:rPr>
        <w:t xml:space="preserve">Read </w:t>
      </w:r>
      <w:proofErr w:type="spellStart"/>
      <w:r w:rsidRPr="005136F0">
        <w:rPr>
          <w:rFonts w:ascii="Arial" w:hAnsi="Arial" w:cs="Arial"/>
          <w:i/>
          <w:iCs/>
          <w:sz w:val="24"/>
          <w:szCs w:val="24"/>
        </w:rPr>
        <w:t>Write</w:t>
      </w:r>
      <w:proofErr w:type="spellEnd"/>
      <w:r w:rsidRPr="005136F0">
        <w:rPr>
          <w:rFonts w:ascii="Arial" w:hAnsi="Arial" w:cs="Arial"/>
          <w:i/>
          <w:iCs/>
          <w:sz w:val="24"/>
          <w:szCs w:val="24"/>
        </w:rPr>
        <w:t xml:space="preserve"> Inc. </w:t>
      </w:r>
      <w:proofErr w:type="spellStart"/>
      <w:r w:rsidRPr="005136F0">
        <w:rPr>
          <w:rFonts w:ascii="Arial" w:hAnsi="Arial" w:cs="Arial"/>
          <w:i/>
          <w:iCs/>
          <w:sz w:val="24"/>
          <w:szCs w:val="24"/>
        </w:rPr>
        <w:t>Phonics</w:t>
      </w:r>
      <w:proofErr w:type="spellEnd"/>
      <w:r w:rsidRPr="005136F0">
        <w:rPr>
          <w:rFonts w:ascii="Arial" w:hAnsi="Arial" w:cs="Arial"/>
          <w:i/>
          <w:iCs/>
          <w:sz w:val="24"/>
          <w:szCs w:val="24"/>
        </w:rPr>
        <w:t>.</w:t>
      </w:r>
      <w:r w:rsidRPr="005136F0">
        <w:rPr>
          <w:rFonts w:ascii="Arial" w:hAnsi="Arial" w:cs="Arial"/>
          <w:sz w:val="24"/>
          <w:szCs w:val="24"/>
        </w:rPr>
        <w:t xml:space="preserve"> Ar gael o: </w:t>
      </w:r>
      <w:hyperlink r:id="rId33" w:history="1">
        <w:r w:rsidRPr="005136F0">
          <w:rPr>
            <w:rStyle w:val="Hyperddolen"/>
            <w:rFonts w:ascii="Arial" w:hAnsi="Arial" w:cs="Arial"/>
            <w:sz w:val="24"/>
            <w:szCs w:val="24"/>
          </w:rPr>
          <w:t>https://www.ruthmiskin.com/programmes/phonics/</w:t>
        </w:r>
      </w:hyperlink>
      <w:r w:rsidRPr="005136F0">
        <w:rPr>
          <w:rFonts w:ascii="Arial" w:hAnsi="Arial" w:cs="Arial"/>
          <w:sz w:val="24"/>
          <w:szCs w:val="24"/>
        </w:rPr>
        <w:t xml:space="preserve"> (Darllenwyd ar: 23ain o Chwefror). </w:t>
      </w:r>
    </w:p>
    <w:p w14:paraId="35CE5220" w14:textId="77777777" w:rsidR="005136F0" w:rsidRPr="005136F0" w:rsidRDefault="005136F0" w:rsidP="005136F0">
      <w:pPr>
        <w:spacing w:line="360" w:lineRule="auto"/>
        <w:rPr>
          <w:rFonts w:ascii="Arial" w:hAnsi="Arial" w:cs="Arial"/>
          <w:sz w:val="24"/>
          <w:szCs w:val="24"/>
        </w:rPr>
      </w:pPr>
      <w:proofErr w:type="spellStart"/>
      <w:r w:rsidRPr="005136F0">
        <w:rPr>
          <w:rFonts w:ascii="Arial" w:hAnsi="Arial" w:cs="Arial"/>
          <w:sz w:val="24"/>
          <w:szCs w:val="24"/>
        </w:rPr>
        <w:t>Sucuoglu</w:t>
      </w:r>
      <w:proofErr w:type="spellEnd"/>
      <w:r w:rsidRPr="005136F0">
        <w:rPr>
          <w:rFonts w:ascii="Arial" w:hAnsi="Arial" w:cs="Arial"/>
          <w:sz w:val="24"/>
          <w:szCs w:val="24"/>
        </w:rPr>
        <w:t xml:space="preserve">, E &amp; </w:t>
      </w:r>
      <w:proofErr w:type="spellStart"/>
      <w:r w:rsidRPr="005136F0">
        <w:rPr>
          <w:rFonts w:ascii="Arial" w:hAnsi="Arial" w:cs="Arial"/>
          <w:sz w:val="24"/>
          <w:szCs w:val="24"/>
        </w:rPr>
        <w:t>Erdem</w:t>
      </w:r>
      <w:proofErr w:type="spellEnd"/>
      <w:r w:rsidRPr="005136F0">
        <w:rPr>
          <w:rFonts w:ascii="Arial" w:hAnsi="Arial" w:cs="Arial"/>
          <w:sz w:val="24"/>
          <w:szCs w:val="24"/>
        </w:rPr>
        <w:t>, G. (2021</w:t>
      </w:r>
      <w:r w:rsidRPr="005136F0">
        <w:rPr>
          <w:rFonts w:ascii="Arial" w:hAnsi="Arial" w:cs="Arial"/>
          <w:i/>
          <w:iCs/>
          <w:sz w:val="24"/>
          <w:szCs w:val="24"/>
        </w:rPr>
        <w:t xml:space="preserve">) </w:t>
      </w:r>
      <w:proofErr w:type="spellStart"/>
      <w:r w:rsidRPr="005136F0">
        <w:rPr>
          <w:rFonts w:ascii="Arial" w:hAnsi="Arial" w:cs="Arial"/>
          <w:i/>
          <w:iCs/>
          <w:sz w:val="24"/>
          <w:szCs w:val="24"/>
        </w:rPr>
        <w:t>Effects</w:t>
      </w:r>
      <w:proofErr w:type="spellEnd"/>
      <w:r w:rsidRPr="005136F0">
        <w:rPr>
          <w:rFonts w:ascii="Arial" w:hAnsi="Arial" w:cs="Arial"/>
          <w:i/>
          <w:iCs/>
          <w:sz w:val="24"/>
          <w:szCs w:val="24"/>
        </w:rPr>
        <w:t xml:space="preserve"> of </w:t>
      </w:r>
      <w:proofErr w:type="spellStart"/>
      <w:r w:rsidRPr="005136F0">
        <w:rPr>
          <w:rFonts w:ascii="Arial" w:hAnsi="Arial" w:cs="Arial"/>
          <w:i/>
          <w:iCs/>
          <w:sz w:val="24"/>
          <w:szCs w:val="24"/>
        </w:rPr>
        <w:t>Sustainable</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Strategic</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Planning</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Applications</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in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Primary</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Schools</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on</w:t>
      </w:r>
      <w:proofErr w:type="spellEnd"/>
      <w:r w:rsidRPr="005136F0">
        <w:rPr>
          <w:rFonts w:ascii="Arial" w:hAnsi="Arial" w:cs="Arial"/>
          <w:i/>
          <w:iCs/>
          <w:sz w:val="24"/>
          <w:szCs w:val="24"/>
        </w:rPr>
        <w:t xml:space="preserve"> the </w:t>
      </w:r>
      <w:proofErr w:type="spellStart"/>
      <w:r w:rsidRPr="005136F0">
        <w:rPr>
          <w:rFonts w:ascii="Arial" w:hAnsi="Arial" w:cs="Arial"/>
          <w:i/>
          <w:iCs/>
          <w:sz w:val="24"/>
          <w:szCs w:val="24"/>
        </w:rPr>
        <w:t>Effectivness</w:t>
      </w:r>
      <w:proofErr w:type="spellEnd"/>
      <w:r w:rsidRPr="005136F0">
        <w:rPr>
          <w:rFonts w:ascii="Arial" w:hAnsi="Arial" w:cs="Arial"/>
          <w:i/>
          <w:iCs/>
          <w:sz w:val="24"/>
          <w:szCs w:val="24"/>
        </w:rPr>
        <w:t xml:space="preserve"> of </w:t>
      </w:r>
      <w:proofErr w:type="spellStart"/>
      <w:r w:rsidRPr="005136F0">
        <w:rPr>
          <w:rFonts w:ascii="Arial" w:hAnsi="Arial" w:cs="Arial"/>
          <w:i/>
          <w:iCs/>
          <w:sz w:val="24"/>
          <w:szCs w:val="24"/>
        </w:rPr>
        <w:t>Total</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Quality</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Management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Practices</w:t>
      </w:r>
      <w:proofErr w:type="spellEnd"/>
      <w:r w:rsidRPr="005136F0">
        <w:rPr>
          <w:rFonts w:ascii="Arial" w:hAnsi="Arial" w:cs="Arial"/>
          <w:sz w:val="24"/>
          <w:szCs w:val="24"/>
        </w:rPr>
        <w:t>. Ar gael o:</w:t>
      </w:r>
      <w:hyperlink r:id="rId34" w:history="1">
        <w:r w:rsidRPr="005136F0">
          <w:rPr>
            <w:rStyle w:val="Hyperddolen"/>
            <w:rFonts w:ascii="Arial" w:hAnsi="Arial" w:cs="Arial"/>
            <w:sz w:val="24"/>
            <w:szCs w:val="24"/>
          </w:rPr>
          <w:t>https://www.mdpi.com/2071-1050/13/18/9998</w:t>
        </w:r>
      </w:hyperlink>
      <w:r w:rsidRPr="005136F0">
        <w:rPr>
          <w:rFonts w:ascii="Arial" w:hAnsi="Arial" w:cs="Arial"/>
          <w:sz w:val="24"/>
          <w:szCs w:val="24"/>
        </w:rPr>
        <w:t xml:space="preserve"> (Darllenwyd ar: 23ain o Chwefror).</w:t>
      </w:r>
    </w:p>
    <w:p w14:paraId="47315D55"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 xml:space="preserve">Tric a Chlic (2024) </w:t>
      </w:r>
      <w:proofErr w:type="spellStart"/>
      <w:r w:rsidRPr="005136F0">
        <w:rPr>
          <w:rFonts w:ascii="Arial" w:hAnsi="Arial" w:cs="Arial"/>
          <w:sz w:val="24"/>
          <w:szCs w:val="24"/>
        </w:rPr>
        <w:t>Support</w:t>
      </w:r>
      <w:proofErr w:type="spellEnd"/>
      <w:r w:rsidRPr="005136F0">
        <w:rPr>
          <w:rFonts w:ascii="Arial" w:hAnsi="Arial" w:cs="Arial"/>
          <w:sz w:val="24"/>
          <w:szCs w:val="24"/>
        </w:rPr>
        <w:t xml:space="preserve"> </w:t>
      </w:r>
      <w:proofErr w:type="spellStart"/>
      <w:r w:rsidRPr="005136F0">
        <w:rPr>
          <w:rFonts w:ascii="Arial" w:hAnsi="Arial" w:cs="Arial"/>
          <w:sz w:val="24"/>
          <w:szCs w:val="24"/>
        </w:rPr>
        <w:t>your</w:t>
      </w:r>
      <w:proofErr w:type="spellEnd"/>
      <w:r w:rsidRPr="005136F0">
        <w:rPr>
          <w:rFonts w:ascii="Arial" w:hAnsi="Arial" w:cs="Arial"/>
          <w:sz w:val="24"/>
          <w:szCs w:val="24"/>
        </w:rPr>
        <w:t xml:space="preserve"> </w:t>
      </w:r>
      <w:proofErr w:type="spellStart"/>
      <w:r w:rsidRPr="005136F0">
        <w:rPr>
          <w:rFonts w:ascii="Arial" w:hAnsi="Arial" w:cs="Arial"/>
          <w:sz w:val="24"/>
          <w:szCs w:val="24"/>
        </w:rPr>
        <w:t>child</w:t>
      </w:r>
      <w:proofErr w:type="spellEnd"/>
      <w:r w:rsidRPr="005136F0">
        <w:rPr>
          <w:rFonts w:ascii="Arial" w:hAnsi="Arial" w:cs="Arial"/>
          <w:sz w:val="24"/>
          <w:szCs w:val="24"/>
        </w:rPr>
        <w:t xml:space="preserve"> at </w:t>
      </w:r>
      <w:proofErr w:type="spellStart"/>
      <w:r w:rsidRPr="005136F0">
        <w:rPr>
          <w:rFonts w:ascii="Arial" w:hAnsi="Arial" w:cs="Arial"/>
          <w:sz w:val="24"/>
          <w:szCs w:val="24"/>
        </w:rPr>
        <w:t>home</w:t>
      </w:r>
      <w:proofErr w:type="spellEnd"/>
      <w:r w:rsidRPr="005136F0">
        <w:rPr>
          <w:rFonts w:ascii="Arial" w:hAnsi="Arial" w:cs="Arial"/>
          <w:sz w:val="24"/>
          <w:szCs w:val="24"/>
        </w:rPr>
        <w:t xml:space="preserve"> </w:t>
      </w:r>
      <w:proofErr w:type="spellStart"/>
      <w:r w:rsidRPr="005136F0">
        <w:rPr>
          <w:rFonts w:ascii="Arial" w:hAnsi="Arial" w:cs="Arial"/>
          <w:sz w:val="24"/>
          <w:szCs w:val="24"/>
        </w:rPr>
        <w:t>with</w:t>
      </w:r>
      <w:proofErr w:type="spellEnd"/>
      <w:r w:rsidRPr="005136F0">
        <w:rPr>
          <w:rFonts w:ascii="Arial" w:hAnsi="Arial" w:cs="Arial"/>
          <w:sz w:val="24"/>
          <w:szCs w:val="24"/>
        </w:rPr>
        <w:t xml:space="preserve"> Tric a Chlic. Ar gael o: </w:t>
      </w:r>
      <w:hyperlink r:id="rId35" w:anchor=":~:text=Learning%20the%20letter%20sounds%20helps,e.g.%20ae%20in%20a%20cae" w:history="1">
        <w:r w:rsidRPr="005136F0">
          <w:rPr>
            <w:rStyle w:val="Hyperddolen"/>
            <w:rFonts w:ascii="Arial" w:hAnsi="Arial" w:cs="Arial"/>
            <w:sz w:val="24"/>
            <w:szCs w:val="24"/>
          </w:rPr>
          <w:t>https://tricachlic.cymru/in-the-home/?lang=en#:~:text=Learning%20the%20letter%20sounds%20helps,e.g.%20ae%20in%20a%20cae</w:t>
        </w:r>
      </w:hyperlink>
      <w:r w:rsidRPr="005136F0">
        <w:rPr>
          <w:rFonts w:ascii="Arial" w:hAnsi="Arial" w:cs="Arial"/>
          <w:sz w:val="24"/>
          <w:szCs w:val="24"/>
        </w:rPr>
        <w:t>. (Darllenwyd ar: 25ain o Chwefror).</w:t>
      </w:r>
    </w:p>
    <w:p w14:paraId="4BD65933"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lastRenderedPageBreak/>
        <w:t xml:space="preserve">UNESCO (2016) </w:t>
      </w:r>
      <w:proofErr w:type="spellStart"/>
      <w:r w:rsidRPr="005136F0">
        <w:rPr>
          <w:rFonts w:ascii="Arial" w:hAnsi="Arial" w:cs="Arial"/>
          <w:color w:val="333333"/>
          <w:sz w:val="24"/>
          <w:szCs w:val="24"/>
          <w:shd w:val="clear" w:color="auto" w:fill="FFFFFF"/>
        </w:rPr>
        <w:t>Education</w:t>
      </w:r>
      <w:proofErr w:type="spellEnd"/>
      <w:r w:rsidRPr="005136F0">
        <w:rPr>
          <w:rFonts w:ascii="Arial" w:hAnsi="Arial" w:cs="Arial"/>
          <w:color w:val="333333"/>
          <w:sz w:val="24"/>
          <w:szCs w:val="24"/>
          <w:shd w:val="clear" w:color="auto" w:fill="FFFFFF"/>
        </w:rPr>
        <w:t xml:space="preserve"> 2030: </w:t>
      </w:r>
      <w:proofErr w:type="spellStart"/>
      <w:r w:rsidRPr="005136F0">
        <w:rPr>
          <w:rFonts w:ascii="Arial" w:hAnsi="Arial" w:cs="Arial"/>
          <w:color w:val="333333"/>
          <w:sz w:val="24"/>
          <w:szCs w:val="24"/>
          <w:shd w:val="clear" w:color="auto" w:fill="FFFFFF"/>
        </w:rPr>
        <w:t>Incheon</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Declaration</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and</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Framework</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for</w:t>
      </w:r>
      <w:proofErr w:type="spellEnd"/>
      <w:r w:rsidRPr="005136F0">
        <w:rPr>
          <w:rFonts w:ascii="Arial" w:hAnsi="Arial" w:cs="Arial"/>
          <w:color w:val="333333"/>
          <w:sz w:val="24"/>
          <w:szCs w:val="24"/>
          <w:shd w:val="clear" w:color="auto" w:fill="FFFFFF"/>
        </w:rPr>
        <w:t xml:space="preserve"> Action </w:t>
      </w:r>
      <w:proofErr w:type="spellStart"/>
      <w:r w:rsidRPr="005136F0">
        <w:rPr>
          <w:rFonts w:ascii="Arial" w:hAnsi="Arial" w:cs="Arial"/>
          <w:color w:val="333333"/>
          <w:sz w:val="24"/>
          <w:szCs w:val="24"/>
          <w:shd w:val="clear" w:color="auto" w:fill="FFFFFF"/>
        </w:rPr>
        <w:t>for</w:t>
      </w:r>
      <w:proofErr w:type="spellEnd"/>
      <w:r w:rsidRPr="005136F0">
        <w:rPr>
          <w:rFonts w:ascii="Arial" w:hAnsi="Arial" w:cs="Arial"/>
          <w:color w:val="333333"/>
          <w:sz w:val="24"/>
          <w:szCs w:val="24"/>
          <w:shd w:val="clear" w:color="auto" w:fill="FFFFFF"/>
        </w:rPr>
        <w:t xml:space="preserve"> the </w:t>
      </w:r>
      <w:proofErr w:type="spellStart"/>
      <w:r w:rsidRPr="005136F0">
        <w:rPr>
          <w:rFonts w:ascii="Arial" w:hAnsi="Arial" w:cs="Arial"/>
          <w:color w:val="333333"/>
          <w:sz w:val="24"/>
          <w:szCs w:val="24"/>
          <w:shd w:val="clear" w:color="auto" w:fill="FFFFFF"/>
        </w:rPr>
        <w:t>implementation</w:t>
      </w:r>
      <w:proofErr w:type="spellEnd"/>
      <w:r w:rsidRPr="005136F0">
        <w:rPr>
          <w:rFonts w:ascii="Arial" w:hAnsi="Arial" w:cs="Arial"/>
          <w:color w:val="333333"/>
          <w:sz w:val="24"/>
          <w:szCs w:val="24"/>
          <w:shd w:val="clear" w:color="auto" w:fill="FFFFFF"/>
        </w:rPr>
        <w:t xml:space="preserve"> of </w:t>
      </w:r>
      <w:proofErr w:type="spellStart"/>
      <w:r w:rsidRPr="005136F0">
        <w:rPr>
          <w:rFonts w:ascii="Arial" w:hAnsi="Arial" w:cs="Arial"/>
          <w:color w:val="333333"/>
          <w:sz w:val="24"/>
          <w:szCs w:val="24"/>
          <w:shd w:val="clear" w:color="auto" w:fill="FFFFFF"/>
        </w:rPr>
        <w:t>Sustainable</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Development</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Goal</w:t>
      </w:r>
      <w:proofErr w:type="spellEnd"/>
      <w:r w:rsidRPr="005136F0">
        <w:rPr>
          <w:rFonts w:ascii="Arial" w:hAnsi="Arial" w:cs="Arial"/>
          <w:color w:val="333333"/>
          <w:sz w:val="24"/>
          <w:szCs w:val="24"/>
          <w:shd w:val="clear" w:color="auto" w:fill="FFFFFF"/>
        </w:rPr>
        <w:t xml:space="preserve"> 4: </w:t>
      </w:r>
      <w:proofErr w:type="spellStart"/>
      <w:r w:rsidRPr="005136F0">
        <w:rPr>
          <w:rFonts w:ascii="Arial" w:hAnsi="Arial" w:cs="Arial"/>
          <w:color w:val="333333"/>
          <w:sz w:val="24"/>
          <w:szCs w:val="24"/>
          <w:shd w:val="clear" w:color="auto" w:fill="FFFFFF"/>
        </w:rPr>
        <w:t>Ensure</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inclusive</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and</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equitable</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quality</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education</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and</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promote</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lifelong</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learning</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opportunities</w:t>
      </w:r>
      <w:proofErr w:type="spellEnd"/>
      <w:r w:rsidRPr="005136F0">
        <w:rPr>
          <w:rFonts w:ascii="Arial" w:hAnsi="Arial" w:cs="Arial"/>
          <w:color w:val="333333"/>
          <w:sz w:val="24"/>
          <w:szCs w:val="24"/>
          <w:shd w:val="clear" w:color="auto" w:fill="FFFFFF"/>
        </w:rPr>
        <w:t xml:space="preserve"> </w:t>
      </w:r>
      <w:proofErr w:type="spellStart"/>
      <w:r w:rsidRPr="005136F0">
        <w:rPr>
          <w:rFonts w:ascii="Arial" w:hAnsi="Arial" w:cs="Arial"/>
          <w:color w:val="333333"/>
          <w:sz w:val="24"/>
          <w:szCs w:val="24"/>
          <w:shd w:val="clear" w:color="auto" w:fill="FFFFFF"/>
        </w:rPr>
        <w:t>for</w:t>
      </w:r>
      <w:proofErr w:type="spellEnd"/>
      <w:r w:rsidRPr="005136F0">
        <w:rPr>
          <w:rFonts w:ascii="Arial" w:hAnsi="Arial" w:cs="Arial"/>
          <w:color w:val="333333"/>
          <w:sz w:val="24"/>
          <w:szCs w:val="24"/>
          <w:shd w:val="clear" w:color="auto" w:fill="FFFFFF"/>
        </w:rPr>
        <w:t xml:space="preserve"> all. Ar gael o:</w:t>
      </w:r>
      <w:r w:rsidRPr="005136F0">
        <w:rPr>
          <w:rFonts w:ascii="Arial" w:hAnsi="Arial" w:cs="Arial"/>
          <w:b/>
          <w:bCs/>
          <w:color w:val="333333"/>
          <w:sz w:val="24"/>
          <w:szCs w:val="24"/>
          <w:shd w:val="clear" w:color="auto" w:fill="FFFFFF"/>
        </w:rPr>
        <w:t xml:space="preserve"> </w:t>
      </w:r>
      <w:hyperlink r:id="rId36" w:history="1">
        <w:r w:rsidRPr="005136F0">
          <w:rPr>
            <w:rStyle w:val="Hyperddolen"/>
            <w:rFonts w:ascii="Arial" w:hAnsi="Arial" w:cs="Arial"/>
            <w:sz w:val="24"/>
            <w:szCs w:val="24"/>
          </w:rPr>
          <w:t>https://unesdoc.unesco.org/ark:/48223/pf0000245656</w:t>
        </w:r>
      </w:hyperlink>
      <w:r w:rsidRPr="005136F0">
        <w:rPr>
          <w:rFonts w:ascii="Arial" w:hAnsi="Arial" w:cs="Arial"/>
          <w:sz w:val="24"/>
          <w:szCs w:val="24"/>
        </w:rPr>
        <w:t xml:space="preserve"> (Darllenwyd ar: 23ain o Chwefror). </w:t>
      </w:r>
    </w:p>
    <w:p w14:paraId="7928D2C4"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UNESCO (</w:t>
      </w:r>
      <w:proofErr w:type="spellStart"/>
      <w:r w:rsidRPr="005136F0">
        <w:rPr>
          <w:rFonts w:ascii="Arial" w:hAnsi="Arial" w:cs="Arial"/>
          <w:sz w:val="24"/>
          <w:szCs w:val="24"/>
        </w:rPr>
        <w:t>d.d</w:t>
      </w:r>
      <w:proofErr w:type="spellEnd"/>
      <w:r w:rsidRPr="005136F0">
        <w:rPr>
          <w:rFonts w:ascii="Arial" w:hAnsi="Arial" w:cs="Arial"/>
          <w:sz w:val="24"/>
          <w:szCs w:val="24"/>
        </w:rPr>
        <w:t xml:space="preserve">) </w:t>
      </w:r>
      <w:proofErr w:type="spellStart"/>
      <w:r w:rsidRPr="005136F0">
        <w:rPr>
          <w:rFonts w:ascii="Arial" w:hAnsi="Arial" w:cs="Arial"/>
          <w:i/>
          <w:iCs/>
          <w:sz w:val="24"/>
          <w:szCs w:val="24"/>
        </w:rPr>
        <w:t>Strategic</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planning</w:t>
      </w:r>
      <w:proofErr w:type="spellEnd"/>
      <w:r w:rsidRPr="005136F0">
        <w:rPr>
          <w:rFonts w:ascii="Arial" w:hAnsi="Arial" w:cs="Arial"/>
          <w:sz w:val="24"/>
          <w:szCs w:val="24"/>
        </w:rPr>
        <w:t xml:space="preserve">. Ar gael o: </w:t>
      </w:r>
      <w:hyperlink r:id="rId37" w:anchor=":~:text=Strategic%20planning%20guides%20educational%20development,resources%20to%20reach%20its%20goals" w:history="1">
        <w:r w:rsidRPr="005136F0">
          <w:rPr>
            <w:rStyle w:val="Hyperddolen"/>
            <w:rFonts w:ascii="Arial" w:hAnsi="Arial" w:cs="Arial"/>
            <w:sz w:val="24"/>
            <w:szCs w:val="24"/>
          </w:rPr>
          <w:t>https://www.iiep.unesco.org/en/our-mission/strategic-planning#:~:text=Strategic%20planning%20guides%20educational%20development,resources%20to%20reach%20its%20goals</w:t>
        </w:r>
      </w:hyperlink>
      <w:r w:rsidRPr="005136F0">
        <w:rPr>
          <w:rFonts w:ascii="Arial" w:hAnsi="Arial" w:cs="Arial"/>
          <w:sz w:val="24"/>
          <w:szCs w:val="24"/>
        </w:rPr>
        <w:t xml:space="preserve">. (Darllenwyd ar: 25ain o Chwefror). </w:t>
      </w:r>
    </w:p>
    <w:p w14:paraId="2E2A8FDB" w14:textId="77777777" w:rsidR="005136F0" w:rsidRPr="005136F0" w:rsidRDefault="00000000" w:rsidP="005136F0">
      <w:pPr>
        <w:spacing w:line="360" w:lineRule="auto"/>
        <w:rPr>
          <w:rFonts w:ascii="Arial" w:hAnsi="Arial" w:cs="Arial"/>
          <w:sz w:val="24"/>
          <w:szCs w:val="24"/>
        </w:rPr>
      </w:pPr>
      <w:hyperlink r:id="rId38" w:history="1">
        <w:proofErr w:type="spellStart"/>
        <w:r w:rsidR="005136F0" w:rsidRPr="005136F0">
          <w:rPr>
            <w:rFonts w:ascii="Arial" w:hAnsi="Arial" w:cs="Arial"/>
            <w:sz w:val="24"/>
            <w:szCs w:val="24"/>
          </w:rPr>
          <w:t>University</w:t>
        </w:r>
        <w:proofErr w:type="spellEnd"/>
        <w:r w:rsidR="005136F0" w:rsidRPr="005136F0">
          <w:rPr>
            <w:rFonts w:ascii="Arial" w:hAnsi="Arial" w:cs="Arial"/>
            <w:sz w:val="24"/>
            <w:szCs w:val="24"/>
          </w:rPr>
          <w:t xml:space="preserve"> of </w:t>
        </w:r>
        <w:proofErr w:type="spellStart"/>
        <w:r w:rsidR="005136F0" w:rsidRPr="005136F0">
          <w:rPr>
            <w:rFonts w:ascii="Arial" w:hAnsi="Arial" w:cs="Arial"/>
            <w:sz w:val="24"/>
            <w:szCs w:val="24"/>
          </w:rPr>
          <w:t>Gloucestershire</w:t>
        </w:r>
        <w:proofErr w:type="spellEnd"/>
        <w:r w:rsidR="005136F0" w:rsidRPr="005136F0">
          <w:rPr>
            <w:rFonts w:ascii="Arial" w:hAnsi="Arial" w:cs="Arial"/>
            <w:sz w:val="24"/>
            <w:szCs w:val="24"/>
          </w:rPr>
          <w:t xml:space="preserve"> (2017)</w:t>
        </w:r>
        <w:r w:rsidR="005136F0" w:rsidRPr="005136F0">
          <w:rPr>
            <w:rFonts w:ascii="Arial" w:hAnsi="Arial" w:cs="Arial"/>
            <w:i/>
            <w:iCs/>
            <w:sz w:val="24"/>
            <w:szCs w:val="24"/>
          </w:rPr>
          <w:t xml:space="preserve"> A critical review of a schools approach to teaching reading in key stage one, using Read Write Inc.</w:t>
        </w:r>
        <w:r w:rsidR="005136F0" w:rsidRPr="005136F0">
          <w:rPr>
            <w:rFonts w:ascii="Arial" w:hAnsi="Arial" w:cs="Arial"/>
            <w:sz w:val="24"/>
            <w:szCs w:val="24"/>
          </w:rPr>
          <w:t xml:space="preserve"> Ar gael o:</w:t>
        </w:r>
        <w:r w:rsidR="005136F0" w:rsidRPr="005136F0">
          <w:rPr>
            <w:rStyle w:val="Hyperddolen"/>
            <w:rFonts w:ascii="Arial" w:hAnsi="Arial" w:cs="Arial"/>
            <w:sz w:val="24"/>
            <w:szCs w:val="24"/>
          </w:rPr>
          <w:t>https://uniofglos.blog/education/wp-content/uploads/sites/13/2018/07/cf-review-of-schools-approach.pdf</w:t>
        </w:r>
      </w:hyperlink>
      <w:r w:rsidR="005136F0" w:rsidRPr="005136F0">
        <w:rPr>
          <w:rFonts w:ascii="Arial" w:hAnsi="Arial" w:cs="Arial"/>
          <w:sz w:val="24"/>
          <w:szCs w:val="24"/>
        </w:rPr>
        <w:t xml:space="preserve"> (Darllenwyd ar: 25ain o Chwefror). </w:t>
      </w:r>
    </w:p>
    <w:p w14:paraId="31DD98B4" w14:textId="77777777" w:rsidR="005136F0" w:rsidRPr="005136F0" w:rsidRDefault="005136F0" w:rsidP="005136F0">
      <w:pPr>
        <w:spacing w:line="360" w:lineRule="auto"/>
        <w:rPr>
          <w:rFonts w:ascii="Arial" w:hAnsi="Arial" w:cs="Arial"/>
          <w:sz w:val="24"/>
          <w:szCs w:val="24"/>
        </w:rPr>
      </w:pPr>
      <w:r w:rsidRPr="005136F0">
        <w:rPr>
          <w:rFonts w:ascii="Arial" w:hAnsi="Arial" w:cs="Arial"/>
          <w:sz w:val="24"/>
          <w:szCs w:val="24"/>
        </w:rPr>
        <w:t xml:space="preserve">West </w:t>
      </w:r>
      <w:proofErr w:type="spellStart"/>
      <w:r w:rsidRPr="005136F0">
        <w:rPr>
          <w:rFonts w:ascii="Arial" w:hAnsi="Arial" w:cs="Arial"/>
          <w:sz w:val="24"/>
          <w:szCs w:val="24"/>
        </w:rPr>
        <w:t>Sussex</w:t>
      </w:r>
      <w:proofErr w:type="spellEnd"/>
      <w:r w:rsidRPr="005136F0">
        <w:rPr>
          <w:rFonts w:ascii="Arial" w:hAnsi="Arial" w:cs="Arial"/>
          <w:sz w:val="24"/>
          <w:szCs w:val="24"/>
        </w:rPr>
        <w:t xml:space="preserve"> </w:t>
      </w:r>
      <w:proofErr w:type="spellStart"/>
      <w:r w:rsidRPr="005136F0">
        <w:rPr>
          <w:rFonts w:ascii="Arial" w:hAnsi="Arial" w:cs="Arial"/>
          <w:sz w:val="24"/>
          <w:szCs w:val="24"/>
        </w:rPr>
        <w:t>County</w:t>
      </w:r>
      <w:proofErr w:type="spellEnd"/>
      <w:r w:rsidRPr="005136F0">
        <w:rPr>
          <w:rFonts w:ascii="Arial" w:hAnsi="Arial" w:cs="Arial"/>
          <w:sz w:val="24"/>
          <w:szCs w:val="24"/>
        </w:rPr>
        <w:t xml:space="preserve"> </w:t>
      </w:r>
      <w:proofErr w:type="spellStart"/>
      <w:r w:rsidRPr="005136F0">
        <w:rPr>
          <w:rFonts w:ascii="Arial" w:hAnsi="Arial" w:cs="Arial"/>
          <w:sz w:val="24"/>
          <w:szCs w:val="24"/>
        </w:rPr>
        <w:t>Council</w:t>
      </w:r>
      <w:proofErr w:type="spellEnd"/>
      <w:r w:rsidRPr="005136F0">
        <w:rPr>
          <w:rFonts w:ascii="Arial" w:hAnsi="Arial" w:cs="Arial"/>
          <w:sz w:val="24"/>
          <w:szCs w:val="24"/>
        </w:rPr>
        <w:t xml:space="preserve"> (2021) </w:t>
      </w:r>
      <w:proofErr w:type="spellStart"/>
      <w:r w:rsidRPr="005136F0">
        <w:rPr>
          <w:rFonts w:ascii="Arial" w:hAnsi="Arial" w:cs="Arial"/>
          <w:i/>
          <w:iCs/>
          <w:sz w:val="24"/>
          <w:szCs w:val="24"/>
        </w:rPr>
        <w:t>Effective</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Practice</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Observation</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Assessment</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and</w:t>
      </w:r>
      <w:proofErr w:type="spellEnd"/>
      <w:r w:rsidRPr="005136F0">
        <w:rPr>
          <w:rFonts w:ascii="Arial" w:hAnsi="Arial" w:cs="Arial"/>
          <w:i/>
          <w:iCs/>
          <w:sz w:val="24"/>
          <w:szCs w:val="24"/>
        </w:rPr>
        <w:t xml:space="preserve"> </w:t>
      </w:r>
      <w:proofErr w:type="spellStart"/>
      <w:r w:rsidRPr="005136F0">
        <w:rPr>
          <w:rFonts w:ascii="Arial" w:hAnsi="Arial" w:cs="Arial"/>
          <w:i/>
          <w:iCs/>
          <w:sz w:val="24"/>
          <w:szCs w:val="24"/>
        </w:rPr>
        <w:t>Planning</w:t>
      </w:r>
      <w:proofErr w:type="spellEnd"/>
      <w:r w:rsidRPr="005136F0">
        <w:rPr>
          <w:rFonts w:ascii="Arial" w:hAnsi="Arial" w:cs="Arial"/>
          <w:i/>
          <w:iCs/>
          <w:sz w:val="24"/>
          <w:szCs w:val="24"/>
        </w:rPr>
        <w:t xml:space="preserve">. </w:t>
      </w:r>
      <w:r w:rsidRPr="005136F0">
        <w:rPr>
          <w:rFonts w:ascii="Arial" w:hAnsi="Arial" w:cs="Arial"/>
          <w:sz w:val="24"/>
          <w:szCs w:val="24"/>
        </w:rPr>
        <w:t>Ar gael o:</w:t>
      </w:r>
      <w:hyperlink r:id="rId39" w:history="1">
        <w:r w:rsidRPr="005136F0">
          <w:rPr>
            <w:rStyle w:val="Hyperddolen"/>
            <w:rFonts w:ascii="Arial" w:hAnsi="Arial" w:cs="Arial"/>
            <w:sz w:val="24"/>
            <w:szCs w:val="24"/>
          </w:rPr>
          <w:t>https://www.westsussex.gov.uk/media/5555/effective_poa_and_planning.pdf</w:t>
        </w:r>
      </w:hyperlink>
      <w:r w:rsidRPr="005136F0">
        <w:rPr>
          <w:rFonts w:ascii="Arial" w:hAnsi="Arial" w:cs="Arial"/>
          <w:sz w:val="24"/>
          <w:szCs w:val="24"/>
        </w:rPr>
        <w:t xml:space="preserve"> (Darllenwyd ar: 25ain o Chwefror). </w:t>
      </w:r>
    </w:p>
    <w:sectPr w:rsidR="005136F0" w:rsidRPr="005136F0">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06090" w14:textId="77777777" w:rsidR="00366370" w:rsidRDefault="00366370" w:rsidP="006C4A7B">
      <w:pPr>
        <w:spacing w:after="0" w:line="240" w:lineRule="auto"/>
      </w:pPr>
      <w:r>
        <w:separator/>
      </w:r>
    </w:p>
  </w:endnote>
  <w:endnote w:type="continuationSeparator" w:id="0">
    <w:p w14:paraId="184B0F5D" w14:textId="77777777" w:rsidR="00366370" w:rsidRDefault="00366370" w:rsidP="006C4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3144473"/>
      <w:docPartObj>
        <w:docPartGallery w:val="Page Numbers (Bottom of Page)"/>
        <w:docPartUnique/>
      </w:docPartObj>
    </w:sdtPr>
    <w:sdtContent>
      <w:p w14:paraId="72D6A7F5" w14:textId="09A1A77F" w:rsidR="006C4A7B" w:rsidRDefault="006C4A7B">
        <w:pPr>
          <w:pStyle w:val="Troedyn"/>
          <w:jc w:val="center"/>
        </w:pPr>
        <w:r>
          <w:fldChar w:fldCharType="begin"/>
        </w:r>
        <w:r>
          <w:instrText>PAGE   \* MERGEFORMAT</w:instrText>
        </w:r>
        <w:r>
          <w:fldChar w:fldCharType="separate"/>
        </w:r>
        <w:r>
          <w:rPr>
            <w:lang w:val="en-GB"/>
          </w:rPr>
          <w:t>2</w:t>
        </w:r>
        <w:r>
          <w:fldChar w:fldCharType="end"/>
        </w:r>
      </w:p>
    </w:sdtContent>
  </w:sdt>
  <w:p w14:paraId="5DA0D828" w14:textId="77777777" w:rsidR="006C4A7B" w:rsidRDefault="006C4A7B">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AB6A6" w14:textId="77777777" w:rsidR="00366370" w:rsidRDefault="00366370" w:rsidP="006C4A7B">
      <w:pPr>
        <w:spacing w:after="0" w:line="240" w:lineRule="auto"/>
      </w:pPr>
      <w:r>
        <w:separator/>
      </w:r>
    </w:p>
  </w:footnote>
  <w:footnote w:type="continuationSeparator" w:id="0">
    <w:p w14:paraId="15E9A55B" w14:textId="77777777" w:rsidR="00366370" w:rsidRDefault="00366370" w:rsidP="006C4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CAE98" w14:textId="47569714" w:rsidR="006C4A7B" w:rsidRDefault="006C4A7B">
    <w:pPr>
      <w:pStyle w:val="Pennyn"/>
    </w:pPr>
    <w:r>
      <w:t xml:space="preserve">ECAD7003                                                2004327                        </w:t>
    </w:r>
    <w:r w:rsidR="00C509B0">
      <w:t xml:space="preserve">                                                     2750 o eiriau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631175"/>
    <w:multiLevelType w:val="hybridMultilevel"/>
    <w:tmpl w:val="F1260450"/>
    <w:lvl w:ilvl="0" w:tplc="E5AA642E">
      <w:start w:val="1"/>
      <w:numFmt w:val="bullet"/>
      <w:lvlText w:val="•"/>
      <w:lvlJc w:val="left"/>
      <w:pPr>
        <w:tabs>
          <w:tab w:val="num" w:pos="720"/>
        </w:tabs>
        <w:ind w:left="720" w:hanging="360"/>
      </w:pPr>
      <w:rPr>
        <w:rFonts w:ascii="Arial" w:hAnsi="Arial" w:hint="default"/>
      </w:rPr>
    </w:lvl>
    <w:lvl w:ilvl="1" w:tplc="A438714A" w:tentative="1">
      <w:start w:val="1"/>
      <w:numFmt w:val="bullet"/>
      <w:lvlText w:val="•"/>
      <w:lvlJc w:val="left"/>
      <w:pPr>
        <w:tabs>
          <w:tab w:val="num" w:pos="1440"/>
        </w:tabs>
        <w:ind w:left="1440" w:hanging="360"/>
      </w:pPr>
      <w:rPr>
        <w:rFonts w:ascii="Arial" w:hAnsi="Arial" w:hint="default"/>
      </w:rPr>
    </w:lvl>
    <w:lvl w:ilvl="2" w:tplc="7CE60D02" w:tentative="1">
      <w:start w:val="1"/>
      <w:numFmt w:val="bullet"/>
      <w:lvlText w:val="•"/>
      <w:lvlJc w:val="left"/>
      <w:pPr>
        <w:tabs>
          <w:tab w:val="num" w:pos="2160"/>
        </w:tabs>
        <w:ind w:left="2160" w:hanging="360"/>
      </w:pPr>
      <w:rPr>
        <w:rFonts w:ascii="Arial" w:hAnsi="Arial" w:hint="default"/>
      </w:rPr>
    </w:lvl>
    <w:lvl w:ilvl="3" w:tplc="5022B5AC" w:tentative="1">
      <w:start w:val="1"/>
      <w:numFmt w:val="bullet"/>
      <w:lvlText w:val="•"/>
      <w:lvlJc w:val="left"/>
      <w:pPr>
        <w:tabs>
          <w:tab w:val="num" w:pos="2880"/>
        </w:tabs>
        <w:ind w:left="2880" w:hanging="360"/>
      </w:pPr>
      <w:rPr>
        <w:rFonts w:ascii="Arial" w:hAnsi="Arial" w:hint="default"/>
      </w:rPr>
    </w:lvl>
    <w:lvl w:ilvl="4" w:tplc="33A6B5F8" w:tentative="1">
      <w:start w:val="1"/>
      <w:numFmt w:val="bullet"/>
      <w:lvlText w:val="•"/>
      <w:lvlJc w:val="left"/>
      <w:pPr>
        <w:tabs>
          <w:tab w:val="num" w:pos="3600"/>
        </w:tabs>
        <w:ind w:left="3600" w:hanging="360"/>
      </w:pPr>
      <w:rPr>
        <w:rFonts w:ascii="Arial" w:hAnsi="Arial" w:hint="default"/>
      </w:rPr>
    </w:lvl>
    <w:lvl w:ilvl="5" w:tplc="8662DB38" w:tentative="1">
      <w:start w:val="1"/>
      <w:numFmt w:val="bullet"/>
      <w:lvlText w:val="•"/>
      <w:lvlJc w:val="left"/>
      <w:pPr>
        <w:tabs>
          <w:tab w:val="num" w:pos="4320"/>
        </w:tabs>
        <w:ind w:left="4320" w:hanging="360"/>
      </w:pPr>
      <w:rPr>
        <w:rFonts w:ascii="Arial" w:hAnsi="Arial" w:hint="default"/>
      </w:rPr>
    </w:lvl>
    <w:lvl w:ilvl="6" w:tplc="82A43AEE" w:tentative="1">
      <w:start w:val="1"/>
      <w:numFmt w:val="bullet"/>
      <w:lvlText w:val="•"/>
      <w:lvlJc w:val="left"/>
      <w:pPr>
        <w:tabs>
          <w:tab w:val="num" w:pos="5040"/>
        </w:tabs>
        <w:ind w:left="5040" w:hanging="360"/>
      </w:pPr>
      <w:rPr>
        <w:rFonts w:ascii="Arial" w:hAnsi="Arial" w:hint="default"/>
      </w:rPr>
    </w:lvl>
    <w:lvl w:ilvl="7" w:tplc="26DC3188" w:tentative="1">
      <w:start w:val="1"/>
      <w:numFmt w:val="bullet"/>
      <w:lvlText w:val="•"/>
      <w:lvlJc w:val="left"/>
      <w:pPr>
        <w:tabs>
          <w:tab w:val="num" w:pos="5760"/>
        </w:tabs>
        <w:ind w:left="5760" w:hanging="360"/>
      </w:pPr>
      <w:rPr>
        <w:rFonts w:ascii="Arial" w:hAnsi="Arial" w:hint="default"/>
      </w:rPr>
    </w:lvl>
    <w:lvl w:ilvl="8" w:tplc="9BDA922C" w:tentative="1">
      <w:start w:val="1"/>
      <w:numFmt w:val="bullet"/>
      <w:lvlText w:val="•"/>
      <w:lvlJc w:val="left"/>
      <w:pPr>
        <w:tabs>
          <w:tab w:val="num" w:pos="6480"/>
        </w:tabs>
        <w:ind w:left="6480" w:hanging="360"/>
      </w:pPr>
      <w:rPr>
        <w:rFonts w:ascii="Arial" w:hAnsi="Arial" w:hint="default"/>
      </w:rPr>
    </w:lvl>
  </w:abstractNum>
  <w:num w:numId="1" w16cid:durableId="524446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7DD"/>
    <w:rsid w:val="0001691B"/>
    <w:rsid w:val="000D012F"/>
    <w:rsid w:val="001943F8"/>
    <w:rsid w:val="001A0747"/>
    <w:rsid w:val="001B3344"/>
    <w:rsid w:val="001B6289"/>
    <w:rsid w:val="00207898"/>
    <w:rsid w:val="0022425E"/>
    <w:rsid w:val="00243668"/>
    <w:rsid w:val="00270FAD"/>
    <w:rsid w:val="002C1CB4"/>
    <w:rsid w:val="002C54A5"/>
    <w:rsid w:val="002D295A"/>
    <w:rsid w:val="00304176"/>
    <w:rsid w:val="00337BA7"/>
    <w:rsid w:val="003421F6"/>
    <w:rsid w:val="00356A38"/>
    <w:rsid w:val="00366370"/>
    <w:rsid w:val="00382EED"/>
    <w:rsid w:val="00390D33"/>
    <w:rsid w:val="00410F7E"/>
    <w:rsid w:val="0045023E"/>
    <w:rsid w:val="004612FB"/>
    <w:rsid w:val="0048555F"/>
    <w:rsid w:val="004A02E6"/>
    <w:rsid w:val="004B7FCC"/>
    <w:rsid w:val="005136F0"/>
    <w:rsid w:val="005531E7"/>
    <w:rsid w:val="00567064"/>
    <w:rsid w:val="005807DD"/>
    <w:rsid w:val="00581A1A"/>
    <w:rsid w:val="005C40F0"/>
    <w:rsid w:val="005D2BE7"/>
    <w:rsid w:val="005D6B6E"/>
    <w:rsid w:val="005D71E1"/>
    <w:rsid w:val="005E785E"/>
    <w:rsid w:val="00622862"/>
    <w:rsid w:val="00634086"/>
    <w:rsid w:val="00685872"/>
    <w:rsid w:val="006C4A7B"/>
    <w:rsid w:val="007013C9"/>
    <w:rsid w:val="00706BF7"/>
    <w:rsid w:val="0072761A"/>
    <w:rsid w:val="00754EA7"/>
    <w:rsid w:val="00792154"/>
    <w:rsid w:val="00792842"/>
    <w:rsid w:val="007B7536"/>
    <w:rsid w:val="008B332A"/>
    <w:rsid w:val="00940CF9"/>
    <w:rsid w:val="00942157"/>
    <w:rsid w:val="00946EE7"/>
    <w:rsid w:val="00951763"/>
    <w:rsid w:val="009F1626"/>
    <w:rsid w:val="00A0656B"/>
    <w:rsid w:val="00A12EC3"/>
    <w:rsid w:val="00A54D89"/>
    <w:rsid w:val="00AB0044"/>
    <w:rsid w:val="00AF134C"/>
    <w:rsid w:val="00B0457C"/>
    <w:rsid w:val="00B0507C"/>
    <w:rsid w:val="00B54105"/>
    <w:rsid w:val="00BB2A96"/>
    <w:rsid w:val="00BF6FFA"/>
    <w:rsid w:val="00C10A49"/>
    <w:rsid w:val="00C43E7C"/>
    <w:rsid w:val="00C455EC"/>
    <w:rsid w:val="00C509B0"/>
    <w:rsid w:val="00C54B78"/>
    <w:rsid w:val="00C95206"/>
    <w:rsid w:val="00CC4E61"/>
    <w:rsid w:val="00CC53EC"/>
    <w:rsid w:val="00CD5D15"/>
    <w:rsid w:val="00CF1170"/>
    <w:rsid w:val="00CF1894"/>
    <w:rsid w:val="00D07945"/>
    <w:rsid w:val="00D27D8D"/>
    <w:rsid w:val="00D4001C"/>
    <w:rsid w:val="00D4558C"/>
    <w:rsid w:val="00D5292F"/>
    <w:rsid w:val="00DC45CF"/>
    <w:rsid w:val="00DC5DE5"/>
    <w:rsid w:val="00DF1CF6"/>
    <w:rsid w:val="00E1299F"/>
    <w:rsid w:val="00E5594F"/>
    <w:rsid w:val="00E90283"/>
    <w:rsid w:val="00EC39FB"/>
    <w:rsid w:val="00F072B0"/>
    <w:rsid w:val="00F5767E"/>
    <w:rsid w:val="00F77C44"/>
    <w:rsid w:val="00F914D6"/>
    <w:rsid w:val="00FA1BD6"/>
    <w:rsid w:val="00FB5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288D0"/>
  <w15:chartTrackingRefBased/>
  <w15:docId w15:val="{AEA0A99C-0E4C-4EFE-A2E7-0303CFC9E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Pennawd1">
    <w:name w:val="heading 1"/>
    <w:basedOn w:val="Normal"/>
    <w:next w:val="Normal"/>
    <w:link w:val="Pennawd1Nod"/>
    <w:uiPriority w:val="9"/>
    <w:qFormat/>
    <w:rsid w:val="00580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580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5807DD"/>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5807DD"/>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5807DD"/>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5807DD"/>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5807DD"/>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5807DD"/>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5807DD"/>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5807DD"/>
    <w:rPr>
      <w:rFonts w:asciiTheme="majorHAnsi" w:eastAsiaTheme="majorEastAsia" w:hAnsiTheme="majorHAnsi" w:cstheme="majorBidi"/>
      <w:color w:val="0F4761" w:themeColor="accent1" w:themeShade="BF"/>
      <w:sz w:val="40"/>
      <w:szCs w:val="40"/>
      <w:lang w:val="cy-GB"/>
    </w:rPr>
  </w:style>
  <w:style w:type="character" w:customStyle="1" w:styleId="Pennawd2Nod">
    <w:name w:val="Pennawd 2 Nod"/>
    <w:basedOn w:val="FfontParagraffDdiofyn"/>
    <w:link w:val="Pennawd2"/>
    <w:uiPriority w:val="9"/>
    <w:semiHidden/>
    <w:rsid w:val="005807DD"/>
    <w:rPr>
      <w:rFonts w:asciiTheme="majorHAnsi" w:eastAsiaTheme="majorEastAsia" w:hAnsiTheme="majorHAnsi" w:cstheme="majorBidi"/>
      <w:color w:val="0F4761" w:themeColor="accent1" w:themeShade="BF"/>
      <w:sz w:val="32"/>
      <w:szCs w:val="32"/>
      <w:lang w:val="cy-GB"/>
    </w:rPr>
  </w:style>
  <w:style w:type="character" w:customStyle="1" w:styleId="Pennawd3Nod">
    <w:name w:val="Pennawd 3 Nod"/>
    <w:basedOn w:val="FfontParagraffDdiofyn"/>
    <w:link w:val="Pennawd3"/>
    <w:uiPriority w:val="9"/>
    <w:semiHidden/>
    <w:rsid w:val="005807DD"/>
    <w:rPr>
      <w:rFonts w:eastAsiaTheme="majorEastAsia" w:cstheme="majorBidi"/>
      <w:color w:val="0F4761" w:themeColor="accent1" w:themeShade="BF"/>
      <w:sz w:val="28"/>
      <w:szCs w:val="28"/>
      <w:lang w:val="cy-GB"/>
    </w:rPr>
  </w:style>
  <w:style w:type="character" w:customStyle="1" w:styleId="Pennawd4Nod">
    <w:name w:val="Pennawd 4 Nod"/>
    <w:basedOn w:val="FfontParagraffDdiofyn"/>
    <w:link w:val="Pennawd4"/>
    <w:uiPriority w:val="9"/>
    <w:semiHidden/>
    <w:rsid w:val="005807DD"/>
    <w:rPr>
      <w:rFonts w:eastAsiaTheme="majorEastAsia" w:cstheme="majorBidi"/>
      <w:i/>
      <w:iCs/>
      <w:color w:val="0F4761" w:themeColor="accent1" w:themeShade="BF"/>
      <w:lang w:val="cy-GB"/>
    </w:rPr>
  </w:style>
  <w:style w:type="character" w:customStyle="1" w:styleId="Pennawd5Nod">
    <w:name w:val="Pennawd 5 Nod"/>
    <w:basedOn w:val="FfontParagraffDdiofyn"/>
    <w:link w:val="Pennawd5"/>
    <w:uiPriority w:val="9"/>
    <w:semiHidden/>
    <w:rsid w:val="005807DD"/>
    <w:rPr>
      <w:rFonts w:eastAsiaTheme="majorEastAsia" w:cstheme="majorBidi"/>
      <w:color w:val="0F4761" w:themeColor="accent1" w:themeShade="BF"/>
      <w:lang w:val="cy-GB"/>
    </w:rPr>
  </w:style>
  <w:style w:type="character" w:customStyle="1" w:styleId="Pennawd6Nod">
    <w:name w:val="Pennawd 6 Nod"/>
    <w:basedOn w:val="FfontParagraffDdiofyn"/>
    <w:link w:val="Pennawd6"/>
    <w:uiPriority w:val="9"/>
    <w:semiHidden/>
    <w:rsid w:val="005807DD"/>
    <w:rPr>
      <w:rFonts w:eastAsiaTheme="majorEastAsia" w:cstheme="majorBidi"/>
      <w:i/>
      <w:iCs/>
      <w:color w:val="595959" w:themeColor="text1" w:themeTint="A6"/>
      <w:lang w:val="cy-GB"/>
    </w:rPr>
  </w:style>
  <w:style w:type="character" w:customStyle="1" w:styleId="Pennawd7Nod">
    <w:name w:val="Pennawd 7 Nod"/>
    <w:basedOn w:val="FfontParagraffDdiofyn"/>
    <w:link w:val="Pennawd7"/>
    <w:uiPriority w:val="9"/>
    <w:semiHidden/>
    <w:rsid w:val="005807DD"/>
    <w:rPr>
      <w:rFonts w:eastAsiaTheme="majorEastAsia" w:cstheme="majorBidi"/>
      <w:color w:val="595959" w:themeColor="text1" w:themeTint="A6"/>
      <w:lang w:val="cy-GB"/>
    </w:rPr>
  </w:style>
  <w:style w:type="character" w:customStyle="1" w:styleId="Pennawd8Nod">
    <w:name w:val="Pennawd 8 Nod"/>
    <w:basedOn w:val="FfontParagraffDdiofyn"/>
    <w:link w:val="Pennawd8"/>
    <w:uiPriority w:val="9"/>
    <w:semiHidden/>
    <w:rsid w:val="005807DD"/>
    <w:rPr>
      <w:rFonts w:eastAsiaTheme="majorEastAsia" w:cstheme="majorBidi"/>
      <w:i/>
      <w:iCs/>
      <w:color w:val="272727" w:themeColor="text1" w:themeTint="D8"/>
      <w:lang w:val="cy-GB"/>
    </w:rPr>
  </w:style>
  <w:style w:type="character" w:customStyle="1" w:styleId="Pennawd9Nod">
    <w:name w:val="Pennawd 9 Nod"/>
    <w:basedOn w:val="FfontParagraffDdiofyn"/>
    <w:link w:val="Pennawd9"/>
    <w:uiPriority w:val="9"/>
    <w:semiHidden/>
    <w:rsid w:val="005807DD"/>
    <w:rPr>
      <w:rFonts w:eastAsiaTheme="majorEastAsia" w:cstheme="majorBidi"/>
      <w:color w:val="272727" w:themeColor="text1" w:themeTint="D8"/>
      <w:lang w:val="cy-GB"/>
    </w:rPr>
  </w:style>
  <w:style w:type="paragraph" w:styleId="Teitl">
    <w:name w:val="Title"/>
    <w:basedOn w:val="Normal"/>
    <w:next w:val="Normal"/>
    <w:link w:val="TeitlNod"/>
    <w:uiPriority w:val="10"/>
    <w:qFormat/>
    <w:rsid w:val="00580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5807DD"/>
    <w:rPr>
      <w:rFonts w:asciiTheme="majorHAnsi" w:eastAsiaTheme="majorEastAsia" w:hAnsiTheme="majorHAnsi" w:cstheme="majorBidi"/>
      <w:spacing w:val="-10"/>
      <w:kern w:val="28"/>
      <w:sz w:val="56"/>
      <w:szCs w:val="56"/>
      <w:lang w:val="cy-GB"/>
    </w:rPr>
  </w:style>
  <w:style w:type="paragraph" w:styleId="Isdeitl">
    <w:name w:val="Subtitle"/>
    <w:basedOn w:val="Normal"/>
    <w:next w:val="Normal"/>
    <w:link w:val="IsdeitlNod"/>
    <w:uiPriority w:val="11"/>
    <w:qFormat/>
    <w:rsid w:val="005807DD"/>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5807DD"/>
    <w:rPr>
      <w:rFonts w:eastAsiaTheme="majorEastAsia" w:cstheme="majorBidi"/>
      <w:color w:val="595959" w:themeColor="text1" w:themeTint="A6"/>
      <w:spacing w:val="15"/>
      <w:sz w:val="28"/>
      <w:szCs w:val="28"/>
      <w:lang w:val="cy-GB"/>
    </w:rPr>
  </w:style>
  <w:style w:type="paragraph" w:styleId="Dyfyniad">
    <w:name w:val="Quote"/>
    <w:basedOn w:val="Normal"/>
    <w:next w:val="Normal"/>
    <w:link w:val="DyfyniadNod"/>
    <w:uiPriority w:val="29"/>
    <w:qFormat/>
    <w:rsid w:val="005807DD"/>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5807DD"/>
    <w:rPr>
      <w:i/>
      <w:iCs/>
      <w:color w:val="404040" w:themeColor="text1" w:themeTint="BF"/>
      <w:lang w:val="cy-GB"/>
    </w:rPr>
  </w:style>
  <w:style w:type="paragraph" w:styleId="ParagraffRhestr">
    <w:name w:val="List Paragraph"/>
    <w:basedOn w:val="Normal"/>
    <w:uiPriority w:val="34"/>
    <w:qFormat/>
    <w:rsid w:val="005807DD"/>
    <w:pPr>
      <w:ind w:left="720"/>
      <w:contextualSpacing/>
    </w:pPr>
  </w:style>
  <w:style w:type="character" w:styleId="PwyslaisDdwys">
    <w:name w:val="Intense Emphasis"/>
    <w:basedOn w:val="FfontParagraffDdiofyn"/>
    <w:uiPriority w:val="21"/>
    <w:qFormat/>
    <w:rsid w:val="005807DD"/>
    <w:rPr>
      <w:i/>
      <w:iCs/>
      <w:color w:val="0F4761" w:themeColor="accent1" w:themeShade="BF"/>
    </w:rPr>
  </w:style>
  <w:style w:type="paragraph" w:styleId="DyfyniadDwys">
    <w:name w:val="Intense Quote"/>
    <w:basedOn w:val="Normal"/>
    <w:next w:val="Normal"/>
    <w:link w:val="DyfyniadDwysNod"/>
    <w:uiPriority w:val="30"/>
    <w:qFormat/>
    <w:rsid w:val="00580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5807DD"/>
    <w:rPr>
      <w:i/>
      <w:iCs/>
      <w:color w:val="0F4761" w:themeColor="accent1" w:themeShade="BF"/>
      <w:lang w:val="cy-GB"/>
    </w:rPr>
  </w:style>
  <w:style w:type="character" w:styleId="CyfeirnodDwys">
    <w:name w:val="Intense Reference"/>
    <w:basedOn w:val="FfontParagraffDdiofyn"/>
    <w:uiPriority w:val="32"/>
    <w:qFormat/>
    <w:rsid w:val="005807DD"/>
    <w:rPr>
      <w:b/>
      <w:bCs/>
      <w:smallCaps/>
      <w:color w:val="0F4761" w:themeColor="accent1" w:themeShade="BF"/>
      <w:spacing w:val="5"/>
    </w:rPr>
  </w:style>
  <w:style w:type="character" w:styleId="Hyperddolen">
    <w:name w:val="Hyperlink"/>
    <w:basedOn w:val="FfontParagraffDdiofyn"/>
    <w:uiPriority w:val="99"/>
    <w:unhideWhenUsed/>
    <w:rsid w:val="00304176"/>
    <w:rPr>
      <w:color w:val="467886" w:themeColor="hyperlink"/>
      <w:u w:val="single"/>
    </w:rPr>
  </w:style>
  <w:style w:type="character" w:styleId="SnhebeiDdatrys">
    <w:name w:val="Unresolved Mention"/>
    <w:basedOn w:val="FfontParagraffDdiofyn"/>
    <w:uiPriority w:val="99"/>
    <w:semiHidden/>
    <w:unhideWhenUsed/>
    <w:rsid w:val="00304176"/>
    <w:rPr>
      <w:color w:val="605E5C"/>
      <w:shd w:val="clear" w:color="auto" w:fill="E1DFDD"/>
    </w:rPr>
  </w:style>
  <w:style w:type="character" w:styleId="HyperddolenWediiDilyn">
    <w:name w:val="FollowedHyperlink"/>
    <w:basedOn w:val="FfontParagraffDdiofyn"/>
    <w:uiPriority w:val="99"/>
    <w:semiHidden/>
    <w:unhideWhenUsed/>
    <w:rsid w:val="00951763"/>
    <w:rPr>
      <w:color w:val="96607D" w:themeColor="followedHyperlink"/>
      <w:u w:val="single"/>
    </w:rPr>
  </w:style>
  <w:style w:type="paragraph" w:styleId="NormalGwe">
    <w:name w:val="Normal (Web)"/>
    <w:basedOn w:val="Normal"/>
    <w:uiPriority w:val="99"/>
    <w:unhideWhenUsed/>
    <w:rsid w:val="00243668"/>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paragraph" w:styleId="Pennyn">
    <w:name w:val="header"/>
    <w:basedOn w:val="Normal"/>
    <w:link w:val="PennynNod"/>
    <w:uiPriority w:val="99"/>
    <w:unhideWhenUsed/>
    <w:rsid w:val="006C4A7B"/>
    <w:pPr>
      <w:tabs>
        <w:tab w:val="center" w:pos="4513"/>
        <w:tab w:val="right" w:pos="9026"/>
      </w:tabs>
      <w:spacing w:after="0" w:line="240" w:lineRule="auto"/>
    </w:pPr>
  </w:style>
  <w:style w:type="character" w:customStyle="1" w:styleId="PennynNod">
    <w:name w:val="Pennyn Nod"/>
    <w:basedOn w:val="FfontParagraffDdiofyn"/>
    <w:link w:val="Pennyn"/>
    <w:uiPriority w:val="99"/>
    <w:rsid w:val="006C4A7B"/>
    <w:rPr>
      <w:lang w:val="cy-GB"/>
    </w:rPr>
  </w:style>
  <w:style w:type="paragraph" w:styleId="Troedyn">
    <w:name w:val="footer"/>
    <w:basedOn w:val="Normal"/>
    <w:link w:val="TroedynNod"/>
    <w:uiPriority w:val="99"/>
    <w:unhideWhenUsed/>
    <w:rsid w:val="006C4A7B"/>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6C4A7B"/>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423163">
      <w:bodyDiv w:val="1"/>
      <w:marLeft w:val="0"/>
      <w:marRight w:val="0"/>
      <w:marTop w:val="0"/>
      <w:marBottom w:val="0"/>
      <w:divBdr>
        <w:top w:val="none" w:sz="0" w:space="0" w:color="auto"/>
        <w:left w:val="none" w:sz="0" w:space="0" w:color="auto"/>
        <w:bottom w:val="none" w:sz="0" w:space="0" w:color="auto"/>
        <w:right w:val="none" w:sz="0" w:space="0" w:color="auto"/>
      </w:divBdr>
      <w:divsChild>
        <w:div w:id="884564342">
          <w:marLeft w:val="0"/>
          <w:marRight w:val="0"/>
          <w:marTop w:val="0"/>
          <w:marBottom w:val="0"/>
          <w:divBdr>
            <w:top w:val="none" w:sz="0" w:space="0" w:color="auto"/>
            <w:left w:val="none" w:sz="0" w:space="0" w:color="auto"/>
            <w:bottom w:val="none" w:sz="0" w:space="0" w:color="auto"/>
            <w:right w:val="none" w:sz="0" w:space="0" w:color="auto"/>
          </w:divBdr>
        </w:div>
        <w:div w:id="415788461">
          <w:marLeft w:val="0"/>
          <w:marRight w:val="0"/>
          <w:marTop w:val="0"/>
          <w:marBottom w:val="0"/>
          <w:divBdr>
            <w:top w:val="none" w:sz="0" w:space="0" w:color="auto"/>
            <w:left w:val="none" w:sz="0" w:space="0" w:color="auto"/>
            <w:bottom w:val="none" w:sz="0" w:space="0" w:color="auto"/>
            <w:right w:val="none" w:sz="0" w:space="0" w:color="auto"/>
          </w:divBdr>
        </w:div>
      </w:divsChild>
    </w:div>
    <w:div w:id="1580676420">
      <w:bodyDiv w:val="1"/>
      <w:marLeft w:val="0"/>
      <w:marRight w:val="0"/>
      <w:marTop w:val="0"/>
      <w:marBottom w:val="0"/>
      <w:divBdr>
        <w:top w:val="none" w:sz="0" w:space="0" w:color="auto"/>
        <w:left w:val="none" w:sz="0" w:space="0" w:color="auto"/>
        <w:bottom w:val="none" w:sz="0" w:space="0" w:color="auto"/>
        <w:right w:val="none" w:sz="0" w:space="0" w:color="auto"/>
      </w:divBdr>
    </w:div>
    <w:div w:id="2079012046">
      <w:bodyDiv w:val="1"/>
      <w:marLeft w:val="0"/>
      <w:marRight w:val="0"/>
      <w:marTop w:val="0"/>
      <w:marBottom w:val="0"/>
      <w:divBdr>
        <w:top w:val="none" w:sz="0" w:space="0" w:color="auto"/>
        <w:left w:val="none" w:sz="0" w:space="0" w:color="auto"/>
        <w:bottom w:val="none" w:sz="0" w:space="0" w:color="auto"/>
        <w:right w:val="none" w:sz="0" w:space="0" w:color="auto"/>
      </w:divBdr>
      <w:divsChild>
        <w:div w:id="1251043302">
          <w:marLeft w:val="0"/>
          <w:marRight w:val="0"/>
          <w:marTop w:val="0"/>
          <w:marBottom w:val="0"/>
          <w:divBdr>
            <w:top w:val="none" w:sz="0" w:space="0" w:color="auto"/>
            <w:left w:val="none" w:sz="0" w:space="0" w:color="auto"/>
            <w:bottom w:val="none" w:sz="0" w:space="0" w:color="auto"/>
            <w:right w:val="none" w:sz="0" w:space="0" w:color="auto"/>
          </w:divBdr>
        </w:div>
      </w:divsChild>
    </w:div>
    <w:div w:id="2147382512">
      <w:bodyDiv w:val="1"/>
      <w:marLeft w:val="0"/>
      <w:marRight w:val="0"/>
      <w:marTop w:val="0"/>
      <w:marBottom w:val="0"/>
      <w:divBdr>
        <w:top w:val="none" w:sz="0" w:space="0" w:color="auto"/>
        <w:left w:val="none" w:sz="0" w:space="0" w:color="auto"/>
        <w:bottom w:val="none" w:sz="0" w:space="0" w:color="auto"/>
        <w:right w:val="none" w:sz="0" w:space="0" w:color="auto"/>
      </w:divBdr>
      <w:divsChild>
        <w:div w:id="78480948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gov.scot/resources/higher-order-thinking-skills-in-maths/" TargetMode="External"/><Relationship Id="rId18" Type="http://schemas.openxmlformats.org/officeDocument/2006/relationships/hyperlink" Target="https://schoolsweek.co.uk/education-endowment-foundation-phonics-read-write-inc-fresh-start-study/" TargetMode="External"/><Relationship Id="rId26" Type="http://schemas.openxmlformats.org/officeDocument/2006/relationships/hyperlink" Target="Llywodraeth%20Cymru%20(2021b)%20Looking%20at%20learning%20and%20teaching.%20Ar%20gael%20o:%20https://hwb.gov.wales/evaluation-improvement-and-accountability/the-national-resource-evaluation-and-improvement/evaluation-and-improvement-principles/looking-at-learning-and-teaching/" TargetMode="External"/><Relationship Id="rId39" Type="http://schemas.openxmlformats.org/officeDocument/2006/relationships/hyperlink" Target="https://www.westsussex.gov.uk/media/5555/effective_poa_and_planning.pdf" TargetMode="External"/><Relationship Id="rId21" Type="http://schemas.openxmlformats.org/officeDocument/2006/relationships/hyperlink" Target="https://padlet.com/jessicaroberts4/community-engagement-6og3hkytd9zcowon/wish/1513668840" TargetMode="External"/><Relationship Id="rId34" Type="http://schemas.openxmlformats.org/officeDocument/2006/relationships/hyperlink" Target="https://www.mdpi.com/2071-1050/13/18/9998" TargetMode="External"/><Relationship Id="rId42" Type="http://schemas.openxmlformats.org/officeDocument/2006/relationships/fontTable" Target="fontTable.xml"/><Relationship Id="rId7" Type="http://schemas.openxmlformats.org/officeDocument/2006/relationships/hyperlink" Target="https://www.ncbi.nlm.nih.gov/pmc/articles/PMC6708885/" TargetMode="External"/><Relationship Id="rId2" Type="http://schemas.openxmlformats.org/officeDocument/2006/relationships/styles" Target="styles.xml"/><Relationship Id="rId16" Type="http://schemas.openxmlformats.org/officeDocument/2006/relationships/hyperlink" Target="https://www.estyn.llyw.cymru/arfer-effeithiol/ysgol-yn-datblygu-llais-y-disgybl" TargetMode="External"/><Relationship Id="rId20" Type="http://schemas.openxmlformats.org/officeDocument/2006/relationships/hyperlink" Target="https://www.gov.wales/sites/default/files/publications/2018-03/school-development-plans.pdf" TargetMode="External"/><Relationship Id="rId29" Type="http://schemas.openxmlformats.org/officeDocument/2006/relationships/hyperlink" Target="https://www.noblenonprofit.org/education-in-breaking-the-cycle-of-poverty/"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projects-and-evaluation/projects/read-write-inc-phonics" TargetMode="External"/><Relationship Id="rId24" Type="http://schemas.openxmlformats.org/officeDocument/2006/relationships/hyperlink" Target="https://www.llyw.cymru/sites/default/files/publications/2021-02/canllawiau-gynlluniau-strategol-cymraeg-addysg.pdf" TargetMode="External"/><Relationship Id="rId32" Type="http://schemas.openxmlformats.org/officeDocument/2006/relationships/hyperlink" Target="https://www.carnegiefoundation.org/wp-content/uploads/2014/09/carnegie-foundation_continuous-improvement_2013.05.pdf" TargetMode="External"/><Relationship Id="rId37" Type="http://schemas.openxmlformats.org/officeDocument/2006/relationships/hyperlink" Target="https://www.iiep.unesco.org/en/our-mission/strategic-planning"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blog/new-approach-self-evaluation-reports-what-does-it-mean-schools" TargetMode="External"/><Relationship Id="rId23" Type="http://schemas.openxmlformats.org/officeDocument/2006/relationships/hyperlink" Target="https://hwb.gov.wales/api/storage/b0e91f7c-0050-47b6-9b23-0273d39df9f3/canllawiau-cwricwlwm-i-gymru-070220.pdf" TargetMode="External"/><Relationship Id="rId28" Type="http://schemas.openxmlformats.org/officeDocument/2006/relationships/hyperlink" Target="https://literacytrust.org.uk/information/what-is-literacy/education-england-wales-northern-ireland-scotland/" TargetMode="External"/><Relationship Id="rId36" Type="http://schemas.openxmlformats.org/officeDocument/2006/relationships/hyperlink" Target="https://unesdoc.unesco.org/ark:/48223/pf0000245656" TargetMode="External"/><Relationship Id="rId10" Type="http://schemas.openxmlformats.org/officeDocument/2006/relationships/hyperlink" Target="https://educationendowmentfoundation.org.uk/education-evidence/guidance-reports/supporting-parents?utm_source=/education-evidence/guidance-reports/supporting-parents&amp;utm_medium=search&amp;utm_campaign=site_search&amp;search_term=Parent" TargetMode="External"/><Relationship Id="rId19" Type="http://schemas.openxmlformats.org/officeDocument/2006/relationships/hyperlink" Target="https://www.google.co.uk/books/edition/Free_Voluntary_Reading/0HjDEAAAQBAJ?hl=en&amp;gbpv=1&amp;dq=dr+stephen+krashen+literacy&amp;pg=PP1&amp;printsec=frontcover" TargetMode="External"/><Relationship Id="rId31" Type="http://schemas.openxmlformats.org/officeDocument/2006/relationships/hyperlink" Target="https://global.oup.com/education/content/primary/series/rwi/case-studies/?region=uk" TargetMode="External"/><Relationship Id="rId4" Type="http://schemas.openxmlformats.org/officeDocument/2006/relationships/webSettings" Target="webSettings.xml"/><Relationship Id="rId9" Type="http://schemas.openxmlformats.org/officeDocument/2006/relationships/hyperlink" Target="https://www.gov.uk/government/publications/dfid-education-policy-2018-get-children-learning/dfid-education-policy" TargetMode="External"/><Relationship Id="rId14" Type="http://schemas.openxmlformats.org/officeDocument/2006/relationships/hyperlink" Target="https://www.estyn.gov.wales/system/files/2020-08/Ysgol%2520Gynradd%2520Llangynnwr%2520en.pdf" TargetMode="External"/><Relationship Id="rId22" Type="http://schemas.openxmlformats.org/officeDocument/2006/relationships/hyperlink" Target="https://www.gov.wales/sites/default/files/publications/2018-12/cymraeg-2050-welsh-language-strategy.pdf" TargetMode="External"/><Relationship Id="rId27" Type="http://schemas.openxmlformats.org/officeDocument/2006/relationships/hyperlink" Target="https://hwb.gov.wales/evaluation-improvement-and-accountability/school-improvement-guidance-framework-for-evaluation-improvement-and-accountability" TargetMode="External"/><Relationship Id="rId30" Type="http://schemas.openxmlformats.org/officeDocument/2006/relationships/hyperlink" Target="https://assets.publishing.service.gov.uk/media/5fb4081de90e0720913b3e11/Inspecting_education_quality_workbook_scrutiny_report.pdf" TargetMode="External"/><Relationship Id="rId35" Type="http://schemas.openxmlformats.org/officeDocument/2006/relationships/hyperlink" Target="https://tricachlic.cymru/in-the-home/?lang=en" TargetMode="External"/><Relationship Id="rId43" Type="http://schemas.openxmlformats.org/officeDocument/2006/relationships/theme" Target="theme/theme1.xml"/><Relationship Id="rId8" Type="http://schemas.openxmlformats.org/officeDocument/2006/relationships/hyperlink" Target="https://www.bonneygrove.herts.sch.uk/page/?title=School+Development+Plan+%2D+What+does+it+mean%3F&amp;pid=20" TargetMode="External"/><Relationship Id="rId3" Type="http://schemas.openxmlformats.org/officeDocument/2006/relationships/settings" Target="settings.xml"/><Relationship Id="rId12" Type="http://schemas.openxmlformats.org/officeDocument/2006/relationships/hyperlink" Target="https://education.gov.scot/media/uwpg245f/literacy-english-pp.pdf" TargetMode="External"/><Relationship Id="rId17" Type="http://schemas.openxmlformats.org/officeDocument/2006/relationships/hyperlink" Target="https://padlet.com/jessicaroberts4/community-engagement-6og3hkytd9zcowon/wish/2805939488" TargetMode="External"/><Relationship Id="rId25" Type="http://schemas.openxmlformats.org/officeDocument/2006/relationships/hyperlink" Target="https://hwb.gov.wales/cwricwlwm-i-gymru/ieithoedd-llythrennedd-a-chyfathrebu/" TargetMode="External"/><Relationship Id="rId33" Type="http://schemas.openxmlformats.org/officeDocument/2006/relationships/hyperlink" Target="https://www.ruthmiskin.com/programmes/phonics/" TargetMode="External"/><Relationship Id="rId38" Type="http://schemas.openxmlformats.org/officeDocument/2006/relationships/hyperlink" Target="https://uniofglos.blog/education/wp-content/uploads/sites/13/2018/07/cf-review-of-schools-approac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5572</TotalTime>
  <Pages>13</Pages>
  <Words>4484</Words>
  <Characters>25561</Characters>
  <Application>Microsoft Office Word</Application>
  <DocSecurity>0</DocSecurity>
  <Lines>213</Lines>
  <Paragraphs>59</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Watson</dc:creator>
  <cp:keywords/>
  <dc:description/>
  <cp:lastModifiedBy>Tamzin Watson</cp:lastModifiedBy>
  <cp:revision>11</cp:revision>
  <dcterms:created xsi:type="dcterms:W3CDTF">2024-02-26T09:58:00Z</dcterms:created>
  <dcterms:modified xsi:type="dcterms:W3CDTF">2024-03-04T20:26:00Z</dcterms:modified>
</cp:coreProperties>
</file>