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4AD19" w14:textId="77777777" w:rsidR="00E561B7" w:rsidRPr="00D3529E" w:rsidRDefault="00E561B7">
      <w:pPr>
        <w:pStyle w:val="Normal1"/>
        <w:spacing w:before="240" w:after="240"/>
        <w:jc w:val="center"/>
        <w:rPr>
          <w:highlight w:val="white"/>
        </w:rPr>
      </w:pPr>
    </w:p>
    <w:p w14:paraId="33216FD3" w14:textId="77777777" w:rsidR="00E561B7" w:rsidRPr="00D3529E" w:rsidRDefault="00E561B7">
      <w:pPr>
        <w:pStyle w:val="Normal1"/>
        <w:spacing w:before="240" w:after="240"/>
        <w:jc w:val="center"/>
        <w:rPr>
          <w:highlight w:val="white"/>
        </w:rPr>
      </w:pPr>
    </w:p>
    <w:p w14:paraId="24CBC008" w14:textId="77777777" w:rsidR="00E561B7" w:rsidRPr="00D3529E" w:rsidRDefault="00E561B7">
      <w:pPr>
        <w:pStyle w:val="Normal1"/>
        <w:spacing w:before="240" w:after="240"/>
        <w:rPr>
          <w:highlight w:val="white"/>
        </w:rPr>
      </w:pPr>
    </w:p>
    <w:p w14:paraId="3792A63C" w14:textId="77777777" w:rsidR="00E561B7" w:rsidRPr="00D3529E" w:rsidRDefault="00E561B7">
      <w:pPr>
        <w:pStyle w:val="Normal1"/>
        <w:spacing w:before="240" w:after="240"/>
        <w:jc w:val="center"/>
        <w:rPr>
          <w:sz w:val="48"/>
          <w:szCs w:val="48"/>
          <w:highlight w:val="white"/>
        </w:rPr>
      </w:pPr>
    </w:p>
    <w:p w14:paraId="10000F89" w14:textId="77777777" w:rsidR="00E561B7" w:rsidRPr="00D3529E" w:rsidRDefault="00D42CF9">
      <w:pPr>
        <w:pStyle w:val="Normal1"/>
        <w:spacing w:before="240" w:after="240"/>
        <w:jc w:val="center"/>
        <w:rPr>
          <w:b/>
          <w:sz w:val="48"/>
          <w:szCs w:val="48"/>
          <w:highlight w:val="white"/>
        </w:rPr>
      </w:pPr>
      <w:r w:rsidRPr="00D3529E">
        <w:rPr>
          <w:b/>
          <w:sz w:val="48"/>
          <w:szCs w:val="48"/>
          <w:highlight w:val="white"/>
        </w:rPr>
        <w:t>Customer Relationship Management Emerging Themes</w:t>
      </w:r>
    </w:p>
    <w:p w14:paraId="6D60B609" w14:textId="77777777" w:rsidR="00E561B7" w:rsidRPr="00D3529E" w:rsidRDefault="00E561B7">
      <w:pPr>
        <w:pStyle w:val="Normal1"/>
        <w:spacing w:before="240" w:after="240"/>
        <w:jc w:val="center"/>
        <w:rPr>
          <w:b/>
          <w:highlight w:val="white"/>
        </w:rPr>
      </w:pPr>
    </w:p>
    <w:p w14:paraId="32346B1C" w14:textId="77777777" w:rsidR="00E561B7" w:rsidRPr="00D3529E" w:rsidRDefault="00E561B7">
      <w:pPr>
        <w:pStyle w:val="Normal1"/>
        <w:spacing w:before="240" w:after="240"/>
        <w:jc w:val="center"/>
        <w:rPr>
          <w:b/>
          <w:highlight w:val="white"/>
        </w:rPr>
      </w:pPr>
    </w:p>
    <w:p w14:paraId="1FFDE41F" w14:textId="77777777" w:rsidR="00E561B7" w:rsidRPr="00D3529E" w:rsidRDefault="00E561B7">
      <w:pPr>
        <w:pStyle w:val="Normal1"/>
        <w:pBdr>
          <w:top w:val="nil"/>
          <w:left w:val="nil"/>
          <w:bottom w:val="nil"/>
          <w:right w:val="nil"/>
          <w:between w:val="nil"/>
        </w:pBdr>
        <w:spacing w:line="240" w:lineRule="auto"/>
      </w:pPr>
    </w:p>
    <w:p w14:paraId="6A252FA8" w14:textId="77777777" w:rsidR="00E561B7" w:rsidRPr="00D3529E" w:rsidRDefault="00E561B7">
      <w:pPr>
        <w:pStyle w:val="Normal1"/>
        <w:pBdr>
          <w:top w:val="nil"/>
          <w:left w:val="nil"/>
          <w:bottom w:val="nil"/>
          <w:right w:val="nil"/>
          <w:between w:val="nil"/>
        </w:pBdr>
        <w:spacing w:line="240" w:lineRule="auto"/>
      </w:pPr>
    </w:p>
    <w:p w14:paraId="2FA23B4A" w14:textId="77777777" w:rsidR="00E561B7" w:rsidRPr="00D3529E" w:rsidRDefault="00E561B7">
      <w:pPr>
        <w:pStyle w:val="Normal1"/>
        <w:pBdr>
          <w:top w:val="nil"/>
          <w:left w:val="nil"/>
          <w:bottom w:val="nil"/>
          <w:right w:val="nil"/>
          <w:between w:val="nil"/>
        </w:pBdr>
        <w:spacing w:line="240" w:lineRule="auto"/>
      </w:pPr>
    </w:p>
    <w:p w14:paraId="7DC95800" w14:textId="77777777" w:rsidR="00E561B7" w:rsidRPr="00D3529E" w:rsidRDefault="00E561B7">
      <w:pPr>
        <w:pStyle w:val="Normal1"/>
        <w:pBdr>
          <w:top w:val="nil"/>
          <w:left w:val="nil"/>
          <w:bottom w:val="nil"/>
          <w:right w:val="nil"/>
          <w:between w:val="nil"/>
        </w:pBdr>
        <w:spacing w:line="240" w:lineRule="auto"/>
      </w:pPr>
    </w:p>
    <w:p w14:paraId="3041FB33" w14:textId="77777777" w:rsidR="00E561B7" w:rsidRPr="00D3529E" w:rsidRDefault="00E561B7">
      <w:pPr>
        <w:pStyle w:val="Normal1"/>
        <w:pBdr>
          <w:top w:val="nil"/>
          <w:left w:val="nil"/>
          <w:bottom w:val="nil"/>
          <w:right w:val="nil"/>
          <w:between w:val="nil"/>
        </w:pBdr>
        <w:spacing w:line="240" w:lineRule="auto"/>
      </w:pPr>
    </w:p>
    <w:p w14:paraId="6E4EAF76" w14:textId="77777777" w:rsidR="00E561B7" w:rsidRPr="00D3529E" w:rsidRDefault="00E561B7">
      <w:pPr>
        <w:pStyle w:val="Normal1"/>
        <w:pBdr>
          <w:top w:val="nil"/>
          <w:left w:val="nil"/>
          <w:bottom w:val="nil"/>
          <w:right w:val="nil"/>
          <w:between w:val="nil"/>
        </w:pBdr>
        <w:spacing w:line="240" w:lineRule="auto"/>
      </w:pPr>
    </w:p>
    <w:p w14:paraId="5BAE3D33" w14:textId="77777777" w:rsidR="00E561B7" w:rsidRPr="00D3529E" w:rsidRDefault="00E561B7">
      <w:pPr>
        <w:pStyle w:val="Normal1"/>
        <w:pBdr>
          <w:top w:val="nil"/>
          <w:left w:val="nil"/>
          <w:bottom w:val="nil"/>
          <w:right w:val="nil"/>
          <w:between w:val="nil"/>
        </w:pBdr>
        <w:spacing w:line="240" w:lineRule="auto"/>
      </w:pPr>
    </w:p>
    <w:p w14:paraId="466EA6C4" w14:textId="77777777" w:rsidR="00E561B7" w:rsidRPr="00D3529E" w:rsidRDefault="00E561B7">
      <w:pPr>
        <w:pStyle w:val="Normal1"/>
        <w:pBdr>
          <w:top w:val="nil"/>
          <w:left w:val="nil"/>
          <w:bottom w:val="nil"/>
          <w:right w:val="nil"/>
          <w:between w:val="nil"/>
        </w:pBdr>
        <w:spacing w:line="240" w:lineRule="auto"/>
      </w:pPr>
    </w:p>
    <w:p w14:paraId="1E0093DB" w14:textId="77777777" w:rsidR="00E561B7" w:rsidRPr="00D3529E" w:rsidRDefault="00D42CF9">
      <w:pPr>
        <w:pStyle w:val="Normal1"/>
        <w:pBdr>
          <w:top w:val="nil"/>
          <w:left w:val="nil"/>
          <w:bottom w:val="nil"/>
          <w:right w:val="nil"/>
          <w:between w:val="nil"/>
        </w:pBdr>
        <w:spacing w:line="240" w:lineRule="auto"/>
      </w:pPr>
      <w:r w:rsidRPr="00D3529E">
        <w:rPr>
          <w:b/>
        </w:rPr>
        <w:t>Module title:</w:t>
      </w:r>
      <w:r w:rsidRPr="00D3529E">
        <w:t xml:space="preserve">  Understanding and Engaging in the Customer Experience</w:t>
      </w:r>
    </w:p>
    <w:p w14:paraId="17350C8E" w14:textId="77777777" w:rsidR="00E561B7" w:rsidRPr="00D3529E" w:rsidRDefault="00D42CF9">
      <w:pPr>
        <w:pStyle w:val="Normal1"/>
        <w:pBdr>
          <w:top w:val="nil"/>
          <w:left w:val="nil"/>
          <w:bottom w:val="nil"/>
          <w:right w:val="nil"/>
          <w:between w:val="nil"/>
        </w:pBdr>
        <w:spacing w:line="240" w:lineRule="auto"/>
      </w:pPr>
      <w:r w:rsidRPr="00D3529E">
        <w:rPr>
          <w:b/>
        </w:rPr>
        <w:t>Module code:</w:t>
      </w:r>
      <w:r w:rsidRPr="00D3529E">
        <w:t xml:space="preserve">  BMSW 5103</w:t>
      </w:r>
    </w:p>
    <w:p w14:paraId="692F6ED0" w14:textId="77777777" w:rsidR="00E561B7" w:rsidRPr="00D3529E" w:rsidRDefault="00D42CF9">
      <w:pPr>
        <w:pStyle w:val="Normal1"/>
        <w:pBdr>
          <w:top w:val="nil"/>
          <w:left w:val="nil"/>
          <w:bottom w:val="nil"/>
          <w:right w:val="nil"/>
          <w:between w:val="nil"/>
        </w:pBdr>
        <w:spacing w:line="240" w:lineRule="auto"/>
      </w:pPr>
      <w:r w:rsidRPr="00D3529E">
        <w:rPr>
          <w:b/>
        </w:rPr>
        <w:t>Student Name</w:t>
      </w:r>
      <w:r w:rsidRPr="00D3529E">
        <w:t>:  Ana-Maria Bundea</w:t>
      </w:r>
    </w:p>
    <w:p w14:paraId="5BBB097D" w14:textId="77777777" w:rsidR="00E561B7" w:rsidRPr="00D3529E" w:rsidRDefault="00D42CF9">
      <w:pPr>
        <w:pStyle w:val="Normal1"/>
        <w:pBdr>
          <w:top w:val="nil"/>
          <w:left w:val="nil"/>
          <w:bottom w:val="nil"/>
          <w:right w:val="nil"/>
          <w:between w:val="nil"/>
        </w:pBdr>
        <w:spacing w:line="240" w:lineRule="auto"/>
      </w:pPr>
      <w:r w:rsidRPr="00D3529E">
        <w:rPr>
          <w:b/>
        </w:rPr>
        <w:t>Student ID number:</w:t>
      </w:r>
      <w:r w:rsidRPr="00D3529E">
        <w:t xml:space="preserve">  2021299</w:t>
      </w:r>
    </w:p>
    <w:p w14:paraId="3167D7C7" w14:textId="77777777" w:rsidR="00E561B7" w:rsidRPr="00D3529E" w:rsidRDefault="00D42CF9">
      <w:pPr>
        <w:pStyle w:val="Normal1"/>
        <w:pBdr>
          <w:top w:val="nil"/>
          <w:left w:val="nil"/>
          <w:bottom w:val="nil"/>
          <w:right w:val="nil"/>
          <w:between w:val="nil"/>
        </w:pBdr>
        <w:spacing w:line="240" w:lineRule="auto"/>
      </w:pPr>
      <w:r w:rsidRPr="00D3529E">
        <w:rPr>
          <w:b/>
        </w:rPr>
        <w:t>Lecturer:</w:t>
      </w:r>
      <w:r w:rsidRPr="00D3529E">
        <w:t xml:space="preserve">  </w:t>
      </w:r>
      <w:proofErr w:type="spellStart"/>
      <w:r w:rsidRPr="00D3529E">
        <w:t>Dr.</w:t>
      </w:r>
      <w:proofErr w:type="spellEnd"/>
      <w:r w:rsidRPr="00D3529E">
        <w:t xml:space="preserve"> Eric Osei</w:t>
      </w:r>
    </w:p>
    <w:p w14:paraId="77CDBF30" w14:textId="77777777" w:rsidR="00E561B7" w:rsidRPr="00D3529E" w:rsidRDefault="00E561B7">
      <w:pPr>
        <w:pStyle w:val="Normal1"/>
        <w:pBdr>
          <w:top w:val="nil"/>
          <w:left w:val="nil"/>
          <w:bottom w:val="nil"/>
          <w:right w:val="nil"/>
          <w:between w:val="nil"/>
        </w:pBdr>
        <w:spacing w:line="240" w:lineRule="auto"/>
      </w:pPr>
    </w:p>
    <w:p w14:paraId="2B2C82BC" w14:textId="77777777" w:rsidR="00E561B7" w:rsidRPr="00D3529E" w:rsidRDefault="00E561B7">
      <w:pPr>
        <w:pStyle w:val="Normal1"/>
        <w:pBdr>
          <w:top w:val="nil"/>
          <w:left w:val="nil"/>
          <w:bottom w:val="nil"/>
          <w:right w:val="nil"/>
          <w:between w:val="nil"/>
        </w:pBdr>
        <w:spacing w:line="240" w:lineRule="auto"/>
      </w:pPr>
    </w:p>
    <w:p w14:paraId="65A02828" w14:textId="77777777" w:rsidR="00E561B7" w:rsidRPr="00D3529E" w:rsidRDefault="00E561B7">
      <w:pPr>
        <w:pStyle w:val="Normal1"/>
        <w:pBdr>
          <w:top w:val="nil"/>
          <w:left w:val="nil"/>
          <w:bottom w:val="nil"/>
          <w:right w:val="nil"/>
          <w:between w:val="nil"/>
        </w:pBdr>
        <w:spacing w:line="240" w:lineRule="auto"/>
      </w:pPr>
    </w:p>
    <w:p w14:paraId="4C3179C5" w14:textId="77777777" w:rsidR="00E561B7" w:rsidRPr="00D3529E" w:rsidRDefault="00E561B7">
      <w:pPr>
        <w:pStyle w:val="Normal1"/>
        <w:pBdr>
          <w:top w:val="nil"/>
          <w:left w:val="nil"/>
          <w:bottom w:val="nil"/>
          <w:right w:val="nil"/>
          <w:between w:val="nil"/>
        </w:pBdr>
        <w:spacing w:line="240" w:lineRule="auto"/>
      </w:pPr>
    </w:p>
    <w:p w14:paraId="21196258" w14:textId="77777777" w:rsidR="00E561B7" w:rsidRPr="00D3529E" w:rsidRDefault="00E561B7">
      <w:pPr>
        <w:pStyle w:val="Normal1"/>
        <w:pBdr>
          <w:top w:val="nil"/>
          <w:left w:val="nil"/>
          <w:bottom w:val="nil"/>
          <w:right w:val="nil"/>
          <w:between w:val="nil"/>
        </w:pBdr>
        <w:spacing w:line="240" w:lineRule="auto"/>
      </w:pPr>
    </w:p>
    <w:p w14:paraId="65DE9366" w14:textId="77777777" w:rsidR="00E561B7" w:rsidRPr="00D3529E" w:rsidRDefault="00E561B7">
      <w:pPr>
        <w:pStyle w:val="Normal1"/>
        <w:pBdr>
          <w:top w:val="nil"/>
          <w:left w:val="nil"/>
          <w:bottom w:val="nil"/>
          <w:right w:val="nil"/>
          <w:between w:val="nil"/>
        </w:pBdr>
        <w:spacing w:line="240" w:lineRule="auto"/>
      </w:pPr>
    </w:p>
    <w:p w14:paraId="26C98A32" w14:textId="77777777" w:rsidR="00E561B7" w:rsidRPr="00D3529E" w:rsidRDefault="00E561B7">
      <w:pPr>
        <w:pStyle w:val="Normal1"/>
        <w:pBdr>
          <w:top w:val="nil"/>
          <w:left w:val="nil"/>
          <w:bottom w:val="nil"/>
          <w:right w:val="nil"/>
          <w:between w:val="nil"/>
        </w:pBdr>
        <w:spacing w:line="240" w:lineRule="auto"/>
      </w:pPr>
    </w:p>
    <w:p w14:paraId="1CC76759" w14:textId="77777777" w:rsidR="00E561B7" w:rsidRPr="00D3529E" w:rsidRDefault="00E561B7">
      <w:pPr>
        <w:pStyle w:val="Normal1"/>
        <w:pBdr>
          <w:top w:val="nil"/>
          <w:left w:val="nil"/>
          <w:bottom w:val="nil"/>
          <w:right w:val="nil"/>
          <w:between w:val="nil"/>
        </w:pBdr>
        <w:spacing w:line="240" w:lineRule="auto"/>
      </w:pPr>
    </w:p>
    <w:p w14:paraId="28D48A3D" w14:textId="77777777" w:rsidR="00E561B7" w:rsidRPr="00D3529E" w:rsidRDefault="00E561B7">
      <w:pPr>
        <w:pStyle w:val="Normal1"/>
        <w:pBdr>
          <w:top w:val="nil"/>
          <w:left w:val="nil"/>
          <w:bottom w:val="nil"/>
          <w:right w:val="nil"/>
          <w:between w:val="nil"/>
        </w:pBdr>
        <w:spacing w:line="240" w:lineRule="auto"/>
      </w:pPr>
    </w:p>
    <w:p w14:paraId="7CC815E1" w14:textId="77777777" w:rsidR="00E561B7" w:rsidRPr="00D3529E" w:rsidRDefault="00E561B7">
      <w:pPr>
        <w:pStyle w:val="Normal1"/>
        <w:pBdr>
          <w:top w:val="nil"/>
          <w:left w:val="nil"/>
          <w:bottom w:val="nil"/>
          <w:right w:val="nil"/>
          <w:between w:val="nil"/>
        </w:pBdr>
        <w:spacing w:line="240" w:lineRule="auto"/>
      </w:pPr>
    </w:p>
    <w:p w14:paraId="22FC6322" w14:textId="77777777" w:rsidR="00E561B7" w:rsidRPr="00D3529E" w:rsidRDefault="00D42CF9">
      <w:pPr>
        <w:pStyle w:val="Normal1"/>
        <w:pBdr>
          <w:top w:val="nil"/>
          <w:left w:val="nil"/>
          <w:bottom w:val="nil"/>
          <w:right w:val="nil"/>
          <w:between w:val="nil"/>
        </w:pBdr>
        <w:spacing w:line="240" w:lineRule="auto"/>
        <w:jc w:val="center"/>
        <w:rPr>
          <w:b/>
        </w:rPr>
      </w:pPr>
      <w:r w:rsidRPr="00D3529E">
        <w:rPr>
          <w:b/>
        </w:rPr>
        <w:t>University of Wales Trinity Saint David, Birmingham 2022</w:t>
      </w:r>
    </w:p>
    <w:p w14:paraId="4773D5B6" w14:textId="77777777" w:rsidR="00E561B7" w:rsidRPr="00D3529E" w:rsidRDefault="00D42CF9">
      <w:pPr>
        <w:pStyle w:val="Normal1"/>
        <w:pBdr>
          <w:top w:val="nil"/>
          <w:left w:val="nil"/>
          <w:bottom w:val="nil"/>
          <w:right w:val="nil"/>
          <w:between w:val="nil"/>
        </w:pBdr>
        <w:spacing w:line="240" w:lineRule="auto"/>
        <w:jc w:val="center"/>
      </w:pPr>
      <w:r w:rsidRPr="00D3529E">
        <w:rPr>
          <w:b/>
        </w:rPr>
        <w:lastRenderedPageBreak/>
        <w:t>Table of Contents</w:t>
      </w:r>
    </w:p>
    <w:p w14:paraId="41DA7019" w14:textId="77777777" w:rsidR="00E561B7" w:rsidRPr="00D3529E" w:rsidRDefault="00E561B7">
      <w:pPr>
        <w:pStyle w:val="Normal1"/>
        <w:keepNext/>
        <w:keepLines/>
        <w:pBdr>
          <w:top w:val="nil"/>
          <w:left w:val="nil"/>
          <w:bottom w:val="nil"/>
          <w:right w:val="nil"/>
          <w:between w:val="nil"/>
        </w:pBdr>
        <w:spacing w:before="240"/>
      </w:pPr>
    </w:p>
    <w:sdt>
      <w:sdtPr>
        <w:id w:val="540676298"/>
        <w:docPartObj>
          <w:docPartGallery w:val="Table of Contents"/>
          <w:docPartUnique/>
        </w:docPartObj>
      </w:sdtPr>
      <w:sdtContent>
        <w:p w14:paraId="740B45C5" w14:textId="6A11A15F" w:rsidR="00554A21" w:rsidRPr="00D3529E" w:rsidRDefault="00E561B7">
          <w:pPr>
            <w:pStyle w:val="TOC1"/>
            <w:tabs>
              <w:tab w:val="left" w:pos="440"/>
              <w:tab w:val="right" w:pos="9019"/>
            </w:tabs>
            <w:rPr>
              <w:rFonts w:asciiTheme="minorHAnsi" w:eastAsiaTheme="minorEastAsia" w:hAnsiTheme="minorHAnsi" w:cstheme="minorBidi"/>
              <w:noProof/>
              <w:sz w:val="22"/>
              <w:szCs w:val="22"/>
              <w:lang w:val="en-US"/>
            </w:rPr>
          </w:pPr>
          <w:r w:rsidRPr="00D3529E">
            <w:fldChar w:fldCharType="begin"/>
          </w:r>
          <w:r w:rsidR="00D42CF9" w:rsidRPr="00D3529E">
            <w:instrText xml:space="preserve"> TOC \h \u \z </w:instrText>
          </w:r>
          <w:r w:rsidRPr="00D3529E">
            <w:fldChar w:fldCharType="separate"/>
          </w:r>
          <w:hyperlink w:anchor="_Toc110452190" w:history="1">
            <w:r w:rsidR="00554A21" w:rsidRPr="00D3529E">
              <w:rPr>
                <w:rStyle w:val="Hyperlink"/>
                <w:noProof/>
                <w:color w:val="auto"/>
              </w:rPr>
              <w:t>1.</w:t>
            </w:r>
            <w:r w:rsidR="00554A21" w:rsidRPr="00D3529E">
              <w:rPr>
                <w:rFonts w:asciiTheme="minorHAnsi" w:eastAsiaTheme="minorEastAsia" w:hAnsiTheme="minorHAnsi" w:cstheme="minorBidi"/>
                <w:noProof/>
                <w:sz w:val="22"/>
                <w:szCs w:val="22"/>
                <w:lang w:val="en-US"/>
              </w:rPr>
              <w:tab/>
            </w:r>
            <w:r w:rsidR="00554A21" w:rsidRPr="00D3529E">
              <w:rPr>
                <w:rStyle w:val="Hyperlink"/>
                <w:noProof/>
                <w:color w:val="auto"/>
              </w:rPr>
              <w:t>Introduction</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_Toc110452190 \h </w:instrText>
            </w:r>
            <w:r w:rsidR="00554A21" w:rsidRPr="00D3529E">
              <w:rPr>
                <w:noProof/>
                <w:webHidden/>
              </w:rPr>
            </w:r>
            <w:r w:rsidR="00554A21" w:rsidRPr="00D3529E">
              <w:rPr>
                <w:noProof/>
                <w:webHidden/>
              </w:rPr>
              <w:fldChar w:fldCharType="separate"/>
            </w:r>
            <w:r w:rsidR="006365FE" w:rsidRPr="00D3529E">
              <w:rPr>
                <w:noProof/>
                <w:webHidden/>
              </w:rPr>
              <w:t>3</w:t>
            </w:r>
            <w:r w:rsidR="00554A21" w:rsidRPr="00D3529E">
              <w:rPr>
                <w:noProof/>
                <w:webHidden/>
              </w:rPr>
              <w:fldChar w:fldCharType="end"/>
            </w:r>
          </w:hyperlink>
        </w:p>
        <w:p w14:paraId="6F809CD6" w14:textId="0F6A548A"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1" w:history="1">
            <w:r w:rsidR="00554A21" w:rsidRPr="00D3529E">
              <w:rPr>
                <w:rStyle w:val="Hyperlink"/>
                <w:noProof/>
                <w:color w:val="auto"/>
              </w:rPr>
              <w:t>2. Investigation and Impact of Current themes of Mobile Smartphone Company</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_Toc110452191 \h </w:instrText>
            </w:r>
            <w:r w:rsidR="00554A21" w:rsidRPr="00D3529E">
              <w:rPr>
                <w:noProof/>
                <w:webHidden/>
              </w:rPr>
            </w:r>
            <w:r w:rsidR="00554A21" w:rsidRPr="00D3529E">
              <w:rPr>
                <w:noProof/>
                <w:webHidden/>
              </w:rPr>
              <w:fldChar w:fldCharType="separate"/>
            </w:r>
            <w:r w:rsidR="006365FE" w:rsidRPr="00D3529E">
              <w:rPr>
                <w:noProof/>
                <w:webHidden/>
              </w:rPr>
              <w:t>3</w:t>
            </w:r>
            <w:r w:rsidR="00554A21" w:rsidRPr="00D3529E">
              <w:rPr>
                <w:noProof/>
                <w:webHidden/>
              </w:rPr>
              <w:fldChar w:fldCharType="end"/>
            </w:r>
          </w:hyperlink>
        </w:p>
        <w:p w14:paraId="340DAAC4" w14:textId="2CC9BF61"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2" w:history="1">
            <w:r w:rsidR="00554A21" w:rsidRPr="00D3529E">
              <w:rPr>
                <w:rStyle w:val="Hyperlink"/>
                <w:noProof/>
                <w:color w:val="auto"/>
              </w:rPr>
              <w:t>3. A critical discussion of two quality models in improving customer relationship management.</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_Toc110452192 \h </w:instrText>
            </w:r>
            <w:r w:rsidR="00554A21" w:rsidRPr="00D3529E">
              <w:rPr>
                <w:noProof/>
                <w:webHidden/>
              </w:rPr>
            </w:r>
            <w:r w:rsidR="00554A21" w:rsidRPr="00D3529E">
              <w:rPr>
                <w:noProof/>
                <w:webHidden/>
              </w:rPr>
              <w:fldChar w:fldCharType="separate"/>
            </w:r>
            <w:r w:rsidR="006365FE" w:rsidRPr="00D3529E">
              <w:rPr>
                <w:noProof/>
                <w:webHidden/>
              </w:rPr>
              <w:t>8</w:t>
            </w:r>
            <w:r w:rsidR="00554A21" w:rsidRPr="00D3529E">
              <w:rPr>
                <w:noProof/>
                <w:webHidden/>
              </w:rPr>
              <w:fldChar w:fldCharType="end"/>
            </w:r>
          </w:hyperlink>
        </w:p>
        <w:p w14:paraId="0B5CDFC6" w14:textId="0CE12B8F"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3" w:history="1">
            <w:r w:rsidR="00554A21" w:rsidRPr="00D3529E">
              <w:rPr>
                <w:rStyle w:val="Hyperlink"/>
                <w:noProof/>
                <w:color w:val="auto"/>
              </w:rPr>
              <w:t>4.     Conclusions</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_Toc110452193 \h </w:instrText>
            </w:r>
            <w:r w:rsidR="00554A21" w:rsidRPr="00D3529E">
              <w:rPr>
                <w:noProof/>
                <w:webHidden/>
              </w:rPr>
            </w:r>
            <w:r w:rsidR="00554A21" w:rsidRPr="00D3529E">
              <w:rPr>
                <w:noProof/>
                <w:webHidden/>
              </w:rPr>
              <w:fldChar w:fldCharType="separate"/>
            </w:r>
            <w:r w:rsidR="006365FE" w:rsidRPr="00D3529E">
              <w:rPr>
                <w:noProof/>
                <w:webHidden/>
              </w:rPr>
              <w:t>13</w:t>
            </w:r>
            <w:r w:rsidR="00554A21" w:rsidRPr="00D3529E">
              <w:rPr>
                <w:noProof/>
                <w:webHidden/>
              </w:rPr>
              <w:fldChar w:fldCharType="end"/>
            </w:r>
          </w:hyperlink>
        </w:p>
        <w:p w14:paraId="050155BF" w14:textId="453B3757"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4" w:history="1">
            <w:r w:rsidR="00554A21" w:rsidRPr="00D3529E">
              <w:rPr>
                <w:rStyle w:val="Hyperlink"/>
                <w:noProof/>
                <w:color w:val="auto"/>
              </w:rPr>
              <w:t>5.     Recommendations</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_Toc110452194 \h </w:instrText>
            </w:r>
            <w:r w:rsidR="00554A21" w:rsidRPr="00D3529E">
              <w:rPr>
                <w:noProof/>
                <w:webHidden/>
              </w:rPr>
            </w:r>
            <w:r w:rsidR="00554A21" w:rsidRPr="00D3529E">
              <w:rPr>
                <w:noProof/>
                <w:webHidden/>
              </w:rPr>
              <w:fldChar w:fldCharType="separate"/>
            </w:r>
            <w:r w:rsidR="006365FE" w:rsidRPr="00D3529E">
              <w:rPr>
                <w:noProof/>
                <w:webHidden/>
              </w:rPr>
              <w:t>13</w:t>
            </w:r>
            <w:r w:rsidR="00554A21" w:rsidRPr="00D3529E">
              <w:rPr>
                <w:noProof/>
                <w:webHidden/>
              </w:rPr>
              <w:fldChar w:fldCharType="end"/>
            </w:r>
          </w:hyperlink>
        </w:p>
        <w:p w14:paraId="1F433750" w14:textId="754AA696" w:rsidR="00554A21" w:rsidRPr="00D3529E" w:rsidRDefault="00000000">
          <w:pPr>
            <w:pStyle w:val="TOC1"/>
            <w:tabs>
              <w:tab w:val="right" w:pos="9019"/>
            </w:tabs>
            <w:rPr>
              <w:rFonts w:asciiTheme="minorHAnsi" w:eastAsiaTheme="minorEastAsia" w:hAnsiTheme="minorHAnsi" w:cstheme="minorBidi"/>
              <w:noProof/>
              <w:sz w:val="22"/>
              <w:szCs w:val="22"/>
              <w:lang w:val="en-US"/>
            </w:rPr>
          </w:pPr>
          <w:hyperlink w:anchor="_Toc110452195" w:history="1">
            <w:r w:rsidR="00554A21" w:rsidRPr="00D3529E">
              <w:rPr>
                <w:rStyle w:val="Hyperlink"/>
                <w:noProof/>
                <w:color w:val="auto"/>
              </w:rPr>
              <w:t>Reference list</w:t>
            </w:r>
            <w:r w:rsidR="00554A21" w:rsidRPr="00D3529E">
              <w:rPr>
                <w:noProof/>
                <w:webHidden/>
              </w:rPr>
              <w:tab/>
            </w:r>
            <w:r w:rsidR="00554A21" w:rsidRPr="00D3529E">
              <w:rPr>
                <w:noProof/>
                <w:webHidden/>
              </w:rPr>
              <w:fldChar w:fldCharType="begin"/>
            </w:r>
            <w:r w:rsidR="00554A21" w:rsidRPr="00D3529E">
              <w:rPr>
                <w:noProof/>
                <w:webHidden/>
              </w:rPr>
              <w:instrText xml:space="preserve"> PAGEREF _Toc110452195 \h </w:instrText>
            </w:r>
            <w:r w:rsidR="00554A21" w:rsidRPr="00D3529E">
              <w:rPr>
                <w:noProof/>
                <w:webHidden/>
              </w:rPr>
            </w:r>
            <w:r w:rsidR="00554A21" w:rsidRPr="00D3529E">
              <w:rPr>
                <w:noProof/>
                <w:webHidden/>
              </w:rPr>
              <w:fldChar w:fldCharType="separate"/>
            </w:r>
            <w:r w:rsidR="006365FE" w:rsidRPr="00D3529E">
              <w:rPr>
                <w:noProof/>
                <w:webHidden/>
              </w:rPr>
              <w:t>15</w:t>
            </w:r>
            <w:r w:rsidR="00554A21" w:rsidRPr="00D3529E">
              <w:rPr>
                <w:noProof/>
                <w:webHidden/>
              </w:rPr>
              <w:fldChar w:fldCharType="end"/>
            </w:r>
          </w:hyperlink>
        </w:p>
        <w:p w14:paraId="70ADB101" w14:textId="77777777" w:rsidR="00E561B7" w:rsidRPr="00D3529E" w:rsidRDefault="00E561B7">
          <w:pPr>
            <w:pStyle w:val="Normal1"/>
            <w:pBdr>
              <w:top w:val="nil"/>
              <w:left w:val="nil"/>
              <w:bottom w:val="nil"/>
              <w:right w:val="nil"/>
              <w:between w:val="nil"/>
            </w:pBdr>
            <w:tabs>
              <w:tab w:val="right" w:pos="9019"/>
            </w:tabs>
            <w:spacing w:after="100"/>
            <w:rPr>
              <w:rFonts w:ascii="Cambria" w:eastAsia="Cambria" w:hAnsi="Cambria" w:cs="Cambria"/>
              <w:sz w:val="22"/>
              <w:szCs w:val="22"/>
            </w:rPr>
          </w:pPr>
          <w:r w:rsidRPr="00D3529E">
            <w:fldChar w:fldCharType="end"/>
          </w:r>
        </w:p>
      </w:sdtContent>
    </w:sdt>
    <w:p w14:paraId="526C755D" w14:textId="77777777" w:rsidR="00E561B7" w:rsidRPr="00D3529E" w:rsidRDefault="00E561B7">
      <w:pPr>
        <w:pStyle w:val="Normal1"/>
      </w:pPr>
    </w:p>
    <w:p w14:paraId="25DF5052" w14:textId="77777777" w:rsidR="00E561B7" w:rsidRPr="00D3529E" w:rsidRDefault="00D42CF9">
      <w:pPr>
        <w:pStyle w:val="Normal1"/>
      </w:pPr>
      <w:r w:rsidRPr="00D3529E">
        <w:br w:type="page"/>
      </w:r>
    </w:p>
    <w:p w14:paraId="031923F9" w14:textId="77777777" w:rsidR="00E561B7" w:rsidRPr="00D3529E" w:rsidRDefault="00D42CF9">
      <w:pPr>
        <w:pStyle w:val="Heading1"/>
        <w:numPr>
          <w:ilvl w:val="0"/>
          <w:numId w:val="2"/>
        </w:numPr>
        <w:rPr>
          <w:rFonts w:ascii="Calibri" w:eastAsia="Calibri" w:hAnsi="Calibri" w:cs="Calibri"/>
          <w:sz w:val="24"/>
          <w:szCs w:val="24"/>
        </w:rPr>
      </w:pPr>
      <w:bookmarkStart w:id="0" w:name="_Toc110452190"/>
      <w:r w:rsidRPr="00D3529E">
        <w:rPr>
          <w:rFonts w:ascii="Calibri" w:eastAsia="Calibri" w:hAnsi="Calibri" w:cs="Calibri"/>
          <w:sz w:val="24"/>
          <w:szCs w:val="24"/>
        </w:rPr>
        <w:lastRenderedPageBreak/>
        <w:t>Introduction</w:t>
      </w:r>
      <w:bookmarkEnd w:id="0"/>
      <w:r w:rsidRPr="00D3529E">
        <w:rPr>
          <w:rFonts w:ascii="Calibri" w:eastAsia="Calibri" w:hAnsi="Calibri" w:cs="Calibri"/>
          <w:sz w:val="24"/>
          <w:szCs w:val="24"/>
        </w:rPr>
        <w:t xml:space="preserve">  </w:t>
      </w:r>
    </w:p>
    <w:p w14:paraId="7685B430" w14:textId="2ECAE64D" w:rsidR="00E561B7" w:rsidRPr="00D3529E" w:rsidRDefault="00D42CF9">
      <w:pPr>
        <w:pStyle w:val="Normal1"/>
        <w:spacing w:before="240" w:after="240"/>
      </w:pPr>
      <w:r w:rsidRPr="00D3529E">
        <w:t>Samsung is a mobile phone company, and the products of this company are high quality. People really like to use phones from this brand and here in this project, it is going to be discussed how customers are liking this company and the experience of the customers about this brand. The Samsung Company has headquarters in South Korea. However, the company also has an office in Chertsey, Surrey United Kingdom (</w:t>
      </w:r>
      <w:r w:rsidR="00C1082B" w:rsidRPr="00D3529E">
        <w:t>Samsung</w:t>
      </w:r>
      <w:r w:rsidRPr="00D3529E">
        <w:t xml:space="preserve">, 2022). </w:t>
      </w:r>
      <w:r w:rsidR="00CE450F" w:rsidRPr="00D3529E">
        <w:t>They</w:t>
      </w:r>
      <w:r w:rsidRPr="00D3529E">
        <w:t xml:space="preserve"> would expand their business outside the country. Already they have a lot of outlets outside the country. They should focus on the customers more and strategies on how to solve the issues of the customers in a faster way and here are some theories that they can follow to build a customer and company relationship for a long time. </w:t>
      </w:r>
    </w:p>
    <w:p w14:paraId="025E8024" w14:textId="70E5FC01" w:rsidR="00E561B7" w:rsidRPr="00D3529E" w:rsidRDefault="00C1082B">
      <w:pPr>
        <w:pStyle w:val="Normal1"/>
        <w:spacing w:before="240" w:after="240"/>
      </w:pPr>
      <w:r w:rsidRPr="00D3529E">
        <w:t>I</w:t>
      </w:r>
      <w:r w:rsidR="00D42CF9" w:rsidRPr="00D3529E">
        <w:t>n this report, is also going to be discussed the quality of the product because these days customers want high-quality long-lasting products that can make their life easier. The report will outline the customer's experience about the company Samsung</w:t>
      </w:r>
      <w:r w:rsidRPr="00D3529E">
        <w:t xml:space="preserve">, </w:t>
      </w:r>
      <w:r w:rsidR="00D42CF9" w:rsidRPr="00D3529E">
        <w:t>is also going to be discussed and the issues that the customers are facing while using Samsung mobile phones. There are a lot of issues that this company is facing right now to solve the problems of the customers so the Managing Team should arrange surveys for the detailed information about the customers and try to solve their issues as soon as possible to get more profit and include new technologies to their mobile phones.</w:t>
      </w:r>
    </w:p>
    <w:p w14:paraId="7E66A271" w14:textId="77777777" w:rsidR="00E561B7" w:rsidRPr="00D3529E" w:rsidRDefault="00D42CF9">
      <w:pPr>
        <w:pStyle w:val="Heading1"/>
        <w:rPr>
          <w:rFonts w:ascii="Calibri" w:eastAsia="Calibri" w:hAnsi="Calibri" w:cs="Calibri"/>
          <w:sz w:val="24"/>
          <w:szCs w:val="24"/>
        </w:rPr>
      </w:pPr>
      <w:bookmarkStart w:id="1" w:name="_Toc110452191"/>
      <w:r w:rsidRPr="00D3529E">
        <w:rPr>
          <w:rFonts w:ascii="Calibri" w:eastAsia="Calibri" w:hAnsi="Calibri" w:cs="Calibri"/>
          <w:sz w:val="24"/>
          <w:szCs w:val="24"/>
        </w:rPr>
        <w:t>2. Investigation and Impact of Current themes of Mobile Smartphone Company</w:t>
      </w:r>
      <w:bookmarkEnd w:id="1"/>
    </w:p>
    <w:p w14:paraId="4272C030" w14:textId="77777777" w:rsidR="00E561B7" w:rsidRPr="00D3529E" w:rsidRDefault="00D42CF9">
      <w:pPr>
        <w:pStyle w:val="Normal1"/>
        <w:spacing w:before="240" w:after="240"/>
        <w:rPr>
          <w:b/>
        </w:rPr>
      </w:pPr>
      <w:r w:rsidRPr="00D3529E">
        <w:rPr>
          <w:b/>
        </w:rPr>
        <w:t xml:space="preserve">(a.)     Discuss the following themes with reference to the organisational context:  </w:t>
      </w:r>
    </w:p>
    <w:p w14:paraId="4743DB03" w14:textId="77777777" w:rsidR="00E561B7" w:rsidRPr="00D3529E" w:rsidRDefault="00D42CF9">
      <w:pPr>
        <w:pStyle w:val="Normal1"/>
        <w:spacing w:before="240" w:after="240"/>
      </w:pPr>
      <w:proofErr w:type="spellStart"/>
      <w:r w:rsidRPr="00D3529E">
        <w:t>i</w:t>
      </w:r>
      <w:proofErr w:type="spellEnd"/>
      <w:r w:rsidRPr="00D3529E">
        <w:t xml:space="preserve">. Customer Touchpoints </w:t>
      </w:r>
    </w:p>
    <w:p w14:paraId="1135D94F" w14:textId="77777777" w:rsidR="00E561B7" w:rsidRPr="00D3529E" w:rsidRDefault="00D42CF9">
      <w:pPr>
        <w:pStyle w:val="Normal1"/>
        <w:spacing w:before="240" w:after="240"/>
      </w:pPr>
      <w:r w:rsidRPr="00D3529E">
        <w:t>Firstly, Samsung can identify the customer touchpoints for stopping customer touchpoints means any direct or indirect contact that the customer has with the company. It can also be relatable to total customer experience which establishes a healthy relationship with the customers and competitors (</w:t>
      </w:r>
      <w:proofErr w:type="spellStart"/>
      <w:r w:rsidRPr="00D3529E">
        <w:rPr>
          <w:rFonts w:ascii="Times New Roman" w:eastAsia="Times New Roman" w:hAnsi="Times New Roman" w:cs="Times New Roman"/>
          <w:highlight w:val="white"/>
        </w:rPr>
        <w:t>Chatzopoulos</w:t>
      </w:r>
      <w:proofErr w:type="spellEnd"/>
      <w:r w:rsidRPr="00D3529E">
        <w:rPr>
          <w:rFonts w:ascii="Times New Roman" w:eastAsia="Times New Roman" w:hAnsi="Times New Roman" w:cs="Times New Roman"/>
          <w:highlight w:val="white"/>
        </w:rPr>
        <w:t xml:space="preserve"> and Weber, 2018). </w:t>
      </w:r>
      <w:r w:rsidRPr="00D3529E">
        <w:t>This can happen within and outside of a company's control and can happen before or after purchasing any product</w:t>
      </w:r>
      <w:r w:rsidR="00C538DA" w:rsidRPr="00D3529E">
        <w:t xml:space="preserve"> from the company. As opined by</w:t>
      </w:r>
      <w:r w:rsidRPr="00D3529E">
        <w:t xml:space="preserve"> </w:t>
      </w:r>
      <w:proofErr w:type="spellStart"/>
      <w:r w:rsidRPr="00D3529E">
        <w:rPr>
          <w:rFonts w:ascii="Times New Roman" w:eastAsia="Times New Roman" w:hAnsi="Times New Roman" w:cs="Times New Roman"/>
          <w:highlight w:val="white"/>
        </w:rPr>
        <w:t>Aichner</w:t>
      </w:r>
      <w:proofErr w:type="spellEnd"/>
      <w:r w:rsidRPr="00D3529E">
        <w:rPr>
          <w:rFonts w:ascii="Times New Roman" w:eastAsia="Times New Roman" w:hAnsi="Times New Roman" w:cs="Times New Roman"/>
          <w:highlight w:val="white"/>
        </w:rPr>
        <w:t xml:space="preserve"> and Gruber (2017), </w:t>
      </w:r>
      <w:r w:rsidRPr="00D3529E">
        <w:t xml:space="preserve">when customers play a vital role in </w:t>
      </w:r>
      <w:r w:rsidR="00C538DA" w:rsidRPr="00D3529E">
        <w:t>touch points</w:t>
      </w:r>
      <w:r w:rsidRPr="00D3529E">
        <w:t xml:space="preserve"> the company can improve the experience of the customer by understanding </w:t>
      </w:r>
      <w:r w:rsidRPr="00D3529E">
        <w:lastRenderedPageBreak/>
        <w:t xml:space="preserve">the customer </w:t>
      </w:r>
      <w:r w:rsidR="00C538DA" w:rsidRPr="00D3529E">
        <w:t>touch point</w:t>
      </w:r>
      <w:r w:rsidRPr="00D3529E">
        <w:t xml:space="preserve">. For that, the company can take interviews or arrange surveys for the customers to know about their pre-purchase and post-purchase experiences. According to this company, this is a mobile company for every customer. Before purchasing they do their own research about which mobile phone is good and which mobile phone is not and after buying mobile phones from the company, customers always tell their expectations with the product that they got. </w:t>
      </w:r>
    </w:p>
    <w:p w14:paraId="59DE6FA8" w14:textId="77777777" w:rsidR="00C538DA" w:rsidRPr="00D3529E" w:rsidRDefault="00D42CF9">
      <w:pPr>
        <w:pStyle w:val="Normal1"/>
        <w:spacing w:before="240" w:after="240"/>
      </w:pPr>
      <w:r w:rsidRPr="00D3529E">
        <w:t xml:space="preserve">The employees of the company Samsung should track the Expectations of the customer </w:t>
      </w:r>
      <w:proofErr w:type="gramStart"/>
      <w:r w:rsidRPr="00D3529E">
        <w:t>and also</w:t>
      </w:r>
      <w:proofErr w:type="gramEnd"/>
      <w:r w:rsidRPr="00D3529E">
        <w:t xml:space="preserve"> the post-experience after buying their mobile phones from the customers so that next time they can improve their product and make customers' life easier. </w:t>
      </w:r>
    </w:p>
    <w:p w14:paraId="456E7691" w14:textId="3E2BE80B" w:rsidR="00CE450F" w:rsidRPr="00D3529E" w:rsidRDefault="007678E3" w:rsidP="00CE450F">
      <w:pPr>
        <w:pStyle w:val="Normal1"/>
        <w:spacing w:before="240" w:after="240"/>
      </w:pPr>
      <w:r w:rsidRPr="00D3529E">
        <w:t xml:space="preserve">The touch points </w:t>
      </w:r>
      <w:r w:rsidR="00CE450F" w:rsidRPr="00D3529E">
        <w:t xml:space="preserve">by Samsung </w:t>
      </w:r>
      <w:r w:rsidRPr="00D3529E">
        <w:t xml:space="preserve">before the service includes </w:t>
      </w:r>
      <w:r w:rsidR="00C538DA" w:rsidRPr="00D3529E">
        <w:rPr>
          <w:b/>
          <w:i/>
        </w:rPr>
        <w:t>social media</w:t>
      </w:r>
      <w:r w:rsidR="00C538DA" w:rsidRPr="00D3529E">
        <w:t xml:space="preserve"> which can help Samsung in reaching a wide range of customers. It also includes the advertisement made by Samsung which reaches the customer </w:t>
      </w:r>
      <w:r w:rsidR="00907BB9" w:rsidRPr="00D3529E">
        <w:t xml:space="preserve">and </w:t>
      </w:r>
      <w:r w:rsidR="00C538DA" w:rsidRPr="00D3529E">
        <w:t xml:space="preserve">falls under </w:t>
      </w:r>
      <w:r w:rsidR="00C538DA" w:rsidRPr="00D3529E">
        <w:rPr>
          <w:b/>
          <w:i/>
        </w:rPr>
        <w:t>brand control</w:t>
      </w:r>
      <w:r w:rsidR="00C538DA" w:rsidRPr="00D3529E">
        <w:t xml:space="preserve"> (</w:t>
      </w:r>
      <w:proofErr w:type="spellStart"/>
      <w:r w:rsidR="00C538DA" w:rsidRPr="00D3529E">
        <w:rPr>
          <w:highlight w:val="white"/>
        </w:rPr>
        <w:t>Roggeveen</w:t>
      </w:r>
      <w:proofErr w:type="spellEnd"/>
      <w:r w:rsidR="00C538DA" w:rsidRPr="00D3529E">
        <w:rPr>
          <w:highlight w:val="white"/>
        </w:rPr>
        <w:t xml:space="preserve"> et al., 2021).</w:t>
      </w:r>
      <w:r w:rsidR="00C538DA" w:rsidRPr="00D3529E">
        <w:t xml:space="preserve"> </w:t>
      </w:r>
      <w:r w:rsidRPr="00D3529E">
        <w:t xml:space="preserve">Digital marketing contents and company events also fall in the category where Samsung represents </w:t>
      </w:r>
      <w:r w:rsidRPr="00D3529E">
        <w:rPr>
          <w:b/>
          <w:i/>
        </w:rPr>
        <w:t>advertisements of digital marketing content and discussing about sales and marketing strategy.</w:t>
      </w:r>
      <w:r w:rsidRPr="00D3529E">
        <w:t xml:space="preserve"> </w:t>
      </w:r>
      <w:r w:rsidR="00C1082B" w:rsidRPr="00D3529E">
        <w:t>Touchpoints</w:t>
      </w:r>
      <w:r w:rsidRPr="00D3529E">
        <w:t xml:space="preserve"> </w:t>
      </w:r>
      <w:r w:rsidR="00C538DA" w:rsidRPr="00D3529E">
        <w:t xml:space="preserve">provided by Samsung </w:t>
      </w:r>
      <w:r w:rsidR="00C1082B" w:rsidRPr="00D3529E">
        <w:t>include</w:t>
      </w:r>
      <w:r w:rsidR="00C538DA" w:rsidRPr="00D3529E">
        <w:t xml:space="preserve"> customers visiting the store which falls under</w:t>
      </w:r>
      <w:r w:rsidR="00C538DA" w:rsidRPr="00D3529E">
        <w:rPr>
          <w:b/>
          <w:i/>
        </w:rPr>
        <w:t xml:space="preserve"> customer control.</w:t>
      </w:r>
      <w:r w:rsidRPr="00D3529E">
        <w:rPr>
          <w:b/>
          <w:i/>
        </w:rPr>
        <w:t xml:space="preserve"> </w:t>
      </w:r>
      <w:r w:rsidRPr="00D3529E">
        <w:t>During the visit,</w:t>
      </w:r>
      <w:r w:rsidRPr="00D3529E">
        <w:rPr>
          <w:b/>
        </w:rPr>
        <w:t xml:space="preserve"> </w:t>
      </w:r>
      <w:r w:rsidRPr="00D3529E">
        <w:rPr>
          <w:b/>
          <w:i/>
        </w:rPr>
        <w:t>conversations with the representatives</w:t>
      </w:r>
      <w:r w:rsidRPr="00D3529E">
        <w:t xml:space="preserve"> of </w:t>
      </w:r>
      <w:r w:rsidR="00CE450F" w:rsidRPr="00D3529E">
        <w:t xml:space="preserve">Samsung </w:t>
      </w:r>
      <w:r w:rsidR="00907BB9" w:rsidRPr="00D3529E">
        <w:t>take</w:t>
      </w:r>
      <w:r w:rsidRPr="00D3529E">
        <w:t xml:space="preserve"> place along with </w:t>
      </w:r>
      <w:r w:rsidRPr="00D3529E">
        <w:rPr>
          <w:b/>
          <w:i/>
        </w:rPr>
        <w:t xml:space="preserve">showing </w:t>
      </w:r>
      <w:r w:rsidR="00907BB9" w:rsidRPr="00D3529E">
        <w:rPr>
          <w:b/>
          <w:i/>
        </w:rPr>
        <w:t xml:space="preserve">the </w:t>
      </w:r>
      <w:r w:rsidRPr="00D3529E">
        <w:rPr>
          <w:b/>
          <w:i/>
        </w:rPr>
        <w:t xml:space="preserve">product </w:t>
      </w:r>
      <w:r w:rsidR="00907BB9" w:rsidRPr="00D3529E">
        <w:rPr>
          <w:b/>
          <w:i/>
        </w:rPr>
        <w:t>catalogue</w:t>
      </w:r>
      <w:r w:rsidRPr="00D3529E">
        <w:t xml:space="preserve"> to the customers along with asking for prod</w:t>
      </w:r>
      <w:r w:rsidR="00CE450F" w:rsidRPr="00D3529E">
        <w:t>uct reviews during the purchase (Batra, 2017).</w:t>
      </w:r>
    </w:p>
    <w:p w14:paraId="39C78027" w14:textId="61A0EC77" w:rsidR="00C538DA" w:rsidRPr="00D3529E" w:rsidRDefault="007678E3">
      <w:pPr>
        <w:pStyle w:val="Normal1"/>
        <w:spacing w:before="240" w:after="240"/>
      </w:pPr>
      <w:r w:rsidRPr="00D3529E">
        <w:t xml:space="preserve">Finally, when the purchase has been made, </w:t>
      </w:r>
      <w:r w:rsidRPr="00D3529E">
        <w:rPr>
          <w:b/>
          <w:i/>
        </w:rPr>
        <w:t>thank you letters, product feedback surveys</w:t>
      </w:r>
      <w:r w:rsidR="00907BB9" w:rsidRPr="00D3529E">
        <w:rPr>
          <w:b/>
          <w:i/>
        </w:rPr>
        <w:t>,</w:t>
      </w:r>
      <w:r w:rsidRPr="00D3529E">
        <w:rPr>
          <w:b/>
          <w:i/>
        </w:rPr>
        <w:t xml:space="preserve"> and </w:t>
      </w:r>
      <w:r w:rsidR="00907BB9" w:rsidRPr="00D3529E">
        <w:rPr>
          <w:b/>
          <w:i/>
        </w:rPr>
        <w:t>cross-selling</w:t>
      </w:r>
      <w:r w:rsidRPr="00D3529E">
        <w:rPr>
          <w:b/>
          <w:i/>
        </w:rPr>
        <w:t xml:space="preserve"> emails</w:t>
      </w:r>
      <w:r w:rsidRPr="00D3529E">
        <w:t xml:space="preserve"> are given out by Samsung along with billing action which has a direct influence on the decision of the customer</w:t>
      </w:r>
      <w:r w:rsidR="00554A21" w:rsidRPr="00D3529E">
        <w:t xml:space="preserve"> to make the purchase (</w:t>
      </w:r>
      <w:proofErr w:type="spellStart"/>
      <w:r w:rsidR="00554A21" w:rsidRPr="00D3529E">
        <w:rPr>
          <w:shd w:val="clear" w:color="auto" w:fill="FFFFFF"/>
        </w:rPr>
        <w:t>Tounekti</w:t>
      </w:r>
      <w:proofErr w:type="spellEnd"/>
      <w:r w:rsidR="00554A21" w:rsidRPr="00D3529E">
        <w:rPr>
          <w:shd w:val="clear" w:color="auto" w:fill="FFFFFF"/>
        </w:rPr>
        <w:t xml:space="preserve"> </w:t>
      </w:r>
      <w:r w:rsidR="00554A21" w:rsidRPr="00D3529E">
        <w:rPr>
          <w:i/>
          <w:shd w:val="clear" w:color="auto" w:fill="FFFFFF"/>
        </w:rPr>
        <w:t>et al.,</w:t>
      </w:r>
      <w:r w:rsidR="00554A21" w:rsidRPr="00D3529E">
        <w:rPr>
          <w:shd w:val="clear" w:color="auto" w:fill="FFFFFF"/>
        </w:rPr>
        <w:t xml:space="preserve"> 2019). </w:t>
      </w:r>
      <w:r w:rsidR="00907BB9" w:rsidRPr="00D3529E">
        <w:t>Touchpoints</w:t>
      </w:r>
      <w:r w:rsidR="00CE450F" w:rsidRPr="00D3529E">
        <w:t xml:space="preserve"> during customer service </w:t>
      </w:r>
      <w:r w:rsidR="00907BB9" w:rsidRPr="00D3529E">
        <w:t>include</w:t>
      </w:r>
      <w:r w:rsidR="00CE450F" w:rsidRPr="00D3529E">
        <w:t xml:space="preserve"> </w:t>
      </w:r>
      <w:r w:rsidR="00907BB9" w:rsidRPr="00D3529E">
        <w:t>customers</w:t>
      </w:r>
      <w:r w:rsidR="00CE450F" w:rsidRPr="00D3529E">
        <w:t xml:space="preserve"> lodging a complaint regarding the brand due to an unsatisfactory product on Samsung does </w:t>
      </w:r>
      <w:r w:rsidR="00CE450F" w:rsidRPr="00D3529E">
        <w:rPr>
          <w:b/>
          <w:i/>
        </w:rPr>
        <w:t>not have control of either of the parties.</w:t>
      </w:r>
      <w:r w:rsidR="00CE450F" w:rsidRPr="00D3529E">
        <w:t xml:space="preserve"> Customer loyalty </w:t>
      </w:r>
      <w:r w:rsidR="00907BB9" w:rsidRPr="00D3529E">
        <w:t>programs</w:t>
      </w:r>
      <w:r w:rsidR="00CE450F" w:rsidRPr="00D3529E">
        <w:t xml:space="preserve"> also </w:t>
      </w:r>
      <w:r w:rsidR="00907BB9" w:rsidRPr="00D3529E">
        <w:t>involve</w:t>
      </w:r>
      <w:r w:rsidR="00CE450F" w:rsidRPr="00D3529E">
        <w:t xml:space="preserve"> customer service which includes Samsung users earning reward points by making purchases of various products (Ruiz </w:t>
      </w:r>
      <w:r w:rsidR="00CE450F" w:rsidRPr="00D3529E">
        <w:rPr>
          <w:i/>
        </w:rPr>
        <w:t>et al.</w:t>
      </w:r>
      <w:r w:rsidR="00CE450F" w:rsidRPr="00D3529E">
        <w:t>, 2020).</w:t>
      </w:r>
    </w:p>
    <w:p w14:paraId="358C2C17" w14:textId="6B11CE69" w:rsidR="00E561B7" w:rsidRPr="00D3529E" w:rsidRDefault="00D42CF9">
      <w:pPr>
        <w:pStyle w:val="Normal1"/>
        <w:spacing w:before="240" w:after="240"/>
      </w:pPr>
      <w:r w:rsidRPr="00D3529E">
        <w:t xml:space="preserve">Hence, it proves to be a lot more beneficial in enhancing the customer’s experience in an evaluation of subjective preferences (Sheridan, 2017). As opined by </w:t>
      </w:r>
      <w:proofErr w:type="spellStart"/>
      <w:r w:rsidRPr="00D3529E">
        <w:t>PryHitt</w:t>
      </w:r>
      <w:proofErr w:type="spellEnd"/>
      <w:r w:rsidRPr="00D3529E">
        <w:rPr>
          <w:i/>
        </w:rPr>
        <w:t xml:space="preserve"> et al.</w:t>
      </w:r>
      <w:r w:rsidRPr="00D3529E">
        <w:t xml:space="preserve"> (2004), strategic management refers to the process of setting goals and procedures to improve the </w:t>
      </w:r>
      <w:r w:rsidRPr="00D3529E">
        <w:lastRenderedPageBreak/>
        <w:t xml:space="preserve">competitiveness of the organisation. Any company or brand can be easily challenged by customer touchpoints for example after buying a product from the company the customer can tell his neighbour about their services and if they got was service from that store then they will share about the poor service experience with that </w:t>
      </w:r>
      <w:r w:rsidR="00907BB9" w:rsidRPr="00D3529E">
        <w:t>neighbour</w:t>
      </w:r>
      <w:r w:rsidRPr="00D3529E">
        <w:t xml:space="preserve"> and this negative feedback will decrease the amount of customer that the company can have. There are three reasons for the importance of consumer touchpoints and those are:</w:t>
      </w:r>
    </w:p>
    <w:p w14:paraId="5D84329D" w14:textId="77777777" w:rsidR="00E561B7" w:rsidRPr="00D3529E" w:rsidRDefault="00D42CF9">
      <w:pPr>
        <w:pStyle w:val="Normal1"/>
        <w:numPr>
          <w:ilvl w:val="0"/>
          <w:numId w:val="3"/>
        </w:numPr>
        <w:pBdr>
          <w:top w:val="nil"/>
          <w:left w:val="nil"/>
          <w:bottom w:val="nil"/>
          <w:right w:val="nil"/>
          <w:between w:val="nil"/>
        </w:pBdr>
        <w:spacing w:before="240"/>
      </w:pPr>
      <w:r w:rsidRPr="00D3529E">
        <w:t>Consumer touchpoints are the most important and deciding factors for the consumers to become loyal customers of a particular company and if the company can gain the trust of the consumer, then the relationship between the consumer and the company becomes long-lasting and the company gets a profit out of it.</w:t>
      </w:r>
    </w:p>
    <w:p w14:paraId="33969D15" w14:textId="77777777" w:rsidR="00E561B7" w:rsidRPr="00D3529E" w:rsidRDefault="00D42CF9">
      <w:pPr>
        <w:pStyle w:val="Normal1"/>
        <w:numPr>
          <w:ilvl w:val="0"/>
          <w:numId w:val="3"/>
        </w:numPr>
        <w:pBdr>
          <w:top w:val="nil"/>
          <w:left w:val="nil"/>
          <w:bottom w:val="nil"/>
          <w:right w:val="nil"/>
          <w:between w:val="nil"/>
        </w:pBdr>
      </w:pPr>
      <w:r w:rsidRPr="00D3529E">
        <w:t>Customer touchpoints sometimes are helpful for marketers and product developers because the company doesn’t need to create just one path and miss out on consumers who may not interact with every touchpoint.</w:t>
      </w:r>
    </w:p>
    <w:p w14:paraId="3415059F" w14:textId="77777777" w:rsidR="00E561B7" w:rsidRPr="00D3529E" w:rsidRDefault="00D42CF9">
      <w:pPr>
        <w:pStyle w:val="Normal1"/>
        <w:numPr>
          <w:ilvl w:val="0"/>
          <w:numId w:val="3"/>
        </w:numPr>
        <w:pBdr>
          <w:top w:val="nil"/>
          <w:left w:val="nil"/>
          <w:bottom w:val="nil"/>
          <w:right w:val="nil"/>
          <w:between w:val="nil"/>
        </w:pBdr>
        <w:spacing w:after="240"/>
      </w:pPr>
      <w:r w:rsidRPr="00D3529E">
        <w:t xml:space="preserve">Customer touchpoints also help the company to measure and track the progress that they are having </w:t>
      </w:r>
      <w:proofErr w:type="gramStart"/>
      <w:r w:rsidRPr="00D3529E">
        <w:t>and also</w:t>
      </w:r>
      <w:proofErr w:type="gramEnd"/>
      <w:r w:rsidRPr="00D3529E">
        <w:t xml:space="preserve"> apps to make several assets and create new touchpoints. It also refines the strategy for greater success.</w:t>
      </w:r>
    </w:p>
    <w:p w14:paraId="25857A2F" w14:textId="77777777" w:rsidR="00E561B7" w:rsidRPr="00D3529E" w:rsidRDefault="00D42CF9">
      <w:pPr>
        <w:pStyle w:val="Normal1"/>
        <w:spacing w:before="240" w:after="240"/>
      </w:pPr>
      <w:r w:rsidRPr="00D3529E">
        <w:t>The company Samsung has created a huge customer group that only buys their products and trusts this company. This company has already built that community but now they need to work on their innovativeness, product shelf life, security, and service. They need to listen to the customers’ issues and try to solve them fast. Because their servicing is not as good and fast as other companies (</w:t>
      </w:r>
      <w:proofErr w:type="spellStart"/>
      <w:r w:rsidRPr="00D3529E">
        <w:rPr>
          <w:highlight w:val="white"/>
        </w:rPr>
        <w:t>Miremadi</w:t>
      </w:r>
      <w:proofErr w:type="spellEnd"/>
      <w:r w:rsidRPr="00D3529E">
        <w:rPr>
          <w:highlight w:val="white"/>
        </w:rPr>
        <w:t xml:space="preserve"> and </w:t>
      </w:r>
      <w:proofErr w:type="spellStart"/>
      <w:r w:rsidRPr="00D3529E">
        <w:rPr>
          <w:highlight w:val="white"/>
        </w:rPr>
        <w:t>Ghanadiof</w:t>
      </w:r>
      <w:proofErr w:type="spellEnd"/>
      <w:r w:rsidRPr="00D3529E">
        <w:rPr>
          <w:highlight w:val="white"/>
        </w:rPr>
        <w:t>, 2021</w:t>
      </w:r>
      <w:r w:rsidRPr="00D3529E">
        <w:t>).</w:t>
      </w:r>
    </w:p>
    <w:p w14:paraId="0CAD1340" w14:textId="77777777" w:rsidR="00E561B7" w:rsidRPr="00D3529E" w:rsidRDefault="00D42CF9">
      <w:pPr>
        <w:pStyle w:val="Normal1"/>
        <w:spacing w:before="240" w:after="240"/>
      </w:pPr>
      <w:r w:rsidRPr="00D3529E">
        <w:t xml:space="preserve"> ii. </w:t>
      </w:r>
      <w:r w:rsidRPr="00D3529E">
        <w:tab/>
        <w:t xml:space="preserve">Customer Experience and Brand Experience </w:t>
      </w:r>
    </w:p>
    <w:p w14:paraId="66C83E3D" w14:textId="77777777" w:rsidR="00554A21" w:rsidRPr="00D3529E" w:rsidRDefault="00D42CF9">
      <w:pPr>
        <w:pStyle w:val="Normal1"/>
        <w:spacing w:before="240" w:after="240"/>
      </w:pPr>
      <w:r w:rsidRPr="00D3529E">
        <w:t xml:space="preserve">Brand experiences of worldwide thinking or perception of the world at large, whether they are the customers of the company or not, but they have about your company and its products. A successful and well-profitable brand experience never comes to a head when the sale is concluded. A successful brand experiences a successful online and offline interaction with its clients </w:t>
      </w:r>
      <w:proofErr w:type="gramStart"/>
      <w:r w:rsidRPr="00D3529E">
        <w:t>and also</w:t>
      </w:r>
      <w:proofErr w:type="gramEnd"/>
      <w:r w:rsidRPr="00D3529E">
        <w:t xml:space="preserve"> the company considers the brand's position against all the competitors and the company always focuses on the big future oral impact that the brand can have on the world. </w:t>
      </w:r>
      <w:r w:rsidR="007678E3" w:rsidRPr="00D3529E">
        <w:t xml:space="preserve"> </w:t>
      </w:r>
    </w:p>
    <w:p w14:paraId="2B0888A5" w14:textId="7589EBC1" w:rsidR="007678E3" w:rsidRPr="00D3529E" w:rsidRDefault="00554A21">
      <w:pPr>
        <w:pStyle w:val="Normal1"/>
        <w:spacing w:before="240" w:after="240"/>
      </w:pPr>
      <w:r w:rsidRPr="00D3529E">
        <w:rPr>
          <w:shd w:val="clear" w:color="auto" w:fill="FFFFFF"/>
        </w:rPr>
        <w:lastRenderedPageBreak/>
        <w:t xml:space="preserve">One of the biggest </w:t>
      </w:r>
      <w:r w:rsidR="00907BB9" w:rsidRPr="00D3529E">
        <w:rPr>
          <w:shd w:val="clear" w:color="auto" w:fill="FFFFFF"/>
        </w:rPr>
        <w:t>examples</w:t>
      </w:r>
      <w:r w:rsidRPr="00D3529E">
        <w:rPr>
          <w:shd w:val="clear" w:color="auto" w:fill="FFFFFF"/>
        </w:rPr>
        <w:t xml:space="preserve"> is of Samsung in customer experience is the </w:t>
      </w:r>
      <w:r w:rsidRPr="00D3529E">
        <w:rPr>
          <w:b/>
          <w:bCs/>
          <w:i/>
          <w:iCs/>
          <w:shd w:val="clear" w:color="auto" w:fill="FFFFFF"/>
        </w:rPr>
        <w:t>openness and transparency</w:t>
      </w:r>
      <w:r w:rsidRPr="00D3529E">
        <w:rPr>
          <w:shd w:val="clear" w:color="auto" w:fill="FFFFFF"/>
        </w:rPr>
        <w:t xml:space="preserve"> where the customers get a better experience by keeping faith upon the organisation (Dwivedi </w:t>
      </w:r>
      <w:r w:rsidRPr="00D3529E">
        <w:rPr>
          <w:i/>
          <w:iCs/>
          <w:shd w:val="clear" w:color="auto" w:fill="FFFFFF"/>
        </w:rPr>
        <w:t>et al.</w:t>
      </w:r>
      <w:r w:rsidRPr="00D3529E">
        <w:rPr>
          <w:shd w:val="clear" w:color="auto" w:fill="FFFFFF"/>
        </w:rPr>
        <w:t xml:space="preserve">, 2021). Here Samsung has been successful in creation of a positive image by providing various customer rewards and other discounts thereby improving the overall customer experience. Another one is providing </w:t>
      </w:r>
      <w:r w:rsidR="00907BB9" w:rsidRPr="00D3529E">
        <w:rPr>
          <w:shd w:val="clear" w:color="auto" w:fill="FFFFFF"/>
        </w:rPr>
        <w:t>a personalised</w:t>
      </w:r>
      <w:r w:rsidRPr="00D3529E">
        <w:rPr>
          <w:shd w:val="clear" w:color="auto" w:fill="FFFFFF"/>
        </w:rPr>
        <w:t xml:space="preserve"> experience in enhancing the overall design of the product. According to </w:t>
      </w:r>
      <w:proofErr w:type="spellStart"/>
      <w:r w:rsidR="00CE450F" w:rsidRPr="00D3529E">
        <w:rPr>
          <w:shd w:val="clear" w:color="auto" w:fill="FFFFFF"/>
        </w:rPr>
        <w:t>Kranzbühler</w:t>
      </w:r>
      <w:proofErr w:type="spellEnd"/>
      <w:r w:rsidR="00CE450F" w:rsidRPr="00D3529E">
        <w:rPr>
          <w:shd w:val="clear" w:color="auto" w:fill="FFFFFF"/>
        </w:rPr>
        <w:t xml:space="preserve"> </w:t>
      </w:r>
      <w:r w:rsidR="00CE450F" w:rsidRPr="00D3529E">
        <w:rPr>
          <w:i/>
          <w:shd w:val="clear" w:color="auto" w:fill="FFFFFF"/>
        </w:rPr>
        <w:t>et al.</w:t>
      </w:r>
      <w:r w:rsidR="00CE450F" w:rsidRPr="00D3529E">
        <w:rPr>
          <w:shd w:val="clear" w:color="auto" w:fill="FFFFFF"/>
        </w:rPr>
        <w:t xml:space="preserve"> (2018), a brand is very crucial in setting high levels of expectations </w:t>
      </w:r>
      <w:proofErr w:type="gramStart"/>
      <w:r w:rsidR="00CE450F" w:rsidRPr="00D3529E">
        <w:rPr>
          <w:shd w:val="clear" w:color="auto" w:fill="FFFFFF"/>
        </w:rPr>
        <w:t xml:space="preserve">in order </w:t>
      </w:r>
      <w:r w:rsidR="00CE450F" w:rsidRPr="00D3529E">
        <w:rPr>
          <w:rFonts w:asciiTheme="majorHAnsi" w:hAnsiTheme="majorHAnsi" w:cstheme="majorHAnsi"/>
          <w:shd w:val="clear" w:color="auto" w:fill="FFFFFF"/>
        </w:rPr>
        <w:t>to</w:t>
      </w:r>
      <w:proofErr w:type="gramEnd"/>
      <w:r w:rsidR="00CE450F" w:rsidRPr="00D3529E">
        <w:rPr>
          <w:rFonts w:asciiTheme="majorHAnsi" w:hAnsiTheme="majorHAnsi" w:cstheme="majorHAnsi"/>
          <w:shd w:val="clear" w:color="auto" w:fill="FFFFFF"/>
        </w:rPr>
        <w:t xml:space="preserve"> enhance the overall customer experience by improving the reputation of the company as a whole. In Samsung, the phrase “</w:t>
      </w:r>
      <w:r w:rsidR="00CE450F" w:rsidRPr="00D3529E">
        <w:rPr>
          <w:rFonts w:asciiTheme="majorHAnsi" w:hAnsiTheme="majorHAnsi" w:cstheme="majorHAnsi"/>
          <w:b/>
          <w:i/>
          <w:shd w:val="clear" w:color="auto" w:fill="FFFFFF"/>
        </w:rPr>
        <w:t>design better</w:t>
      </w:r>
      <w:r w:rsidR="00CE450F" w:rsidRPr="00D3529E">
        <w:rPr>
          <w:rFonts w:asciiTheme="majorHAnsi" w:hAnsiTheme="majorHAnsi" w:cstheme="majorHAnsi"/>
          <w:shd w:val="clear" w:color="auto" w:fill="FFFFFF"/>
        </w:rPr>
        <w:t>” is more reliable since brand management is heavily followed in the company which gathers more customer satisfaction for the products (</w:t>
      </w:r>
      <w:proofErr w:type="spellStart"/>
      <w:r w:rsidR="00CE450F" w:rsidRPr="00D3529E">
        <w:rPr>
          <w:rFonts w:asciiTheme="majorHAnsi" w:hAnsiTheme="majorHAnsi" w:cstheme="majorHAnsi"/>
          <w:shd w:val="clear" w:color="auto" w:fill="FFFFFF"/>
        </w:rPr>
        <w:t>Chudnovska</w:t>
      </w:r>
      <w:proofErr w:type="spellEnd"/>
      <w:r w:rsidR="00CE450F" w:rsidRPr="00D3529E">
        <w:rPr>
          <w:rFonts w:asciiTheme="majorHAnsi" w:hAnsiTheme="majorHAnsi" w:cstheme="majorHAnsi"/>
          <w:shd w:val="clear" w:color="auto" w:fill="FFFFFF"/>
        </w:rPr>
        <w:t>, 2020).</w:t>
      </w:r>
    </w:p>
    <w:p w14:paraId="016EFDA8" w14:textId="74AC42AF" w:rsidR="00E561B7" w:rsidRPr="00D3529E" w:rsidRDefault="00D42CF9">
      <w:pPr>
        <w:pStyle w:val="Normal1"/>
        <w:spacing w:before="240" w:after="240"/>
        <w:rPr>
          <w:highlight w:val="white"/>
        </w:rPr>
      </w:pPr>
      <w:r w:rsidRPr="00D3529E">
        <w:t xml:space="preserve">An example of Samsung’s Brand Experience can also be taken into consideration which is largely based on its brand management processes. Samsung has a consistent policy of aligning all its activities with the brand strategy (Lau </w:t>
      </w:r>
      <w:r w:rsidRPr="00D3529E">
        <w:rPr>
          <w:i/>
        </w:rPr>
        <w:t>et al.</w:t>
      </w:r>
      <w:r w:rsidRPr="00D3529E">
        <w:t xml:space="preserve">, 2018). </w:t>
      </w:r>
      <w:r w:rsidR="00554A21" w:rsidRPr="00D3529E">
        <w:t xml:space="preserve">It includes </w:t>
      </w:r>
      <w:r w:rsidR="00554A21" w:rsidRPr="00D3529E">
        <w:rPr>
          <w:b/>
          <w:i/>
        </w:rPr>
        <w:t>Samsung Display Solutions</w:t>
      </w:r>
      <w:r w:rsidR="00554A21" w:rsidRPr="00D3529E">
        <w:t xml:space="preserve"> providing the service of digital canvas for retailers </w:t>
      </w:r>
      <w:proofErr w:type="gramStart"/>
      <w:r w:rsidR="00554A21" w:rsidRPr="00D3529E">
        <w:t>in order to</w:t>
      </w:r>
      <w:proofErr w:type="gramEnd"/>
      <w:r w:rsidR="00554A21" w:rsidRPr="00D3529E">
        <w:t xml:space="preserve"> create </w:t>
      </w:r>
      <w:r w:rsidR="006C491F" w:rsidRPr="00D3529E">
        <w:t xml:space="preserve">an </w:t>
      </w:r>
      <w:r w:rsidR="00554A21" w:rsidRPr="00D3529E">
        <w:t xml:space="preserve">immersive experience. </w:t>
      </w:r>
      <w:r w:rsidRPr="00D3529E">
        <w:t xml:space="preserve">Brand experience always starts with the increased creation of awareness and acquisition of the customers, but Samsung always stays with their customers whenever they need </w:t>
      </w:r>
      <w:r w:rsidR="006C491F" w:rsidRPr="00D3529E">
        <w:t xml:space="preserve">the </w:t>
      </w:r>
      <w:r w:rsidRPr="00D3529E">
        <w:t xml:space="preserve">help of the company and the company always keeps the data of the Purchase experience to the product </w:t>
      </w:r>
      <w:proofErr w:type="gramStart"/>
      <w:r w:rsidRPr="00D3529E">
        <w:t>and also</w:t>
      </w:r>
      <w:proofErr w:type="gramEnd"/>
      <w:r w:rsidRPr="00D3529E">
        <w:t xml:space="preserve"> the user experience and through these, Samsung can get to know about the loyalty of the customers for the brand. The customer experience of this </w:t>
      </w:r>
      <w:r w:rsidR="006C491F" w:rsidRPr="00D3529E">
        <w:t>company</w:t>
      </w:r>
      <w:r w:rsidRPr="00D3529E">
        <w:t xml:space="preserve"> is very good, but their servicing is not on point. So, after analysing the data and listening to the customers Samsung should work on it, and then only their customers will become loyal customers of this company (Petrović</w:t>
      </w:r>
      <w:r w:rsidRPr="00D3529E">
        <w:rPr>
          <w:highlight w:val="white"/>
        </w:rPr>
        <w:t>,2020, pp.40-47).</w:t>
      </w:r>
    </w:p>
    <w:p w14:paraId="1A05D619" w14:textId="77777777" w:rsidR="00E561B7" w:rsidRPr="00D3529E" w:rsidRDefault="00D42CF9">
      <w:pPr>
        <w:pStyle w:val="Normal1"/>
        <w:spacing w:before="240" w:after="240"/>
        <w:rPr>
          <w:b/>
        </w:rPr>
      </w:pPr>
      <w:r w:rsidRPr="00D3529E">
        <w:t xml:space="preserve">(b.) </w:t>
      </w:r>
      <w:r w:rsidRPr="00D3529E">
        <w:rPr>
          <w:b/>
        </w:rPr>
        <w:t xml:space="preserve">Discuss CRM policies of a Mobile phone company and how it impacts customers </w:t>
      </w:r>
    </w:p>
    <w:p w14:paraId="6CF33C2C" w14:textId="6DE82D00" w:rsidR="00E561B7" w:rsidRPr="00D3529E" w:rsidRDefault="00D42CF9">
      <w:pPr>
        <w:pStyle w:val="Normal1"/>
        <w:spacing w:before="240" w:after="240"/>
      </w:pPr>
      <w:r w:rsidRPr="00D3529E">
        <w:t xml:space="preserve">CRM means customer relationship management. Customer relationship enhances with the help of the strategy and the company also gets more profit than previous. This strategy helps the company to reduce the production cost which helps to gain more </w:t>
      </w:r>
      <w:r w:rsidR="006C491F" w:rsidRPr="00D3529E">
        <w:t>revenue</w:t>
      </w:r>
      <w:r w:rsidRPr="00D3529E">
        <w:t xml:space="preserve">. This helps organizations to gain data in a simpler way so they can communicate with customers and solve their issues. Mobile customer relationship management helps to increase the cell </w:t>
      </w:r>
      <w:proofErr w:type="gramStart"/>
      <w:r w:rsidRPr="00D3529E">
        <w:t>and also</w:t>
      </w:r>
      <w:proofErr w:type="gramEnd"/>
      <w:r w:rsidRPr="00D3529E">
        <w:t xml:space="preserve"> helps the customer service team to handle the information in real-time. This </w:t>
      </w:r>
      <w:r w:rsidRPr="00D3529E">
        <w:lastRenderedPageBreak/>
        <w:t xml:space="preserve">strategy is used to gather customers' interactions and try to improve the customer experiences and solve their problems and make them satisfied. This helps the company to increase customer retention </w:t>
      </w:r>
      <w:proofErr w:type="gramStart"/>
      <w:r w:rsidRPr="00D3529E">
        <w:t>and also</w:t>
      </w:r>
      <w:proofErr w:type="gramEnd"/>
      <w:r w:rsidRPr="00D3529E">
        <w:t xml:space="preserve"> helps to increase sales. It has many benefits and those are:</w:t>
      </w:r>
    </w:p>
    <w:p w14:paraId="4A584714" w14:textId="77777777" w:rsidR="00E561B7" w:rsidRPr="00D3529E" w:rsidRDefault="00D42CF9">
      <w:pPr>
        <w:pStyle w:val="Normal1"/>
        <w:numPr>
          <w:ilvl w:val="0"/>
          <w:numId w:val="4"/>
        </w:numPr>
        <w:spacing w:before="240" w:after="240"/>
      </w:pPr>
      <w:r w:rsidRPr="00D3529E">
        <w:t xml:space="preserve">Better customer service- the CRM software uses credit to improve the business-customer relationship. CRM helps to gather all the contacts and boarding customers' information such as purchase records and previous messages across all channels and makes it very easy for the people who need all the information at a time. This helps the company to know about the customer and their problems </w:t>
      </w:r>
      <w:proofErr w:type="gramStart"/>
      <w:r w:rsidRPr="00D3529E">
        <w:t>and also</w:t>
      </w:r>
      <w:proofErr w:type="gramEnd"/>
      <w:r w:rsidRPr="00D3529E">
        <w:t xml:space="preserve"> helps to provide a better customer experience which tends to increase customer satisfaction (Chou</w:t>
      </w:r>
      <w:r w:rsidRPr="00D3529E">
        <w:rPr>
          <w:highlight w:val="white"/>
        </w:rPr>
        <w:t>, 2019, pp.17-36)</w:t>
      </w:r>
    </w:p>
    <w:p w14:paraId="37AB9977" w14:textId="77777777" w:rsidR="00E561B7" w:rsidRPr="00D3529E" w:rsidRDefault="00D42CF9">
      <w:pPr>
        <w:pStyle w:val="Normal1"/>
        <w:numPr>
          <w:ilvl w:val="0"/>
          <w:numId w:val="4"/>
        </w:numPr>
        <w:spacing w:before="240" w:after="240"/>
      </w:pPr>
      <w:r w:rsidRPr="00D3529E">
        <w:t>Improved customer retention- once the company converts lead it is very important for retaining them as a customer to promote their loyalty to the customers. Sometimes the increased rate of customer turnover can also have many negative effects on the company such as decreasing revenue and distracted cash flow.</w:t>
      </w:r>
    </w:p>
    <w:p w14:paraId="4D2B43D8" w14:textId="77777777" w:rsidR="00E561B7" w:rsidRPr="00D3529E" w:rsidRDefault="00D42CF9">
      <w:pPr>
        <w:pStyle w:val="Normal1"/>
        <w:numPr>
          <w:ilvl w:val="0"/>
          <w:numId w:val="4"/>
        </w:numPr>
      </w:pPr>
      <w:r w:rsidRPr="00D3529E">
        <w:t>Detailed Analytics- this CRM software has already built analytical abilities to contextualize data.</w:t>
      </w:r>
    </w:p>
    <w:p w14:paraId="0FD6989A" w14:textId="77777777" w:rsidR="00E561B7" w:rsidRPr="00D3529E" w:rsidRDefault="00D42CF9">
      <w:pPr>
        <w:pStyle w:val="Normal1"/>
        <w:numPr>
          <w:ilvl w:val="0"/>
          <w:numId w:val="4"/>
        </w:numPr>
      </w:pPr>
      <w:r w:rsidRPr="00D3529E">
        <w:t>Higher productivity and efficiency- this software helps in marketing automation Technology and helps the employees to save their time and they can get time for creating new ideas and satisfy the customers. It also makes sure that no tasks slip through the cracks that often happen to the employees.</w:t>
      </w:r>
    </w:p>
    <w:p w14:paraId="36A90B56" w14:textId="77777777" w:rsidR="00E561B7" w:rsidRPr="00D3529E" w:rsidRDefault="00D42CF9">
      <w:pPr>
        <w:pStyle w:val="Normal1"/>
        <w:numPr>
          <w:ilvl w:val="0"/>
          <w:numId w:val="4"/>
        </w:numPr>
      </w:pPr>
      <w:r w:rsidRPr="00D3529E">
        <w:t>Centralized database of information - CRM also gives the opportunity to centralize the database with detailed information about customers and it is easily accessed by the employees of the company.</w:t>
      </w:r>
    </w:p>
    <w:p w14:paraId="0E24AF59" w14:textId="2132D598" w:rsidR="00E561B7" w:rsidRPr="00D3529E" w:rsidRDefault="00D42CF9">
      <w:pPr>
        <w:pStyle w:val="Normal1"/>
        <w:numPr>
          <w:ilvl w:val="0"/>
          <w:numId w:val="4"/>
        </w:numPr>
      </w:pPr>
      <w:r w:rsidRPr="00D3529E">
        <w:t xml:space="preserve">Managed Communication- after </w:t>
      </w:r>
      <w:r w:rsidR="006C491F" w:rsidRPr="00D3529E">
        <w:t>analysing</w:t>
      </w:r>
      <w:r w:rsidRPr="00D3529E">
        <w:t xml:space="preserve"> the customer's statement and their problems through CRM the employees of the company will be able to </w:t>
      </w:r>
      <w:proofErr w:type="gramStart"/>
      <w:r w:rsidRPr="00D3529E">
        <w:t>take action</w:t>
      </w:r>
      <w:proofErr w:type="gramEnd"/>
      <w:r w:rsidRPr="00D3529E">
        <w:t xml:space="preserve"> faster and can satisfy the customer easily. This helps to manage the communication between customers and the company and thus the customers will start trusting the company and purchase their products again and again.</w:t>
      </w:r>
    </w:p>
    <w:p w14:paraId="3067994A" w14:textId="77777777" w:rsidR="00E561B7" w:rsidRPr="00D3529E" w:rsidRDefault="00D42CF9">
      <w:pPr>
        <w:pStyle w:val="Normal1"/>
        <w:numPr>
          <w:ilvl w:val="0"/>
          <w:numId w:val="4"/>
        </w:numPr>
      </w:pPr>
      <w:r w:rsidRPr="00D3529E">
        <w:lastRenderedPageBreak/>
        <w:t>Improve customer segmentation- Improving customer segmentation is another important part of CRM because the software can sort contacts by location, gender, age, buyer stage, and more.</w:t>
      </w:r>
    </w:p>
    <w:p w14:paraId="117068F4" w14:textId="77777777" w:rsidR="00E561B7" w:rsidRPr="00D3529E" w:rsidRDefault="00D42CF9">
      <w:pPr>
        <w:pStyle w:val="Normal1"/>
        <w:numPr>
          <w:ilvl w:val="0"/>
          <w:numId w:val="4"/>
        </w:numPr>
      </w:pPr>
      <w:r w:rsidRPr="00D3529E">
        <w:t>More accurate sales forecasting- this helps channel the past performance and helps the managers to make innovative strategies for the future.</w:t>
      </w:r>
    </w:p>
    <w:p w14:paraId="20770D8B" w14:textId="77777777" w:rsidR="00E561B7" w:rsidRPr="00D3529E" w:rsidRDefault="00D42CF9">
      <w:pPr>
        <w:pStyle w:val="Normal1"/>
        <w:numPr>
          <w:ilvl w:val="0"/>
          <w:numId w:val="4"/>
        </w:numPr>
        <w:spacing w:after="240"/>
      </w:pPr>
      <w:r w:rsidRPr="00D3529E">
        <w:t>Automated sales reports- this CRM software helps to make a list of sales reports, and this helps the employees to understand how much sales they have, and they can calculate the profit margin easily with the help of CRM (</w:t>
      </w:r>
      <w:proofErr w:type="spellStart"/>
      <w:r w:rsidRPr="00D3529E">
        <w:rPr>
          <w:highlight w:val="white"/>
        </w:rPr>
        <w:t>Rahimian</w:t>
      </w:r>
      <w:proofErr w:type="spellEnd"/>
      <w:r w:rsidRPr="00D3529E">
        <w:rPr>
          <w:highlight w:val="white"/>
        </w:rPr>
        <w:t xml:space="preserve">, </w:t>
      </w:r>
      <w:r w:rsidRPr="00D3529E">
        <w:rPr>
          <w:i/>
          <w:highlight w:val="white"/>
        </w:rPr>
        <w:t>et al,</w:t>
      </w:r>
      <w:r w:rsidRPr="00D3529E">
        <w:rPr>
          <w:highlight w:val="white"/>
        </w:rPr>
        <w:t>2020, pp523-547)</w:t>
      </w:r>
      <w:r w:rsidRPr="00D3529E">
        <w:t>.</w:t>
      </w:r>
    </w:p>
    <w:p w14:paraId="124F4A1E" w14:textId="3E84CB02" w:rsidR="00E561B7" w:rsidRPr="00D3529E" w:rsidRDefault="00D42CF9">
      <w:pPr>
        <w:pStyle w:val="Normal1"/>
        <w:spacing w:before="240" w:after="240"/>
        <w:ind w:left="720"/>
      </w:pPr>
      <w:r w:rsidRPr="00D3529E">
        <w:t xml:space="preserve">With the help of CRM, this Samsung </w:t>
      </w:r>
      <w:r w:rsidR="00554A21" w:rsidRPr="00D3529E">
        <w:t>Company</w:t>
      </w:r>
      <w:r w:rsidRPr="00D3529E">
        <w:t xml:space="preserve"> can get to know about the Complaints that the customers are doing against the company products and the employees of this company will get to know where they are lacking to satisfy the customers. After </w:t>
      </w:r>
      <w:r w:rsidR="006C491F" w:rsidRPr="00D3529E">
        <w:t>analysing</w:t>
      </w:r>
      <w:r w:rsidRPr="00D3529E">
        <w:t xml:space="preserve"> all the Complaints and after discussing the problems of the customers the managers of this company can make proper strategies to handle these issues and the </w:t>
      </w:r>
      <w:proofErr w:type="gramStart"/>
      <w:r w:rsidRPr="00D3529E">
        <w:t>main focus</w:t>
      </w:r>
      <w:proofErr w:type="gramEnd"/>
      <w:r w:rsidRPr="00D3529E">
        <w:t xml:space="preserve"> of this company can become the satisfaction of the customers through this CRM. Thus, the problem of the customers can be solved easily, and customers can get proper solutions to their problems.      </w:t>
      </w:r>
    </w:p>
    <w:p w14:paraId="06DB125B" w14:textId="77777777" w:rsidR="00E561B7" w:rsidRPr="00D3529E" w:rsidRDefault="00D42CF9">
      <w:pPr>
        <w:pStyle w:val="Heading1"/>
        <w:rPr>
          <w:rFonts w:ascii="Calibri" w:eastAsia="Calibri" w:hAnsi="Calibri" w:cs="Calibri"/>
          <w:sz w:val="24"/>
          <w:szCs w:val="24"/>
        </w:rPr>
      </w:pPr>
      <w:bookmarkStart w:id="2" w:name="_Toc110452192"/>
      <w:r w:rsidRPr="00D3529E">
        <w:rPr>
          <w:rFonts w:ascii="Calibri" w:eastAsia="Calibri" w:hAnsi="Calibri" w:cs="Calibri"/>
          <w:sz w:val="24"/>
          <w:szCs w:val="24"/>
        </w:rPr>
        <w:t>3. A critical discussion of two quality models in improving customer relationship management.</w:t>
      </w:r>
      <w:bookmarkEnd w:id="2"/>
    </w:p>
    <w:p w14:paraId="1D5BDC0B" w14:textId="77777777" w:rsidR="00E561B7" w:rsidRPr="00D3529E" w:rsidRDefault="00D42CF9">
      <w:pPr>
        <w:pStyle w:val="Normal1"/>
        <w:spacing w:before="240" w:after="240"/>
        <w:rPr>
          <w:b/>
        </w:rPr>
      </w:pPr>
      <w:r w:rsidRPr="00D3529E">
        <w:rPr>
          <w:b/>
        </w:rPr>
        <w:t>a. First discuss what quality is and its components.</w:t>
      </w:r>
    </w:p>
    <w:p w14:paraId="68154133" w14:textId="77777777" w:rsidR="00E561B7" w:rsidRPr="00D3529E" w:rsidRDefault="00D42CF9">
      <w:pPr>
        <w:pStyle w:val="Normal1"/>
        <w:spacing w:before="240" w:after="240"/>
      </w:pPr>
      <w:r w:rsidRPr="00D3529E">
        <w:t xml:space="preserve">Quality is a very important thing in any business because this quality -management helps the organisation to be consistent about the product and its services. According to </w:t>
      </w:r>
      <w:r w:rsidRPr="00D3529E">
        <w:rPr>
          <w:highlight w:val="white"/>
        </w:rPr>
        <w:t xml:space="preserve">Pryor </w:t>
      </w:r>
      <w:r w:rsidRPr="00D3529E">
        <w:rPr>
          <w:i/>
          <w:highlight w:val="white"/>
        </w:rPr>
        <w:t xml:space="preserve">et al. </w:t>
      </w:r>
      <w:r w:rsidRPr="00D3529E">
        <w:rPr>
          <w:highlight w:val="white"/>
        </w:rPr>
        <w:t>(1998), strategic quality management refers to the views being placed on the overall performance of the firm.</w:t>
      </w:r>
      <w:r w:rsidRPr="00D3529E">
        <w:t xml:space="preserve"> As stated by </w:t>
      </w:r>
      <w:proofErr w:type="spellStart"/>
      <w:r w:rsidRPr="00D3529E">
        <w:rPr>
          <w:highlight w:val="white"/>
        </w:rPr>
        <w:t>Boarim</w:t>
      </w:r>
      <w:proofErr w:type="spellEnd"/>
      <w:r w:rsidRPr="00D3529E">
        <w:rPr>
          <w:highlight w:val="white"/>
        </w:rPr>
        <w:t xml:space="preserve"> and Cavalcanti da Rocha (2020), </w:t>
      </w:r>
      <w:r w:rsidRPr="00D3529E">
        <w:t>it has 4 main components and those are quality control, quality improvement, quality planning, and quality assurance. Not only the product or the quality of service but also so it is focused on the goals that should be achieved by the company. Quality depends on the customers because the quality management team is bound to pay the customer's demand to satisfy the customer.</w:t>
      </w:r>
    </w:p>
    <w:p w14:paraId="12732C01" w14:textId="77777777" w:rsidR="00E561B7" w:rsidRPr="00D3529E" w:rsidRDefault="00D42CF9">
      <w:pPr>
        <w:pStyle w:val="Normal1"/>
        <w:numPr>
          <w:ilvl w:val="0"/>
          <w:numId w:val="1"/>
        </w:numPr>
        <w:spacing w:before="240"/>
      </w:pPr>
      <w:r w:rsidRPr="00D3529E">
        <w:lastRenderedPageBreak/>
        <w:t xml:space="preserve">Quality planning - According to Gandara </w:t>
      </w:r>
      <w:r w:rsidRPr="00D3529E">
        <w:rPr>
          <w:i/>
        </w:rPr>
        <w:t>et al.</w:t>
      </w:r>
      <w:r w:rsidRPr="00D3529E">
        <w:t xml:space="preserve"> (2019), identification of customers, determining customer needs, developing service/product features that respond to customer needs, establishing quality goals that meet the needs of customers and suppliers and do so at a minimum combined cost, develop a process that can produce the needed service/product features and prove that the process can meet the quality goals under operating conditions.</w:t>
      </w:r>
    </w:p>
    <w:p w14:paraId="676BDA1C" w14:textId="77777777" w:rsidR="00E561B7" w:rsidRPr="00D3529E" w:rsidRDefault="00D42CF9">
      <w:pPr>
        <w:pStyle w:val="Normal1"/>
        <w:numPr>
          <w:ilvl w:val="0"/>
          <w:numId w:val="1"/>
        </w:numPr>
        <w:spacing w:before="240"/>
      </w:pPr>
      <w:r w:rsidRPr="00D3529E">
        <w:t>Quality control- this includes inspection testing and quality measurement, examining whether the product is fit for purchase and meets stakeholders' expectations or not.</w:t>
      </w:r>
    </w:p>
    <w:p w14:paraId="2F9B4368" w14:textId="77777777" w:rsidR="00E561B7" w:rsidRPr="00D3529E" w:rsidRDefault="00D42CF9">
      <w:pPr>
        <w:pStyle w:val="Normal1"/>
        <w:numPr>
          <w:ilvl w:val="0"/>
          <w:numId w:val="1"/>
        </w:numPr>
        <w:spacing w:after="240"/>
      </w:pPr>
      <w:r w:rsidRPr="00D3529E">
        <w:t xml:space="preserve">Quality improvement- this helps to have opportunities to improve the Management process continuously during any project and the company should continuously improve their product quality to meet the expectation of the customers and satisfy </w:t>
      </w:r>
      <w:r w:rsidR="00554A21" w:rsidRPr="00D3529E">
        <w:t>those</w:t>
      </w:r>
      <w:r w:rsidRPr="00D3529E">
        <w:t xml:space="preserve"> using new technologies so that their sales can be increased, and they can have a greater profit.</w:t>
      </w:r>
    </w:p>
    <w:p w14:paraId="7275C173" w14:textId="780039B9" w:rsidR="00E561B7" w:rsidRPr="00D3529E" w:rsidRDefault="00D42CF9">
      <w:pPr>
        <w:pStyle w:val="Normal1"/>
        <w:spacing w:before="240" w:after="240"/>
        <w:rPr>
          <w:b/>
        </w:rPr>
      </w:pPr>
      <w:r w:rsidRPr="00D3529E">
        <w:rPr>
          <w:b/>
        </w:rPr>
        <w:t xml:space="preserve">b. Critically </w:t>
      </w:r>
      <w:r w:rsidR="006C491F" w:rsidRPr="00D3529E">
        <w:rPr>
          <w:b/>
        </w:rPr>
        <w:t>analyse</w:t>
      </w:r>
      <w:r w:rsidRPr="00D3529E">
        <w:rPr>
          <w:b/>
        </w:rPr>
        <w:t xml:space="preserve"> two quality models/theories (from this module) that may assist in improving the customer relationship management (CRM) of an organization.</w:t>
      </w:r>
    </w:p>
    <w:p w14:paraId="2A8B3C5C" w14:textId="77777777" w:rsidR="00E561B7" w:rsidRPr="00D3529E" w:rsidRDefault="00D42CF9">
      <w:pPr>
        <w:pStyle w:val="Normal1"/>
        <w:spacing w:before="240" w:after="240"/>
      </w:pPr>
      <w:r w:rsidRPr="00D3529E">
        <w:t xml:space="preserve"> The goal of any company, especially smartphone companies like Samsung, is to generate profit through satisfying the customers or giving proper service to their customers. CRM focuses on significant customers by capitalizing on the most consistent and valuable customer segments for long-term profit and to beat the competitiveness. There are some different CRM models to understand this CRM briefly. Those are Deming’s Cycle and </w:t>
      </w:r>
      <w:proofErr w:type="spellStart"/>
      <w:r w:rsidRPr="00D3529E">
        <w:t>Juran’s</w:t>
      </w:r>
      <w:proofErr w:type="spellEnd"/>
      <w:r w:rsidRPr="00D3529E">
        <w:t xml:space="preserve"> Quality trilogy.</w:t>
      </w:r>
    </w:p>
    <w:p w14:paraId="3A975855" w14:textId="77777777" w:rsidR="00E561B7" w:rsidRPr="00D3529E" w:rsidRDefault="00D42CF9">
      <w:pPr>
        <w:pStyle w:val="Normal1"/>
        <w:spacing w:before="240" w:after="240"/>
        <w:jc w:val="center"/>
        <w:rPr>
          <w:b/>
        </w:rPr>
      </w:pPr>
      <w:r w:rsidRPr="00D3529E">
        <w:rPr>
          <w:b/>
          <w:noProof/>
          <w:lang w:val="en-US"/>
        </w:rPr>
        <w:lastRenderedPageBreak/>
        <w:drawing>
          <wp:inline distT="114300" distB="114300" distL="114300" distR="114300" wp14:anchorId="75348AE2" wp14:editId="7BC1041F">
            <wp:extent cx="3648075" cy="35718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648075" cy="3571875"/>
                    </a:xfrm>
                    <a:prstGeom prst="rect">
                      <a:avLst/>
                    </a:prstGeom>
                    <a:ln/>
                  </pic:spPr>
                </pic:pic>
              </a:graphicData>
            </a:graphic>
          </wp:inline>
        </w:drawing>
      </w:r>
    </w:p>
    <w:p w14:paraId="5B249696" w14:textId="77777777" w:rsidR="00E561B7" w:rsidRPr="00D3529E" w:rsidRDefault="00D42CF9">
      <w:pPr>
        <w:pStyle w:val="Normal1"/>
        <w:spacing w:before="240" w:after="240"/>
        <w:jc w:val="center"/>
        <w:rPr>
          <w:b/>
        </w:rPr>
      </w:pPr>
      <w:r w:rsidRPr="00D3529E">
        <w:rPr>
          <w:b/>
        </w:rPr>
        <w:t>Figure 1: Deming’s Cycle of Plan, Do, Check and Act</w:t>
      </w:r>
    </w:p>
    <w:p w14:paraId="25B1CCF0" w14:textId="77777777" w:rsidR="00E561B7" w:rsidRPr="00D3529E" w:rsidRDefault="00D42CF9">
      <w:pPr>
        <w:pStyle w:val="Normal1"/>
        <w:spacing w:before="240" w:after="240"/>
        <w:jc w:val="center"/>
      </w:pPr>
      <w:r w:rsidRPr="00D3529E">
        <w:t xml:space="preserve">(Source: </w:t>
      </w:r>
      <w:proofErr w:type="spellStart"/>
      <w:r w:rsidRPr="00D3529E">
        <w:t>Nyugen</w:t>
      </w:r>
      <w:proofErr w:type="spellEnd"/>
      <w:r w:rsidRPr="00D3529E">
        <w:t xml:space="preserve"> </w:t>
      </w:r>
      <w:r w:rsidRPr="00D3529E">
        <w:rPr>
          <w:i/>
        </w:rPr>
        <w:t>et al.</w:t>
      </w:r>
      <w:r w:rsidRPr="00D3529E">
        <w:t>, 2020)</w:t>
      </w:r>
    </w:p>
    <w:p w14:paraId="310FE1DD" w14:textId="77777777" w:rsidR="00E561B7" w:rsidRPr="00D3529E" w:rsidRDefault="00D42CF9">
      <w:pPr>
        <w:pStyle w:val="Normal1"/>
        <w:spacing w:before="240" w:after="240"/>
        <w:rPr>
          <w:b/>
        </w:rPr>
      </w:pPr>
      <w:r w:rsidRPr="00D3529E">
        <w:rPr>
          <w:b/>
        </w:rPr>
        <w:t>Deming’s Cycle</w:t>
      </w:r>
    </w:p>
    <w:p w14:paraId="4958AA7C" w14:textId="7978EC15" w:rsidR="00E561B7" w:rsidRPr="00D3529E" w:rsidRDefault="00D42CF9">
      <w:pPr>
        <w:pStyle w:val="Normal1"/>
        <w:spacing w:before="240" w:after="240"/>
        <w:rPr>
          <w:highlight w:val="white"/>
        </w:rPr>
      </w:pPr>
      <w:r w:rsidRPr="00D3529E">
        <w:rPr>
          <w:b/>
        </w:rPr>
        <w:t xml:space="preserve"> </w:t>
      </w:r>
      <w:r w:rsidRPr="00D3529E">
        <w:t xml:space="preserve">According to </w:t>
      </w:r>
      <w:proofErr w:type="spellStart"/>
      <w:r w:rsidRPr="00D3529E">
        <w:t>Isniah</w:t>
      </w:r>
      <w:proofErr w:type="spellEnd"/>
      <w:r w:rsidRPr="00D3529E">
        <w:t xml:space="preserve"> </w:t>
      </w:r>
      <w:r w:rsidRPr="00D3529E">
        <w:rPr>
          <w:i/>
        </w:rPr>
        <w:t xml:space="preserve">et al. </w:t>
      </w:r>
      <w:r w:rsidRPr="00D3529E">
        <w:t xml:space="preserve">(2020), Deming’s Cycle consists of 4 stages namely </w:t>
      </w:r>
      <w:r w:rsidRPr="00D3529E">
        <w:rPr>
          <w:b/>
          <w:i/>
        </w:rPr>
        <w:t xml:space="preserve">Plan, Do, Study and Act. </w:t>
      </w:r>
      <w:r w:rsidRPr="00D3529E">
        <w:t xml:space="preserve">As opined by Nguyen </w:t>
      </w:r>
      <w:r w:rsidRPr="00D3529E">
        <w:rPr>
          <w:i/>
        </w:rPr>
        <w:t>et al.</w:t>
      </w:r>
      <w:r w:rsidRPr="00D3529E">
        <w:t xml:space="preserve"> (2020)</w:t>
      </w:r>
      <w:r w:rsidR="00CE7132" w:rsidRPr="00D3529E">
        <w:t>, the</w:t>
      </w:r>
      <w:r w:rsidRPr="00D3529E">
        <w:t xml:space="preserve"> plan stage helps in an understanding of what the company is willing to achieve. The benefits of the given stage. The </w:t>
      </w:r>
      <w:r w:rsidR="00CE7132" w:rsidRPr="00D3529E">
        <w:t>benefits which the given stage can provide to Samsung are</w:t>
      </w:r>
      <w:r w:rsidRPr="00D3529E">
        <w:rPr>
          <w:b/>
          <w:i/>
        </w:rPr>
        <w:t xml:space="preserve"> greater efficiency and competitive advantage which can be beneficial for Samsung in improving the overall experience of the customers.</w:t>
      </w:r>
      <w:r w:rsidRPr="00D3529E">
        <w:t xml:space="preserve"> On the contrary, </w:t>
      </w:r>
      <w:proofErr w:type="spellStart"/>
      <w:r w:rsidRPr="00D3529E">
        <w:t>Aij</w:t>
      </w:r>
      <w:proofErr w:type="spellEnd"/>
      <w:r w:rsidRPr="00D3529E">
        <w:t xml:space="preserve"> and </w:t>
      </w:r>
      <w:proofErr w:type="spellStart"/>
      <w:r w:rsidRPr="00D3529E">
        <w:rPr>
          <w:highlight w:val="white"/>
        </w:rPr>
        <w:t>Rapsaniotis</w:t>
      </w:r>
      <w:proofErr w:type="spellEnd"/>
      <w:r w:rsidRPr="00D3529E">
        <w:rPr>
          <w:highlight w:val="white"/>
        </w:rPr>
        <w:t xml:space="preserve"> (2017) pointed out the limitations of the </w:t>
      </w:r>
      <w:r w:rsidR="006C491F" w:rsidRPr="00D3529E">
        <w:rPr>
          <w:highlight w:val="white"/>
        </w:rPr>
        <w:t>planning</w:t>
      </w:r>
      <w:r w:rsidRPr="00D3529E">
        <w:rPr>
          <w:highlight w:val="white"/>
        </w:rPr>
        <w:t xml:space="preserve"> stage where it requires all the staff during the process. From Samsung’s viewpoint, they need to shift their corporate culture </w:t>
      </w:r>
      <w:proofErr w:type="gramStart"/>
      <w:r w:rsidRPr="00D3529E">
        <w:rPr>
          <w:highlight w:val="white"/>
        </w:rPr>
        <w:t>in order to</w:t>
      </w:r>
      <w:proofErr w:type="gramEnd"/>
      <w:r w:rsidRPr="00D3529E">
        <w:rPr>
          <w:highlight w:val="white"/>
        </w:rPr>
        <w:t xml:space="preserve"> enhance their customer’s overall experience.</w:t>
      </w:r>
      <w:r w:rsidRPr="00D3529E">
        <w:t xml:space="preserve"> As opined by </w:t>
      </w:r>
      <w:proofErr w:type="spellStart"/>
      <w:r w:rsidRPr="00D3529E">
        <w:t>Isniah</w:t>
      </w:r>
      <w:proofErr w:type="spellEnd"/>
      <w:r w:rsidRPr="00D3529E">
        <w:t xml:space="preserve"> </w:t>
      </w:r>
      <w:r w:rsidRPr="00D3529E">
        <w:rPr>
          <w:i/>
        </w:rPr>
        <w:t>et al.</w:t>
      </w:r>
      <w:r w:rsidRPr="00D3529E">
        <w:t xml:space="preserve"> (2020), the do stage involves testing out the change by arranging a </w:t>
      </w:r>
      <w:r w:rsidR="006C491F" w:rsidRPr="00D3529E">
        <w:t>small-scale</w:t>
      </w:r>
      <w:r w:rsidRPr="00D3529E">
        <w:t xml:space="preserve"> study. The given advantage it provides involves</w:t>
      </w:r>
      <w:r w:rsidRPr="00D3529E">
        <w:rPr>
          <w:b/>
          <w:i/>
        </w:rPr>
        <w:t xml:space="preserve"> helping the team in testing various possible solutions in a controlled environment</w:t>
      </w:r>
      <w:r w:rsidRPr="00D3529E">
        <w:t xml:space="preserve">. Samsung can gain </w:t>
      </w:r>
      <w:r w:rsidR="006C491F" w:rsidRPr="00D3529E">
        <w:t xml:space="preserve">an </w:t>
      </w:r>
      <w:r w:rsidRPr="00D3529E">
        <w:t xml:space="preserve">advantage here by systematically testing the needs and preferences of the customers to ensure a hefty customer relationship. On the contrary, Leis and </w:t>
      </w:r>
      <w:proofErr w:type="spellStart"/>
      <w:r w:rsidRPr="00D3529E">
        <w:rPr>
          <w:highlight w:val="white"/>
        </w:rPr>
        <w:t>Shojania</w:t>
      </w:r>
      <w:proofErr w:type="spellEnd"/>
      <w:r w:rsidRPr="00D3529E">
        <w:rPr>
          <w:highlight w:val="white"/>
        </w:rPr>
        <w:t xml:space="preserve"> (2017) pointed out the limitations </w:t>
      </w:r>
      <w:r w:rsidRPr="00D3529E">
        <w:rPr>
          <w:highlight w:val="white"/>
        </w:rPr>
        <w:lastRenderedPageBreak/>
        <w:t xml:space="preserve">of the PDCA cycle which involves a slower process </w:t>
      </w:r>
      <w:r w:rsidR="006C491F" w:rsidRPr="00D3529E">
        <w:rPr>
          <w:highlight w:val="white"/>
        </w:rPr>
        <w:t>that</w:t>
      </w:r>
      <w:r w:rsidRPr="00D3529E">
        <w:rPr>
          <w:highlight w:val="white"/>
        </w:rPr>
        <w:t xml:space="preserve"> breaks into smaller steps thereby not being able to deal with urgent problems. It can be an issue for Samsung since urgent problems arising in CRM cannot be dealt </w:t>
      </w:r>
      <w:r w:rsidR="006C491F" w:rsidRPr="00D3529E">
        <w:rPr>
          <w:highlight w:val="white"/>
        </w:rPr>
        <w:t xml:space="preserve">with </w:t>
      </w:r>
      <w:r w:rsidRPr="00D3529E">
        <w:rPr>
          <w:highlight w:val="white"/>
        </w:rPr>
        <w:t xml:space="preserve">on the spot. </w:t>
      </w:r>
    </w:p>
    <w:p w14:paraId="699130A9" w14:textId="5DE415C1" w:rsidR="00E561B7" w:rsidRPr="00D3529E" w:rsidRDefault="00D42CF9">
      <w:pPr>
        <w:pStyle w:val="Normal1"/>
        <w:spacing w:before="240" w:after="240"/>
        <w:rPr>
          <w:b/>
          <w:i/>
        </w:rPr>
      </w:pPr>
      <w:proofErr w:type="spellStart"/>
      <w:r w:rsidRPr="00D3529E">
        <w:rPr>
          <w:highlight w:val="white"/>
        </w:rPr>
        <w:t>Nyugen</w:t>
      </w:r>
      <w:proofErr w:type="spellEnd"/>
      <w:r w:rsidRPr="00D3529E">
        <w:rPr>
          <w:highlight w:val="white"/>
        </w:rPr>
        <w:t xml:space="preserve"> </w:t>
      </w:r>
      <w:r w:rsidRPr="00D3529E">
        <w:rPr>
          <w:i/>
          <w:highlight w:val="white"/>
        </w:rPr>
        <w:t>et al.</w:t>
      </w:r>
      <w:r w:rsidRPr="00D3529E">
        <w:rPr>
          <w:highlight w:val="white"/>
        </w:rPr>
        <w:t xml:space="preserve"> (2020) pointed out the third step which is the check stage. The check stage involves the reviewing and analysis of the results based on the learning outcomes. The </w:t>
      </w:r>
      <w:r w:rsidR="00CE7132" w:rsidRPr="00D3529E">
        <w:rPr>
          <w:highlight w:val="white"/>
        </w:rPr>
        <w:t>benefit</w:t>
      </w:r>
      <w:r w:rsidRPr="00D3529E">
        <w:rPr>
          <w:highlight w:val="white"/>
        </w:rPr>
        <w:t xml:space="preserve"> it provides involves breaking the analysis into different steps to make gradual improvements. It is crucial for Samsung in making improvements on their weaknesses to enhance their CRM techniques. The final stage stated by </w:t>
      </w:r>
      <w:proofErr w:type="spellStart"/>
      <w:r w:rsidRPr="00D3529E">
        <w:rPr>
          <w:highlight w:val="white"/>
        </w:rPr>
        <w:t>Strotmann</w:t>
      </w:r>
      <w:proofErr w:type="spellEnd"/>
      <w:r w:rsidRPr="00D3529E">
        <w:rPr>
          <w:highlight w:val="white"/>
        </w:rPr>
        <w:t xml:space="preserve"> </w:t>
      </w:r>
      <w:r w:rsidRPr="00D3529E">
        <w:rPr>
          <w:i/>
          <w:highlight w:val="white"/>
        </w:rPr>
        <w:t>et al.</w:t>
      </w:r>
      <w:r w:rsidRPr="00D3529E">
        <w:rPr>
          <w:highlight w:val="white"/>
        </w:rPr>
        <w:t xml:space="preserve"> (2017</w:t>
      </w:r>
      <w:r w:rsidR="00CE7132" w:rsidRPr="00D3529E">
        <w:rPr>
          <w:highlight w:val="white"/>
        </w:rPr>
        <w:t>) involves</w:t>
      </w:r>
      <w:r w:rsidRPr="00D3529E">
        <w:rPr>
          <w:highlight w:val="white"/>
        </w:rPr>
        <w:t xml:space="preserve"> the act stage where actions are taken based on the steps of planning. The limitations include </w:t>
      </w:r>
      <w:r w:rsidRPr="00D3529E">
        <w:rPr>
          <w:b/>
          <w:i/>
          <w:highlight w:val="white"/>
        </w:rPr>
        <w:t xml:space="preserve">changes </w:t>
      </w:r>
      <w:r w:rsidR="006C491F" w:rsidRPr="00D3529E">
        <w:rPr>
          <w:b/>
          <w:i/>
          <w:highlight w:val="white"/>
        </w:rPr>
        <w:t xml:space="preserve">that </w:t>
      </w:r>
      <w:r w:rsidRPr="00D3529E">
        <w:rPr>
          <w:b/>
          <w:i/>
          <w:highlight w:val="white"/>
        </w:rPr>
        <w:t>need to be planned over longer periods which can hamper Samsung’s CRM techniques due to immediate customer requirements.</w:t>
      </w:r>
    </w:p>
    <w:p w14:paraId="0204A687" w14:textId="77777777" w:rsidR="00E561B7" w:rsidRPr="00D3529E" w:rsidRDefault="00D42CF9">
      <w:pPr>
        <w:pStyle w:val="Normal1"/>
        <w:spacing w:before="240" w:after="240"/>
        <w:rPr>
          <w:b/>
        </w:rPr>
      </w:pPr>
      <w:r w:rsidRPr="00D3529E">
        <w:t xml:space="preserve"> </w:t>
      </w:r>
      <w:proofErr w:type="spellStart"/>
      <w:r w:rsidRPr="00D3529E">
        <w:rPr>
          <w:b/>
        </w:rPr>
        <w:t>Juran’s</w:t>
      </w:r>
      <w:proofErr w:type="spellEnd"/>
      <w:r w:rsidRPr="00D3529E">
        <w:rPr>
          <w:b/>
        </w:rPr>
        <w:t xml:space="preserve"> Quality Trilogy</w:t>
      </w:r>
    </w:p>
    <w:p w14:paraId="07754870" w14:textId="77777777" w:rsidR="00E561B7" w:rsidRPr="00D3529E" w:rsidRDefault="00D42CF9">
      <w:pPr>
        <w:pStyle w:val="Normal1"/>
        <w:spacing w:before="240" w:after="240"/>
        <w:jc w:val="center"/>
      </w:pPr>
      <w:r w:rsidRPr="00D3529E">
        <w:rPr>
          <w:noProof/>
          <w:lang w:val="en-US"/>
        </w:rPr>
        <w:drawing>
          <wp:inline distT="114300" distB="114300" distL="114300" distR="114300" wp14:anchorId="36C81B90" wp14:editId="35D6385B">
            <wp:extent cx="3810000" cy="26193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10000" cy="2619375"/>
                    </a:xfrm>
                    <a:prstGeom prst="rect">
                      <a:avLst/>
                    </a:prstGeom>
                    <a:ln/>
                  </pic:spPr>
                </pic:pic>
              </a:graphicData>
            </a:graphic>
          </wp:inline>
        </w:drawing>
      </w:r>
    </w:p>
    <w:p w14:paraId="3968976E" w14:textId="77777777" w:rsidR="00E561B7" w:rsidRPr="00D3529E" w:rsidRDefault="00D42CF9">
      <w:pPr>
        <w:pStyle w:val="Normal1"/>
        <w:spacing w:before="240" w:after="240"/>
        <w:jc w:val="center"/>
        <w:rPr>
          <w:b/>
        </w:rPr>
      </w:pPr>
      <w:r w:rsidRPr="00D3529E">
        <w:rPr>
          <w:b/>
        </w:rPr>
        <w:t xml:space="preserve">Figure 2: </w:t>
      </w:r>
      <w:proofErr w:type="spellStart"/>
      <w:r w:rsidRPr="00D3529E">
        <w:rPr>
          <w:b/>
        </w:rPr>
        <w:t>Juran’s</w:t>
      </w:r>
      <w:proofErr w:type="spellEnd"/>
      <w:r w:rsidRPr="00D3529E">
        <w:rPr>
          <w:b/>
        </w:rPr>
        <w:t xml:space="preserve"> Quality Trilogy</w:t>
      </w:r>
    </w:p>
    <w:p w14:paraId="7C861DE8" w14:textId="77777777" w:rsidR="00E561B7" w:rsidRPr="00D3529E" w:rsidRDefault="00D42CF9">
      <w:pPr>
        <w:pStyle w:val="Normal1"/>
        <w:spacing w:before="240" w:after="240"/>
        <w:jc w:val="center"/>
      </w:pPr>
      <w:r w:rsidRPr="00D3529E">
        <w:t xml:space="preserve">(Source: </w:t>
      </w:r>
      <w:proofErr w:type="spellStart"/>
      <w:r w:rsidRPr="00D3529E">
        <w:t>Juran</w:t>
      </w:r>
      <w:proofErr w:type="spellEnd"/>
      <w:r w:rsidRPr="00D3529E">
        <w:t>, 1995)</w:t>
      </w:r>
    </w:p>
    <w:p w14:paraId="40363EB9" w14:textId="45B646D5" w:rsidR="00E561B7" w:rsidRPr="00D3529E" w:rsidRDefault="00D42CF9">
      <w:pPr>
        <w:pStyle w:val="Normal1"/>
        <w:spacing w:before="240" w:after="240"/>
      </w:pPr>
      <w:r w:rsidRPr="00D3529E">
        <w:t xml:space="preserve">According to </w:t>
      </w:r>
      <w:proofErr w:type="spellStart"/>
      <w:r w:rsidRPr="00D3529E">
        <w:t>Juran</w:t>
      </w:r>
      <w:proofErr w:type="spellEnd"/>
      <w:r w:rsidRPr="00D3529E">
        <w:t xml:space="preserve"> (1995), </w:t>
      </w:r>
      <w:proofErr w:type="spellStart"/>
      <w:r w:rsidRPr="00D3529E">
        <w:t>Juran’s</w:t>
      </w:r>
      <w:proofErr w:type="spellEnd"/>
      <w:r w:rsidRPr="00D3529E">
        <w:t xml:space="preserve"> Quality Trilogy involves three steps for ensuring the quality. The three steps are </w:t>
      </w:r>
      <w:r w:rsidRPr="00D3529E">
        <w:rPr>
          <w:b/>
          <w:i/>
        </w:rPr>
        <w:t xml:space="preserve">quality planning, quality control and quality improvement. </w:t>
      </w:r>
      <w:r w:rsidRPr="00D3529E">
        <w:t xml:space="preserve">Quality planning involves quality by design procedure which helps in the innovation of the processes including controlling. The </w:t>
      </w:r>
      <w:r w:rsidR="00CE7132" w:rsidRPr="00D3529E">
        <w:t>benefits of the given theory are</w:t>
      </w:r>
      <w:r w:rsidRPr="00D3529E">
        <w:t xml:space="preserve"> crucial in </w:t>
      </w:r>
      <w:r w:rsidRPr="00D3529E">
        <w:rPr>
          <w:b/>
          <w:i/>
        </w:rPr>
        <w:t xml:space="preserve">reducing the </w:t>
      </w:r>
      <w:proofErr w:type="gramStart"/>
      <w:r w:rsidRPr="00D3529E">
        <w:rPr>
          <w:b/>
          <w:i/>
        </w:rPr>
        <w:t>poor quality</w:t>
      </w:r>
      <w:proofErr w:type="gramEnd"/>
      <w:r w:rsidRPr="00D3529E">
        <w:rPr>
          <w:b/>
          <w:i/>
        </w:rPr>
        <w:t xml:space="preserve"> costs by making improvements in the quality of planning. </w:t>
      </w:r>
      <w:r w:rsidRPr="00D3529E">
        <w:t xml:space="preserve">It can be used by </w:t>
      </w:r>
      <w:r w:rsidRPr="00D3529E">
        <w:lastRenderedPageBreak/>
        <w:t xml:space="preserve">Samsung in reducing their excess costs and focusing more on the efficiency of their production. On the contrary, </w:t>
      </w:r>
      <w:proofErr w:type="spellStart"/>
      <w:r w:rsidRPr="00D3529E">
        <w:rPr>
          <w:highlight w:val="white"/>
        </w:rPr>
        <w:t>Worlu</w:t>
      </w:r>
      <w:proofErr w:type="spellEnd"/>
      <w:r w:rsidRPr="00D3529E">
        <w:rPr>
          <w:highlight w:val="white"/>
        </w:rPr>
        <w:t xml:space="preserve"> and Obi</w:t>
      </w:r>
      <w:r w:rsidRPr="00D3529E">
        <w:t xml:space="preserve"> (2019) pointed out the limitations of </w:t>
      </w:r>
      <w:proofErr w:type="spellStart"/>
      <w:r w:rsidRPr="00D3529E">
        <w:t>Juran’s</w:t>
      </w:r>
      <w:proofErr w:type="spellEnd"/>
      <w:r w:rsidRPr="00D3529E">
        <w:t xml:space="preserve"> Quality trilogy which involves requirement of the proper personnel in knowing the statistical process of the given </w:t>
      </w:r>
      <w:r w:rsidR="00E97F18" w:rsidRPr="00D3529E">
        <w:t>program</w:t>
      </w:r>
      <w:r w:rsidRPr="00D3529E">
        <w:t xml:space="preserve">. </w:t>
      </w:r>
    </w:p>
    <w:p w14:paraId="7C111958" w14:textId="402FF6DF" w:rsidR="00E561B7" w:rsidRPr="00D3529E" w:rsidRDefault="00D42CF9">
      <w:pPr>
        <w:pStyle w:val="Normal1"/>
        <w:spacing w:before="240" w:after="240"/>
      </w:pPr>
      <w:r w:rsidRPr="00D3529E">
        <w:t xml:space="preserve">According to </w:t>
      </w:r>
      <w:proofErr w:type="spellStart"/>
      <w:r w:rsidRPr="00D3529E">
        <w:rPr>
          <w:highlight w:val="white"/>
        </w:rPr>
        <w:t>Neyestani</w:t>
      </w:r>
      <w:proofErr w:type="spellEnd"/>
      <w:r w:rsidRPr="00D3529E">
        <w:t xml:space="preserve"> (2017), Quality improvement refers to the </w:t>
      </w:r>
      <w:r w:rsidRPr="00D3529E">
        <w:rPr>
          <w:b/>
          <w:i/>
        </w:rPr>
        <w:t>Lean Six Sigma</w:t>
      </w:r>
      <w:r w:rsidRPr="00D3529E">
        <w:t xml:space="preserve"> process </w:t>
      </w:r>
      <w:r w:rsidR="00E97F18" w:rsidRPr="00D3529E">
        <w:t>of</w:t>
      </w:r>
      <w:r w:rsidRPr="00D3529E">
        <w:t xml:space="preserve"> choosing and establishing measures </w:t>
      </w:r>
      <w:r w:rsidR="00E97F18" w:rsidRPr="00D3529E">
        <w:t>that</w:t>
      </w:r>
      <w:r w:rsidRPr="00D3529E">
        <w:t xml:space="preserve"> </w:t>
      </w:r>
      <w:r w:rsidR="00E97F18" w:rsidRPr="00D3529E">
        <w:t>are</w:t>
      </w:r>
      <w:r w:rsidRPr="00D3529E">
        <w:t xml:space="preserve"> beneficial in providing improvements in all aspects of the company. </w:t>
      </w:r>
      <w:r w:rsidRPr="00D3529E">
        <w:rPr>
          <w:b/>
          <w:i/>
        </w:rPr>
        <w:t>Samsung</w:t>
      </w:r>
      <w:r w:rsidRPr="00D3529E">
        <w:t xml:space="preserve"> can undertake a very crucial advantage in the implementation of the </w:t>
      </w:r>
      <w:proofErr w:type="gramStart"/>
      <w:r w:rsidR="00E97F18" w:rsidRPr="00D3529E">
        <w:t>step in</w:t>
      </w:r>
      <w:proofErr w:type="gramEnd"/>
      <w:r w:rsidRPr="00D3529E">
        <w:t xml:space="preserve"> order to enhance its customer experience by bringing improvements in their quality approach. On the contrary, De </w:t>
      </w:r>
      <w:proofErr w:type="spellStart"/>
      <w:r w:rsidRPr="00D3529E">
        <w:t>Feo</w:t>
      </w:r>
      <w:proofErr w:type="spellEnd"/>
      <w:r w:rsidRPr="00D3529E">
        <w:t xml:space="preserve"> (2017) pointed out the limitations of the Quality improvement step which does not give enough success rate for companies with strict policies. It can hamper the CRM techniques of Samsung if the management does not bring any flexibility in </w:t>
      </w:r>
      <w:r w:rsidR="00E97F18" w:rsidRPr="00D3529E">
        <w:t>its</w:t>
      </w:r>
      <w:r w:rsidRPr="00D3529E">
        <w:t xml:space="preserve"> rules and procedures.</w:t>
      </w:r>
    </w:p>
    <w:p w14:paraId="37063284" w14:textId="171E96A4" w:rsidR="00E561B7" w:rsidRPr="00D3529E" w:rsidRDefault="00D42CF9">
      <w:pPr>
        <w:pStyle w:val="Normal1"/>
        <w:spacing w:before="240" w:after="240"/>
      </w:pPr>
      <w:proofErr w:type="spellStart"/>
      <w:r w:rsidRPr="00D3529E">
        <w:t>Juran</w:t>
      </w:r>
      <w:proofErr w:type="spellEnd"/>
      <w:r w:rsidRPr="00D3529E">
        <w:t xml:space="preserve"> (1995) also pointed out the final step of the quality trilogy which involves</w:t>
      </w:r>
      <w:r w:rsidRPr="00D3529E">
        <w:rPr>
          <w:b/>
          <w:i/>
        </w:rPr>
        <w:t xml:space="preserve"> quality control such as process control and regulation. </w:t>
      </w:r>
      <w:r w:rsidRPr="00D3529E">
        <w:t xml:space="preserve">The </w:t>
      </w:r>
      <w:r w:rsidR="00CE7132" w:rsidRPr="00D3529E">
        <w:t>benefits of quality control involve</w:t>
      </w:r>
      <w:r w:rsidRPr="00D3529E">
        <w:t xml:space="preserve"> being more efficient and providing more consistency </w:t>
      </w:r>
      <w:r w:rsidR="00E97F18" w:rsidRPr="00D3529E">
        <w:t>in</w:t>
      </w:r>
      <w:r w:rsidRPr="00D3529E">
        <w:t xml:space="preserve"> the control. It can dramatically impact the CRM management of Samsung which can help them in </w:t>
      </w:r>
      <w:r w:rsidR="00E97F18" w:rsidRPr="00D3529E">
        <w:t xml:space="preserve">the </w:t>
      </w:r>
      <w:r w:rsidRPr="00D3529E">
        <w:t xml:space="preserve">evaluation of the quality of its products and </w:t>
      </w:r>
      <w:r w:rsidR="00CE450F" w:rsidRPr="00D3529E">
        <w:t>services However</w:t>
      </w:r>
      <w:r w:rsidRPr="00D3529E">
        <w:t>, on the contrary, Chenggong et al (2020) pointed out the limitations of Quality control which involves hampering the profitability of the company. It can dent the CRM measures of Samsung due to inaccurate measures ruining the customer experience based on the products and services.</w:t>
      </w:r>
    </w:p>
    <w:p w14:paraId="03CCBB03" w14:textId="77777777" w:rsidR="00E561B7" w:rsidRPr="00D3529E" w:rsidRDefault="00D42CF9">
      <w:pPr>
        <w:pStyle w:val="Normal1"/>
        <w:spacing w:before="240" w:after="240"/>
      </w:pPr>
      <w:r w:rsidRPr="00D3529E">
        <w:t xml:space="preserve">According to </w:t>
      </w:r>
      <w:r w:rsidRPr="00D3529E">
        <w:rPr>
          <w:highlight w:val="white"/>
        </w:rPr>
        <w:t xml:space="preserve">Dou </w:t>
      </w:r>
      <w:r w:rsidRPr="00D3529E">
        <w:rPr>
          <w:i/>
          <w:highlight w:val="white"/>
        </w:rPr>
        <w:t>et al.</w:t>
      </w:r>
      <w:r w:rsidRPr="00D3529E">
        <w:rPr>
          <w:highlight w:val="white"/>
        </w:rPr>
        <w:t xml:space="preserve"> (2019)</w:t>
      </w:r>
      <w:r w:rsidRPr="00D3529E">
        <w:t>, Samsung Company should follow the strategies and these theories to build good communication with the customers and make the customer relationship longer.  The Samsung Company should include new technologies into their mobile phones, and not only should mobile phones launch new other technical products that will make customers' life easier like Apple does. The shelf life of the mobile phone of the company Samsung is very less so they should work on this part of their product, and they should increase their warranty periods also for the segmented valuable customers so that customers can spread good opinions about this company all over the country and the company Samsung can get more profit and can attract more customers faster.</w:t>
      </w:r>
    </w:p>
    <w:p w14:paraId="602F1963" w14:textId="77777777" w:rsidR="00E561B7" w:rsidRPr="00D3529E" w:rsidRDefault="00D42CF9">
      <w:pPr>
        <w:pStyle w:val="Heading1"/>
        <w:rPr>
          <w:rFonts w:ascii="Calibri" w:eastAsia="Calibri" w:hAnsi="Calibri" w:cs="Calibri"/>
          <w:sz w:val="24"/>
          <w:szCs w:val="24"/>
        </w:rPr>
      </w:pPr>
      <w:bookmarkStart w:id="3" w:name="_Toc110452193"/>
      <w:r w:rsidRPr="00D3529E">
        <w:rPr>
          <w:rFonts w:ascii="Calibri" w:eastAsia="Calibri" w:hAnsi="Calibri" w:cs="Calibri"/>
          <w:sz w:val="24"/>
          <w:szCs w:val="24"/>
        </w:rPr>
        <w:lastRenderedPageBreak/>
        <w:t>4.     Conclusions</w:t>
      </w:r>
      <w:bookmarkEnd w:id="3"/>
    </w:p>
    <w:p w14:paraId="09EDC6C1" w14:textId="4C24B208" w:rsidR="00E561B7" w:rsidRPr="00D3529E" w:rsidRDefault="00D42CF9">
      <w:pPr>
        <w:pStyle w:val="Normal1"/>
        <w:spacing w:before="240" w:after="240"/>
      </w:pPr>
      <w:r w:rsidRPr="00D3529E">
        <w:t xml:space="preserve">Through the project, one can easily be able to understand the importance of customers and their experiences for a company to grow. There are many theories and analysis strategies to attract customers and make them loyal customers of the company. Samsung should apply all the strategies and </w:t>
      </w:r>
      <w:r w:rsidR="00E97F18" w:rsidRPr="00D3529E">
        <w:t>analyse</w:t>
      </w:r>
      <w:r w:rsidRPr="00D3529E">
        <w:t xml:space="preserve"> the theories to attract the customers more than to satisfy the customers so that they can have the benefits of the customer's touchpoints. The company Samsung will launch their new high-tech products like their smartphones and other gadgets so that they can make people's life easier, and they should increase the shelf life of their products so that the customers can become loyal and the relationship between customers and the company become long-lasting. The theories of PDCA implemented by Deming and </w:t>
      </w:r>
      <w:proofErr w:type="spellStart"/>
      <w:r w:rsidRPr="00D3529E">
        <w:t>Juran’s</w:t>
      </w:r>
      <w:proofErr w:type="spellEnd"/>
      <w:r w:rsidRPr="00D3529E">
        <w:t xml:space="preserve"> Quality Trilogy </w:t>
      </w:r>
      <w:r w:rsidR="00E97F18" w:rsidRPr="00D3529E">
        <w:t>have</w:t>
      </w:r>
      <w:r w:rsidRPr="00D3529E">
        <w:t xml:space="preserve"> provided a critical outlook of the CRM management in Samsung which can gain benefits and </w:t>
      </w:r>
      <w:r w:rsidR="00E97F18" w:rsidRPr="00D3529E">
        <w:t>outline</w:t>
      </w:r>
      <w:r w:rsidRPr="00D3529E">
        <w:t xml:space="preserve"> the issues to be worked upon to improve customer experience. The company Samsung can increase the security system of their mobile phone like other companies which will help the customers also to feel secure while using the Samsung mobile phones.</w:t>
      </w:r>
    </w:p>
    <w:p w14:paraId="01EEA126" w14:textId="77777777" w:rsidR="00E561B7" w:rsidRPr="00D3529E" w:rsidRDefault="00D42CF9">
      <w:pPr>
        <w:pStyle w:val="Heading1"/>
        <w:rPr>
          <w:rFonts w:ascii="Calibri" w:eastAsia="Calibri" w:hAnsi="Calibri" w:cs="Calibri"/>
          <w:sz w:val="24"/>
          <w:szCs w:val="24"/>
        </w:rPr>
      </w:pPr>
      <w:bookmarkStart w:id="4" w:name="_Toc110452194"/>
      <w:r w:rsidRPr="00D3529E">
        <w:rPr>
          <w:rFonts w:ascii="Calibri" w:eastAsia="Calibri" w:hAnsi="Calibri" w:cs="Calibri"/>
          <w:sz w:val="24"/>
          <w:szCs w:val="24"/>
        </w:rPr>
        <w:t>5.     Recommendations</w:t>
      </w:r>
      <w:bookmarkEnd w:id="4"/>
    </w:p>
    <w:p w14:paraId="3AA8E9C6" w14:textId="77777777" w:rsidR="00E561B7" w:rsidRPr="00D3529E" w:rsidRDefault="00D42CF9">
      <w:pPr>
        <w:pStyle w:val="Normal1"/>
      </w:pPr>
      <w:r w:rsidRPr="00D3529E">
        <w:t xml:space="preserve">There are a lot of recommendations that the company can include or exclude from their strategies to become more successful and attract customers and become a trustworthy company. Those are: </w:t>
      </w:r>
    </w:p>
    <w:p w14:paraId="7D1D28E5" w14:textId="3242DAB3" w:rsidR="00E561B7" w:rsidRPr="00D3529E" w:rsidRDefault="00D42CF9">
      <w:pPr>
        <w:pStyle w:val="Normal1"/>
        <w:numPr>
          <w:ilvl w:val="0"/>
          <w:numId w:val="5"/>
        </w:numPr>
      </w:pPr>
      <w:r w:rsidRPr="00D3529E">
        <w:t xml:space="preserve">Samsung should recruit more employees who will attain all the calls of their service </w:t>
      </w:r>
      <w:proofErr w:type="spellStart"/>
      <w:r w:rsidRPr="00D3529E">
        <w:t>center</w:t>
      </w:r>
      <w:proofErr w:type="spellEnd"/>
      <w:r w:rsidRPr="00D3529E">
        <w:t xml:space="preserve"> to know the problems of the customers and those employees should be soft-spoken and patient enough to handle </w:t>
      </w:r>
      <w:r w:rsidR="00E97F18" w:rsidRPr="00D3529E">
        <w:t>every</w:t>
      </w:r>
      <w:r w:rsidRPr="00D3529E">
        <w:t xml:space="preserve"> customer properly without making them feel ignored. And they should make a data list where the customers are facing more problems and use CRM software to sort the list of customers and convey their issues to a higher authority. </w:t>
      </w:r>
    </w:p>
    <w:p w14:paraId="62B6D379" w14:textId="77777777" w:rsidR="00E561B7" w:rsidRPr="00D3529E" w:rsidRDefault="00D42CF9">
      <w:pPr>
        <w:pStyle w:val="Normal1"/>
        <w:numPr>
          <w:ilvl w:val="0"/>
          <w:numId w:val="5"/>
        </w:numPr>
      </w:pPr>
      <w:r w:rsidRPr="00D3529E">
        <w:t xml:space="preserve">This company should work hard to make a brand value like Google and that will help them to gain a lot of customers all over the world. </w:t>
      </w:r>
    </w:p>
    <w:p w14:paraId="1ADBB395" w14:textId="77777777" w:rsidR="00E561B7" w:rsidRPr="00D3529E" w:rsidRDefault="00D42CF9">
      <w:pPr>
        <w:pStyle w:val="Normal1"/>
        <w:numPr>
          <w:ilvl w:val="0"/>
          <w:numId w:val="5"/>
        </w:numPr>
      </w:pPr>
      <w:r w:rsidRPr="00D3529E">
        <w:t xml:space="preserve">The company should observe the customer experience and interact with the customers frequently so that they can get to know their needs. They can also open </w:t>
      </w:r>
      <w:r w:rsidRPr="00D3529E">
        <w:lastRenderedPageBreak/>
        <w:t xml:space="preserve">new service </w:t>
      </w:r>
      <w:proofErr w:type="spellStart"/>
      <w:r w:rsidRPr="00D3529E">
        <w:t>centers</w:t>
      </w:r>
      <w:proofErr w:type="spellEnd"/>
      <w:r w:rsidRPr="00D3529E">
        <w:t xml:space="preserve"> and branches all over the world so that everybody can have the access to connect with the service </w:t>
      </w:r>
      <w:proofErr w:type="spellStart"/>
      <w:r w:rsidRPr="00D3529E">
        <w:t>centers</w:t>
      </w:r>
      <w:proofErr w:type="spellEnd"/>
      <w:r w:rsidRPr="00D3529E">
        <w:t xml:space="preserve"> physically and online also.</w:t>
      </w:r>
    </w:p>
    <w:p w14:paraId="798520CF" w14:textId="77777777" w:rsidR="00E561B7" w:rsidRPr="00D3529E" w:rsidRDefault="00D42CF9">
      <w:pPr>
        <w:pStyle w:val="Normal1"/>
        <w:numPr>
          <w:ilvl w:val="0"/>
          <w:numId w:val="5"/>
        </w:numPr>
      </w:pPr>
      <w:r w:rsidRPr="00D3529E">
        <w:t xml:space="preserve">According to </w:t>
      </w:r>
      <w:r w:rsidRPr="00D3529E">
        <w:rPr>
          <w:highlight w:val="white"/>
        </w:rPr>
        <w:t xml:space="preserve">de Oliveira Santini, </w:t>
      </w:r>
      <w:proofErr w:type="spellStart"/>
      <w:r w:rsidRPr="00D3529E">
        <w:rPr>
          <w:highlight w:val="white"/>
        </w:rPr>
        <w:t>Ladeira</w:t>
      </w:r>
      <w:proofErr w:type="spellEnd"/>
      <w:r w:rsidRPr="00D3529E">
        <w:rPr>
          <w:highlight w:val="white"/>
        </w:rPr>
        <w:t xml:space="preserve">, Sampaio, and Pinto, (2018), </w:t>
      </w:r>
      <w:r w:rsidRPr="00D3529E">
        <w:t>they can launch multi-purpose mobile phones and cancel those phones at a very affordable price so that people can get those and make their lives easier.</w:t>
      </w:r>
    </w:p>
    <w:p w14:paraId="0348A28F" w14:textId="77777777" w:rsidR="00E561B7" w:rsidRPr="00D3529E" w:rsidRDefault="00E561B7">
      <w:pPr>
        <w:pStyle w:val="Normal1"/>
      </w:pPr>
    </w:p>
    <w:p w14:paraId="1490F715" w14:textId="77777777" w:rsidR="00E561B7" w:rsidRPr="00D3529E" w:rsidRDefault="00E561B7">
      <w:pPr>
        <w:pStyle w:val="Normal1"/>
      </w:pPr>
    </w:p>
    <w:p w14:paraId="18639DC7" w14:textId="77777777" w:rsidR="00E561B7" w:rsidRPr="00D3529E" w:rsidRDefault="00D42CF9">
      <w:pPr>
        <w:pStyle w:val="Normal1"/>
      </w:pPr>
      <w:r w:rsidRPr="00D3529E">
        <w:br w:type="page"/>
      </w:r>
    </w:p>
    <w:p w14:paraId="40A887CD" w14:textId="77777777" w:rsidR="00E561B7" w:rsidRPr="00D3529E" w:rsidRDefault="00D42CF9">
      <w:pPr>
        <w:pStyle w:val="Heading1"/>
        <w:rPr>
          <w:rFonts w:ascii="Calibri" w:eastAsia="Calibri" w:hAnsi="Calibri" w:cs="Calibri"/>
          <w:sz w:val="24"/>
          <w:szCs w:val="24"/>
        </w:rPr>
      </w:pPr>
      <w:bookmarkStart w:id="5" w:name="_Toc110452195"/>
      <w:r w:rsidRPr="00D3529E">
        <w:rPr>
          <w:rFonts w:ascii="Calibri" w:eastAsia="Calibri" w:hAnsi="Calibri" w:cs="Calibri"/>
          <w:sz w:val="24"/>
          <w:szCs w:val="24"/>
        </w:rPr>
        <w:lastRenderedPageBreak/>
        <w:t>Reference list</w:t>
      </w:r>
      <w:bookmarkEnd w:id="5"/>
      <w:r w:rsidRPr="00D3529E">
        <w:rPr>
          <w:rFonts w:ascii="Calibri" w:eastAsia="Calibri" w:hAnsi="Calibri" w:cs="Calibri"/>
          <w:sz w:val="24"/>
          <w:szCs w:val="24"/>
        </w:rPr>
        <w:t xml:space="preserve"> </w:t>
      </w:r>
    </w:p>
    <w:p w14:paraId="1C6E9945"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Aichner</w:t>
      </w:r>
      <w:proofErr w:type="spellEnd"/>
      <w:r w:rsidRPr="00D3529E">
        <w:rPr>
          <w:rFonts w:ascii="Calibri" w:hAnsi="Calibri" w:cs="Calibri"/>
          <w:shd w:val="clear" w:color="auto" w:fill="FFFFFF"/>
        </w:rPr>
        <w:t xml:space="preserve">, T. and Gruber, B., 2017. Managing customer touchpoints and customer satisfaction in b2b mass customization: A case study. </w:t>
      </w:r>
      <w:r w:rsidRPr="00D3529E">
        <w:rPr>
          <w:rFonts w:ascii="Calibri" w:hAnsi="Calibri" w:cs="Calibri"/>
          <w:i/>
          <w:iCs/>
          <w:shd w:val="clear" w:color="auto" w:fill="FFFFFF"/>
        </w:rPr>
        <w:t>International journal of industrial engineering and management</w:t>
      </w:r>
      <w:r w:rsidRPr="00D3529E">
        <w:rPr>
          <w:rFonts w:ascii="Calibri" w:hAnsi="Calibri" w:cs="Calibri"/>
          <w:shd w:val="clear" w:color="auto" w:fill="FFFFFF"/>
        </w:rPr>
        <w:t xml:space="preserve">, </w:t>
      </w:r>
      <w:r w:rsidRPr="00D3529E">
        <w:rPr>
          <w:rFonts w:ascii="Calibri" w:hAnsi="Calibri" w:cs="Calibri"/>
          <w:i/>
          <w:iCs/>
          <w:shd w:val="clear" w:color="auto" w:fill="FFFFFF"/>
        </w:rPr>
        <w:t>8</w:t>
      </w:r>
      <w:r w:rsidRPr="00D3529E">
        <w:rPr>
          <w:rFonts w:ascii="Calibri" w:hAnsi="Calibri" w:cs="Calibri"/>
          <w:shd w:val="clear" w:color="auto" w:fill="FFFFFF"/>
        </w:rPr>
        <w:t>(3), p.131.</w:t>
      </w:r>
    </w:p>
    <w:p w14:paraId="59FA9EB7" w14:textId="77777777" w:rsidR="00554A21" w:rsidRPr="00D3529E" w:rsidRDefault="00554A21" w:rsidP="00CE450F">
      <w:pPr>
        <w:pStyle w:val="Normal1"/>
        <w:rPr>
          <w:highlight w:val="white"/>
        </w:rPr>
      </w:pPr>
      <w:proofErr w:type="spellStart"/>
      <w:r w:rsidRPr="00D3529E">
        <w:rPr>
          <w:highlight w:val="white"/>
        </w:rPr>
        <w:t>Aij</w:t>
      </w:r>
      <w:proofErr w:type="spellEnd"/>
      <w:r w:rsidRPr="00D3529E">
        <w:rPr>
          <w:highlight w:val="white"/>
        </w:rPr>
        <w:t xml:space="preserve">, K.H. and </w:t>
      </w:r>
      <w:proofErr w:type="spellStart"/>
      <w:r w:rsidRPr="00D3529E">
        <w:rPr>
          <w:highlight w:val="white"/>
        </w:rPr>
        <w:t>Rapsaniotis</w:t>
      </w:r>
      <w:proofErr w:type="spellEnd"/>
      <w:r w:rsidRPr="00D3529E">
        <w:rPr>
          <w:highlight w:val="white"/>
        </w:rPr>
        <w:t xml:space="preserve">, S., 2017. Leadership requirements for Lean versus servant leadership in health care: a systematic review of the literature. </w:t>
      </w:r>
      <w:r w:rsidRPr="00D3529E">
        <w:rPr>
          <w:i/>
          <w:highlight w:val="white"/>
        </w:rPr>
        <w:t>Journal of healthcare leadership</w:t>
      </w:r>
      <w:r w:rsidRPr="00D3529E">
        <w:rPr>
          <w:highlight w:val="white"/>
        </w:rPr>
        <w:t xml:space="preserve">, </w:t>
      </w:r>
      <w:r w:rsidRPr="00D3529E">
        <w:rPr>
          <w:i/>
          <w:highlight w:val="white"/>
        </w:rPr>
        <w:t>9</w:t>
      </w:r>
      <w:r w:rsidRPr="00D3529E">
        <w:rPr>
          <w:highlight w:val="white"/>
        </w:rPr>
        <w:t>, p.1.</w:t>
      </w:r>
    </w:p>
    <w:p w14:paraId="7EA7CA96"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Batra, M.M., 2017. Customer experience-an emerging frontier in customer service excellence. In </w:t>
      </w:r>
      <w:r w:rsidRPr="00D3529E">
        <w:rPr>
          <w:rFonts w:ascii="Calibri" w:hAnsi="Calibri" w:cs="Calibri"/>
          <w:i/>
          <w:iCs/>
          <w:shd w:val="clear" w:color="auto" w:fill="FFFFFF"/>
        </w:rPr>
        <w:t>Competition Forum</w:t>
      </w:r>
      <w:r w:rsidRPr="00D3529E">
        <w:rPr>
          <w:rFonts w:ascii="Calibri" w:hAnsi="Calibri" w:cs="Calibri"/>
          <w:shd w:val="clear" w:color="auto" w:fill="FFFFFF"/>
        </w:rPr>
        <w:t xml:space="preserve"> (Vol. 15, No. 1, pp. 198-207). American Society for Competitiveness.</w:t>
      </w:r>
    </w:p>
    <w:p w14:paraId="0613E338" w14:textId="77777777" w:rsidR="00554A21" w:rsidRPr="00D3529E" w:rsidRDefault="00554A21" w:rsidP="00CE450F">
      <w:pPr>
        <w:pStyle w:val="Normal1"/>
        <w:rPr>
          <w:highlight w:val="white"/>
        </w:rPr>
      </w:pPr>
      <w:proofErr w:type="spellStart"/>
      <w:r w:rsidRPr="00D3529E">
        <w:rPr>
          <w:highlight w:val="white"/>
        </w:rPr>
        <w:t>Boarim</w:t>
      </w:r>
      <w:proofErr w:type="spellEnd"/>
      <w:r w:rsidRPr="00D3529E">
        <w:rPr>
          <w:highlight w:val="white"/>
        </w:rPr>
        <w:t xml:space="preserve">, J. and Cavalcanti da Rocha, A.R., 2020, December. Quality Characteristics of CRM Systems. In </w:t>
      </w:r>
      <w:r w:rsidRPr="00D3529E">
        <w:rPr>
          <w:i/>
          <w:highlight w:val="white"/>
        </w:rPr>
        <w:t>19th Brazilian Symposium on Software Quality</w:t>
      </w:r>
      <w:r w:rsidRPr="00D3529E">
        <w:rPr>
          <w:highlight w:val="white"/>
        </w:rPr>
        <w:t xml:space="preserve"> (pp. 1-13).</w:t>
      </w:r>
    </w:p>
    <w:p w14:paraId="44007F3C"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Chatzopoulos</w:t>
      </w:r>
      <w:proofErr w:type="spellEnd"/>
      <w:r w:rsidRPr="00D3529E">
        <w:rPr>
          <w:rFonts w:ascii="Calibri" w:hAnsi="Calibri" w:cs="Calibri"/>
          <w:shd w:val="clear" w:color="auto" w:fill="FFFFFF"/>
        </w:rPr>
        <w:t xml:space="preserve">, C.G. and Weber, M., 2018. Challenges of total customer experience (TCX): Measurement beyond touchpoints. </w:t>
      </w:r>
      <w:r w:rsidRPr="00D3529E">
        <w:rPr>
          <w:rFonts w:ascii="Calibri" w:hAnsi="Calibri" w:cs="Calibri"/>
          <w:i/>
          <w:iCs/>
          <w:shd w:val="clear" w:color="auto" w:fill="FFFFFF"/>
        </w:rPr>
        <w:t>management</w:t>
      </w:r>
      <w:r w:rsidRPr="00D3529E">
        <w:rPr>
          <w:rFonts w:ascii="Calibri" w:hAnsi="Calibri" w:cs="Calibri"/>
          <w:shd w:val="clear" w:color="auto" w:fill="FFFFFF"/>
        </w:rPr>
        <w:t xml:space="preserve">, </w:t>
      </w:r>
      <w:r w:rsidRPr="00D3529E">
        <w:rPr>
          <w:rFonts w:ascii="Calibri" w:hAnsi="Calibri" w:cs="Calibri"/>
          <w:i/>
          <w:iCs/>
          <w:shd w:val="clear" w:color="auto" w:fill="FFFFFF"/>
        </w:rPr>
        <w:t>14</w:t>
      </w:r>
      <w:r w:rsidRPr="00D3529E">
        <w:rPr>
          <w:rFonts w:ascii="Calibri" w:hAnsi="Calibri" w:cs="Calibri"/>
          <w:shd w:val="clear" w:color="auto" w:fill="FFFFFF"/>
        </w:rPr>
        <w:t>, p.15.</w:t>
      </w:r>
    </w:p>
    <w:p w14:paraId="621DFADC" w14:textId="77777777" w:rsidR="00554A21" w:rsidRPr="00D3529E" w:rsidRDefault="00554A21" w:rsidP="00CE450F">
      <w:pPr>
        <w:pStyle w:val="Normal1"/>
        <w:rPr>
          <w:highlight w:val="white"/>
        </w:rPr>
      </w:pPr>
      <w:r w:rsidRPr="00D3529E">
        <w:rPr>
          <w:highlight w:val="white"/>
        </w:rPr>
        <w:t xml:space="preserve">Chenggong, F.E.N.G., Feng, C. and PORNSING, C., 2020. </w:t>
      </w:r>
      <w:r w:rsidRPr="00D3529E">
        <w:rPr>
          <w:i/>
          <w:highlight w:val="white"/>
        </w:rPr>
        <w:t>The Cost of Quality Reduction on A Cross Country Pipeline Construction Project</w:t>
      </w:r>
      <w:r w:rsidRPr="00D3529E">
        <w:rPr>
          <w:highlight w:val="white"/>
        </w:rPr>
        <w:t xml:space="preserve"> (Doctoral dissertation, </w:t>
      </w:r>
      <w:proofErr w:type="spellStart"/>
      <w:r w:rsidRPr="00D3529E">
        <w:rPr>
          <w:highlight w:val="white"/>
        </w:rPr>
        <w:t>Silpakorn</w:t>
      </w:r>
      <w:proofErr w:type="spellEnd"/>
      <w:r w:rsidRPr="00D3529E">
        <w:rPr>
          <w:highlight w:val="white"/>
        </w:rPr>
        <w:t xml:space="preserve"> University).</w:t>
      </w:r>
    </w:p>
    <w:p w14:paraId="332DB080" w14:textId="77777777" w:rsidR="00554A21" w:rsidRPr="00D3529E" w:rsidRDefault="00554A21" w:rsidP="00CE450F">
      <w:pPr>
        <w:pStyle w:val="Normal1"/>
        <w:rPr>
          <w:highlight w:val="white"/>
        </w:rPr>
      </w:pPr>
      <w:r w:rsidRPr="00D3529E">
        <w:t>Chou, T.H., 2019. Exploring relationship quality of user's cloud service: The case study of SaaS CRM. Journal of Organizational and End User Computing (JOEUC), 31(3), pp.17-36.</w:t>
      </w:r>
    </w:p>
    <w:p w14:paraId="7AD8EB86"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Chudnovska</w:t>
      </w:r>
      <w:proofErr w:type="spellEnd"/>
      <w:r w:rsidRPr="00D3529E">
        <w:rPr>
          <w:rFonts w:ascii="Calibri" w:hAnsi="Calibri" w:cs="Calibri"/>
          <w:shd w:val="clear" w:color="auto" w:fill="FFFFFF"/>
        </w:rPr>
        <w:t xml:space="preserve">, A., 2020. UX Design Project of B2B Website for </w:t>
      </w:r>
      <w:proofErr w:type="spellStart"/>
      <w:r w:rsidRPr="00D3529E">
        <w:rPr>
          <w:rFonts w:ascii="Calibri" w:hAnsi="Calibri" w:cs="Calibri"/>
          <w:shd w:val="clear" w:color="auto" w:fill="FFFFFF"/>
        </w:rPr>
        <w:t>Enics</w:t>
      </w:r>
      <w:proofErr w:type="spellEnd"/>
      <w:r w:rsidRPr="00D3529E">
        <w:rPr>
          <w:rFonts w:ascii="Calibri" w:hAnsi="Calibri" w:cs="Calibri"/>
          <w:shd w:val="clear" w:color="auto" w:fill="FFFFFF"/>
        </w:rPr>
        <w:t>.</w:t>
      </w:r>
    </w:p>
    <w:p w14:paraId="6ED06964" w14:textId="77777777" w:rsidR="00554A21" w:rsidRPr="00D3529E" w:rsidRDefault="00554A21" w:rsidP="00CE450F">
      <w:pPr>
        <w:pStyle w:val="Normal1"/>
        <w:rPr>
          <w:highlight w:val="white"/>
        </w:rPr>
      </w:pPr>
      <w:r w:rsidRPr="00D3529E">
        <w:rPr>
          <w:highlight w:val="white"/>
        </w:rPr>
        <w:t xml:space="preserve">De </w:t>
      </w:r>
      <w:proofErr w:type="spellStart"/>
      <w:r w:rsidRPr="00D3529E">
        <w:rPr>
          <w:highlight w:val="white"/>
        </w:rPr>
        <w:t>Feo</w:t>
      </w:r>
      <w:proofErr w:type="spellEnd"/>
      <w:r w:rsidRPr="00D3529E">
        <w:rPr>
          <w:highlight w:val="white"/>
        </w:rPr>
        <w:t xml:space="preserve">, J.A., 2017. </w:t>
      </w:r>
      <w:proofErr w:type="spellStart"/>
      <w:r w:rsidRPr="00D3529E">
        <w:rPr>
          <w:i/>
          <w:highlight w:val="white"/>
        </w:rPr>
        <w:t>Juran's</w:t>
      </w:r>
      <w:proofErr w:type="spellEnd"/>
      <w:r w:rsidRPr="00D3529E">
        <w:rPr>
          <w:i/>
          <w:highlight w:val="white"/>
        </w:rPr>
        <w:t xml:space="preserve"> quality handbook: The complete guide to performance excellence</w:t>
      </w:r>
      <w:r w:rsidRPr="00D3529E">
        <w:rPr>
          <w:highlight w:val="white"/>
        </w:rPr>
        <w:t>. McGraw-Hill Education.</w:t>
      </w:r>
    </w:p>
    <w:p w14:paraId="4C6808F4" w14:textId="77777777" w:rsidR="00554A21" w:rsidRPr="00D3529E" w:rsidRDefault="00554A21" w:rsidP="00CE450F">
      <w:pPr>
        <w:pStyle w:val="Normal1"/>
        <w:rPr>
          <w:highlight w:val="white"/>
        </w:rPr>
      </w:pPr>
      <w:r w:rsidRPr="00D3529E">
        <w:rPr>
          <w:highlight w:val="white"/>
        </w:rPr>
        <w:t xml:space="preserve">de Oliveira Santini, F., </w:t>
      </w:r>
      <w:proofErr w:type="spellStart"/>
      <w:r w:rsidRPr="00D3529E">
        <w:rPr>
          <w:highlight w:val="white"/>
        </w:rPr>
        <w:t>Ladeira</w:t>
      </w:r>
      <w:proofErr w:type="spellEnd"/>
      <w:r w:rsidRPr="00D3529E">
        <w:rPr>
          <w:highlight w:val="white"/>
        </w:rPr>
        <w:t xml:space="preserve">, W.J., Sampaio, C.H. and Pinto, D.C., 2018. The brand experience extended model: a meta-analysis. </w:t>
      </w:r>
      <w:r w:rsidRPr="00D3529E">
        <w:rPr>
          <w:i/>
          <w:highlight w:val="white"/>
        </w:rPr>
        <w:t>Journal of Brand Management</w:t>
      </w:r>
      <w:r w:rsidRPr="00D3529E">
        <w:rPr>
          <w:highlight w:val="white"/>
        </w:rPr>
        <w:t xml:space="preserve">, </w:t>
      </w:r>
      <w:r w:rsidRPr="00D3529E">
        <w:rPr>
          <w:i/>
          <w:highlight w:val="white"/>
        </w:rPr>
        <w:t>25</w:t>
      </w:r>
      <w:r w:rsidRPr="00D3529E">
        <w:rPr>
          <w:highlight w:val="white"/>
        </w:rPr>
        <w:t>(6), pp.519-535.</w:t>
      </w:r>
    </w:p>
    <w:p w14:paraId="4E2C5A92" w14:textId="77777777" w:rsidR="00554A21" w:rsidRPr="00D3529E" w:rsidRDefault="00554A21" w:rsidP="00CE450F">
      <w:pPr>
        <w:pStyle w:val="Normal1"/>
        <w:rPr>
          <w:highlight w:val="white"/>
        </w:rPr>
      </w:pPr>
      <w:r w:rsidRPr="00D3529E">
        <w:rPr>
          <w:highlight w:val="white"/>
        </w:rPr>
        <w:t xml:space="preserve">Dou, X., Zhu, X., Zhang, J.Q. and Wang, J., 2019. Outcomes of entrepreneurship education in China: A customer experience management perspective. </w:t>
      </w:r>
      <w:r w:rsidRPr="00D3529E">
        <w:rPr>
          <w:i/>
          <w:highlight w:val="white"/>
        </w:rPr>
        <w:t>Journal of Business Research</w:t>
      </w:r>
      <w:r w:rsidRPr="00D3529E">
        <w:rPr>
          <w:highlight w:val="white"/>
        </w:rPr>
        <w:t xml:space="preserve">, </w:t>
      </w:r>
      <w:r w:rsidRPr="00D3529E">
        <w:rPr>
          <w:i/>
          <w:highlight w:val="white"/>
        </w:rPr>
        <w:t>103</w:t>
      </w:r>
      <w:r w:rsidRPr="00D3529E">
        <w:rPr>
          <w:highlight w:val="white"/>
        </w:rPr>
        <w:t>, pp.338-347.</w:t>
      </w:r>
    </w:p>
    <w:p w14:paraId="169B7C64"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Dwivedi, Y.K., </w:t>
      </w:r>
      <w:proofErr w:type="spellStart"/>
      <w:r w:rsidRPr="00D3529E">
        <w:rPr>
          <w:rFonts w:ascii="Calibri" w:hAnsi="Calibri" w:cs="Calibri"/>
          <w:shd w:val="clear" w:color="auto" w:fill="FFFFFF"/>
        </w:rPr>
        <w:t>Ismagilova</w:t>
      </w:r>
      <w:proofErr w:type="spellEnd"/>
      <w:r w:rsidRPr="00D3529E">
        <w:rPr>
          <w:rFonts w:ascii="Calibri" w:hAnsi="Calibri" w:cs="Calibri"/>
          <w:shd w:val="clear" w:color="auto" w:fill="FFFFFF"/>
        </w:rPr>
        <w:t xml:space="preserve">, E., Hughes, D.L., Carlson, J., </w:t>
      </w:r>
      <w:proofErr w:type="spellStart"/>
      <w:r w:rsidRPr="00D3529E">
        <w:rPr>
          <w:rFonts w:ascii="Calibri" w:hAnsi="Calibri" w:cs="Calibri"/>
          <w:shd w:val="clear" w:color="auto" w:fill="FFFFFF"/>
        </w:rPr>
        <w:t>Filieri</w:t>
      </w:r>
      <w:proofErr w:type="spellEnd"/>
      <w:r w:rsidRPr="00D3529E">
        <w:rPr>
          <w:rFonts w:ascii="Calibri" w:hAnsi="Calibri" w:cs="Calibri"/>
          <w:shd w:val="clear" w:color="auto" w:fill="FFFFFF"/>
        </w:rPr>
        <w:t xml:space="preserve">, R., Jacobson, J., Jain, V., </w:t>
      </w:r>
      <w:proofErr w:type="spellStart"/>
      <w:r w:rsidRPr="00D3529E">
        <w:rPr>
          <w:rFonts w:ascii="Calibri" w:hAnsi="Calibri" w:cs="Calibri"/>
          <w:shd w:val="clear" w:color="auto" w:fill="FFFFFF"/>
        </w:rPr>
        <w:t>Karjaluoto</w:t>
      </w:r>
      <w:proofErr w:type="spellEnd"/>
      <w:r w:rsidRPr="00D3529E">
        <w:rPr>
          <w:rFonts w:ascii="Calibri" w:hAnsi="Calibri" w:cs="Calibri"/>
          <w:shd w:val="clear" w:color="auto" w:fill="FFFFFF"/>
        </w:rPr>
        <w:t xml:space="preserve">, H., </w:t>
      </w:r>
      <w:proofErr w:type="spellStart"/>
      <w:r w:rsidRPr="00D3529E">
        <w:rPr>
          <w:rFonts w:ascii="Calibri" w:hAnsi="Calibri" w:cs="Calibri"/>
          <w:shd w:val="clear" w:color="auto" w:fill="FFFFFF"/>
        </w:rPr>
        <w:t>Kefi</w:t>
      </w:r>
      <w:proofErr w:type="spellEnd"/>
      <w:r w:rsidRPr="00D3529E">
        <w:rPr>
          <w:rFonts w:ascii="Calibri" w:hAnsi="Calibri" w:cs="Calibri"/>
          <w:shd w:val="clear" w:color="auto" w:fill="FFFFFF"/>
        </w:rPr>
        <w:t xml:space="preserve">, H., </w:t>
      </w:r>
      <w:proofErr w:type="spellStart"/>
      <w:r w:rsidRPr="00D3529E">
        <w:rPr>
          <w:rFonts w:ascii="Calibri" w:hAnsi="Calibri" w:cs="Calibri"/>
          <w:shd w:val="clear" w:color="auto" w:fill="FFFFFF"/>
        </w:rPr>
        <w:t>Krishen</w:t>
      </w:r>
      <w:proofErr w:type="spellEnd"/>
      <w:r w:rsidRPr="00D3529E">
        <w:rPr>
          <w:rFonts w:ascii="Calibri" w:hAnsi="Calibri" w:cs="Calibri"/>
          <w:shd w:val="clear" w:color="auto" w:fill="FFFFFF"/>
        </w:rPr>
        <w:t xml:space="preserve">, A.S. and Kumar, V., 2021. Setting the future of digital and social media marketing research: Perspectives and research propositions. </w:t>
      </w:r>
      <w:r w:rsidRPr="00D3529E">
        <w:rPr>
          <w:rFonts w:ascii="Calibri" w:hAnsi="Calibri" w:cs="Calibri"/>
          <w:i/>
          <w:iCs/>
          <w:shd w:val="clear" w:color="auto" w:fill="FFFFFF"/>
        </w:rPr>
        <w:t>International Journal of Information Management</w:t>
      </w:r>
      <w:r w:rsidRPr="00D3529E">
        <w:rPr>
          <w:rFonts w:ascii="Calibri" w:hAnsi="Calibri" w:cs="Calibri"/>
          <w:shd w:val="clear" w:color="auto" w:fill="FFFFFF"/>
        </w:rPr>
        <w:t xml:space="preserve">, </w:t>
      </w:r>
      <w:r w:rsidRPr="00D3529E">
        <w:rPr>
          <w:rFonts w:ascii="Calibri" w:hAnsi="Calibri" w:cs="Calibri"/>
          <w:i/>
          <w:iCs/>
          <w:shd w:val="clear" w:color="auto" w:fill="FFFFFF"/>
        </w:rPr>
        <w:t>59</w:t>
      </w:r>
      <w:r w:rsidRPr="00D3529E">
        <w:rPr>
          <w:rFonts w:ascii="Calibri" w:hAnsi="Calibri" w:cs="Calibri"/>
          <w:shd w:val="clear" w:color="auto" w:fill="FFFFFF"/>
        </w:rPr>
        <w:t>, p.102168.</w:t>
      </w:r>
    </w:p>
    <w:p w14:paraId="65FFCAA3" w14:textId="77777777" w:rsidR="00554A21" w:rsidRPr="00D3529E" w:rsidRDefault="00554A21" w:rsidP="00CE450F">
      <w:pPr>
        <w:pStyle w:val="Normal1"/>
        <w:rPr>
          <w:highlight w:val="white"/>
        </w:rPr>
      </w:pPr>
      <w:proofErr w:type="spellStart"/>
      <w:r w:rsidRPr="00D3529E">
        <w:rPr>
          <w:highlight w:val="white"/>
        </w:rPr>
        <w:lastRenderedPageBreak/>
        <w:t>Gacanin</w:t>
      </w:r>
      <w:proofErr w:type="spellEnd"/>
      <w:r w:rsidRPr="00D3529E">
        <w:rPr>
          <w:highlight w:val="white"/>
        </w:rPr>
        <w:t xml:space="preserve">, H. and Wagner, M., 2019. Artificial intelligence paradigm for customer experience management in next-generation networks: Challenges and perspectives. </w:t>
      </w:r>
      <w:proofErr w:type="spellStart"/>
      <w:r w:rsidRPr="00D3529E">
        <w:rPr>
          <w:i/>
          <w:highlight w:val="white"/>
        </w:rPr>
        <w:t>Ieee</w:t>
      </w:r>
      <w:proofErr w:type="spellEnd"/>
      <w:r w:rsidRPr="00D3529E">
        <w:rPr>
          <w:i/>
          <w:highlight w:val="white"/>
        </w:rPr>
        <w:t xml:space="preserve"> Network</w:t>
      </w:r>
      <w:r w:rsidRPr="00D3529E">
        <w:rPr>
          <w:highlight w:val="white"/>
        </w:rPr>
        <w:t xml:space="preserve">, </w:t>
      </w:r>
      <w:r w:rsidRPr="00D3529E">
        <w:rPr>
          <w:i/>
          <w:highlight w:val="white"/>
        </w:rPr>
        <w:t>33</w:t>
      </w:r>
      <w:r w:rsidRPr="00D3529E">
        <w:rPr>
          <w:highlight w:val="white"/>
        </w:rPr>
        <w:t>(2), pp.188-194.</w:t>
      </w:r>
    </w:p>
    <w:p w14:paraId="210DC5E7"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Gandara, G.S., Muri, R. and </w:t>
      </w:r>
      <w:proofErr w:type="spellStart"/>
      <w:r w:rsidRPr="00D3529E">
        <w:rPr>
          <w:rFonts w:ascii="Calibri" w:hAnsi="Calibri" w:cs="Calibri"/>
          <w:shd w:val="clear" w:color="auto" w:fill="FFFFFF"/>
        </w:rPr>
        <w:t>Purba</w:t>
      </w:r>
      <w:proofErr w:type="spellEnd"/>
      <w:r w:rsidRPr="00D3529E">
        <w:rPr>
          <w:rFonts w:ascii="Calibri" w:hAnsi="Calibri" w:cs="Calibri"/>
          <w:shd w:val="clear" w:color="auto" w:fill="FFFFFF"/>
        </w:rPr>
        <w:t xml:space="preserve">, H.H., 2019. Increase service selling of formaldehyde products by implementing Quality Function Deployment (QFD). </w:t>
      </w:r>
      <w:r w:rsidRPr="00D3529E">
        <w:rPr>
          <w:rFonts w:ascii="Calibri" w:hAnsi="Calibri" w:cs="Calibri"/>
          <w:i/>
          <w:iCs/>
          <w:shd w:val="clear" w:color="auto" w:fill="FFFFFF"/>
        </w:rPr>
        <w:t>Journal of Applied Research on Industrial Engineering</w:t>
      </w:r>
      <w:r w:rsidRPr="00D3529E">
        <w:rPr>
          <w:rFonts w:ascii="Calibri" w:hAnsi="Calibri" w:cs="Calibri"/>
          <w:shd w:val="clear" w:color="auto" w:fill="FFFFFF"/>
        </w:rPr>
        <w:t xml:space="preserve">, </w:t>
      </w:r>
      <w:r w:rsidRPr="00D3529E">
        <w:rPr>
          <w:rFonts w:ascii="Calibri" w:hAnsi="Calibri" w:cs="Calibri"/>
          <w:i/>
          <w:iCs/>
          <w:shd w:val="clear" w:color="auto" w:fill="FFFFFF"/>
        </w:rPr>
        <w:t>6</w:t>
      </w:r>
      <w:r w:rsidRPr="00D3529E">
        <w:rPr>
          <w:rFonts w:ascii="Calibri" w:hAnsi="Calibri" w:cs="Calibri"/>
          <w:shd w:val="clear" w:color="auto" w:fill="FFFFFF"/>
        </w:rPr>
        <w:t>(3), pp.219-231.</w:t>
      </w:r>
    </w:p>
    <w:p w14:paraId="286DFDF8" w14:textId="77777777" w:rsidR="00554A21" w:rsidRPr="00D3529E" w:rsidRDefault="00554A21" w:rsidP="00CE450F">
      <w:pPr>
        <w:pStyle w:val="Normal1"/>
        <w:rPr>
          <w:highlight w:val="white"/>
        </w:rPr>
      </w:pPr>
      <w:proofErr w:type="spellStart"/>
      <w:r w:rsidRPr="00D3529E">
        <w:rPr>
          <w:highlight w:val="white"/>
        </w:rPr>
        <w:t>Harit</w:t>
      </w:r>
      <w:proofErr w:type="spellEnd"/>
      <w:r w:rsidRPr="00D3529E">
        <w:rPr>
          <w:highlight w:val="white"/>
        </w:rPr>
        <w:t xml:space="preserve"> </w:t>
      </w:r>
      <w:proofErr w:type="spellStart"/>
      <w:r w:rsidRPr="00D3529E">
        <w:rPr>
          <w:highlight w:val="white"/>
        </w:rPr>
        <w:t>Priyadarshi</w:t>
      </w:r>
      <w:proofErr w:type="spellEnd"/>
      <w:r w:rsidRPr="00D3529E">
        <w:rPr>
          <w:highlight w:val="white"/>
        </w:rPr>
        <w:t>, M. and Kumari, K., 2021. Planning the Architecture of Intelligent Agent based System in Enhancing Cloud Resource Management (</w:t>
      </w:r>
      <w:proofErr w:type="spellStart"/>
      <w:r w:rsidRPr="00D3529E">
        <w:rPr>
          <w:highlight w:val="white"/>
        </w:rPr>
        <w:t>Crm</w:t>
      </w:r>
      <w:proofErr w:type="spellEnd"/>
      <w:r w:rsidRPr="00D3529E">
        <w:rPr>
          <w:highlight w:val="white"/>
        </w:rPr>
        <w:t xml:space="preserve">) Policies. </w:t>
      </w:r>
      <w:r w:rsidRPr="00D3529E">
        <w:rPr>
          <w:i/>
          <w:highlight w:val="white"/>
        </w:rPr>
        <w:t>Design Engineering</w:t>
      </w:r>
      <w:r w:rsidRPr="00D3529E">
        <w:rPr>
          <w:highlight w:val="white"/>
        </w:rPr>
        <w:t>, pp.7615-7621.</w:t>
      </w:r>
    </w:p>
    <w:p w14:paraId="1EB4DEC6" w14:textId="77777777" w:rsidR="00554A21" w:rsidRPr="00D3529E" w:rsidRDefault="00554A21" w:rsidP="00CE450F">
      <w:pPr>
        <w:pStyle w:val="Normal1"/>
        <w:rPr>
          <w:highlight w:val="white"/>
        </w:rPr>
      </w:pPr>
      <w:proofErr w:type="spellStart"/>
      <w:r w:rsidRPr="00D3529E">
        <w:rPr>
          <w:highlight w:val="white"/>
        </w:rPr>
        <w:t>Holmlund</w:t>
      </w:r>
      <w:proofErr w:type="spellEnd"/>
      <w:r w:rsidRPr="00D3529E">
        <w:rPr>
          <w:highlight w:val="white"/>
        </w:rPr>
        <w:t xml:space="preserve">, M., Van </w:t>
      </w:r>
      <w:proofErr w:type="spellStart"/>
      <w:r w:rsidRPr="00D3529E">
        <w:rPr>
          <w:highlight w:val="white"/>
        </w:rPr>
        <w:t>Vaerenbergh</w:t>
      </w:r>
      <w:proofErr w:type="spellEnd"/>
      <w:r w:rsidRPr="00D3529E">
        <w:rPr>
          <w:highlight w:val="white"/>
        </w:rPr>
        <w:t xml:space="preserve">, Y., </w:t>
      </w:r>
      <w:proofErr w:type="spellStart"/>
      <w:r w:rsidRPr="00D3529E">
        <w:rPr>
          <w:highlight w:val="white"/>
        </w:rPr>
        <w:t>Ciuchita</w:t>
      </w:r>
      <w:proofErr w:type="spellEnd"/>
      <w:r w:rsidRPr="00D3529E">
        <w:rPr>
          <w:highlight w:val="white"/>
        </w:rPr>
        <w:t xml:space="preserve">, R., </w:t>
      </w:r>
      <w:proofErr w:type="spellStart"/>
      <w:r w:rsidRPr="00D3529E">
        <w:rPr>
          <w:highlight w:val="white"/>
        </w:rPr>
        <w:t>Ravald</w:t>
      </w:r>
      <w:proofErr w:type="spellEnd"/>
      <w:r w:rsidRPr="00D3529E">
        <w:rPr>
          <w:highlight w:val="white"/>
        </w:rPr>
        <w:t xml:space="preserve">, A., Sarantopoulos, P., </w:t>
      </w:r>
      <w:proofErr w:type="spellStart"/>
      <w:r w:rsidRPr="00D3529E">
        <w:rPr>
          <w:highlight w:val="white"/>
        </w:rPr>
        <w:t>Ordenes</w:t>
      </w:r>
      <w:proofErr w:type="spellEnd"/>
      <w:r w:rsidRPr="00D3529E">
        <w:rPr>
          <w:highlight w:val="white"/>
        </w:rPr>
        <w:t xml:space="preserve">, F.V. and </w:t>
      </w:r>
      <w:proofErr w:type="spellStart"/>
      <w:r w:rsidRPr="00D3529E">
        <w:rPr>
          <w:highlight w:val="white"/>
        </w:rPr>
        <w:t>Zaki</w:t>
      </w:r>
      <w:proofErr w:type="spellEnd"/>
      <w:r w:rsidRPr="00D3529E">
        <w:rPr>
          <w:highlight w:val="white"/>
        </w:rPr>
        <w:t xml:space="preserve">, M., 2020. Customer experience management in the age of big data analytics: A strategic framework. </w:t>
      </w:r>
      <w:r w:rsidRPr="00D3529E">
        <w:rPr>
          <w:i/>
          <w:highlight w:val="white"/>
        </w:rPr>
        <w:t>Journal of Business Research</w:t>
      </w:r>
      <w:r w:rsidRPr="00D3529E">
        <w:rPr>
          <w:highlight w:val="white"/>
        </w:rPr>
        <w:t xml:space="preserve">, </w:t>
      </w:r>
      <w:r w:rsidRPr="00D3529E">
        <w:rPr>
          <w:i/>
          <w:highlight w:val="white"/>
        </w:rPr>
        <w:t>116</w:t>
      </w:r>
      <w:r w:rsidRPr="00D3529E">
        <w:rPr>
          <w:highlight w:val="white"/>
        </w:rPr>
        <w:t>, pp.356-365.</w:t>
      </w:r>
    </w:p>
    <w:p w14:paraId="1BD316F1" w14:textId="77777777" w:rsidR="00554A21" w:rsidRPr="00D3529E" w:rsidRDefault="00554A21" w:rsidP="00CE450F">
      <w:pPr>
        <w:pStyle w:val="Normal1"/>
        <w:rPr>
          <w:highlight w:val="white"/>
        </w:rPr>
      </w:pPr>
      <w:proofErr w:type="spellStart"/>
      <w:r w:rsidRPr="00D3529E">
        <w:rPr>
          <w:highlight w:val="white"/>
        </w:rPr>
        <w:t>Isniah</w:t>
      </w:r>
      <w:proofErr w:type="spellEnd"/>
      <w:r w:rsidRPr="00D3529E">
        <w:rPr>
          <w:highlight w:val="white"/>
        </w:rPr>
        <w:t xml:space="preserve">, S., </w:t>
      </w:r>
      <w:proofErr w:type="spellStart"/>
      <w:r w:rsidRPr="00D3529E">
        <w:rPr>
          <w:highlight w:val="white"/>
        </w:rPr>
        <w:t>Purba</w:t>
      </w:r>
      <w:proofErr w:type="spellEnd"/>
      <w:r w:rsidRPr="00D3529E">
        <w:rPr>
          <w:highlight w:val="white"/>
        </w:rPr>
        <w:t xml:space="preserve">, H.H. and Debora, F., 2020. Plan do check action (PDCA) method: literature review and research issues. </w:t>
      </w:r>
      <w:proofErr w:type="spellStart"/>
      <w:r w:rsidRPr="00D3529E">
        <w:rPr>
          <w:i/>
          <w:highlight w:val="white"/>
        </w:rPr>
        <w:t>Jurnal</w:t>
      </w:r>
      <w:proofErr w:type="spellEnd"/>
      <w:r w:rsidRPr="00D3529E">
        <w:rPr>
          <w:i/>
          <w:highlight w:val="white"/>
        </w:rPr>
        <w:t xml:space="preserve"> </w:t>
      </w:r>
      <w:proofErr w:type="spellStart"/>
      <w:r w:rsidRPr="00D3529E">
        <w:rPr>
          <w:i/>
          <w:highlight w:val="white"/>
        </w:rPr>
        <w:t>Sistem</w:t>
      </w:r>
      <w:proofErr w:type="spellEnd"/>
      <w:r w:rsidRPr="00D3529E">
        <w:rPr>
          <w:i/>
          <w:highlight w:val="white"/>
        </w:rPr>
        <w:t xml:space="preserve"> dan </w:t>
      </w:r>
      <w:proofErr w:type="spellStart"/>
      <w:r w:rsidRPr="00D3529E">
        <w:rPr>
          <w:i/>
          <w:highlight w:val="white"/>
        </w:rPr>
        <w:t>Manajemen</w:t>
      </w:r>
      <w:proofErr w:type="spellEnd"/>
      <w:r w:rsidRPr="00D3529E">
        <w:rPr>
          <w:i/>
          <w:highlight w:val="white"/>
        </w:rPr>
        <w:t xml:space="preserve"> </w:t>
      </w:r>
      <w:proofErr w:type="spellStart"/>
      <w:r w:rsidRPr="00D3529E">
        <w:rPr>
          <w:i/>
          <w:highlight w:val="white"/>
        </w:rPr>
        <w:t>Industri</w:t>
      </w:r>
      <w:proofErr w:type="spellEnd"/>
      <w:r w:rsidRPr="00D3529E">
        <w:rPr>
          <w:highlight w:val="white"/>
        </w:rPr>
        <w:t xml:space="preserve">, </w:t>
      </w:r>
      <w:r w:rsidRPr="00D3529E">
        <w:rPr>
          <w:i/>
          <w:highlight w:val="white"/>
        </w:rPr>
        <w:t>4</w:t>
      </w:r>
      <w:r w:rsidRPr="00D3529E">
        <w:rPr>
          <w:highlight w:val="white"/>
        </w:rPr>
        <w:t>(1), pp.72-81.</w:t>
      </w:r>
    </w:p>
    <w:p w14:paraId="0C23DA32" w14:textId="77777777" w:rsidR="00554A21" w:rsidRPr="00D3529E" w:rsidRDefault="00554A21" w:rsidP="00CE450F">
      <w:pPr>
        <w:pStyle w:val="Normal1"/>
        <w:rPr>
          <w:highlight w:val="white"/>
        </w:rPr>
      </w:pPr>
      <w:proofErr w:type="spellStart"/>
      <w:r w:rsidRPr="00D3529E">
        <w:rPr>
          <w:highlight w:val="white"/>
        </w:rPr>
        <w:t>Juran</w:t>
      </w:r>
      <w:proofErr w:type="spellEnd"/>
      <w:r w:rsidRPr="00D3529E">
        <w:rPr>
          <w:highlight w:val="white"/>
        </w:rPr>
        <w:t>, J. M., 1995. A History of Managing for Quality. ASQC quality Press, Milwaukee, Wisconsin.</w:t>
      </w:r>
    </w:p>
    <w:p w14:paraId="56765DF2" w14:textId="77777777" w:rsidR="00554A21" w:rsidRPr="00D3529E" w:rsidRDefault="00554A21" w:rsidP="00CE450F">
      <w:pPr>
        <w:pStyle w:val="Normal1"/>
        <w:rPr>
          <w:highlight w:val="white"/>
        </w:rPr>
      </w:pPr>
      <w:r w:rsidRPr="00D3529E">
        <w:rPr>
          <w:highlight w:val="white"/>
        </w:rPr>
        <w:t xml:space="preserve">Klink, R.R., Zhang, J.Q. and </w:t>
      </w:r>
      <w:proofErr w:type="spellStart"/>
      <w:r w:rsidRPr="00D3529E">
        <w:rPr>
          <w:highlight w:val="white"/>
        </w:rPr>
        <w:t>Athaide</w:t>
      </w:r>
      <w:proofErr w:type="spellEnd"/>
      <w:r w:rsidRPr="00D3529E">
        <w:rPr>
          <w:highlight w:val="white"/>
        </w:rPr>
        <w:t xml:space="preserve">, G.A., 2020. Designing a customer experience management course. </w:t>
      </w:r>
      <w:r w:rsidRPr="00D3529E">
        <w:rPr>
          <w:i/>
          <w:highlight w:val="white"/>
        </w:rPr>
        <w:t>Journal of Marketing Education</w:t>
      </w:r>
      <w:r w:rsidRPr="00D3529E">
        <w:rPr>
          <w:highlight w:val="white"/>
        </w:rPr>
        <w:t xml:space="preserve">, </w:t>
      </w:r>
      <w:r w:rsidRPr="00D3529E">
        <w:rPr>
          <w:i/>
          <w:highlight w:val="white"/>
        </w:rPr>
        <w:t>42</w:t>
      </w:r>
      <w:r w:rsidRPr="00D3529E">
        <w:rPr>
          <w:highlight w:val="white"/>
        </w:rPr>
        <w:t>(2), pp.157-169.</w:t>
      </w:r>
    </w:p>
    <w:p w14:paraId="15FEE615"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Kranzbühler</w:t>
      </w:r>
      <w:proofErr w:type="spellEnd"/>
      <w:r w:rsidRPr="00D3529E">
        <w:rPr>
          <w:rFonts w:ascii="Calibri" w:hAnsi="Calibri" w:cs="Calibri"/>
          <w:shd w:val="clear" w:color="auto" w:fill="FFFFFF"/>
        </w:rPr>
        <w:t xml:space="preserve">, A.M., </w:t>
      </w:r>
      <w:proofErr w:type="spellStart"/>
      <w:r w:rsidRPr="00D3529E">
        <w:rPr>
          <w:rFonts w:ascii="Calibri" w:hAnsi="Calibri" w:cs="Calibri"/>
          <w:shd w:val="clear" w:color="auto" w:fill="FFFFFF"/>
        </w:rPr>
        <w:t>Kleijnen</w:t>
      </w:r>
      <w:proofErr w:type="spellEnd"/>
      <w:r w:rsidRPr="00D3529E">
        <w:rPr>
          <w:rFonts w:ascii="Calibri" w:hAnsi="Calibri" w:cs="Calibri"/>
          <w:shd w:val="clear" w:color="auto" w:fill="FFFFFF"/>
        </w:rPr>
        <w:t xml:space="preserve">, M.H., Morgan, R.E. and </w:t>
      </w:r>
      <w:proofErr w:type="spellStart"/>
      <w:r w:rsidRPr="00D3529E">
        <w:rPr>
          <w:rFonts w:ascii="Calibri" w:hAnsi="Calibri" w:cs="Calibri"/>
          <w:shd w:val="clear" w:color="auto" w:fill="FFFFFF"/>
        </w:rPr>
        <w:t>Teerling</w:t>
      </w:r>
      <w:proofErr w:type="spellEnd"/>
      <w:r w:rsidRPr="00D3529E">
        <w:rPr>
          <w:rFonts w:ascii="Calibri" w:hAnsi="Calibri" w:cs="Calibri"/>
          <w:shd w:val="clear" w:color="auto" w:fill="FFFFFF"/>
        </w:rPr>
        <w:t xml:space="preserve">, M., 2018. The multilevel nature of customer experience research: an integrative review and research agenda. </w:t>
      </w:r>
      <w:r w:rsidRPr="00D3529E">
        <w:rPr>
          <w:rFonts w:ascii="Calibri" w:hAnsi="Calibri" w:cs="Calibri"/>
          <w:i/>
          <w:iCs/>
          <w:shd w:val="clear" w:color="auto" w:fill="FFFFFF"/>
        </w:rPr>
        <w:t>International Journal of Management Reviews</w:t>
      </w:r>
      <w:r w:rsidRPr="00D3529E">
        <w:rPr>
          <w:rFonts w:ascii="Calibri" w:hAnsi="Calibri" w:cs="Calibri"/>
          <w:shd w:val="clear" w:color="auto" w:fill="FFFFFF"/>
        </w:rPr>
        <w:t xml:space="preserve">, </w:t>
      </w:r>
      <w:r w:rsidRPr="00D3529E">
        <w:rPr>
          <w:rFonts w:ascii="Calibri" w:hAnsi="Calibri" w:cs="Calibri"/>
          <w:i/>
          <w:iCs/>
          <w:shd w:val="clear" w:color="auto" w:fill="FFFFFF"/>
        </w:rPr>
        <w:t>20</w:t>
      </w:r>
      <w:r w:rsidRPr="00D3529E">
        <w:rPr>
          <w:rFonts w:ascii="Calibri" w:hAnsi="Calibri" w:cs="Calibri"/>
          <w:shd w:val="clear" w:color="auto" w:fill="FFFFFF"/>
        </w:rPr>
        <w:t>(2), pp.433-456.</w:t>
      </w:r>
    </w:p>
    <w:p w14:paraId="6ECD6CF2"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Lau, A.K., Lee, S.H. and Jung, S., 2018. The role of the institutional environment in the relationship between CSR and operational performance: An empirical study in Korean manufacturing industries. </w:t>
      </w:r>
      <w:r w:rsidRPr="00D3529E">
        <w:rPr>
          <w:rFonts w:ascii="Calibri" w:hAnsi="Calibri" w:cs="Calibri"/>
          <w:i/>
          <w:iCs/>
          <w:shd w:val="clear" w:color="auto" w:fill="FFFFFF"/>
        </w:rPr>
        <w:t>Sustainability</w:t>
      </w:r>
      <w:r w:rsidRPr="00D3529E">
        <w:rPr>
          <w:rFonts w:ascii="Calibri" w:hAnsi="Calibri" w:cs="Calibri"/>
          <w:shd w:val="clear" w:color="auto" w:fill="FFFFFF"/>
        </w:rPr>
        <w:t xml:space="preserve">, </w:t>
      </w:r>
      <w:r w:rsidRPr="00D3529E">
        <w:rPr>
          <w:rFonts w:ascii="Calibri" w:hAnsi="Calibri" w:cs="Calibri"/>
          <w:i/>
          <w:iCs/>
          <w:shd w:val="clear" w:color="auto" w:fill="FFFFFF"/>
        </w:rPr>
        <w:t>10</w:t>
      </w:r>
      <w:r w:rsidRPr="00D3529E">
        <w:rPr>
          <w:rFonts w:ascii="Calibri" w:hAnsi="Calibri" w:cs="Calibri"/>
          <w:shd w:val="clear" w:color="auto" w:fill="FFFFFF"/>
        </w:rPr>
        <w:t>(3), p.834.</w:t>
      </w:r>
    </w:p>
    <w:p w14:paraId="59D97E64" w14:textId="77777777" w:rsidR="00554A21" w:rsidRPr="00D3529E" w:rsidRDefault="00554A21" w:rsidP="00CE450F">
      <w:pPr>
        <w:pStyle w:val="Normal1"/>
        <w:rPr>
          <w:highlight w:val="white"/>
        </w:rPr>
      </w:pPr>
      <w:r w:rsidRPr="00D3529E">
        <w:rPr>
          <w:highlight w:val="white"/>
        </w:rPr>
        <w:t xml:space="preserve">Leis, J.A. and </w:t>
      </w:r>
      <w:proofErr w:type="spellStart"/>
      <w:r w:rsidRPr="00D3529E">
        <w:rPr>
          <w:highlight w:val="white"/>
        </w:rPr>
        <w:t>Shojania</w:t>
      </w:r>
      <w:proofErr w:type="spellEnd"/>
      <w:r w:rsidRPr="00D3529E">
        <w:rPr>
          <w:highlight w:val="white"/>
        </w:rPr>
        <w:t xml:space="preserve">, K.G., 2017. A primer on PDSA: executing plan–do–study–act cycles in practice, not just in name. </w:t>
      </w:r>
      <w:r w:rsidRPr="00D3529E">
        <w:rPr>
          <w:i/>
          <w:highlight w:val="white"/>
        </w:rPr>
        <w:t>BMJ quality &amp; safety</w:t>
      </w:r>
      <w:r w:rsidRPr="00D3529E">
        <w:rPr>
          <w:highlight w:val="white"/>
        </w:rPr>
        <w:t xml:space="preserve">, </w:t>
      </w:r>
      <w:r w:rsidRPr="00D3529E">
        <w:rPr>
          <w:i/>
          <w:highlight w:val="white"/>
        </w:rPr>
        <w:t>26</w:t>
      </w:r>
      <w:r w:rsidRPr="00D3529E">
        <w:rPr>
          <w:highlight w:val="white"/>
        </w:rPr>
        <w:t>(7), pp.572-577.</w:t>
      </w:r>
    </w:p>
    <w:p w14:paraId="07D2B38C" w14:textId="77777777" w:rsidR="00554A21" w:rsidRPr="00D3529E" w:rsidRDefault="00554A21" w:rsidP="00CE450F">
      <w:pPr>
        <w:pStyle w:val="Normal1"/>
        <w:rPr>
          <w:highlight w:val="white"/>
        </w:rPr>
      </w:pPr>
      <w:proofErr w:type="spellStart"/>
      <w:r w:rsidRPr="00D3529E">
        <w:rPr>
          <w:highlight w:val="white"/>
        </w:rPr>
        <w:t>Miremadi</w:t>
      </w:r>
      <w:proofErr w:type="spellEnd"/>
      <w:r w:rsidRPr="00D3529E">
        <w:rPr>
          <w:highlight w:val="white"/>
        </w:rPr>
        <w:t xml:space="preserve">, A. and </w:t>
      </w:r>
      <w:proofErr w:type="spellStart"/>
      <w:r w:rsidRPr="00D3529E">
        <w:rPr>
          <w:highlight w:val="white"/>
        </w:rPr>
        <w:t>Ghanadiof</w:t>
      </w:r>
      <w:proofErr w:type="spellEnd"/>
      <w:r w:rsidRPr="00D3529E">
        <w:rPr>
          <w:highlight w:val="white"/>
        </w:rPr>
        <w:t xml:space="preserve">, O., 2021. CRM Competitive Strategy in Financial Institutions. </w:t>
      </w:r>
      <w:r w:rsidRPr="00D3529E">
        <w:rPr>
          <w:i/>
          <w:highlight w:val="white"/>
        </w:rPr>
        <w:t>European Journal of Business and Management Research</w:t>
      </w:r>
      <w:r w:rsidRPr="00D3529E">
        <w:rPr>
          <w:highlight w:val="white"/>
        </w:rPr>
        <w:t xml:space="preserve">, </w:t>
      </w:r>
      <w:r w:rsidRPr="00D3529E">
        <w:rPr>
          <w:i/>
          <w:highlight w:val="white"/>
        </w:rPr>
        <w:t>6</w:t>
      </w:r>
      <w:r w:rsidRPr="00D3529E">
        <w:rPr>
          <w:highlight w:val="white"/>
        </w:rPr>
        <w:t>(3), pp.111-117.</w:t>
      </w:r>
    </w:p>
    <w:p w14:paraId="393EC6F2" w14:textId="77777777" w:rsidR="00554A21" w:rsidRPr="00D3529E" w:rsidRDefault="00554A21" w:rsidP="00CE450F">
      <w:pPr>
        <w:pStyle w:val="Normal1"/>
        <w:rPr>
          <w:highlight w:val="white"/>
        </w:rPr>
      </w:pPr>
      <w:bookmarkStart w:id="6" w:name="_3dy6vkm" w:colFirst="0" w:colLast="0"/>
      <w:bookmarkEnd w:id="6"/>
      <w:proofErr w:type="spellStart"/>
      <w:r w:rsidRPr="00D3529E">
        <w:rPr>
          <w:highlight w:val="white"/>
        </w:rPr>
        <w:t>Neyestani</w:t>
      </w:r>
      <w:proofErr w:type="spellEnd"/>
      <w:r w:rsidRPr="00D3529E">
        <w:rPr>
          <w:highlight w:val="white"/>
        </w:rPr>
        <w:t xml:space="preserve">, B., 2017. Principles and Contributions of Total Quality </w:t>
      </w:r>
      <w:proofErr w:type="spellStart"/>
      <w:r w:rsidRPr="00D3529E">
        <w:rPr>
          <w:highlight w:val="white"/>
        </w:rPr>
        <w:t>Mangement</w:t>
      </w:r>
      <w:proofErr w:type="spellEnd"/>
      <w:r w:rsidRPr="00D3529E">
        <w:rPr>
          <w:highlight w:val="white"/>
        </w:rPr>
        <w:t xml:space="preserve"> (TQM) Gurus on Business Quality Improvement. </w:t>
      </w:r>
      <w:r w:rsidRPr="00D3529E">
        <w:rPr>
          <w:i/>
          <w:highlight w:val="white"/>
        </w:rPr>
        <w:t>Available at SSRN 2948946</w:t>
      </w:r>
      <w:r w:rsidRPr="00D3529E">
        <w:rPr>
          <w:highlight w:val="white"/>
        </w:rPr>
        <w:t>.</w:t>
      </w:r>
    </w:p>
    <w:p w14:paraId="3862F786" w14:textId="77777777" w:rsidR="00554A21" w:rsidRPr="00D3529E" w:rsidRDefault="00554A21" w:rsidP="00CE450F">
      <w:pPr>
        <w:pStyle w:val="Normal1"/>
        <w:rPr>
          <w:highlight w:val="white"/>
        </w:rPr>
      </w:pPr>
      <w:r w:rsidRPr="00D3529E">
        <w:rPr>
          <w:highlight w:val="white"/>
        </w:rPr>
        <w:lastRenderedPageBreak/>
        <w:t xml:space="preserve">Nguyen, V., Nguyen, N., Schumacher, B. and Tran, T., 2020. Practical application of plan–do–check–act cycle for quality improvement of sustainable packaging: a case study. </w:t>
      </w:r>
      <w:r w:rsidRPr="00D3529E">
        <w:rPr>
          <w:i/>
          <w:highlight w:val="white"/>
        </w:rPr>
        <w:t>Applied Sciences</w:t>
      </w:r>
      <w:r w:rsidRPr="00D3529E">
        <w:rPr>
          <w:highlight w:val="white"/>
        </w:rPr>
        <w:t xml:space="preserve">, </w:t>
      </w:r>
      <w:r w:rsidRPr="00D3529E">
        <w:rPr>
          <w:i/>
          <w:highlight w:val="white"/>
        </w:rPr>
        <w:t>10</w:t>
      </w:r>
      <w:r w:rsidRPr="00D3529E">
        <w:rPr>
          <w:highlight w:val="white"/>
        </w:rPr>
        <w:t>(18), p.6332.</w:t>
      </w:r>
    </w:p>
    <w:p w14:paraId="47BE9FB4" w14:textId="77777777" w:rsidR="00554A21" w:rsidRPr="00D3529E" w:rsidRDefault="00554A21" w:rsidP="00CE450F">
      <w:pPr>
        <w:pStyle w:val="Normal1"/>
        <w:rPr>
          <w:highlight w:val="white"/>
        </w:rPr>
      </w:pPr>
      <w:r w:rsidRPr="00D3529E">
        <w:rPr>
          <w:highlight w:val="white"/>
        </w:rPr>
        <w:t xml:space="preserve">Ong, C.H., Lee, H.W. and </w:t>
      </w:r>
      <w:proofErr w:type="spellStart"/>
      <w:r w:rsidRPr="00D3529E">
        <w:rPr>
          <w:highlight w:val="white"/>
        </w:rPr>
        <w:t>Ramayah</w:t>
      </w:r>
      <w:proofErr w:type="spellEnd"/>
      <w:r w:rsidRPr="00D3529E">
        <w:rPr>
          <w:highlight w:val="white"/>
        </w:rPr>
        <w:t xml:space="preserve">, T., 2018. Impact of brand experience on loyalty. </w:t>
      </w:r>
      <w:r w:rsidRPr="00D3529E">
        <w:rPr>
          <w:i/>
          <w:highlight w:val="white"/>
        </w:rPr>
        <w:t>Journal of Hospitality Marketing &amp; Management</w:t>
      </w:r>
      <w:r w:rsidRPr="00D3529E">
        <w:rPr>
          <w:highlight w:val="white"/>
        </w:rPr>
        <w:t xml:space="preserve">, </w:t>
      </w:r>
      <w:r w:rsidRPr="00D3529E">
        <w:rPr>
          <w:i/>
          <w:highlight w:val="white"/>
        </w:rPr>
        <w:t>27</w:t>
      </w:r>
      <w:r w:rsidRPr="00D3529E">
        <w:rPr>
          <w:highlight w:val="white"/>
        </w:rPr>
        <w:t>(7), pp.755-774.</w:t>
      </w:r>
    </w:p>
    <w:p w14:paraId="770195ED" w14:textId="77777777" w:rsidR="00554A21" w:rsidRPr="00D3529E" w:rsidRDefault="00554A21" w:rsidP="00CE450F">
      <w:pPr>
        <w:pStyle w:val="Normal1"/>
        <w:rPr>
          <w:highlight w:val="white"/>
        </w:rPr>
      </w:pPr>
      <w:r w:rsidRPr="00D3529E">
        <w:rPr>
          <w:highlight w:val="white"/>
        </w:rPr>
        <w:t xml:space="preserve">or, M. G., White, J. C., &amp; </w:t>
      </w:r>
      <w:proofErr w:type="spellStart"/>
      <w:r w:rsidRPr="00D3529E">
        <w:rPr>
          <w:highlight w:val="white"/>
        </w:rPr>
        <w:t>Toombs</w:t>
      </w:r>
      <w:proofErr w:type="spellEnd"/>
      <w:r w:rsidRPr="00D3529E">
        <w:rPr>
          <w:highlight w:val="white"/>
        </w:rPr>
        <w:t>, L. A., 1998. Strategic Quality Management: A Strategic, Systems Approach to Quality. Thomson Learning.</w:t>
      </w:r>
    </w:p>
    <w:p w14:paraId="12E1A7A0" w14:textId="77777777" w:rsidR="00554A21" w:rsidRPr="00D3529E" w:rsidRDefault="00554A21" w:rsidP="00CE450F">
      <w:pPr>
        <w:pStyle w:val="Normal1"/>
        <w:rPr>
          <w:highlight w:val="white"/>
        </w:rPr>
      </w:pPr>
      <w:proofErr w:type="spellStart"/>
      <w:r w:rsidRPr="00D3529E">
        <w:rPr>
          <w:highlight w:val="white"/>
        </w:rPr>
        <w:t>Petrović</w:t>
      </w:r>
      <w:proofErr w:type="spellEnd"/>
      <w:r w:rsidRPr="00D3529E">
        <w:rPr>
          <w:highlight w:val="white"/>
        </w:rPr>
        <w:t xml:space="preserve">, M., 2020. Data quality in customer relationship management (CRM): Literature review. </w:t>
      </w:r>
      <w:r w:rsidRPr="00D3529E">
        <w:rPr>
          <w:i/>
          <w:highlight w:val="white"/>
        </w:rPr>
        <w:t>Strategic Management</w:t>
      </w:r>
      <w:r w:rsidRPr="00D3529E">
        <w:rPr>
          <w:highlight w:val="white"/>
        </w:rPr>
        <w:t xml:space="preserve">, </w:t>
      </w:r>
      <w:r w:rsidRPr="00D3529E">
        <w:rPr>
          <w:i/>
          <w:highlight w:val="white"/>
        </w:rPr>
        <w:t>25</w:t>
      </w:r>
      <w:r w:rsidRPr="00D3529E">
        <w:rPr>
          <w:highlight w:val="white"/>
        </w:rPr>
        <w:t>(2), pp.40-47.</w:t>
      </w:r>
    </w:p>
    <w:p w14:paraId="75E868C8" w14:textId="77777777" w:rsidR="00554A21" w:rsidRPr="00D3529E" w:rsidRDefault="00554A21" w:rsidP="00CE450F">
      <w:pPr>
        <w:pStyle w:val="Normal1"/>
        <w:rPr>
          <w:highlight w:val="white"/>
        </w:rPr>
      </w:pPr>
      <w:proofErr w:type="spellStart"/>
      <w:r w:rsidRPr="00D3529E">
        <w:rPr>
          <w:highlight w:val="white"/>
        </w:rPr>
        <w:t>PryHitt</w:t>
      </w:r>
      <w:proofErr w:type="spellEnd"/>
      <w:r w:rsidRPr="00D3529E">
        <w:rPr>
          <w:highlight w:val="white"/>
        </w:rPr>
        <w:t xml:space="preserve">, M. A., Ireland, R. D., &amp; </w:t>
      </w:r>
      <w:proofErr w:type="spellStart"/>
      <w:r w:rsidRPr="00D3529E">
        <w:rPr>
          <w:highlight w:val="white"/>
        </w:rPr>
        <w:t>Hoskisson</w:t>
      </w:r>
      <w:proofErr w:type="spellEnd"/>
      <w:r w:rsidRPr="00D3529E">
        <w:rPr>
          <w:highlight w:val="white"/>
        </w:rPr>
        <w:t>, R. E., 2004. Strategic management, 6th ed. Thomson/South-Western, United States.</w:t>
      </w:r>
    </w:p>
    <w:p w14:paraId="7008C1AE" w14:textId="77777777" w:rsidR="00554A21" w:rsidRPr="00D3529E" w:rsidRDefault="00554A21" w:rsidP="00CE450F">
      <w:pPr>
        <w:pStyle w:val="Normal1"/>
        <w:rPr>
          <w:highlight w:val="white"/>
        </w:rPr>
      </w:pPr>
      <w:proofErr w:type="spellStart"/>
      <w:r w:rsidRPr="00D3529E">
        <w:rPr>
          <w:highlight w:val="white"/>
        </w:rPr>
        <w:t>Rahimian</w:t>
      </w:r>
      <w:proofErr w:type="spellEnd"/>
      <w:r w:rsidRPr="00D3529E">
        <w:rPr>
          <w:highlight w:val="white"/>
        </w:rPr>
        <w:t xml:space="preserve">, S., </w:t>
      </w:r>
      <w:proofErr w:type="spellStart"/>
      <w:r w:rsidRPr="00D3529E">
        <w:rPr>
          <w:highlight w:val="white"/>
        </w:rPr>
        <w:t>ShamiZanjani</w:t>
      </w:r>
      <w:proofErr w:type="spellEnd"/>
      <w:r w:rsidRPr="00D3529E">
        <w:rPr>
          <w:highlight w:val="white"/>
        </w:rPr>
        <w:t xml:space="preserve">, M., </w:t>
      </w:r>
      <w:proofErr w:type="spellStart"/>
      <w:r w:rsidRPr="00D3529E">
        <w:rPr>
          <w:highlight w:val="white"/>
        </w:rPr>
        <w:t>Manian</w:t>
      </w:r>
      <w:proofErr w:type="spellEnd"/>
      <w:r w:rsidRPr="00D3529E">
        <w:rPr>
          <w:highlight w:val="white"/>
        </w:rPr>
        <w:t xml:space="preserve">, A. and </w:t>
      </w:r>
      <w:proofErr w:type="spellStart"/>
      <w:r w:rsidRPr="00D3529E">
        <w:rPr>
          <w:highlight w:val="white"/>
        </w:rPr>
        <w:t>Esfiddani</w:t>
      </w:r>
      <w:proofErr w:type="spellEnd"/>
      <w:r w:rsidRPr="00D3529E">
        <w:rPr>
          <w:highlight w:val="white"/>
        </w:rPr>
        <w:t xml:space="preserve">, M.R., 2020. Developing a Customer Experience Management Framework in Hoteling Industry: A Systematic Review of Theoretical Foundations. </w:t>
      </w:r>
      <w:r w:rsidRPr="00D3529E">
        <w:rPr>
          <w:i/>
          <w:highlight w:val="white"/>
        </w:rPr>
        <w:t>Journal of Business Management</w:t>
      </w:r>
      <w:r w:rsidRPr="00D3529E">
        <w:rPr>
          <w:highlight w:val="white"/>
        </w:rPr>
        <w:t xml:space="preserve">, </w:t>
      </w:r>
      <w:r w:rsidRPr="00D3529E">
        <w:rPr>
          <w:i/>
          <w:highlight w:val="white"/>
        </w:rPr>
        <w:t>12</w:t>
      </w:r>
      <w:r w:rsidRPr="00D3529E">
        <w:rPr>
          <w:highlight w:val="white"/>
        </w:rPr>
        <w:t>(3), pp.523-547.</w:t>
      </w:r>
    </w:p>
    <w:p w14:paraId="1AFB2853" w14:textId="77777777" w:rsidR="00554A21" w:rsidRPr="00D3529E" w:rsidRDefault="00554A21" w:rsidP="00CE450F">
      <w:pPr>
        <w:pStyle w:val="Normal1"/>
        <w:rPr>
          <w:highlight w:val="white"/>
        </w:rPr>
      </w:pPr>
      <w:proofErr w:type="spellStart"/>
      <w:r w:rsidRPr="00D3529E">
        <w:rPr>
          <w:highlight w:val="white"/>
        </w:rPr>
        <w:t>Rahimian</w:t>
      </w:r>
      <w:proofErr w:type="spellEnd"/>
      <w:r w:rsidRPr="00D3529E">
        <w:rPr>
          <w:highlight w:val="white"/>
        </w:rPr>
        <w:t xml:space="preserve">, S., </w:t>
      </w:r>
      <w:proofErr w:type="spellStart"/>
      <w:r w:rsidRPr="00D3529E">
        <w:rPr>
          <w:highlight w:val="white"/>
        </w:rPr>
        <w:t>ShamiZanjani</w:t>
      </w:r>
      <w:proofErr w:type="spellEnd"/>
      <w:r w:rsidRPr="00D3529E">
        <w:rPr>
          <w:highlight w:val="white"/>
        </w:rPr>
        <w:t xml:space="preserve">, M., </w:t>
      </w:r>
      <w:proofErr w:type="spellStart"/>
      <w:r w:rsidRPr="00D3529E">
        <w:rPr>
          <w:highlight w:val="white"/>
        </w:rPr>
        <w:t>Manian</w:t>
      </w:r>
      <w:proofErr w:type="spellEnd"/>
      <w:r w:rsidRPr="00D3529E">
        <w:rPr>
          <w:highlight w:val="white"/>
        </w:rPr>
        <w:t xml:space="preserve">, A. and </w:t>
      </w:r>
      <w:proofErr w:type="spellStart"/>
      <w:r w:rsidRPr="00D3529E">
        <w:rPr>
          <w:highlight w:val="white"/>
        </w:rPr>
        <w:t>Esfiddani</w:t>
      </w:r>
      <w:proofErr w:type="spellEnd"/>
      <w:r w:rsidRPr="00D3529E">
        <w:rPr>
          <w:highlight w:val="white"/>
        </w:rPr>
        <w:t xml:space="preserve">, M.R., 2020. Framework for Explaining the Role of </w:t>
      </w:r>
      <w:proofErr w:type="gramStart"/>
      <w:r w:rsidRPr="00D3529E">
        <w:rPr>
          <w:highlight w:val="white"/>
        </w:rPr>
        <w:t>Social Media</w:t>
      </w:r>
      <w:proofErr w:type="gramEnd"/>
      <w:r w:rsidRPr="00D3529E">
        <w:rPr>
          <w:highlight w:val="white"/>
        </w:rPr>
        <w:t xml:space="preserve"> in Customer Experience Management for Hoteling Industry: Systematic Literature Review. </w:t>
      </w:r>
      <w:r w:rsidRPr="00D3529E">
        <w:rPr>
          <w:i/>
          <w:highlight w:val="white"/>
        </w:rPr>
        <w:t>Journal of Business Management Perspective</w:t>
      </w:r>
      <w:r w:rsidRPr="00D3529E">
        <w:rPr>
          <w:highlight w:val="white"/>
        </w:rPr>
        <w:t xml:space="preserve">, </w:t>
      </w:r>
      <w:r w:rsidRPr="00D3529E">
        <w:rPr>
          <w:i/>
          <w:highlight w:val="white"/>
        </w:rPr>
        <w:t>19</w:t>
      </w:r>
      <w:r w:rsidRPr="00D3529E">
        <w:rPr>
          <w:highlight w:val="white"/>
        </w:rPr>
        <w:t>(43), pp.13-39.</w:t>
      </w:r>
    </w:p>
    <w:p w14:paraId="3046B239"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t>Roggeveen</w:t>
      </w:r>
      <w:proofErr w:type="spellEnd"/>
      <w:r w:rsidRPr="00D3529E">
        <w:rPr>
          <w:rFonts w:ascii="Calibri" w:hAnsi="Calibri" w:cs="Calibri"/>
          <w:shd w:val="clear" w:color="auto" w:fill="FFFFFF"/>
        </w:rPr>
        <w:t xml:space="preserve">, A.L., Grewal, D., </w:t>
      </w:r>
      <w:proofErr w:type="spellStart"/>
      <w:r w:rsidRPr="00D3529E">
        <w:rPr>
          <w:rFonts w:ascii="Calibri" w:hAnsi="Calibri" w:cs="Calibri"/>
          <w:shd w:val="clear" w:color="auto" w:fill="FFFFFF"/>
        </w:rPr>
        <w:t>Karsberg</w:t>
      </w:r>
      <w:proofErr w:type="spellEnd"/>
      <w:r w:rsidRPr="00D3529E">
        <w:rPr>
          <w:rFonts w:ascii="Calibri" w:hAnsi="Calibri" w:cs="Calibri"/>
          <w:shd w:val="clear" w:color="auto" w:fill="FFFFFF"/>
        </w:rPr>
        <w:t xml:space="preserve">, J., Noble, S.M., </w:t>
      </w:r>
      <w:proofErr w:type="spellStart"/>
      <w:r w:rsidRPr="00D3529E">
        <w:rPr>
          <w:rFonts w:ascii="Calibri" w:hAnsi="Calibri" w:cs="Calibri"/>
          <w:shd w:val="clear" w:color="auto" w:fill="FFFFFF"/>
        </w:rPr>
        <w:t>Nordfält</w:t>
      </w:r>
      <w:proofErr w:type="spellEnd"/>
      <w:r w:rsidRPr="00D3529E">
        <w:rPr>
          <w:rFonts w:ascii="Calibri" w:hAnsi="Calibri" w:cs="Calibri"/>
          <w:shd w:val="clear" w:color="auto" w:fill="FFFFFF"/>
        </w:rPr>
        <w:t xml:space="preserve">, J., Patrick, V.M., Schweiger, E., </w:t>
      </w:r>
      <w:proofErr w:type="spellStart"/>
      <w:r w:rsidRPr="00D3529E">
        <w:rPr>
          <w:rFonts w:ascii="Calibri" w:hAnsi="Calibri" w:cs="Calibri"/>
          <w:shd w:val="clear" w:color="auto" w:fill="FFFFFF"/>
        </w:rPr>
        <w:t>Soysal</w:t>
      </w:r>
      <w:proofErr w:type="spellEnd"/>
      <w:r w:rsidRPr="00D3529E">
        <w:rPr>
          <w:rFonts w:ascii="Calibri" w:hAnsi="Calibri" w:cs="Calibri"/>
          <w:shd w:val="clear" w:color="auto" w:fill="FFFFFF"/>
        </w:rPr>
        <w:t xml:space="preserve">, G., Dillard, A., Cooper, N. and Olson, R., 2021. Forging meaningful consumer-brand relationships through creative merchandise offerings and innovative merchandising strategies. </w:t>
      </w:r>
      <w:r w:rsidRPr="00D3529E">
        <w:rPr>
          <w:rFonts w:ascii="Calibri" w:hAnsi="Calibri" w:cs="Calibri"/>
          <w:i/>
          <w:iCs/>
          <w:shd w:val="clear" w:color="auto" w:fill="FFFFFF"/>
        </w:rPr>
        <w:t>Journal of Retailing</w:t>
      </w:r>
      <w:r w:rsidRPr="00D3529E">
        <w:rPr>
          <w:rFonts w:ascii="Calibri" w:hAnsi="Calibri" w:cs="Calibri"/>
          <w:shd w:val="clear" w:color="auto" w:fill="FFFFFF"/>
        </w:rPr>
        <w:t xml:space="preserve">, </w:t>
      </w:r>
      <w:r w:rsidRPr="00D3529E">
        <w:rPr>
          <w:rFonts w:ascii="Calibri" w:hAnsi="Calibri" w:cs="Calibri"/>
          <w:i/>
          <w:iCs/>
          <w:shd w:val="clear" w:color="auto" w:fill="FFFFFF"/>
        </w:rPr>
        <w:t>97</w:t>
      </w:r>
      <w:r w:rsidRPr="00D3529E">
        <w:rPr>
          <w:rFonts w:ascii="Calibri" w:hAnsi="Calibri" w:cs="Calibri"/>
          <w:shd w:val="clear" w:color="auto" w:fill="FFFFFF"/>
        </w:rPr>
        <w:t>(1), pp.81-98.</w:t>
      </w:r>
    </w:p>
    <w:p w14:paraId="233005C8"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Ruiz, E.H., Restrepo, C.A.P., Lopez, C.A. and Kee, D.M.H., 2020. Samsung: Customer loyalty strategy in Malaysia and Colombia. </w:t>
      </w:r>
      <w:r w:rsidRPr="00D3529E">
        <w:rPr>
          <w:rFonts w:ascii="Calibri" w:hAnsi="Calibri" w:cs="Calibri"/>
          <w:i/>
          <w:iCs/>
          <w:shd w:val="clear" w:color="auto" w:fill="FFFFFF"/>
        </w:rPr>
        <w:t xml:space="preserve">International Journal of Accounting &amp; Finance in Asia </w:t>
      </w:r>
      <w:proofErr w:type="spellStart"/>
      <w:r w:rsidRPr="00D3529E">
        <w:rPr>
          <w:rFonts w:ascii="Calibri" w:hAnsi="Calibri" w:cs="Calibri"/>
          <w:i/>
          <w:iCs/>
          <w:shd w:val="clear" w:color="auto" w:fill="FFFFFF"/>
        </w:rPr>
        <w:t>Pasific</w:t>
      </w:r>
      <w:proofErr w:type="spellEnd"/>
      <w:r w:rsidRPr="00D3529E">
        <w:rPr>
          <w:rFonts w:ascii="Calibri" w:hAnsi="Calibri" w:cs="Calibri"/>
          <w:i/>
          <w:iCs/>
          <w:shd w:val="clear" w:color="auto" w:fill="FFFFFF"/>
        </w:rPr>
        <w:t xml:space="preserve"> (IJAFAP)</w:t>
      </w:r>
      <w:r w:rsidRPr="00D3529E">
        <w:rPr>
          <w:rFonts w:ascii="Calibri" w:hAnsi="Calibri" w:cs="Calibri"/>
          <w:shd w:val="clear" w:color="auto" w:fill="FFFFFF"/>
        </w:rPr>
        <w:t xml:space="preserve">, </w:t>
      </w:r>
      <w:r w:rsidRPr="00D3529E">
        <w:rPr>
          <w:rFonts w:ascii="Calibri" w:hAnsi="Calibri" w:cs="Calibri"/>
          <w:i/>
          <w:iCs/>
          <w:shd w:val="clear" w:color="auto" w:fill="FFFFFF"/>
        </w:rPr>
        <w:t>3</w:t>
      </w:r>
      <w:r w:rsidRPr="00D3529E">
        <w:rPr>
          <w:rFonts w:ascii="Calibri" w:hAnsi="Calibri" w:cs="Calibri"/>
          <w:shd w:val="clear" w:color="auto" w:fill="FFFFFF"/>
        </w:rPr>
        <w:t>(2), pp.57-67.</w:t>
      </w:r>
    </w:p>
    <w:p w14:paraId="045A91AB" w14:textId="77777777" w:rsidR="00554A21" w:rsidRPr="00D3529E" w:rsidRDefault="00554A21" w:rsidP="00CE450F">
      <w:pPr>
        <w:pStyle w:val="NormalWeb"/>
        <w:spacing w:before="0" w:beforeAutospacing="0" w:after="0" w:afterAutospacing="0" w:line="360" w:lineRule="auto"/>
        <w:jc w:val="both"/>
      </w:pPr>
      <w:r w:rsidRPr="00D3529E">
        <w:rPr>
          <w:rFonts w:ascii="Calibri" w:hAnsi="Calibri" w:cs="Calibri"/>
          <w:shd w:val="clear" w:color="auto" w:fill="FFFFFF"/>
        </w:rPr>
        <w:t xml:space="preserve">Samsung.com, 2022. </w:t>
      </w:r>
      <w:r w:rsidRPr="00D3529E">
        <w:rPr>
          <w:rFonts w:ascii="Calibri" w:hAnsi="Calibri" w:cs="Calibri"/>
          <w:i/>
          <w:iCs/>
          <w:shd w:val="clear" w:color="auto" w:fill="FFFFFF"/>
        </w:rPr>
        <w:t xml:space="preserve">Legal </w:t>
      </w:r>
      <w:r w:rsidRPr="00D3529E">
        <w:rPr>
          <w:rFonts w:ascii="Calibri" w:hAnsi="Calibri" w:cs="Calibri"/>
          <w:shd w:val="clear" w:color="auto" w:fill="FFFFFF"/>
        </w:rPr>
        <w:t xml:space="preserve">[Online] Available at: https://www.samsung.com/uk/business/info/legal/ [Accessed on 3rd </w:t>
      </w:r>
      <w:proofErr w:type="gramStart"/>
      <w:r w:rsidRPr="00D3529E">
        <w:rPr>
          <w:rFonts w:ascii="Calibri" w:hAnsi="Calibri" w:cs="Calibri"/>
          <w:shd w:val="clear" w:color="auto" w:fill="FFFFFF"/>
        </w:rPr>
        <w:t>August,</w:t>
      </w:r>
      <w:proofErr w:type="gramEnd"/>
      <w:r w:rsidRPr="00D3529E">
        <w:rPr>
          <w:rFonts w:ascii="Calibri" w:hAnsi="Calibri" w:cs="Calibri"/>
          <w:shd w:val="clear" w:color="auto" w:fill="FFFFFF"/>
        </w:rPr>
        <w:t xml:space="preserve"> 2022]</w:t>
      </w:r>
    </w:p>
    <w:p w14:paraId="2192EF97" w14:textId="77777777" w:rsidR="00554A21" w:rsidRPr="00D3529E" w:rsidRDefault="00554A21" w:rsidP="00CE450F">
      <w:pPr>
        <w:pStyle w:val="Normal1"/>
        <w:rPr>
          <w:highlight w:val="white"/>
        </w:rPr>
      </w:pPr>
      <w:r w:rsidRPr="00D3529E">
        <w:rPr>
          <w:highlight w:val="white"/>
        </w:rPr>
        <w:t xml:space="preserve">Sheridan, J., 2017. </w:t>
      </w:r>
      <w:r w:rsidRPr="00D3529E">
        <w:rPr>
          <w:i/>
          <w:highlight w:val="white"/>
        </w:rPr>
        <w:t>An exploration into the potential impact in adopting a personalisation strategy and how it could affect the customer’s experience on a company’s own website</w:t>
      </w:r>
      <w:r w:rsidRPr="00D3529E">
        <w:rPr>
          <w:highlight w:val="white"/>
        </w:rPr>
        <w:t xml:space="preserve"> (Doctoral dissertation, Dublin, National College of Ireland).</w:t>
      </w:r>
    </w:p>
    <w:p w14:paraId="1CFE3C9D" w14:textId="77777777" w:rsidR="00554A21" w:rsidRPr="00D3529E" w:rsidRDefault="00554A21" w:rsidP="00CE450F">
      <w:pPr>
        <w:pStyle w:val="NormalWeb"/>
        <w:spacing w:before="0" w:beforeAutospacing="0" w:after="0" w:afterAutospacing="0" w:line="360" w:lineRule="auto"/>
        <w:jc w:val="both"/>
      </w:pPr>
      <w:proofErr w:type="spellStart"/>
      <w:r w:rsidRPr="00D3529E">
        <w:rPr>
          <w:rFonts w:ascii="Calibri" w:hAnsi="Calibri" w:cs="Calibri"/>
          <w:shd w:val="clear" w:color="auto" w:fill="FFFFFF"/>
        </w:rPr>
        <w:lastRenderedPageBreak/>
        <w:t>Strotmann</w:t>
      </w:r>
      <w:proofErr w:type="spellEnd"/>
      <w:r w:rsidRPr="00D3529E">
        <w:rPr>
          <w:rFonts w:ascii="Calibri" w:hAnsi="Calibri" w:cs="Calibri"/>
          <w:shd w:val="clear" w:color="auto" w:fill="FFFFFF"/>
        </w:rPr>
        <w:t xml:space="preserve">, C., </w:t>
      </w:r>
      <w:proofErr w:type="spellStart"/>
      <w:r w:rsidRPr="00D3529E">
        <w:rPr>
          <w:rFonts w:ascii="Calibri" w:hAnsi="Calibri" w:cs="Calibri"/>
          <w:shd w:val="clear" w:color="auto" w:fill="FFFFFF"/>
        </w:rPr>
        <w:t>Göbel</w:t>
      </w:r>
      <w:proofErr w:type="spellEnd"/>
      <w:r w:rsidRPr="00D3529E">
        <w:rPr>
          <w:rFonts w:ascii="Calibri" w:hAnsi="Calibri" w:cs="Calibri"/>
          <w:shd w:val="clear" w:color="auto" w:fill="FFFFFF"/>
        </w:rPr>
        <w:t xml:space="preserve">, C., Friedrich, S., </w:t>
      </w:r>
      <w:proofErr w:type="spellStart"/>
      <w:r w:rsidRPr="00D3529E">
        <w:rPr>
          <w:rFonts w:ascii="Calibri" w:hAnsi="Calibri" w:cs="Calibri"/>
          <w:shd w:val="clear" w:color="auto" w:fill="FFFFFF"/>
        </w:rPr>
        <w:t>Kreyenschmidt</w:t>
      </w:r>
      <w:proofErr w:type="spellEnd"/>
      <w:r w:rsidRPr="00D3529E">
        <w:rPr>
          <w:rFonts w:ascii="Calibri" w:hAnsi="Calibri" w:cs="Calibri"/>
          <w:shd w:val="clear" w:color="auto" w:fill="FFFFFF"/>
        </w:rPr>
        <w:t xml:space="preserve">, J., Ritter, G. and </w:t>
      </w:r>
      <w:proofErr w:type="spellStart"/>
      <w:r w:rsidRPr="00D3529E">
        <w:rPr>
          <w:rFonts w:ascii="Calibri" w:hAnsi="Calibri" w:cs="Calibri"/>
          <w:shd w:val="clear" w:color="auto" w:fill="FFFFFF"/>
        </w:rPr>
        <w:t>Teitscheid</w:t>
      </w:r>
      <w:proofErr w:type="spellEnd"/>
      <w:r w:rsidRPr="00D3529E">
        <w:rPr>
          <w:rFonts w:ascii="Calibri" w:hAnsi="Calibri" w:cs="Calibri"/>
          <w:shd w:val="clear" w:color="auto" w:fill="FFFFFF"/>
        </w:rPr>
        <w:t xml:space="preserve">, P., 2017. A participatory approach to minimizing food waste in the food industry—A manual for managers. </w:t>
      </w:r>
      <w:r w:rsidRPr="00D3529E">
        <w:rPr>
          <w:rFonts w:ascii="Calibri" w:hAnsi="Calibri" w:cs="Calibri"/>
          <w:i/>
          <w:iCs/>
          <w:shd w:val="clear" w:color="auto" w:fill="FFFFFF"/>
        </w:rPr>
        <w:t>Sustainability</w:t>
      </w:r>
      <w:r w:rsidRPr="00D3529E">
        <w:rPr>
          <w:rFonts w:ascii="Calibri" w:hAnsi="Calibri" w:cs="Calibri"/>
          <w:shd w:val="clear" w:color="auto" w:fill="FFFFFF"/>
        </w:rPr>
        <w:t xml:space="preserve">, </w:t>
      </w:r>
      <w:r w:rsidRPr="00D3529E">
        <w:rPr>
          <w:rFonts w:ascii="Calibri" w:hAnsi="Calibri" w:cs="Calibri"/>
          <w:i/>
          <w:iCs/>
          <w:shd w:val="clear" w:color="auto" w:fill="FFFFFF"/>
        </w:rPr>
        <w:t>9</w:t>
      </w:r>
      <w:r w:rsidRPr="00D3529E">
        <w:rPr>
          <w:rFonts w:ascii="Calibri" w:hAnsi="Calibri" w:cs="Calibri"/>
          <w:shd w:val="clear" w:color="auto" w:fill="FFFFFF"/>
        </w:rPr>
        <w:t>(1), p.66.</w:t>
      </w:r>
    </w:p>
    <w:p w14:paraId="606814D2" w14:textId="77777777" w:rsidR="00554A21" w:rsidRPr="00D3529E" w:rsidRDefault="00554A21" w:rsidP="00CE450F">
      <w:pPr>
        <w:pStyle w:val="Normal1"/>
        <w:rPr>
          <w:highlight w:val="white"/>
        </w:rPr>
      </w:pPr>
      <w:proofErr w:type="spellStart"/>
      <w:r w:rsidRPr="00D3529E">
        <w:rPr>
          <w:shd w:val="clear" w:color="auto" w:fill="FFFFFF"/>
        </w:rPr>
        <w:t>Tounekti</w:t>
      </w:r>
      <w:proofErr w:type="spellEnd"/>
      <w:r w:rsidRPr="00D3529E">
        <w:rPr>
          <w:shd w:val="clear" w:color="auto" w:fill="FFFFFF"/>
        </w:rPr>
        <w:t xml:space="preserve">, O., Ruiz-Martinez, </w:t>
      </w:r>
      <w:proofErr w:type="gramStart"/>
      <w:r w:rsidRPr="00D3529E">
        <w:rPr>
          <w:shd w:val="clear" w:color="auto" w:fill="FFFFFF"/>
        </w:rPr>
        <w:t>A.</w:t>
      </w:r>
      <w:proofErr w:type="gramEnd"/>
      <w:r w:rsidRPr="00D3529E">
        <w:rPr>
          <w:shd w:val="clear" w:color="auto" w:fill="FFFFFF"/>
        </w:rPr>
        <w:t xml:space="preserve"> and Gómez, A.F.S., 2019. Users supporting multiple (mobile) electronic payment systems in online purchases: an empirical study of their payment transaction preferences. </w:t>
      </w:r>
      <w:r w:rsidRPr="00D3529E">
        <w:rPr>
          <w:i/>
          <w:iCs/>
          <w:shd w:val="clear" w:color="auto" w:fill="FFFFFF"/>
        </w:rPr>
        <w:t>IEEE Access</w:t>
      </w:r>
      <w:r w:rsidRPr="00D3529E">
        <w:rPr>
          <w:shd w:val="clear" w:color="auto" w:fill="FFFFFF"/>
        </w:rPr>
        <w:t xml:space="preserve">, </w:t>
      </w:r>
      <w:r w:rsidRPr="00D3529E">
        <w:rPr>
          <w:i/>
          <w:iCs/>
          <w:shd w:val="clear" w:color="auto" w:fill="FFFFFF"/>
        </w:rPr>
        <w:t>8</w:t>
      </w:r>
      <w:r w:rsidRPr="00D3529E">
        <w:rPr>
          <w:shd w:val="clear" w:color="auto" w:fill="FFFFFF"/>
        </w:rPr>
        <w:t>, pp.735-766.</w:t>
      </w:r>
    </w:p>
    <w:p w14:paraId="13F3A890" w14:textId="77777777" w:rsidR="00554A21" w:rsidRPr="00D3529E" w:rsidRDefault="00554A21" w:rsidP="00CE450F">
      <w:pPr>
        <w:pStyle w:val="Normal1"/>
        <w:rPr>
          <w:highlight w:val="white"/>
        </w:rPr>
      </w:pPr>
      <w:proofErr w:type="spellStart"/>
      <w:r w:rsidRPr="00D3529E">
        <w:rPr>
          <w:highlight w:val="white"/>
        </w:rPr>
        <w:t>Worlu</w:t>
      </w:r>
      <w:proofErr w:type="spellEnd"/>
      <w:r w:rsidRPr="00D3529E">
        <w:rPr>
          <w:highlight w:val="white"/>
        </w:rPr>
        <w:t xml:space="preserve">, R.E. and Obi, J.N., 2019. Total Quality Management Practices and Organizational Performance. </w:t>
      </w:r>
      <w:r w:rsidRPr="00D3529E">
        <w:rPr>
          <w:i/>
          <w:highlight w:val="white"/>
        </w:rPr>
        <w:t>Covenant Journal of Business and Social Sciences</w:t>
      </w:r>
      <w:r w:rsidRPr="00D3529E">
        <w:rPr>
          <w:highlight w:val="white"/>
        </w:rPr>
        <w:t>.</w:t>
      </w:r>
    </w:p>
    <w:p w14:paraId="059661DA" w14:textId="77777777" w:rsidR="00CE450F" w:rsidRPr="00D3529E" w:rsidRDefault="00CE450F" w:rsidP="00CE7132">
      <w:pPr>
        <w:pStyle w:val="Normal1"/>
        <w:rPr>
          <w:highlight w:val="white"/>
        </w:rPr>
      </w:pPr>
    </w:p>
    <w:sectPr w:rsidR="00CE450F" w:rsidRPr="00D3529E" w:rsidSect="00E561B7">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91C9D" w14:textId="77777777" w:rsidR="007E093D" w:rsidRDefault="007E093D" w:rsidP="00E561B7">
      <w:pPr>
        <w:spacing w:line="240" w:lineRule="auto"/>
      </w:pPr>
      <w:r>
        <w:separator/>
      </w:r>
    </w:p>
  </w:endnote>
  <w:endnote w:type="continuationSeparator" w:id="0">
    <w:p w14:paraId="124259F3" w14:textId="77777777" w:rsidR="007E093D" w:rsidRDefault="007E093D" w:rsidP="00E561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1C0D5"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5BE06" w14:textId="77777777" w:rsidR="00E561B7" w:rsidRDefault="00E561B7">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D42CF9">
      <w:rPr>
        <w:color w:val="000000"/>
      </w:rPr>
      <w:instrText>PAGE</w:instrText>
    </w:r>
    <w:r>
      <w:rPr>
        <w:color w:val="000000"/>
      </w:rPr>
      <w:fldChar w:fldCharType="separate"/>
    </w:r>
    <w:r w:rsidR="00554A21">
      <w:rPr>
        <w:noProof/>
        <w:color w:val="000000"/>
      </w:rPr>
      <w:t>1</w:t>
    </w:r>
    <w:r>
      <w:rPr>
        <w:color w:val="000000"/>
      </w:rPr>
      <w:fldChar w:fldCharType="end"/>
    </w:r>
  </w:p>
  <w:p w14:paraId="0E879D30" w14:textId="77777777" w:rsidR="00E561B7" w:rsidRDefault="00E561B7">
    <w:pPr>
      <w:pStyle w:val="Normal1"/>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E7BAE"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3CA53" w14:textId="77777777" w:rsidR="007E093D" w:rsidRDefault="007E093D" w:rsidP="00E561B7">
      <w:pPr>
        <w:spacing w:line="240" w:lineRule="auto"/>
      </w:pPr>
      <w:r>
        <w:separator/>
      </w:r>
    </w:p>
  </w:footnote>
  <w:footnote w:type="continuationSeparator" w:id="0">
    <w:p w14:paraId="4648C7EE" w14:textId="77777777" w:rsidR="007E093D" w:rsidRDefault="007E093D" w:rsidP="00E561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44AB9"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C5D46"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bookmarkStart w:id="7" w:name="_1t3h5sf" w:colFirst="0" w:colLast="0"/>
    <w:bookmarkEnd w:id="7"/>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44964" w14:textId="77777777" w:rsidR="00E561B7" w:rsidRDefault="00E561B7">
    <w:pPr>
      <w:pStyle w:val="Normal1"/>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622D"/>
    <w:multiLevelType w:val="multilevel"/>
    <w:tmpl w:val="441445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66C6224"/>
    <w:multiLevelType w:val="multilevel"/>
    <w:tmpl w:val="9B302E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D9B001B"/>
    <w:multiLevelType w:val="multilevel"/>
    <w:tmpl w:val="625CB8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0C6D67"/>
    <w:multiLevelType w:val="multilevel"/>
    <w:tmpl w:val="C36A688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ACB3173"/>
    <w:multiLevelType w:val="multilevel"/>
    <w:tmpl w:val="6FCC73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0566115">
    <w:abstractNumId w:val="4"/>
  </w:num>
  <w:num w:numId="2" w16cid:durableId="790249449">
    <w:abstractNumId w:val="3"/>
  </w:num>
  <w:num w:numId="3" w16cid:durableId="701517411">
    <w:abstractNumId w:val="0"/>
  </w:num>
  <w:num w:numId="4" w16cid:durableId="357586281">
    <w:abstractNumId w:val="2"/>
  </w:num>
  <w:num w:numId="5" w16cid:durableId="2063864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61B7"/>
    <w:rsid w:val="00554A21"/>
    <w:rsid w:val="0059377B"/>
    <w:rsid w:val="006365FE"/>
    <w:rsid w:val="006C491F"/>
    <w:rsid w:val="007678E3"/>
    <w:rsid w:val="007C67B1"/>
    <w:rsid w:val="007E093D"/>
    <w:rsid w:val="00837C42"/>
    <w:rsid w:val="00907BB9"/>
    <w:rsid w:val="00C1082B"/>
    <w:rsid w:val="00C538DA"/>
    <w:rsid w:val="00CE450F"/>
    <w:rsid w:val="00CE7132"/>
    <w:rsid w:val="00D3529E"/>
    <w:rsid w:val="00D42CF9"/>
    <w:rsid w:val="00E561B7"/>
    <w:rsid w:val="00E97F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A4DC1"/>
  <w15:docId w15:val="{81A96F5D-B4FB-4B81-B258-E7D4D60D0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561B7"/>
    <w:pPr>
      <w:keepNext/>
      <w:keepLines/>
      <w:spacing w:before="400" w:after="120"/>
      <w:outlineLvl w:val="0"/>
    </w:pPr>
    <w:rPr>
      <w:rFonts w:ascii="Times New Roman" w:eastAsia="Times New Roman" w:hAnsi="Times New Roman" w:cs="Times New Roman"/>
      <w:b/>
      <w:sz w:val="28"/>
      <w:szCs w:val="28"/>
    </w:rPr>
  </w:style>
  <w:style w:type="paragraph" w:styleId="Heading2">
    <w:name w:val="heading 2"/>
    <w:basedOn w:val="Normal1"/>
    <w:next w:val="Normal1"/>
    <w:rsid w:val="00E561B7"/>
    <w:pPr>
      <w:keepNext/>
      <w:keepLines/>
      <w:spacing w:before="360" w:after="120"/>
      <w:outlineLvl w:val="1"/>
    </w:pPr>
    <w:rPr>
      <w:sz w:val="32"/>
      <w:szCs w:val="32"/>
    </w:rPr>
  </w:style>
  <w:style w:type="paragraph" w:styleId="Heading3">
    <w:name w:val="heading 3"/>
    <w:basedOn w:val="Normal1"/>
    <w:next w:val="Normal1"/>
    <w:rsid w:val="00E561B7"/>
    <w:pPr>
      <w:keepNext/>
      <w:keepLines/>
      <w:spacing w:before="320" w:after="80"/>
      <w:outlineLvl w:val="2"/>
    </w:pPr>
    <w:rPr>
      <w:color w:val="434343"/>
      <w:sz w:val="28"/>
      <w:szCs w:val="28"/>
    </w:rPr>
  </w:style>
  <w:style w:type="paragraph" w:styleId="Heading4">
    <w:name w:val="heading 4"/>
    <w:basedOn w:val="Normal1"/>
    <w:next w:val="Normal1"/>
    <w:rsid w:val="00E561B7"/>
    <w:pPr>
      <w:keepNext/>
      <w:keepLines/>
      <w:spacing w:before="280" w:after="80"/>
      <w:outlineLvl w:val="3"/>
    </w:pPr>
    <w:rPr>
      <w:color w:val="666666"/>
    </w:rPr>
  </w:style>
  <w:style w:type="paragraph" w:styleId="Heading5">
    <w:name w:val="heading 5"/>
    <w:basedOn w:val="Normal1"/>
    <w:next w:val="Normal1"/>
    <w:rsid w:val="00E561B7"/>
    <w:pPr>
      <w:keepNext/>
      <w:keepLines/>
      <w:spacing w:before="240" w:after="80"/>
      <w:outlineLvl w:val="4"/>
    </w:pPr>
    <w:rPr>
      <w:color w:val="666666"/>
    </w:rPr>
  </w:style>
  <w:style w:type="paragraph" w:styleId="Heading6">
    <w:name w:val="heading 6"/>
    <w:basedOn w:val="Normal1"/>
    <w:next w:val="Normal1"/>
    <w:rsid w:val="00E561B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561B7"/>
  </w:style>
  <w:style w:type="paragraph" w:styleId="Title">
    <w:name w:val="Title"/>
    <w:basedOn w:val="Normal1"/>
    <w:next w:val="Normal1"/>
    <w:rsid w:val="00E561B7"/>
    <w:pPr>
      <w:keepNext/>
      <w:keepLines/>
      <w:spacing w:after="60"/>
    </w:pPr>
    <w:rPr>
      <w:sz w:val="52"/>
      <w:szCs w:val="52"/>
    </w:rPr>
  </w:style>
  <w:style w:type="paragraph" w:styleId="Subtitle">
    <w:name w:val="Subtitle"/>
    <w:basedOn w:val="Normal1"/>
    <w:next w:val="Normal1"/>
    <w:rsid w:val="00E561B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E71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7132"/>
    <w:rPr>
      <w:rFonts w:ascii="Tahoma" w:hAnsi="Tahoma" w:cs="Tahoma"/>
      <w:sz w:val="16"/>
      <w:szCs w:val="16"/>
    </w:rPr>
  </w:style>
  <w:style w:type="paragraph" w:styleId="TOC1">
    <w:name w:val="toc 1"/>
    <w:basedOn w:val="Normal"/>
    <w:next w:val="Normal"/>
    <w:autoRedefine/>
    <w:uiPriority w:val="39"/>
    <w:unhideWhenUsed/>
    <w:rsid w:val="00CE7132"/>
    <w:pPr>
      <w:spacing w:after="100"/>
    </w:pPr>
  </w:style>
  <w:style w:type="character" w:styleId="Hyperlink">
    <w:name w:val="Hyperlink"/>
    <w:basedOn w:val="DefaultParagraphFont"/>
    <w:uiPriority w:val="99"/>
    <w:unhideWhenUsed/>
    <w:rsid w:val="00CE7132"/>
    <w:rPr>
      <w:color w:val="0000FF" w:themeColor="hyperlink"/>
      <w:u w:val="single"/>
    </w:rPr>
  </w:style>
  <w:style w:type="paragraph" w:styleId="NormalWeb">
    <w:name w:val="Normal (Web)"/>
    <w:basedOn w:val="Normal"/>
    <w:uiPriority w:val="99"/>
    <w:semiHidden/>
    <w:unhideWhenUsed/>
    <w:rsid w:val="00CE450F"/>
    <w:pPr>
      <w:spacing w:before="100" w:beforeAutospacing="1" w:after="100" w:afterAutospacing="1" w:line="240" w:lineRule="auto"/>
      <w:jc w:val="left"/>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9393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TotalTime>
  <Pages>1</Pages>
  <Words>4612</Words>
  <Characters>26290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7</cp:revision>
  <dcterms:created xsi:type="dcterms:W3CDTF">2022-08-03T13:05:00Z</dcterms:created>
  <dcterms:modified xsi:type="dcterms:W3CDTF">2022-08-05T15:33:00Z</dcterms:modified>
</cp:coreProperties>
</file>