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2C500BF" w:rsidP="4211A11B" w:rsidRDefault="62C500BF" w14:paraId="0A91838F" w14:textId="5485FD35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  <w:r w:rsidRPr="4211A11B" w:rsidR="62C500BF">
        <w:rPr>
          <w:noProof w:val="0"/>
          <w:lang w:val="en-GB"/>
        </w:rPr>
        <w:t>I</w:t>
      </w:r>
      <w:r w:rsidRPr="4211A11B" w:rsidR="62C500BF">
        <w:rPr>
          <w:rFonts w:ascii="Arial" w:hAnsi="Arial" w:eastAsia="Arial" w:cs="Arial"/>
          <w:noProof w:val="0"/>
          <w:lang w:val="en-GB"/>
        </w:rPr>
        <w:t xml:space="preserve"> confirm that I have not presented any AI generated text as my own work.</w:t>
      </w:r>
    </w:p>
    <w:p w:rsidR="4211A11B" w:rsidP="4211A11B" w:rsidRDefault="4211A11B" w14:paraId="28EC35DD" w14:textId="27F98EDE">
      <w:pPr>
        <w:pStyle w:val="Normal"/>
        <w:spacing w:line="360" w:lineRule="auto"/>
        <w:rPr>
          <w:rFonts w:ascii="Arial" w:hAnsi="Arial" w:eastAsia="Arial" w:cs="Arial"/>
        </w:rPr>
      </w:pPr>
    </w:p>
    <w:p w:rsidR="53C849CF" w:rsidP="4211A11B" w:rsidRDefault="53C849CF" w14:paraId="3963B248" w14:textId="0A263485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 xml:space="preserve">Contents Page </w:t>
      </w:r>
    </w:p>
    <w:p w:rsidR="53C849CF" w:rsidP="4211A11B" w:rsidRDefault="53C849CF" w14:paraId="662B84D7" w14:textId="0E29CF42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 xml:space="preserve">-Introduction to my activity </w:t>
      </w:r>
    </w:p>
    <w:p w:rsidR="53C849CF" w:rsidP="4211A11B" w:rsidRDefault="53C849CF" w14:paraId="1D0D00EE" w14:textId="787A5731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 xml:space="preserve">-Benefits of </w:t>
      </w:r>
      <w:r w:rsidRPr="4211A11B" w:rsidR="53C849CF">
        <w:rPr>
          <w:rFonts w:ascii="Arial" w:hAnsi="Arial" w:eastAsia="Arial" w:cs="Arial"/>
        </w:rPr>
        <w:t>bilingualism</w:t>
      </w:r>
      <w:r w:rsidRPr="4211A11B" w:rsidR="53C849CF">
        <w:rPr>
          <w:rFonts w:ascii="Arial" w:hAnsi="Arial" w:eastAsia="Arial" w:cs="Arial"/>
        </w:rPr>
        <w:t xml:space="preserve"> </w:t>
      </w:r>
    </w:p>
    <w:p w:rsidR="53C849CF" w:rsidP="4211A11B" w:rsidRDefault="53C849CF" w14:paraId="5D264E26" w14:textId="6C2E374F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 xml:space="preserve">-Welsh as an </w:t>
      </w:r>
      <w:r w:rsidRPr="4211A11B" w:rsidR="53C849CF">
        <w:rPr>
          <w:rFonts w:ascii="Arial" w:hAnsi="Arial" w:eastAsia="Arial" w:cs="Arial"/>
        </w:rPr>
        <w:t>additional</w:t>
      </w:r>
      <w:r w:rsidRPr="4211A11B" w:rsidR="53C849CF">
        <w:rPr>
          <w:rFonts w:ascii="Arial" w:hAnsi="Arial" w:eastAsia="Arial" w:cs="Arial"/>
        </w:rPr>
        <w:t xml:space="preserve"> language </w:t>
      </w:r>
    </w:p>
    <w:p w:rsidR="53C849CF" w:rsidP="4211A11B" w:rsidRDefault="53C849CF" w14:paraId="7A031641" w14:textId="04FB0888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>-Brain development</w:t>
      </w:r>
    </w:p>
    <w:p w:rsidR="53C849CF" w:rsidP="4211A11B" w:rsidRDefault="53C849CF" w14:paraId="6424C995" w14:textId="4FC3C674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>-Divergent thinking</w:t>
      </w:r>
    </w:p>
    <w:p w:rsidR="53C849CF" w:rsidP="4211A11B" w:rsidRDefault="53C849CF" w14:paraId="137C8804" w14:textId="7318EEB8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>-Frameworks and programmes</w:t>
      </w:r>
    </w:p>
    <w:p w:rsidR="53C849CF" w:rsidP="4211A11B" w:rsidRDefault="53C849CF" w14:paraId="78924841" w14:textId="62FEF986">
      <w:pPr>
        <w:pStyle w:val="Normal"/>
        <w:spacing w:line="360" w:lineRule="auto"/>
        <w:rPr>
          <w:rFonts w:ascii="Arial" w:hAnsi="Arial" w:eastAsia="Arial" w:cs="Arial"/>
        </w:rPr>
      </w:pPr>
      <w:r w:rsidRPr="4211A11B" w:rsidR="53C849CF">
        <w:rPr>
          <w:rFonts w:ascii="Arial" w:hAnsi="Arial" w:eastAsia="Arial" w:cs="Arial"/>
        </w:rPr>
        <w:t>-Conclusion</w:t>
      </w:r>
    </w:p>
    <w:p w:rsidR="4211A11B" w:rsidP="4211A11B" w:rsidRDefault="4211A11B" w14:paraId="2592E456" w14:textId="541D2030">
      <w:pPr>
        <w:pStyle w:val="Normal"/>
        <w:spacing w:line="360" w:lineRule="auto"/>
        <w:rPr>
          <w:rFonts w:ascii="Arial" w:hAnsi="Arial" w:eastAsia="Arial" w:cs="Arial"/>
        </w:rPr>
      </w:pPr>
    </w:p>
    <w:p w:rsidR="2A6CCB2F" w:rsidP="4211A11B" w:rsidRDefault="2A6CCB2F" w14:paraId="4E745549" w14:textId="24605B21">
      <w:pPr>
        <w:pStyle w:val="Normal"/>
        <w:spacing w:line="360" w:lineRule="auto"/>
        <w:rPr>
          <w:rFonts w:ascii="Arial" w:hAnsi="Arial" w:eastAsia="Arial" w:cs="Arial"/>
        </w:rPr>
      </w:pPr>
      <w:r w:rsidRPr="4211A11B" w:rsidR="2A6CCB2F">
        <w:rPr>
          <w:rFonts w:ascii="Arial" w:hAnsi="Arial" w:eastAsia="Arial" w:cs="Arial"/>
        </w:rPr>
        <w:t xml:space="preserve">The hyperlink to my activity </w:t>
      </w:r>
      <w:r w:rsidRPr="4211A11B" w:rsidR="6FD68FD2">
        <w:rPr>
          <w:rFonts w:ascii="Arial" w:hAnsi="Arial" w:eastAsia="Arial" w:cs="Arial"/>
        </w:rPr>
        <w:t>video.</w:t>
      </w:r>
    </w:p>
    <w:p w:rsidR="2A6CCB2F" w:rsidP="4211A11B" w:rsidRDefault="2A6CCB2F" w14:paraId="2F8CEFDD" w14:textId="4D2F5A85">
      <w:pPr>
        <w:pStyle w:val="Normal"/>
        <w:spacing w:line="360" w:lineRule="auto"/>
        <w:rPr>
          <w:rFonts w:ascii="Arial" w:hAnsi="Arial" w:eastAsia="Arial" w:cs="Arial"/>
        </w:rPr>
      </w:pPr>
      <w:hyperlink r:id="Reea530d28f124f3f">
        <w:r w:rsidRPr="4211A11B" w:rsidR="2A6CCB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owtsd-my.sharepoint.com/personal/2514603_student_uwtsd_ac_uk/_layouts/15/stream.aspx?id=%2Fpersonal%2F2514603%5Fstudent%5Fuwtsd%5Fac%5Fuk%2FDocuments%2FBilingualism%20Activity%2FIMG%5F0066%2Emov&amp;referrer=StreamWebApp%2EWeb&amp;referrerScenario=AddressBarCopied%2Eview%2Eb1714f7d%2D5808%2D4faf%2Dad17%2Dce744c0a3390</w:t>
        </w:r>
      </w:hyperlink>
    </w:p>
    <w:p w:rsidR="4211A11B" w:rsidP="4211A11B" w:rsidRDefault="4211A11B" w14:paraId="57499DA6" w14:textId="2CD7E87C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4CB88074" w14:textId="1817D568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640FA6D0" w14:textId="7213FCD1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7AA284DB" w14:textId="144B0EB7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79A105DC" w14:textId="1673C533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44924D3B" w14:textId="311E796A">
      <w:pPr>
        <w:pStyle w:val="Normal"/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01FB6969" w14:textId="2296887D">
      <w:pPr>
        <w:pStyle w:val="Normal"/>
        <w:spacing w:line="360" w:lineRule="auto"/>
        <w:rPr>
          <w:rFonts w:ascii="Arial" w:hAnsi="Arial" w:eastAsia="Arial" w:cs="Arial"/>
        </w:rPr>
      </w:pPr>
    </w:p>
    <w:p w:rsidR="604C5A26" w:rsidP="4211A11B" w:rsidRDefault="604C5A26" w14:paraId="3311ED78" w14:textId="7D4ECFD3">
      <w:pPr>
        <w:pStyle w:val="Normal"/>
        <w:spacing w:line="360" w:lineRule="auto"/>
        <w:rPr>
          <w:rFonts w:ascii="Arial" w:hAnsi="Arial" w:eastAsia="Arial" w:cs="Arial"/>
        </w:rPr>
      </w:pPr>
      <w:r w:rsidRPr="4211A11B" w:rsidR="604C5A26">
        <w:rPr>
          <w:rFonts w:ascii="Arial" w:hAnsi="Arial" w:eastAsia="Arial" w:cs="Arial"/>
        </w:rPr>
        <w:t xml:space="preserve">Bilingualism </w:t>
      </w:r>
      <w:r w:rsidRPr="4211A11B" w:rsidR="7628E39D">
        <w:rPr>
          <w:rFonts w:ascii="Arial" w:hAnsi="Arial" w:eastAsia="Arial" w:cs="Arial"/>
        </w:rPr>
        <w:t xml:space="preserve">is when someone can speak two languages and can code </w:t>
      </w:r>
      <w:r w:rsidRPr="4211A11B" w:rsidR="5239D92C">
        <w:rPr>
          <w:rFonts w:ascii="Arial" w:hAnsi="Arial" w:eastAsia="Arial" w:cs="Arial"/>
        </w:rPr>
        <w:t>switch</w:t>
      </w:r>
      <w:r w:rsidRPr="4211A11B" w:rsidR="7628E39D">
        <w:rPr>
          <w:rFonts w:ascii="Arial" w:hAnsi="Arial" w:eastAsia="Arial" w:cs="Arial"/>
        </w:rPr>
        <w:t xml:space="preserve"> between </w:t>
      </w:r>
      <w:r w:rsidRPr="4211A11B" w:rsidR="1C18CA45">
        <w:rPr>
          <w:rFonts w:ascii="Arial" w:hAnsi="Arial" w:eastAsia="Arial" w:cs="Arial"/>
        </w:rPr>
        <w:t>both</w:t>
      </w:r>
      <w:r w:rsidRPr="4211A11B" w:rsidR="5C580B2F">
        <w:rPr>
          <w:rFonts w:ascii="Arial" w:hAnsi="Arial" w:eastAsia="Arial" w:cs="Arial"/>
        </w:rPr>
        <w:t xml:space="preserve"> (Shin, 2017, p.22)</w:t>
      </w:r>
      <w:r w:rsidRPr="4211A11B" w:rsidR="7628E39D">
        <w:rPr>
          <w:rFonts w:ascii="Arial" w:hAnsi="Arial" w:eastAsia="Arial" w:cs="Arial"/>
        </w:rPr>
        <w:t>. Code</w:t>
      </w:r>
      <w:r w:rsidRPr="4211A11B" w:rsidR="634BE89E">
        <w:rPr>
          <w:rFonts w:ascii="Arial" w:hAnsi="Arial" w:eastAsia="Arial" w:cs="Arial"/>
        </w:rPr>
        <w:t>-</w:t>
      </w:r>
      <w:r w:rsidRPr="4211A11B" w:rsidR="7628E39D">
        <w:rPr>
          <w:rFonts w:ascii="Arial" w:hAnsi="Arial" w:eastAsia="Arial" w:cs="Arial"/>
        </w:rPr>
        <w:t>switch</w:t>
      </w:r>
      <w:r w:rsidRPr="4211A11B" w:rsidR="312926BE">
        <w:rPr>
          <w:rFonts w:ascii="Arial" w:hAnsi="Arial" w:eastAsia="Arial" w:cs="Arial"/>
        </w:rPr>
        <w:t>ing</w:t>
      </w:r>
      <w:r w:rsidRPr="4211A11B" w:rsidR="7628E39D">
        <w:rPr>
          <w:rFonts w:ascii="Arial" w:hAnsi="Arial" w:eastAsia="Arial" w:cs="Arial"/>
        </w:rPr>
        <w:t xml:space="preserve"> is when someone can speak a language then can switch to a different language within a </w:t>
      </w:r>
      <w:r w:rsidRPr="4211A11B" w:rsidR="17453FD2">
        <w:rPr>
          <w:rFonts w:ascii="Arial" w:hAnsi="Arial" w:eastAsia="Arial" w:cs="Arial"/>
        </w:rPr>
        <w:t>conversation</w:t>
      </w:r>
      <w:r w:rsidRPr="4211A11B" w:rsidR="15BE73FD">
        <w:rPr>
          <w:rFonts w:ascii="Arial" w:hAnsi="Arial" w:eastAsia="Arial" w:cs="Arial"/>
        </w:rPr>
        <w:t xml:space="preserve"> </w:t>
      </w:r>
      <w:r w:rsidRPr="4211A11B" w:rsidR="15BE73FD">
        <w:rPr>
          <w:rFonts w:ascii="Arial" w:hAnsi="Arial" w:eastAsia="Arial" w:cs="Arial"/>
          <w:noProof w:val="0"/>
          <w:sz w:val="24"/>
          <w:szCs w:val="24"/>
          <w:lang w:val="en-GB"/>
        </w:rPr>
        <w:t>(Shin, 2017, p.23)</w:t>
      </w:r>
      <w:r w:rsidRPr="4211A11B" w:rsidR="73C36209">
        <w:rPr>
          <w:rFonts w:ascii="Arial" w:hAnsi="Arial" w:eastAsia="Arial" w:cs="Arial"/>
        </w:rPr>
        <w:t xml:space="preserve">. </w:t>
      </w:r>
      <w:r w:rsidRPr="4211A11B" w:rsidR="75FB44A2">
        <w:rPr>
          <w:rFonts w:ascii="Arial" w:hAnsi="Arial" w:eastAsia="Arial" w:cs="Arial"/>
        </w:rPr>
        <w:t>Many people say people who are bilingual give a sign of intellectual p</w:t>
      </w:r>
      <w:r w:rsidRPr="4211A11B" w:rsidR="2C0CC6CF">
        <w:rPr>
          <w:rFonts w:ascii="Arial" w:hAnsi="Arial" w:eastAsia="Arial" w:cs="Arial"/>
        </w:rPr>
        <w:t>rowess and sophistication</w:t>
      </w:r>
      <w:r w:rsidRPr="4211A11B" w:rsidR="10B1207E">
        <w:rPr>
          <w:rFonts w:ascii="Arial" w:hAnsi="Arial" w:eastAsia="Arial" w:cs="Arial"/>
        </w:rPr>
        <w:t xml:space="preserve"> </w:t>
      </w:r>
      <w:r w:rsidRPr="4211A11B" w:rsidR="10B1207E">
        <w:rPr>
          <w:rFonts w:ascii="Arial" w:hAnsi="Arial" w:eastAsia="Arial" w:cs="Arial"/>
          <w:noProof w:val="0"/>
          <w:sz w:val="24"/>
          <w:szCs w:val="24"/>
          <w:lang w:val="en-GB"/>
        </w:rPr>
        <w:t>(Shin, 2017, p.23)</w:t>
      </w:r>
      <w:r w:rsidRPr="4211A11B" w:rsidR="2C0CC6CF">
        <w:rPr>
          <w:rFonts w:ascii="Arial" w:hAnsi="Arial" w:eastAsia="Arial" w:cs="Arial"/>
        </w:rPr>
        <w:t xml:space="preserve">. Some people argue that being bilingual </w:t>
      </w:r>
      <w:r w:rsidRPr="4211A11B" w:rsidR="2C0CC6CF">
        <w:rPr>
          <w:rFonts w:ascii="Arial" w:hAnsi="Arial" w:eastAsia="Arial" w:cs="Arial"/>
        </w:rPr>
        <w:t>doesn't</w:t>
      </w:r>
      <w:r w:rsidRPr="4211A11B" w:rsidR="2C0CC6CF">
        <w:rPr>
          <w:rFonts w:ascii="Arial" w:hAnsi="Arial" w:eastAsia="Arial" w:cs="Arial"/>
        </w:rPr>
        <w:t xml:space="preserve"> show you are </w:t>
      </w:r>
      <w:r w:rsidRPr="4211A11B" w:rsidR="4B03AE74">
        <w:rPr>
          <w:rFonts w:ascii="Arial" w:hAnsi="Arial" w:eastAsia="Arial" w:cs="Arial"/>
        </w:rPr>
        <w:t>integrated</w:t>
      </w:r>
      <w:r w:rsidRPr="4211A11B" w:rsidR="2C0CC6CF">
        <w:rPr>
          <w:rFonts w:ascii="Arial" w:hAnsi="Arial" w:eastAsia="Arial" w:cs="Arial"/>
        </w:rPr>
        <w:t xml:space="preserve"> in</w:t>
      </w:r>
      <w:r w:rsidRPr="4211A11B" w:rsidR="45FD47D7">
        <w:rPr>
          <w:rFonts w:ascii="Arial" w:hAnsi="Arial" w:eastAsia="Arial" w:cs="Arial"/>
        </w:rPr>
        <w:t>to</w:t>
      </w:r>
      <w:r w:rsidRPr="4211A11B" w:rsidR="2C0CC6CF">
        <w:rPr>
          <w:rFonts w:ascii="Arial" w:hAnsi="Arial" w:eastAsia="Arial" w:cs="Arial"/>
        </w:rPr>
        <w:t xml:space="preserve"> your country's </w:t>
      </w:r>
      <w:r w:rsidRPr="4211A11B" w:rsidR="535905D5">
        <w:rPr>
          <w:rFonts w:ascii="Arial" w:hAnsi="Arial" w:eastAsia="Arial" w:cs="Arial"/>
        </w:rPr>
        <w:t>society</w:t>
      </w:r>
      <w:r w:rsidRPr="4211A11B" w:rsidR="51A5CC53">
        <w:rPr>
          <w:rFonts w:ascii="Arial" w:hAnsi="Arial" w:eastAsia="Arial" w:cs="Arial"/>
        </w:rPr>
        <w:t xml:space="preserve"> </w:t>
      </w:r>
      <w:r w:rsidRPr="4211A11B" w:rsidR="51A5CC53">
        <w:rPr>
          <w:rFonts w:ascii="Arial" w:hAnsi="Arial" w:eastAsia="Arial" w:cs="Arial"/>
          <w:noProof w:val="0"/>
          <w:sz w:val="24"/>
          <w:szCs w:val="24"/>
          <w:lang w:val="en-GB"/>
        </w:rPr>
        <w:t>(Shin, 2017, p.23)</w:t>
      </w:r>
      <w:r w:rsidRPr="4211A11B" w:rsidR="2C0CC6CF">
        <w:rPr>
          <w:rFonts w:ascii="Arial" w:hAnsi="Arial" w:eastAsia="Arial" w:cs="Arial"/>
        </w:rPr>
        <w:t>.</w:t>
      </w:r>
      <w:r w:rsidRPr="4211A11B" w:rsidR="0A81ACE3">
        <w:rPr>
          <w:rFonts w:ascii="Arial" w:hAnsi="Arial" w:eastAsia="Arial" w:cs="Arial"/>
        </w:rPr>
        <w:t xml:space="preserve"> In my </w:t>
      </w:r>
      <w:r w:rsidRPr="4211A11B" w:rsidR="0C886A9A">
        <w:rPr>
          <w:rFonts w:ascii="Arial" w:hAnsi="Arial" w:eastAsia="Arial" w:cs="Arial"/>
        </w:rPr>
        <w:t xml:space="preserve">activity </w:t>
      </w:r>
      <w:r w:rsidRPr="4211A11B" w:rsidR="0A81ACE3">
        <w:rPr>
          <w:rFonts w:ascii="Arial" w:hAnsi="Arial" w:eastAsia="Arial" w:cs="Arial"/>
        </w:rPr>
        <w:t xml:space="preserve">video I have </w:t>
      </w:r>
      <w:r w:rsidRPr="4211A11B" w:rsidR="3518F0FB">
        <w:rPr>
          <w:rFonts w:ascii="Arial" w:hAnsi="Arial" w:eastAsia="Arial" w:cs="Arial"/>
        </w:rPr>
        <w:t>completed</w:t>
      </w:r>
      <w:r w:rsidRPr="4211A11B" w:rsidR="0A81ACE3">
        <w:rPr>
          <w:rFonts w:ascii="Arial" w:hAnsi="Arial" w:eastAsia="Arial" w:cs="Arial"/>
        </w:rPr>
        <w:t xml:space="preserve"> an </w:t>
      </w:r>
      <w:r w:rsidRPr="4211A11B" w:rsidR="2865E523">
        <w:rPr>
          <w:rFonts w:ascii="Arial" w:hAnsi="Arial" w:eastAsia="Arial" w:cs="Arial"/>
        </w:rPr>
        <w:t>activity</w:t>
      </w:r>
      <w:r w:rsidRPr="4211A11B" w:rsidR="0A81ACE3">
        <w:rPr>
          <w:rFonts w:ascii="Arial" w:hAnsi="Arial" w:eastAsia="Arial" w:cs="Arial"/>
        </w:rPr>
        <w:t xml:space="preserve"> about the colour</w:t>
      </w:r>
      <w:r w:rsidRPr="4211A11B" w:rsidR="0D39E8B0">
        <w:rPr>
          <w:rFonts w:ascii="Arial" w:hAnsi="Arial" w:eastAsia="Arial" w:cs="Arial"/>
        </w:rPr>
        <w:t xml:space="preserve">s </w:t>
      </w:r>
      <w:r w:rsidRPr="4211A11B" w:rsidR="0A81ACE3">
        <w:rPr>
          <w:rFonts w:ascii="Arial" w:hAnsi="Arial" w:eastAsia="Arial" w:cs="Arial"/>
        </w:rPr>
        <w:t>of the rainbow to help young children learn the colours in Welsh. To begin I sang ‘</w:t>
      </w:r>
      <w:r w:rsidRPr="4211A11B" w:rsidR="17799340">
        <w:rPr>
          <w:rFonts w:ascii="Arial" w:hAnsi="Arial" w:eastAsia="Arial" w:cs="Arial"/>
        </w:rPr>
        <w:t>Lliwiau’r</w:t>
      </w:r>
      <w:r w:rsidRPr="4211A11B" w:rsidR="17799340">
        <w:rPr>
          <w:rFonts w:ascii="Arial" w:hAnsi="Arial" w:eastAsia="Arial" w:cs="Arial"/>
        </w:rPr>
        <w:t xml:space="preserve"> </w:t>
      </w:r>
      <w:r w:rsidRPr="4211A11B" w:rsidR="1F52DD5E">
        <w:rPr>
          <w:rFonts w:ascii="Arial" w:hAnsi="Arial" w:eastAsia="Arial" w:cs="Arial"/>
        </w:rPr>
        <w:t>Enfys</w:t>
      </w:r>
      <w:r w:rsidRPr="4211A11B" w:rsidR="17799340">
        <w:rPr>
          <w:rFonts w:ascii="Arial" w:hAnsi="Arial" w:eastAsia="Arial" w:cs="Arial"/>
        </w:rPr>
        <w:t xml:space="preserve">’ a way to engage young children in the activity. </w:t>
      </w:r>
      <w:r w:rsidRPr="4211A11B" w:rsidR="59B03C61">
        <w:rPr>
          <w:rFonts w:ascii="Arial" w:hAnsi="Arial" w:eastAsia="Arial" w:cs="Arial"/>
        </w:rPr>
        <w:t>Then I went into each colour separately in the order of the rainbow. To end I read a story about colours</w:t>
      </w:r>
      <w:r w:rsidRPr="4211A11B" w:rsidR="5053E2BB">
        <w:rPr>
          <w:rFonts w:ascii="Arial" w:hAnsi="Arial" w:eastAsia="Arial" w:cs="Arial"/>
        </w:rPr>
        <w:t xml:space="preserve"> which would help </w:t>
      </w:r>
      <w:r w:rsidRPr="4211A11B" w:rsidR="1C1FC436">
        <w:rPr>
          <w:rFonts w:ascii="Arial" w:hAnsi="Arial" w:eastAsia="Arial" w:cs="Arial"/>
        </w:rPr>
        <w:t>consolidate</w:t>
      </w:r>
      <w:r w:rsidRPr="4211A11B" w:rsidR="1C1FC436">
        <w:rPr>
          <w:rFonts w:ascii="Arial" w:hAnsi="Arial" w:eastAsia="Arial" w:cs="Arial"/>
        </w:rPr>
        <w:t xml:space="preserve"> the children’s </w:t>
      </w:r>
      <w:r w:rsidRPr="4211A11B" w:rsidR="5053E2BB">
        <w:rPr>
          <w:rFonts w:ascii="Arial" w:hAnsi="Arial" w:eastAsia="Arial" w:cs="Arial"/>
        </w:rPr>
        <w:t>deeper understanding of the colours.</w:t>
      </w:r>
    </w:p>
    <w:p w:rsidR="4211A11B" w:rsidP="4211A11B" w:rsidRDefault="4211A11B" w14:paraId="77D429D9" w14:textId="6AF8A2D1">
      <w:pPr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4211A11B" wp14:paraId="5E5787A5" wp14:textId="13EE4C15">
      <w:pPr>
        <w:spacing w:line="360" w:lineRule="auto"/>
        <w:rPr>
          <w:rFonts w:ascii="Arial" w:hAnsi="Arial" w:eastAsia="Arial" w:cs="Arial"/>
        </w:rPr>
      </w:pPr>
      <w:r w:rsidRPr="4211A11B" w:rsidR="53489D25">
        <w:rPr>
          <w:rFonts w:ascii="Arial" w:hAnsi="Arial" w:eastAsia="Arial" w:cs="Arial"/>
        </w:rPr>
        <w:t>Benefits of bilingualism</w:t>
      </w:r>
    </w:p>
    <w:p w:rsidR="24A20650" w:rsidP="4211A11B" w:rsidRDefault="24A20650" w14:paraId="4FD11C2E" w14:textId="38D8934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24A20650">
        <w:rPr>
          <w:rFonts w:ascii="Arial" w:hAnsi="Arial" w:eastAsia="Arial" w:cs="Arial"/>
        </w:rPr>
        <w:t>If a child is exposed to the Welsh language in a setting and the English language at home</w:t>
      </w:r>
      <w:r w:rsidRPr="4211A11B" w:rsidR="24A20650">
        <w:rPr>
          <w:rFonts w:ascii="Arial" w:hAnsi="Arial" w:eastAsia="Arial" w:cs="Arial"/>
        </w:rPr>
        <w:t xml:space="preserve">, the child’s confidence will increase </w:t>
      </w:r>
      <w:r w:rsidRPr="4211A11B" w:rsidR="26F04E0D">
        <w:rPr>
          <w:rFonts w:ascii="Arial" w:hAnsi="Arial" w:eastAsia="Arial" w:cs="Arial"/>
        </w:rPr>
        <w:t>as they become bilingual</w:t>
      </w:r>
      <w:r w:rsidRPr="4211A11B" w:rsidR="164B87A3">
        <w:rPr>
          <w:rFonts w:ascii="Arial" w:hAnsi="Arial" w:eastAsia="Arial" w:cs="Arial"/>
        </w:rPr>
        <w:t xml:space="preserve"> </w:t>
      </w:r>
      <w:r w:rsidRPr="4211A11B" w:rsidR="164B87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(National Literacy Trust, 2022)</w:t>
      </w:r>
      <w:r w:rsidRPr="4211A11B" w:rsidR="26F04E0D">
        <w:rPr>
          <w:rFonts w:ascii="Arial" w:hAnsi="Arial" w:eastAsia="Arial" w:cs="Arial"/>
        </w:rPr>
        <w:t xml:space="preserve">. Being bilingual will </w:t>
      </w:r>
      <w:r w:rsidRPr="4211A11B" w:rsidR="70DEF84F">
        <w:rPr>
          <w:rFonts w:ascii="Arial" w:hAnsi="Arial" w:eastAsia="Arial" w:cs="Arial"/>
        </w:rPr>
        <w:t>help the child in their schooling</w:t>
      </w:r>
      <w:r w:rsidRPr="4211A11B" w:rsidR="2E40128B">
        <w:rPr>
          <w:rFonts w:ascii="Arial" w:hAnsi="Arial" w:eastAsia="Arial" w:cs="Arial"/>
        </w:rPr>
        <w:t>,</w:t>
      </w:r>
      <w:r w:rsidRPr="4211A11B" w:rsidR="70DEF84F">
        <w:rPr>
          <w:rFonts w:ascii="Arial" w:hAnsi="Arial" w:eastAsia="Arial" w:cs="Arial"/>
        </w:rPr>
        <w:t xml:space="preserve"> as they progress through their life in school</w:t>
      </w:r>
      <w:r w:rsidRPr="4211A11B" w:rsidR="2198C047">
        <w:rPr>
          <w:rFonts w:ascii="Arial" w:hAnsi="Arial" w:eastAsia="Arial" w:cs="Arial"/>
        </w:rPr>
        <w:t xml:space="preserve"> having the two languages will give them a deeper </w:t>
      </w:r>
      <w:r w:rsidRPr="4211A11B" w:rsidR="06AF301A">
        <w:rPr>
          <w:rFonts w:ascii="Arial" w:hAnsi="Arial" w:eastAsia="Arial" w:cs="Arial"/>
        </w:rPr>
        <w:t>understanding</w:t>
      </w:r>
      <w:r w:rsidRPr="4211A11B" w:rsidR="2198C047">
        <w:rPr>
          <w:rFonts w:ascii="Arial" w:hAnsi="Arial" w:eastAsia="Arial" w:cs="Arial"/>
        </w:rPr>
        <w:t xml:space="preserve"> of language and </w:t>
      </w:r>
      <w:r w:rsidRPr="4211A11B" w:rsidR="01F30597">
        <w:rPr>
          <w:rFonts w:ascii="Arial" w:hAnsi="Arial" w:eastAsia="Arial" w:cs="Arial"/>
        </w:rPr>
        <w:t>literature</w:t>
      </w:r>
      <w:r w:rsidRPr="4211A11B" w:rsidR="2198C047">
        <w:rPr>
          <w:rFonts w:ascii="Arial" w:hAnsi="Arial" w:eastAsia="Arial" w:cs="Arial"/>
        </w:rPr>
        <w:t xml:space="preserve">, this will increase </w:t>
      </w:r>
      <w:r w:rsidRPr="4211A11B" w:rsidR="5CFBE3DB">
        <w:rPr>
          <w:rFonts w:ascii="Arial" w:hAnsi="Arial" w:eastAsia="Arial" w:cs="Arial"/>
        </w:rPr>
        <w:t>enjoyment</w:t>
      </w:r>
      <w:r w:rsidRPr="4211A11B" w:rsidR="2198C047">
        <w:rPr>
          <w:rFonts w:ascii="Arial" w:hAnsi="Arial" w:eastAsia="Arial" w:cs="Arial"/>
        </w:rPr>
        <w:t xml:space="preserve"> with reading and writing</w:t>
      </w:r>
      <w:r w:rsidRPr="4211A11B" w:rsidR="2D8D73B6">
        <w:rPr>
          <w:rFonts w:ascii="Arial" w:hAnsi="Arial" w:eastAsia="Arial" w:cs="Arial"/>
        </w:rPr>
        <w:t xml:space="preserve"> </w:t>
      </w:r>
      <w:r w:rsidRPr="4211A11B" w:rsidR="1DCEA8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(Baker, n.d.)</w:t>
      </w:r>
      <w:r w:rsidRPr="4211A11B" w:rsidR="0FF75724">
        <w:rPr>
          <w:rFonts w:ascii="Arial" w:hAnsi="Arial" w:eastAsia="Arial" w:cs="Arial"/>
        </w:rPr>
        <w:t>.</w:t>
      </w:r>
      <w:r w:rsidRPr="4211A11B" w:rsidR="1D0FA146">
        <w:rPr>
          <w:rFonts w:ascii="Arial" w:hAnsi="Arial" w:eastAsia="Arial" w:cs="Arial"/>
        </w:rPr>
        <w:t xml:space="preserve"> If a child </w:t>
      </w:r>
      <w:r w:rsidRPr="4211A11B" w:rsidR="1FE84ADB">
        <w:rPr>
          <w:rFonts w:ascii="Arial" w:hAnsi="Arial" w:eastAsia="Arial" w:cs="Arial"/>
        </w:rPr>
        <w:t>attends</w:t>
      </w:r>
      <w:r w:rsidRPr="4211A11B" w:rsidR="1D0FA146">
        <w:rPr>
          <w:rFonts w:ascii="Arial" w:hAnsi="Arial" w:eastAsia="Arial" w:cs="Arial"/>
        </w:rPr>
        <w:t xml:space="preserve"> a Welsh medium school, they are exposed to another language which will give them the ability to </w:t>
      </w:r>
      <w:r w:rsidRPr="4211A11B" w:rsidR="2C31FFC9">
        <w:rPr>
          <w:rFonts w:ascii="Arial" w:hAnsi="Arial" w:eastAsia="Arial" w:cs="Arial"/>
        </w:rPr>
        <w:t>communicate</w:t>
      </w:r>
      <w:r w:rsidRPr="4211A11B" w:rsidR="1D0FA146">
        <w:rPr>
          <w:rFonts w:ascii="Arial" w:hAnsi="Arial" w:eastAsia="Arial" w:cs="Arial"/>
        </w:rPr>
        <w:t xml:space="preserve"> in two languages, for example Welsh and </w:t>
      </w:r>
      <w:r w:rsidRPr="4211A11B" w:rsidR="2325A3FE">
        <w:rPr>
          <w:rFonts w:ascii="Arial" w:hAnsi="Arial" w:eastAsia="Arial" w:cs="Arial"/>
        </w:rPr>
        <w:t>English</w:t>
      </w:r>
      <w:r w:rsidRPr="4211A11B" w:rsidR="3613C432">
        <w:rPr>
          <w:rFonts w:ascii="Arial" w:hAnsi="Arial" w:eastAsia="Arial" w:cs="Arial"/>
        </w:rPr>
        <w:t>, this will be written and spoken</w:t>
      </w:r>
      <w:r w:rsidRPr="4211A11B" w:rsidR="2E41D2D8">
        <w:rPr>
          <w:rFonts w:ascii="Arial" w:hAnsi="Arial" w:eastAsia="Arial" w:cs="Arial"/>
        </w:rPr>
        <w:t xml:space="preserve"> </w:t>
      </w:r>
      <w:r w:rsidRPr="4211A11B" w:rsidR="2E41D2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(Welsh Government, n.d.)</w:t>
      </w:r>
      <w:r w:rsidRPr="4211A11B" w:rsidR="3613C432">
        <w:rPr>
          <w:rFonts w:ascii="Arial" w:hAnsi="Arial" w:eastAsia="Arial" w:cs="Arial"/>
        </w:rPr>
        <w:t xml:space="preserve">. </w:t>
      </w:r>
      <w:r w:rsidRPr="4211A11B" w:rsidR="2B81F9F2">
        <w:rPr>
          <w:rFonts w:ascii="Arial" w:hAnsi="Arial" w:eastAsia="Arial" w:cs="Arial"/>
        </w:rPr>
        <w:t>Developing strong l</w:t>
      </w:r>
      <w:r w:rsidRPr="4211A11B" w:rsidR="759A1CA1">
        <w:rPr>
          <w:rFonts w:ascii="Arial" w:hAnsi="Arial" w:eastAsia="Arial" w:cs="Arial"/>
        </w:rPr>
        <w:t>inguistic</w:t>
      </w:r>
      <w:r w:rsidRPr="4211A11B" w:rsidR="3613C432">
        <w:rPr>
          <w:rFonts w:ascii="Arial" w:hAnsi="Arial" w:eastAsia="Arial" w:cs="Arial"/>
        </w:rPr>
        <w:t xml:space="preserve"> </w:t>
      </w:r>
      <w:r w:rsidRPr="4211A11B" w:rsidR="0B537AED">
        <w:rPr>
          <w:rFonts w:ascii="Arial" w:hAnsi="Arial" w:eastAsia="Arial" w:cs="Arial"/>
        </w:rPr>
        <w:t xml:space="preserve">skills supports a successful move from </w:t>
      </w:r>
      <w:r w:rsidRPr="4211A11B" w:rsidR="3613C432">
        <w:rPr>
          <w:rFonts w:ascii="Arial" w:hAnsi="Arial" w:eastAsia="Arial" w:cs="Arial"/>
        </w:rPr>
        <w:t xml:space="preserve">primary school to a secondary school </w:t>
      </w:r>
      <w:r w:rsidRPr="4211A11B" w:rsidR="46D4F1C0">
        <w:rPr>
          <w:rFonts w:ascii="Arial" w:hAnsi="Arial" w:eastAsia="Arial" w:cs="Arial"/>
        </w:rPr>
        <w:t>much</w:t>
      </w:r>
      <w:r w:rsidRPr="4211A11B" w:rsidR="3613C432">
        <w:rPr>
          <w:rFonts w:ascii="Arial" w:hAnsi="Arial" w:eastAsia="Arial" w:cs="Arial"/>
        </w:rPr>
        <w:t xml:space="preserve"> easier </w:t>
      </w:r>
      <w:r w:rsidRPr="4211A11B" w:rsidR="2005F5CF">
        <w:rPr>
          <w:rFonts w:ascii="Arial" w:hAnsi="Arial" w:eastAsia="Arial" w:cs="Arial"/>
        </w:rPr>
        <w:t>for children.</w:t>
      </w:r>
      <w:r w:rsidRPr="4211A11B" w:rsidR="33A917E5">
        <w:rPr>
          <w:rFonts w:ascii="Arial" w:hAnsi="Arial" w:eastAsia="Arial" w:cs="Arial"/>
        </w:rPr>
        <w:t xml:space="preserve"> If a child uses their bilingual skills daily, they are more likely to become confident and </w:t>
      </w:r>
      <w:r w:rsidRPr="4211A11B" w:rsidR="371F928B">
        <w:rPr>
          <w:rFonts w:ascii="Arial" w:hAnsi="Arial" w:eastAsia="Arial" w:cs="Arial"/>
        </w:rPr>
        <w:t>fluent</w:t>
      </w:r>
      <w:r w:rsidRPr="4211A11B" w:rsidR="33A917E5">
        <w:rPr>
          <w:rFonts w:ascii="Arial" w:hAnsi="Arial" w:eastAsia="Arial" w:cs="Arial"/>
        </w:rPr>
        <w:t xml:space="preserve"> in </w:t>
      </w:r>
      <w:r w:rsidRPr="4211A11B" w:rsidR="0D0F0780">
        <w:rPr>
          <w:rFonts w:ascii="Arial" w:hAnsi="Arial" w:eastAsia="Arial" w:cs="Arial"/>
        </w:rPr>
        <w:t>speaking</w:t>
      </w:r>
      <w:r w:rsidRPr="4211A11B" w:rsidR="33A917E5">
        <w:rPr>
          <w:rFonts w:ascii="Arial" w:hAnsi="Arial" w:eastAsia="Arial" w:cs="Arial"/>
        </w:rPr>
        <w:t xml:space="preserve"> </w:t>
      </w:r>
      <w:r w:rsidRPr="4211A11B" w:rsidR="4FD2E620">
        <w:rPr>
          <w:rFonts w:ascii="Arial" w:hAnsi="Arial" w:eastAsia="Arial" w:cs="Arial"/>
        </w:rPr>
        <w:t>both</w:t>
      </w:r>
      <w:r w:rsidRPr="4211A11B" w:rsidR="3063BFB5">
        <w:rPr>
          <w:rFonts w:ascii="Arial" w:hAnsi="Arial" w:eastAsia="Arial" w:cs="Arial"/>
        </w:rPr>
        <w:t xml:space="preserve"> languages</w:t>
      </w:r>
      <w:r w:rsidRPr="4211A11B" w:rsidR="0F470830">
        <w:rPr>
          <w:rFonts w:ascii="Arial" w:hAnsi="Arial" w:eastAsia="Arial" w:cs="Arial"/>
        </w:rPr>
        <w:t xml:space="preserve"> </w:t>
      </w:r>
      <w:r w:rsidRPr="4211A11B" w:rsidR="0F470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(Welsh Government, n.d.)</w:t>
      </w:r>
      <w:r w:rsidRPr="4211A11B" w:rsidR="3063BFB5">
        <w:rPr>
          <w:rFonts w:ascii="Arial" w:hAnsi="Arial" w:eastAsia="Arial" w:cs="Arial"/>
        </w:rPr>
        <w:t>.</w:t>
      </w:r>
      <w:r w:rsidRPr="4211A11B" w:rsidR="6F798F4C">
        <w:rPr>
          <w:rFonts w:ascii="Arial" w:hAnsi="Arial" w:eastAsia="Arial" w:cs="Arial"/>
        </w:rPr>
        <w:t xml:space="preserve"> Vygotsky’s theory states that children learn from a more </w:t>
      </w:r>
      <w:r w:rsidRPr="4211A11B" w:rsidR="58C964AF">
        <w:rPr>
          <w:rFonts w:ascii="Arial" w:hAnsi="Arial" w:eastAsia="Arial" w:cs="Arial"/>
        </w:rPr>
        <w:t>knowledgeable</w:t>
      </w:r>
      <w:r w:rsidRPr="4211A11B" w:rsidR="6F798F4C">
        <w:rPr>
          <w:rFonts w:ascii="Arial" w:hAnsi="Arial" w:eastAsia="Arial" w:cs="Arial"/>
        </w:rPr>
        <w:t xml:space="preserve"> other, in </w:t>
      </w:r>
      <w:r w:rsidRPr="4211A11B" w:rsidR="51E8A590">
        <w:rPr>
          <w:rFonts w:ascii="Arial" w:hAnsi="Arial" w:eastAsia="Arial" w:cs="Arial"/>
        </w:rPr>
        <w:t>this scenario</w:t>
      </w:r>
      <w:r w:rsidRPr="4211A11B" w:rsidR="6F798F4C">
        <w:rPr>
          <w:rFonts w:ascii="Arial" w:hAnsi="Arial" w:eastAsia="Arial" w:cs="Arial"/>
        </w:rPr>
        <w:t xml:space="preserve"> the more </w:t>
      </w:r>
      <w:r w:rsidRPr="4211A11B" w:rsidR="73EF0728">
        <w:rPr>
          <w:rFonts w:ascii="Arial" w:hAnsi="Arial" w:eastAsia="Arial" w:cs="Arial"/>
        </w:rPr>
        <w:t>knowledgeable</w:t>
      </w:r>
      <w:r w:rsidRPr="4211A11B" w:rsidR="6F798F4C">
        <w:rPr>
          <w:rFonts w:ascii="Arial" w:hAnsi="Arial" w:eastAsia="Arial" w:cs="Arial"/>
        </w:rPr>
        <w:t xml:space="preserve"> other is the teacher or </w:t>
      </w:r>
      <w:r w:rsidRPr="4211A11B" w:rsidR="57596078">
        <w:rPr>
          <w:rFonts w:ascii="Arial" w:hAnsi="Arial" w:eastAsia="Arial" w:cs="Arial"/>
        </w:rPr>
        <w:t>practitioner</w:t>
      </w:r>
      <w:r w:rsidRPr="4211A11B" w:rsidR="6F798F4C">
        <w:rPr>
          <w:rFonts w:ascii="Arial" w:hAnsi="Arial" w:eastAsia="Arial" w:cs="Arial"/>
        </w:rPr>
        <w:t xml:space="preserve"> </w:t>
      </w:r>
      <w:r w:rsidRPr="4211A11B" w:rsidR="06393AC4">
        <w:rPr>
          <w:rFonts w:ascii="Arial" w:hAnsi="Arial" w:eastAsia="Arial" w:cs="Arial"/>
        </w:rPr>
        <w:t>speaking</w:t>
      </w:r>
      <w:r w:rsidRPr="4211A11B" w:rsidR="6F798F4C">
        <w:rPr>
          <w:rFonts w:ascii="Arial" w:hAnsi="Arial" w:eastAsia="Arial" w:cs="Arial"/>
        </w:rPr>
        <w:t xml:space="preserve"> Welsh to the child and the child learning this skill from the more </w:t>
      </w:r>
      <w:r w:rsidRPr="4211A11B" w:rsidR="6853D763">
        <w:rPr>
          <w:rFonts w:ascii="Arial" w:hAnsi="Arial" w:eastAsia="Arial" w:cs="Arial"/>
        </w:rPr>
        <w:t>knowledgeable</w:t>
      </w:r>
      <w:r w:rsidRPr="4211A11B" w:rsidR="66F0ADAC">
        <w:rPr>
          <w:rFonts w:ascii="Arial" w:hAnsi="Arial" w:eastAsia="Arial" w:cs="Arial"/>
        </w:rPr>
        <w:t xml:space="preserve"> other</w:t>
      </w:r>
      <w:r w:rsidRPr="4211A11B" w:rsidR="0BCA9534">
        <w:rPr>
          <w:rFonts w:ascii="Arial" w:hAnsi="Arial" w:eastAsia="Arial" w:cs="Arial"/>
        </w:rPr>
        <w:t xml:space="preserve"> </w:t>
      </w:r>
      <w:r w:rsidRPr="4211A11B" w:rsidR="0BCA95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(Childcare Studies, n.d.). </w:t>
      </w:r>
      <w:r w:rsidRPr="4211A11B" w:rsidR="32ADA4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</w:t>
      </w:r>
      <w:r w:rsidRPr="4211A11B" w:rsidR="1AFCF1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my activity video I have spoken Welsh throughout to promote the Welsh language</w:t>
      </w:r>
      <w:r w:rsidRPr="4211A11B" w:rsidR="510EF2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to help the children learn Welsh</w:t>
      </w:r>
      <w:r w:rsidRPr="4211A11B" w:rsidR="37BBEF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211A11B" w:rsidR="1AFCF1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0ED465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the</w:t>
      </w:r>
      <w:r w:rsidRPr="4211A11B" w:rsidR="1AFCF1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</w:t>
      </w:r>
      <w:r w:rsidRPr="4211A11B" w:rsidR="3D19227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ren</w:t>
      </w:r>
      <w:r w:rsidRPr="4211A11B" w:rsidR="1AFCF1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may be exposed to </w:t>
      </w:r>
      <w:r w:rsidRPr="4211A11B" w:rsidR="4F3A82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only </w:t>
      </w:r>
      <w:r w:rsidRPr="4211A11B" w:rsidR="1AFCF16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English at </w:t>
      </w:r>
      <w:r w:rsidRPr="4211A11B" w:rsidR="1D6490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home, it is important they hear another language in their setting. </w:t>
      </w:r>
      <w:r w:rsidRPr="4211A11B" w:rsidR="174848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supported by the immersion approach by </w:t>
      </w:r>
      <w:r w:rsidRPr="4211A11B" w:rsidR="174848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4211A11B" w:rsidR="174848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174848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15A4E5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4211A11B" w:rsidR="15A4E5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4211A11B" w:rsidR="15A4E5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15A4E5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15A4E5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2023)</w:t>
      </w:r>
      <w:r w:rsidRPr="4211A11B" w:rsidR="174848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211A11B" w:rsidP="4211A11B" w:rsidRDefault="4211A11B" w14:paraId="57600619" w14:textId="5ABBF9D3">
      <w:pPr>
        <w:spacing w:line="360" w:lineRule="auto"/>
        <w:rPr>
          <w:rFonts w:ascii="Arial" w:hAnsi="Arial" w:eastAsia="Arial" w:cs="Arial"/>
        </w:rPr>
      </w:pPr>
    </w:p>
    <w:p w:rsidR="53489D25" w:rsidP="4211A11B" w:rsidRDefault="53489D25" w14:paraId="104221E5" w14:textId="56813D39">
      <w:pPr>
        <w:spacing w:line="360" w:lineRule="auto"/>
        <w:rPr>
          <w:rFonts w:ascii="Arial" w:hAnsi="Arial" w:eastAsia="Arial" w:cs="Arial"/>
        </w:rPr>
      </w:pPr>
      <w:r w:rsidRPr="4211A11B" w:rsidR="53489D25">
        <w:rPr>
          <w:rFonts w:ascii="Arial" w:hAnsi="Arial" w:eastAsia="Arial" w:cs="Arial"/>
        </w:rPr>
        <w:t xml:space="preserve">Welsh as an </w:t>
      </w:r>
      <w:r w:rsidRPr="4211A11B" w:rsidR="53489D25">
        <w:rPr>
          <w:rFonts w:ascii="Arial" w:hAnsi="Arial" w:eastAsia="Arial" w:cs="Arial"/>
        </w:rPr>
        <w:t>additional</w:t>
      </w:r>
      <w:r w:rsidRPr="4211A11B" w:rsidR="53489D25">
        <w:rPr>
          <w:rFonts w:ascii="Arial" w:hAnsi="Arial" w:eastAsia="Arial" w:cs="Arial"/>
        </w:rPr>
        <w:t xml:space="preserve"> language </w:t>
      </w:r>
    </w:p>
    <w:p w:rsidR="4211A11B" w:rsidP="4211A11B" w:rsidRDefault="4211A11B" w14:paraId="71D73CE9" w14:textId="3E0AAB11">
      <w:pPr>
        <w:pStyle w:val="Normal"/>
        <w:spacing w:line="360" w:lineRule="auto"/>
        <w:rPr>
          <w:rFonts w:ascii="Arial" w:hAnsi="Arial" w:eastAsia="Arial" w:cs="Arial"/>
        </w:rPr>
      </w:pPr>
    </w:p>
    <w:p w:rsidR="1A8A18F1" w:rsidP="4211A11B" w:rsidRDefault="1A8A18F1" w14:paraId="17B373A2" w14:textId="5FA1E24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1A8A18F1">
        <w:rPr>
          <w:rFonts w:ascii="Arial" w:hAnsi="Arial" w:eastAsia="Arial" w:cs="Arial"/>
        </w:rPr>
        <w:t xml:space="preserve">It is important that in the Early Years Foundation Stage the children are exposed to the Welsh language as this </w:t>
      </w:r>
      <w:r w:rsidRPr="4211A11B" w:rsidR="50D7B1E9">
        <w:rPr>
          <w:rFonts w:ascii="Arial" w:hAnsi="Arial" w:eastAsia="Arial" w:cs="Arial"/>
        </w:rPr>
        <w:t xml:space="preserve">enhances cultural, life and </w:t>
      </w:r>
      <w:r w:rsidRPr="4211A11B" w:rsidR="656F17A7">
        <w:rPr>
          <w:rFonts w:ascii="Arial" w:hAnsi="Arial" w:eastAsia="Arial" w:cs="Arial"/>
        </w:rPr>
        <w:t xml:space="preserve">career </w:t>
      </w:r>
      <w:r w:rsidRPr="4211A11B" w:rsidR="50D7B1E9">
        <w:rPr>
          <w:rFonts w:ascii="Arial" w:hAnsi="Arial" w:eastAsia="Arial" w:cs="Arial"/>
        </w:rPr>
        <w:t>benefits</w:t>
      </w:r>
      <w:r w:rsidRPr="4211A11B" w:rsidR="4F9BDFDC">
        <w:rPr>
          <w:rFonts w:ascii="Arial" w:hAnsi="Arial" w:eastAsia="Arial" w:cs="Arial"/>
        </w:rPr>
        <w:t xml:space="preserve"> </w:t>
      </w:r>
      <w:r w:rsidRPr="4211A11B" w:rsidR="4F9BDF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(Denbighshire County Council, n.d.)</w:t>
      </w:r>
      <w:r w:rsidRPr="4211A11B" w:rsidR="50D7B1E9">
        <w:rPr>
          <w:rFonts w:ascii="Arial" w:hAnsi="Arial" w:eastAsia="Arial" w:cs="Arial"/>
        </w:rPr>
        <w:t xml:space="preserve">. </w:t>
      </w:r>
      <w:r w:rsidRPr="4211A11B" w:rsidR="3B023605">
        <w:rPr>
          <w:rFonts w:ascii="Arial" w:hAnsi="Arial" w:eastAsia="Arial" w:cs="Arial"/>
        </w:rPr>
        <w:t>This will give a child a sense of belonging</w:t>
      </w:r>
      <w:r w:rsidRPr="4211A11B" w:rsidR="376F8B93">
        <w:rPr>
          <w:rFonts w:ascii="Arial" w:hAnsi="Arial" w:eastAsia="Arial" w:cs="Arial"/>
        </w:rPr>
        <w:t xml:space="preserve"> </w:t>
      </w:r>
      <w:r w:rsidRPr="4211A11B" w:rsidR="376F8B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(Denbighshire County Council, n.d.)</w:t>
      </w:r>
      <w:r w:rsidRPr="4211A11B" w:rsidR="3B023605">
        <w:rPr>
          <w:rFonts w:ascii="Arial" w:hAnsi="Arial" w:eastAsia="Arial" w:cs="Arial"/>
        </w:rPr>
        <w:t xml:space="preserve">. </w:t>
      </w:r>
      <w:r w:rsidRPr="4211A11B" w:rsidR="45E7A60D">
        <w:rPr>
          <w:rFonts w:ascii="Arial" w:hAnsi="Arial" w:eastAsia="Arial" w:cs="Arial"/>
        </w:rPr>
        <w:t xml:space="preserve">When children speak and learn Welsh it will expand the child’s knowledge and understanding of the culture and </w:t>
      </w:r>
      <w:r w:rsidRPr="4211A11B" w:rsidR="56E7DE65">
        <w:rPr>
          <w:rFonts w:ascii="Arial" w:hAnsi="Arial" w:eastAsia="Arial" w:cs="Arial"/>
        </w:rPr>
        <w:t xml:space="preserve">the history of Wales. Being able to speak Welsh in Wales will increase your </w:t>
      </w:r>
      <w:r w:rsidRPr="4211A11B" w:rsidR="1439ECB9">
        <w:rPr>
          <w:rFonts w:ascii="Arial" w:hAnsi="Arial" w:eastAsia="Arial" w:cs="Arial"/>
        </w:rPr>
        <w:t>sense</w:t>
      </w:r>
      <w:r w:rsidRPr="4211A11B" w:rsidR="56E7DE65">
        <w:rPr>
          <w:rFonts w:ascii="Arial" w:hAnsi="Arial" w:eastAsia="Arial" w:cs="Arial"/>
        </w:rPr>
        <w:t xml:space="preserve"> of </w:t>
      </w:r>
      <w:r w:rsidRPr="4211A11B" w:rsidR="159722C8">
        <w:rPr>
          <w:rFonts w:ascii="Arial" w:hAnsi="Arial" w:eastAsia="Arial" w:cs="Arial"/>
        </w:rPr>
        <w:t>belonging</w:t>
      </w:r>
      <w:r w:rsidRPr="4211A11B" w:rsidR="56E7DE65">
        <w:rPr>
          <w:rFonts w:ascii="Arial" w:hAnsi="Arial" w:eastAsia="Arial" w:cs="Arial"/>
        </w:rPr>
        <w:t xml:space="preserve"> and the child will feel a sense of pride</w:t>
      </w:r>
      <w:r w:rsidRPr="4211A11B" w:rsidR="6957DE55">
        <w:rPr>
          <w:rFonts w:ascii="Arial" w:hAnsi="Arial" w:eastAsia="Arial" w:cs="Arial"/>
        </w:rPr>
        <w:t xml:space="preserve"> </w:t>
      </w:r>
      <w:r w:rsidRPr="4211A11B" w:rsidR="082266EA">
        <w:rPr>
          <w:rFonts w:ascii="Arial" w:hAnsi="Arial" w:eastAsia="Arial" w:cs="Arial"/>
        </w:rPr>
        <w:t>(</w:t>
      </w:r>
      <w:r w:rsidRPr="4211A11B" w:rsidR="6957DE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Denbighshire County Council, n.d.)</w:t>
      </w:r>
      <w:r w:rsidRPr="4211A11B" w:rsidR="56E7DE65">
        <w:rPr>
          <w:rFonts w:ascii="Arial" w:hAnsi="Arial" w:eastAsia="Arial" w:cs="Arial"/>
        </w:rPr>
        <w:t>.</w:t>
      </w:r>
      <w:r w:rsidRPr="4211A11B" w:rsidR="7A07545E">
        <w:rPr>
          <w:rFonts w:ascii="Arial" w:hAnsi="Arial" w:eastAsia="Arial" w:cs="Arial"/>
        </w:rPr>
        <w:t xml:space="preserve"> In the future when looking for jobs, some jobs will </w:t>
      </w:r>
      <w:r w:rsidRPr="4211A11B" w:rsidR="1C1CD242">
        <w:rPr>
          <w:rFonts w:ascii="Arial" w:hAnsi="Arial" w:eastAsia="Arial" w:cs="Arial"/>
        </w:rPr>
        <w:t>require</w:t>
      </w:r>
      <w:r w:rsidRPr="4211A11B" w:rsidR="7A07545E">
        <w:rPr>
          <w:rFonts w:ascii="Arial" w:hAnsi="Arial" w:eastAsia="Arial" w:cs="Arial"/>
        </w:rPr>
        <w:t xml:space="preserve"> </w:t>
      </w:r>
      <w:r w:rsidRPr="4211A11B" w:rsidR="7A07545E">
        <w:rPr>
          <w:rFonts w:ascii="Arial" w:hAnsi="Arial" w:eastAsia="Arial" w:cs="Arial"/>
        </w:rPr>
        <w:t xml:space="preserve">for you to be able to speak Welsh. Learning Welsh from </w:t>
      </w:r>
      <w:r w:rsidRPr="4211A11B" w:rsidR="7A07545E">
        <w:rPr>
          <w:rFonts w:ascii="Arial" w:hAnsi="Arial" w:eastAsia="Arial" w:cs="Arial"/>
        </w:rPr>
        <w:t>a young age</w:t>
      </w:r>
      <w:r w:rsidRPr="4211A11B" w:rsidR="7A07545E">
        <w:rPr>
          <w:rFonts w:ascii="Arial" w:hAnsi="Arial" w:eastAsia="Arial" w:cs="Arial"/>
        </w:rPr>
        <w:t xml:space="preserve"> will help you </w:t>
      </w:r>
      <w:r w:rsidRPr="4211A11B" w:rsidR="0A858335">
        <w:rPr>
          <w:rFonts w:ascii="Arial" w:hAnsi="Arial" w:eastAsia="Arial" w:cs="Arial"/>
        </w:rPr>
        <w:t>to become fluent and communicate in Welsh</w:t>
      </w:r>
      <w:r w:rsidRPr="4211A11B" w:rsidR="31FBD9EE">
        <w:rPr>
          <w:rFonts w:ascii="Arial" w:hAnsi="Arial" w:eastAsia="Arial" w:cs="Arial"/>
        </w:rPr>
        <w:t xml:space="preserve"> </w:t>
      </w:r>
      <w:r w:rsidRPr="4211A11B" w:rsidR="31FBD9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(Ysgol Emmanuel, n.d.)</w:t>
      </w:r>
      <w:r w:rsidRPr="4211A11B" w:rsidR="0A858335">
        <w:rPr>
          <w:rFonts w:ascii="Arial" w:hAnsi="Arial" w:eastAsia="Arial" w:cs="Arial"/>
        </w:rPr>
        <w:t xml:space="preserve">. For </w:t>
      </w:r>
      <w:r w:rsidRPr="4211A11B" w:rsidR="081E17A8">
        <w:rPr>
          <w:rFonts w:ascii="Arial" w:hAnsi="Arial" w:eastAsia="Arial" w:cs="Arial"/>
        </w:rPr>
        <w:t>example,</w:t>
      </w:r>
      <w:r w:rsidRPr="4211A11B" w:rsidR="0A858335">
        <w:rPr>
          <w:rFonts w:ascii="Arial" w:hAnsi="Arial" w:eastAsia="Arial" w:cs="Arial"/>
        </w:rPr>
        <w:t xml:space="preserve"> with more school</w:t>
      </w:r>
      <w:r w:rsidRPr="4211A11B" w:rsidR="4858036C">
        <w:rPr>
          <w:rFonts w:ascii="Arial" w:hAnsi="Arial" w:eastAsia="Arial" w:cs="Arial"/>
        </w:rPr>
        <w:t>s</w:t>
      </w:r>
      <w:r w:rsidRPr="4211A11B" w:rsidR="0A858335">
        <w:rPr>
          <w:rFonts w:ascii="Arial" w:hAnsi="Arial" w:eastAsia="Arial" w:cs="Arial"/>
        </w:rPr>
        <w:t xml:space="preserve"> t</w:t>
      </w:r>
      <w:r w:rsidRPr="4211A11B" w:rsidR="2C8FDB5C">
        <w:rPr>
          <w:rFonts w:ascii="Arial" w:hAnsi="Arial" w:eastAsia="Arial" w:cs="Arial"/>
        </w:rPr>
        <w:t>ransitioning to</w:t>
      </w:r>
      <w:r w:rsidRPr="4211A11B" w:rsidR="0A858335">
        <w:rPr>
          <w:rFonts w:ascii="Arial" w:hAnsi="Arial" w:eastAsia="Arial" w:cs="Arial"/>
        </w:rPr>
        <w:t xml:space="preserve"> Welsh</w:t>
      </w:r>
      <w:r w:rsidRPr="4211A11B" w:rsidR="4125BBDA">
        <w:rPr>
          <w:rFonts w:ascii="Arial" w:hAnsi="Arial" w:eastAsia="Arial" w:cs="Arial"/>
        </w:rPr>
        <w:t xml:space="preserve"> medium</w:t>
      </w:r>
      <w:r w:rsidRPr="4211A11B" w:rsidR="0A858335">
        <w:rPr>
          <w:rFonts w:ascii="Arial" w:hAnsi="Arial" w:eastAsia="Arial" w:cs="Arial"/>
        </w:rPr>
        <w:t xml:space="preserve"> and the 2050 aim to have 1 million </w:t>
      </w:r>
      <w:r w:rsidRPr="4211A11B" w:rsidR="49FF398E">
        <w:rPr>
          <w:rFonts w:ascii="Arial" w:hAnsi="Arial" w:eastAsia="Arial" w:cs="Arial"/>
        </w:rPr>
        <w:t xml:space="preserve">Welsh speakers </w:t>
      </w:r>
      <w:r w:rsidRPr="4211A11B" w:rsidR="46DFAB41">
        <w:rPr>
          <w:rFonts w:ascii="Arial" w:hAnsi="Arial" w:eastAsia="Arial" w:cs="Arial"/>
        </w:rPr>
        <w:t xml:space="preserve">it is important as </w:t>
      </w:r>
      <w:r w:rsidRPr="4211A11B" w:rsidR="75539DEE">
        <w:rPr>
          <w:rFonts w:ascii="Arial" w:hAnsi="Arial" w:eastAsia="Arial" w:cs="Arial"/>
        </w:rPr>
        <w:t>employers</w:t>
      </w:r>
      <w:r w:rsidRPr="4211A11B" w:rsidR="1EB82F41">
        <w:rPr>
          <w:rFonts w:ascii="Arial" w:hAnsi="Arial" w:eastAsia="Arial" w:cs="Arial"/>
        </w:rPr>
        <w:t xml:space="preserve"> will be </w:t>
      </w:r>
      <w:r w:rsidRPr="4211A11B" w:rsidR="2CCB7B6A">
        <w:rPr>
          <w:rFonts w:ascii="Arial" w:hAnsi="Arial" w:eastAsia="Arial" w:cs="Arial"/>
        </w:rPr>
        <w:t>requiring</w:t>
      </w:r>
      <w:r w:rsidRPr="4211A11B" w:rsidR="1EB82F41">
        <w:rPr>
          <w:rFonts w:ascii="Arial" w:hAnsi="Arial" w:eastAsia="Arial" w:cs="Arial"/>
        </w:rPr>
        <w:t xml:space="preserve"> or </w:t>
      </w:r>
      <w:r w:rsidRPr="4211A11B" w:rsidR="1EB82F41">
        <w:rPr>
          <w:rFonts w:ascii="Arial" w:hAnsi="Arial" w:eastAsia="Arial" w:cs="Arial"/>
        </w:rPr>
        <w:t>desiring</w:t>
      </w:r>
      <w:r w:rsidRPr="4211A11B" w:rsidR="1EB82F41">
        <w:rPr>
          <w:rFonts w:ascii="Arial" w:hAnsi="Arial" w:eastAsia="Arial" w:cs="Arial"/>
        </w:rPr>
        <w:t xml:space="preserve"> </w:t>
      </w:r>
      <w:r w:rsidRPr="4211A11B" w:rsidR="46DFAB41">
        <w:rPr>
          <w:rFonts w:ascii="Arial" w:hAnsi="Arial" w:eastAsia="Arial" w:cs="Arial"/>
        </w:rPr>
        <w:t>for employe</w:t>
      </w:r>
      <w:r w:rsidRPr="4211A11B" w:rsidR="30FEB1DA">
        <w:rPr>
          <w:rFonts w:ascii="Arial" w:hAnsi="Arial" w:eastAsia="Arial" w:cs="Arial"/>
        </w:rPr>
        <w:t>es</w:t>
      </w:r>
      <w:r w:rsidRPr="4211A11B" w:rsidR="46DFAB41">
        <w:rPr>
          <w:rFonts w:ascii="Arial" w:hAnsi="Arial" w:eastAsia="Arial" w:cs="Arial"/>
        </w:rPr>
        <w:t xml:space="preserve"> with this skill</w:t>
      </w:r>
      <w:r w:rsidRPr="4211A11B" w:rsidR="3E6CB3D2">
        <w:rPr>
          <w:rFonts w:ascii="Arial" w:hAnsi="Arial" w:eastAsia="Arial" w:cs="Arial"/>
        </w:rPr>
        <w:t xml:space="preserve"> </w:t>
      </w:r>
      <w:r w:rsidRPr="4211A11B" w:rsidR="3E6CB3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(Welsh Government, 2017).</w:t>
      </w:r>
      <w:r w:rsidRPr="4211A11B" w:rsidR="7AC74E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Colin Bakers theory shows strong benefits of </w:t>
      </w:r>
      <w:r w:rsidRPr="4211A11B" w:rsidR="020C31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4211A11B" w:rsidR="7AC74E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medium </w:t>
      </w:r>
      <w:r w:rsidRPr="4211A11B" w:rsidR="27B23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4211A11B" w:rsidR="115471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His work shows that speaking Welsh </w:t>
      </w:r>
      <w:r w:rsidRPr="4211A11B" w:rsidR="2BEB79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strengthens</w:t>
      </w:r>
      <w:r w:rsidRPr="4211A11B" w:rsidR="115471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linguistic abilities and </w:t>
      </w:r>
      <w:r w:rsidRPr="4211A11B" w:rsidR="115471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doesn’t</w:t>
      </w:r>
      <w:r w:rsidRPr="4211A11B" w:rsidR="1154714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hinder English</w:t>
      </w:r>
      <w:r w:rsidRPr="4211A11B" w:rsidR="4248E4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(Baker, n.d.)</w:t>
      </w:r>
      <w:r w:rsidRPr="4211A11B" w:rsidR="66F193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It highlights educational, </w:t>
      </w:r>
      <w:r w:rsidRPr="4211A11B" w:rsidR="66F193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cultural</w:t>
      </w:r>
      <w:r w:rsidRPr="4211A11B" w:rsidR="66F193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cognitive benefits by being bilingual</w:t>
      </w:r>
      <w:r w:rsidRPr="4211A11B" w:rsidR="1405F9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(Baker, n.d.)</w:t>
      </w:r>
      <w:r w:rsidRPr="4211A11B" w:rsidR="66F1931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211A11B" w:rsidR="75F3AF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Colin Baker </w:t>
      </w:r>
      <w:r w:rsidRPr="4211A11B" w:rsidR="03975F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supports</w:t>
      </w:r>
      <w:r w:rsidRPr="4211A11B" w:rsidR="75F3AF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immersion approach which I have used in the video to help the children learn </w:t>
      </w:r>
      <w:r w:rsidRPr="4211A11B" w:rsidR="160AB4F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names of the colours in Welsh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01D7E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2023)</w:t>
      </w:r>
      <w:r w:rsidRPr="4211A11B" w:rsidR="75F3AF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I have also used Caru Canu to help </w:t>
      </w:r>
      <w:r w:rsidRPr="4211A11B" w:rsidR="3BA611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children to learn the colours of rainbow in Welsh. Caru Canu is a platform that sings Welsh nursery rhymes to help young children learn Welsh</w:t>
      </w:r>
      <w:r w:rsidRPr="4211A11B" w:rsidR="52950C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(S4C, n.d.)</w:t>
      </w:r>
      <w:r w:rsidRPr="4211A11B" w:rsidR="3BA611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211A11B" w:rsidR="6C868B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Singing is a fantastic way to allow the children to enjoy learning a new </w:t>
      </w:r>
      <w:r w:rsidRPr="4211A11B" w:rsidR="6C868B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language</w:t>
      </w:r>
      <w:r w:rsidRPr="4211A11B" w:rsidR="6C868B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(S4C, n.d.).</w:t>
      </w:r>
    </w:p>
    <w:p w:rsidR="4211A11B" w:rsidP="4211A11B" w:rsidRDefault="4211A11B" w14:paraId="000FF814" w14:textId="4A6FA237">
      <w:pPr>
        <w:spacing w:line="360" w:lineRule="auto"/>
        <w:rPr>
          <w:rFonts w:ascii="Arial" w:hAnsi="Arial" w:eastAsia="Arial" w:cs="Arial"/>
        </w:rPr>
      </w:pPr>
    </w:p>
    <w:p w:rsidR="53489D25" w:rsidP="4211A11B" w:rsidRDefault="53489D25" w14:paraId="247EE574" w14:textId="189ABD15">
      <w:pPr>
        <w:spacing w:line="360" w:lineRule="auto"/>
        <w:rPr>
          <w:rFonts w:ascii="Arial" w:hAnsi="Arial" w:eastAsia="Arial" w:cs="Arial"/>
        </w:rPr>
      </w:pPr>
      <w:r w:rsidRPr="4211A11B" w:rsidR="53489D25">
        <w:rPr>
          <w:rFonts w:ascii="Arial" w:hAnsi="Arial" w:eastAsia="Arial" w:cs="Arial"/>
        </w:rPr>
        <w:t>Brain development</w:t>
      </w:r>
    </w:p>
    <w:p w:rsidR="2E4B6257" w:rsidP="4211A11B" w:rsidRDefault="2E4B6257" w14:paraId="3CB725F0" w14:textId="3F2709CF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  <w:r w:rsidRPr="4211A11B" w:rsidR="2E4B6257">
        <w:rPr>
          <w:rFonts w:ascii="Arial" w:hAnsi="Arial" w:eastAsia="Arial" w:cs="Arial"/>
        </w:rPr>
        <w:t>Research into bilingualism within</w:t>
      </w:r>
      <w:r w:rsidRPr="4211A11B" w:rsidR="3B99C427">
        <w:rPr>
          <w:rFonts w:ascii="Arial" w:hAnsi="Arial" w:eastAsia="Arial" w:cs="Arial"/>
        </w:rPr>
        <w:t xml:space="preserve"> </w:t>
      </w:r>
      <w:r w:rsidRPr="4211A11B" w:rsidR="2E4B6257">
        <w:rPr>
          <w:rFonts w:ascii="Arial" w:hAnsi="Arial" w:eastAsia="Arial" w:cs="Arial"/>
        </w:rPr>
        <w:t>young children ha</w:t>
      </w:r>
      <w:r w:rsidRPr="4211A11B" w:rsidR="7A8815FC">
        <w:rPr>
          <w:rFonts w:ascii="Arial" w:hAnsi="Arial" w:eastAsia="Arial" w:cs="Arial"/>
        </w:rPr>
        <w:t>s</w:t>
      </w:r>
      <w:r w:rsidRPr="4211A11B" w:rsidR="2E4B6257">
        <w:rPr>
          <w:rFonts w:ascii="Arial" w:hAnsi="Arial" w:eastAsia="Arial" w:cs="Arial"/>
        </w:rPr>
        <w:t xml:space="preserve"> shown that they have better cognitive thinking as it increases your brain’s flexibility</w:t>
      </w:r>
      <w:r w:rsidRPr="4211A11B" w:rsidR="4995A6A3">
        <w:rPr>
          <w:rFonts w:ascii="Arial" w:hAnsi="Arial" w:eastAsia="Arial" w:cs="Arial"/>
        </w:rPr>
        <w:t xml:space="preserve"> </w:t>
      </w:r>
      <w:r w:rsidRPr="4211A11B" w:rsidR="4995A6A3">
        <w:rPr>
          <w:rFonts w:ascii="Arial" w:hAnsi="Arial" w:eastAsia="Arial" w:cs="Arial"/>
          <w:noProof w:val="0"/>
          <w:lang w:val="en-GB"/>
        </w:rPr>
        <w:t>(Early Education, n.d.)</w:t>
      </w:r>
      <w:r w:rsidRPr="4211A11B" w:rsidR="2E4B6257">
        <w:rPr>
          <w:rFonts w:ascii="Arial" w:hAnsi="Arial" w:eastAsia="Arial" w:cs="Arial"/>
        </w:rPr>
        <w:t xml:space="preserve">. </w:t>
      </w:r>
      <w:r w:rsidRPr="4211A11B" w:rsidR="5039C7A5">
        <w:rPr>
          <w:rFonts w:ascii="Arial" w:hAnsi="Arial" w:eastAsia="Arial" w:cs="Arial"/>
        </w:rPr>
        <w:t xml:space="preserve">Children who are bilingual are more likely to have greater </w:t>
      </w:r>
      <w:r w:rsidRPr="4211A11B" w:rsidR="2F53B7D5">
        <w:rPr>
          <w:rFonts w:ascii="Arial" w:hAnsi="Arial" w:eastAsia="Arial" w:cs="Arial"/>
        </w:rPr>
        <w:t>problem-solving</w:t>
      </w:r>
      <w:r w:rsidRPr="4211A11B" w:rsidR="5039C7A5">
        <w:rPr>
          <w:rFonts w:ascii="Arial" w:hAnsi="Arial" w:eastAsia="Arial" w:cs="Arial"/>
        </w:rPr>
        <w:t xml:space="preserve"> </w:t>
      </w:r>
      <w:r w:rsidRPr="4211A11B" w:rsidR="6D7A67E7">
        <w:rPr>
          <w:rFonts w:ascii="Arial" w:hAnsi="Arial" w:eastAsia="Arial" w:cs="Arial"/>
        </w:rPr>
        <w:t>skills;</w:t>
      </w:r>
      <w:r w:rsidRPr="4211A11B" w:rsidR="5039C7A5">
        <w:rPr>
          <w:rFonts w:ascii="Arial" w:hAnsi="Arial" w:eastAsia="Arial" w:cs="Arial"/>
        </w:rPr>
        <w:t xml:space="preserve"> it is likely the</w:t>
      </w:r>
      <w:r w:rsidRPr="4211A11B" w:rsidR="0549AF6E">
        <w:rPr>
          <w:rFonts w:ascii="Arial" w:hAnsi="Arial" w:eastAsia="Arial" w:cs="Arial"/>
        </w:rPr>
        <w:t xml:space="preserve">y do as they have a wider perspective as they know two </w:t>
      </w:r>
      <w:r w:rsidRPr="4211A11B" w:rsidR="2FBB106A">
        <w:rPr>
          <w:rFonts w:ascii="Arial" w:hAnsi="Arial" w:eastAsia="Arial" w:cs="Arial"/>
        </w:rPr>
        <w:t>languages</w:t>
      </w:r>
      <w:r w:rsidRPr="4211A11B" w:rsidR="0549AF6E">
        <w:rPr>
          <w:rFonts w:ascii="Arial" w:hAnsi="Arial" w:eastAsia="Arial" w:cs="Arial"/>
        </w:rPr>
        <w:t xml:space="preserve"> and have enhanced cognitive </w:t>
      </w:r>
      <w:r w:rsidRPr="4211A11B" w:rsidR="0A1C37A6">
        <w:rPr>
          <w:rFonts w:ascii="Arial" w:hAnsi="Arial" w:eastAsia="Arial" w:cs="Arial"/>
        </w:rPr>
        <w:t>flexibility</w:t>
      </w:r>
      <w:r w:rsidRPr="4211A11B" w:rsidR="366E3479">
        <w:rPr>
          <w:rFonts w:ascii="Arial" w:hAnsi="Arial" w:eastAsia="Arial" w:cs="Arial"/>
        </w:rPr>
        <w:t xml:space="preserve"> </w:t>
      </w:r>
      <w:r w:rsidRPr="4211A11B" w:rsidR="366E3479">
        <w:rPr>
          <w:rFonts w:ascii="Arial" w:hAnsi="Arial" w:eastAsia="Arial" w:cs="Arial"/>
          <w:noProof w:val="0"/>
          <w:lang w:val="en-GB"/>
        </w:rPr>
        <w:t>(Little Cedars Nursery, n.d.)</w:t>
      </w:r>
      <w:r w:rsidRPr="4211A11B" w:rsidR="0549AF6E">
        <w:rPr>
          <w:rFonts w:ascii="Arial" w:hAnsi="Arial" w:eastAsia="Arial" w:cs="Arial"/>
        </w:rPr>
        <w:t>.</w:t>
      </w:r>
      <w:r w:rsidRPr="4211A11B" w:rsidR="7B985C9C">
        <w:rPr>
          <w:rFonts w:ascii="Arial" w:hAnsi="Arial" w:eastAsia="Arial" w:cs="Arial"/>
        </w:rPr>
        <w:t xml:space="preserve"> Bilingual children have enhanced cognitive development </w:t>
      </w:r>
      <w:r w:rsidRPr="4211A11B" w:rsidR="1FAFA434">
        <w:rPr>
          <w:rFonts w:ascii="Arial" w:hAnsi="Arial" w:eastAsia="Arial" w:cs="Arial"/>
        </w:rPr>
        <w:t xml:space="preserve">as they </w:t>
      </w:r>
      <w:r w:rsidRPr="4211A11B" w:rsidR="7B985C9C">
        <w:rPr>
          <w:rFonts w:ascii="Arial" w:hAnsi="Arial" w:eastAsia="Arial" w:cs="Arial"/>
          <w:noProof w:val="0"/>
          <w:lang w:val="en-GB"/>
        </w:rPr>
        <w:t>have better cognitive flexibility, focus and creativity.</w:t>
      </w:r>
      <w:r w:rsidRPr="4211A11B" w:rsidR="2C303A87">
        <w:rPr>
          <w:rFonts w:ascii="Arial" w:hAnsi="Arial" w:eastAsia="Arial" w:cs="Arial"/>
          <w:noProof w:val="0"/>
          <w:lang w:val="en-GB"/>
        </w:rPr>
        <w:t xml:space="preserve"> This will then encourage the child to have better decision-making skills</w:t>
      </w:r>
      <w:r w:rsidRPr="4211A11B" w:rsidR="0B9EC752">
        <w:rPr>
          <w:rFonts w:ascii="Arial" w:hAnsi="Arial" w:eastAsia="Arial" w:cs="Arial"/>
          <w:noProof w:val="0"/>
          <w:lang w:val="en-GB"/>
        </w:rPr>
        <w:t xml:space="preserve"> (Little Cedars Nursery, n.d.)</w:t>
      </w:r>
      <w:r w:rsidRPr="4211A11B" w:rsidR="2C303A87">
        <w:rPr>
          <w:rFonts w:ascii="Arial" w:hAnsi="Arial" w:eastAsia="Arial" w:cs="Arial"/>
          <w:noProof w:val="0"/>
          <w:lang w:val="en-GB"/>
        </w:rPr>
        <w:t>.</w:t>
      </w:r>
      <w:r w:rsidRPr="4211A11B" w:rsidR="3CCAD51C">
        <w:rPr>
          <w:rFonts w:ascii="Arial" w:hAnsi="Arial" w:eastAsia="Arial" w:cs="Arial"/>
          <w:noProof w:val="0"/>
          <w:lang w:val="en-GB"/>
        </w:rPr>
        <w:t xml:space="preserve"> Being </w:t>
      </w:r>
      <w:r w:rsidRPr="4211A11B" w:rsidR="32708BA9">
        <w:rPr>
          <w:rFonts w:ascii="Arial" w:hAnsi="Arial" w:eastAsia="Arial" w:cs="Arial"/>
          <w:noProof w:val="0"/>
          <w:lang w:val="en-GB"/>
        </w:rPr>
        <w:t>bilingual</w:t>
      </w:r>
      <w:r w:rsidRPr="4211A11B" w:rsidR="3CCAD51C">
        <w:rPr>
          <w:rFonts w:ascii="Arial" w:hAnsi="Arial" w:eastAsia="Arial" w:cs="Arial"/>
          <w:noProof w:val="0"/>
          <w:lang w:val="en-GB"/>
        </w:rPr>
        <w:t xml:space="preserve"> will help your memory and retention as you need to </w:t>
      </w:r>
      <w:r w:rsidRPr="4211A11B" w:rsidR="3CCAD51C">
        <w:rPr>
          <w:rFonts w:ascii="Arial" w:hAnsi="Arial" w:eastAsia="Arial" w:cs="Arial"/>
          <w:noProof w:val="0"/>
          <w:lang w:val="en-GB"/>
        </w:rPr>
        <w:t>retain</w:t>
      </w:r>
      <w:r w:rsidRPr="4211A11B" w:rsidR="3CCAD51C">
        <w:rPr>
          <w:rFonts w:ascii="Arial" w:hAnsi="Arial" w:eastAsia="Arial" w:cs="Arial"/>
          <w:noProof w:val="0"/>
          <w:lang w:val="en-GB"/>
        </w:rPr>
        <w:t xml:space="preserve"> the vocabulary and grammar of two languages, this </w:t>
      </w:r>
      <w:r w:rsidRPr="4211A11B" w:rsidR="0FDD080C">
        <w:rPr>
          <w:rFonts w:ascii="Arial" w:hAnsi="Arial" w:eastAsia="Arial" w:cs="Arial"/>
          <w:noProof w:val="0"/>
          <w:lang w:val="en-GB"/>
        </w:rPr>
        <w:t xml:space="preserve">leads </w:t>
      </w:r>
      <w:r w:rsidRPr="4211A11B" w:rsidR="3CCAD51C">
        <w:rPr>
          <w:rFonts w:ascii="Arial" w:hAnsi="Arial" w:eastAsia="Arial" w:cs="Arial"/>
          <w:noProof w:val="0"/>
          <w:lang w:val="en-GB"/>
        </w:rPr>
        <w:t>the child</w:t>
      </w:r>
      <w:r w:rsidRPr="4211A11B" w:rsidR="00660C09">
        <w:rPr>
          <w:rFonts w:ascii="Arial" w:hAnsi="Arial" w:eastAsia="Arial" w:cs="Arial"/>
          <w:noProof w:val="0"/>
          <w:lang w:val="en-GB"/>
        </w:rPr>
        <w:t xml:space="preserve"> to</w:t>
      </w:r>
      <w:r w:rsidRPr="4211A11B" w:rsidR="3CCAD51C">
        <w:rPr>
          <w:rFonts w:ascii="Arial" w:hAnsi="Arial" w:eastAsia="Arial" w:cs="Arial"/>
          <w:noProof w:val="0"/>
          <w:lang w:val="en-GB"/>
        </w:rPr>
        <w:t xml:space="preserve"> being better at </w:t>
      </w:r>
      <w:r w:rsidRPr="4211A11B" w:rsidR="5A8BD33E">
        <w:rPr>
          <w:rFonts w:ascii="Arial" w:hAnsi="Arial" w:eastAsia="Arial" w:cs="Arial"/>
          <w:noProof w:val="0"/>
          <w:lang w:val="en-GB"/>
        </w:rPr>
        <w:t xml:space="preserve">reading </w:t>
      </w:r>
      <w:r w:rsidRPr="4211A11B" w:rsidR="288C5B74">
        <w:rPr>
          <w:rFonts w:ascii="Arial" w:hAnsi="Arial" w:eastAsia="Arial" w:cs="Arial"/>
          <w:noProof w:val="0"/>
          <w:lang w:val="en-GB"/>
        </w:rPr>
        <w:t>comprehension</w:t>
      </w:r>
      <w:r w:rsidRPr="4211A11B" w:rsidR="3CCAD51C">
        <w:rPr>
          <w:rFonts w:ascii="Arial" w:hAnsi="Arial" w:eastAsia="Arial" w:cs="Arial"/>
          <w:noProof w:val="0"/>
          <w:lang w:val="en-GB"/>
        </w:rPr>
        <w:t xml:space="preserve"> and </w:t>
      </w:r>
      <w:r w:rsidRPr="4211A11B" w:rsidR="5907A21A">
        <w:rPr>
          <w:rFonts w:ascii="Arial" w:hAnsi="Arial" w:eastAsia="Arial" w:cs="Arial"/>
          <w:noProof w:val="0"/>
          <w:lang w:val="en-GB"/>
        </w:rPr>
        <w:t>mathematics</w:t>
      </w:r>
      <w:r w:rsidRPr="4211A11B" w:rsidR="157F7887">
        <w:rPr>
          <w:rFonts w:ascii="Arial" w:hAnsi="Arial" w:eastAsia="Arial" w:cs="Arial"/>
          <w:noProof w:val="0"/>
          <w:lang w:val="en-GB"/>
        </w:rPr>
        <w:t xml:space="preserve"> (Nord Anglia Education, 2024)</w:t>
      </w:r>
      <w:r w:rsidRPr="4211A11B" w:rsidR="515BF054">
        <w:rPr>
          <w:rFonts w:ascii="Arial" w:hAnsi="Arial" w:eastAsia="Arial" w:cs="Arial"/>
          <w:noProof w:val="0"/>
          <w:lang w:val="en-GB"/>
        </w:rPr>
        <w:t>. Bilingual children can hold information more effectively.</w:t>
      </w:r>
      <w:r w:rsidRPr="4211A11B" w:rsidR="25832062">
        <w:rPr>
          <w:rFonts w:ascii="Arial" w:hAnsi="Arial" w:eastAsia="Arial" w:cs="Arial"/>
          <w:noProof w:val="0"/>
          <w:lang w:val="en-GB"/>
        </w:rPr>
        <w:t xml:space="preserve"> When a child learns a second language, they have a heightened </w:t>
      </w:r>
      <w:r w:rsidRPr="4211A11B" w:rsidR="44056270">
        <w:rPr>
          <w:rFonts w:ascii="Arial" w:hAnsi="Arial" w:eastAsia="Arial" w:cs="Arial"/>
          <w:noProof w:val="0"/>
          <w:lang w:val="en-GB"/>
        </w:rPr>
        <w:t>m</w:t>
      </w:r>
      <w:r w:rsidRPr="4211A11B" w:rsidR="25832062">
        <w:rPr>
          <w:rFonts w:ascii="Arial" w:hAnsi="Arial" w:eastAsia="Arial" w:cs="Arial"/>
          <w:noProof w:val="0"/>
          <w:lang w:val="en-GB"/>
        </w:rPr>
        <w:t xml:space="preserve">etalinguistic </w:t>
      </w:r>
      <w:r w:rsidRPr="4211A11B" w:rsidR="384EF482">
        <w:rPr>
          <w:rFonts w:ascii="Arial" w:hAnsi="Arial" w:eastAsia="Arial" w:cs="Arial"/>
          <w:noProof w:val="0"/>
          <w:lang w:val="en-GB"/>
        </w:rPr>
        <w:t>a</w:t>
      </w:r>
      <w:r w:rsidRPr="4211A11B" w:rsidR="25832062">
        <w:rPr>
          <w:rFonts w:ascii="Arial" w:hAnsi="Arial" w:eastAsia="Arial" w:cs="Arial"/>
          <w:noProof w:val="0"/>
          <w:lang w:val="en-GB"/>
        </w:rPr>
        <w:t xml:space="preserve">wareness as they grasp language concepts, </w:t>
      </w:r>
      <w:r w:rsidRPr="4211A11B" w:rsidR="4F3867D9">
        <w:rPr>
          <w:rFonts w:ascii="Arial" w:hAnsi="Arial" w:eastAsia="Arial" w:cs="Arial"/>
          <w:noProof w:val="0"/>
          <w:lang w:val="en-GB"/>
        </w:rPr>
        <w:t xml:space="preserve">recognise patterns and appreciate nuances. </w:t>
      </w:r>
      <w:r w:rsidRPr="4211A11B" w:rsidR="2BC608C0">
        <w:rPr>
          <w:rFonts w:ascii="Arial" w:hAnsi="Arial" w:eastAsia="Arial" w:cs="Arial"/>
          <w:noProof w:val="0"/>
          <w:lang w:val="en-GB"/>
        </w:rPr>
        <w:t>This will help them go on to learn a third language</w:t>
      </w:r>
      <w:r w:rsidRPr="4211A11B" w:rsidR="590E66AC">
        <w:rPr>
          <w:rFonts w:ascii="Arial" w:hAnsi="Arial" w:eastAsia="Arial" w:cs="Arial"/>
          <w:noProof w:val="0"/>
          <w:lang w:val="en-GB"/>
        </w:rPr>
        <w:t xml:space="preserve"> (Nord Anglia Education, 2024)</w:t>
      </w:r>
      <w:r w:rsidRPr="4211A11B" w:rsidR="2BC608C0">
        <w:rPr>
          <w:rFonts w:ascii="Arial" w:hAnsi="Arial" w:eastAsia="Arial" w:cs="Arial"/>
          <w:noProof w:val="0"/>
          <w:lang w:val="en-GB"/>
        </w:rPr>
        <w:t>.</w:t>
      </w:r>
      <w:r w:rsidRPr="4211A11B" w:rsidR="79483D59">
        <w:rPr>
          <w:rFonts w:ascii="Arial" w:hAnsi="Arial" w:eastAsia="Arial" w:cs="Arial"/>
          <w:noProof w:val="0"/>
          <w:lang w:val="en-GB"/>
        </w:rPr>
        <w:t xml:space="preserve"> Ellen Bialystok theory </w:t>
      </w:r>
      <w:r w:rsidRPr="4211A11B" w:rsidR="60CCA3D9">
        <w:rPr>
          <w:rFonts w:ascii="Arial" w:hAnsi="Arial" w:eastAsia="Arial" w:cs="Arial"/>
          <w:noProof w:val="0"/>
          <w:lang w:val="en-GB"/>
        </w:rPr>
        <w:t>highlights</w:t>
      </w:r>
      <w:r w:rsidRPr="4211A11B" w:rsidR="79483D59">
        <w:rPr>
          <w:rFonts w:ascii="Arial" w:hAnsi="Arial" w:eastAsia="Arial" w:cs="Arial"/>
          <w:noProof w:val="0"/>
          <w:lang w:val="en-GB"/>
        </w:rPr>
        <w:t xml:space="preserve"> that bilingualism </w:t>
      </w:r>
      <w:r w:rsidRPr="4211A11B" w:rsidR="18039F98">
        <w:rPr>
          <w:rFonts w:ascii="Arial" w:hAnsi="Arial" w:eastAsia="Arial" w:cs="Arial"/>
          <w:noProof w:val="0"/>
          <w:lang w:val="en-GB"/>
        </w:rPr>
        <w:t>enhances cognitive function as the brain to manage two active languages</w:t>
      </w:r>
      <w:r w:rsidRPr="4211A11B" w:rsidR="2BDFBEC5">
        <w:rPr>
          <w:rFonts w:ascii="Arial" w:hAnsi="Arial" w:eastAsia="Arial" w:cs="Arial"/>
          <w:noProof w:val="0"/>
          <w:lang w:val="en-GB"/>
        </w:rPr>
        <w:t xml:space="preserve"> </w:t>
      </w:r>
      <w:r w:rsidRPr="4211A11B" w:rsidR="2BDFBE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(Bialystok, 2011)</w:t>
      </w:r>
      <w:r w:rsidRPr="4211A11B" w:rsidR="4B6E06BC">
        <w:rPr>
          <w:rFonts w:ascii="Arial" w:hAnsi="Arial" w:eastAsia="Arial" w:cs="Arial"/>
          <w:noProof w:val="0"/>
          <w:lang w:val="en-GB"/>
        </w:rPr>
        <w:t>. Bilingual children develop a cognitive system called the executive control system</w:t>
      </w:r>
      <w:r w:rsidRPr="4211A11B" w:rsidR="467F9BCB">
        <w:rPr>
          <w:rFonts w:ascii="Arial" w:hAnsi="Arial" w:eastAsia="Arial" w:cs="Arial"/>
          <w:noProof w:val="0"/>
          <w:lang w:val="en-GB"/>
        </w:rPr>
        <w:t xml:space="preserve"> where you resolve competition and focus attention. </w:t>
      </w:r>
      <w:r w:rsidRPr="4211A11B" w:rsidR="70819EF0">
        <w:rPr>
          <w:rFonts w:ascii="Arial" w:hAnsi="Arial" w:eastAsia="Arial" w:cs="Arial"/>
          <w:noProof w:val="0"/>
          <w:lang w:val="en-GB"/>
        </w:rPr>
        <w:t xml:space="preserve">She </w:t>
      </w:r>
      <w:r w:rsidRPr="4211A11B" w:rsidR="7603FB60">
        <w:rPr>
          <w:rFonts w:ascii="Arial" w:hAnsi="Arial" w:eastAsia="Arial" w:cs="Arial"/>
          <w:noProof w:val="0"/>
          <w:lang w:val="en-GB"/>
        </w:rPr>
        <w:t>says</w:t>
      </w:r>
      <w:r w:rsidRPr="4211A11B" w:rsidR="467F9BCB">
        <w:rPr>
          <w:rFonts w:ascii="Arial" w:hAnsi="Arial" w:eastAsia="Arial" w:cs="Arial"/>
          <w:noProof w:val="0"/>
          <w:lang w:val="en-GB"/>
        </w:rPr>
        <w:t xml:space="preserve"> that </w:t>
      </w:r>
      <w:r w:rsidRPr="4211A11B" w:rsidR="04AACBB1">
        <w:rPr>
          <w:rFonts w:ascii="Arial" w:hAnsi="Arial" w:eastAsia="Arial" w:cs="Arial"/>
          <w:noProof w:val="0"/>
          <w:lang w:val="en-GB"/>
        </w:rPr>
        <w:t>bilingualism</w:t>
      </w:r>
      <w:r w:rsidRPr="4211A11B" w:rsidR="467F9BCB">
        <w:rPr>
          <w:rFonts w:ascii="Arial" w:hAnsi="Arial" w:eastAsia="Arial" w:cs="Arial"/>
          <w:noProof w:val="0"/>
          <w:lang w:val="en-GB"/>
        </w:rPr>
        <w:t xml:space="preserve"> </w:t>
      </w:r>
      <w:r w:rsidRPr="4211A11B" w:rsidR="2C3F79B8">
        <w:rPr>
          <w:rFonts w:ascii="Arial" w:hAnsi="Arial" w:eastAsia="Arial" w:cs="Arial"/>
          <w:noProof w:val="0"/>
          <w:lang w:val="en-GB"/>
        </w:rPr>
        <w:t>delays</w:t>
      </w:r>
      <w:r w:rsidRPr="4211A11B" w:rsidR="467F9BCB">
        <w:rPr>
          <w:rFonts w:ascii="Arial" w:hAnsi="Arial" w:eastAsia="Arial" w:cs="Arial"/>
          <w:noProof w:val="0"/>
          <w:lang w:val="en-GB"/>
        </w:rPr>
        <w:t xml:space="preserve"> </w:t>
      </w:r>
      <w:r w:rsidRPr="4211A11B" w:rsidR="20A7CC8A">
        <w:rPr>
          <w:rFonts w:ascii="Arial" w:hAnsi="Arial" w:eastAsia="Arial" w:cs="Arial"/>
          <w:noProof w:val="0"/>
          <w:lang w:val="en-GB"/>
        </w:rPr>
        <w:t>Alzheimer's</w:t>
      </w:r>
      <w:r w:rsidRPr="4211A11B" w:rsidR="467F9BCB">
        <w:rPr>
          <w:rFonts w:ascii="Arial" w:hAnsi="Arial" w:eastAsia="Arial" w:cs="Arial"/>
          <w:noProof w:val="0"/>
          <w:lang w:val="en-GB"/>
        </w:rPr>
        <w:t xml:space="preserve"> whi</w:t>
      </w:r>
      <w:r w:rsidRPr="4211A11B" w:rsidR="24BEF08D">
        <w:rPr>
          <w:rFonts w:ascii="Arial" w:hAnsi="Arial" w:eastAsia="Arial" w:cs="Arial"/>
          <w:noProof w:val="0"/>
          <w:lang w:val="en-GB"/>
        </w:rPr>
        <w:t xml:space="preserve">ch is a </w:t>
      </w:r>
      <w:r w:rsidRPr="4211A11B" w:rsidR="3EB7852C">
        <w:rPr>
          <w:rFonts w:ascii="Arial" w:hAnsi="Arial" w:eastAsia="Arial" w:cs="Arial"/>
          <w:noProof w:val="0"/>
          <w:lang w:val="en-GB"/>
        </w:rPr>
        <w:t>benefit</w:t>
      </w:r>
      <w:r w:rsidRPr="4211A11B" w:rsidR="24BEF08D">
        <w:rPr>
          <w:rFonts w:ascii="Arial" w:hAnsi="Arial" w:eastAsia="Arial" w:cs="Arial"/>
          <w:noProof w:val="0"/>
          <w:lang w:val="en-GB"/>
        </w:rPr>
        <w:t xml:space="preserve"> to your health</w:t>
      </w:r>
      <w:r w:rsidRPr="4211A11B" w:rsidR="762EABBA">
        <w:rPr>
          <w:rFonts w:ascii="Arial" w:hAnsi="Arial" w:eastAsia="Arial" w:cs="Arial"/>
          <w:noProof w:val="0"/>
          <w:lang w:val="en-GB"/>
        </w:rPr>
        <w:t xml:space="preserve"> </w:t>
      </w:r>
      <w:r w:rsidRPr="4211A11B" w:rsidR="762EAB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(Bialystok, 2011)</w:t>
      </w:r>
      <w:r w:rsidRPr="4211A11B" w:rsidR="24BEF08D">
        <w:rPr>
          <w:rFonts w:ascii="Arial" w:hAnsi="Arial" w:eastAsia="Arial" w:cs="Arial"/>
          <w:noProof w:val="0"/>
          <w:lang w:val="en-GB"/>
        </w:rPr>
        <w:t>.</w:t>
      </w:r>
      <w:r w:rsidRPr="4211A11B" w:rsidR="54BBE128">
        <w:rPr>
          <w:rFonts w:ascii="Arial" w:hAnsi="Arial" w:eastAsia="Arial" w:cs="Arial"/>
          <w:noProof w:val="0"/>
          <w:lang w:val="en-GB"/>
        </w:rPr>
        <w:t xml:space="preserve"> In my activity video I have encouraged the children to learn </w:t>
      </w:r>
      <w:r w:rsidRPr="4211A11B" w:rsidR="6593DD33">
        <w:rPr>
          <w:rFonts w:ascii="Arial" w:hAnsi="Arial" w:eastAsia="Arial" w:cs="Arial"/>
          <w:noProof w:val="0"/>
          <w:lang w:val="en-GB"/>
        </w:rPr>
        <w:t xml:space="preserve">the </w:t>
      </w:r>
      <w:r w:rsidRPr="4211A11B" w:rsidR="6593DD33">
        <w:rPr>
          <w:rFonts w:ascii="Arial" w:hAnsi="Arial" w:eastAsia="Arial" w:cs="Arial"/>
          <w:noProof w:val="0"/>
          <w:lang w:val="en-GB"/>
        </w:rPr>
        <w:t>colour</w:t>
      </w:r>
      <w:r w:rsidRPr="4211A11B" w:rsidR="6593DD33">
        <w:rPr>
          <w:rFonts w:ascii="Arial" w:hAnsi="Arial" w:eastAsia="Arial" w:cs="Arial"/>
          <w:noProof w:val="0"/>
          <w:lang w:val="en-GB"/>
        </w:rPr>
        <w:t xml:space="preserve"> of</w:t>
      </w:r>
      <w:r w:rsidRPr="4211A11B" w:rsidR="54BBE128">
        <w:rPr>
          <w:rFonts w:ascii="Arial" w:hAnsi="Arial" w:eastAsia="Arial" w:cs="Arial"/>
          <w:noProof w:val="0"/>
          <w:lang w:val="en-GB"/>
        </w:rPr>
        <w:t xml:space="preserve"> the colours of the rainbow in Welsh to</w:t>
      </w:r>
      <w:r w:rsidRPr="4211A11B" w:rsidR="47A19793">
        <w:rPr>
          <w:rFonts w:ascii="Arial" w:hAnsi="Arial" w:eastAsia="Arial" w:cs="Arial"/>
          <w:noProof w:val="0"/>
          <w:lang w:val="en-GB"/>
        </w:rPr>
        <w:t xml:space="preserve"> help them learn a new language and</w:t>
      </w:r>
      <w:r w:rsidRPr="4211A11B" w:rsidR="54BBE128">
        <w:rPr>
          <w:rFonts w:ascii="Arial" w:hAnsi="Arial" w:eastAsia="Arial" w:cs="Arial"/>
          <w:noProof w:val="0"/>
          <w:lang w:val="en-GB"/>
        </w:rPr>
        <w:t xml:space="preserve"> become bilingual. </w:t>
      </w:r>
    </w:p>
    <w:p w:rsidR="4211A11B" w:rsidP="4211A11B" w:rsidRDefault="4211A11B" w14:paraId="3D05311D" w14:textId="5FB93C16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w:rsidR="53489D25" w:rsidP="4211A11B" w:rsidRDefault="53489D25" w14:paraId="3AAB12BB" w14:textId="4C5376B3">
      <w:pPr>
        <w:spacing w:line="360" w:lineRule="auto"/>
        <w:rPr>
          <w:rFonts w:ascii="Arial" w:hAnsi="Arial" w:eastAsia="Arial" w:cs="Arial"/>
        </w:rPr>
      </w:pPr>
      <w:r w:rsidRPr="4211A11B" w:rsidR="53489D25">
        <w:rPr>
          <w:rFonts w:ascii="Arial" w:hAnsi="Arial" w:eastAsia="Arial" w:cs="Arial"/>
        </w:rPr>
        <w:t xml:space="preserve">Divergent thinking </w:t>
      </w:r>
    </w:p>
    <w:p w:rsidR="5F47710C" w:rsidP="4211A11B" w:rsidRDefault="5F47710C" w14:paraId="13126242" w14:textId="6D0EC67B">
      <w:pPr>
        <w:pStyle w:val="Normal"/>
        <w:spacing w:line="360" w:lineRule="auto"/>
        <w:rPr>
          <w:rFonts w:ascii="Arial" w:hAnsi="Arial" w:eastAsia="Arial" w:cs="Arial"/>
        </w:rPr>
      </w:pPr>
      <w:r w:rsidRPr="4211A11B" w:rsidR="27B3CF25">
        <w:rPr>
          <w:rFonts w:ascii="Arial" w:hAnsi="Arial" w:eastAsia="Arial" w:cs="Arial"/>
        </w:rPr>
        <w:t xml:space="preserve">Divergent thinking is when a child </w:t>
      </w:r>
      <w:r w:rsidRPr="4211A11B" w:rsidR="27B3CF25">
        <w:rPr>
          <w:rFonts w:ascii="Arial" w:hAnsi="Arial" w:eastAsia="Arial" w:cs="Arial"/>
        </w:rPr>
        <w:t>doesn’t</w:t>
      </w:r>
      <w:r w:rsidRPr="4211A11B" w:rsidR="27B3CF25">
        <w:rPr>
          <w:rFonts w:ascii="Arial" w:hAnsi="Arial" w:eastAsia="Arial" w:cs="Arial"/>
        </w:rPr>
        <w:t xml:space="preserve"> </w:t>
      </w:r>
      <w:r w:rsidRPr="4211A11B" w:rsidR="27B3CF25">
        <w:rPr>
          <w:rFonts w:ascii="Arial" w:hAnsi="Arial" w:eastAsia="Arial" w:cs="Arial"/>
        </w:rPr>
        <w:t>come up with</w:t>
      </w:r>
      <w:r w:rsidRPr="4211A11B" w:rsidR="27B3CF25">
        <w:rPr>
          <w:rFonts w:ascii="Arial" w:hAnsi="Arial" w:eastAsia="Arial" w:cs="Arial"/>
        </w:rPr>
        <w:t xml:space="preserve"> a one word answer it is more of a creative free flowing solution to open ended problems</w:t>
      </w:r>
      <w:r w:rsidRPr="4211A11B" w:rsidR="36C742F7">
        <w:rPr>
          <w:rFonts w:ascii="Arial" w:hAnsi="Arial" w:eastAsia="Arial" w:cs="Arial"/>
        </w:rPr>
        <w:t xml:space="preserve"> </w:t>
      </w:r>
      <w:r w:rsidRPr="4211A11B" w:rsidR="36C742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36C742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Edx</w:t>
      </w:r>
      <w:r w:rsidRPr="4211A11B" w:rsidR="36C742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Education, n.d.)</w:t>
      </w:r>
      <w:r w:rsidRPr="4211A11B" w:rsidR="27B3CF25">
        <w:rPr>
          <w:rFonts w:ascii="Arial" w:hAnsi="Arial" w:eastAsia="Arial" w:cs="Arial"/>
        </w:rPr>
        <w:t xml:space="preserve">. </w:t>
      </w:r>
      <w:r w:rsidRPr="4211A11B" w:rsidR="235D3453">
        <w:rPr>
          <w:rFonts w:ascii="Arial" w:hAnsi="Arial" w:eastAsia="Arial" w:cs="Arial"/>
        </w:rPr>
        <w:t xml:space="preserve">This is </w:t>
      </w:r>
      <w:r w:rsidRPr="4211A11B" w:rsidR="59222D59">
        <w:rPr>
          <w:rFonts w:ascii="Arial" w:hAnsi="Arial" w:eastAsia="Arial" w:cs="Arial"/>
        </w:rPr>
        <w:t>also</w:t>
      </w:r>
      <w:r w:rsidRPr="4211A11B" w:rsidR="235D3453">
        <w:rPr>
          <w:rFonts w:ascii="Arial" w:hAnsi="Arial" w:eastAsia="Arial" w:cs="Arial"/>
        </w:rPr>
        <w:t xml:space="preserve"> known as thinking outside of the box</w:t>
      </w:r>
      <w:r w:rsidRPr="4211A11B" w:rsidR="267D2DC9">
        <w:rPr>
          <w:rFonts w:ascii="Arial" w:hAnsi="Arial" w:eastAsia="Arial" w:cs="Arial"/>
        </w:rPr>
        <w:t xml:space="preserve"> </w:t>
      </w:r>
      <w:r w:rsidRPr="4211A11B" w:rsidR="267D2D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267D2D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Edx</w:t>
      </w:r>
      <w:r w:rsidRPr="4211A11B" w:rsidR="267D2D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Education, n.d.)</w:t>
      </w:r>
      <w:r w:rsidRPr="4211A11B" w:rsidR="235D3453">
        <w:rPr>
          <w:rFonts w:ascii="Arial" w:hAnsi="Arial" w:eastAsia="Arial" w:cs="Arial"/>
        </w:rPr>
        <w:t>.</w:t>
      </w:r>
      <w:r w:rsidRPr="4211A11B" w:rsidR="27DC9E2E">
        <w:rPr>
          <w:rFonts w:ascii="Arial" w:hAnsi="Arial" w:eastAsia="Arial" w:cs="Arial"/>
        </w:rPr>
        <w:t xml:space="preserve"> </w:t>
      </w:r>
      <w:r w:rsidRPr="4211A11B" w:rsidR="17C57889">
        <w:rPr>
          <w:rFonts w:ascii="Arial" w:hAnsi="Arial" w:eastAsia="Arial" w:cs="Arial"/>
        </w:rPr>
        <w:t xml:space="preserve"> </w:t>
      </w:r>
      <w:r w:rsidRPr="4211A11B" w:rsidR="17C57889">
        <w:rPr>
          <w:rFonts w:ascii="Arial" w:hAnsi="Arial" w:eastAsia="Arial" w:cs="Arial"/>
        </w:rPr>
        <w:t xml:space="preserve">J.P. Guilford </w:t>
      </w:r>
      <w:r w:rsidRPr="4211A11B" w:rsidR="17C57889">
        <w:rPr>
          <w:rFonts w:ascii="Arial" w:hAnsi="Arial" w:eastAsia="Arial" w:cs="Arial"/>
        </w:rPr>
        <w:t>came up with</w:t>
      </w:r>
      <w:r w:rsidRPr="4211A11B" w:rsidR="17C57889">
        <w:rPr>
          <w:rFonts w:ascii="Arial" w:hAnsi="Arial" w:eastAsia="Arial" w:cs="Arial"/>
        </w:rPr>
        <w:t xml:space="preserve"> the Divergent thinking theory</w:t>
      </w:r>
      <w:r w:rsidRPr="4211A11B" w:rsidR="5124052D">
        <w:rPr>
          <w:rFonts w:ascii="Arial" w:hAnsi="Arial" w:eastAsia="Arial" w:cs="Arial"/>
        </w:rPr>
        <w:t xml:space="preserve"> </w:t>
      </w:r>
      <w:r w:rsidRPr="4211A11B" w:rsidR="512405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(Design4Services, n.d.)</w:t>
      </w:r>
      <w:r w:rsidRPr="4211A11B" w:rsidR="17C57889">
        <w:rPr>
          <w:rFonts w:ascii="Arial" w:hAnsi="Arial" w:eastAsia="Arial" w:cs="Arial"/>
        </w:rPr>
        <w:t>, he</w:t>
      </w:r>
      <w:r w:rsidRPr="4211A11B" w:rsidR="27DC9E2E">
        <w:rPr>
          <w:rFonts w:ascii="Arial" w:hAnsi="Arial" w:eastAsia="Arial" w:cs="Arial"/>
        </w:rPr>
        <w:t xml:space="preserve"> believe</w:t>
      </w:r>
      <w:r w:rsidRPr="4211A11B" w:rsidR="19B2436A">
        <w:rPr>
          <w:rFonts w:ascii="Arial" w:hAnsi="Arial" w:eastAsia="Arial" w:cs="Arial"/>
        </w:rPr>
        <w:t xml:space="preserve">s </w:t>
      </w:r>
      <w:r w:rsidRPr="4211A11B" w:rsidR="27DC9E2E">
        <w:rPr>
          <w:rFonts w:ascii="Arial" w:hAnsi="Arial" w:eastAsia="Arial" w:cs="Arial"/>
        </w:rPr>
        <w:t>that divergent thinking in young children include 4 key parts</w:t>
      </w:r>
      <w:r w:rsidRPr="4211A11B" w:rsidR="763EE7A7">
        <w:rPr>
          <w:rFonts w:ascii="Arial" w:hAnsi="Arial" w:eastAsia="Arial" w:cs="Arial"/>
        </w:rPr>
        <w:t xml:space="preserve"> </w:t>
      </w:r>
      <w:r w:rsidRPr="4211A11B" w:rsidR="763EE7A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(Michigan State University Extension, n.d.)</w:t>
      </w:r>
      <w:r w:rsidRPr="4211A11B" w:rsidR="27DC9E2E">
        <w:rPr>
          <w:rFonts w:ascii="Arial" w:hAnsi="Arial" w:eastAsia="Arial" w:cs="Arial"/>
        </w:rPr>
        <w:t xml:space="preserve">. </w:t>
      </w:r>
      <w:r w:rsidRPr="4211A11B" w:rsidR="2E4BFB61">
        <w:rPr>
          <w:rFonts w:ascii="Arial" w:hAnsi="Arial" w:eastAsia="Arial" w:cs="Arial"/>
        </w:rPr>
        <w:t xml:space="preserve">The first part being fluency where a child can generate a high volume of ideas for example </w:t>
      </w:r>
      <w:r w:rsidRPr="4211A11B" w:rsidR="04FFDA84">
        <w:rPr>
          <w:rFonts w:ascii="Arial" w:hAnsi="Arial" w:eastAsia="Arial" w:cs="Arial"/>
        </w:rPr>
        <w:t xml:space="preserve">listing how many uses there are for a paper clip. The second </w:t>
      </w:r>
      <w:r w:rsidRPr="4211A11B" w:rsidR="78EB9FB7">
        <w:rPr>
          <w:rFonts w:ascii="Arial" w:hAnsi="Arial" w:eastAsia="Arial" w:cs="Arial"/>
        </w:rPr>
        <w:t>part</w:t>
      </w:r>
      <w:r w:rsidRPr="4211A11B" w:rsidR="04FFDA84">
        <w:rPr>
          <w:rFonts w:ascii="Arial" w:hAnsi="Arial" w:eastAsia="Arial" w:cs="Arial"/>
        </w:rPr>
        <w:t xml:space="preserve"> being </w:t>
      </w:r>
      <w:r w:rsidRPr="4211A11B" w:rsidR="0E70A427">
        <w:rPr>
          <w:rFonts w:ascii="Arial" w:hAnsi="Arial" w:eastAsia="Arial" w:cs="Arial"/>
        </w:rPr>
        <w:t>flexibility</w:t>
      </w:r>
      <w:r w:rsidRPr="4211A11B" w:rsidR="5F48EAD1">
        <w:rPr>
          <w:rFonts w:ascii="Arial" w:hAnsi="Arial" w:eastAsia="Arial" w:cs="Arial"/>
        </w:rPr>
        <w:t xml:space="preserve"> where you think across </w:t>
      </w:r>
      <w:r w:rsidRPr="4211A11B" w:rsidR="1670F23E">
        <w:rPr>
          <w:rFonts w:ascii="Arial" w:hAnsi="Arial" w:eastAsia="Arial" w:cs="Arial"/>
        </w:rPr>
        <w:t>different</w:t>
      </w:r>
      <w:r w:rsidRPr="4211A11B" w:rsidR="5F48EAD1">
        <w:rPr>
          <w:rFonts w:ascii="Arial" w:hAnsi="Arial" w:eastAsia="Arial" w:cs="Arial"/>
        </w:rPr>
        <w:t xml:space="preserve"> categories</w:t>
      </w:r>
      <w:r w:rsidRPr="4211A11B" w:rsidR="5F48EAD1">
        <w:rPr>
          <w:rFonts w:ascii="Arial" w:hAnsi="Arial" w:eastAsia="Arial" w:cs="Arial"/>
        </w:rPr>
        <w:t xml:space="preserve"> for </w:t>
      </w:r>
      <w:r w:rsidRPr="4211A11B" w:rsidR="1260527D">
        <w:rPr>
          <w:rFonts w:ascii="Arial" w:hAnsi="Arial" w:eastAsia="Arial" w:cs="Arial"/>
        </w:rPr>
        <w:t>example</w:t>
      </w:r>
      <w:r w:rsidRPr="4211A11B" w:rsidR="5F48EAD1">
        <w:rPr>
          <w:rFonts w:ascii="Arial" w:hAnsi="Arial" w:eastAsia="Arial" w:cs="Arial"/>
        </w:rPr>
        <w:t xml:space="preserve"> using the paper clip to hold paper together, using the paper clip as a clip in your hai</w:t>
      </w:r>
      <w:r w:rsidRPr="4211A11B" w:rsidR="11346096">
        <w:rPr>
          <w:rFonts w:ascii="Arial" w:hAnsi="Arial" w:eastAsia="Arial" w:cs="Arial"/>
        </w:rPr>
        <w:t>r or using it to create a chain</w:t>
      </w:r>
      <w:r w:rsidRPr="4211A11B" w:rsidR="045286E6">
        <w:rPr>
          <w:rFonts w:ascii="Arial" w:hAnsi="Arial" w:eastAsia="Arial" w:cs="Arial"/>
        </w:rPr>
        <w:t xml:space="preserve"> </w:t>
      </w:r>
      <w:r w:rsidRPr="4211A11B" w:rsidR="045286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(Michigan State University Extension, n.d.)</w:t>
      </w:r>
      <w:r w:rsidRPr="4211A11B" w:rsidR="11346096">
        <w:rPr>
          <w:rFonts w:ascii="Arial" w:hAnsi="Arial" w:eastAsia="Arial" w:cs="Arial"/>
        </w:rPr>
        <w:t>.</w:t>
      </w:r>
      <w:r w:rsidRPr="4211A11B" w:rsidR="18FD23D1">
        <w:rPr>
          <w:rFonts w:ascii="Arial" w:hAnsi="Arial" w:eastAsia="Arial" w:cs="Arial"/>
        </w:rPr>
        <w:t xml:space="preserve"> The next part is originality where the child </w:t>
      </w:r>
      <w:r w:rsidRPr="4211A11B" w:rsidR="18FD23D1">
        <w:rPr>
          <w:rFonts w:ascii="Arial" w:hAnsi="Arial" w:eastAsia="Arial" w:cs="Arial"/>
        </w:rPr>
        <w:t>comes up with</w:t>
      </w:r>
      <w:r w:rsidRPr="4211A11B" w:rsidR="18FD23D1">
        <w:rPr>
          <w:rFonts w:ascii="Arial" w:hAnsi="Arial" w:eastAsia="Arial" w:cs="Arial"/>
        </w:rPr>
        <w:t xml:space="preserve"> a unique or </w:t>
      </w:r>
      <w:r w:rsidRPr="4211A11B" w:rsidR="0CA2532D">
        <w:rPr>
          <w:rFonts w:ascii="Arial" w:hAnsi="Arial" w:eastAsia="Arial" w:cs="Arial"/>
        </w:rPr>
        <w:t>unusual</w:t>
      </w:r>
      <w:r w:rsidRPr="4211A11B" w:rsidR="18FD23D1">
        <w:rPr>
          <w:rFonts w:ascii="Arial" w:hAnsi="Arial" w:eastAsia="Arial" w:cs="Arial"/>
        </w:rPr>
        <w:t xml:space="preserve"> response. The final part is </w:t>
      </w:r>
      <w:r w:rsidRPr="4211A11B" w:rsidR="5DF5A044">
        <w:rPr>
          <w:rFonts w:ascii="Arial" w:hAnsi="Arial" w:eastAsia="Arial" w:cs="Arial"/>
        </w:rPr>
        <w:t>elaboration</w:t>
      </w:r>
      <w:r w:rsidRPr="4211A11B" w:rsidR="5DA6BE1A">
        <w:rPr>
          <w:rFonts w:ascii="Arial" w:hAnsi="Arial" w:eastAsia="Arial" w:cs="Arial"/>
        </w:rPr>
        <w:t xml:space="preserve"> where the child can expand on their idea in greater detail</w:t>
      </w:r>
      <w:r w:rsidRPr="4211A11B" w:rsidR="1FA6C9E2">
        <w:rPr>
          <w:rFonts w:ascii="Arial" w:hAnsi="Arial" w:eastAsia="Arial" w:cs="Arial"/>
        </w:rPr>
        <w:t xml:space="preserve"> </w:t>
      </w:r>
      <w:r w:rsidRPr="4211A11B" w:rsidR="1FA6C9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(Michigan State University Extension, n.d.)</w:t>
      </w:r>
      <w:r w:rsidRPr="4211A11B" w:rsidR="5DA6BE1A">
        <w:rPr>
          <w:rFonts w:ascii="Arial" w:hAnsi="Arial" w:eastAsia="Arial" w:cs="Arial"/>
        </w:rPr>
        <w:t>.</w:t>
      </w:r>
      <w:r w:rsidRPr="4211A11B" w:rsidR="3A1D64B4">
        <w:rPr>
          <w:rFonts w:ascii="Arial" w:hAnsi="Arial" w:eastAsia="Arial" w:cs="Arial"/>
        </w:rPr>
        <w:t xml:space="preserve"> The </w:t>
      </w:r>
      <w:r w:rsidRPr="4211A11B" w:rsidR="6023C89C">
        <w:rPr>
          <w:rFonts w:ascii="Arial" w:hAnsi="Arial" w:eastAsia="Arial" w:cs="Arial"/>
        </w:rPr>
        <w:t>Reggio Emilia</w:t>
      </w:r>
      <w:r w:rsidRPr="4211A11B" w:rsidR="4E27F077">
        <w:rPr>
          <w:rFonts w:ascii="Arial" w:hAnsi="Arial" w:eastAsia="Arial" w:cs="Arial"/>
        </w:rPr>
        <w:t xml:space="preserve"> approach can effectively </w:t>
      </w:r>
      <w:r w:rsidRPr="4211A11B" w:rsidR="4E27F077">
        <w:rPr>
          <w:rFonts w:ascii="Arial" w:hAnsi="Arial" w:eastAsia="Arial" w:cs="Arial"/>
        </w:rPr>
        <w:t>support</w:t>
      </w:r>
      <w:r w:rsidRPr="4211A11B" w:rsidR="6023C89C">
        <w:rPr>
          <w:rFonts w:ascii="Arial" w:hAnsi="Arial" w:eastAsia="Arial" w:cs="Arial"/>
        </w:rPr>
        <w:t xml:space="preserve"> </w:t>
      </w:r>
      <w:r w:rsidRPr="4211A11B" w:rsidR="6023C89C">
        <w:rPr>
          <w:rFonts w:ascii="Arial" w:hAnsi="Arial" w:eastAsia="Arial" w:cs="Arial"/>
        </w:rPr>
        <w:t xml:space="preserve"> </w:t>
      </w:r>
      <w:r w:rsidRPr="4211A11B" w:rsidR="08BF254E">
        <w:rPr>
          <w:rFonts w:ascii="Arial" w:hAnsi="Arial" w:eastAsia="Arial" w:cs="Arial"/>
        </w:rPr>
        <w:t>bilingualism</w:t>
      </w:r>
      <w:r w:rsidRPr="4211A11B" w:rsidR="6023C89C">
        <w:rPr>
          <w:rFonts w:ascii="Arial" w:hAnsi="Arial" w:eastAsia="Arial" w:cs="Arial"/>
        </w:rPr>
        <w:t xml:space="preserve"> within divergent </w:t>
      </w:r>
      <w:r w:rsidRPr="4211A11B" w:rsidR="1A591EE2">
        <w:rPr>
          <w:rFonts w:ascii="Arial" w:hAnsi="Arial" w:eastAsia="Arial" w:cs="Arial"/>
        </w:rPr>
        <w:t>thinking</w:t>
      </w:r>
      <w:r w:rsidRPr="4211A11B" w:rsidR="6023C89C">
        <w:rPr>
          <w:rFonts w:ascii="Arial" w:hAnsi="Arial" w:eastAsia="Arial" w:cs="Arial"/>
        </w:rPr>
        <w:t xml:space="preserve"> a</w:t>
      </w:r>
      <w:r w:rsidRPr="4211A11B" w:rsidR="1F6FDBDA">
        <w:rPr>
          <w:rFonts w:ascii="Arial" w:hAnsi="Arial" w:eastAsia="Arial" w:cs="Arial"/>
        </w:rPr>
        <w:t>s</w:t>
      </w:r>
      <w:r w:rsidRPr="4211A11B" w:rsidR="6023C89C">
        <w:rPr>
          <w:rFonts w:ascii="Arial" w:hAnsi="Arial" w:eastAsia="Arial" w:cs="Arial"/>
        </w:rPr>
        <w:t xml:space="preserve"> its multiple ways a child can learn, be creative and express their </w:t>
      </w:r>
      <w:r w:rsidRPr="4211A11B" w:rsidR="77986468">
        <w:rPr>
          <w:rFonts w:ascii="Arial" w:hAnsi="Arial" w:eastAsia="Arial" w:cs="Arial"/>
        </w:rPr>
        <w:t xml:space="preserve">perspectives </w:t>
      </w:r>
      <w:r w:rsidRPr="4211A11B" w:rsidR="779864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(Early Excellence, n.d.)</w:t>
      </w:r>
      <w:r w:rsidRPr="4211A11B" w:rsidR="77986468">
        <w:rPr>
          <w:rFonts w:ascii="Arial" w:hAnsi="Arial" w:eastAsia="Arial" w:cs="Arial"/>
        </w:rPr>
        <w:t>.</w:t>
      </w:r>
      <w:r w:rsidRPr="4211A11B" w:rsidR="5DA6BE1A">
        <w:rPr>
          <w:rFonts w:ascii="Arial" w:hAnsi="Arial" w:eastAsia="Arial" w:cs="Arial"/>
        </w:rPr>
        <w:t xml:space="preserve"> </w:t>
      </w:r>
      <w:r w:rsidRPr="4211A11B" w:rsidR="2AACC56E">
        <w:rPr>
          <w:rFonts w:ascii="Arial" w:hAnsi="Arial" w:eastAsia="Arial" w:cs="Arial"/>
        </w:rPr>
        <w:t>In my activity video I have used Malaguzzi’s</w:t>
      </w:r>
      <w:r w:rsidRPr="4211A11B" w:rsidR="2DAEF476">
        <w:rPr>
          <w:rFonts w:ascii="Arial" w:hAnsi="Arial" w:eastAsia="Arial" w:cs="Arial"/>
        </w:rPr>
        <w:t xml:space="preserve"> (Reggio Emilia)</w:t>
      </w:r>
      <w:r w:rsidRPr="4211A11B" w:rsidR="2AACC56E">
        <w:rPr>
          <w:rFonts w:ascii="Arial" w:hAnsi="Arial" w:eastAsia="Arial" w:cs="Arial"/>
        </w:rPr>
        <w:t xml:space="preserve"> idea of 1000 la</w:t>
      </w:r>
      <w:r w:rsidRPr="4211A11B" w:rsidR="1B430824">
        <w:rPr>
          <w:rFonts w:ascii="Arial" w:hAnsi="Arial" w:eastAsia="Arial" w:cs="Arial"/>
        </w:rPr>
        <w:t>ng</w:t>
      </w:r>
      <w:r w:rsidRPr="4211A11B" w:rsidR="2AACC56E">
        <w:rPr>
          <w:rFonts w:ascii="Arial" w:hAnsi="Arial" w:eastAsia="Arial" w:cs="Arial"/>
        </w:rPr>
        <w:t>u</w:t>
      </w:r>
      <w:r w:rsidRPr="4211A11B" w:rsidR="1E11758E">
        <w:rPr>
          <w:rFonts w:ascii="Arial" w:hAnsi="Arial" w:eastAsia="Arial" w:cs="Arial"/>
        </w:rPr>
        <w:t>a</w:t>
      </w:r>
      <w:r w:rsidRPr="4211A11B" w:rsidR="2AACC56E">
        <w:rPr>
          <w:rFonts w:ascii="Arial" w:hAnsi="Arial" w:eastAsia="Arial" w:cs="Arial"/>
        </w:rPr>
        <w:t>g</w:t>
      </w:r>
      <w:r w:rsidRPr="4211A11B" w:rsidR="7F62EAE4">
        <w:rPr>
          <w:rFonts w:ascii="Arial" w:hAnsi="Arial" w:eastAsia="Arial" w:cs="Arial"/>
        </w:rPr>
        <w:t xml:space="preserve">es of children </w:t>
      </w:r>
      <w:r w:rsidRPr="4211A11B" w:rsidR="772F1DCC">
        <w:rPr>
          <w:rFonts w:ascii="Arial" w:hAnsi="Arial" w:eastAsia="Arial" w:cs="Arial"/>
        </w:rPr>
        <w:t>by singing and storytelling</w:t>
      </w:r>
      <w:r w:rsidRPr="4211A11B" w:rsidR="1ABC7883">
        <w:rPr>
          <w:rFonts w:ascii="Arial" w:hAnsi="Arial" w:eastAsia="Arial" w:cs="Arial"/>
        </w:rPr>
        <w:t xml:space="preserve"> </w:t>
      </w:r>
      <w:r w:rsidRPr="4211A11B" w:rsidR="1ABC78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(Early Excellence, n.d.)</w:t>
      </w:r>
      <w:r w:rsidRPr="4211A11B" w:rsidR="772F1DCC">
        <w:rPr>
          <w:rFonts w:ascii="Arial" w:hAnsi="Arial" w:eastAsia="Arial" w:cs="Arial"/>
        </w:rPr>
        <w:t xml:space="preserve">. I read a book about colours and sang the colours of the rainbow song in Welsh. This will help to promote </w:t>
      </w:r>
      <w:r w:rsidRPr="4211A11B" w:rsidR="435FCCED">
        <w:rPr>
          <w:rFonts w:ascii="Arial" w:hAnsi="Arial" w:eastAsia="Arial" w:cs="Arial"/>
        </w:rPr>
        <w:t>bilingualism</w:t>
      </w:r>
      <w:r w:rsidRPr="4211A11B" w:rsidR="772F1DCC">
        <w:rPr>
          <w:rFonts w:ascii="Arial" w:hAnsi="Arial" w:eastAsia="Arial" w:cs="Arial"/>
        </w:rPr>
        <w:t xml:space="preserve"> </w:t>
      </w:r>
      <w:r w:rsidRPr="4211A11B" w:rsidR="3EAC61F6">
        <w:rPr>
          <w:rFonts w:ascii="Arial" w:hAnsi="Arial" w:eastAsia="Arial" w:cs="Arial"/>
        </w:rPr>
        <w:t>in</w:t>
      </w:r>
      <w:r w:rsidRPr="4211A11B" w:rsidR="772F1DCC">
        <w:rPr>
          <w:rFonts w:ascii="Arial" w:hAnsi="Arial" w:eastAsia="Arial" w:cs="Arial"/>
        </w:rPr>
        <w:t xml:space="preserve"> </w:t>
      </w:r>
      <w:r w:rsidRPr="4211A11B" w:rsidR="772F1DCC">
        <w:rPr>
          <w:rFonts w:ascii="Arial" w:hAnsi="Arial" w:eastAsia="Arial" w:cs="Arial"/>
        </w:rPr>
        <w:t xml:space="preserve">a fun and </w:t>
      </w:r>
      <w:r w:rsidRPr="4211A11B" w:rsidR="6353A890">
        <w:rPr>
          <w:rFonts w:ascii="Arial" w:hAnsi="Arial" w:eastAsia="Arial" w:cs="Arial"/>
        </w:rPr>
        <w:t>engaging</w:t>
      </w:r>
      <w:r w:rsidRPr="4211A11B" w:rsidR="0AA1099A">
        <w:rPr>
          <w:rFonts w:ascii="Arial" w:hAnsi="Arial" w:eastAsia="Arial" w:cs="Arial"/>
        </w:rPr>
        <w:t xml:space="preserve"> way</w:t>
      </w:r>
      <w:r w:rsidRPr="4211A11B" w:rsidR="3DF844F2">
        <w:rPr>
          <w:rFonts w:ascii="Arial" w:hAnsi="Arial" w:eastAsia="Arial" w:cs="Arial"/>
        </w:rPr>
        <w:t>.</w:t>
      </w:r>
    </w:p>
    <w:p w:rsidR="4211A11B" w:rsidP="4211A11B" w:rsidRDefault="4211A11B" w14:paraId="51DDC5FF" w14:textId="7F8C378C">
      <w:pPr>
        <w:spacing w:line="360" w:lineRule="auto"/>
        <w:rPr>
          <w:rFonts w:ascii="Arial" w:hAnsi="Arial" w:eastAsia="Arial" w:cs="Arial"/>
        </w:rPr>
      </w:pPr>
    </w:p>
    <w:p w:rsidR="4211A11B" w:rsidP="4211A11B" w:rsidRDefault="4211A11B" w14:paraId="6971B781" w14:textId="4E4D8DA4">
      <w:pPr>
        <w:spacing w:line="360" w:lineRule="auto"/>
        <w:rPr>
          <w:rFonts w:ascii="Arial" w:hAnsi="Arial" w:eastAsia="Arial" w:cs="Arial"/>
          <w:color w:val="auto"/>
        </w:rPr>
      </w:pPr>
    </w:p>
    <w:p w:rsidR="53489D25" w:rsidP="4211A11B" w:rsidRDefault="53489D25" w14:paraId="2E2AACBC" w14:textId="18AF20C2">
      <w:pPr>
        <w:spacing w:line="360" w:lineRule="auto"/>
        <w:rPr>
          <w:rFonts w:ascii="Arial" w:hAnsi="Arial" w:eastAsia="Arial" w:cs="Arial"/>
          <w:color w:val="auto"/>
        </w:rPr>
      </w:pPr>
      <w:r w:rsidRPr="4211A11B" w:rsidR="53489D25">
        <w:rPr>
          <w:rFonts w:ascii="Arial" w:hAnsi="Arial" w:eastAsia="Arial" w:cs="Arial"/>
          <w:color w:val="auto"/>
        </w:rPr>
        <w:t>Frameworks and programmes</w:t>
      </w:r>
    </w:p>
    <w:p w:rsidR="072388D4" w:rsidP="4211A11B" w:rsidRDefault="072388D4" w14:paraId="5F6356F9" w14:textId="79B42A83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4211A11B" w:rsidR="072388D4">
        <w:rPr>
          <w:rFonts w:ascii="Arial" w:hAnsi="Arial" w:eastAsia="Arial" w:cs="Arial"/>
          <w:color w:val="auto"/>
        </w:rPr>
        <w:t xml:space="preserve">The language immersion method by </w:t>
      </w:r>
      <w:r w:rsidRPr="4211A11B" w:rsidR="61889732">
        <w:rPr>
          <w:rFonts w:ascii="Arial" w:hAnsi="Arial" w:eastAsia="Arial" w:cs="Arial"/>
          <w:color w:val="auto"/>
        </w:rPr>
        <w:t>M</w:t>
      </w:r>
      <w:r w:rsidRPr="4211A11B" w:rsidR="072388D4">
        <w:rPr>
          <w:rFonts w:ascii="Arial" w:hAnsi="Arial" w:eastAsia="Arial" w:cs="Arial"/>
          <w:color w:val="auto"/>
        </w:rPr>
        <w:t>udiad</w:t>
      </w:r>
      <w:r w:rsidRPr="4211A11B" w:rsidR="072388D4">
        <w:rPr>
          <w:rFonts w:ascii="Arial" w:hAnsi="Arial" w:eastAsia="Arial" w:cs="Arial"/>
          <w:color w:val="auto"/>
        </w:rPr>
        <w:t xml:space="preserve"> </w:t>
      </w:r>
      <w:r w:rsidRPr="4211A11B" w:rsidR="4C9B0AAF">
        <w:rPr>
          <w:rFonts w:ascii="Arial" w:hAnsi="Arial" w:eastAsia="Arial" w:cs="Arial"/>
          <w:color w:val="auto"/>
        </w:rPr>
        <w:t>M</w:t>
      </w:r>
      <w:r w:rsidRPr="4211A11B" w:rsidR="072388D4">
        <w:rPr>
          <w:rFonts w:ascii="Arial" w:hAnsi="Arial" w:eastAsia="Arial" w:cs="Arial"/>
          <w:color w:val="auto"/>
        </w:rPr>
        <w:t>eithrin</w:t>
      </w:r>
      <w:r w:rsidRPr="4211A11B" w:rsidR="072388D4">
        <w:rPr>
          <w:rFonts w:ascii="Arial" w:hAnsi="Arial" w:eastAsia="Arial" w:cs="Arial"/>
          <w:color w:val="auto"/>
        </w:rPr>
        <w:t xml:space="preserve"> is a new way to </w:t>
      </w:r>
      <w:r w:rsidRPr="4211A11B" w:rsidR="231E356B">
        <w:rPr>
          <w:rFonts w:ascii="Arial" w:hAnsi="Arial" w:eastAsia="Arial" w:cs="Arial"/>
          <w:color w:val="auto"/>
        </w:rPr>
        <w:t>introduce</w:t>
      </w:r>
      <w:r w:rsidRPr="4211A11B" w:rsidR="072388D4">
        <w:rPr>
          <w:rFonts w:ascii="Arial" w:hAnsi="Arial" w:eastAsia="Arial" w:cs="Arial"/>
          <w:color w:val="auto"/>
        </w:rPr>
        <w:t xml:space="preserve"> a language to a child that is different from language they receive at home</w:t>
      </w:r>
      <w:r w:rsidRPr="4211A11B" w:rsidR="7CAF2A52">
        <w:rPr>
          <w:rFonts w:ascii="Arial" w:hAnsi="Arial" w:eastAsia="Arial" w:cs="Arial"/>
          <w:color w:val="auto"/>
        </w:rPr>
        <w:t xml:space="preserve"> </w:t>
      </w:r>
      <w:r w:rsidRPr="4211A11B" w:rsidR="7CAF2A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7CAF2A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7CAF2A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072388D4">
        <w:rPr>
          <w:rFonts w:ascii="Arial" w:hAnsi="Arial" w:eastAsia="Arial" w:cs="Arial"/>
          <w:color w:val="auto"/>
        </w:rPr>
        <w:t xml:space="preserve">. </w:t>
      </w:r>
      <w:r w:rsidRPr="4211A11B" w:rsidR="2858F3E0">
        <w:rPr>
          <w:rFonts w:ascii="Arial" w:hAnsi="Arial" w:eastAsia="Arial" w:cs="Arial"/>
          <w:color w:val="auto"/>
        </w:rPr>
        <w:t>Welsh is the only language that practi</w:t>
      </w:r>
      <w:r w:rsidRPr="4211A11B" w:rsidR="4B4C04AD">
        <w:rPr>
          <w:rFonts w:ascii="Arial" w:hAnsi="Arial" w:eastAsia="Arial" w:cs="Arial"/>
          <w:color w:val="auto"/>
        </w:rPr>
        <w:t>ti</w:t>
      </w:r>
      <w:r w:rsidRPr="4211A11B" w:rsidR="2858F3E0">
        <w:rPr>
          <w:rFonts w:ascii="Arial" w:hAnsi="Arial" w:eastAsia="Arial" w:cs="Arial"/>
          <w:color w:val="auto"/>
        </w:rPr>
        <w:t>oners use around the children and within their setting</w:t>
      </w:r>
      <w:r w:rsidRPr="4211A11B" w:rsidR="2B5DCC83">
        <w:rPr>
          <w:rFonts w:ascii="Arial" w:hAnsi="Arial" w:eastAsia="Arial" w:cs="Arial"/>
          <w:color w:val="auto"/>
        </w:rPr>
        <w:t xml:space="preserve"> </w:t>
      </w:r>
      <w:r w:rsidRPr="4211A11B" w:rsidR="2B5DCC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2B5DCC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2B5DCC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2858F3E0">
        <w:rPr>
          <w:rFonts w:ascii="Arial" w:hAnsi="Arial" w:eastAsia="Arial" w:cs="Arial"/>
          <w:color w:val="auto"/>
        </w:rPr>
        <w:t xml:space="preserve">. </w:t>
      </w:r>
      <w:r w:rsidRPr="4211A11B" w:rsidR="77683E86">
        <w:rPr>
          <w:rFonts w:ascii="Arial" w:hAnsi="Arial" w:eastAsia="Arial" w:cs="Arial"/>
          <w:color w:val="auto"/>
        </w:rPr>
        <w:t xml:space="preserve">Every activity that the child does is done through the medium of Welsh. This helps develop their </w:t>
      </w:r>
      <w:r w:rsidRPr="4211A11B" w:rsidR="66D1B605">
        <w:rPr>
          <w:rFonts w:ascii="Arial" w:hAnsi="Arial" w:eastAsia="Arial" w:cs="Arial"/>
          <w:color w:val="auto"/>
        </w:rPr>
        <w:t>Welsh</w:t>
      </w:r>
      <w:r w:rsidRPr="4211A11B" w:rsidR="77683E86">
        <w:rPr>
          <w:rFonts w:ascii="Arial" w:hAnsi="Arial" w:eastAsia="Arial" w:cs="Arial"/>
          <w:color w:val="auto"/>
        </w:rPr>
        <w:t xml:space="preserve"> skills in the same</w:t>
      </w:r>
      <w:r w:rsidRPr="4211A11B" w:rsidR="681EB185">
        <w:rPr>
          <w:rFonts w:ascii="Arial" w:hAnsi="Arial" w:eastAsia="Arial" w:cs="Arial"/>
          <w:color w:val="auto"/>
        </w:rPr>
        <w:t xml:space="preserve"> way</w:t>
      </w:r>
      <w:r w:rsidRPr="4211A11B" w:rsidR="77683E86">
        <w:rPr>
          <w:rFonts w:ascii="Arial" w:hAnsi="Arial" w:eastAsia="Arial" w:cs="Arial"/>
          <w:color w:val="auto"/>
        </w:rPr>
        <w:t xml:space="preserve"> as their home </w:t>
      </w:r>
      <w:r w:rsidRPr="4211A11B" w:rsidR="7224B7C3">
        <w:rPr>
          <w:rFonts w:ascii="Arial" w:hAnsi="Arial" w:eastAsia="Arial" w:cs="Arial"/>
          <w:color w:val="auto"/>
        </w:rPr>
        <w:t xml:space="preserve">language as they hear and experience it </w:t>
      </w:r>
      <w:r w:rsidRPr="4211A11B" w:rsidR="5E1B0139">
        <w:rPr>
          <w:rFonts w:ascii="Arial" w:hAnsi="Arial" w:eastAsia="Arial" w:cs="Arial"/>
          <w:color w:val="auto"/>
        </w:rPr>
        <w:t>throughout</w:t>
      </w:r>
      <w:r w:rsidRPr="4211A11B" w:rsidR="7224B7C3">
        <w:rPr>
          <w:rFonts w:ascii="Arial" w:hAnsi="Arial" w:eastAsia="Arial" w:cs="Arial"/>
          <w:color w:val="auto"/>
        </w:rPr>
        <w:t xml:space="preserve"> their day in their setting</w:t>
      </w:r>
      <w:r w:rsidRPr="4211A11B" w:rsidR="1296794B">
        <w:rPr>
          <w:rFonts w:ascii="Arial" w:hAnsi="Arial" w:eastAsia="Arial" w:cs="Arial"/>
          <w:color w:val="auto"/>
        </w:rPr>
        <w:t xml:space="preserve"> </w:t>
      </w:r>
      <w:r w:rsidRPr="4211A11B" w:rsidR="12967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12967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129679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7224B7C3">
        <w:rPr>
          <w:rFonts w:ascii="Arial" w:hAnsi="Arial" w:eastAsia="Arial" w:cs="Arial"/>
          <w:color w:val="auto"/>
        </w:rPr>
        <w:t>.</w:t>
      </w:r>
      <w:r w:rsidRPr="4211A11B" w:rsidR="66442B81">
        <w:rPr>
          <w:rFonts w:ascii="Arial" w:hAnsi="Arial" w:eastAsia="Arial" w:cs="Arial"/>
          <w:color w:val="auto"/>
        </w:rPr>
        <w:t xml:space="preserve"> By using the immersion method, it should be a natural way for the children to learn by developing their Welsh language skills</w:t>
      </w:r>
      <w:r w:rsidRPr="4211A11B" w:rsidR="519E534D">
        <w:rPr>
          <w:rFonts w:ascii="Arial" w:hAnsi="Arial" w:eastAsia="Arial" w:cs="Arial"/>
          <w:color w:val="auto"/>
        </w:rPr>
        <w:t xml:space="preserve"> </w:t>
      </w:r>
      <w:r w:rsidRPr="4211A11B" w:rsidR="519E53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519E53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519E53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66442B81">
        <w:rPr>
          <w:rFonts w:ascii="Arial" w:hAnsi="Arial" w:eastAsia="Arial" w:cs="Arial"/>
          <w:color w:val="auto"/>
        </w:rPr>
        <w:t>. Throu</w:t>
      </w:r>
      <w:r w:rsidRPr="4211A11B" w:rsidR="67EA3C87">
        <w:rPr>
          <w:rFonts w:ascii="Arial" w:hAnsi="Arial" w:eastAsia="Arial" w:cs="Arial"/>
          <w:color w:val="auto"/>
        </w:rPr>
        <w:t xml:space="preserve">ghout their time in the setting children should learn from the </w:t>
      </w:r>
      <w:r w:rsidRPr="4211A11B" w:rsidR="77F00658">
        <w:rPr>
          <w:rFonts w:ascii="Arial" w:hAnsi="Arial" w:eastAsia="Arial" w:cs="Arial"/>
          <w:color w:val="auto"/>
        </w:rPr>
        <w:t>adults</w:t>
      </w:r>
      <w:r w:rsidRPr="4211A11B" w:rsidR="67EA3C87">
        <w:rPr>
          <w:rFonts w:ascii="Arial" w:hAnsi="Arial" w:eastAsia="Arial" w:cs="Arial"/>
          <w:color w:val="auto"/>
        </w:rPr>
        <w:t xml:space="preserve"> </w:t>
      </w:r>
      <w:r w:rsidRPr="4211A11B" w:rsidR="6446D480">
        <w:rPr>
          <w:rFonts w:ascii="Arial" w:hAnsi="Arial" w:eastAsia="Arial" w:cs="Arial"/>
          <w:color w:val="auto"/>
        </w:rPr>
        <w:t>around</w:t>
      </w:r>
      <w:r w:rsidRPr="4211A11B" w:rsidR="67EA3C87">
        <w:rPr>
          <w:rFonts w:ascii="Arial" w:hAnsi="Arial" w:eastAsia="Arial" w:cs="Arial"/>
          <w:color w:val="auto"/>
        </w:rPr>
        <w:t xml:space="preserve"> them, like </w:t>
      </w:r>
      <w:r w:rsidRPr="4211A11B" w:rsidR="528B2F73">
        <w:rPr>
          <w:rFonts w:ascii="Arial" w:hAnsi="Arial" w:eastAsia="Arial" w:cs="Arial"/>
          <w:color w:val="auto"/>
        </w:rPr>
        <w:t>Vygotsky's</w:t>
      </w:r>
      <w:r w:rsidRPr="4211A11B" w:rsidR="26578453">
        <w:rPr>
          <w:rFonts w:ascii="Arial" w:hAnsi="Arial" w:eastAsia="Arial" w:cs="Arial"/>
          <w:color w:val="auto"/>
        </w:rPr>
        <w:t xml:space="preserve"> </w:t>
      </w:r>
      <w:r w:rsidRPr="4211A11B" w:rsidR="67EA3C87">
        <w:rPr>
          <w:rFonts w:ascii="Arial" w:hAnsi="Arial" w:eastAsia="Arial" w:cs="Arial"/>
          <w:color w:val="auto"/>
        </w:rPr>
        <w:t xml:space="preserve">theory of </w:t>
      </w:r>
      <w:r w:rsidRPr="4211A11B" w:rsidR="0C214878">
        <w:rPr>
          <w:rFonts w:ascii="Arial" w:hAnsi="Arial" w:eastAsia="Arial" w:cs="Arial"/>
          <w:color w:val="auto"/>
        </w:rPr>
        <w:t>learning</w:t>
      </w:r>
      <w:r w:rsidRPr="4211A11B" w:rsidR="67EA3C87">
        <w:rPr>
          <w:rFonts w:ascii="Arial" w:hAnsi="Arial" w:eastAsia="Arial" w:cs="Arial"/>
          <w:color w:val="auto"/>
        </w:rPr>
        <w:t xml:space="preserve"> from the more </w:t>
      </w:r>
      <w:r w:rsidRPr="4211A11B" w:rsidR="4F7A8A3F">
        <w:rPr>
          <w:rFonts w:ascii="Arial" w:hAnsi="Arial" w:eastAsia="Arial" w:cs="Arial"/>
          <w:color w:val="auto"/>
        </w:rPr>
        <w:t>knowledgeable</w:t>
      </w:r>
      <w:r w:rsidRPr="4211A11B" w:rsidR="402EB4BE">
        <w:rPr>
          <w:rFonts w:ascii="Arial" w:hAnsi="Arial" w:eastAsia="Arial" w:cs="Arial"/>
          <w:color w:val="auto"/>
        </w:rPr>
        <w:t xml:space="preserve"> </w:t>
      </w:r>
      <w:r w:rsidRPr="4211A11B" w:rsidR="67EA3C87">
        <w:rPr>
          <w:rFonts w:ascii="Arial" w:hAnsi="Arial" w:eastAsia="Arial" w:cs="Arial"/>
          <w:color w:val="auto"/>
        </w:rPr>
        <w:t>other which in this case is the adul</w:t>
      </w:r>
      <w:r w:rsidRPr="4211A11B" w:rsidR="5A9248FF">
        <w:rPr>
          <w:rFonts w:ascii="Arial" w:hAnsi="Arial" w:eastAsia="Arial" w:cs="Arial"/>
          <w:color w:val="auto"/>
        </w:rPr>
        <w:t xml:space="preserve">t </w:t>
      </w:r>
      <w:r w:rsidRPr="4211A11B" w:rsidR="77F8A9C2">
        <w:rPr>
          <w:rFonts w:ascii="Arial" w:hAnsi="Arial" w:eastAsia="Arial" w:cs="Arial"/>
          <w:color w:val="auto"/>
        </w:rPr>
        <w:t>speaking</w:t>
      </w:r>
      <w:r w:rsidRPr="4211A11B" w:rsidR="5A9248FF">
        <w:rPr>
          <w:rFonts w:ascii="Arial" w:hAnsi="Arial" w:eastAsia="Arial" w:cs="Arial"/>
          <w:color w:val="auto"/>
        </w:rPr>
        <w:t xml:space="preserve"> Welsh to the children</w:t>
      </w:r>
      <w:r w:rsidRPr="4211A11B" w:rsidR="354E9583">
        <w:rPr>
          <w:rFonts w:ascii="Arial" w:hAnsi="Arial" w:eastAsia="Arial" w:cs="Arial"/>
          <w:color w:val="auto"/>
        </w:rPr>
        <w:t xml:space="preserve"> </w:t>
      </w:r>
      <w:r w:rsidRPr="4211A11B" w:rsidR="354E95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(Office of Educational Improvement, 2022)</w:t>
      </w:r>
      <w:r w:rsidRPr="4211A11B" w:rsidR="3B24FF07">
        <w:rPr>
          <w:rFonts w:ascii="Arial" w:hAnsi="Arial" w:eastAsia="Arial" w:cs="Arial"/>
          <w:color w:val="auto"/>
        </w:rPr>
        <w:t xml:space="preserve">. The role of the adult in the immersion method is to </w:t>
      </w:r>
      <w:r w:rsidRPr="4211A11B" w:rsidR="3F03FAA3">
        <w:rPr>
          <w:rFonts w:ascii="Arial" w:hAnsi="Arial" w:eastAsia="Arial" w:cs="Arial"/>
          <w:color w:val="auto"/>
        </w:rPr>
        <w:t>always speak Welsh</w:t>
      </w:r>
      <w:r w:rsidRPr="4211A11B" w:rsidR="3B24FF07">
        <w:rPr>
          <w:rFonts w:ascii="Arial" w:hAnsi="Arial" w:eastAsia="Arial" w:cs="Arial"/>
          <w:color w:val="auto"/>
        </w:rPr>
        <w:t xml:space="preserve">, to use full sentences in Welsh when speaking to the children </w:t>
      </w:r>
      <w:r w:rsidRPr="4211A11B" w:rsidR="059B61DF">
        <w:rPr>
          <w:rFonts w:ascii="Arial" w:hAnsi="Arial" w:eastAsia="Arial" w:cs="Arial"/>
          <w:color w:val="auto"/>
        </w:rPr>
        <w:t xml:space="preserve">and use props and gesture to help the children understand the meanings of </w:t>
      </w:r>
      <w:r w:rsidRPr="4211A11B" w:rsidR="401718DF">
        <w:rPr>
          <w:rFonts w:ascii="Arial" w:hAnsi="Arial" w:eastAsia="Arial" w:cs="Arial"/>
          <w:color w:val="auto"/>
        </w:rPr>
        <w:t>the</w:t>
      </w:r>
      <w:r w:rsidRPr="4211A11B" w:rsidR="059B61DF">
        <w:rPr>
          <w:rFonts w:ascii="Arial" w:hAnsi="Arial" w:eastAsia="Arial" w:cs="Arial"/>
          <w:color w:val="auto"/>
        </w:rPr>
        <w:t xml:space="preserve"> words</w:t>
      </w:r>
      <w:r w:rsidRPr="4211A11B" w:rsidR="2BD55E45">
        <w:rPr>
          <w:rFonts w:ascii="Arial" w:hAnsi="Arial" w:eastAsia="Arial" w:cs="Arial"/>
          <w:color w:val="auto"/>
        </w:rPr>
        <w:t xml:space="preserve"> </w:t>
      </w:r>
      <w:r w:rsidRPr="4211A11B" w:rsidR="2BD55E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2BD55E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2BD55E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059B61DF">
        <w:rPr>
          <w:rFonts w:ascii="Arial" w:hAnsi="Arial" w:eastAsia="Arial" w:cs="Arial"/>
          <w:color w:val="auto"/>
        </w:rPr>
        <w:t>.</w:t>
      </w:r>
      <w:r w:rsidRPr="4211A11B" w:rsidR="76562775">
        <w:rPr>
          <w:rFonts w:ascii="Arial" w:hAnsi="Arial" w:eastAsia="Arial" w:cs="Arial"/>
          <w:color w:val="auto"/>
        </w:rPr>
        <w:t xml:space="preserve"> Throughout my activity </w:t>
      </w:r>
      <w:r w:rsidRPr="4211A11B" w:rsidR="76562775">
        <w:rPr>
          <w:rFonts w:ascii="Arial" w:hAnsi="Arial" w:eastAsia="Arial" w:cs="Arial"/>
          <w:color w:val="auto"/>
        </w:rPr>
        <w:t>vidoe</w:t>
      </w:r>
      <w:r w:rsidRPr="4211A11B" w:rsidR="76562775">
        <w:rPr>
          <w:rFonts w:ascii="Arial" w:hAnsi="Arial" w:eastAsia="Arial" w:cs="Arial"/>
          <w:color w:val="auto"/>
        </w:rPr>
        <w:t xml:space="preserve"> I have used the immersion method to help </w:t>
      </w:r>
      <w:r w:rsidRPr="4211A11B" w:rsidR="76562775">
        <w:rPr>
          <w:rFonts w:ascii="Arial" w:hAnsi="Arial" w:eastAsia="Arial" w:cs="Arial"/>
          <w:color w:val="auto"/>
        </w:rPr>
        <w:t>teach</w:t>
      </w:r>
      <w:r w:rsidRPr="4211A11B" w:rsidR="76562775">
        <w:rPr>
          <w:rFonts w:ascii="Arial" w:hAnsi="Arial" w:eastAsia="Arial" w:cs="Arial"/>
          <w:color w:val="auto"/>
        </w:rPr>
        <w:t xml:space="preserve"> the children about the colours of the rainbow. I have ensured that I used sentences and words in Welsh to</w:t>
      </w:r>
      <w:r w:rsidRPr="4211A11B" w:rsidR="30476231">
        <w:rPr>
          <w:rFonts w:ascii="Arial" w:hAnsi="Arial" w:eastAsia="Arial" w:cs="Arial"/>
          <w:color w:val="auto"/>
        </w:rPr>
        <w:t xml:space="preserve"> optimise their learning. To help the children learn </w:t>
      </w:r>
      <w:r w:rsidRPr="4211A11B" w:rsidR="30476231">
        <w:rPr>
          <w:rFonts w:ascii="Arial" w:hAnsi="Arial" w:eastAsia="Arial" w:cs="Arial"/>
          <w:color w:val="auto"/>
        </w:rPr>
        <w:t>new words</w:t>
      </w:r>
      <w:r w:rsidRPr="4211A11B" w:rsidR="30476231">
        <w:rPr>
          <w:rFonts w:ascii="Arial" w:hAnsi="Arial" w:eastAsia="Arial" w:cs="Arial"/>
          <w:color w:val="auto"/>
        </w:rPr>
        <w:t xml:space="preserve"> I have used props and gesture, for example moving my arms like a rainbow and coloured pencils to match the colours I was s</w:t>
      </w:r>
      <w:r w:rsidRPr="4211A11B" w:rsidR="72B97AF9">
        <w:rPr>
          <w:rFonts w:ascii="Arial" w:hAnsi="Arial" w:eastAsia="Arial" w:cs="Arial"/>
          <w:color w:val="auto"/>
        </w:rPr>
        <w:t>ay</w:t>
      </w:r>
      <w:r w:rsidRPr="4211A11B" w:rsidR="30476231">
        <w:rPr>
          <w:rFonts w:ascii="Arial" w:hAnsi="Arial" w:eastAsia="Arial" w:cs="Arial"/>
          <w:color w:val="auto"/>
        </w:rPr>
        <w:t>ing</w:t>
      </w:r>
      <w:r w:rsidRPr="4211A11B" w:rsidR="10908957">
        <w:rPr>
          <w:rFonts w:ascii="Arial" w:hAnsi="Arial" w:eastAsia="Arial" w:cs="Arial"/>
          <w:color w:val="auto"/>
        </w:rPr>
        <w:t xml:space="preserve"> </w:t>
      </w:r>
      <w:r w:rsidRPr="4211A11B" w:rsidR="109089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109089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109089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30476231">
        <w:rPr>
          <w:rFonts w:ascii="Arial" w:hAnsi="Arial" w:eastAsia="Arial" w:cs="Arial"/>
          <w:color w:val="auto"/>
        </w:rPr>
        <w:t>.</w:t>
      </w:r>
      <w:r w:rsidRPr="4211A11B" w:rsidR="409F16FE">
        <w:rPr>
          <w:rFonts w:ascii="Arial" w:hAnsi="Arial" w:eastAsia="Arial" w:cs="Arial"/>
          <w:color w:val="auto"/>
        </w:rPr>
        <w:t xml:space="preserve"> I also clapped the syllables of the words which makes the words clearer and asked the pupils to repeat the words</w:t>
      </w:r>
      <w:r w:rsidRPr="4211A11B" w:rsidR="0B4DB924">
        <w:rPr>
          <w:rFonts w:ascii="Arial" w:hAnsi="Arial" w:eastAsia="Arial" w:cs="Arial"/>
          <w:color w:val="auto"/>
        </w:rPr>
        <w:t xml:space="preserve"> </w:t>
      </w:r>
      <w:r w:rsidRPr="4211A11B" w:rsidR="0B4DB9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211A11B" w:rsidR="0B4DB9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0B4DB9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n.d.)</w:t>
      </w:r>
      <w:r w:rsidRPr="4211A11B" w:rsidR="409F16FE">
        <w:rPr>
          <w:rFonts w:ascii="Arial" w:hAnsi="Arial" w:eastAsia="Arial" w:cs="Arial"/>
          <w:color w:val="auto"/>
        </w:rPr>
        <w:t>.</w:t>
      </w:r>
    </w:p>
    <w:p w:rsidR="3865FE9C" w:rsidP="4211A11B" w:rsidRDefault="3865FE9C" w14:paraId="65C7FB18" w14:textId="676F9016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4211A11B" w:rsidR="3865FE9C">
        <w:rPr>
          <w:rFonts w:ascii="Arial" w:hAnsi="Arial" w:eastAsia="Arial" w:cs="Arial"/>
          <w:color w:val="auto"/>
        </w:rPr>
        <w:t xml:space="preserve">In conclusion, learning another langauge is highly beneficial and being able to speak Welsh will be a </w:t>
      </w:r>
      <w:r w:rsidRPr="4211A11B" w:rsidR="0A14A3C7">
        <w:rPr>
          <w:rFonts w:ascii="Arial" w:hAnsi="Arial" w:eastAsia="Arial" w:cs="Arial"/>
          <w:color w:val="auto"/>
        </w:rPr>
        <w:t>lifelong</w:t>
      </w:r>
      <w:r w:rsidRPr="4211A11B" w:rsidR="3865FE9C">
        <w:rPr>
          <w:rFonts w:ascii="Arial" w:hAnsi="Arial" w:eastAsia="Arial" w:cs="Arial"/>
          <w:color w:val="auto"/>
        </w:rPr>
        <w:t xml:space="preserve"> skill that will enhance our </w:t>
      </w:r>
      <w:r w:rsidRPr="4211A11B" w:rsidR="1AE08EB9">
        <w:rPr>
          <w:rFonts w:ascii="Arial" w:hAnsi="Arial" w:eastAsia="Arial" w:cs="Arial"/>
          <w:color w:val="auto"/>
        </w:rPr>
        <w:t>learner's</w:t>
      </w:r>
      <w:r w:rsidRPr="4211A11B" w:rsidR="48617916">
        <w:rPr>
          <w:rFonts w:ascii="Arial" w:hAnsi="Arial" w:eastAsia="Arial" w:cs="Arial"/>
          <w:color w:val="auto"/>
        </w:rPr>
        <w:t xml:space="preserve"> li</w:t>
      </w:r>
      <w:r w:rsidRPr="4211A11B" w:rsidR="440E2140">
        <w:rPr>
          <w:rFonts w:ascii="Arial" w:hAnsi="Arial" w:eastAsia="Arial" w:cs="Arial"/>
          <w:color w:val="auto"/>
        </w:rPr>
        <w:t>v</w:t>
      </w:r>
      <w:r w:rsidRPr="4211A11B" w:rsidR="48617916">
        <w:rPr>
          <w:rFonts w:ascii="Arial" w:hAnsi="Arial" w:eastAsia="Arial" w:cs="Arial"/>
          <w:color w:val="auto"/>
        </w:rPr>
        <w:t>es and open more doors for them in the future socially an in their careers</w:t>
      </w:r>
      <w:r w:rsidRPr="4211A11B" w:rsidR="58C6FA66">
        <w:rPr>
          <w:rFonts w:ascii="Arial" w:hAnsi="Arial" w:eastAsia="Arial" w:cs="Arial"/>
          <w:color w:val="auto"/>
        </w:rPr>
        <w:t xml:space="preserve"> </w:t>
      </w:r>
      <w:r w:rsidRPr="4211A11B" w:rsidR="58C6FA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(Baker, n.d.)</w:t>
      </w:r>
      <w:r w:rsidRPr="4211A11B" w:rsidR="48617916">
        <w:rPr>
          <w:rFonts w:ascii="Arial" w:hAnsi="Arial" w:eastAsia="Arial" w:cs="Arial"/>
          <w:color w:val="auto"/>
        </w:rPr>
        <w:t>.</w:t>
      </w:r>
    </w:p>
    <w:p w:rsidR="4211A11B" w:rsidP="4211A11B" w:rsidRDefault="4211A11B" w14:paraId="6F33D868" w14:textId="16F606C1">
      <w:pPr>
        <w:spacing w:line="360" w:lineRule="auto"/>
        <w:rPr>
          <w:rFonts w:ascii="Arial" w:hAnsi="Arial" w:eastAsia="Arial" w:cs="Arial"/>
          <w:color w:val="FF0000"/>
        </w:rPr>
      </w:pPr>
    </w:p>
    <w:p w:rsidR="4211A11B" w:rsidP="4211A11B" w:rsidRDefault="4211A11B" w14:paraId="3A35DB3B" w14:textId="4C7A626D">
      <w:pPr>
        <w:pStyle w:val="Normal"/>
        <w:spacing w:line="360" w:lineRule="auto"/>
        <w:rPr>
          <w:rFonts w:ascii="Arial" w:hAnsi="Arial" w:eastAsia="Arial" w:cs="Arial"/>
          <w:color w:val="auto"/>
        </w:rPr>
      </w:pPr>
    </w:p>
    <w:p w:rsidR="7C326C4A" w:rsidP="4211A11B" w:rsidRDefault="7C326C4A" w14:paraId="338E2EFE" w14:textId="4B383824">
      <w:pPr>
        <w:pStyle w:val="Normal"/>
        <w:spacing w:line="360" w:lineRule="auto"/>
        <w:rPr>
          <w:rFonts w:ascii="Arial" w:hAnsi="Arial" w:eastAsia="Arial" w:cs="Arial"/>
          <w:color w:val="auto"/>
        </w:rPr>
      </w:pPr>
      <w:r w:rsidRPr="4211A11B" w:rsidR="7C326C4A">
        <w:rPr>
          <w:rFonts w:ascii="Arial" w:hAnsi="Arial" w:eastAsia="Arial" w:cs="Arial"/>
          <w:color w:val="auto"/>
        </w:rPr>
        <w:t>References</w:t>
      </w:r>
      <w:r w:rsidRPr="4211A11B" w:rsidR="33DE9F5C">
        <w:rPr>
          <w:rFonts w:ascii="Arial" w:hAnsi="Arial" w:eastAsia="Arial" w:cs="Arial"/>
          <w:color w:val="auto"/>
        </w:rPr>
        <w:t xml:space="preserve"> </w:t>
      </w:r>
    </w:p>
    <w:p w:rsidR="361763AF" w:rsidP="4211A11B" w:rsidRDefault="361763AF" w14:paraId="19C25083" w14:textId="5823CC3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36176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Baker, C. (n.d.) </w:t>
      </w:r>
      <w:r w:rsidRPr="4211A11B" w:rsidR="361763A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advantages of bilingualism in Welsh and English</w:t>
      </w:r>
      <w:r w:rsidRPr="4211A11B" w:rsidR="36176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Blaenau Gwent County Borough Council. Available at: </w:t>
      </w:r>
      <w:hyperlink r:id="R0ed3e92374b44b1f">
        <w:r w:rsidRPr="4211A11B" w:rsidR="361763A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https://www.blaenau-gwent.gov.uk/media/objjcapk/paper_3_-_prof-_colin_baker-english.pdf</w:t>
        </w:r>
      </w:hyperlink>
      <w:r w:rsidRPr="4211A11B" w:rsidR="361763A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4222919C" w:rsidP="4211A11B" w:rsidRDefault="4222919C" w14:paraId="651D48C3" w14:textId="1E43F29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422291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Childcare Studies. (n.d.) </w:t>
      </w:r>
      <w:r w:rsidRPr="4211A11B" w:rsidR="4222919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Lev Vygotsky education approach</w:t>
      </w:r>
      <w:r w:rsidRPr="4211A11B" w:rsidR="422291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3abefa6a68b4110">
        <w:r w:rsidRPr="4211A11B" w:rsidR="422291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https://childcarestudies.co.uk/blog/the-lev-vygotsky-education-approach/</w:t>
        </w:r>
      </w:hyperlink>
      <w:r w:rsidRPr="4211A11B" w:rsidR="422291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0A538B4E" w:rsidP="4211A11B" w:rsidRDefault="0A538B4E" w14:paraId="29F7222B" w14:textId="6D96EAA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0A538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Denbighshire County Council. (n.d.) </w:t>
      </w:r>
      <w:r w:rsidRPr="4211A11B" w:rsidR="0A538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Advantages of Welsh‑medium education</w:t>
      </w:r>
      <w:r w:rsidRPr="4211A11B" w:rsidR="0A538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3d16aa3bc6e42d1">
        <w:r w:rsidRPr="4211A11B" w:rsidR="0A538B4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https://www.denbighshire.gov.uk/en/education-and-schools/welsh-medium-education/advantages.aspx</w:t>
        </w:r>
      </w:hyperlink>
      <w:r w:rsidRPr="4211A11B" w:rsidR="0A538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143A374C" w:rsidP="4211A11B" w:rsidRDefault="143A374C" w14:paraId="002176FD" w14:textId="6147C00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143A37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Design4Services. (n.d.) </w:t>
      </w:r>
      <w:r w:rsidRPr="4211A11B" w:rsidR="143A374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Divergent and convergent thinking</w:t>
      </w:r>
      <w:r w:rsidRPr="4211A11B" w:rsidR="143A37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45dc4955d204279">
        <w:r w:rsidRPr="4211A11B" w:rsidR="143A374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https://design4services.com/concepts/divergent-and-convergent-thinking/</w:t>
        </w:r>
      </w:hyperlink>
      <w:r w:rsidRPr="4211A11B" w:rsidR="143A37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2E1A9C4C" w:rsidP="4211A11B" w:rsidRDefault="2E1A9C4C" w14:paraId="71A7FABB" w14:textId="52EAC8D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2E1A9C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Education. (n.d.) </w:t>
      </w:r>
      <w:r w:rsidRPr="4211A11B" w:rsidR="2E1A9C4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Multilingualism and early language development</w:t>
      </w:r>
      <w:r w:rsidRPr="4211A11B" w:rsidR="2E1A9C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0518425d2e346aa">
        <w:r w:rsidRPr="4211A11B" w:rsidR="2E1A9C4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https://early-education.org.uk/multilingualism-and-early-language-development/</w:t>
        </w:r>
      </w:hyperlink>
      <w:r w:rsidRPr="4211A11B" w:rsidR="2E1A9C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489762CD" w:rsidP="4211A11B" w:rsidRDefault="489762CD" w14:paraId="054C9FBB" w14:textId="0C6C791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489762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Excellence. (n.d.) </w:t>
      </w:r>
      <w:r w:rsidRPr="4211A11B" w:rsidR="489762C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Reggio Emilia approach</w:t>
      </w:r>
      <w:r w:rsidRPr="4211A11B" w:rsidR="489762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9327dbc015840ff">
        <w:r w:rsidRPr="4211A11B" w:rsidR="489762C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https://earlyexcellence.com/practice-and-pedagogy/reggio-emilia-approach/</w:t>
        </w:r>
      </w:hyperlink>
      <w:r w:rsidRPr="4211A11B" w:rsidR="489762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33522F19" w:rsidP="4211A11B" w:rsidRDefault="33522F19" w14:paraId="04A7FDFC" w14:textId="351DA04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33522F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Edx</w:t>
      </w:r>
      <w:r w:rsidRPr="4211A11B" w:rsidR="33522F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Education. (n.d.) </w:t>
      </w:r>
      <w:r w:rsidRPr="4211A11B" w:rsidR="33522F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Think outside the toy box: unlocking convergent, </w:t>
      </w:r>
      <w:r w:rsidRPr="4211A11B" w:rsidR="33522F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divergent</w:t>
      </w:r>
      <w:r w:rsidRPr="4211A11B" w:rsidR="33522F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lateral thinking with </w:t>
      </w:r>
      <w:r w:rsidRPr="4211A11B" w:rsidR="33522F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Edx</w:t>
      </w:r>
      <w:r w:rsidRPr="4211A11B" w:rsidR="33522F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</w:t>
      </w:r>
      <w:r w:rsidRPr="4211A11B" w:rsidR="33522F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6b248b8fb2d4b42">
        <w:r w:rsidRPr="4211A11B" w:rsidR="33522F1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https://www.shopedx.co.uk/blogs/news/think-outside-the-toy-box-unlocking-convergent-divergent-and-lateral-thinking-with-edx-education</w:t>
        </w:r>
      </w:hyperlink>
      <w:r w:rsidRPr="4211A11B" w:rsidR="33522F1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5BB023E9" w:rsidP="4211A11B" w:rsidRDefault="5BB023E9" w14:paraId="41A71DAC" w14:textId="04AFA47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5BB02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Bialystok, E. (2011) </w:t>
      </w:r>
      <w:r w:rsidRPr="4211A11B" w:rsidR="5BB023E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Bilingual brains are </w:t>
      </w:r>
      <w:r w:rsidRPr="4211A11B" w:rsidR="5BB023E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more healthy</w:t>
      </w:r>
      <w:r w:rsidRPr="4211A11B" w:rsidR="5BB02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211A11B" w:rsidR="5BB023E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4211A11B" w:rsidR="5BB02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12 June. Available at: </w:t>
      </w:r>
      <w:hyperlink r:id="Rdaf0c6a332a04888">
        <w:r w:rsidRPr="4211A11B" w:rsidR="5BB023E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https://www.theguardian.com/technology/2011/jun/12/ellen-bialystok-bilingual-brains-more-healthy</w:t>
        </w:r>
      </w:hyperlink>
      <w:r w:rsidRPr="4211A11B" w:rsidR="5BB023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533EEAC4" w:rsidP="4211A11B" w:rsidRDefault="533EEAC4" w14:paraId="045A4A1A" w14:textId="6672E31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533EE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Little Cedars Nursery. (n.d.) </w:t>
      </w:r>
      <w:r w:rsidRPr="4211A11B" w:rsidR="533EEAC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Bilingualism in early childhood</w:t>
      </w:r>
      <w:r w:rsidRPr="4211A11B" w:rsidR="533EE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6d4c4abc6fa46cd">
        <w:r w:rsidRPr="4211A11B" w:rsidR="533EEAC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https://www.littlecedars.co.uk/bilingualism-in-early-childhood/</w:t>
        </w:r>
      </w:hyperlink>
      <w:r w:rsidRPr="4211A11B" w:rsidR="533EE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0E7BA234" w:rsidP="4211A11B" w:rsidRDefault="0E7BA234" w14:paraId="41262128" w14:textId="501788B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0E7BA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0E7BA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 </w:t>
      </w:r>
      <w:r w:rsidRPr="4211A11B" w:rsidR="0E7BA23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Language Immersion Method</w:t>
      </w:r>
      <w:r w:rsidRPr="4211A11B" w:rsidR="0E7BA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d3140f85d9d4f42">
        <w:r w:rsidRPr="4211A11B" w:rsidR="0E7BA2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https://meithrin.cymru/language-immersion-method/?lang=en</w:t>
        </w:r>
      </w:hyperlink>
      <w:r w:rsidRPr="4211A11B" w:rsidR="0E7BA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5EAF79B1" w:rsidP="4211A11B" w:rsidRDefault="5EAF79B1" w14:paraId="40750CE0" w14:textId="3E1BB43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5EAF7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Michigan State University Extension. (n.d.) </w:t>
      </w:r>
      <w:r w:rsidRPr="4211A11B" w:rsidR="5EAF79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Divergent thinking: types and benefits</w:t>
      </w:r>
      <w:r w:rsidRPr="4211A11B" w:rsidR="5EAF7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600c07887d2422f">
        <w:r w:rsidRPr="4211A11B" w:rsidR="5EAF79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https://www.canr.msu.edu/resources/divergent-thinking-types</w:t>
        </w:r>
      </w:hyperlink>
      <w:r w:rsidRPr="4211A11B" w:rsidR="5EAF7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54BA4B1E" w:rsidP="4211A11B" w:rsidRDefault="54BA4B1E" w14:paraId="716FFCDF" w14:textId="145C9C7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(2023) </w:t>
      </w:r>
      <w:r w:rsidRPr="4211A11B" w:rsidR="54BA4B1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4211A11B" w:rsidR="54BA4B1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211A11B" w:rsidR="54BA4B1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Meithrin’s</w:t>
      </w:r>
      <w:r w:rsidRPr="4211A11B" w:rsidR="54BA4B1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response to the Welsh Language and Education Bill</w:t>
      </w:r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1fcaec2a098487b">
        <w:r w:rsidRPr="4211A11B" w:rsidR="54BA4B1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https://meithrin.cymru/news/mudiad-meithrins-response-welsh-language-and-education-bill/?lang=en</w:t>
        </w:r>
      </w:hyperlink>
      <w:r w:rsidRPr="4211A11B" w:rsidR="54BA4B1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33DE9F5C" w:rsidP="4211A11B" w:rsidRDefault="33DE9F5C" w14:paraId="3EB7348D" w14:textId="2D1A060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33DE9F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Literacy Trust. (2022) </w:t>
      </w:r>
      <w:r w:rsidRPr="4211A11B" w:rsidR="33DE9F5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multilingualism in the early years</w:t>
      </w:r>
      <w:r w:rsidRPr="4211A11B" w:rsidR="33DE9F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6d1e76311644f24">
        <w:r w:rsidRPr="4211A11B" w:rsidR="33DE9F5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https://literacytrust.org.uk/resources/understanding-multilingualism-early-years/</w:t>
        </w:r>
      </w:hyperlink>
      <w:r w:rsidRPr="4211A11B" w:rsidR="33DE9F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22 March 2026). </w:t>
      </w:r>
    </w:p>
    <w:p w:rsidR="7DDC208B" w:rsidP="4211A11B" w:rsidRDefault="7DDC208B" w14:paraId="15140352" w14:textId="0764D6A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7DDC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Nord Anglia Education. (2024) </w:t>
      </w:r>
      <w:r w:rsidRPr="4211A11B" w:rsidR="7DDC208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bilingualism boosts cognitive development in children</w:t>
      </w:r>
      <w:r w:rsidRPr="4211A11B" w:rsidR="7DDC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e530ecd61cf47b4">
        <w:r w:rsidRPr="4211A11B" w:rsidR="7DDC208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https://www.nordangliaeducation.com/sisd-dubai/news/2024/09/how-bilingualism-boosts-cognitive-development-in-children</w:t>
        </w:r>
      </w:hyperlink>
      <w:r w:rsidRPr="4211A11B" w:rsidR="7DDC20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7789517C" w:rsidP="4211A11B" w:rsidRDefault="7789517C" w14:paraId="72B61A30" w14:textId="3554420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778951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of Educational Improvement. (2022) </w:t>
      </w:r>
      <w:r w:rsidRPr="4211A11B" w:rsidR="7789517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Sociocultural Theory of Cognitive Development: A Guide to Vygotsky’s Theory of Learning</w:t>
      </w:r>
      <w:r w:rsidRPr="4211A11B" w:rsidR="778951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Medical College of Wisconsin. Available at: https:</w:t>
      </w:r>
      <w:hyperlink r:id="Raab40ef22bd44a62">
        <w:r w:rsidRPr="4211A11B" w:rsidR="7789517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https://www.mcw.edu/-/media/MCW/Education/Academic-Affairs/OEI/Faculty-Quick-Guides/Sociocultural-Theory-of-Cognitive-Development.pdf</w:t>
        </w:r>
      </w:hyperlink>
      <w:r w:rsidRPr="4211A11B" w:rsidR="778951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48FD8B80" w:rsidP="4211A11B" w:rsidRDefault="48FD8B80" w14:paraId="5C5882D7" w14:textId="4E255E6A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4211A11B" w:rsidR="48FD8B80">
        <w:rPr>
          <w:rFonts w:ascii="Arial" w:hAnsi="Arial" w:eastAsia="Arial" w:cs="Arial"/>
          <w:noProof w:val="0"/>
          <w:lang w:val="en-GB"/>
        </w:rPr>
        <w:t>Shin, S. (2017)</w:t>
      </w:r>
      <w:r w:rsidRPr="4211A11B" w:rsidR="48FD8B80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Bilingualism in Schools and Society. </w:t>
      </w:r>
      <w:r w:rsidRPr="4211A11B" w:rsidR="7A02E495">
        <w:rPr>
          <w:rFonts w:ascii="Arial" w:hAnsi="Arial" w:eastAsia="Arial" w:cs="Arial"/>
          <w:i w:val="0"/>
          <w:iCs w:val="0"/>
          <w:noProof w:val="0"/>
          <w:lang w:val="en-GB"/>
        </w:rPr>
        <w:t>2</w:t>
      </w:r>
      <w:r w:rsidRPr="4211A11B" w:rsidR="7A02E495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nd</w:t>
      </w:r>
      <w:r w:rsidRPr="4211A11B" w:rsidR="7A02E495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4211A11B" w:rsidR="7A02E495">
        <w:rPr>
          <w:rFonts w:ascii="Arial" w:hAnsi="Arial" w:eastAsia="Arial" w:cs="Arial"/>
          <w:i w:val="0"/>
          <w:iCs w:val="0"/>
          <w:noProof w:val="0"/>
          <w:lang w:val="en-GB"/>
        </w:rPr>
        <w:t>edn</w:t>
      </w:r>
      <w:r w:rsidRPr="4211A11B" w:rsidR="7A02E495">
        <w:rPr>
          <w:rFonts w:ascii="Arial" w:hAnsi="Arial" w:eastAsia="Arial" w:cs="Arial"/>
          <w:i w:val="0"/>
          <w:iCs w:val="0"/>
          <w:noProof w:val="0"/>
          <w:lang w:val="en-GB"/>
        </w:rPr>
        <w:t>. Routledge: New York.</w:t>
      </w:r>
    </w:p>
    <w:p w:rsidR="78BE42F2" w:rsidP="4211A11B" w:rsidRDefault="78BE42F2" w14:paraId="3B83A91B" w14:textId="397CA2B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78BE42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S4C. (n.d.) </w:t>
      </w:r>
      <w:r w:rsidRPr="4211A11B" w:rsidR="78BE42F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Caru Canu – Welsh songs for children</w:t>
      </w:r>
      <w:r w:rsidRPr="4211A11B" w:rsidR="78BE42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4b21419dfd74f32">
        <w:r w:rsidRPr="4211A11B" w:rsidR="78BE42F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https://cyw.cymru/en/caru-canu/</w:t>
        </w:r>
      </w:hyperlink>
      <w:r w:rsidRPr="4211A11B" w:rsidR="78BE42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256B7AB7" w:rsidP="4211A11B" w:rsidRDefault="256B7AB7" w14:paraId="25D764DE" w14:textId="1ED3618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256B7A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(n.d.) </w:t>
      </w:r>
      <w:r w:rsidRPr="4211A11B" w:rsidR="256B7AB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Continuing with Welsh‑medium education</w:t>
      </w:r>
      <w:r w:rsidRPr="4211A11B" w:rsidR="256B7A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1fca1379ee14fc9">
        <w:r w:rsidRPr="4211A11B" w:rsidR="256B7AB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https://www.gov.wales/cymraeg-education/schools/continuing-with-welsh-medium-education</w:t>
        </w:r>
      </w:hyperlink>
      <w:r w:rsidRPr="4211A11B" w:rsidR="256B7A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749013B5" w:rsidP="4211A11B" w:rsidRDefault="749013B5" w14:paraId="22E78B2B" w14:textId="6FFE972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74901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(2017) </w:t>
      </w:r>
      <w:r w:rsidRPr="4211A11B" w:rsidR="749013B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Cymraeg 2050: Welsh language strategy</w:t>
      </w:r>
      <w:r w:rsidRPr="4211A11B" w:rsidR="74901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7f0a2dbeae54c93">
        <w:r w:rsidRPr="4211A11B" w:rsidR="749013B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https://www.gov.wales/sites/default/files/publications/2018-12/cymraeg-2050-welsh-language-strategy.pdf</w:t>
        </w:r>
      </w:hyperlink>
      <w:r w:rsidRPr="4211A11B" w:rsidR="74901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p w:rsidR="38DF2458" w:rsidP="4211A11B" w:rsidRDefault="38DF2458" w14:paraId="2785857B" w14:textId="5662133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211A11B" w:rsidR="38DF24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Ysgol Emmanuel. (n.d.) </w:t>
      </w:r>
      <w:r w:rsidRPr="4211A11B" w:rsidR="38DF245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Advantages of learning Welsh</w:t>
      </w:r>
      <w:r w:rsidRPr="4211A11B" w:rsidR="38DF24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ce190df9868435e">
        <w:r w:rsidRPr="4211A11B" w:rsidR="38DF245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https://www.ysgolemmanuel.com/advantages-of-learning-welsh</w:t>
        </w:r>
      </w:hyperlink>
      <w:r w:rsidRPr="4211A11B" w:rsidR="38DF24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 March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31252ba69aa4a07"/>
      <w:footerReference w:type="default" r:id="Ree71ac2c1ab0421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47710C" w:rsidTr="5F47710C" w14:paraId="09A701E6">
      <w:trPr>
        <w:trHeight w:val="300"/>
      </w:trPr>
      <w:tc>
        <w:tcPr>
          <w:tcW w:w="3005" w:type="dxa"/>
          <w:tcMar/>
        </w:tcPr>
        <w:p w:rsidR="5F47710C" w:rsidP="5F47710C" w:rsidRDefault="5F47710C" w14:paraId="1B2DFA59" w14:textId="0C3B786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F47710C" w:rsidP="5F47710C" w:rsidRDefault="5F47710C" w14:paraId="37CD7CFF" w14:textId="449D1AB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F47710C" w:rsidP="5F47710C" w:rsidRDefault="5F47710C" w14:paraId="6B629042" w14:textId="5E3C91FD">
          <w:pPr>
            <w:pStyle w:val="Header"/>
            <w:bidi w:val="0"/>
            <w:ind w:right="-115"/>
            <w:jc w:val="right"/>
          </w:pPr>
        </w:p>
      </w:tc>
    </w:tr>
  </w:tbl>
  <w:p w:rsidR="5F47710C" w:rsidP="5F47710C" w:rsidRDefault="5F47710C" w14:paraId="22BAE9BE" w14:textId="7B0105F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47710C" w:rsidTr="4211A11B" w14:paraId="431EEFB7">
      <w:trPr>
        <w:trHeight w:val="300"/>
      </w:trPr>
      <w:tc>
        <w:tcPr>
          <w:tcW w:w="3005" w:type="dxa"/>
          <w:tcMar/>
        </w:tcPr>
        <w:p w:rsidR="5F47710C" w:rsidP="5F47710C" w:rsidRDefault="5F47710C" w14:paraId="4682CF2D" w14:textId="67E75D98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noProof w:val="0"/>
              <w:color w:val="242130"/>
              <w:sz w:val="24"/>
              <w:szCs w:val="24"/>
              <w:lang w:val="en-GB"/>
            </w:rPr>
          </w:pPr>
          <w:r w:rsidRPr="5F47710C" w:rsidR="5F47710C">
            <w:rPr>
              <w:rFonts w:ascii="Arial Nova" w:hAnsi="Arial Nova" w:eastAsia="Arial Nova" w:cs="Arial Nova"/>
              <w:sz w:val="24"/>
              <w:szCs w:val="24"/>
            </w:rPr>
            <w:t>Student numb</w:t>
          </w:r>
          <w:r w:rsidRPr="5F47710C" w:rsidR="5F47710C">
            <w:rPr>
              <w:rFonts w:ascii="Arial Nova" w:hAnsi="Arial Nova" w:eastAsia="Arial Nova" w:cs="Arial Nova"/>
              <w:sz w:val="24"/>
              <w:szCs w:val="24"/>
            </w:rPr>
            <w:t xml:space="preserve">er </w:t>
          </w:r>
          <w:r w:rsidRPr="5F47710C" w:rsidR="5F47710C">
            <w:rPr>
              <w:rFonts w:ascii="Arial Nova" w:hAnsi="Arial Nova" w:eastAsia="Arial Nova" w:cs="Arial Nova"/>
              <w:noProof w:val="0"/>
              <w:color w:val="242130"/>
              <w:sz w:val="24"/>
              <w:szCs w:val="24"/>
              <w:lang w:val="en-GB"/>
            </w:rPr>
            <w:t>2514603</w:t>
          </w:r>
        </w:p>
      </w:tc>
      <w:tc>
        <w:tcPr>
          <w:tcW w:w="3005" w:type="dxa"/>
          <w:tcMar/>
        </w:tcPr>
        <w:p w:rsidR="5F47710C" w:rsidP="5F47710C" w:rsidRDefault="5F47710C" w14:paraId="4C4497C3" w14:textId="1A3BC0AF">
          <w:pPr>
            <w:pStyle w:val="Header"/>
            <w:bidi w:val="0"/>
            <w:jc w:val="center"/>
            <w:rPr>
              <w:rFonts w:ascii="Arial Nova" w:hAnsi="Arial Nova" w:eastAsia="Arial Nova" w:cs="Arial Nova"/>
              <w:noProof w:val="0"/>
              <w:color w:val="242130"/>
              <w:sz w:val="24"/>
              <w:szCs w:val="24"/>
              <w:lang w:val="en-GB"/>
            </w:rPr>
          </w:pPr>
          <w:r w:rsidRPr="5F47710C" w:rsidR="5F47710C">
            <w:rPr>
              <w:rFonts w:ascii="Arial Nova" w:hAnsi="Arial Nova" w:eastAsia="Arial Nova" w:cs="Arial Nova"/>
              <w:noProof w:val="0"/>
              <w:color w:val="242130"/>
              <w:sz w:val="24"/>
              <w:szCs w:val="24"/>
              <w:lang w:val="en-GB"/>
            </w:rPr>
            <w:t>ECEY4010</w:t>
          </w:r>
        </w:p>
      </w:tc>
      <w:tc>
        <w:tcPr>
          <w:tcW w:w="3005" w:type="dxa"/>
          <w:tcMar/>
        </w:tcPr>
        <w:p w:rsidR="5F47710C" w:rsidP="5F47710C" w:rsidRDefault="5F47710C" w14:paraId="76CA953E" w14:textId="1674E95C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24"/>
              <w:szCs w:val="24"/>
            </w:rPr>
          </w:pPr>
          <w:r w:rsidRPr="4211A11B" w:rsidR="4211A11B">
            <w:rPr>
              <w:rFonts w:ascii="Arial Nova" w:hAnsi="Arial Nova" w:eastAsia="Arial Nova" w:cs="Arial Nova"/>
              <w:sz w:val="24"/>
              <w:szCs w:val="24"/>
            </w:rPr>
            <w:t>Word Count</w:t>
          </w:r>
          <w:r w:rsidRPr="4211A11B" w:rsidR="4211A11B">
            <w:rPr>
              <w:rFonts w:ascii="Arial Nova" w:hAnsi="Arial Nova" w:eastAsia="Arial Nova" w:cs="Arial Nova"/>
              <w:sz w:val="24"/>
              <w:szCs w:val="24"/>
            </w:rPr>
            <w:t xml:space="preserve"> 1,533</w:t>
          </w:r>
        </w:p>
      </w:tc>
    </w:tr>
  </w:tbl>
  <w:p w:rsidR="5F47710C" w:rsidP="5F47710C" w:rsidRDefault="5F47710C" w14:paraId="4E0D79CB" w14:textId="0DA3E57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A3214B"/>
    <w:rsid w:val="00022916"/>
    <w:rsid w:val="00038720"/>
    <w:rsid w:val="00660C09"/>
    <w:rsid w:val="0069D308"/>
    <w:rsid w:val="00CFAA17"/>
    <w:rsid w:val="01D7E83E"/>
    <w:rsid w:val="01F30597"/>
    <w:rsid w:val="020C315D"/>
    <w:rsid w:val="021D7725"/>
    <w:rsid w:val="0283288B"/>
    <w:rsid w:val="02869864"/>
    <w:rsid w:val="028E3317"/>
    <w:rsid w:val="030A4F25"/>
    <w:rsid w:val="0357F3A9"/>
    <w:rsid w:val="03738732"/>
    <w:rsid w:val="03975FD3"/>
    <w:rsid w:val="045286E6"/>
    <w:rsid w:val="04557681"/>
    <w:rsid w:val="04AACBB1"/>
    <w:rsid w:val="04FFDA84"/>
    <w:rsid w:val="0549AF6E"/>
    <w:rsid w:val="054F1B40"/>
    <w:rsid w:val="059B61DF"/>
    <w:rsid w:val="05DA8F36"/>
    <w:rsid w:val="06393AC4"/>
    <w:rsid w:val="06547561"/>
    <w:rsid w:val="06AF301A"/>
    <w:rsid w:val="072388D4"/>
    <w:rsid w:val="07F13FA6"/>
    <w:rsid w:val="081E17A8"/>
    <w:rsid w:val="082266EA"/>
    <w:rsid w:val="08B03C71"/>
    <w:rsid w:val="08BF254E"/>
    <w:rsid w:val="08E62E4E"/>
    <w:rsid w:val="08FDF2B8"/>
    <w:rsid w:val="09D1BCF1"/>
    <w:rsid w:val="0A14A3C7"/>
    <w:rsid w:val="0A1C37A6"/>
    <w:rsid w:val="0A538B4E"/>
    <w:rsid w:val="0A81ACE3"/>
    <w:rsid w:val="0A858335"/>
    <w:rsid w:val="0AA1099A"/>
    <w:rsid w:val="0ACCD36F"/>
    <w:rsid w:val="0B4DB924"/>
    <w:rsid w:val="0B537AED"/>
    <w:rsid w:val="0B9EC752"/>
    <w:rsid w:val="0BCA9534"/>
    <w:rsid w:val="0C1D3E58"/>
    <w:rsid w:val="0C214878"/>
    <w:rsid w:val="0C6DC2D4"/>
    <w:rsid w:val="0C886260"/>
    <w:rsid w:val="0C886A9A"/>
    <w:rsid w:val="0CA2532D"/>
    <w:rsid w:val="0CD2CB75"/>
    <w:rsid w:val="0CE34B99"/>
    <w:rsid w:val="0D0F0780"/>
    <w:rsid w:val="0D39E8B0"/>
    <w:rsid w:val="0E0DFA08"/>
    <w:rsid w:val="0E4FD106"/>
    <w:rsid w:val="0E52784E"/>
    <w:rsid w:val="0E615F54"/>
    <w:rsid w:val="0E70A427"/>
    <w:rsid w:val="0E7BA234"/>
    <w:rsid w:val="0ED465DD"/>
    <w:rsid w:val="0EE5BE6B"/>
    <w:rsid w:val="0F470830"/>
    <w:rsid w:val="0F5AABD5"/>
    <w:rsid w:val="0FB58F80"/>
    <w:rsid w:val="0FDD080C"/>
    <w:rsid w:val="0FF75724"/>
    <w:rsid w:val="107F8004"/>
    <w:rsid w:val="10908957"/>
    <w:rsid w:val="10B1207E"/>
    <w:rsid w:val="111FA6D7"/>
    <w:rsid w:val="11346096"/>
    <w:rsid w:val="11547144"/>
    <w:rsid w:val="120B1756"/>
    <w:rsid w:val="1260527D"/>
    <w:rsid w:val="126FD7E8"/>
    <w:rsid w:val="1296794B"/>
    <w:rsid w:val="13713BD2"/>
    <w:rsid w:val="1405F94D"/>
    <w:rsid w:val="1439ECB9"/>
    <w:rsid w:val="143A374C"/>
    <w:rsid w:val="14597B91"/>
    <w:rsid w:val="152907E0"/>
    <w:rsid w:val="157F7887"/>
    <w:rsid w:val="159722C8"/>
    <w:rsid w:val="15A4E5DC"/>
    <w:rsid w:val="15B6F245"/>
    <w:rsid w:val="15BE73FD"/>
    <w:rsid w:val="160AB4FD"/>
    <w:rsid w:val="164B87A3"/>
    <w:rsid w:val="165A33AF"/>
    <w:rsid w:val="16669E87"/>
    <w:rsid w:val="1670F23E"/>
    <w:rsid w:val="16C034BD"/>
    <w:rsid w:val="16DE789C"/>
    <w:rsid w:val="16E0FE99"/>
    <w:rsid w:val="17453FD2"/>
    <w:rsid w:val="17484878"/>
    <w:rsid w:val="176FEF2E"/>
    <w:rsid w:val="17799340"/>
    <w:rsid w:val="179442C9"/>
    <w:rsid w:val="17C57889"/>
    <w:rsid w:val="17C98907"/>
    <w:rsid w:val="18039F98"/>
    <w:rsid w:val="187AADE3"/>
    <w:rsid w:val="18FD23D1"/>
    <w:rsid w:val="1952C2E7"/>
    <w:rsid w:val="19B2436A"/>
    <w:rsid w:val="19E786B0"/>
    <w:rsid w:val="19F15FC0"/>
    <w:rsid w:val="19FF2DA6"/>
    <w:rsid w:val="1A280A95"/>
    <w:rsid w:val="1A40590B"/>
    <w:rsid w:val="1A591EE2"/>
    <w:rsid w:val="1A8A18F1"/>
    <w:rsid w:val="1A9F2578"/>
    <w:rsid w:val="1ABC7883"/>
    <w:rsid w:val="1AE08EB9"/>
    <w:rsid w:val="1AE3E7F9"/>
    <w:rsid w:val="1AF1592A"/>
    <w:rsid w:val="1AFCF162"/>
    <w:rsid w:val="1B247B36"/>
    <w:rsid w:val="1B403C1B"/>
    <w:rsid w:val="1B430824"/>
    <w:rsid w:val="1B54DB9A"/>
    <w:rsid w:val="1B88E6D7"/>
    <w:rsid w:val="1C03DD6E"/>
    <w:rsid w:val="1C18CA45"/>
    <w:rsid w:val="1C1CD242"/>
    <w:rsid w:val="1C1FC436"/>
    <w:rsid w:val="1CB897D0"/>
    <w:rsid w:val="1D0FA146"/>
    <w:rsid w:val="1D1FAA58"/>
    <w:rsid w:val="1D649060"/>
    <w:rsid w:val="1DCEA81A"/>
    <w:rsid w:val="1DD65EB6"/>
    <w:rsid w:val="1DE9C807"/>
    <w:rsid w:val="1E11758E"/>
    <w:rsid w:val="1EB82F41"/>
    <w:rsid w:val="1ED391A4"/>
    <w:rsid w:val="1EFB876C"/>
    <w:rsid w:val="1F43A905"/>
    <w:rsid w:val="1F52DD5E"/>
    <w:rsid w:val="1F6FDBDA"/>
    <w:rsid w:val="1F76DD0B"/>
    <w:rsid w:val="1FA6C9E2"/>
    <w:rsid w:val="1FAFA434"/>
    <w:rsid w:val="1FC54A9E"/>
    <w:rsid w:val="1FE84ADB"/>
    <w:rsid w:val="2005F5CF"/>
    <w:rsid w:val="204DAE2A"/>
    <w:rsid w:val="20A7CC8A"/>
    <w:rsid w:val="20D31DCB"/>
    <w:rsid w:val="20FAF5FF"/>
    <w:rsid w:val="2197822C"/>
    <w:rsid w:val="2198C047"/>
    <w:rsid w:val="21D8CBB3"/>
    <w:rsid w:val="2297417C"/>
    <w:rsid w:val="23198CE0"/>
    <w:rsid w:val="231E356B"/>
    <w:rsid w:val="231F4E7C"/>
    <w:rsid w:val="2325A3FE"/>
    <w:rsid w:val="235D3453"/>
    <w:rsid w:val="237089BA"/>
    <w:rsid w:val="2436CEDB"/>
    <w:rsid w:val="24A20650"/>
    <w:rsid w:val="24BEF08D"/>
    <w:rsid w:val="256B7AB7"/>
    <w:rsid w:val="256C35B8"/>
    <w:rsid w:val="25832062"/>
    <w:rsid w:val="25CCE151"/>
    <w:rsid w:val="26578453"/>
    <w:rsid w:val="267D2DC9"/>
    <w:rsid w:val="26F04E0D"/>
    <w:rsid w:val="27ABD6CE"/>
    <w:rsid w:val="27B238BF"/>
    <w:rsid w:val="27B3CF25"/>
    <w:rsid w:val="27DC9E2E"/>
    <w:rsid w:val="2824FCA2"/>
    <w:rsid w:val="2849213A"/>
    <w:rsid w:val="2858F3E0"/>
    <w:rsid w:val="2865E523"/>
    <w:rsid w:val="288C5B74"/>
    <w:rsid w:val="28CE7071"/>
    <w:rsid w:val="2900BF93"/>
    <w:rsid w:val="29507E3E"/>
    <w:rsid w:val="29B32052"/>
    <w:rsid w:val="29B4EDC8"/>
    <w:rsid w:val="29CEFF52"/>
    <w:rsid w:val="2A6CCB2F"/>
    <w:rsid w:val="2A756A66"/>
    <w:rsid w:val="2AACC56E"/>
    <w:rsid w:val="2B28D3F8"/>
    <w:rsid w:val="2B5DCC83"/>
    <w:rsid w:val="2B7696AB"/>
    <w:rsid w:val="2B81F9F2"/>
    <w:rsid w:val="2BC608C0"/>
    <w:rsid w:val="2BD55E45"/>
    <w:rsid w:val="2BDFBEC5"/>
    <w:rsid w:val="2BEB7998"/>
    <w:rsid w:val="2C0CC6CF"/>
    <w:rsid w:val="2C303A87"/>
    <w:rsid w:val="2C31FFC9"/>
    <w:rsid w:val="2C3F79B8"/>
    <w:rsid w:val="2C5BE750"/>
    <w:rsid w:val="2C8FDB5C"/>
    <w:rsid w:val="2CCB7B6A"/>
    <w:rsid w:val="2CEDBC7F"/>
    <w:rsid w:val="2D6B73F9"/>
    <w:rsid w:val="2D8D73B6"/>
    <w:rsid w:val="2DAEF476"/>
    <w:rsid w:val="2DF4A257"/>
    <w:rsid w:val="2E1A9C4C"/>
    <w:rsid w:val="2E3BCBBB"/>
    <w:rsid w:val="2E40128B"/>
    <w:rsid w:val="2E41D2D8"/>
    <w:rsid w:val="2E4B6257"/>
    <w:rsid w:val="2E4BFB61"/>
    <w:rsid w:val="2E76F6AC"/>
    <w:rsid w:val="2F53B7D5"/>
    <w:rsid w:val="2F715CEC"/>
    <w:rsid w:val="2F993DB9"/>
    <w:rsid w:val="2FBB106A"/>
    <w:rsid w:val="30476231"/>
    <w:rsid w:val="3063BFB5"/>
    <w:rsid w:val="309A8BDF"/>
    <w:rsid w:val="30FEB1DA"/>
    <w:rsid w:val="312926BE"/>
    <w:rsid w:val="317821E6"/>
    <w:rsid w:val="31FBD9EE"/>
    <w:rsid w:val="326D6E66"/>
    <w:rsid w:val="32708BA9"/>
    <w:rsid w:val="32ADA465"/>
    <w:rsid w:val="32B01F43"/>
    <w:rsid w:val="33522F19"/>
    <w:rsid w:val="3368BF8C"/>
    <w:rsid w:val="33717E3E"/>
    <w:rsid w:val="33A917E5"/>
    <w:rsid w:val="33DE9F5C"/>
    <w:rsid w:val="34979876"/>
    <w:rsid w:val="34BAE0B5"/>
    <w:rsid w:val="34F8A980"/>
    <w:rsid w:val="35068DCA"/>
    <w:rsid w:val="3518F0FB"/>
    <w:rsid w:val="354E9583"/>
    <w:rsid w:val="354FD15B"/>
    <w:rsid w:val="3565BD15"/>
    <w:rsid w:val="3613C432"/>
    <w:rsid w:val="361763AF"/>
    <w:rsid w:val="366E3479"/>
    <w:rsid w:val="36B6EAA0"/>
    <w:rsid w:val="36C742F7"/>
    <w:rsid w:val="36CFC8A5"/>
    <w:rsid w:val="36E58A66"/>
    <w:rsid w:val="371F928B"/>
    <w:rsid w:val="376F8B93"/>
    <w:rsid w:val="37BBEF10"/>
    <w:rsid w:val="384EF482"/>
    <w:rsid w:val="3865FE9C"/>
    <w:rsid w:val="389BEFBC"/>
    <w:rsid w:val="38DF2458"/>
    <w:rsid w:val="38E0EA64"/>
    <w:rsid w:val="3972F5D6"/>
    <w:rsid w:val="39CEFA2A"/>
    <w:rsid w:val="3A1D64B4"/>
    <w:rsid w:val="3B023605"/>
    <w:rsid w:val="3B24FF07"/>
    <w:rsid w:val="3B99C427"/>
    <w:rsid w:val="3BA61151"/>
    <w:rsid w:val="3BAAE017"/>
    <w:rsid w:val="3BAD5AE2"/>
    <w:rsid w:val="3BF44DD6"/>
    <w:rsid w:val="3CCAD51C"/>
    <w:rsid w:val="3D19227A"/>
    <w:rsid w:val="3D5E25FF"/>
    <w:rsid w:val="3DBA935C"/>
    <w:rsid w:val="3DF844F2"/>
    <w:rsid w:val="3E67A838"/>
    <w:rsid w:val="3E6CB3D2"/>
    <w:rsid w:val="3EAC61F6"/>
    <w:rsid w:val="3EB7852C"/>
    <w:rsid w:val="3F03FAA3"/>
    <w:rsid w:val="3F281F8F"/>
    <w:rsid w:val="3F558C8F"/>
    <w:rsid w:val="3F603EAC"/>
    <w:rsid w:val="401718DF"/>
    <w:rsid w:val="402EB4BE"/>
    <w:rsid w:val="40886F9D"/>
    <w:rsid w:val="409F16FE"/>
    <w:rsid w:val="410BEEC7"/>
    <w:rsid w:val="4125BBDA"/>
    <w:rsid w:val="41502D45"/>
    <w:rsid w:val="41C4F6B3"/>
    <w:rsid w:val="4211A11B"/>
    <w:rsid w:val="4222919C"/>
    <w:rsid w:val="4248E446"/>
    <w:rsid w:val="42C19F9B"/>
    <w:rsid w:val="435FCCED"/>
    <w:rsid w:val="44056270"/>
    <w:rsid w:val="440E2140"/>
    <w:rsid w:val="4536A86E"/>
    <w:rsid w:val="45CFEAEA"/>
    <w:rsid w:val="45E7A60D"/>
    <w:rsid w:val="45FD47D7"/>
    <w:rsid w:val="4679441B"/>
    <w:rsid w:val="467F9BCB"/>
    <w:rsid w:val="46D4F1C0"/>
    <w:rsid w:val="46DFAB41"/>
    <w:rsid w:val="46F0F293"/>
    <w:rsid w:val="472DE9E5"/>
    <w:rsid w:val="473EB9E7"/>
    <w:rsid w:val="47A19793"/>
    <w:rsid w:val="47EB355A"/>
    <w:rsid w:val="47EE640B"/>
    <w:rsid w:val="4858036C"/>
    <w:rsid w:val="48617916"/>
    <w:rsid w:val="489762CD"/>
    <w:rsid w:val="48FD8B80"/>
    <w:rsid w:val="4995A6A3"/>
    <w:rsid w:val="49BA7B7D"/>
    <w:rsid w:val="49CD791F"/>
    <w:rsid w:val="49DDE83B"/>
    <w:rsid w:val="49FF398E"/>
    <w:rsid w:val="4A797AC2"/>
    <w:rsid w:val="4B03AE74"/>
    <w:rsid w:val="4B4C04AD"/>
    <w:rsid w:val="4B6E06BC"/>
    <w:rsid w:val="4B7F7C05"/>
    <w:rsid w:val="4C9B0AAF"/>
    <w:rsid w:val="4D69FDC7"/>
    <w:rsid w:val="4E27F077"/>
    <w:rsid w:val="4F3867D9"/>
    <w:rsid w:val="4F3A8232"/>
    <w:rsid w:val="4F651363"/>
    <w:rsid w:val="4F7A8A3F"/>
    <w:rsid w:val="4F9AF9D7"/>
    <w:rsid w:val="4F9BDFDC"/>
    <w:rsid w:val="4FD2E620"/>
    <w:rsid w:val="5039C7A5"/>
    <w:rsid w:val="5053E2BB"/>
    <w:rsid w:val="50D7B1E9"/>
    <w:rsid w:val="510EF2F0"/>
    <w:rsid w:val="5124052D"/>
    <w:rsid w:val="515BF054"/>
    <w:rsid w:val="519E534D"/>
    <w:rsid w:val="51A5CC53"/>
    <w:rsid w:val="51E8A590"/>
    <w:rsid w:val="5211AF6A"/>
    <w:rsid w:val="5239D92C"/>
    <w:rsid w:val="528B2F73"/>
    <w:rsid w:val="52950C57"/>
    <w:rsid w:val="52E4CF4A"/>
    <w:rsid w:val="5319ACE4"/>
    <w:rsid w:val="533EEAC4"/>
    <w:rsid w:val="53489D25"/>
    <w:rsid w:val="535905D5"/>
    <w:rsid w:val="53C849CF"/>
    <w:rsid w:val="53FF1465"/>
    <w:rsid w:val="5431389D"/>
    <w:rsid w:val="5457D8FF"/>
    <w:rsid w:val="54718D2E"/>
    <w:rsid w:val="54BA4B1E"/>
    <w:rsid w:val="54BBE128"/>
    <w:rsid w:val="55A22F56"/>
    <w:rsid w:val="56E7DE65"/>
    <w:rsid w:val="57596078"/>
    <w:rsid w:val="58C6C1CA"/>
    <w:rsid w:val="58C6FA66"/>
    <w:rsid w:val="58C964AF"/>
    <w:rsid w:val="5907A21A"/>
    <w:rsid w:val="590E66AC"/>
    <w:rsid w:val="59222D59"/>
    <w:rsid w:val="59385AB5"/>
    <w:rsid w:val="59B03C61"/>
    <w:rsid w:val="5A42E2EA"/>
    <w:rsid w:val="5A8BD33E"/>
    <w:rsid w:val="5A8D228A"/>
    <w:rsid w:val="5A9248FF"/>
    <w:rsid w:val="5BB023E9"/>
    <w:rsid w:val="5C580B2F"/>
    <w:rsid w:val="5C6441BF"/>
    <w:rsid w:val="5CFBE3DB"/>
    <w:rsid w:val="5CFFB534"/>
    <w:rsid w:val="5DA6BE1A"/>
    <w:rsid w:val="5DA9AC95"/>
    <w:rsid w:val="5DAB0E55"/>
    <w:rsid w:val="5DF5A044"/>
    <w:rsid w:val="5E1112AF"/>
    <w:rsid w:val="5E1B0139"/>
    <w:rsid w:val="5E505E16"/>
    <w:rsid w:val="5E6E1B0F"/>
    <w:rsid w:val="5E9D2622"/>
    <w:rsid w:val="5EA62801"/>
    <w:rsid w:val="5EAF79B1"/>
    <w:rsid w:val="5F2F9420"/>
    <w:rsid w:val="5F47710C"/>
    <w:rsid w:val="5F48EAD1"/>
    <w:rsid w:val="6023C89C"/>
    <w:rsid w:val="604C5A26"/>
    <w:rsid w:val="60A3214B"/>
    <w:rsid w:val="60CCA3D9"/>
    <w:rsid w:val="61889732"/>
    <w:rsid w:val="618EAF24"/>
    <w:rsid w:val="618FF20A"/>
    <w:rsid w:val="6268D760"/>
    <w:rsid w:val="62C500BF"/>
    <w:rsid w:val="634BE89E"/>
    <w:rsid w:val="6353A890"/>
    <w:rsid w:val="642EDFF3"/>
    <w:rsid w:val="6446D480"/>
    <w:rsid w:val="656F17A7"/>
    <w:rsid w:val="6593DD33"/>
    <w:rsid w:val="65FBBA6D"/>
    <w:rsid w:val="66442B81"/>
    <w:rsid w:val="669455BB"/>
    <w:rsid w:val="66D1B605"/>
    <w:rsid w:val="66E8A2CA"/>
    <w:rsid w:val="66F0ADAC"/>
    <w:rsid w:val="66F19312"/>
    <w:rsid w:val="66F7E3C1"/>
    <w:rsid w:val="67EA3C87"/>
    <w:rsid w:val="681EB185"/>
    <w:rsid w:val="6853D763"/>
    <w:rsid w:val="687CF57B"/>
    <w:rsid w:val="6880D7FC"/>
    <w:rsid w:val="68E5CB8C"/>
    <w:rsid w:val="694E975C"/>
    <w:rsid w:val="6957DE55"/>
    <w:rsid w:val="69EE36D1"/>
    <w:rsid w:val="6AF54230"/>
    <w:rsid w:val="6B22067A"/>
    <w:rsid w:val="6B6F68A8"/>
    <w:rsid w:val="6C52D79F"/>
    <w:rsid w:val="6C7EC381"/>
    <w:rsid w:val="6C868BEE"/>
    <w:rsid w:val="6CAC3FB2"/>
    <w:rsid w:val="6CDB978F"/>
    <w:rsid w:val="6D7A67E7"/>
    <w:rsid w:val="6E5F4589"/>
    <w:rsid w:val="6F0126A8"/>
    <w:rsid w:val="6F798F4C"/>
    <w:rsid w:val="6FBDC6E7"/>
    <w:rsid w:val="6FD68FD2"/>
    <w:rsid w:val="6FF2350F"/>
    <w:rsid w:val="70819EF0"/>
    <w:rsid w:val="70BBCCAE"/>
    <w:rsid w:val="70DEF84F"/>
    <w:rsid w:val="71403E3B"/>
    <w:rsid w:val="71536C5A"/>
    <w:rsid w:val="71E4E409"/>
    <w:rsid w:val="7224B7C3"/>
    <w:rsid w:val="723F3B0E"/>
    <w:rsid w:val="7263372A"/>
    <w:rsid w:val="72980E0F"/>
    <w:rsid w:val="72B97AF9"/>
    <w:rsid w:val="73621373"/>
    <w:rsid w:val="7374DC64"/>
    <w:rsid w:val="73C36209"/>
    <w:rsid w:val="73EF0728"/>
    <w:rsid w:val="749013B5"/>
    <w:rsid w:val="7538E9BB"/>
    <w:rsid w:val="75539DEE"/>
    <w:rsid w:val="759A1CA1"/>
    <w:rsid w:val="75C90339"/>
    <w:rsid w:val="75F3AF9B"/>
    <w:rsid w:val="75FB44A2"/>
    <w:rsid w:val="7603FB60"/>
    <w:rsid w:val="76248445"/>
    <w:rsid w:val="7628E39D"/>
    <w:rsid w:val="762EABBA"/>
    <w:rsid w:val="763DCA03"/>
    <w:rsid w:val="763EE7A7"/>
    <w:rsid w:val="76562775"/>
    <w:rsid w:val="76A96553"/>
    <w:rsid w:val="76C1BCBB"/>
    <w:rsid w:val="770495AF"/>
    <w:rsid w:val="772F1DCC"/>
    <w:rsid w:val="77683E86"/>
    <w:rsid w:val="7789517C"/>
    <w:rsid w:val="77986468"/>
    <w:rsid w:val="77F00658"/>
    <w:rsid w:val="77F8A9C2"/>
    <w:rsid w:val="77FC5DA9"/>
    <w:rsid w:val="782580BC"/>
    <w:rsid w:val="782D36AC"/>
    <w:rsid w:val="78677D14"/>
    <w:rsid w:val="78BE42F2"/>
    <w:rsid w:val="78D8E462"/>
    <w:rsid w:val="78EB9FB7"/>
    <w:rsid w:val="78F19947"/>
    <w:rsid w:val="79378911"/>
    <w:rsid w:val="7946BAD7"/>
    <w:rsid w:val="79483D59"/>
    <w:rsid w:val="79C5D55B"/>
    <w:rsid w:val="7A02E495"/>
    <w:rsid w:val="7A07545E"/>
    <w:rsid w:val="7A8815FC"/>
    <w:rsid w:val="7AC74E1E"/>
    <w:rsid w:val="7B325759"/>
    <w:rsid w:val="7B3DE373"/>
    <w:rsid w:val="7B4F5FF0"/>
    <w:rsid w:val="7B740EE8"/>
    <w:rsid w:val="7B985C9C"/>
    <w:rsid w:val="7C326C4A"/>
    <w:rsid w:val="7C6EE311"/>
    <w:rsid w:val="7C7F793F"/>
    <w:rsid w:val="7CAF2A52"/>
    <w:rsid w:val="7D3C7C1A"/>
    <w:rsid w:val="7DDC208B"/>
    <w:rsid w:val="7E1066E5"/>
    <w:rsid w:val="7F28FDD1"/>
    <w:rsid w:val="7F49A58E"/>
    <w:rsid w:val="7F62EAE4"/>
    <w:rsid w:val="7F8E0D37"/>
    <w:rsid w:val="7FC28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19ED8"/>
  <w15:chartTrackingRefBased/>
  <w15:docId w15:val="{66CBCE98-5E48-4F9C-B398-5834F24A44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F4771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F47710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211A11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31252ba69aa4a07" /><Relationship Type="http://schemas.openxmlformats.org/officeDocument/2006/relationships/footer" Target="/word/footer.xml" Id="Ree71ac2c1ab0421c" /><Relationship Type="http://schemas.openxmlformats.org/officeDocument/2006/relationships/hyperlink" Target="https://uowtsd-my.sharepoint.com/personal/2514603_student_uwtsd_ac_uk/_layouts/15/stream.aspx?id=%2Fpersonal%2F2514603%5Fstudent%5Fuwtsd%5Fac%5Fuk%2FDocuments%2FBilingualism%20Activity%2FIMG%5F0066%2Emov&amp;referrer=StreamWebApp%2EWeb&amp;referrerScenario=AddressBarCopied%2Eview%2Eb1714f7d%2D5808%2D4faf%2Dad17%2Dce744c0a3390" TargetMode="External" Id="Reea530d28f124f3f" /><Relationship Type="http://schemas.openxmlformats.org/officeDocument/2006/relationships/hyperlink" Target="https://www.blaenau-gwent.gov.uk/media/objjcapk/paper_3_-_prof-_colin_baker-english.pdf" TargetMode="External" Id="R0ed3e92374b44b1f" /><Relationship Type="http://schemas.openxmlformats.org/officeDocument/2006/relationships/hyperlink" Target="https://childcarestudies.co.uk/blog/the-lev-vygotsky-education-approach/" TargetMode="External" Id="Rb3abefa6a68b4110" /><Relationship Type="http://schemas.openxmlformats.org/officeDocument/2006/relationships/hyperlink" Target="https://www.denbighshire.gov.uk/en/education-and-schools/welsh-medium-education/advantages.aspx" TargetMode="External" Id="R23d16aa3bc6e42d1" /><Relationship Type="http://schemas.openxmlformats.org/officeDocument/2006/relationships/hyperlink" Target="https://design4services.com/concepts/divergent-and-convergent-thinking/" TargetMode="External" Id="R445dc4955d204279" /><Relationship Type="http://schemas.openxmlformats.org/officeDocument/2006/relationships/hyperlink" Target="https://early-education.org.uk/multilingualism-and-early-language-development/" TargetMode="External" Id="Rc0518425d2e346aa" /><Relationship Type="http://schemas.openxmlformats.org/officeDocument/2006/relationships/hyperlink" Target="https://earlyexcellence.com/practice-and-pedagogy/reggio-emilia-approach/" TargetMode="External" Id="R09327dbc015840ff" /><Relationship Type="http://schemas.openxmlformats.org/officeDocument/2006/relationships/hyperlink" Target="https://www.shopedx.co.uk/blogs/news/think-outside-the-toy-box-unlocking-convergent-divergent-and-lateral-thinking-with-edx-education" TargetMode="External" Id="R16b248b8fb2d4b42" /><Relationship Type="http://schemas.openxmlformats.org/officeDocument/2006/relationships/hyperlink" Target="https://www.theguardian.com/technology/2011/jun/12/ellen-bialystok-bilingual-brains-more-healthy" TargetMode="External" Id="Rdaf0c6a332a04888" /><Relationship Type="http://schemas.openxmlformats.org/officeDocument/2006/relationships/hyperlink" Target="https://www.littlecedars.co.uk/bilingualism-in-early-childhood/" TargetMode="External" Id="R96d4c4abc6fa46cd" /><Relationship Type="http://schemas.openxmlformats.org/officeDocument/2006/relationships/hyperlink" Target="https://meithrin.cymru/language-immersion-method/?lang=en" TargetMode="External" Id="R8d3140f85d9d4f42" /><Relationship Type="http://schemas.openxmlformats.org/officeDocument/2006/relationships/hyperlink" Target="https://www.canr.msu.edu/resources/divergent-thinking-types" TargetMode="External" Id="R0600c07887d2422f" /><Relationship Type="http://schemas.openxmlformats.org/officeDocument/2006/relationships/hyperlink" Target="https://meithrin.cymru/news/mudiad-meithrins-response-welsh-language-and-education-bill/?lang=en" TargetMode="External" Id="R61fcaec2a098487b" /><Relationship Type="http://schemas.openxmlformats.org/officeDocument/2006/relationships/hyperlink" Target="https://literacytrust.org.uk/resources/understanding-multilingualism-early-years/" TargetMode="External" Id="R26d1e76311644f24" /><Relationship Type="http://schemas.openxmlformats.org/officeDocument/2006/relationships/hyperlink" Target="https://www.nordangliaeducation.com/sisd-dubai/news/2024/09/how-bilingualism-boosts-cognitive-development-in-children" TargetMode="External" Id="Rbe530ecd61cf47b4" /><Relationship Type="http://schemas.openxmlformats.org/officeDocument/2006/relationships/hyperlink" Target="https://www.mcw.edu/-/media/MCW/Education/Academic-Affairs/OEI/Faculty-Quick-Guides/Sociocultural-Theory-of-Cognitive-Development.pdf" TargetMode="External" Id="Raab40ef22bd44a62" /><Relationship Type="http://schemas.openxmlformats.org/officeDocument/2006/relationships/hyperlink" Target="https://cyw.cymru/en/caru-canu/" TargetMode="External" Id="R24b21419dfd74f32" /><Relationship Type="http://schemas.openxmlformats.org/officeDocument/2006/relationships/hyperlink" Target="https://www.gov.wales/cymraeg-education/schools/continuing-with-welsh-medium-education" TargetMode="External" Id="R81fca1379ee14fc9" /><Relationship Type="http://schemas.openxmlformats.org/officeDocument/2006/relationships/hyperlink" Target="https://www.gov.wales/sites/default/files/publications/2018-12/cymraeg-2050-welsh-language-strategy.pdf" TargetMode="External" Id="R47f0a2dbeae54c93" /><Relationship Type="http://schemas.openxmlformats.org/officeDocument/2006/relationships/hyperlink" Target="https://www.ysgolemmanuel.com/advantages-of-learning-welsh" TargetMode="External" Id="R2ce190df986843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Jones (2514603)</dc:creator>
  <keywords/>
  <dc:description/>
  <lastModifiedBy>Nia Jones (2514603)</lastModifiedBy>
  <revision>3</revision>
  <dcterms:created xsi:type="dcterms:W3CDTF">2026-03-16T17:05:50.8234397Z</dcterms:created>
  <dcterms:modified xsi:type="dcterms:W3CDTF">2026-03-29T16:47:49.7385306Z</dcterms:modified>
</coreProperties>
</file>