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D0420" w:rsidR="004D0420" w:rsidP="32B84D66" w:rsidRDefault="004D0420" w14:paraId="10FC1A4A" w14:textId="7908A0E6">
      <w:pPr>
        <w:spacing w:line="360" w:lineRule="auto"/>
        <w:jc w:val="both"/>
        <w:rPr>
          <w:rFonts w:ascii="Arial" w:hAnsi="Arial" w:asciiTheme="minorBidi" w:hAnsiTheme="minorBidi"/>
          <w:sz w:val="24"/>
          <w:szCs w:val="24"/>
        </w:rPr>
      </w:pPr>
      <w:r w:rsidRPr="32B84D66" w:rsidR="004D0420">
        <w:rPr>
          <w:rFonts w:ascii="Arial" w:hAnsi="Arial" w:asciiTheme="minorBidi" w:hAnsiTheme="minorBidi"/>
          <w:sz w:val="24"/>
          <w:szCs w:val="24"/>
        </w:rPr>
        <w:t>The aim of this portfolio i</w:t>
      </w:r>
      <w:r w:rsidRPr="32B84D66" w:rsidR="6A55A1FC">
        <w:rPr>
          <w:rFonts w:ascii="Arial" w:hAnsi="Arial" w:asciiTheme="minorBidi" w:hAnsiTheme="minorBidi"/>
          <w:sz w:val="24"/>
          <w:szCs w:val="24"/>
        </w:rPr>
        <w:t xml:space="preserve">s to </w:t>
      </w:r>
      <w:r w:rsidRPr="32B84D66" w:rsidR="5BED275D">
        <w:rPr>
          <w:rFonts w:ascii="Arial" w:hAnsi="Arial" w:asciiTheme="minorBidi" w:hAnsiTheme="minorBidi"/>
          <w:sz w:val="24"/>
          <w:szCs w:val="24"/>
        </w:rPr>
        <w:t>underline the importance of play-based learning and how it is imple</w:t>
      </w:r>
      <w:r w:rsidRPr="32B84D66" w:rsidR="5D88F7BE">
        <w:rPr>
          <w:rFonts w:ascii="Arial" w:hAnsi="Arial" w:asciiTheme="minorBidi" w:hAnsiTheme="minorBidi"/>
          <w:sz w:val="24"/>
          <w:szCs w:val="24"/>
        </w:rPr>
        <w:t>me</w:t>
      </w:r>
      <w:r w:rsidRPr="32B84D66" w:rsidR="5BED275D">
        <w:rPr>
          <w:rFonts w:ascii="Arial" w:hAnsi="Arial" w:asciiTheme="minorBidi" w:hAnsiTheme="minorBidi"/>
          <w:sz w:val="24"/>
          <w:szCs w:val="24"/>
        </w:rPr>
        <w:t>nted</w:t>
      </w:r>
      <w:r w:rsidRPr="32B84D66" w:rsidR="5BED275D">
        <w:rPr>
          <w:rFonts w:ascii="Arial" w:hAnsi="Arial" w:asciiTheme="minorBidi" w:hAnsiTheme="minorBidi"/>
          <w:sz w:val="24"/>
          <w:szCs w:val="24"/>
        </w:rPr>
        <w:t xml:space="preserve">. </w:t>
      </w:r>
      <w:r w:rsidRPr="32B84D66" w:rsidR="5F24C81F">
        <w:rPr>
          <w:rFonts w:ascii="Arial" w:hAnsi="Arial" w:asciiTheme="minorBidi" w:hAnsiTheme="minorBidi"/>
          <w:sz w:val="24"/>
          <w:szCs w:val="24"/>
        </w:rPr>
        <w:t>A</w:t>
      </w:r>
      <w:r w:rsidRPr="32B84D66" w:rsidR="5BED275D">
        <w:rPr>
          <w:rFonts w:ascii="Arial" w:hAnsi="Arial" w:asciiTheme="minorBidi" w:hAnsiTheme="minorBidi"/>
          <w:sz w:val="24"/>
          <w:szCs w:val="24"/>
        </w:rPr>
        <w:t>dditionally</w:t>
      </w:r>
      <w:r w:rsidRPr="32B84D66" w:rsidR="5F24C81F">
        <w:rPr>
          <w:rFonts w:ascii="Arial" w:hAnsi="Arial" w:asciiTheme="minorBidi" w:hAnsiTheme="minorBidi"/>
          <w:sz w:val="24"/>
          <w:szCs w:val="24"/>
        </w:rPr>
        <w:t>, the role of assessment and the unique child and what assessment is best for the unique child. F</w:t>
      </w:r>
      <w:r w:rsidRPr="32B84D66" w:rsidR="0EADEB39">
        <w:rPr>
          <w:rFonts w:ascii="Arial" w:hAnsi="Arial" w:asciiTheme="minorBidi" w:hAnsiTheme="minorBidi"/>
          <w:sz w:val="24"/>
          <w:szCs w:val="24"/>
        </w:rPr>
        <w:t xml:space="preserve">urthermore, the importance of play and the outdoor and their role in </w:t>
      </w:r>
      <w:r w:rsidRPr="32B84D66" w:rsidR="63F83942">
        <w:rPr>
          <w:rFonts w:ascii="Arial" w:hAnsi="Arial" w:asciiTheme="minorBidi" w:hAnsiTheme="minorBidi"/>
          <w:sz w:val="24"/>
          <w:szCs w:val="24"/>
        </w:rPr>
        <w:t>a child's</w:t>
      </w:r>
      <w:r w:rsidRPr="32B84D66" w:rsidR="0EADEB39">
        <w:rPr>
          <w:rFonts w:ascii="Arial" w:hAnsi="Arial" w:asciiTheme="minorBidi" w:hAnsiTheme="minorBidi"/>
          <w:sz w:val="24"/>
          <w:szCs w:val="24"/>
        </w:rPr>
        <w:t xml:space="preserve"> holistic development</w:t>
      </w:r>
      <w:r w:rsidRPr="32B84D66" w:rsidR="638F26B5">
        <w:rPr>
          <w:rFonts w:ascii="Arial" w:hAnsi="Arial" w:asciiTheme="minorBidi" w:hAnsiTheme="minorBidi"/>
          <w:sz w:val="24"/>
          <w:szCs w:val="24"/>
        </w:rPr>
        <w:t>.</w:t>
      </w:r>
    </w:p>
    <w:p w:rsidRPr="004D0420" w:rsidR="004D0420" w:rsidP="004D0420" w:rsidRDefault="004D0420" w14:paraId="632A00B0" w14:textId="77777777">
      <w:pPr>
        <w:spacing w:line="360" w:lineRule="auto"/>
        <w:jc w:val="both"/>
        <w:rPr>
          <w:rFonts w:asciiTheme="minorBidi" w:hAnsiTheme="minorBidi"/>
          <w:sz w:val="24"/>
          <w:szCs w:val="24"/>
        </w:rPr>
      </w:pPr>
    </w:p>
    <w:p w:rsidR="004D0420" w:rsidP="004D0420" w:rsidRDefault="004D0420" w14:paraId="2B052002" w14:textId="29E30D00">
      <w:pPr>
        <w:spacing w:line="360" w:lineRule="auto"/>
        <w:jc w:val="both"/>
        <w:rPr>
          <w:rFonts w:asciiTheme="minorBidi" w:hAnsiTheme="minorBidi"/>
          <w:b/>
          <w:bCs/>
          <w:sz w:val="24"/>
          <w:szCs w:val="24"/>
        </w:rPr>
      </w:pPr>
      <w:r w:rsidRPr="004D0420">
        <w:rPr>
          <w:rFonts w:asciiTheme="minorBidi" w:hAnsiTheme="minorBidi"/>
          <w:b/>
          <w:bCs/>
          <w:sz w:val="24"/>
          <w:szCs w:val="24"/>
        </w:rPr>
        <w:t>Section 1</w:t>
      </w:r>
    </w:p>
    <w:p w:rsidRPr="004D0420" w:rsidR="004D0420" w:rsidP="004D0420" w:rsidRDefault="004D0420" w14:paraId="450558E0" w14:textId="4914FDC9">
      <w:pPr>
        <w:spacing w:line="360" w:lineRule="auto"/>
        <w:jc w:val="both"/>
        <w:rPr>
          <w:rFonts w:asciiTheme="minorBidi" w:hAnsiTheme="minorBidi"/>
          <w:b/>
          <w:bCs/>
          <w:i/>
          <w:iCs/>
          <w:sz w:val="24"/>
          <w:szCs w:val="24"/>
        </w:rPr>
      </w:pPr>
      <w:r w:rsidRPr="004D0420">
        <w:rPr>
          <w:rFonts w:asciiTheme="minorBidi" w:hAnsiTheme="minorBidi"/>
          <w:b/>
          <w:bCs/>
          <w:i/>
          <w:iCs/>
          <w:sz w:val="24"/>
          <w:szCs w:val="24"/>
        </w:rPr>
        <w:t xml:space="preserve">Critically analyze the implementation of play-based early-year curricula referring to evaluate research evidence and reports. </w:t>
      </w:r>
    </w:p>
    <w:p w:rsidR="004D0420" w:rsidP="32B84D66" w:rsidRDefault="4CD63F12" w14:paraId="226AA6D9" w14:textId="64459C50">
      <w:pPr>
        <w:spacing w:line="360" w:lineRule="auto"/>
        <w:jc w:val="both"/>
        <w:rPr>
          <w:rFonts w:ascii="Arial" w:hAnsi="Arial" w:asciiTheme="minorBidi" w:hAnsiTheme="minorBidi"/>
          <w:sz w:val="24"/>
          <w:szCs w:val="24"/>
        </w:rPr>
      </w:pPr>
      <w:r w:rsidRPr="32B84D66" w:rsidR="4CD63F12">
        <w:rPr>
          <w:rFonts w:ascii="Arial" w:hAnsi="Arial" w:asciiTheme="minorBidi" w:hAnsiTheme="minorBidi"/>
          <w:sz w:val="24"/>
          <w:szCs w:val="24"/>
        </w:rPr>
        <w:t xml:space="preserve">Else (2014) suggests that play must be a </w:t>
      </w:r>
      <w:r w:rsidRPr="32B84D66" w:rsidR="249E755F">
        <w:rPr>
          <w:rFonts w:ascii="Arial" w:hAnsi="Arial" w:asciiTheme="minorBidi" w:hAnsiTheme="minorBidi"/>
          <w:sz w:val="24"/>
          <w:szCs w:val="24"/>
        </w:rPr>
        <w:t>self-chosen</w:t>
      </w:r>
      <w:r w:rsidRPr="32B84D66" w:rsidR="4CD63F12">
        <w:rPr>
          <w:rFonts w:ascii="Arial" w:hAnsi="Arial" w:asciiTheme="minorBidi" w:hAnsiTheme="minorBidi"/>
          <w:sz w:val="24"/>
          <w:szCs w:val="24"/>
        </w:rPr>
        <w:t>, engaging</w:t>
      </w:r>
      <w:r w:rsidRPr="32B84D66" w:rsidR="004D0420">
        <w:rPr>
          <w:rFonts w:ascii="Arial" w:hAnsi="Arial" w:asciiTheme="minorBidi" w:hAnsiTheme="minorBidi"/>
          <w:sz w:val="24"/>
          <w:szCs w:val="24"/>
        </w:rPr>
        <w:t>,</w:t>
      </w:r>
      <w:r w:rsidRPr="32B84D66" w:rsidR="4CD63F12">
        <w:rPr>
          <w:rFonts w:ascii="Arial" w:hAnsi="Arial" w:asciiTheme="minorBidi" w:hAnsiTheme="minorBidi"/>
          <w:sz w:val="24"/>
          <w:szCs w:val="24"/>
        </w:rPr>
        <w:t xml:space="preserve"> and satisfying activity</w:t>
      </w:r>
      <w:r w:rsidRPr="32B84D66" w:rsidR="004D0420">
        <w:rPr>
          <w:rFonts w:ascii="Arial" w:hAnsi="Arial" w:asciiTheme="minorBidi" w:hAnsiTheme="minorBidi"/>
          <w:sz w:val="24"/>
          <w:szCs w:val="24"/>
        </w:rPr>
        <w:t>,</w:t>
      </w:r>
      <w:r w:rsidRPr="32B84D66" w:rsidR="4CD63F12">
        <w:rPr>
          <w:rFonts w:ascii="Arial" w:hAnsi="Arial" w:asciiTheme="minorBidi" w:hAnsiTheme="minorBidi"/>
          <w:sz w:val="24"/>
          <w:szCs w:val="24"/>
        </w:rPr>
        <w:t xml:space="preserve"> or players wou</w:t>
      </w:r>
      <w:r w:rsidRPr="32B84D66" w:rsidR="35763F2E">
        <w:rPr>
          <w:rFonts w:ascii="Arial" w:hAnsi="Arial" w:asciiTheme="minorBidi" w:hAnsiTheme="minorBidi"/>
          <w:sz w:val="24"/>
          <w:szCs w:val="24"/>
        </w:rPr>
        <w:t xml:space="preserve">ld stop playing. </w:t>
      </w:r>
      <w:r w:rsidRPr="32B84D66" w:rsidR="004D0420">
        <w:rPr>
          <w:rFonts w:ascii="Arial" w:hAnsi="Arial" w:asciiTheme="minorBidi" w:hAnsiTheme="minorBidi"/>
          <w:sz w:val="24"/>
          <w:szCs w:val="24"/>
        </w:rPr>
        <w:t xml:space="preserve">According to </w:t>
      </w:r>
      <w:r w:rsidRPr="32B84D66" w:rsidR="35763F2E">
        <w:rPr>
          <w:rFonts w:ascii="Arial" w:hAnsi="Arial" w:asciiTheme="minorBidi" w:hAnsiTheme="minorBidi"/>
          <w:sz w:val="24"/>
          <w:szCs w:val="24"/>
        </w:rPr>
        <w:t>Lester and Russell</w:t>
      </w:r>
      <w:r w:rsidRPr="32B84D66" w:rsidR="004D0420">
        <w:rPr>
          <w:rFonts w:ascii="Arial" w:hAnsi="Arial" w:asciiTheme="minorBidi" w:hAnsiTheme="minorBidi"/>
          <w:sz w:val="24"/>
          <w:szCs w:val="24"/>
        </w:rPr>
        <w:t xml:space="preserve"> (</w:t>
      </w:r>
      <w:r w:rsidRPr="32B84D66" w:rsidR="0B62EA21">
        <w:rPr>
          <w:rFonts w:ascii="Arial" w:hAnsi="Arial" w:asciiTheme="minorBidi" w:hAnsiTheme="minorBidi"/>
          <w:sz w:val="24"/>
          <w:szCs w:val="24"/>
        </w:rPr>
        <w:t>2008</w:t>
      </w:r>
      <w:r w:rsidRPr="32B84D66" w:rsidR="004D0420">
        <w:rPr>
          <w:rFonts w:ascii="Arial" w:hAnsi="Arial" w:asciiTheme="minorBidi" w:hAnsiTheme="minorBidi"/>
          <w:sz w:val="24"/>
          <w:szCs w:val="24"/>
        </w:rPr>
        <w:t>)</w:t>
      </w:r>
      <w:r w:rsidRPr="32B84D66" w:rsidR="004D0420">
        <w:rPr>
          <w:rFonts w:ascii="Arial" w:hAnsi="Arial" w:asciiTheme="minorBidi" w:hAnsiTheme="minorBidi"/>
          <w:sz w:val="24"/>
          <w:szCs w:val="24"/>
        </w:rPr>
        <w:t>,</w:t>
      </w:r>
      <w:r w:rsidRPr="32B84D66" w:rsidR="35763F2E">
        <w:rPr>
          <w:rFonts w:ascii="Arial" w:hAnsi="Arial" w:asciiTheme="minorBidi" w:hAnsiTheme="minorBidi"/>
          <w:sz w:val="24"/>
          <w:szCs w:val="24"/>
        </w:rPr>
        <w:t xml:space="preserve"> the pleasure of play </w:t>
      </w:r>
      <w:r w:rsidRPr="32B84D66" w:rsidR="4275A44D">
        <w:rPr>
          <w:rFonts w:ascii="Arial" w:hAnsi="Arial" w:asciiTheme="minorBidi" w:hAnsiTheme="minorBidi"/>
          <w:sz w:val="24"/>
          <w:szCs w:val="24"/>
        </w:rPr>
        <w:t xml:space="preserve">has been </w:t>
      </w:r>
      <w:r w:rsidRPr="32B84D66" w:rsidR="588F2835">
        <w:rPr>
          <w:rFonts w:ascii="Arial" w:hAnsi="Arial" w:asciiTheme="minorBidi" w:hAnsiTheme="minorBidi"/>
          <w:sz w:val="24"/>
          <w:szCs w:val="24"/>
        </w:rPr>
        <w:t>recognized</w:t>
      </w:r>
      <w:r w:rsidRPr="32B84D66" w:rsidR="4275A44D">
        <w:rPr>
          <w:rFonts w:ascii="Arial" w:hAnsi="Arial" w:asciiTheme="minorBidi" w:hAnsiTheme="minorBidi"/>
          <w:sz w:val="24"/>
          <w:szCs w:val="24"/>
        </w:rPr>
        <w:t xml:space="preserve"> as</w:t>
      </w:r>
      <w:r w:rsidRPr="32B84D66" w:rsidR="004D0420">
        <w:rPr>
          <w:rFonts w:ascii="Arial" w:hAnsi="Arial" w:asciiTheme="minorBidi" w:hAnsiTheme="minorBidi"/>
          <w:sz w:val="24"/>
          <w:szCs w:val="24"/>
        </w:rPr>
        <w:t xml:space="preserve"> a</w:t>
      </w:r>
      <w:r w:rsidRPr="32B84D66" w:rsidR="4275A44D">
        <w:rPr>
          <w:rFonts w:ascii="Arial" w:hAnsi="Arial" w:asciiTheme="minorBidi" w:hAnsiTheme="minorBidi"/>
          <w:sz w:val="24"/>
          <w:szCs w:val="24"/>
        </w:rPr>
        <w:t xml:space="preserve"> contributing factor to many thing</w:t>
      </w:r>
      <w:r w:rsidRPr="32B84D66" w:rsidR="004D0420">
        <w:rPr>
          <w:rFonts w:ascii="Arial" w:hAnsi="Arial" w:asciiTheme="minorBidi" w:hAnsiTheme="minorBidi"/>
          <w:sz w:val="24"/>
          <w:szCs w:val="24"/>
        </w:rPr>
        <w:t>s</w:t>
      </w:r>
      <w:r w:rsidRPr="32B84D66" w:rsidR="4275A44D">
        <w:rPr>
          <w:rFonts w:ascii="Arial" w:hAnsi="Arial" w:asciiTheme="minorBidi" w:hAnsiTheme="minorBidi"/>
          <w:sz w:val="24"/>
          <w:szCs w:val="24"/>
        </w:rPr>
        <w:t>;</w:t>
      </w:r>
      <w:r w:rsidRPr="32B84D66" w:rsidR="78428A72">
        <w:rPr>
          <w:rFonts w:ascii="Arial" w:hAnsi="Arial" w:asciiTheme="minorBidi" w:hAnsiTheme="minorBidi"/>
          <w:sz w:val="24"/>
          <w:szCs w:val="24"/>
        </w:rPr>
        <w:t xml:space="preserve"> feeling good helps with flexible thinking and </w:t>
      </w:r>
      <w:r w:rsidRPr="32B84D66" w:rsidR="004D0420">
        <w:rPr>
          <w:rFonts w:ascii="Arial" w:hAnsi="Arial" w:asciiTheme="minorBidi" w:hAnsiTheme="minorBidi"/>
          <w:sz w:val="24"/>
          <w:szCs w:val="24"/>
        </w:rPr>
        <w:t>problem-solving</w:t>
      </w:r>
      <w:r w:rsidRPr="32B84D66" w:rsidR="78428A72">
        <w:rPr>
          <w:rFonts w:ascii="Arial" w:hAnsi="Arial" w:asciiTheme="minorBidi" w:hAnsiTheme="minorBidi"/>
          <w:sz w:val="24"/>
          <w:szCs w:val="24"/>
        </w:rPr>
        <w:t xml:space="preserve">, mastery and </w:t>
      </w:r>
      <w:r w:rsidRPr="32B84D66" w:rsidR="47F16D55">
        <w:rPr>
          <w:rFonts w:ascii="Arial" w:hAnsi="Arial" w:asciiTheme="minorBidi" w:hAnsiTheme="minorBidi"/>
          <w:sz w:val="24"/>
          <w:szCs w:val="24"/>
        </w:rPr>
        <w:t>optimism</w:t>
      </w:r>
      <w:r w:rsidRPr="32B84D66" w:rsidR="162421F6">
        <w:rPr>
          <w:rFonts w:ascii="Arial" w:hAnsi="Arial" w:asciiTheme="minorBidi" w:hAnsiTheme="minorBidi"/>
          <w:sz w:val="24"/>
          <w:szCs w:val="24"/>
        </w:rPr>
        <w:t xml:space="preserve">. </w:t>
      </w:r>
      <w:r w:rsidRPr="32B84D66" w:rsidR="203DD7FE">
        <w:rPr>
          <w:rFonts w:ascii="Arial" w:hAnsi="Arial" w:asciiTheme="minorBidi" w:hAnsiTheme="minorBidi"/>
          <w:sz w:val="24"/>
          <w:szCs w:val="24"/>
        </w:rPr>
        <w:t>Additionally,</w:t>
      </w:r>
      <w:r w:rsidRPr="32B84D66" w:rsidR="162421F6">
        <w:rPr>
          <w:rFonts w:ascii="Arial" w:hAnsi="Arial" w:asciiTheme="minorBidi" w:hAnsiTheme="minorBidi"/>
          <w:sz w:val="24"/>
          <w:szCs w:val="24"/>
        </w:rPr>
        <w:t xml:space="preserve"> theorist</w:t>
      </w:r>
      <w:r w:rsidRPr="32B84D66" w:rsidR="004D0420">
        <w:rPr>
          <w:rFonts w:ascii="Arial" w:hAnsi="Arial" w:asciiTheme="minorBidi" w:hAnsiTheme="minorBidi"/>
          <w:sz w:val="24"/>
          <w:szCs w:val="24"/>
        </w:rPr>
        <w:t>s</w:t>
      </w:r>
      <w:r w:rsidRPr="32B84D66" w:rsidR="162421F6">
        <w:rPr>
          <w:rFonts w:ascii="Arial" w:hAnsi="Arial" w:asciiTheme="minorBidi" w:hAnsiTheme="minorBidi"/>
          <w:sz w:val="24"/>
          <w:szCs w:val="24"/>
        </w:rPr>
        <w:t xml:space="preserve"> such as </w:t>
      </w:r>
      <w:r w:rsidRPr="32B84D66" w:rsidR="39874412">
        <w:rPr>
          <w:rFonts w:ascii="Arial" w:hAnsi="Arial" w:asciiTheme="minorBidi" w:hAnsiTheme="minorBidi"/>
          <w:sz w:val="24"/>
          <w:szCs w:val="24"/>
        </w:rPr>
        <w:t>Vygotsky (</w:t>
      </w:r>
      <w:r w:rsidRPr="32B84D66" w:rsidR="460AD146">
        <w:rPr>
          <w:rFonts w:ascii="Arial" w:hAnsi="Arial" w:asciiTheme="minorBidi" w:hAnsiTheme="minorBidi"/>
          <w:sz w:val="24"/>
          <w:szCs w:val="24"/>
        </w:rPr>
        <w:t>1976</w:t>
      </w:r>
      <w:r w:rsidRPr="32B84D66" w:rsidR="07D0D291">
        <w:rPr>
          <w:rFonts w:ascii="Arial" w:hAnsi="Arial" w:asciiTheme="minorBidi" w:hAnsiTheme="minorBidi"/>
          <w:sz w:val="24"/>
          <w:szCs w:val="24"/>
        </w:rPr>
        <w:t>), Piaget</w:t>
      </w:r>
      <w:r w:rsidRPr="32B84D66" w:rsidR="162421F6">
        <w:rPr>
          <w:rFonts w:ascii="Arial" w:hAnsi="Arial" w:asciiTheme="minorBidi" w:hAnsiTheme="minorBidi"/>
          <w:sz w:val="24"/>
          <w:szCs w:val="24"/>
        </w:rPr>
        <w:t xml:space="preserve"> </w:t>
      </w:r>
      <w:r w:rsidRPr="32B84D66" w:rsidR="1C632B1D">
        <w:rPr>
          <w:rFonts w:ascii="Arial" w:hAnsi="Arial" w:asciiTheme="minorBidi" w:hAnsiTheme="minorBidi"/>
          <w:sz w:val="24"/>
          <w:szCs w:val="24"/>
        </w:rPr>
        <w:t>(</w:t>
      </w:r>
      <w:r w:rsidRPr="32B84D66" w:rsidR="5EE6E140">
        <w:rPr>
          <w:rFonts w:ascii="Arial" w:hAnsi="Arial" w:asciiTheme="minorBidi" w:hAnsiTheme="minorBidi"/>
          <w:sz w:val="24"/>
          <w:szCs w:val="24"/>
        </w:rPr>
        <w:t>1962) and</w:t>
      </w:r>
      <w:r w:rsidRPr="32B84D66" w:rsidR="162421F6">
        <w:rPr>
          <w:rFonts w:ascii="Arial" w:hAnsi="Arial" w:asciiTheme="minorBidi" w:hAnsiTheme="minorBidi"/>
          <w:sz w:val="24"/>
          <w:szCs w:val="24"/>
        </w:rPr>
        <w:t xml:space="preserve"> </w:t>
      </w:r>
      <w:r w:rsidRPr="32B84D66" w:rsidR="5F00EBBB">
        <w:rPr>
          <w:rFonts w:ascii="Arial" w:hAnsi="Arial" w:asciiTheme="minorBidi" w:hAnsiTheme="minorBidi"/>
          <w:sz w:val="24"/>
          <w:szCs w:val="24"/>
        </w:rPr>
        <w:t>Burner (</w:t>
      </w:r>
      <w:r w:rsidRPr="32B84D66" w:rsidR="224FF847">
        <w:rPr>
          <w:rFonts w:ascii="Arial" w:hAnsi="Arial" w:asciiTheme="minorBidi" w:hAnsiTheme="minorBidi"/>
          <w:sz w:val="24"/>
          <w:szCs w:val="24"/>
        </w:rPr>
        <w:t>19</w:t>
      </w:r>
      <w:r w:rsidRPr="32B84D66" w:rsidR="4BE52162">
        <w:rPr>
          <w:rFonts w:ascii="Arial" w:hAnsi="Arial" w:asciiTheme="minorBidi" w:hAnsiTheme="minorBidi"/>
          <w:sz w:val="24"/>
          <w:szCs w:val="24"/>
        </w:rPr>
        <w:t>76</w:t>
      </w:r>
      <w:r w:rsidRPr="32B84D66" w:rsidR="162421F6">
        <w:rPr>
          <w:rFonts w:ascii="Arial" w:hAnsi="Arial" w:asciiTheme="minorBidi" w:hAnsiTheme="minorBidi"/>
          <w:sz w:val="24"/>
          <w:szCs w:val="24"/>
        </w:rPr>
        <w:t xml:space="preserve">) </w:t>
      </w:r>
      <w:r w:rsidRPr="32B84D66" w:rsidR="195BC2B8">
        <w:rPr>
          <w:rFonts w:ascii="Arial" w:hAnsi="Arial" w:asciiTheme="minorBidi" w:hAnsiTheme="minorBidi"/>
          <w:sz w:val="24"/>
          <w:szCs w:val="24"/>
        </w:rPr>
        <w:t xml:space="preserve">state that play contributes to the holistic development of a child </w:t>
      </w:r>
      <w:r w:rsidRPr="32B84D66" w:rsidR="4A80B632">
        <w:rPr>
          <w:rFonts w:ascii="Arial" w:hAnsi="Arial" w:asciiTheme="minorBidi" w:hAnsiTheme="minorBidi"/>
          <w:sz w:val="24"/>
          <w:szCs w:val="24"/>
        </w:rPr>
        <w:t>a</w:t>
      </w:r>
      <w:r w:rsidRPr="32B84D66" w:rsidR="263A45C0">
        <w:rPr>
          <w:rFonts w:ascii="Arial" w:hAnsi="Arial" w:asciiTheme="minorBidi" w:hAnsiTheme="minorBidi"/>
          <w:sz w:val="24"/>
          <w:szCs w:val="24"/>
        </w:rPr>
        <w:t>n</w:t>
      </w:r>
      <w:r w:rsidRPr="32B84D66" w:rsidR="4A80B632">
        <w:rPr>
          <w:rFonts w:ascii="Arial" w:hAnsi="Arial" w:asciiTheme="minorBidi" w:hAnsiTheme="minorBidi"/>
          <w:sz w:val="24"/>
          <w:szCs w:val="24"/>
        </w:rPr>
        <w:t xml:space="preserve">d that play is crucial for a child’s </w:t>
      </w:r>
      <w:r w:rsidRPr="32B84D66" w:rsidR="004D0420">
        <w:rPr>
          <w:rFonts w:ascii="Arial" w:hAnsi="Arial" w:asciiTheme="minorBidi" w:hAnsiTheme="minorBidi"/>
          <w:sz w:val="24"/>
          <w:szCs w:val="24"/>
        </w:rPr>
        <w:t>development</w:t>
      </w:r>
      <w:r w:rsidRPr="32B84D66" w:rsidR="625BDF5B">
        <w:rPr>
          <w:rFonts w:ascii="Arial" w:hAnsi="Arial" w:asciiTheme="minorBidi" w:hAnsiTheme="minorBidi"/>
          <w:sz w:val="24"/>
          <w:szCs w:val="24"/>
        </w:rPr>
        <w:t xml:space="preserve">. </w:t>
      </w:r>
    </w:p>
    <w:p w:rsidR="004D0420" w:rsidP="32B84D66" w:rsidRDefault="625BDF5B" w14:paraId="1CBE34E7" w14:textId="12375105">
      <w:pPr>
        <w:spacing w:line="360" w:lineRule="auto"/>
        <w:jc w:val="both"/>
        <w:rPr>
          <w:rFonts w:ascii="Arial" w:hAnsi="Arial" w:asciiTheme="minorBidi" w:hAnsiTheme="minorBidi"/>
          <w:sz w:val="24"/>
          <w:szCs w:val="24"/>
        </w:rPr>
      </w:pPr>
      <w:r w:rsidRPr="32B84D66" w:rsidR="52C29F4C">
        <w:rPr>
          <w:rFonts w:ascii="Arial" w:hAnsi="Arial" w:asciiTheme="minorBidi" w:hAnsiTheme="minorBidi"/>
          <w:sz w:val="24"/>
          <w:szCs w:val="24"/>
        </w:rPr>
        <w:t>Let my playing be my learning, and my learning be my playing (Singer,</w:t>
      </w:r>
      <w:r w:rsidRPr="32B84D66" w:rsidR="38AE1C28">
        <w:rPr>
          <w:rFonts w:ascii="Arial" w:hAnsi="Arial" w:asciiTheme="minorBidi" w:hAnsiTheme="minorBidi"/>
          <w:sz w:val="24"/>
          <w:szCs w:val="24"/>
        </w:rPr>
        <w:t>2013).</w:t>
      </w:r>
      <w:r w:rsidRPr="32B84D66" w:rsidR="5E0A660C">
        <w:rPr>
          <w:rFonts w:ascii="Arial" w:hAnsi="Arial" w:asciiTheme="minorBidi" w:hAnsiTheme="minorBidi"/>
          <w:sz w:val="24"/>
          <w:szCs w:val="24"/>
        </w:rPr>
        <w:t xml:space="preserve"> </w:t>
      </w:r>
      <w:r w:rsidRPr="32B84D66" w:rsidR="625BDF5B">
        <w:rPr>
          <w:rFonts w:ascii="Arial" w:hAnsi="Arial" w:asciiTheme="minorBidi" w:hAnsiTheme="minorBidi"/>
          <w:sz w:val="24"/>
          <w:szCs w:val="24"/>
        </w:rPr>
        <w:t>Hamid</w:t>
      </w:r>
      <w:r w:rsidRPr="32B84D66" w:rsidR="4A80B632">
        <w:rPr>
          <w:rFonts w:ascii="Arial" w:hAnsi="Arial" w:asciiTheme="minorBidi" w:hAnsiTheme="minorBidi"/>
          <w:sz w:val="24"/>
          <w:szCs w:val="24"/>
        </w:rPr>
        <w:t xml:space="preserve"> </w:t>
      </w:r>
      <w:r w:rsidRPr="32B84D66" w:rsidR="630313A2">
        <w:rPr>
          <w:rFonts w:ascii="Arial" w:hAnsi="Arial" w:asciiTheme="minorBidi" w:hAnsiTheme="minorBidi"/>
          <w:sz w:val="24"/>
          <w:szCs w:val="24"/>
        </w:rPr>
        <w:t>(</w:t>
      </w:r>
      <w:r w:rsidRPr="32B84D66" w:rsidR="4A80B632">
        <w:rPr>
          <w:rFonts w:ascii="Arial" w:hAnsi="Arial" w:asciiTheme="minorBidi" w:hAnsiTheme="minorBidi"/>
          <w:sz w:val="24"/>
          <w:szCs w:val="24"/>
        </w:rPr>
        <w:t>2018</w:t>
      </w:r>
      <w:r w:rsidRPr="32B84D66" w:rsidR="0B2A8062">
        <w:rPr>
          <w:rFonts w:ascii="Arial" w:hAnsi="Arial" w:asciiTheme="minorBidi" w:hAnsiTheme="minorBidi"/>
          <w:sz w:val="24"/>
          <w:szCs w:val="24"/>
        </w:rPr>
        <w:t>)</w:t>
      </w:r>
      <w:r w:rsidRPr="32B84D66" w:rsidR="4DB856F4">
        <w:rPr>
          <w:rFonts w:ascii="Arial" w:hAnsi="Arial" w:asciiTheme="minorBidi" w:hAnsiTheme="minorBidi"/>
          <w:sz w:val="24"/>
          <w:szCs w:val="24"/>
        </w:rPr>
        <w:t xml:space="preserve"> states that </w:t>
      </w:r>
      <w:r w:rsidRPr="32B84D66" w:rsidR="004D0420">
        <w:rPr>
          <w:rFonts w:ascii="Arial" w:hAnsi="Arial" w:asciiTheme="minorBidi" w:hAnsiTheme="minorBidi"/>
          <w:sz w:val="24"/>
          <w:szCs w:val="24"/>
        </w:rPr>
        <w:t>play-based</w:t>
      </w:r>
      <w:r w:rsidRPr="32B84D66" w:rsidR="4DB856F4">
        <w:rPr>
          <w:rFonts w:ascii="Arial" w:hAnsi="Arial" w:asciiTheme="minorBidi" w:hAnsiTheme="minorBidi"/>
          <w:sz w:val="24"/>
          <w:szCs w:val="24"/>
        </w:rPr>
        <w:t xml:space="preserve"> learning is where children learn </w:t>
      </w:r>
      <w:r w:rsidRPr="32B84D66" w:rsidR="36585710">
        <w:rPr>
          <w:rFonts w:ascii="Arial" w:hAnsi="Arial" w:asciiTheme="minorBidi" w:hAnsiTheme="minorBidi"/>
          <w:sz w:val="24"/>
          <w:szCs w:val="24"/>
        </w:rPr>
        <w:t>through play</w:t>
      </w:r>
      <w:r w:rsidRPr="32B84D66" w:rsidR="004D0420">
        <w:rPr>
          <w:rFonts w:ascii="Arial" w:hAnsi="Arial" w:asciiTheme="minorBidi" w:hAnsiTheme="minorBidi"/>
          <w:sz w:val="24"/>
          <w:szCs w:val="24"/>
        </w:rPr>
        <w:t>. D</w:t>
      </w:r>
      <w:r w:rsidRPr="32B84D66" w:rsidR="36585710">
        <w:rPr>
          <w:rFonts w:ascii="Arial" w:hAnsi="Arial" w:asciiTheme="minorBidi" w:hAnsiTheme="minorBidi"/>
          <w:sz w:val="24"/>
          <w:szCs w:val="24"/>
        </w:rPr>
        <w:t>uring the act of play</w:t>
      </w:r>
      <w:r w:rsidRPr="32B84D66" w:rsidR="004D0420">
        <w:rPr>
          <w:rFonts w:ascii="Arial" w:hAnsi="Arial" w:asciiTheme="minorBidi" w:hAnsiTheme="minorBidi"/>
          <w:sz w:val="24"/>
          <w:szCs w:val="24"/>
        </w:rPr>
        <w:t>,</w:t>
      </w:r>
      <w:r w:rsidRPr="32B84D66" w:rsidR="36585710">
        <w:rPr>
          <w:rFonts w:ascii="Arial" w:hAnsi="Arial" w:asciiTheme="minorBidi" w:hAnsiTheme="minorBidi"/>
          <w:sz w:val="24"/>
          <w:szCs w:val="24"/>
        </w:rPr>
        <w:t xml:space="preserve"> </w:t>
      </w:r>
      <w:r w:rsidRPr="32B84D66" w:rsidR="27D61621">
        <w:rPr>
          <w:rFonts w:ascii="Arial" w:hAnsi="Arial" w:asciiTheme="minorBidi" w:hAnsiTheme="minorBidi"/>
          <w:sz w:val="24"/>
          <w:szCs w:val="24"/>
        </w:rPr>
        <w:t xml:space="preserve">children </w:t>
      </w:r>
      <w:r w:rsidRPr="32B84D66" w:rsidR="004D0420">
        <w:rPr>
          <w:rFonts w:ascii="Arial" w:hAnsi="Arial" w:asciiTheme="minorBidi" w:hAnsiTheme="minorBidi"/>
          <w:sz w:val="24"/>
          <w:szCs w:val="24"/>
        </w:rPr>
        <w:t>explore</w:t>
      </w:r>
      <w:r w:rsidRPr="32B84D66" w:rsidR="27D61621">
        <w:rPr>
          <w:rFonts w:ascii="Arial" w:hAnsi="Arial" w:asciiTheme="minorBidi" w:hAnsiTheme="minorBidi"/>
          <w:sz w:val="24"/>
          <w:szCs w:val="24"/>
        </w:rPr>
        <w:t xml:space="preserve">, </w:t>
      </w:r>
      <w:r w:rsidRPr="32B84D66" w:rsidR="004D0420">
        <w:rPr>
          <w:rFonts w:ascii="Arial" w:hAnsi="Arial" w:asciiTheme="minorBidi" w:hAnsiTheme="minorBidi"/>
          <w:sz w:val="24"/>
          <w:szCs w:val="24"/>
        </w:rPr>
        <w:t>take</w:t>
      </w:r>
      <w:r w:rsidRPr="32B84D66" w:rsidR="27D61621">
        <w:rPr>
          <w:rFonts w:ascii="Arial" w:hAnsi="Arial" w:asciiTheme="minorBidi" w:hAnsiTheme="minorBidi"/>
          <w:sz w:val="24"/>
          <w:szCs w:val="24"/>
        </w:rPr>
        <w:t xml:space="preserve"> </w:t>
      </w:r>
      <w:r w:rsidRPr="32B84D66" w:rsidR="004D0420">
        <w:rPr>
          <w:rFonts w:ascii="Arial" w:hAnsi="Arial" w:asciiTheme="minorBidi" w:hAnsiTheme="minorBidi"/>
          <w:sz w:val="24"/>
          <w:szCs w:val="24"/>
        </w:rPr>
        <w:t>risks</w:t>
      </w:r>
      <w:r w:rsidRPr="32B84D66" w:rsidR="27D61621">
        <w:rPr>
          <w:rFonts w:ascii="Arial" w:hAnsi="Arial" w:asciiTheme="minorBidi" w:hAnsiTheme="minorBidi"/>
          <w:sz w:val="24"/>
          <w:szCs w:val="24"/>
        </w:rPr>
        <w:t xml:space="preserve">, </w:t>
      </w:r>
      <w:r w:rsidRPr="32B84D66" w:rsidR="5A96D9FC">
        <w:rPr>
          <w:rFonts w:ascii="Arial" w:hAnsi="Arial" w:asciiTheme="minorBidi" w:hAnsiTheme="minorBidi"/>
          <w:sz w:val="24"/>
          <w:szCs w:val="24"/>
        </w:rPr>
        <w:t>engag</w:t>
      </w:r>
      <w:r w:rsidRPr="32B84D66" w:rsidR="004D0420">
        <w:rPr>
          <w:rFonts w:ascii="Arial" w:hAnsi="Arial" w:asciiTheme="minorBidi" w:hAnsiTheme="minorBidi"/>
          <w:sz w:val="24"/>
          <w:szCs w:val="24"/>
        </w:rPr>
        <w:t>e</w:t>
      </w:r>
      <w:r w:rsidRPr="32B84D66" w:rsidR="27D61621">
        <w:rPr>
          <w:rFonts w:ascii="Arial" w:hAnsi="Arial" w:asciiTheme="minorBidi" w:hAnsiTheme="minorBidi"/>
          <w:sz w:val="24"/>
          <w:szCs w:val="24"/>
        </w:rPr>
        <w:t xml:space="preserve"> their </w:t>
      </w:r>
      <w:r w:rsidRPr="32B84D66" w:rsidR="1EEFA36C">
        <w:rPr>
          <w:rFonts w:ascii="Arial" w:hAnsi="Arial" w:asciiTheme="minorBidi" w:hAnsiTheme="minorBidi"/>
          <w:sz w:val="24"/>
          <w:szCs w:val="24"/>
        </w:rPr>
        <w:t>imagination,</w:t>
      </w:r>
      <w:r w:rsidRPr="32B84D66" w:rsidR="27D61621">
        <w:rPr>
          <w:rFonts w:ascii="Arial" w:hAnsi="Arial" w:asciiTheme="minorBidi" w:hAnsiTheme="minorBidi"/>
          <w:sz w:val="24"/>
          <w:szCs w:val="24"/>
        </w:rPr>
        <w:t xml:space="preserve"> and </w:t>
      </w:r>
      <w:r w:rsidRPr="32B84D66" w:rsidR="004D0420">
        <w:rPr>
          <w:rFonts w:ascii="Arial" w:hAnsi="Arial" w:asciiTheme="minorBidi" w:hAnsiTheme="minorBidi"/>
          <w:sz w:val="24"/>
          <w:szCs w:val="24"/>
        </w:rPr>
        <w:t>solve</w:t>
      </w:r>
      <w:r w:rsidRPr="32B84D66" w:rsidR="2971E682">
        <w:rPr>
          <w:rFonts w:ascii="Arial" w:hAnsi="Arial" w:asciiTheme="minorBidi" w:hAnsiTheme="minorBidi"/>
          <w:sz w:val="24"/>
          <w:szCs w:val="24"/>
        </w:rPr>
        <w:t xml:space="preserve"> problems. </w:t>
      </w:r>
      <w:r w:rsidRPr="32B84D66" w:rsidR="2971E682">
        <w:rPr>
          <w:rFonts w:ascii="Arial" w:hAnsi="Arial" w:asciiTheme="minorBidi" w:hAnsiTheme="minorBidi"/>
          <w:sz w:val="24"/>
          <w:szCs w:val="24"/>
        </w:rPr>
        <w:t xml:space="preserve">The Early Years </w:t>
      </w:r>
      <w:r w:rsidRPr="32B84D66" w:rsidR="004D0420">
        <w:rPr>
          <w:rFonts w:ascii="Arial" w:hAnsi="Arial" w:asciiTheme="minorBidi" w:hAnsiTheme="minorBidi"/>
          <w:sz w:val="24"/>
          <w:szCs w:val="24"/>
        </w:rPr>
        <w:t>Learning Framework</w:t>
      </w:r>
      <w:r w:rsidRPr="32B84D66" w:rsidR="2971E682">
        <w:rPr>
          <w:rFonts w:ascii="Arial" w:hAnsi="Arial" w:asciiTheme="minorBidi" w:hAnsiTheme="minorBidi"/>
          <w:sz w:val="24"/>
          <w:szCs w:val="24"/>
        </w:rPr>
        <w:t xml:space="preserve"> </w:t>
      </w:r>
      <w:r w:rsidRPr="32B84D66" w:rsidR="004D0420">
        <w:rPr>
          <w:rFonts w:ascii="Arial" w:hAnsi="Arial" w:asciiTheme="minorBidi" w:hAnsiTheme="minorBidi"/>
          <w:sz w:val="24"/>
          <w:szCs w:val="24"/>
        </w:rPr>
        <w:t>Book</w:t>
      </w:r>
      <w:r w:rsidRPr="32B84D66" w:rsidR="004D0420">
        <w:rPr>
          <w:rFonts w:ascii="Arial" w:hAnsi="Arial" w:asciiTheme="minorBidi" w:hAnsiTheme="minorBidi"/>
          <w:sz w:val="24"/>
          <w:szCs w:val="24"/>
        </w:rPr>
        <w:t xml:space="preserve"> </w:t>
      </w:r>
      <w:r w:rsidRPr="32B84D66" w:rsidR="2971E682">
        <w:rPr>
          <w:rFonts w:ascii="Arial" w:hAnsi="Arial" w:asciiTheme="minorBidi" w:hAnsiTheme="minorBidi"/>
          <w:sz w:val="24"/>
          <w:szCs w:val="24"/>
        </w:rPr>
        <w:t xml:space="preserve">2019) defines </w:t>
      </w:r>
      <w:r w:rsidRPr="32B84D66" w:rsidR="004D0420">
        <w:rPr>
          <w:rFonts w:ascii="Arial" w:hAnsi="Arial" w:asciiTheme="minorBidi" w:hAnsiTheme="minorBidi"/>
          <w:sz w:val="24"/>
          <w:szCs w:val="24"/>
        </w:rPr>
        <w:t>play–based</w:t>
      </w:r>
      <w:r w:rsidRPr="32B84D66" w:rsidR="37658141">
        <w:rPr>
          <w:rFonts w:ascii="Arial" w:hAnsi="Arial" w:asciiTheme="minorBidi" w:hAnsiTheme="minorBidi"/>
          <w:sz w:val="24"/>
          <w:szCs w:val="24"/>
        </w:rPr>
        <w:t xml:space="preserve"> learning as a context for learning through play, </w:t>
      </w:r>
      <w:r w:rsidRPr="32B84D66" w:rsidR="004D0420">
        <w:rPr>
          <w:rFonts w:ascii="Arial" w:hAnsi="Arial" w:asciiTheme="minorBidi" w:hAnsiTheme="minorBidi"/>
          <w:sz w:val="24"/>
          <w:szCs w:val="24"/>
        </w:rPr>
        <w:t xml:space="preserve">in </w:t>
      </w:r>
      <w:r w:rsidRPr="32B84D66" w:rsidR="37658141">
        <w:rPr>
          <w:rFonts w:ascii="Arial" w:hAnsi="Arial" w:asciiTheme="minorBidi" w:hAnsiTheme="minorBidi"/>
          <w:sz w:val="24"/>
          <w:szCs w:val="24"/>
        </w:rPr>
        <w:t xml:space="preserve">which children </w:t>
      </w:r>
      <w:r w:rsidRPr="32B84D66" w:rsidR="1F3A4298">
        <w:rPr>
          <w:rFonts w:ascii="Arial" w:hAnsi="Arial" w:asciiTheme="minorBidi" w:hAnsiTheme="minorBidi"/>
          <w:sz w:val="24"/>
          <w:szCs w:val="24"/>
        </w:rPr>
        <w:t>organize</w:t>
      </w:r>
      <w:r w:rsidRPr="32B84D66" w:rsidR="44778085">
        <w:rPr>
          <w:rFonts w:ascii="Arial" w:hAnsi="Arial" w:asciiTheme="minorBidi" w:hAnsiTheme="minorBidi"/>
          <w:sz w:val="24"/>
          <w:szCs w:val="24"/>
        </w:rPr>
        <w:t xml:space="preserve"> and make sense of their social world, as they engage </w:t>
      </w:r>
      <w:r w:rsidRPr="32B84D66" w:rsidR="5F0F212B">
        <w:rPr>
          <w:rFonts w:ascii="Arial" w:hAnsi="Arial" w:asciiTheme="minorBidi" w:hAnsiTheme="minorBidi"/>
          <w:sz w:val="24"/>
          <w:szCs w:val="24"/>
        </w:rPr>
        <w:t>actively with people, objects a</w:t>
      </w:r>
      <w:r w:rsidRPr="32B84D66" w:rsidR="34596F35">
        <w:rPr>
          <w:rFonts w:ascii="Arial" w:hAnsi="Arial" w:asciiTheme="minorBidi" w:hAnsiTheme="minorBidi"/>
          <w:sz w:val="24"/>
          <w:szCs w:val="24"/>
        </w:rPr>
        <w:t>n</w:t>
      </w:r>
      <w:r w:rsidRPr="32B84D66" w:rsidR="5F0F212B">
        <w:rPr>
          <w:rFonts w:ascii="Arial" w:hAnsi="Arial" w:asciiTheme="minorBidi" w:hAnsiTheme="minorBidi"/>
          <w:sz w:val="24"/>
          <w:szCs w:val="24"/>
        </w:rPr>
        <w:t>d representation</w:t>
      </w:r>
      <w:r w:rsidRPr="32B84D66" w:rsidR="72B4FEBF">
        <w:rPr>
          <w:rFonts w:ascii="Arial" w:hAnsi="Arial" w:asciiTheme="minorBidi" w:hAnsiTheme="minorBidi"/>
          <w:sz w:val="24"/>
          <w:szCs w:val="24"/>
        </w:rPr>
        <w:t>s. Play-based learning appeals to children’s natural c</w:t>
      </w:r>
      <w:r w:rsidRPr="32B84D66" w:rsidR="37910FF7">
        <w:rPr>
          <w:rFonts w:ascii="Arial" w:hAnsi="Arial" w:asciiTheme="minorBidi" w:hAnsiTheme="minorBidi"/>
          <w:sz w:val="24"/>
          <w:szCs w:val="24"/>
        </w:rPr>
        <w:t xml:space="preserve">uriosity and their desire to engage in </w:t>
      </w:r>
      <w:r w:rsidRPr="32B84D66" w:rsidR="6A51D3D2">
        <w:rPr>
          <w:rFonts w:ascii="Arial" w:hAnsi="Arial" w:asciiTheme="minorBidi" w:hAnsiTheme="minorBidi"/>
          <w:sz w:val="24"/>
          <w:szCs w:val="24"/>
        </w:rPr>
        <w:t>experiences</w:t>
      </w:r>
      <w:r w:rsidRPr="32B84D66" w:rsidR="37910FF7">
        <w:rPr>
          <w:rFonts w:ascii="Arial" w:hAnsi="Arial" w:asciiTheme="minorBidi" w:hAnsiTheme="minorBidi"/>
          <w:sz w:val="24"/>
          <w:szCs w:val="24"/>
        </w:rPr>
        <w:t xml:space="preserve"> </w:t>
      </w:r>
      <w:r w:rsidRPr="32B84D66" w:rsidR="283D17F0">
        <w:rPr>
          <w:rFonts w:ascii="Arial" w:hAnsi="Arial" w:asciiTheme="minorBidi" w:hAnsiTheme="minorBidi"/>
          <w:sz w:val="24"/>
          <w:szCs w:val="24"/>
        </w:rPr>
        <w:t>based on</w:t>
      </w:r>
      <w:r w:rsidRPr="32B84D66" w:rsidR="2F9F266F">
        <w:rPr>
          <w:rFonts w:ascii="Arial" w:hAnsi="Arial" w:asciiTheme="minorBidi" w:hAnsiTheme="minorBidi"/>
          <w:sz w:val="24"/>
          <w:szCs w:val="24"/>
        </w:rPr>
        <w:t xml:space="preserve"> their unique </w:t>
      </w:r>
      <w:r w:rsidRPr="32B84D66" w:rsidR="004D0420">
        <w:rPr>
          <w:rFonts w:ascii="Arial" w:hAnsi="Arial" w:asciiTheme="minorBidi" w:hAnsiTheme="minorBidi"/>
          <w:sz w:val="24"/>
          <w:szCs w:val="24"/>
        </w:rPr>
        <w:t>interests</w:t>
      </w:r>
      <w:r w:rsidRPr="32B84D66" w:rsidR="56FC21C0">
        <w:rPr>
          <w:rFonts w:ascii="Arial" w:hAnsi="Arial" w:asciiTheme="minorBidi" w:hAnsiTheme="minorBidi"/>
          <w:sz w:val="24"/>
          <w:szCs w:val="24"/>
        </w:rPr>
        <w:t xml:space="preserve">, as they make sense of </w:t>
      </w:r>
      <w:r w:rsidRPr="32B84D66" w:rsidR="6F2544F5">
        <w:rPr>
          <w:rFonts w:ascii="Arial" w:hAnsi="Arial" w:asciiTheme="minorBidi" w:hAnsiTheme="minorBidi"/>
          <w:sz w:val="24"/>
          <w:szCs w:val="24"/>
        </w:rPr>
        <w:t>the world</w:t>
      </w:r>
      <w:r w:rsidRPr="32B84D66" w:rsidR="56FC21C0">
        <w:rPr>
          <w:rFonts w:ascii="Arial" w:hAnsi="Arial" w:asciiTheme="minorBidi" w:hAnsiTheme="minorBidi"/>
          <w:sz w:val="24"/>
          <w:szCs w:val="24"/>
        </w:rPr>
        <w:t xml:space="preserve"> around them</w:t>
      </w:r>
      <w:r w:rsidRPr="32B84D66" w:rsidR="46346FBA">
        <w:rPr>
          <w:rFonts w:ascii="Arial" w:hAnsi="Arial" w:asciiTheme="minorBidi" w:hAnsiTheme="minorBidi"/>
          <w:sz w:val="24"/>
          <w:szCs w:val="24"/>
        </w:rPr>
        <w:t>.</w:t>
      </w:r>
      <w:r w:rsidRPr="32B84D66" w:rsidR="22CF69CA">
        <w:rPr>
          <w:rFonts w:ascii="Arial" w:hAnsi="Arial" w:asciiTheme="minorBidi" w:hAnsiTheme="minorBidi"/>
          <w:sz w:val="24"/>
          <w:szCs w:val="24"/>
        </w:rPr>
        <w:t xml:space="preserve"> </w:t>
      </w:r>
    </w:p>
    <w:p w:rsidR="004D0420" w:rsidP="32B84D66" w:rsidRDefault="22CF69CA" w14:paraId="6F1411C1" w14:textId="4E3139A0">
      <w:pPr>
        <w:spacing w:line="360" w:lineRule="auto"/>
        <w:jc w:val="both"/>
        <w:rPr>
          <w:rFonts w:ascii="Arial" w:hAnsi="Arial" w:eastAsia="宋体" w:asciiTheme="minorBidi" w:hAnsiTheme="minorBidi" w:eastAsiaTheme="minorEastAsia"/>
          <w:color w:val="000000" w:themeColor="text1"/>
          <w:sz w:val="24"/>
          <w:szCs w:val="24"/>
        </w:rPr>
      </w:pPr>
      <w:r w:rsidRPr="32B84D66" w:rsidR="22CF69CA">
        <w:rPr>
          <w:rFonts w:ascii="Arial" w:hAnsi="Arial" w:asciiTheme="minorBidi" w:hAnsiTheme="minorBidi"/>
          <w:sz w:val="24"/>
          <w:szCs w:val="24"/>
        </w:rPr>
        <w:t>Play-</w:t>
      </w:r>
      <w:r w:rsidRPr="32B84D66" w:rsidR="4ADED483">
        <w:rPr>
          <w:rFonts w:ascii="Arial" w:hAnsi="Arial" w:asciiTheme="minorBidi" w:hAnsiTheme="minorBidi"/>
          <w:sz w:val="24"/>
          <w:szCs w:val="24"/>
        </w:rPr>
        <w:t>based</w:t>
      </w:r>
      <w:r w:rsidRPr="32B84D66" w:rsidR="22CF69CA">
        <w:rPr>
          <w:rFonts w:ascii="Arial" w:hAnsi="Arial" w:asciiTheme="minorBidi" w:hAnsiTheme="minorBidi"/>
          <w:sz w:val="24"/>
          <w:szCs w:val="24"/>
        </w:rPr>
        <w:t xml:space="preserve"> learning </w:t>
      </w:r>
      <w:r w:rsidRPr="32B84D66" w:rsidR="22CF69CA">
        <w:rPr>
          <w:rFonts w:ascii="Arial" w:hAnsi="Arial" w:asciiTheme="minorBidi" w:hAnsiTheme="minorBidi"/>
          <w:sz w:val="24"/>
          <w:szCs w:val="24"/>
        </w:rPr>
        <w:t>provides</w:t>
      </w:r>
      <w:r w:rsidRPr="32B84D66" w:rsidR="22CF69CA">
        <w:rPr>
          <w:rFonts w:ascii="Arial" w:hAnsi="Arial" w:asciiTheme="minorBidi" w:hAnsiTheme="minorBidi"/>
          <w:sz w:val="24"/>
          <w:szCs w:val="24"/>
        </w:rPr>
        <w:t xml:space="preserve"> many be</w:t>
      </w:r>
      <w:r w:rsidRPr="32B84D66" w:rsidR="725CE5B7">
        <w:rPr>
          <w:rFonts w:ascii="Arial" w:hAnsi="Arial" w:asciiTheme="minorBidi" w:hAnsiTheme="minorBidi"/>
          <w:sz w:val="24"/>
          <w:szCs w:val="24"/>
        </w:rPr>
        <w:t>nefits such as language and literacy</w:t>
      </w:r>
      <w:r w:rsidRPr="32B84D66" w:rsidR="75948679">
        <w:rPr>
          <w:rFonts w:ascii="Arial" w:hAnsi="Arial" w:asciiTheme="minorBidi" w:hAnsiTheme="minorBidi"/>
          <w:sz w:val="24"/>
          <w:szCs w:val="24"/>
        </w:rPr>
        <w:t xml:space="preserve"> </w:t>
      </w:r>
      <w:r w:rsidRPr="32B84D66" w:rsidR="2937431A">
        <w:rPr>
          <w:rFonts w:ascii="Arial" w:hAnsi="Arial" w:asciiTheme="minorBidi" w:hAnsiTheme="minorBidi"/>
          <w:sz w:val="24"/>
          <w:szCs w:val="24"/>
        </w:rPr>
        <w:t>development</w:t>
      </w:r>
      <w:r w:rsidRPr="32B84D66" w:rsidR="75948679">
        <w:rPr>
          <w:rFonts w:ascii="Arial" w:hAnsi="Arial" w:asciiTheme="minorBidi" w:hAnsiTheme="minorBidi"/>
          <w:sz w:val="24"/>
          <w:szCs w:val="24"/>
        </w:rPr>
        <w:t xml:space="preserve">, </w:t>
      </w:r>
      <w:r w:rsidRPr="32B84D66" w:rsidR="004D0420">
        <w:rPr>
          <w:rFonts w:ascii="Arial" w:hAnsi="Arial" w:asciiTheme="minorBidi" w:hAnsiTheme="minorBidi"/>
          <w:sz w:val="24"/>
          <w:szCs w:val="24"/>
        </w:rPr>
        <w:t>as it</w:t>
      </w:r>
      <w:r w:rsidRPr="32B84D66" w:rsidR="1A59AB9C">
        <w:rPr>
          <w:rFonts w:ascii="Arial" w:hAnsi="Arial" w:asciiTheme="minorBidi" w:hAnsiTheme="minorBidi"/>
          <w:sz w:val="24"/>
          <w:szCs w:val="24"/>
        </w:rPr>
        <w:t xml:space="preserve"> encourages</w:t>
      </w:r>
      <w:r w:rsidRPr="32B84D66" w:rsidR="65767529">
        <w:rPr>
          <w:rFonts w:ascii="Arial" w:hAnsi="Arial" w:asciiTheme="minorBidi" w:hAnsiTheme="minorBidi"/>
          <w:sz w:val="24"/>
          <w:szCs w:val="24"/>
        </w:rPr>
        <w:t xml:space="preserve"> conversations to occur in a natural way. While playing </w:t>
      </w:r>
      <w:r w:rsidRPr="32B84D66" w:rsidR="4FB245A6">
        <w:rPr>
          <w:rFonts w:ascii="Arial" w:hAnsi="Arial" w:asciiTheme="minorBidi" w:hAnsiTheme="minorBidi"/>
          <w:sz w:val="24"/>
          <w:szCs w:val="24"/>
        </w:rPr>
        <w:t xml:space="preserve">with each other children engage in different </w:t>
      </w:r>
      <w:r w:rsidRPr="32B84D66" w:rsidR="6BE5B6AD">
        <w:rPr>
          <w:rFonts w:ascii="Arial" w:hAnsi="Arial" w:asciiTheme="minorBidi" w:hAnsiTheme="minorBidi"/>
          <w:sz w:val="24"/>
          <w:szCs w:val="24"/>
        </w:rPr>
        <w:t>forms of communication, including storyt</w:t>
      </w:r>
      <w:r w:rsidRPr="32B84D66" w:rsidR="02730982">
        <w:rPr>
          <w:rFonts w:ascii="Arial" w:hAnsi="Arial" w:asciiTheme="minorBidi" w:hAnsiTheme="minorBidi"/>
          <w:sz w:val="24"/>
          <w:szCs w:val="24"/>
        </w:rPr>
        <w:t xml:space="preserve">elling, </w:t>
      </w:r>
      <w:r w:rsidRPr="32B84D66" w:rsidR="6F668052">
        <w:rPr>
          <w:rFonts w:ascii="Arial" w:hAnsi="Arial" w:asciiTheme="minorBidi" w:hAnsiTheme="minorBidi"/>
          <w:sz w:val="24"/>
          <w:szCs w:val="24"/>
        </w:rPr>
        <w:t>negation,</w:t>
      </w:r>
      <w:r w:rsidRPr="32B84D66" w:rsidR="02730982">
        <w:rPr>
          <w:rFonts w:ascii="Arial" w:hAnsi="Arial" w:asciiTheme="minorBidi" w:hAnsiTheme="minorBidi"/>
          <w:sz w:val="24"/>
          <w:szCs w:val="24"/>
        </w:rPr>
        <w:t xml:space="preserve"> and goal sharing. </w:t>
      </w:r>
      <w:r w:rsidRPr="32B84D66" w:rsidR="02730982">
        <w:rPr>
          <w:rFonts w:ascii="Arial" w:hAnsi="Arial" w:asciiTheme="minorBidi" w:hAnsiTheme="minorBidi"/>
          <w:color w:val="auto"/>
          <w:sz w:val="24"/>
          <w:szCs w:val="24"/>
        </w:rPr>
        <w:t>Adults can support</w:t>
      </w:r>
      <w:r w:rsidRPr="32B84D66" w:rsidR="05AAAA44">
        <w:rPr>
          <w:rFonts w:ascii="Arial" w:hAnsi="Arial" w:asciiTheme="minorBidi" w:hAnsiTheme="minorBidi"/>
          <w:color w:val="auto"/>
          <w:sz w:val="24"/>
          <w:szCs w:val="24"/>
        </w:rPr>
        <w:t xml:space="preserve"> language development through </w:t>
      </w:r>
      <w:r w:rsidRPr="32B84D66" w:rsidR="4E2F9DA2">
        <w:rPr>
          <w:rFonts w:ascii="Arial" w:hAnsi="Arial" w:asciiTheme="minorBidi" w:hAnsiTheme="minorBidi"/>
          <w:color w:val="auto"/>
          <w:sz w:val="24"/>
          <w:szCs w:val="24"/>
        </w:rPr>
        <w:t>play by</w:t>
      </w:r>
      <w:r w:rsidRPr="32B84D66" w:rsidR="05AAAA44">
        <w:rPr>
          <w:rFonts w:ascii="Arial" w:hAnsi="Arial" w:asciiTheme="minorBidi" w:hAnsiTheme="minorBidi"/>
          <w:color w:val="auto"/>
          <w:sz w:val="24"/>
          <w:szCs w:val="24"/>
        </w:rPr>
        <w:t xml:space="preserve"> encouraging </w:t>
      </w:r>
      <w:r w:rsidRPr="32B84D66" w:rsidR="08E24B06">
        <w:rPr>
          <w:rFonts w:ascii="Arial" w:hAnsi="Arial" w:asciiTheme="minorBidi" w:hAnsiTheme="minorBidi"/>
          <w:color w:val="auto"/>
          <w:sz w:val="24"/>
          <w:szCs w:val="24"/>
        </w:rPr>
        <w:t>conversation, open ended</w:t>
      </w:r>
      <w:r w:rsidRPr="32B84D66" w:rsidR="5CD12C16">
        <w:rPr>
          <w:rFonts w:ascii="Arial" w:hAnsi="Arial" w:asciiTheme="minorBidi" w:hAnsiTheme="minorBidi"/>
          <w:color w:val="auto"/>
          <w:sz w:val="24"/>
          <w:szCs w:val="24"/>
        </w:rPr>
        <w:t xml:space="preserve">, and introducing </w:t>
      </w:r>
      <w:r w:rsidRPr="32B84D66" w:rsidR="5CD12C16">
        <w:rPr>
          <w:rFonts w:ascii="Arial" w:hAnsi="Arial" w:asciiTheme="minorBidi" w:hAnsiTheme="minorBidi"/>
          <w:color w:val="auto"/>
          <w:sz w:val="24"/>
          <w:szCs w:val="24"/>
        </w:rPr>
        <w:t>new words</w:t>
      </w:r>
      <w:r w:rsidRPr="32B84D66" w:rsidR="5CD12C16">
        <w:rPr>
          <w:rFonts w:ascii="Arial" w:hAnsi="Arial" w:asciiTheme="minorBidi" w:hAnsiTheme="minorBidi"/>
          <w:color w:val="auto"/>
          <w:sz w:val="24"/>
          <w:szCs w:val="24"/>
        </w:rPr>
        <w:t>.</w:t>
      </w:r>
      <w:r w:rsidRPr="32B84D66" w:rsidR="764D7092">
        <w:rPr>
          <w:rFonts w:ascii="Arial" w:hAnsi="Arial" w:eastAsia="Segoe UI" w:asciiTheme="minorBidi" w:hAnsiTheme="minorBidi"/>
          <w:color w:val="D1D5DB"/>
          <w:sz w:val="24"/>
          <w:szCs w:val="24"/>
        </w:rPr>
        <w:t xml:space="preserve"> </w:t>
      </w:r>
      <w:r w:rsidRPr="32B84D66" w:rsidR="764D7092">
        <w:rPr>
          <w:rFonts w:ascii="Arial" w:hAnsi="Arial" w:eastAsia="宋体" w:asciiTheme="minorBidi" w:hAnsiTheme="minorBidi" w:eastAsiaTheme="minorEastAsia"/>
          <w:color w:val="000000" w:themeColor="text1" w:themeTint="FF" w:themeShade="FF"/>
          <w:sz w:val="24"/>
          <w:szCs w:val="24"/>
        </w:rPr>
        <w:t xml:space="preserve">Play-based learning </w:t>
      </w:r>
      <w:r w:rsidRPr="32B84D66" w:rsidR="004D0420">
        <w:rPr>
          <w:rFonts w:ascii="Arial" w:hAnsi="Arial" w:eastAsia="宋体" w:asciiTheme="minorBidi" w:hAnsiTheme="minorBidi" w:eastAsiaTheme="minorEastAsia"/>
          <w:color w:val="000000" w:themeColor="text1" w:themeTint="FF" w:themeShade="FF"/>
          <w:sz w:val="24"/>
          <w:szCs w:val="24"/>
        </w:rPr>
        <w:t xml:space="preserve">also </w:t>
      </w:r>
      <w:r w:rsidRPr="32B84D66" w:rsidR="764D7092">
        <w:rPr>
          <w:rFonts w:ascii="Arial" w:hAnsi="Arial" w:eastAsia="宋体" w:asciiTheme="minorBidi" w:hAnsiTheme="minorBidi" w:eastAsiaTheme="minorEastAsia"/>
          <w:color w:val="000000" w:themeColor="text1" w:themeTint="FF" w:themeShade="FF"/>
          <w:sz w:val="24"/>
          <w:szCs w:val="24"/>
        </w:rPr>
        <w:t xml:space="preserve">supports cognitive development by allowing children to engage in activities that promote problem-solving, critical thinking, and creativity. Research conducted by Hirsh-Pasek </w:t>
      </w:r>
      <w:r w:rsidRPr="32B84D66" w:rsidR="764D7092">
        <w:rPr>
          <w:rFonts w:ascii="Arial" w:hAnsi="Arial" w:eastAsia="宋体" w:asciiTheme="minorBidi" w:hAnsiTheme="minorBidi" w:eastAsiaTheme="minorEastAsia"/>
          <w:i w:val="1"/>
          <w:iCs w:val="1"/>
          <w:color w:val="000000" w:themeColor="text1" w:themeTint="FF" w:themeShade="FF"/>
          <w:sz w:val="24"/>
          <w:szCs w:val="24"/>
        </w:rPr>
        <w:t>et al.</w:t>
      </w:r>
      <w:r w:rsidRPr="32B84D66" w:rsidR="004D0420">
        <w:rPr>
          <w:rFonts w:ascii="Arial" w:hAnsi="Arial" w:eastAsia="宋体" w:asciiTheme="minorBidi" w:hAnsiTheme="minorBidi" w:eastAsiaTheme="minorEastAsia"/>
          <w:i w:val="1"/>
          <w:iCs w:val="1"/>
          <w:color w:val="000000" w:themeColor="text1" w:themeTint="FF" w:themeShade="FF"/>
          <w:sz w:val="24"/>
          <w:szCs w:val="24"/>
        </w:rPr>
        <w:t>,</w:t>
      </w:r>
      <w:r w:rsidRPr="32B84D66" w:rsidR="764D7092">
        <w:rPr>
          <w:rFonts w:ascii="Arial" w:hAnsi="Arial" w:eastAsia="宋体" w:asciiTheme="minorBidi" w:hAnsiTheme="minorBidi" w:eastAsiaTheme="minorEastAsia"/>
          <w:color w:val="000000" w:themeColor="text1" w:themeTint="FF" w:themeShade="FF"/>
          <w:sz w:val="24"/>
          <w:szCs w:val="24"/>
        </w:rPr>
        <w:t xml:space="preserve"> (2009) shows that play-based activities</w:t>
      </w:r>
      <w:r w:rsidRPr="32B84D66" w:rsidR="162BA5BD">
        <w:rPr>
          <w:rFonts w:ascii="Arial" w:hAnsi="Arial" w:eastAsia="宋体" w:asciiTheme="minorBidi" w:hAnsiTheme="minorBidi" w:eastAsiaTheme="minorEastAsia"/>
          <w:color w:val="000000" w:themeColor="text1" w:themeTint="FF" w:themeShade="FF"/>
          <w:sz w:val="24"/>
          <w:szCs w:val="24"/>
        </w:rPr>
        <w:t xml:space="preserve"> </w:t>
      </w:r>
      <w:r w:rsidRPr="32B84D66" w:rsidR="764D7092">
        <w:rPr>
          <w:rFonts w:ascii="Arial" w:hAnsi="Arial" w:eastAsia="宋体" w:asciiTheme="minorBidi" w:hAnsiTheme="minorBidi" w:eastAsiaTheme="minorEastAsia"/>
          <w:color w:val="000000" w:themeColor="text1" w:themeTint="FF" w:themeShade="FF"/>
          <w:sz w:val="24"/>
          <w:szCs w:val="24"/>
        </w:rPr>
        <w:t>enhance children's spatial skills, mathematical</w:t>
      </w:r>
      <w:r w:rsidRPr="32B84D66" w:rsidR="427D2814">
        <w:rPr>
          <w:rFonts w:ascii="Arial" w:hAnsi="Arial" w:eastAsia="宋体" w:asciiTheme="minorBidi" w:hAnsiTheme="minorBidi" w:eastAsiaTheme="minorEastAsia"/>
          <w:color w:val="000000" w:themeColor="text1" w:themeTint="FF" w:themeShade="FF"/>
          <w:sz w:val="24"/>
          <w:szCs w:val="24"/>
        </w:rPr>
        <w:t xml:space="preserve"> </w:t>
      </w:r>
      <w:r w:rsidRPr="32B84D66" w:rsidR="764D7092">
        <w:rPr>
          <w:rFonts w:ascii="Arial" w:hAnsi="Arial" w:eastAsia="宋体" w:asciiTheme="minorBidi" w:hAnsiTheme="minorBidi" w:eastAsiaTheme="minorEastAsia"/>
          <w:color w:val="000000" w:themeColor="text1" w:themeTint="FF" w:themeShade="FF"/>
          <w:sz w:val="24"/>
          <w:szCs w:val="24"/>
        </w:rPr>
        <w:t>abilities, and language development.</w:t>
      </w:r>
      <w:r w:rsidRPr="32B84D66" w:rsidR="5CD12C16">
        <w:rPr>
          <w:rFonts w:ascii="Arial" w:hAnsi="Arial" w:eastAsia="宋体" w:asciiTheme="minorBidi" w:hAnsiTheme="minorBidi" w:eastAsiaTheme="minorEastAsia"/>
          <w:color w:val="000000" w:themeColor="text1" w:themeTint="FF" w:themeShade="FF"/>
          <w:sz w:val="24"/>
          <w:szCs w:val="24"/>
        </w:rPr>
        <w:t xml:space="preserve"> </w:t>
      </w:r>
    </w:p>
    <w:p w:rsidR="00537382" w:rsidP="32B84D66" w:rsidRDefault="12573A3E" w14:paraId="7855AD89" w14:textId="21AA5D91">
      <w:pPr>
        <w:spacing w:line="360" w:lineRule="auto"/>
        <w:jc w:val="both"/>
        <w:rPr>
          <w:rFonts w:ascii="Arial" w:hAnsi="Arial" w:eastAsia="宋体" w:asciiTheme="minorBidi" w:hAnsiTheme="minorBidi" w:eastAsiaTheme="minorEastAsia"/>
          <w:color w:val="auto" w:themeColor="text1"/>
          <w:sz w:val="24"/>
          <w:szCs w:val="24"/>
        </w:rPr>
      </w:pPr>
      <w:r w:rsidRPr="32B84D66" w:rsidR="12573A3E">
        <w:rPr>
          <w:rFonts w:ascii="Arial" w:hAnsi="Arial" w:eastAsia="宋体" w:asciiTheme="minorBidi" w:hAnsiTheme="minorBidi" w:eastAsiaTheme="minorEastAsia"/>
          <w:color w:val="000000" w:themeColor="text1" w:themeTint="FF" w:themeShade="FF"/>
          <w:sz w:val="24"/>
          <w:szCs w:val="24"/>
        </w:rPr>
        <w:t>Play-based learning experiences have been linked to the development of neural pathways in the brain. Studies, such as those conducted by Diamond, Barnett, Thomas, and Munro (2007), suggest that playful experiences contribute to the growth of prefrontal cortex, which is associated with executive functions like decision-making and impulse contro</w:t>
      </w:r>
      <w:r w:rsidRPr="32B84D66" w:rsidR="12573A3E">
        <w:rPr>
          <w:rFonts w:ascii="Arial" w:hAnsi="Arial" w:eastAsia="Segoe UI" w:asciiTheme="minorBidi" w:hAnsiTheme="minorBidi"/>
          <w:color w:val="D1D5DB"/>
          <w:sz w:val="24"/>
          <w:szCs w:val="24"/>
        </w:rPr>
        <w:t>l.</w:t>
      </w:r>
      <w:r w:rsidRPr="32B84D66" w:rsidR="12573A3E">
        <w:rPr>
          <w:rFonts w:ascii="Arial" w:hAnsi="Arial" w:eastAsia="宋体" w:asciiTheme="minorBidi" w:hAnsiTheme="minorBidi" w:eastAsiaTheme="minorEastAsia"/>
          <w:color w:val="000000" w:themeColor="text1" w:themeTint="FF" w:themeShade="FF"/>
          <w:sz w:val="24"/>
          <w:szCs w:val="24"/>
        </w:rPr>
        <w:t xml:space="preserve"> </w:t>
      </w:r>
      <w:r w:rsidRPr="32B84D66" w:rsidR="5CD12C16">
        <w:rPr>
          <w:rFonts w:ascii="Arial" w:hAnsi="Arial" w:eastAsia="宋体" w:asciiTheme="minorBidi" w:hAnsiTheme="minorBidi" w:eastAsiaTheme="minorEastAsia"/>
          <w:color w:val="000000" w:themeColor="text1" w:themeTint="FF" w:themeShade="FF"/>
          <w:sz w:val="24"/>
          <w:szCs w:val="24"/>
        </w:rPr>
        <w:t xml:space="preserve">Secondly it helps to develop </w:t>
      </w:r>
      <w:r w:rsidRPr="32B84D66" w:rsidR="45712C32">
        <w:rPr>
          <w:rFonts w:ascii="Arial" w:hAnsi="Arial" w:eastAsia="宋体" w:asciiTheme="minorBidi" w:hAnsiTheme="minorBidi" w:eastAsiaTheme="minorEastAsia"/>
          <w:color w:val="000000" w:themeColor="text1" w:themeTint="FF" w:themeShade="FF"/>
          <w:sz w:val="24"/>
          <w:szCs w:val="24"/>
        </w:rPr>
        <w:t xml:space="preserve">social and emotional </w:t>
      </w:r>
      <w:r w:rsidRPr="32B84D66" w:rsidR="5CD12C16">
        <w:rPr>
          <w:rFonts w:ascii="Arial" w:hAnsi="Arial" w:eastAsia="宋体" w:asciiTheme="minorBidi" w:hAnsiTheme="minorBidi" w:eastAsiaTheme="minorEastAsia"/>
          <w:color w:val="000000" w:themeColor="text1" w:themeTint="FF" w:themeShade="FF"/>
          <w:sz w:val="24"/>
          <w:szCs w:val="24"/>
        </w:rPr>
        <w:t>skills</w:t>
      </w:r>
      <w:r w:rsidRPr="32B84D66" w:rsidR="0DF61F91">
        <w:rPr>
          <w:rFonts w:ascii="Arial" w:hAnsi="Arial" w:eastAsia="宋体" w:asciiTheme="minorBidi" w:hAnsiTheme="minorBidi" w:eastAsiaTheme="minorEastAsia"/>
          <w:color w:val="000000" w:themeColor="text1" w:themeTint="FF" w:themeShade="FF"/>
          <w:sz w:val="24"/>
          <w:szCs w:val="24"/>
        </w:rPr>
        <w:t xml:space="preserve">, such </w:t>
      </w:r>
      <w:r w:rsidRPr="32B84D66" w:rsidR="0011AA1B">
        <w:rPr>
          <w:rFonts w:ascii="Arial" w:hAnsi="Arial" w:eastAsia="宋体" w:asciiTheme="minorBidi" w:hAnsiTheme="minorBidi" w:eastAsiaTheme="minorEastAsia"/>
          <w:color w:val="000000" w:themeColor="text1" w:themeTint="FF" w:themeShade="FF"/>
          <w:sz w:val="24"/>
          <w:szCs w:val="24"/>
        </w:rPr>
        <w:t>as the</w:t>
      </w:r>
      <w:r w:rsidRPr="32B84D66" w:rsidR="0DF61F91">
        <w:rPr>
          <w:rFonts w:ascii="Arial" w:hAnsi="Arial" w:eastAsia="宋体" w:asciiTheme="minorBidi" w:hAnsiTheme="minorBidi" w:eastAsiaTheme="minorEastAsia"/>
          <w:color w:val="000000" w:themeColor="text1" w:themeTint="FF" w:themeShade="FF"/>
          <w:sz w:val="24"/>
          <w:szCs w:val="24"/>
        </w:rPr>
        <w:t xml:space="preserve"> </w:t>
      </w:r>
      <w:r w:rsidRPr="32B84D66" w:rsidR="054009F0">
        <w:rPr>
          <w:rFonts w:ascii="Arial" w:hAnsi="Arial" w:eastAsia="宋体" w:asciiTheme="minorBidi" w:hAnsiTheme="minorBidi" w:eastAsiaTheme="minorEastAsia"/>
          <w:color w:val="000000" w:themeColor="text1" w:themeTint="FF" w:themeShade="FF"/>
          <w:sz w:val="24"/>
          <w:szCs w:val="24"/>
        </w:rPr>
        <w:t xml:space="preserve">ability to </w:t>
      </w:r>
      <w:r w:rsidRPr="32B84D66" w:rsidR="318D0E60">
        <w:rPr>
          <w:rFonts w:ascii="Arial" w:hAnsi="Arial" w:eastAsia="宋体" w:asciiTheme="minorBidi" w:hAnsiTheme="minorBidi" w:eastAsiaTheme="minorEastAsia"/>
          <w:color w:val="000000" w:themeColor="text1" w:themeTint="FF" w:themeShade="FF"/>
          <w:sz w:val="24"/>
          <w:szCs w:val="24"/>
        </w:rPr>
        <w:t>have a good relationship</w:t>
      </w:r>
      <w:r w:rsidRPr="32B84D66" w:rsidR="054009F0">
        <w:rPr>
          <w:rFonts w:ascii="Arial" w:hAnsi="Arial" w:eastAsia="宋体" w:asciiTheme="minorBidi" w:hAnsiTheme="minorBidi" w:eastAsiaTheme="minorEastAsia"/>
          <w:color w:val="000000" w:themeColor="text1" w:themeTint="FF" w:themeShade="FF"/>
          <w:sz w:val="24"/>
          <w:szCs w:val="24"/>
        </w:rPr>
        <w:t xml:space="preserve"> with their peers, </w:t>
      </w:r>
      <w:r w:rsidRPr="32B84D66" w:rsidR="20D612F9">
        <w:rPr>
          <w:rFonts w:ascii="Arial" w:hAnsi="Arial" w:eastAsia="宋体" w:asciiTheme="minorBidi" w:hAnsiTheme="minorBidi" w:eastAsiaTheme="minorEastAsia"/>
          <w:color w:val="000000" w:themeColor="text1" w:themeTint="FF" w:themeShade="FF"/>
          <w:sz w:val="24"/>
          <w:szCs w:val="24"/>
        </w:rPr>
        <w:t>cooperate, communicate effectively, problem solve and res</w:t>
      </w:r>
      <w:r w:rsidRPr="32B84D66" w:rsidR="748490A1">
        <w:rPr>
          <w:rFonts w:ascii="Arial" w:hAnsi="Arial" w:eastAsia="宋体" w:asciiTheme="minorBidi" w:hAnsiTheme="minorBidi" w:eastAsiaTheme="minorEastAsia"/>
          <w:color w:val="000000" w:themeColor="text1" w:themeTint="FF" w:themeShade="FF"/>
          <w:sz w:val="24"/>
          <w:szCs w:val="24"/>
        </w:rPr>
        <w:t>olve conflicts</w:t>
      </w:r>
      <w:r w:rsidRPr="32B84D66" w:rsidR="748490A1">
        <w:rPr>
          <w:rFonts w:ascii="Arial" w:hAnsi="Arial" w:eastAsia="宋体" w:asciiTheme="minorBidi" w:hAnsiTheme="minorBidi" w:eastAsiaTheme="minorEastAsia"/>
          <w:color w:val="auto"/>
          <w:sz w:val="24"/>
          <w:szCs w:val="24"/>
        </w:rPr>
        <w:t xml:space="preserve">. </w:t>
      </w:r>
      <w:r w:rsidRPr="32B84D66" w:rsidR="748490A1">
        <w:rPr>
          <w:rFonts w:ascii="Arial" w:hAnsi="Arial" w:eastAsia="宋体" w:asciiTheme="minorBidi" w:hAnsiTheme="minorBidi" w:eastAsiaTheme="minorEastAsia"/>
          <w:color w:val="auto"/>
          <w:sz w:val="24"/>
          <w:szCs w:val="24"/>
        </w:rPr>
        <w:t>T</w:t>
      </w:r>
      <w:r w:rsidRPr="32B84D66" w:rsidR="748490A1">
        <w:rPr>
          <w:rFonts w:ascii="Arial" w:hAnsi="Arial" w:eastAsia="宋体" w:asciiTheme="minorBidi" w:hAnsiTheme="minorBidi" w:eastAsiaTheme="minorEastAsia"/>
          <w:color w:val="auto"/>
          <w:sz w:val="24"/>
          <w:szCs w:val="24"/>
        </w:rPr>
        <w:t>hey also learned about empathy</w:t>
      </w:r>
      <w:r w:rsidRPr="32B84D66" w:rsidR="3EA55461">
        <w:rPr>
          <w:rFonts w:ascii="Arial" w:hAnsi="Arial" w:eastAsia="宋体" w:asciiTheme="minorBidi" w:hAnsiTheme="minorBidi" w:eastAsiaTheme="minorEastAsia"/>
          <w:color w:val="auto"/>
          <w:sz w:val="24"/>
          <w:szCs w:val="24"/>
        </w:rPr>
        <w:t xml:space="preserve">, recognizing their emotions and how to regulate them. </w:t>
      </w:r>
      <w:r w:rsidRPr="32B84D66" w:rsidR="28E124DE">
        <w:rPr>
          <w:rFonts w:ascii="Arial" w:hAnsi="Arial" w:eastAsia="宋体" w:asciiTheme="minorBidi" w:hAnsiTheme="minorBidi" w:eastAsiaTheme="minorEastAsia"/>
          <w:color w:val="auto"/>
          <w:sz w:val="24"/>
          <w:szCs w:val="24"/>
        </w:rPr>
        <w:t>A</w:t>
      </w:r>
      <w:r w:rsidRPr="32B84D66" w:rsidR="3EA55461">
        <w:rPr>
          <w:rFonts w:ascii="Arial" w:hAnsi="Arial" w:eastAsia="宋体" w:asciiTheme="minorBidi" w:hAnsiTheme="minorBidi" w:eastAsiaTheme="minorEastAsia"/>
          <w:color w:val="auto"/>
          <w:sz w:val="24"/>
          <w:szCs w:val="24"/>
        </w:rPr>
        <w:t>dd</w:t>
      </w:r>
      <w:r w:rsidRPr="32B84D66" w:rsidR="6E2E777A">
        <w:rPr>
          <w:rFonts w:ascii="Arial" w:hAnsi="Arial" w:eastAsia="宋体" w:asciiTheme="minorBidi" w:hAnsiTheme="minorBidi" w:eastAsiaTheme="minorEastAsia"/>
          <w:color w:val="auto"/>
          <w:sz w:val="24"/>
          <w:szCs w:val="24"/>
        </w:rPr>
        <w:t>i</w:t>
      </w:r>
      <w:r w:rsidRPr="32B84D66" w:rsidR="3C0059AF">
        <w:rPr>
          <w:rFonts w:ascii="Arial" w:hAnsi="Arial" w:eastAsia="宋体" w:asciiTheme="minorBidi" w:hAnsiTheme="minorBidi" w:eastAsiaTheme="minorEastAsia"/>
          <w:color w:val="auto"/>
          <w:sz w:val="24"/>
          <w:szCs w:val="24"/>
        </w:rPr>
        <w:t xml:space="preserve">tionally, </w:t>
      </w:r>
      <w:r w:rsidRPr="32B84D66" w:rsidR="19905A2C">
        <w:rPr>
          <w:rFonts w:ascii="Arial" w:hAnsi="Arial" w:eastAsia="宋体" w:asciiTheme="minorBidi" w:hAnsiTheme="minorBidi" w:eastAsiaTheme="minorEastAsia"/>
          <w:color w:val="auto"/>
          <w:sz w:val="24"/>
          <w:szCs w:val="24"/>
        </w:rPr>
        <w:t xml:space="preserve">play base learning </w:t>
      </w:r>
      <w:r w:rsidRPr="32B84D66" w:rsidR="63C74658">
        <w:rPr>
          <w:rFonts w:ascii="Arial" w:hAnsi="Arial" w:eastAsia="宋体" w:asciiTheme="minorBidi" w:hAnsiTheme="minorBidi" w:eastAsiaTheme="minorEastAsia"/>
          <w:color w:val="auto"/>
          <w:sz w:val="24"/>
          <w:szCs w:val="24"/>
        </w:rPr>
        <w:t xml:space="preserve">helps children develop confidence, the ability </w:t>
      </w:r>
      <w:r w:rsidRPr="32B84D66" w:rsidR="1746E124">
        <w:rPr>
          <w:rFonts w:ascii="Arial" w:hAnsi="Arial" w:eastAsia="宋体" w:asciiTheme="minorBidi" w:hAnsiTheme="minorBidi" w:eastAsiaTheme="minorEastAsia"/>
          <w:color w:val="auto"/>
          <w:sz w:val="24"/>
          <w:szCs w:val="24"/>
        </w:rPr>
        <w:t>to try new things and take risks and a positive towards learning</w:t>
      </w:r>
      <w:r w:rsidRPr="32B84D66" w:rsidR="2DD433F8">
        <w:rPr>
          <w:rFonts w:ascii="Arial" w:hAnsi="Arial" w:eastAsia="宋体" w:asciiTheme="minorBidi" w:hAnsiTheme="minorBidi" w:eastAsiaTheme="minorEastAsia"/>
          <w:color w:val="auto"/>
          <w:sz w:val="24"/>
          <w:szCs w:val="24"/>
        </w:rPr>
        <w:t>. It allows them to learn at their own pace and enjoy learning without stress</w:t>
      </w:r>
      <w:r w:rsidRPr="32B84D66" w:rsidR="2DD433F8">
        <w:rPr>
          <w:rFonts w:ascii="Arial" w:hAnsi="Arial" w:eastAsia="宋体" w:asciiTheme="minorBidi" w:hAnsiTheme="minorBidi" w:eastAsiaTheme="minorEastAsia"/>
          <w:color w:val="auto"/>
          <w:sz w:val="24"/>
          <w:szCs w:val="24"/>
        </w:rPr>
        <w:t>.</w:t>
      </w:r>
      <w:r w:rsidRPr="32B84D66" w:rsidR="07F1F325">
        <w:rPr>
          <w:rFonts w:ascii="Arial" w:hAnsi="Arial" w:eastAsia="宋体" w:asciiTheme="minorBidi" w:hAnsiTheme="minorBidi" w:eastAsiaTheme="minorEastAsia"/>
          <w:color w:val="auto"/>
          <w:sz w:val="24"/>
          <w:szCs w:val="24"/>
        </w:rPr>
        <w:t xml:space="preserve"> </w:t>
      </w:r>
    </w:p>
    <w:p w:rsidRPr="004D0420" w:rsidR="4CD63F12" w:rsidP="004D0420" w:rsidRDefault="00537382" w14:paraId="239E805F" w14:textId="5E9C168B">
      <w:pPr>
        <w:spacing w:line="360" w:lineRule="auto"/>
        <w:jc w:val="both"/>
        <w:rPr>
          <w:rFonts w:asciiTheme="minorBidi" w:hAnsiTheme="minorBidi" w:eastAsiaTheme="minorEastAsia"/>
          <w:color w:val="000000" w:themeColor="text1"/>
          <w:sz w:val="24"/>
          <w:szCs w:val="24"/>
        </w:rPr>
      </w:pPr>
      <w:r>
        <w:rPr>
          <w:rFonts w:asciiTheme="minorBidi" w:hAnsiTheme="minorBidi" w:eastAsiaTheme="minorEastAsia"/>
          <w:color w:val="000000" w:themeColor="text1"/>
          <w:sz w:val="24"/>
          <w:szCs w:val="24"/>
        </w:rPr>
        <w:t>L</w:t>
      </w:r>
      <w:r w:rsidRPr="004D0420" w:rsidR="07F1F325">
        <w:rPr>
          <w:rFonts w:asciiTheme="minorBidi" w:hAnsiTheme="minorBidi" w:eastAsiaTheme="minorEastAsia"/>
          <w:color w:val="000000" w:themeColor="text1"/>
          <w:sz w:val="24"/>
          <w:szCs w:val="24"/>
        </w:rPr>
        <w:t>ongitudinal</w:t>
      </w:r>
      <w:r w:rsidRPr="004D0420" w:rsidR="031E8202">
        <w:rPr>
          <w:rFonts w:asciiTheme="minorBidi" w:hAnsiTheme="minorBidi" w:eastAsiaTheme="minorEastAsia"/>
          <w:color w:val="000000" w:themeColor="text1"/>
          <w:sz w:val="24"/>
          <w:szCs w:val="24"/>
        </w:rPr>
        <w:t xml:space="preserve"> studies, including the </w:t>
      </w:r>
      <w:r w:rsidRPr="004D0420" w:rsidR="18BDD0A2">
        <w:rPr>
          <w:rFonts w:asciiTheme="minorBidi" w:hAnsiTheme="minorBidi" w:eastAsiaTheme="minorEastAsia"/>
          <w:color w:val="000000" w:themeColor="text1"/>
          <w:sz w:val="24"/>
          <w:szCs w:val="24"/>
        </w:rPr>
        <w:t>High Scope</w:t>
      </w:r>
      <w:r w:rsidRPr="004D0420" w:rsidR="031E8202">
        <w:rPr>
          <w:rFonts w:asciiTheme="minorBidi" w:hAnsiTheme="minorBidi" w:eastAsiaTheme="minorEastAsia"/>
          <w:color w:val="000000" w:themeColor="text1"/>
          <w:sz w:val="24"/>
          <w:szCs w:val="24"/>
        </w:rPr>
        <w:t xml:space="preserve"> Perry Preschool Study, have demonstrated the long-term benefits of high-quality play-based early childhood education programs. Children who participated in these programs showed higher academic achievement, decreased special education placements, and reduced involvement in criminal activities later in life (Schweinhart et al., 2005</w:t>
      </w:r>
      <w:r>
        <w:rPr>
          <w:rFonts w:asciiTheme="minorBidi" w:hAnsiTheme="minorBidi" w:eastAsiaTheme="minorEastAsia"/>
          <w:color w:val="000000" w:themeColor="text1"/>
          <w:sz w:val="24"/>
          <w:szCs w:val="24"/>
        </w:rPr>
        <w:t xml:space="preserve">). </w:t>
      </w:r>
      <w:r w:rsidRPr="004D0420" w:rsidR="0D513FCC">
        <w:rPr>
          <w:rFonts w:asciiTheme="minorBidi" w:hAnsiTheme="minorBidi" w:eastAsiaTheme="minorEastAsia"/>
          <w:color w:val="000000" w:themeColor="text1"/>
          <w:sz w:val="24"/>
          <w:szCs w:val="24"/>
        </w:rPr>
        <w:t>Furthermore, although</w:t>
      </w:r>
      <w:r w:rsidRPr="004D0420" w:rsidR="72B99F25">
        <w:rPr>
          <w:rFonts w:asciiTheme="minorBidi" w:hAnsiTheme="minorBidi" w:eastAsiaTheme="minorEastAsia"/>
          <w:color w:val="000000" w:themeColor="text1"/>
          <w:sz w:val="24"/>
          <w:szCs w:val="24"/>
        </w:rPr>
        <w:t xml:space="preserve"> </w:t>
      </w:r>
      <w:r w:rsidRPr="004D0420" w:rsidR="2E90FB39">
        <w:rPr>
          <w:rFonts w:asciiTheme="minorBidi" w:hAnsiTheme="minorBidi" w:eastAsiaTheme="minorEastAsia"/>
          <w:color w:val="000000" w:themeColor="text1"/>
          <w:sz w:val="24"/>
          <w:szCs w:val="24"/>
        </w:rPr>
        <w:t>imagination</w:t>
      </w:r>
      <w:r w:rsidRPr="004D0420" w:rsidR="3FF8DB4A">
        <w:rPr>
          <w:rFonts w:asciiTheme="minorBidi" w:hAnsiTheme="minorBidi" w:eastAsiaTheme="minorEastAsia"/>
          <w:color w:val="000000" w:themeColor="text1"/>
          <w:sz w:val="24"/>
          <w:szCs w:val="24"/>
        </w:rPr>
        <w:t xml:space="preserve"> and creativity are </w:t>
      </w:r>
      <w:r w:rsidRPr="004D0420" w:rsidR="4A27B235">
        <w:rPr>
          <w:rFonts w:asciiTheme="minorBidi" w:hAnsiTheme="minorBidi" w:eastAsiaTheme="minorEastAsia"/>
          <w:color w:val="000000" w:themeColor="text1"/>
          <w:sz w:val="24"/>
          <w:szCs w:val="24"/>
        </w:rPr>
        <w:t>skills</w:t>
      </w:r>
      <w:r w:rsidRPr="004D0420" w:rsidR="3FF8DB4A">
        <w:rPr>
          <w:rFonts w:asciiTheme="minorBidi" w:hAnsiTheme="minorBidi" w:eastAsiaTheme="minorEastAsia"/>
          <w:color w:val="000000" w:themeColor="text1"/>
          <w:sz w:val="24"/>
          <w:szCs w:val="24"/>
        </w:rPr>
        <w:t xml:space="preserve"> that </w:t>
      </w:r>
      <w:r w:rsidRPr="004D0420" w:rsidR="3F7AC7BC">
        <w:rPr>
          <w:rFonts w:asciiTheme="minorBidi" w:hAnsiTheme="minorBidi" w:eastAsiaTheme="minorEastAsia"/>
          <w:color w:val="000000" w:themeColor="text1"/>
          <w:sz w:val="24"/>
          <w:szCs w:val="24"/>
        </w:rPr>
        <w:t xml:space="preserve">come naturally to </w:t>
      </w:r>
      <w:r w:rsidRPr="004D0420" w:rsidR="2B1634FB">
        <w:rPr>
          <w:rFonts w:asciiTheme="minorBidi" w:hAnsiTheme="minorBidi" w:eastAsiaTheme="minorEastAsia"/>
          <w:color w:val="000000" w:themeColor="text1"/>
          <w:sz w:val="24"/>
          <w:szCs w:val="24"/>
        </w:rPr>
        <w:t>children,</w:t>
      </w:r>
      <w:r w:rsidRPr="004D0420" w:rsidR="3F7AC7BC">
        <w:rPr>
          <w:rFonts w:asciiTheme="minorBidi" w:hAnsiTheme="minorBidi" w:eastAsiaTheme="minorEastAsia"/>
          <w:color w:val="000000" w:themeColor="text1"/>
          <w:sz w:val="24"/>
          <w:szCs w:val="24"/>
        </w:rPr>
        <w:t xml:space="preserve"> they </w:t>
      </w:r>
      <w:r w:rsidRPr="004D0420" w:rsidR="3FF8DB4A">
        <w:rPr>
          <w:rFonts w:asciiTheme="minorBidi" w:hAnsiTheme="minorBidi" w:eastAsiaTheme="minorEastAsia"/>
          <w:color w:val="000000" w:themeColor="text1"/>
          <w:sz w:val="24"/>
          <w:szCs w:val="24"/>
        </w:rPr>
        <w:t>are</w:t>
      </w:r>
      <w:r w:rsidRPr="004D0420" w:rsidR="20B358DA">
        <w:rPr>
          <w:rFonts w:asciiTheme="minorBidi" w:hAnsiTheme="minorBidi" w:eastAsiaTheme="minorEastAsia"/>
          <w:color w:val="000000" w:themeColor="text1"/>
          <w:sz w:val="24"/>
          <w:szCs w:val="24"/>
        </w:rPr>
        <w:t xml:space="preserve"> also skills that can </w:t>
      </w:r>
      <w:r w:rsidRPr="004D0420" w:rsidR="5F87A149">
        <w:rPr>
          <w:rFonts w:asciiTheme="minorBidi" w:hAnsiTheme="minorBidi" w:eastAsiaTheme="minorEastAsia"/>
          <w:color w:val="000000" w:themeColor="text1"/>
          <w:sz w:val="24"/>
          <w:szCs w:val="24"/>
        </w:rPr>
        <w:t>be learned</w:t>
      </w:r>
      <w:r w:rsidRPr="004D0420" w:rsidR="3FF8DB4A">
        <w:rPr>
          <w:rFonts w:asciiTheme="minorBidi" w:hAnsiTheme="minorBidi" w:eastAsiaTheme="minorEastAsia"/>
          <w:color w:val="000000" w:themeColor="text1"/>
          <w:sz w:val="24"/>
          <w:szCs w:val="24"/>
        </w:rPr>
        <w:t xml:space="preserve"> and </w:t>
      </w:r>
      <w:r w:rsidRPr="004D0420" w:rsidR="55039F41">
        <w:rPr>
          <w:rFonts w:asciiTheme="minorBidi" w:hAnsiTheme="minorBidi" w:eastAsiaTheme="minorEastAsia"/>
          <w:color w:val="000000" w:themeColor="text1"/>
          <w:sz w:val="24"/>
          <w:szCs w:val="24"/>
        </w:rPr>
        <w:t xml:space="preserve">developed. Play is crucial </w:t>
      </w:r>
      <w:r w:rsidRPr="004D0420" w:rsidR="60B50509">
        <w:rPr>
          <w:rFonts w:asciiTheme="minorBidi" w:hAnsiTheme="minorBidi" w:eastAsiaTheme="minorEastAsia"/>
          <w:color w:val="000000" w:themeColor="text1"/>
          <w:sz w:val="24"/>
          <w:szCs w:val="24"/>
        </w:rPr>
        <w:t xml:space="preserve">in helping children </w:t>
      </w:r>
      <w:r w:rsidRPr="004D0420" w:rsidR="0614AD12">
        <w:rPr>
          <w:rFonts w:asciiTheme="minorBidi" w:hAnsiTheme="minorBidi" w:eastAsiaTheme="minorEastAsia"/>
          <w:color w:val="000000" w:themeColor="text1"/>
          <w:sz w:val="24"/>
          <w:szCs w:val="24"/>
        </w:rPr>
        <w:t>negotiate</w:t>
      </w:r>
      <w:r w:rsidRPr="004D0420" w:rsidR="60B50509">
        <w:rPr>
          <w:rFonts w:asciiTheme="minorBidi" w:hAnsiTheme="minorBidi" w:eastAsiaTheme="minorEastAsia"/>
          <w:color w:val="000000" w:themeColor="text1"/>
          <w:sz w:val="24"/>
          <w:szCs w:val="24"/>
        </w:rPr>
        <w:t xml:space="preserve"> </w:t>
      </w:r>
      <w:r w:rsidRPr="004D0420" w:rsidR="094C4DD4">
        <w:rPr>
          <w:rFonts w:asciiTheme="minorBidi" w:hAnsiTheme="minorBidi" w:eastAsiaTheme="minorEastAsia"/>
          <w:color w:val="000000" w:themeColor="text1"/>
          <w:sz w:val="24"/>
          <w:szCs w:val="24"/>
        </w:rPr>
        <w:t>scenarios</w:t>
      </w:r>
      <w:r w:rsidRPr="004D0420" w:rsidR="60B50509">
        <w:rPr>
          <w:rFonts w:asciiTheme="minorBidi" w:hAnsiTheme="minorBidi" w:eastAsiaTheme="minorEastAsia"/>
          <w:color w:val="000000" w:themeColor="text1"/>
          <w:sz w:val="24"/>
          <w:szCs w:val="24"/>
        </w:rPr>
        <w:t xml:space="preserve"> </w:t>
      </w:r>
      <w:r w:rsidRPr="004D0420" w:rsidR="1632BE62">
        <w:rPr>
          <w:rFonts w:asciiTheme="minorBidi" w:hAnsiTheme="minorBidi" w:eastAsiaTheme="minorEastAsia"/>
          <w:color w:val="000000" w:themeColor="text1"/>
          <w:sz w:val="24"/>
          <w:szCs w:val="24"/>
        </w:rPr>
        <w:t xml:space="preserve">in their lives either imagined or real. This is why the </w:t>
      </w:r>
      <w:r w:rsidRPr="004D0420" w:rsidR="17CE8EC3">
        <w:rPr>
          <w:rFonts w:asciiTheme="minorBidi" w:hAnsiTheme="minorBidi" w:eastAsiaTheme="minorEastAsia"/>
          <w:color w:val="000000" w:themeColor="text1"/>
          <w:sz w:val="24"/>
          <w:szCs w:val="24"/>
        </w:rPr>
        <w:t>self-directed</w:t>
      </w:r>
      <w:r w:rsidRPr="004D0420" w:rsidR="1632BE62">
        <w:rPr>
          <w:rFonts w:asciiTheme="minorBidi" w:hAnsiTheme="minorBidi" w:eastAsiaTheme="minorEastAsia"/>
          <w:color w:val="000000" w:themeColor="text1"/>
          <w:sz w:val="24"/>
          <w:szCs w:val="24"/>
        </w:rPr>
        <w:t xml:space="preserve"> element of play-</w:t>
      </w:r>
      <w:r w:rsidRPr="004D0420" w:rsidR="64292923">
        <w:rPr>
          <w:rFonts w:asciiTheme="minorBidi" w:hAnsiTheme="minorBidi" w:eastAsiaTheme="minorEastAsia"/>
          <w:color w:val="000000" w:themeColor="text1"/>
          <w:sz w:val="24"/>
          <w:szCs w:val="24"/>
        </w:rPr>
        <w:t>based</w:t>
      </w:r>
      <w:r w:rsidRPr="004D0420" w:rsidR="1632BE62">
        <w:rPr>
          <w:rFonts w:asciiTheme="minorBidi" w:hAnsiTheme="minorBidi" w:eastAsiaTheme="minorEastAsia"/>
          <w:color w:val="000000" w:themeColor="text1"/>
          <w:sz w:val="24"/>
          <w:szCs w:val="24"/>
        </w:rPr>
        <w:t xml:space="preserve"> learning i</w:t>
      </w:r>
      <w:r w:rsidRPr="004D0420" w:rsidR="16B33BD5">
        <w:rPr>
          <w:rFonts w:asciiTheme="minorBidi" w:hAnsiTheme="minorBidi" w:eastAsiaTheme="minorEastAsia"/>
          <w:color w:val="000000" w:themeColor="text1"/>
          <w:sz w:val="24"/>
          <w:szCs w:val="24"/>
        </w:rPr>
        <w:t xml:space="preserve">s so </w:t>
      </w:r>
      <w:r w:rsidRPr="004D0420" w:rsidR="359DD02B">
        <w:rPr>
          <w:rFonts w:asciiTheme="minorBidi" w:hAnsiTheme="minorBidi" w:eastAsiaTheme="minorEastAsia"/>
          <w:color w:val="000000" w:themeColor="text1"/>
          <w:sz w:val="24"/>
          <w:szCs w:val="24"/>
        </w:rPr>
        <w:t>important; play</w:t>
      </w:r>
      <w:r w:rsidRPr="004D0420" w:rsidR="32662F69">
        <w:rPr>
          <w:rFonts w:asciiTheme="minorBidi" w:hAnsiTheme="minorBidi" w:eastAsiaTheme="minorEastAsia"/>
          <w:color w:val="000000" w:themeColor="text1"/>
          <w:sz w:val="24"/>
          <w:szCs w:val="24"/>
        </w:rPr>
        <w:t xml:space="preserve"> must be chosen freely to foster an imaginative </w:t>
      </w:r>
      <w:r w:rsidRPr="004D0420" w:rsidR="59C7917F">
        <w:rPr>
          <w:rFonts w:asciiTheme="minorBidi" w:hAnsiTheme="minorBidi" w:eastAsiaTheme="minorEastAsia"/>
          <w:color w:val="000000" w:themeColor="text1"/>
          <w:sz w:val="24"/>
          <w:szCs w:val="24"/>
        </w:rPr>
        <w:t>environment</w:t>
      </w:r>
      <w:r w:rsidRPr="004D0420" w:rsidR="32662F69">
        <w:rPr>
          <w:rFonts w:asciiTheme="minorBidi" w:hAnsiTheme="minorBidi" w:eastAsiaTheme="minorEastAsia"/>
          <w:color w:val="000000" w:themeColor="text1"/>
          <w:sz w:val="24"/>
          <w:szCs w:val="24"/>
        </w:rPr>
        <w:t>.</w:t>
      </w:r>
      <w:r w:rsidRPr="004D0420" w:rsidR="4CD63F12">
        <w:rPr>
          <w:rFonts w:asciiTheme="minorBidi" w:hAnsiTheme="minorBidi"/>
          <w:sz w:val="24"/>
          <w:szCs w:val="24"/>
        </w:rPr>
        <w:br/>
      </w:r>
    </w:p>
    <w:p w:rsidRPr="004D0420" w:rsidR="5ECD536E" w:rsidP="32B84D66" w:rsidRDefault="5ECD536E" w14:paraId="0D669C6E" w14:textId="37B2A836">
      <w:pPr>
        <w:spacing w:line="360" w:lineRule="auto"/>
        <w:jc w:val="both"/>
        <w:rPr>
          <w:rFonts w:ascii="Arial" w:hAnsi="Arial" w:eastAsia="宋体" w:asciiTheme="minorBidi" w:hAnsiTheme="minorBidi" w:eastAsiaTheme="minorEastAsia"/>
          <w:color w:val="000000" w:themeColor="text1"/>
          <w:sz w:val="24"/>
          <w:szCs w:val="24"/>
        </w:rPr>
      </w:pPr>
      <w:r w:rsidRPr="32B84D66" w:rsidR="5ECD536E">
        <w:rPr>
          <w:rFonts w:ascii="Arial" w:hAnsi="Arial" w:eastAsia="宋体" w:asciiTheme="minorBidi" w:hAnsiTheme="minorBidi" w:eastAsiaTheme="minorEastAsia"/>
          <w:color w:val="000000" w:themeColor="text1" w:themeTint="FF" w:themeShade="FF"/>
          <w:sz w:val="24"/>
          <w:szCs w:val="24"/>
        </w:rPr>
        <w:t xml:space="preserve">Research shows that both child-led play and guided play are both key aspects in play –based </w:t>
      </w:r>
      <w:r w:rsidRPr="32B84D66" w:rsidR="32F20115">
        <w:rPr>
          <w:rFonts w:ascii="Arial" w:hAnsi="Arial" w:eastAsia="宋体" w:asciiTheme="minorBidi" w:hAnsiTheme="minorBidi" w:eastAsiaTheme="minorEastAsia"/>
          <w:color w:val="000000" w:themeColor="text1" w:themeTint="FF" w:themeShade="FF"/>
          <w:sz w:val="24"/>
          <w:szCs w:val="24"/>
        </w:rPr>
        <w:t>learning</w:t>
      </w:r>
      <w:r w:rsidRPr="32B84D66" w:rsidR="5ECD536E">
        <w:rPr>
          <w:rFonts w:ascii="Arial" w:hAnsi="Arial" w:eastAsia="宋体" w:asciiTheme="minorBidi" w:hAnsiTheme="minorBidi" w:eastAsiaTheme="minorEastAsia"/>
          <w:color w:val="000000" w:themeColor="text1" w:themeTint="FF" w:themeShade="FF"/>
          <w:sz w:val="24"/>
          <w:szCs w:val="24"/>
        </w:rPr>
        <w:t xml:space="preserve"> </w:t>
      </w:r>
      <w:r w:rsidRPr="32B84D66" w:rsidR="00537382">
        <w:rPr>
          <w:rFonts w:ascii="Arial" w:hAnsi="Arial" w:eastAsia="宋体" w:asciiTheme="minorBidi" w:hAnsiTheme="minorBidi" w:eastAsiaTheme="minorEastAsia"/>
          <w:color w:val="000000" w:themeColor="text1" w:themeTint="FF" w:themeShade="FF"/>
          <w:sz w:val="24"/>
          <w:szCs w:val="24"/>
        </w:rPr>
        <w:t>and</w:t>
      </w:r>
      <w:r w:rsidRPr="32B84D66" w:rsidR="5ECD536E">
        <w:rPr>
          <w:rFonts w:ascii="Arial" w:hAnsi="Arial" w:eastAsia="宋体" w:asciiTheme="minorBidi" w:hAnsiTheme="minorBidi" w:eastAsiaTheme="minorEastAsia"/>
          <w:color w:val="000000" w:themeColor="text1" w:themeTint="FF" w:themeShade="FF"/>
          <w:sz w:val="24"/>
          <w:szCs w:val="24"/>
        </w:rPr>
        <w:t xml:space="preserve"> the play-based curr</w:t>
      </w:r>
      <w:r w:rsidRPr="32B84D66" w:rsidR="5374F729">
        <w:rPr>
          <w:rFonts w:ascii="Arial" w:hAnsi="Arial" w:eastAsia="宋体" w:asciiTheme="minorBidi" w:hAnsiTheme="minorBidi" w:eastAsiaTheme="minorEastAsia"/>
          <w:color w:val="000000" w:themeColor="text1" w:themeTint="FF" w:themeShade="FF"/>
          <w:sz w:val="24"/>
          <w:szCs w:val="24"/>
        </w:rPr>
        <w:t>iculum. In child-led play, children have full independence and true autonomy</w:t>
      </w:r>
      <w:r w:rsidRPr="32B84D66" w:rsidR="1E62D701">
        <w:rPr>
          <w:rFonts w:ascii="Arial" w:hAnsi="Arial" w:eastAsia="宋体" w:asciiTheme="minorBidi" w:hAnsiTheme="minorBidi" w:eastAsiaTheme="minorEastAsia"/>
          <w:color w:val="000000" w:themeColor="text1" w:themeTint="FF" w:themeShade="FF"/>
          <w:sz w:val="24"/>
          <w:szCs w:val="24"/>
        </w:rPr>
        <w:t xml:space="preserve">. Alternatively, through guided play teachers can deliver </w:t>
      </w:r>
      <w:r w:rsidRPr="32B84D66" w:rsidR="6CF81873">
        <w:rPr>
          <w:rFonts w:ascii="Arial" w:hAnsi="Arial" w:eastAsia="宋体" w:asciiTheme="minorBidi" w:hAnsiTheme="minorBidi" w:eastAsiaTheme="minorEastAsia"/>
          <w:color w:val="000000" w:themeColor="text1" w:themeTint="FF" w:themeShade="FF"/>
          <w:sz w:val="24"/>
          <w:szCs w:val="24"/>
        </w:rPr>
        <w:t>games,</w:t>
      </w:r>
      <w:r w:rsidRPr="32B84D66" w:rsidR="6221BCFB">
        <w:rPr>
          <w:rFonts w:ascii="Arial" w:hAnsi="Arial" w:eastAsia="宋体" w:asciiTheme="minorBidi" w:hAnsiTheme="minorBidi" w:eastAsiaTheme="minorEastAsia"/>
          <w:color w:val="000000" w:themeColor="text1" w:themeTint="FF" w:themeShade="FF"/>
          <w:sz w:val="24"/>
          <w:szCs w:val="24"/>
        </w:rPr>
        <w:t xml:space="preserve"> </w:t>
      </w:r>
      <w:r w:rsidRPr="32B84D66" w:rsidR="67363323">
        <w:rPr>
          <w:rFonts w:ascii="Arial" w:hAnsi="Arial" w:eastAsia="宋体" w:asciiTheme="minorBidi" w:hAnsiTheme="minorBidi" w:eastAsiaTheme="minorEastAsia"/>
          <w:color w:val="000000" w:themeColor="text1" w:themeTint="FF" w:themeShade="FF"/>
          <w:sz w:val="24"/>
          <w:szCs w:val="24"/>
        </w:rPr>
        <w:t>activities,</w:t>
      </w:r>
      <w:r w:rsidRPr="32B84D66" w:rsidR="6221BCFB">
        <w:rPr>
          <w:rFonts w:ascii="Arial" w:hAnsi="Arial" w:eastAsia="宋体" w:asciiTheme="minorBidi" w:hAnsiTheme="minorBidi" w:eastAsiaTheme="minorEastAsia"/>
          <w:color w:val="000000" w:themeColor="text1" w:themeTint="FF" w:themeShade="FF"/>
          <w:sz w:val="24"/>
          <w:szCs w:val="24"/>
        </w:rPr>
        <w:t xml:space="preserve"> or </w:t>
      </w:r>
      <w:r w:rsidRPr="32B84D66" w:rsidR="06999997">
        <w:rPr>
          <w:rFonts w:ascii="Arial" w:hAnsi="Arial" w:eastAsia="宋体" w:asciiTheme="minorBidi" w:hAnsiTheme="minorBidi" w:eastAsiaTheme="minorEastAsia"/>
          <w:color w:val="000000" w:themeColor="text1" w:themeTint="FF" w:themeShade="FF"/>
          <w:sz w:val="24"/>
          <w:szCs w:val="24"/>
        </w:rPr>
        <w:t>settings</w:t>
      </w:r>
      <w:r w:rsidRPr="32B84D66" w:rsidR="6221BCFB">
        <w:rPr>
          <w:rFonts w:ascii="Arial" w:hAnsi="Arial" w:eastAsia="宋体" w:asciiTheme="minorBidi" w:hAnsiTheme="minorBidi" w:eastAsiaTheme="minorEastAsia"/>
          <w:color w:val="000000" w:themeColor="text1" w:themeTint="FF" w:themeShade="FF"/>
          <w:sz w:val="24"/>
          <w:szCs w:val="24"/>
        </w:rPr>
        <w:t xml:space="preserve"> for children to play and target </w:t>
      </w:r>
      <w:r w:rsidRPr="32B84D66" w:rsidR="306AF0B3">
        <w:rPr>
          <w:rFonts w:ascii="Arial" w:hAnsi="Arial" w:eastAsia="宋体" w:asciiTheme="minorBidi" w:hAnsiTheme="minorBidi" w:eastAsiaTheme="minorEastAsia"/>
          <w:color w:val="000000" w:themeColor="text1" w:themeTint="FF" w:themeShade="FF"/>
          <w:sz w:val="24"/>
          <w:szCs w:val="24"/>
        </w:rPr>
        <w:t>specific</w:t>
      </w:r>
      <w:r w:rsidRPr="32B84D66" w:rsidR="6221BCFB">
        <w:rPr>
          <w:rFonts w:ascii="Arial" w:hAnsi="Arial" w:eastAsia="宋体" w:asciiTheme="minorBidi" w:hAnsiTheme="minorBidi" w:eastAsiaTheme="minorEastAsia"/>
          <w:color w:val="000000" w:themeColor="text1" w:themeTint="FF" w:themeShade="FF"/>
          <w:sz w:val="24"/>
          <w:szCs w:val="24"/>
        </w:rPr>
        <w:t xml:space="preserve"> areas of development</w:t>
      </w:r>
      <w:r w:rsidRPr="32B84D66" w:rsidR="4D1343D4">
        <w:rPr>
          <w:rFonts w:ascii="Arial" w:hAnsi="Arial" w:eastAsia="宋体" w:asciiTheme="minorBidi" w:hAnsiTheme="minorBidi" w:eastAsiaTheme="minorEastAsia"/>
          <w:color w:val="000000" w:themeColor="text1" w:themeTint="FF" w:themeShade="FF"/>
          <w:sz w:val="24"/>
          <w:szCs w:val="24"/>
        </w:rPr>
        <w:t>.</w:t>
      </w:r>
      <w:r w:rsidRPr="32B84D66" w:rsidR="5E4B9C27">
        <w:rPr>
          <w:rFonts w:ascii="Arial" w:hAnsi="Arial" w:eastAsia="宋体" w:asciiTheme="minorBidi" w:hAnsiTheme="minorBidi" w:eastAsiaTheme="minorEastAsia"/>
          <w:color w:val="000000" w:themeColor="text1" w:themeTint="FF" w:themeShade="FF"/>
          <w:sz w:val="24"/>
          <w:szCs w:val="24"/>
        </w:rPr>
        <w:t xml:space="preserve"> </w:t>
      </w:r>
    </w:p>
    <w:p w:rsidR="5E4B9C27" w:rsidP="32B84D66" w:rsidRDefault="5E4B9C27" w14:paraId="39830ABE" w14:textId="2B2A3390">
      <w:pPr>
        <w:pStyle w:val="Normal"/>
        <w:spacing w:line="360" w:lineRule="auto"/>
        <w:jc w:val="both"/>
        <w:rPr>
          <w:rFonts w:ascii="Arial" w:hAnsi="Arial" w:eastAsia="宋体" w:asciiTheme="minorBidi" w:hAnsiTheme="minorBidi" w:eastAsiaTheme="minorEastAsia"/>
          <w:color w:val="000000" w:themeColor="text1" w:themeTint="FF" w:themeShade="FF"/>
          <w:sz w:val="24"/>
          <w:szCs w:val="24"/>
        </w:rPr>
      </w:pPr>
      <w:r w:rsidRPr="32B84D66" w:rsidR="5E4B9C27">
        <w:rPr>
          <w:rFonts w:ascii="Arial" w:hAnsi="Arial" w:eastAsia="宋体" w:asciiTheme="minorBidi" w:hAnsiTheme="minorBidi" w:eastAsiaTheme="minorEastAsia"/>
          <w:color w:val="000000" w:themeColor="text1" w:themeTint="FF" w:themeShade="FF"/>
          <w:sz w:val="24"/>
          <w:szCs w:val="24"/>
        </w:rPr>
        <w:t xml:space="preserve"> </w:t>
      </w:r>
      <w:r w:rsidRPr="32B84D66" w:rsidR="3F14B28C">
        <w:rPr>
          <w:rFonts w:ascii="Arial" w:hAnsi="Arial" w:eastAsia="宋体" w:asciiTheme="minorBidi" w:hAnsiTheme="minorBidi" w:eastAsiaTheme="minorEastAsia"/>
          <w:color w:val="000000" w:themeColor="text1" w:themeTint="FF" w:themeShade="FF"/>
          <w:sz w:val="24"/>
          <w:szCs w:val="24"/>
        </w:rPr>
        <w:t xml:space="preserve">Unlike the teacher bases curriculum aimed at instruction and the </w:t>
      </w:r>
      <w:r w:rsidRPr="32B84D66" w:rsidR="27F9EA2E">
        <w:rPr>
          <w:rFonts w:ascii="Arial" w:hAnsi="Arial" w:eastAsia="宋体" w:asciiTheme="minorBidi" w:hAnsiTheme="minorBidi" w:eastAsiaTheme="minorEastAsia"/>
          <w:color w:val="000000" w:themeColor="text1" w:themeTint="FF" w:themeShade="FF"/>
          <w:sz w:val="24"/>
          <w:szCs w:val="24"/>
        </w:rPr>
        <w:t>transmission</w:t>
      </w:r>
      <w:r w:rsidRPr="32B84D66" w:rsidR="77530159">
        <w:rPr>
          <w:rFonts w:ascii="Arial" w:hAnsi="Arial" w:eastAsia="宋体" w:asciiTheme="minorBidi" w:hAnsiTheme="minorBidi" w:eastAsiaTheme="minorEastAsia"/>
          <w:color w:val="000000" w:themeColor="text1" w:themeTint="FF" w:themeShade="FF"/>
          <w:sz w:val="24"/>
          <w:szCs w:val="24"/>
        </w:rPr>
        <w:t xml:space="preserve"> of knowledge, on the other hand play-based curricula </w:t>
      </w:r>
      <w:r w:rsidRPr="32B84D66" w:rsidR="5D0C0A56">
        <w:rPr>
          <w:rFonts w:ascii="Arial" w:hAnsi="Arial" w:eastAsia="宋体" w:asciiTheme="minorBidi" w:hAnsiTheme="minorBidi" w:eastAsiaTheme="minorEastAsia"/>
          <w:color w:val="000000" w:themeColor="text1" w:themeTint="FF" w:themeShade="FF"/>
          <w:sz w:val="24"/>
          <w:szCs w:val="24"/>
        </w:rPr>
        <w:t xml:space="preserve">were, and are seen as child </w:t>
      </w:r>
      <w:r w:rsidRPr="32B84D66" w:rsidR="54030C19">
        <w:rPr>
          <w:rFonts w:ascii="Arial" w:hAnsi="Arial" w:eastAsia="宋体" w:asciiTheme="minorBidi" w:hAnsiTheme="minorBidi" w:eastAsiaTheme="minorEastAsia"/>
          <w:color w:val="000000" w:themeColor="text1" w:themeTint="FF" w:themeShade="FF"/>
          <w:sz w:val="24"/>
          <w:szCs w:val="24"/>
        </w:rPr>
        <w:t>centered</w:t>
      </w:r>
      <w:r w:rsidRPr="32B84D66" w:rsidR="5D0C0A56">
        <w:rPr>
          <w:rFonts w:ascii="Arial" w:hAnsi="Arial" w:eastAsia="宋体" w:asciiTheme="minorBidi" w:hAnsiTheme="minorBidi" w:eastAsiaTheme="minorEastAsia"/>
          <w:color w:val="000000" w:themeColor="text1" w:themeTint="FF" w:themeShade="FF"/>
          <w:sz w:val="24"/>
          <w:szCs w:val="24"/>
        </w:rPr>
        <w:t xml:space="preserve"> and developmentally </w:t>
      </w:r>
      <w:r w:rsidRPr="32B84D66" w:rsidR="5D0C0A56">
        <w:rPr>
          <w:rFonts w:ascii="Arial" w:hAnsi="Arial" w:eastAsia="宋体" w:asciiTheme="minorBidi" w:hAnsiTheme="minorBidi" w:eastAsiaTheme="minorEastAsia"/>
          <w:color w:val="000000" w:themeColor="text1" w:themeTint="FF" w:themeShade="FF"/>
          <w:sz w:val="24"/>
          <w:szCs w:val="24"/>
        </w:rPr>
        <w:t>a</w:t>
      </w:r>
      <w:r w:rsidRPr="32B84D66" w:rsidR="4E149FC2">
        <w:rPr>
          <w:rFonts w:ascii="Arial" w:hAnsi="Arial" w:eastAsia="宋体" w:asciiTheme="minorBidi" w:hAnsiTheme="minorBidi" w:eastAsiaTheme="minorEastAsia"/>
          <w:color w:val="000000" w:themeColor="text1" w:themeTint="FF" w:themeShade="FF"/>
          <w:sz w:val="24"/>
          <w:szCs w:val="24"/>
        </w:rPr>
        <w:t>appropriate</w:t>
      </w:r>
      <w:r w:rsidRPr="32B84D66" w:rsidR="713C0580">
        <w:rPr>
          <w:rFonts w:ascii="Arial" w:hAnsi="Arial" w:eastAsia="宋体" w:asciiTheme="minorBidi" w:hAnsiTheme="minorBidi" w:eastAsiaTheme="minorEastAsia"/>
          <w:color w:val="000000" w:themeColor="text1" w:themeTint="FF" w:themeShade="FF"/>
          <w:sz w:val="24"/>
          <w:szCs w:val="24"/>
        </w:rPr>
        <w:t xml:space="preserve">. </w:t>
      </w:r>
      <w:r w:rsidRPr="32B84D66" w:rsidR="5E4B9C27">
        <w:rPr>
          <w:rFonts w:ascii="Arial" w:hAnsi="Arial" w:eastAsia="宋体" w:asciiTheme="minorBidi" w:hAnsiTheme="minorBidi" w:eastAsiaTheme="minorEastAsia"/>
          <w:color w:val="000000" w:themeColor="text1" w:themeTint="FF" w:themeShade="FF"/>
          <w:sz w:val="24"/>
          <w:szCs w:val="24"/>
        </w:rPr>
        <w:t xml:space="preserve">The key aspect of the curriculum for Wales was </w:t>
      </w:r>
      <w:r w:rsidRPr="32B84D66" w:rsidR="5B3F6CD6">
        <w:rPr>
          <w:rFonts w:ascii="Arial" w:hAnsi="Arial" w:eastAsia="宋体" w:asciiTheme="minorBidi" w:hAnsiTheme="minorBidi" w:eastAsiaTheme="minorEastAsia"/>
          <w:color w:val="000000" w:themeColor="text1" w:themeTint="FF" w:themeShade="FF"/>
          <w:sz w:val="24"/>
          <w:szCs w:val="24"/>
        </w:rPr>
        <w:t>structured</w:t>
      </w:r>
      <w:r w:rsidRPr="32B84D66" w:rsidR="5E4B9C27">
        <w:rPr>
          <w:rFonts w:ascii="Arial" w:hAnsi="Arial" w:eastAsia="宋体" w:asciiTheme="minorBidi" w:hAnsiTheme="minorBidi" w:eastAsiaTheme="minorEastAsia"/>
          <w:color w:val="000000" w:themeColor="text1" w:themeTint="FF" w:themeShade="FF"/>
          <w:sz w:val="24"/>
          <w:szCs w:val="24"/>
        </w:rPr>
        <w:t xml:space="preserve"> </w:t>
      </w:r>
      <w:r w:rsidRPr="32B84D66" w:rsidR="137DBBA4">
        <w:rPr>
          <w:rFonts w:ascii="Arial" w:hAnsi="Arial" w:eastAsia="宋体" w:asciiTheme="minorBidi" w:hAnsiTheme="minorBidi" w:eastAsiaTheme="minorEastAsia"/>
          <w:color w:val="000000" w:themeColor="text1" w:themeTint="FF" w:themeShade="FF"/>
          <w:sz w:val="24"/>
          <w:szCs w:val="24"/>
        </w:rPr>
        <w:t xml:space="preserve">around four </w:t>
      </w:r>
      <w:r w:rsidRPr="32B84D66" w:rsidR="488FDBCC">
        <w:rPr>
          <w:rFonts w:ascii="Arial" w:hAnsi="Arial" w:eastAsia="宋体" w:asciiTheme="minorBidi" w:hAnsiTheme="minorBidi" w:eastAsiaTheme="minorEastAsia"/>
          <w:color w:val="000000" w:themeColor="text1" w:themeTint="FF" w:themeShade="FF"/>
          <w:sz w:val="24"/>
          <w:szCs w:val="24"/>
        </w:rPr>
        <w:t xml:space="preserve">purposes, which are </w:t>
      </w:r>
      <w:r w:rsidRPr="32B84D66" w:rsidR="31525CB9">
        <w:rPr>
          <w:rFonts w:ascii="Arial" w:hAnsi="Arial" w:eastAsia="宋体" w:asciiTheme="minorBidi" w:hAnsiTheme="minorBidi" w:eastAsiaTheme="minorEastAsia"/>
          <w:color w:val="000000" w:themeColor="text1" w:themeTint="FF" w:themeShade="FF"/>
          <w:sz w:val="24"/>
          <w:szCs w:val="24"/>
        </w:rPr>
        <w:t>central to the curriculum’s design</w:t>
      </w:r>
      <w:r w:rsidRPr="32B84D66" w:rsidR="72D02E3C">
        <w:rPr>
          <w:rFonts w:ascii="Arial" w:hAnsi="Arial" w:eastAsia="宋体" w:asciiTheme="minorBidi" w:hAnsiTheme="minorBidi" w:eastAsiaTheme="minorEastAsia"/>
          <w:color w:val="000000" w:themeColor="text1" w:themeTint="FF" w:themeShade="FF"/>
          <w:sz w:val="24"/>
          <w:szCs w:val="24"/>
        </w:rPr>
        <w:t>.</w:t>
      </w:r>
      <w:r w:rsidRPr="32B84D66" w:rsidR="19D0D8F5">
        <w:rPr>
          <w:rFonts w:ascii="Arial" w:hAnsi="Arial" w:eastAsia="宋体" w:asciiTheme="minorBidi" w:hAnsiTheme="minorBidi" w:eastAsiaTheme="minorEastAsia"/>
          <w:color w:val="000000" w:themeColor="text1" w:themeTint="FF" w:themeShade="FF"/>
          <w:sz w:val="24"/>
          <w:szCs w:val="24"/>
        </w:rPr>
        <w:t xml:space="preserve"> </w:t>
      </w:r>
      <w:r w:rsidRPr="32B84D66" w:rsidR="4E533E6F">
        <w:rPr>
          <w:rFonts w:ascii="Arial" w:hAnsi="Arial" w:eastAsia="宋体" w:asciiTheme="minorBidi" w:hAnsiTheme="minorBidi" w:eastAsiaTheme="minorEastAsia"/>
          <w:color w:val="000000" w:themeColor="text1" w:themeTint="FF" w:themeShade="FF"/>
          <w:sz w:val="24"/>
          <w:szCs w:val="24"/>
        </w:rPr>
        <w:t xml:space="preserve">The first </w:t>
      </w:r>
      <w:r w:rsidRPr="32B84D66" w:rsidR="23AA4446">
        <w:rPr>
          <w:rFonts w:ascii="Arial" w:hAnsi="Arial" w:eastAsia="宋体" w:asciiTheme="minorBidi" w:hAnsiTheme="minorBidi" w:eastAsiaTheme="minorEastAsia"/>
          <w:color w:val="000000" w:themeColor="text1" w:themeTint="FF" w:themeShade="FF"/>
          <w:sz w:val="24"/>
          <w:szCs w:val="24"/>
        </w:rPr>
        <w:t xml:space="preserve">key purpose </w:t>
      </w:r>
      <w:r w:rsidRPr="32B84D66" w:rsidR="6E6E0A83">
        <w:rPr>
          <w:rFonts w:ascii="Arial" w:hAnsi="Arial" w:eastAsia="宋体" w:asciiTheme="minorBidi" w:hAnsiTheme="minorBidi" w:eastAsiaTheme="minorEastAsia"/>
          <w:color w:val="000000" w:themeColor="text1" w:themeTint="FF" w:themeShade="FF"/>
          <w:sz w:val="24"/>
          <w:szCs w:val="24"/>
        </w:rPr>
        <w:t>is</w:t>
      </w:r>
      <w:r w:rsidRPr="32B84D66" w:rsidR="79234B8D">
        <w:rPr>
          <w:rFonts w:ascii="Arial" w:hAnsi="Arial" w:eastAsia="宋体" w:asciiTheme="minorBidi" w:hAnsiTheme="minorBidi" w:eastAsiaTheme="minorEastAsia"/>
          <w:color w:val="000000" w:themeColor="text1" w:themeTint="FF" w:themeShade="FF"/>
          <w:sz w:val="24"/>
          <w:szCs w:val="24"/>
        </w:rPr>
        <w:t xml:space="preserve"> to have </w:t>
      </w:r>
      <w:r w:rsidRPr="32B84D66" w:rsidR="6E6E0A83">
        <w:rPr>
          <w:rFonts w:ascii="Arial" w:hAnsi="Arial" w:eastAsia="宋体" w:asciiTheme="minorBidi" w:hAnsiTheme="minorBidi" w:eastAsiaTheme="minorEastAsia"/>
          <w:color w:val="000000" w:themeColor="text1" w:themeTint="FF" w:themeShade="FF"/>
          <w:sz w:val="24"/>
          <w:szCs w:val="24"/>
        </w:rPr>
        <w:t>ambitious, capable learners</w:t>
      </w:r>
      <w:r w:rsidRPr="32B84D66" w:rsidR="41E7069B">
        <w:rPr>
          <w:rFonts w:ascii="Arial" w:hAnsi="Arial" w:eastAsia="宋体" w:asciiTheme="minorBidi" w:hAnsiTheme="minorBidi" w:eastAsiaTheme="minorEastAsia"/>
          <w:color w:val="000000" w:themeColor="text1" w:themeTint="FF" w:themeShade="FF"/>
          <w:sz w:val="24"/>
          <w:szCs w:val="24"/>
        </w:rPr>
        <w:t xml:space="preserve">, </w:t>
      </w:r>
      <w:r w:rsidRPr="32B84D66" w:rsidR="5875BE26">
        <w:rPr>
          <w:rFonts w:ascii="Arial" w:hAnsi="Arial" w:eastAsia="宋体" w:asciiTheme="minorBidi" w:hAnsiTheme="minorBidi" w:eastAsiaTheme="minorEastAsia"/>
          <w:color w:val="000000" w:themeColor="text1" w:themeTint="FF" w:themeShade="FF"/>
          <w:sz w:val="24"/>
          <w:szCs w:val="24"/>
        </w:rPr>
        <w:t xml:space="preserve">a key element is developing students </w:t>
      </w:r>
      <w:r w:rsidRPr="32B84D66" w:rsidR="37C830BF">
        <w:rPr>
          <w:rFonts w:ascii="Arial" w:hAnsi="Arial" w:eastAsia="宋体" w:asciiTheme="minorBidi" w:hAnsiTheme="minorBidi" w:eastAsiaTheme="minorEastAsia"/>
          <w:color w:val="000000" w:themeColor="text1" w:themeTint="FF" w:themeShade="FF"/>
          <w:sz w:val="24"/>
          <w:szCs w:val="24"/>
        </w:rPr>
        <w:t>who are curious, creative, and able to think cri</w:t>
      </w:r>
      <w:r w:rsidRPr="32B84D66" w:rsidR="1D8139BC">
        <w:rPr>
          <w:rFonts w:ascii="Arial" w:hAnsi="Arial" w:eastAsia="宋体" w:asciiTheme="minorBidi" w:hAnsiTheme="minorBidi" w:eastAsiaTheme="minorEastAsia"/>
          <w:color w:val="000000" w:themeColor="text1" w:themeTint="FF" w:themeShade="FF"/>
          <w:sz w:val="24"/>
          <w:szCs w:val="24"/>
        </w:rPr>
        <w:t xml:space="preserve">tically. </w:t>
      </w:r>
      <w:r w:rsidRPr="32B84D66" w:rsidR="14646DBB">
        <w:rPr>
          <w:rFonts w:ascii="Arial" w:hAnsi="Arial" w:eastAsia="宋体" w:asciiTheme="minorBidi" w:hAnsiTheme="minorBidi" w:eastAsiaTheme="minorEastAsia"/>
          <w:color w:val="000000" w:themeColor="text1" w:themeTint="FF" w:themeShade="FF"/>
          <w:sz w:val="24"/>
          <w:szCs w:val="24"/>
        </w:rPr>
        <w:t>Practitioners</w:t>
      </w:r>
      <w:r w:rsidRPr="32B84D66" w:rsidR="1D8139BC">
        <w:rPr>
          <w:rFonts w:ascii="Arial" w:hAnsi="Arial" w:eastAsia="宋体" w:asciiTheme="minorBidi" w:hAnsiTheme="minorBidi" w:eastAsiaTheme="minorEastAsia"/>
          <w:color w:val="000000" w:themeColor="text1" w:themeTint="FF" w:themeShade="FF"/>
          <w:sz w:val="24"/>
          <w:szCs w:val="24"/>
        </w:rPr>
        <w:t xml:space="preserve"> </w:t>
      </w:r>
      <w:r w:rsidRPr="32B84D66" w:rsidR="55FE0E57">
        <w:rPr>
          <w:rFonts w:ascii="Arial" w:hAnsi="Arial" w:eastAsia="宋体" w:asciiTheme="minorBidi" w:hAnsiTheme="minorBidi" w:eastAsiaTheme="minorEastAsia"/>
          <w:color w:val="000000" w:themeColor="text1" w:themeTint="FF" w:themeShade="FF"/>
          <w:sz w:val="24"/>
          <w:szCs w:val="24"/>
        </w:rPr>
        <w:t>achieve</w:t>
      </w:r>
      <w:r w:rsidRPr="32B84D66" w:rsidR="1D8139BC">
        <w:rPr>
          <w:rFonts w:ascii="Arial" w:hAnsi="Arial" w:eastAsia="宋体" w:asciiTheme="minorBidi" w:hAnsiTheme="minorBidi" w:eastAsiaTheme="minorEastAsia"/>
          <w:color w:val="000000" w:themeColor="text1" w:themeTint="FF" w:themeShade="FF"/>
          <w:sz w:val="24"/>
          <w:szCs w:val="24"/>
        </w:rPr>
        <w:t xml:space="preserve"> this by encouraging </w:t>
      </w:r>
      <w:r w:rsidRPr="32B84D66" w:rsidR="3511FB22">
        <w:rPr>
          <w:rFonts w:ascii="Arial" w:hAnsi="Arial" w:eastAsia="宋体" w:asciiTheme="minorBidi" w:hAnsiTheme="minorBidi" w:eastAsiaTheme="minorEastAsia"/>
          <w:color w:val="000000" w:themeColor="text1" w:themeTint="FF" w:themeShade="FF"/>
          <w:sz w:val="24"/>
          <w:szCs w:val="24"/>
        </w:rPr>
        <w:t xml:space="preserve">learners to explore </w:t>
      </w:r>
      <w:r w:rsidRPr="32B84D66" w:rsidR="10E620B7">
        <w:rPr>
          <w:rFonts w:ascii="Arial" w:hAnsi="Arial" w:eastAsia="宋体" w:asciiTheme="minorBidi" w:hAnsiTheme="minorBidi" w:eastAsiaTheme="minorEastAsia"/>
          <w:color w:val="000000" w:themeColor="text1" w:themeTint="FF" w:themeShade="FF"/>
          <w:sz w:val="24"/>
          <w:szCs w:val="24"/>
        </w:rPr>
        <w:t xml:space="preserve">their interests, solve problems and engage </w:t>
      </w:r>
      <w:r w:rsidRPr="32B84D66" w:rsidR="0B47A1BA">
        <w:rPr>
          <w:rFonts w:ascii="Arial" w:hAnsi="Arial" w:eastAsia="宋体" w:asciiTheme="minorBidi" w:hAnsiTheme="minorBidi" w:eastAsiaTheme="minorEastAsia"/>
          <w:color w:val="000000" w:themeColor="text1" w:themeTint="FF" w:themeShade="FF"/>
          <w:sz w:val="24"/>
          <w:szCs w:val="24"/>
        </w:rPr>
        <w:t xml:space="preserve">actively with the learning </w:t>
      </w:r>
      <w:r w:rsidRPr="32B84D66" w:rsidR="4D95B754">
        <w:rPr>
          <w:rFonts w:ascii="Arial" w:hAnsi="Arial" w:eastAsia="宋体" w:asciiTheme="minorBidi" w:hAnsiTheme="minorBidi" w:eastAsiaTheme="minorEastAsia"/>
          <w:color w:val="000000" w:themeColor="text1" w:themeTint="FF" w:themeShade="FF"/>
          <w:sz w:val="24"/>
          <w:szCs w:val="24"/>
        </w:rPr>
        <w:t>process</w:t>
      </w:r>
      <w:r w:rsidRPr="32B84D66" w:rsidR="0B47A1BA">
        <w:rPr>
          <w:rFonts w:ascii="Arial" w:hAnsi="Arial" w:eastAsia="宋体" w:asciiTheme="minorBidi" w:hAnsiTheme="minorBidi" w:eastAsiaTheme="minorEastAsia"/>
          <w:color w:val="000000" w:themeColor="text1" w:themeTint="FF" w:themeShade="FF"/>
          <w:sz w:val="24"/>
          <w:szCs w:val="24"/>
        </w:rPr>
        <w:t xml:space="preserve">. </w:t>
      </w:r>
      <w:r w:rsidRPr="32B84D66" w:rsidR="7CF4FD01">
        <w:rPr>
          <w:rFonts w:ascii="Arial" w:hAnsi="Arial" w:eastAsia="宋体" w:asciiTheme="minorBidi" w:hAnsiTheme="minorBidi" w:eastAsiaTheme="minorEastAsia"/>
          <w:color w:val="000000" w:themeColor="text1" w:themeTint="FF" w:themeShade="FF"/>
          <w:sz w:val="24"/>
          <w:szCs w:val="24"/>
        </w:rPr>
        <w:t>S</w:t>
      </w:r>
      <w:r w:rsidRPr="32B84D66" w:rsidR="0B47A1BA">
        <w:rPr>
          <w:rFonts w:ascii="Arial" w:hAnsi="Arial" w:eastAsia="宋体" w:asciiTheme="minorBidi" w:hAnsiTheme="minorBidi" w:eastAsiaTheme="minorEastAsia"/>
          <w:color w:val="000000" w:themeColor="text1" w:themeTint="FF" w:themeShade="FF"/>
          <w:sz w:val="24"/>
          <w:szCs w:val="24"/>
        </w:rPr>
        <w:t>ec</w:t>
      </w:r>
      <w:r w:rsidRPr="32B84D66" w:rsidR="5B46E206">
        <w:rPr>
          <w:rFonts w:ascii="Arial" w:hAnsi="Arial" w:eastAsia="宋体" w:asciiTheme="minorBidi" w:hAnsiTheme="minorBidi" w:eastAsiaTheme="minorEastAsia"/>
          <w:color w:val="000000" w:themeColor="text1" w:themeTint="FF" w:themeShade="FF"/>
          <w:sz w:val="24"/>
          <w:szCs w:val="24"/>
        </w:rPr>
        <w:t>ondly</w:t>
      </w:r>
      <w:r w:rsidRPr="32B84D66" w:rsidR="49EC86EB">
        <w:rPr>
          <w:rFonts w:ascii="Arial" w:hAnsi="Arial" w:eastAsia="宋体" w:asciiTheme="minorBidi" w:hAnsiTheme="minorBidi" w:eastAsiaTheme="minorEastAsia"/>
          <w:color w:val="000000" w:themeColor="text1" w:themeTint="FF" w:themeShade="FF"/>
          <w:sz w:val="24"/>
          <w:szCs w:val="24"/>
        </w:rPr>
        <w:t>, Enterprising, creative contributors</w:t>
      </w:r>
      <w:r w:rsidRPr="32B84D66" w:rsidR="08916C1D">
        <w:rPr>
          <w:rFonts w:ascii="Arial" w:hAnsi="Arial" w:eastAsia="宋体" w:asciiTheme="minorBidi" w:hAnsiTheme="minorBidi" w:eastAsiaTheme="minorEastAsia"/>
          <w:color w:val="000000" w:themeColor="text1" w:themeTint="FF" w:themeShade="FF"/>
          <w:sz w:val="24"/>
          <w:szCs w:val="24"/>
        </w:rPr>
        <w:t xml:space="preserve">, the key focuses Is fostering students </w:t>
      </w:r>
      <w:r w:rsidRPr="32B84D66" w:rsidR="6E4A7519">
        <w:rPr>
          <w:rFonts w:ascii="Arial" w:hAnsi="Arial" w:eastAsia="宋体" w:asciiTheme="minorBidi" w:hAnsiTheme="minorBidi" w:eastAsiaTheme="minorEastAsia"/>
          <w:color w:val="000000" w:themeColor="text1" w:themeTint="FF" w:themeShade="FF"/>
          <w:sz w:val="24"/>
          <w:szCs w:val="24"/>
        </w:rPr>
        <w:t xml:space="preserve">who can contribute </w:t>
      </w:r>
      <w:r w:rsidRPr="32B84D66" w:rsidR="05DB3680">
        <w:rPr>
          <w:rFonts w:ascii="Arial" w:hAnsi="Arial" w:eastAsia="宋体" w:asciiTheme="minorBidi" w:hAnsiTheme="minorBidi" w:eastAsiaTheme="minorEastAsia"/>
          <w:color w:val="000000" w:themeColor="text1" w:themeTint="FF" w:themeShade="FF"/>
          <w:sz w:val="24"/>
          <w:szCs w:val="24"/>
        </w:rPr>
        <w:t>positively</w:t>
      </w:r>
      <w:r w:rsidRPr="32B84D66" w:rsidR="6E4A7519">
        <w:rPr>
          <w:rFonts w:ascii="Arial" w:hAnsi="Arial" w:eastAsia="宋体" w:asciiTheme="minorBidi" w:hAnsiTheme="minorBidi" w:eastAsiaTheme="minorEastAsia"/>
          <w:color w:val="000000" w:themeColor="text1" w:themeTint="FF" w:themeShade="FF"/>
          <w:sz w:val="24"/>
          <w:szCs w:val="24"/>
        </w:rPr>
        <w:t xml:space="preserve"> to their community and the wider world.</w:t>
      </w:r>
      <w:r w:rsidRPr="32B84D66" w:rsidR="4924BCF5">
        <w:rPr>
          <w:rFonts w:ascii="Arial" w:hAnsi="Arial" w:eastAsia="宋体" w:asciiTheme="minorBidi" w:hAnsiTheme="minorBidi" w:eastAsiaTheme="minorEastAsia"/>
          <w:color w:val="000000" w:themeColor="text1" w:themeTint="FF" w:themeShade="FF"/>
          <w:sz w:val="24"/>
          <w:szCs w:val="24"/>
        </w:rPr>
        <w:t xml:space="preserve"> To achieve </w:t>
      </w:r>
      <w:r w:rsidRPr="32B84D66" w:rsidR="098B9747">
        <w:rPr>
          <w:rFonts w:ascii="Arial" w:hAnsi="Arial" w:eastAsia="宋体" w:asciiTheme="minorBidi" w:hAnsiTheme="minorBidi" w:eastAsiaTheme="minorEastAsia"/>
          <w:color w:val="000000" w:themeColor="text1" w:themeTint="FF" w:themeShade="FF"/>
          <w:sz w:val="24"/>
          <w:szCs w:val="24"/>
        </w:rPr>
        <w:t>this practitioner</w:t>
      </w:r>
      <w:r w:rsidRPr="32B84D66" w:rsidR="2A3924AE">
        <w:rPr>
          <w:rFonts w:ascii="Arial" w:hAnsi="Arial" w:eastAsia="宋体" w:asciiTheme="minorBidi" w:hAnsiTheme="minorBidi" w:eastAsiaTheme="minorEastAsia"/>
          <w:color w:val="000000" w:themeColor="text1" w:themeTint="FF" w:themeShade="FF"/>
          <w:sz w:val="24"/>
          <w:szCs w:val="24"/>
        </w:rPr>
        <w:t xml:space="preserve"> s</w:t>
      </w:r>
      <w:r w:rsidRPr="32B84D66" w:rsidR="77DD3A22">
        <w:rPr>
          <w:rFonts w:ascii="Arial" w:hAnsi="Arial" w:eastAsia="宋体" w:asciiTheme="minorBidi" w:hAnsiTheme="minorBidi" w:eastAsiaTheme="minorEastAsia"/>
          <w:color w:val="000000" w:themeColor="text1" w:themeTint="FF" w:themeShade="FF"/>
          <w:sz w:val="24"/>
          <w:szCs w:val="24"/>
        </w:rPr>
        <w:t xml:space="preserve"> </w:t>
      </w:r>
      <w:r w:rsidRPr="32B84D66" w:rsidR="77DD3A22">
        <w:rPr>
          <w:rFonts w:ascii="Arial" w:hAnsi="Arial" w:eastAsia="宋体" w:asciiTheme="minorBidi" w:hAnsiTheme="minorBidi" w:eastAsiaTheme="minorEastAsia"/>
          <w:color w:val="000000" w:themeColor="text1" w:themeTint="FF" w:themeShade="FF"/>
          <w:sz w:val="24"/>
          <w:szCs w:val="24"/>
        </w:rPr>
        <w:t xml:space="preserve">promotes </w:t>
      </w:r>
      <w:r w:rsidRPr="32B84D66" w:rsidR="77DD3A22">
        <w:rPr>
          <w:rFonts w:ascii="Arial" w:hAnsi="Arial" w:eastAsia="宋体" w:asciiTheme="minorBidi" w:hAnsiTheme="minorBidi" w:eastAsiaTheme="minorEastAsia"/>
          <w:color w:val="000000" w:themeColor="text1" w:themeTint="FF" w:themeShade="FF"/>
          <w:sz w:val="24"/>
          <w:szCs w:val="24"/>
        </w:rPr>
        <w:t>enter</w:t>
      </w:r>
      <w:r w:rsidRPr="32B84D66" w:rsidR="3BA93CD8">
        <w:rPr>
          <w:rFonts w:ascii="Arial" w:hAnsi="Arial" w:eastAsia="宋体" w:asciiTheme="minorBidi" w:hAnsiTheme="minorBidi" w:eastAsiaTheme="minorEastAsia"/>
          <w:color w:val="000000" w:themeColor="text1" w:themeTint="FF" w:themeShade="FF"/>
          <w:sz w:val="24"/>
          <w:szCs w:val="24"/>
        </w:rPr>
        <w:t>a</w:t>
      </w:r>
      <w:r w:rsidRPr="32B84D66" w:rsidR="77DD3A22">
        <w:rPr>
          <w:rFonts w:ascii="Arial" w:hAnsi="Arial" w:eastAsia="宋体" w:asciiTheme="minorBidi" w:hAnsiTheme="minorBidi" w:eastAsiaTheme="minorEastAsia"/>
          <w:color w:val="000000" w:themeColor="text1" w:themeTint="FF" w:themeShade="FF"/>
          <w:sz w:val="24"/>
          <w:szCs w:val="24"/>
        </w:rPr>
        <w:t>puranial</w:t>
      </w:r>
      <w:r w:rsidRPr="32B84D66" w:rsidR="77DD3A22">
        <w:rPr>
          <w:rFonts w:ascii="Arial" w:hAnsi="Arial" w:eastAsia="宋体" w:asciiTheme="minorBidi" w:hAnsiTheme="minorBidi" w:eastAsiaTheme="minorEastAsia"/>
          <w:color w:val="000000" w:themeColor="text1" w:themeTint="FF" w:themeShade="FF"/>
          <w:sz w:val="24"/>
          <w:szCs w:val="24"/>
        </w:rPr>
        <w:t xml:space="preserve"> and creative s</w:t>
      </w:r>
      <w:r w:rsidRPr="32B84D66" w:rsidR="71F7C838">
        <w:rPr>
          <w:rFonts w:ascii="Arial" w:hAnsi="Arial" w:eastAsia="宋体" w:asciiTheme="minorBidi" w:hAnsiTheme="minorBidi" w:eastAsiaTheme="minorEastAsia"/>
          <w:color w:val="000000" w:themeColor="text1" w:themeTint="FF" w:themeShade="FF"/>
          <w:sz w:val="24"/>
          <w:szCs w:val="24"/>
        </w:rPr>
        <w:t>kills</w:t>
      </w:r>
      <w:r w:rsidRPr="32B84D66" w:rsidR="75270485">
        <w:rPr>
          <w:rFonts w:ascii="Arial" w:hAnsi="Arial" w:eastAsia="宋体" w:asciiTheme="minorBidi" w:hAnsiTheme="minorBidi" w:eastAsiaTheme="minorEastAsia"/>
          <w:color w:val="000000" w:themeColor="text1" w:themeTint="FF" w:themeShade="FF"/>
          <w:sz w:val="24"/>
          <w:szCs w:val="24"/>
        </w:rPr>
        <w:t xml:space="preserve">, </w:t>
      </w:r>
      <w:r w:rsidRPr="32B84D66" w:rsidR="2D655353">
        <w:rPr>
          <w:rFonts w:ascii="Arial" w:hAnsi="Arial" w:eastAsia="宋体" w:asciiTheme="minorBidi" w:hAnsiTheme="minorBidi" w:eastAsiaTheme="minorEastAsia"/>
          <w:color w:val="000000" w:themeColor="text1" w:themeTint="FF" w:themeShade="FF"/>
          <w:sz w:val="24"/>
          <w:szCs w:val="24"/>
        </w:rPr>
        <w:t>encouraging students</w:t>
      </w:r>
      <w:r w:rsidRPr="32B84D66" w:rsidR="75270485">
        <w:rPr>
          <w:rFonts w:ascii="Arial" w:hAnsi="Arial" w:eastAsia="宋体" w:asciiTheme="minorBidi" w:hAnsiTheme="minorBidi" w:eastAsiaTheme="minorEastAsia"/>
          <w:color w:val="000000" w:themeColor="text1" w:themeTint="FF" w:themeShade="FF"/>
          <w:sz w:val="24"/>
          <w:szCs w:val="24"/>
        </w:rPr>
        <w:t xml:space="preserve"> to work collaboratively, thinking innovatively</w:t>
      </w:r>
      <w:r w:rsidRPr="32B84D66" w:rsidR="0CB7C5EC">
        <w:rPr>
          <w:rFonts w:ascii="Arial" w:hAnsi="Arial" w:eastAsia="宋体" w:asciiTheme="minorBidi" w:hAnsiTheme="minorBidi" w:eastAsiaTheme="minorEastAsia"/>
          <w:color w:val="000000" w:themeColor="text1" w:themeTint="FF" w:themeShade="FF"/>
          <w:sz w:val="24"/>
          <w:szCs w:val="24"/>
        </w:rPr>
        <w:t xml:space="preserve">, and engage in real world issues. </w:t>
      </w:r>
      <w:r w:rsidRPr="32B84D66" w:rsidR="479D650E">
        <w:rPr>
          <w:rFonts w:ascii="Arial" w:hAnsi="Arial" w:eastAsia="宋体" w:asciiTheme="minorBidi" w:hAnsiTheme="minorBidi" w:eastAsiaTheme="minorEastAsia"/>
          <w:color w:val="000000" w:themeColor="text1" w:themeTint="FF" w:themeShade="FF"/>
          <w:sz w:val="24"/>
          <w:szCs w:val="24"/>
        </w:rPr>
        <w:t>Emphasizing</w:t>
      </w:r>
      <w:r w:rsidRPr="32B84D66" w:rsidR="0CB7C5EC">
        <w:rPr>
          <w:rFonts w:ascii="Arial" w:hAnsi="Arial" w:eastAsia="宋体" w:asciiTheme="minorBidi" w:hAnsiTheme="minorBidi" w:eastAsiaTheme="minorEastAsia"/>
          <w:color w:val="000000" w:themeColor="text1" w:themeTint="FF" w:themeShade="FF"/>
          <w:sz w:val="24"/>
          <w:szCs w:val="24"/>
        </w:rPr>
        <w:t xml:space="preserve"> community involvement</w:t>
      </w:r>
      <w:r w:rsidRPr="32B84D66" w:rsidR="44F614B9">
        <w:rPr>
          <w:rFonts w:ascii="Arial" w:hAnsi="Arial" w:eastAsia="宋体" w:asciiTheme="minorBidi" w:hAnsiTheme="minorBidi" w:eastAsiaTheme="minorEastAsia"/>
          <w:color w:val="000000" w:themeColor="text1" w:themeTint="FF" w:themeShade="FF"/>
          <w:sz w:val="24"/>
          <w:szCs w:val="24"/>
        </w:rPr>
        <w:t xml:space="preserve"> and understanding global challenges. Additionally, ethical inform citizens</w:t>
      </w:r>
      <w:r w:rsidRPr="32B84D66" w:rsidR="1E662310">
        <w:rPr>
          <w:rFonts w:ascii="Arial" w:hAnsi="Arial" w:eastAsia="宋体" w:asciiTheme="minorBidi" w:hAnsiTheme="minorBidi" w:eastAsiaTheme="minorEastAsia"/>
          <w:color w:val="000000" w:themeColor="text1" w:themeTint="FF" w:themeShade="FF"/>
          <w:sz w:val="24"/>
          <w:szCs w:val="24"/>
        </w:rPr>
        <w:t xml:space="preserve">, core aspect is developing students </w:t>
      </w:r>
      <w:r w:rsidRPr="32B84D66" w:rsidR="106826B3">
        <w:rPr>
          <w:rFonts w:ascii="Arial" w:hAnsi="Arial" w:eastAsia="宋体" w:asciiTheme="minorBidi" w:hAnsiTheme="minorBidi" w:eastAsiaTheme="minorEastAsia"/>
          <w:color w:val="000000" w:themeColor="text1" w:themeTint="FF" w:themeShade="FF"/>
          <w:sz w:val="24"/>
          <w:szCs w:val="24"/>
        </w:rPr>
        <w:t xml:space="preserve">who understand and respect diverse </w:t>
      </w:r>
      <w:r w:rsidRPr="32B84D66" w:rsidR="27F8E819">
        <w:rPr>
          <w:rFonts w:ascii="Arial" w:hAnsi="Arial" w:eastAsia="宋体" w:asciiTheme="minorBidi" w:hAnsiTheme="minorBidi" w:eastAsiaTheme="minorEastAsia"/>
          <w:color w:val="000000" w:themeColor="text1" w:themeTint="FF" w:themeShade="FF"/>
          <w:sz w:val="24"/>
          <w:szCs w:val="24"/>
        </w:rPr>
        <w:t>perspectives</w:t>
      </w:r>
      <w:r w:rsidRPr="32B84D66" w:rsidR="106826B3">
        <w:rPr>
          <w:rFonts w:ascii="Arial" w:hAnsi="Arial" w:eastAsia="宋体" w:asciiTheme="minorBidi" w:hAnsiTheme="minorBidi" w:eastAsiaTheme="minorEastAsia"/>
          <w:color w:val="000000" w:themeColor="text1" w:themeTint="FF" w:themeShade="FF"/>
          <w:sz w:val="24"/>
          <w:szCs w:val="24"/>
        </w:rPr>
        <w:t xml:space="preserve"> and who </w:t>
      </w:r>
      <w:r w:rsidRPr="32B84D66" w:rsidR="7B02600B">
        <w:rPr>
          <w:rFonts w:ascii="Arial" w:hAnsi="Arial" w:eastAsia="宋体" w:asciiTheme="minorBidi" w:hAnsiTheme="minorBidi" w:eastAsiaTheme="minorEastAsia"/>
          <w:color w:val="000000" w:themeColor="text1" w:themeTint="FF" w:themeShade="FF"/>
          <w:sz w:val="24"/>
          <w:szCs w:val="24"/>
        </w:rPr>
        <w:t>engage</w:t>
      </w:r>
      <w:r w:rsidRPr="32B84D66" w:rsidR="106826B3">
        <w:rPr>
          <w:rFonts w:ascii="Arial" w:hAnsi="Arial" w:eastAsia="宋体" w:asciiTheme="minorBidi" w:hAnsiTheme="minorBidi" w:eastAsiaTheme="minorEastAsia"/>
          <w:color w:val="000000" w:themeColor="text1" w:themeTint="FF" w:themeShade="FF"/>
          <w:sz w:val="24"/>
          <w:szCs w:val="24"/>
        </w:rPr>
        <w:t xml:space="preserve"> </w:t>
      </w:r>
      <w:r w:rsidRPr="32B84D66" w:rsidR="7152CC73">
        <w:rPr>
          <w:rFonts w:ascii="Arial" w:hAnsi="Arial" w:eastAsia="宋体" w:asciiTheme="minorBidi" w:hAnsiTheme="minorBidi" w:eastAsiaTheme="minorEastAsia"/>
          <w:color w:val="000000" w:themeColor="text1" w:themeTint="FF" w:themeShade="FF"/>
          <w:sz w:val="24"/>
          <w:szCs w:val="24"/>
        </w:rPr>
        <w:t>responsibly</w:t>
      </w:r>
      <w:r w:rsidRPr="32B84D66" w:rsidR="0465832D">
        <w:rPr>
          <w:rFonts w:ascii="Arial" w:hAnsi="Arial" w:eastAsia="宋体" w:asciiTheme="minorBidi" w:hAnsiTheme="minorBidi" w:eastAsiaTheme="minorEastAsia"/>
          <w:color w:val="000000" w:themeColor="text1" w:themeTint="FF" w:themeShade="FF"/>
          <w:sz w:val="24"/>
          <w:szCs w:val="24"/>
        </w:rPr>
        <w:t xml:space="preserve"> with the world. </w:t>
      </w:r>
      <w:r w:rsidRPr="32B84D66" w:rsidR="20F24917">
        <w:rPr>
          <w:rFonts w:ascii="Arial" w:hAnsi="Arial" w:eastAsia="宋体" w:asciiTheme="minorBidi" w:hAnsiTheme="minorBidi" w:eastAsiaTheme="minorEastAsia"/>
          <w:color w:val="000000" w:themeColor="text1" w:themeTint="FF" w:themeShade="FF"/>
          <w:sz w:val="24"/>
          <w:szCs w:val="24"/>
        </w:rPr>
        <w:t>Practitioners</w:t>
      </w:r>
      <w:r w:rsidRPr="32B84D66" w:rsidR="0465832D">
        <w:rPr>
          <w:rFonts w:ascii="Arial" w:hAnsi="Arial" w:eastAsia="宋体" w:asciiTheme="minorBidi" w:hAnsiTheme="minorBidi" w:eastAsiaTheme="minorEastAsia"/>
          <w:color w:val="000000" w:themeColor="text1" w:themeTint="FF" w:themeShade="FF"/>
          <w:sz w:val="24"/>
          <w:szCs w:val="24"/>
        </w:rPr>
        <w:t xml:space="preserve"> </w:t>
      </w:r>
      <w:r w:rsidRPr="32B84D66" w:rsidR="7B881F53">
        <w:rPr>
          <w:rFonts w:ascii="Arial" w:hAnsi="Arial" w:eastAsia="宋体" w:asciiTheme="minorBidi" w:hAnsiTheme="minorBidi" w:eastAsiaTheme="minorEastAsia"/>
          <w:color w:val="000000" w:themeColor="text1" w:themeTint="FF" w:themeShade="FF"/>
          <w:sz w:val="24"/>
          <w:szCs w:val="24"/>
        </w:rPr>
        <w:t xml:space="preserve">achieve this by encouraging critical thinking, ethical </w:t>
      </w:r>
      <w:r w:rsidRPr="32B84D66" w:rsidR="7F4F4B09">
        <w:rPr>
          <w:rFonts w:ascii="Arial" w:hAnsi="Arial" w:eastAsia="宋体" w:asciiTheme="minorBidi" w:hAnsiTheme="minorBidi" w:eastAsiaTheme="minorEastAsia"/>
          <w:color w:val="000000" w:themeColor="text1" w:themeTint="FF" w:themeShade="FF"/>
          <w:sz w:val="24"/>
          <w:szCs w:val="24"/>
        </w:rPr>
        <w:t>reasoning,</w:t>
      </w:r>
      <w:r w:rsidRPr="32B84D66" w:rsidR="7B881F53">
        <w:rPr>
          <w:rFonts w:ascii="Arial" w:hAnsi="Arial" w:eastAsia="宋体" w:asciiTheme="minorBidi" w:hAnsiTheme="minorBidi" w:eastAsiaTheme="minorEastAsia"/>
          <w:color w:val="000000" w:themeColor="text1" w:themeTint="FF" w:themeShade="FF"/>
          <w:sz w:val="24"/>
          <w:szCs w:val="24"/>
        </w:rPr>
        <w:t xml:space="preserve"> and an understanding of </w:t>
      </w:r>
      <w:r w:rsidRPr="32B84D66" w:rsidR="01EEB5B8">
        <w:rPr>
          <w:rFonts w:ascii="Arial" w:hAnsi="Arial" w:eastAsia="宋体" w:asciiTheme="minorBidi" w:hAnsiTheme="minorBidi" w:eastAsiaTheme="minorEastAsia"/>
          <w:color w:val="000000" w:themeColor="text1" w:themeTint="FF" w:themeShade="FF"/>
          <w:sz w:val="24"/>
          <w:szCs w:val="24"/>
        </w:rPr>
        <w:t xml:space="preserve">social, </w:t>
      </w:r>
      <w:r w:rsidRPr="32B84D66" w:rsidR="29B24C81">
        <w:rPr>
          <w:rFonts w:ascii="Arial" w:hAnsi="Arial" w:eastAsia="宋体" w:asciiTheme="minorBidi" w:hAnsiTheme="minorBidi" w:eastAsiaTheme="minorEastAsia"/>
          <w:color w:val="000000" w:themeColor="text1" w:themeTint="FF" w:themeShade="FF"/>
          <w:sz w:val="24"/>
          <w:szCs w:val="24"/>
        </w:rPr>
        <w:t>cultural,</w:t>
      </w:r>
      <w:r w:rsidRPr="32B84D66" w:rsidR="7B881F53">
        <w:rPr>
          <w:rFonts w:ascii="Arial" w:hAnsi="Arial" w:eastAsia="宋体" w:asciiTheme="minorBidi" w:hAnsiTheme="minorBidi" w:eastAsiaTheme="minorEastAsia"/>
          <w:color w:val="000000" w:themeColor="text1" w:themeTint="FF" w:themeShade="FF"/>
          <w:sz w:val="24"/>
          <w:szCs w:val="24"/>
        </w:rPr>
        <w:t xml:space="preserve"> </w:t>
      </w:r>
      <w:r w:rsidRPr="32B84D66" w:rsidR="187044B5">
        <w:rPr>
          <w:rFonts w:ascii="Arial" w:hAnsi="Arial" w:eastAsia="宋体" w:asciiTheme="minorBidi" w:hAnsiTheme="minorBidi" w:eastAsiaTheme="minorEastAsia"/>
          <w:color w:val="000000" w:themeColor="text1" w:themeTint="FF" w:themeShade="FF"/>
          <w:sz w:val="24"/>
          <w:szCs w:val="24"/>
        </w:rPr>
        <w:t>and environmental issues.</w:t>
      </w:r>
      <w:r w:rsidRPr="32B84D66" w:rsidR="3A2D0485">
        <w:rPr>
          <w:rFonts w:ascii="Arial" w:hAnsi="Arial" w:eastAsia="宋体" w:asciiTheme="minorBidi" w:hAnsiTheme="minorBidi" w:eastAsiaTheme="minorEastAsia"/>
          <w:color w:val="000000" w:themeColor="text1" w:themeTint="FF" w:themeShade="FF"/>
          <w:sz w:val="24"/>
          <w:szCs w:val="24"/>
        </w:rPr>
        <w:t xml:space="preserve"> Strongly emphasiz</w:t>
      </w:r>
      <w:r w:rsidRPr="32B84D66" w:rsidR="46FA314D">
        <w:rPr>
          <w:rFonts w:ascii="Arial" w:hAnsi="Arial" w:eastAsia="宋体" w:asciiTheme="minorBidi" w:hAnsiTheme="minorBidi" w:eastAsiaTheme="minorEastAsia"/>
          <w:color w:val="000000" w:themeColor="text1" w:themeTint="FF" w:themeShade="FF"/>
          <w:sz w:val="24"/>
          <w:szCs w:val="24"/>
        </w:rPr>
        <w:t>ing on</w:t>
      </w:r>
      <w:r w:rsidRPr="32B84D66" w:rsidR="3A2D0485">
        <w:rPr>
          <w:rFonts w:ascii="Arial" w:hAnsi="Arial" w:eastAsia="宋体" w:asciiTheme="minorBidi" w:hAnsiTheme="minorBidi" w:eastAsiaTheme="minorEastAsia"/>
          <w:color w:val="000000" w:themeColor="text1" w:themeTint="FF" w:themeShade="FF"/>
          <w:sz w:val="24"/>
          <w:szCs w:val="24"/>
        </w:rPr>
        <w:t xml:space="preserve"> promoting empathy, </w:t>
      </w:r>
      <w:r w:rsidRPr="32B84D66" w:rsidR="0F581114">
        <w:rPr>
          <w:rFonts w:ascii="Arial" w:hAnsi="Arial" w:eastAsia="宋体" w:asciiTheme="minorBidi" w:hAnsiTheme="minorBidi" w:eastAsiaTheme="minorEastAsia"/>
          <w:color w:val="000000" w:themeColor="text1" w:themeTint="FF" w:themeShade="FF"/>
          <w:sz w:val="24"/>
          <w:szCs w:val="24"/>
        </w:rPr>
        <w:t>tolerance,</w:t>
      </w:r>
      <w:r w:rsidRPr="32B84D66" w:rsidR="3A2D0485">
        <w:rPr>
          <w:rFonts w:ascii="Arial" w:hAnsi="Arial" w:eastAsia="宋体" w:asciiTheme="minorBidi" w:hAnsiTheme="minorBidi" w:eastAsiaTheme="minorEastAsia"/>
          <w:color w:val="000000" w:themeColor="text1" w:themeTint="FF" w:themeShade="FF"/>
          <w:sz w:val="24"/>
          <w:szCs w:val="24"/>
        </w:rPr>
        <w:t xml:space="preserve"> and respect for others.</w:t>
      </w:r>
      <w:r w:rsidRPr="32B84D66" w:rsidR="58245C4F">
        <w:rPr>
          <w:rFonts w:ascii="Arial" w:hAnsi="Arial" w:eastAsia="宋体" w:asciiTheme="minorBidi" w:hAnsiTheme="minorBidi" w:eastAsiaTheme="minorEastAsia"/>
          <w:color w:val="000000" w:themeColor="text1" w:themeTint="FF" w:themeShade="FF"/>
          <w:sz w:val="24"/>
          <w:szCs w:val="24"/>
        </w:rPr>
        <w:t xml:space="preserve"> </w:t>
      </w:r>
      <w:r w:rsidRPr="32B84D66" w:rsidR="0B96F353">
        <w:rPr>
          <w:rFonts w:ascii="Arial" w:hAnsi="Arial" w:eastAsia="宋体" w:asciiTheme="minorBidi" w:hAnsiTheme="minorBidi" w:eastAsiaTheme="minorEastAsia"/>
          <w:color w:val="000000" w:themeColor="text1" w:themeTint="FF" w:themeShade="FF"/>
          <w:sz w:val="24"/>
          <w:szCs w:val="24"/>
        </w:rPr>
        <w:t>Furthermore</w:t>
      </w:r>
      <w:r w:rsidRPr="32B84D66" w:rsidR="58245C4F">
        <w:rPr>
          <w:rFonts w:ascii="Arial" w:hAnsi="Arial" w:eastAsia="宋体" w:asciiTheme="minorBidi" w:hAnsiTheme="minorBidi" w:eastAsiaTheme="minorEastAsia"/>
          <w:color w:val="000000" w:themeColor="text1" w:themeTint="FF" w:themeShade="FF"/>
          <w:sz w:val="24"/>
          <w:szCs w:val="24"/>
        </w:rPr>
        <w:t xml:space="preserve">, the final key aspect of the new curriculum is </w:t>
      </w:r>
      <w:r w:rsidRPr="32B84D66" w:rsidR="3776CEE8">
        <w:rPr>
          <w:rFonts w:ascii="Arial" w:hAnsi="Arial" w:eastAsia="宋体" w:asciiTheme="minorBidi" w:hAnsiTheme="minorBidi" w:eastAsiaTheme="minorEastAsia"/>
          <w:color w:val="000000" w:themeColor="text1" w:themeTint="FF" w:themeShade="FF"/>
          <w:sz w:val="24"/>
          <w:szCs w:val="24"/>
        </w:rPr>
        <w:t>healthy, confident</w:t>
      </w:r>
      <w:r w:rsidRPr="32B84D66" w:rsidR="58245C4F">
        <w:rPr>
          <w:rFonts w:ascii="Arial" w:hAnsi="Arial" w:eastAsia="宋体" w:asciiTheme="minorBidi" w:hAnsiTheme="minorBidi" w:eastAsiaTheme="minorEastAsia"/>
          <w:color w:val="000000" w:themeColor="text1" w:themeTint="FF" w:themeShade="FF"/>
          <w:sz w:val="24"/>
          <w:szCs w:val="24"/>
        </w:rPr>
        <w:t xml:space="preserve"> individuals</w:t>
      </w:r>
      <w:r w:rsidRPr="32B84D66" w:rsidR="7C85AD85">
        <w:rPr>
          <w:rFonts w:ascii="Arial" w:hAnsi="Arial" w:eastAsia="宋体" w:asciiTheme="minorBidi" w:hAnsiTheme="minorBidi" w:eastAsiaTheme="minorEastAsia"/>
          <w:color w:val="000000" w:themeColor="text1" w:themeTint="FF" w:themeShade="FF"/>
          <w:sz w:val="24"/>
          <w:szCs w:val="24"/>
        </w:rPr>
        <w:t>. Supporting stude</w:t>
      </w:r>
      <w:r w:rsidRPr="32B84D66" w:rsidR="35C1CD31">
        <w:rPr>
          <w:rFonts w:ascii="Arial" w:hAnsi="Arial" w:eastAsia="宋体" w:asciiTheme="minorBidi" w:hAnsiTheme="minorBidi" w:eastAsiaTheme="minorEastAsia"/>
          <w:color w:val="000000" w:themeColor="text1" w:themeTint="FF" w:themeShade="FF"/>
          <w:sz w:val="24"/>
          <w:szCs w:val="24"/>
        </w:rPr>
        <w:t xml:space="preserve">nt’s physical, </w:t>
      </w:r>
      <w:r w:rsidRPr="32B84D66" w:rsidR="7825BE70">
        <w:rPr>
          <w:rFonts w:ascii="Arial" w:hAnsi="Arial" w:eastAsia="宋体" w:asciiTheme="minorBidi" w:hAnsiTheme="minorBidi" w:eastAsiaTheme="minorEastAsia"/>
          <w:color w:val="000000" w:themeColor="text1" w:themeTint="FF" w:themeShade="FF"/>
          <w:sz w:val="24"/>
          <w:szCs w:val="24"/>
        </w:rPr>
        <w:t>mental,</w:t>
      </w:r>
      <w:r w:rsidRPr="32B84D66" w:rsidR="35C1CD31">
        <w:rPr>
          <w:rFonts w:ascii="Arial" w:hAnsi="Arial" w:eastAsia="宋体" w:asciiTheme="minorBidi" w:hAnsiTheme="minorBidi" w:eastAsiaTheme="minorEastAsia"/>
          <w:color w:val="000000" w:themeColor="text1" w:themeTint="FF" w:themeShade="FF"/>
          <w:sz w:val="24"/>
          <w:szCs w:val="24"/>
        </w:rPr>
        <w:t xml:space="preserve"> and </w:t>
      </w:r>
      <w:r w:rsidRPr="32B84D66" w:rsidR="34C0994B">
        <w:rPr>
          <w:rFonts w:ascii="Arial" w:hAnsi="Arial" w:eastAsia="宋体" w:asciiTheme="minorBidi" w:hAnsiTheme="minorBidi" w:eastAsiaTheme="minorEastAsia"/>
          <w:color w:val="000000" w:themeColor="text1" w:themeTint="FF" w:themeShade="FF"/>
          <w:sz w:val="24"/>
          <w:szCs w:val="24"/>
        </w:rPr>
        <w:t>emotional wellbeing</w:t>
      </w:r>
      <w:r w:rsidRPr="32B84D66" w:rsidR="3870FA12">
        <w:rPr>
          <w:rFonts w:ascii="Arial" w:hAnsi="Arial" w:eastAsia="宋体" w:asciiTheme="minorBidi" w:hAnsiTheme="minorBidi" w:eastAsiaTheme="minorEastAsia"/>
          <w:color w:val="000000" w:themeColor="text1" w:themeTint="FF" w:themeShade="FF"/>
          <w:sz w:val="24"/>
          <w:szCs w:val="24"/>
        </w:rPr>
        <w:t xml:space="preserve">. Practitioners and </w:t>
      </w:r>
      <w:r w:rsidRPr="32B84D66" w:rsidR="3870FA12">
        <w:rPr>
          <w:rFonts w:ascii="Arial" w:hAnsi="Arial" w:eastAsia="宋体" w:asciiTheme="minorBidi" w:hAnsiTheme="minorBidi" w:eastAsiaTheme="minorEastAsia"/>
          <w:color w:val="000000" w:themeColor="text1" w:themeTint="FF" w:themeShade="FF"/>
          <w:sz w:val="24"/>
          <w:szCs w:val="24"/>
        </w:rPr>
        <w:t>caregivers</w:t>
      </w:r>
      <w:r w:rsidRPr="32B84D66" w:rsidR="3870FA12">
        <w:rPr>
          <w:rFonts w:ascii="Arial" w:hAnsi="Arial" w:eastAsia="宋体" w:asciiTheme="minorBidi" w:hAnsiTheme="minorBidi" w:eastAsiaTheme="minorEastAsia"/>
          <w:color w:val="000000" w:themeColor="text1" w:themeTint="FF" w:themeShade="FF"/>
          <w:sz w:val="24"/>
          <w:szCs w:val="24"/>
        </w:rPr>
        <w:t xml:space="preserve"> approach this </w:t>
      </w:r>
      <w:r w:rsidRPr="32B84D66" w:rsidR="1E2A030F">
        <w:rPr>
          <w:rFonts w:ascii="Arial" w:hAnsi="Arial" w:eastAsia="宋体" w:asciiTheme="minorBidi" w:hAnsiTheme="minorBidi" w:eastAsiaTheme="minorEastAsia"/>
          <w:color w:val="000000" w:themeColor="text1" w:themeTint="FF" w:themeShade="FF"/>
          <w:sz w:val="24"/>
          <w:szCs w:val="24"/>
        </w:rPr>
        <w:t xml:space="preserve">by integrating wellbeing into the </w:t>
      </w:r>
      <w:r w:rsidRPr="32B84D66" w:rsidR="59948081">
        <w:rPr>
          <w:rFonts w:ascii="Arial" w:hAnsi="Arial" w:eastAsia="宋体" w:asciiTheme="minorBidi" w:hAnsiTheme="minorBidi" w:eastAsiaTheme="minorEastAsia"/>
          <w:color w:val="000000" w:themeColor="text1" w:themeTint="FF" w:themeShade="FF"/>
          <w:sz w:val="24"/>
          <w:szCs w:val="24"/>
        </w:rPr>
        <w:t>curriculum</w:t>
      </w:r>
      <w:r w:rsidRPr="32B84D66" w:rsidR="1E2A030F">
        <w:rPr>
          <w:rFonts w:ascii="Arial" w:hAnsi="Arial" w:eastAsia="宋体" w:asciiTheme="minorBidi" w:hAnsiTheme="minorBidi" w:eastAsiaTheme="minorEastAsia"/>
          <w:color w:val="000000" w:themeColor="text1" w:themeTint="FF" w:themeShade="FF"/>
          <w:sz w:val="24"/>
          <w:szCs w:val="24"/>
        </w:rPr>
        <w:t xml:space="preserve">, including </w:t>
      </w:r>
      <w:r w:rsidRPr="32B84D66" w:rsidR="37C673BD">
        <w:rPr>
          <w:rFonts w:ascii="Arial" w:hAnsi="Arial" w:eastAsia="宋体" w:asciiTheme="minorBidi" w:hAnsiTheme="minorBidi" w:eastAsiaTheme="minorEastAsia"/>
          <w:color w:val="000000" w:themeColor="text1" w:themeTint="FF" w:themeShade="FF"/>
          <w:sz w:val="24"/>
          <w:szCs w:val="24"/>
        </w:rPr>
        <w:t>physical</w:t>
      </w:r>
      <w:r w:rsidRPr="32B84D66" w:rsidR="1E2A030F">
        <w:rPr>
          <w:rFonts w:ascii="Arial" w:hAnsi="Arial" w:eastAsia="宋体" w:asciiTheme="minorBidi" w:hAnsiTheme="minorBidi" w:eastAsiaTheme="minorEastAsia"/>
          <w:color w:val="000000" w:themeColor="text1" w:themeTint="FF" w:themeShade="FF"/>
          <w:sz w:val="24"/>
          <w:szCs w:val="24"/>
        </w:rPr>
        <w:t xml:space="preserve"> hea</w:t>
      </w:r>
      <w:r w:rsidRPr="32B84D66" w:rsidR="2F542E11">
        <w:rPr>
          <w:rFonts w:ascii="Arial" w:hAnsi="Arial" w:eastAsia="宋体" w:asciiTheme="minorBidi" w:hAnsiTheme="minorBidi" w:eastAsiaTheme="minorEastAsia"/>
          <w:color w:val="000000" w:themeColor="text1" w:themeTint="FF" w:themeShade="FF"/>
          <w:sz w:val="24"/>
          <w:szCs w:val="24"/>
        </w:rPr>
        <w:t xml:space="preserve">lth, mental </w:t>
      </w:r>
      <w:r w:rsidRPr="32B84D66" w:rsidR="2F542E11">
        <w:rPr>
          <w:rFonts w:ascii="Arial" w:hAnsi="Arial" w:eastAsia="宋体" w:asciiTheme="minorBidi" w:hAnsiTheme="minorBidi" w:eastAsiaTheme="minorEastAsia"/>
          <w:color w:val="000000" w:themeColor="text1" w:themeTint="FF" w:themeShade="FF"/>
          <w:sz w:val="24"/>
          <w:szCs w:val="24"/>
        </w:rPr>
        <w:t>health</w:t>
      </w:r>
      <w:r w:rsidRPr="32B84D66" w:rsidR="2F542E11">
        <w:rPr>
          <w:rFonts w:ascii="Arial" w:hAnsi="Arial" w:eastAsia="宋体" w:asciiTheme="minorBidi" w:hAnsiTheme="minorBidi" w:eastAsiaTheme="minorEastAsia"/>
          <w:color w:val="000000" w:themeColor="text1" w:themeTint="FF" w:themeShade="FF"/>
          <w:sz w:val="24"/>
          <w:szCs w:val="24"/>
        </w:rPr>
        <w:t xml:space="preserve"> and emotional </w:t>
      </w:r>
      <w:r w:rsidRPr="32B84D66" w:rsidR="015492AC">
        <w:rPr>
          <w:rFonts w:ascii="Arial" w:hAnsi="Arial" w:eastAsia="宋体" w:asciiTheme="minorBidi" w:hAnsiTheme="minorBidi" w:eastAsiaTheme="minorEastAsia"/>
          <w:color w:val="000000" w:themeColor="text1" w:themeTint="FF" w:themeShade="FF"/>
          <w:sz w:val="24"/>
          <w:szCs w:val="24"/>
        </w:rPr>
        <w:t>resilience</w:t>
      </w:r>
      <w:r w:rsidRPr="32B84D66" w:rsidR="2F542E11">
        <w:rPr>
          <w:rFonts w:ascii="Arial" w:hAnsi="Arial" w:eastAsia="宋体" w:asciiTheme="minorBidi" w:hAnsiTheme="minorBidi" w:eastAsiaTheme="minorEastAsia"/>
          <w:color w:val="000000" w:themeColor="text1" w:themeTint="FF" w:themeShade="FF"/>
          <w:sz w:val="24"/>
          <w:szCs w:val="24"/>
        </w:rPr>
        <w:t xml:space="preserve">. </w:t>
      </w:r>
      <w:r w:rsidRPr="32B84D66" w:rsidR="5FFB16E5">
        <w:rPr>
          <w:rFonts w:ascii="Arial" w:hAnsi="Arial" w:eastAsia="宋体" w:asciiTheme="minorBidi" w:hAnsiTheme="minorBidi" w:eastAsiaTheme="minorEastAsia"/>
          <w:color w:val="000000" w:themeColor="text1" w:themeTint="FF" w:themeShade="FF"/>
          <w:sz w:val="24"/>
          <w:szCs w:val="24"/>
        </w:rPr>
        <w:t>Also,</w:t>
      </w:r>
      <w:r w:rsidRPr="32B84D66" w:rsidR="2F542E11">
        <w:rPr>
          <w:rFonts w:ascii="Arial" w:hAnsi="Arial" w:eastAsia="宋体" w:asciiTheme="minorBidi" w:hAnsiTheme="minorBidi" w:eastAsiaTheme="minorEastAsia"/>
          <w:color w:val="000000" w:themeColor="text1" w:themeTint="FF" w:themeShade="FF"/>
          <w:sz w:val="24"/>
          <w:szCs w:val="24"/>
        </w:rPr>
        <w:t xml:space="preserve"> </w:t>
      </w:r>
      <w:r w:rsidRPr="32B84D66" w:rsidR="42C490B0">
        <w:rPr>
          <w:rFonts w:ascii="Arial" w:hAnsi="Arial" w:eastAsia="宋体" w:asciiTheme="minorBidi" w:hAnsiTheme="minorBidi" w:eastAsiaTheme="minorEastAsia"/>
          <w:color w:val="000000" w:themeColor="text1" w:themeTint="FF" w:themeShade="FF"/>
          <w:sz w:val="24"/>
          <w:szCs w:val="24"/>
        </w:rPr>
        <w:t>b</w:t>
      </w:r>
      <w:r w:rsidRPr="32B84D66" w:rsidR="2F542E11">
        <w:rPr>
          <w:rFonts w:ascii="Arial" w:hAnsi="Arial" w:eastAsia="宋体" w:asciiTheme="minorBidi" w:hAnsiTheme="minorBidi" w:eastAsiaTheme="minorEastAsia"/>
          <w:color w:val="000000" w:themeColor="text1" w:themeTint="FF" w:themeShade="FF"/>
          <w:sz w:val="24"/>
          <w:szCs w:val="24"/>
        </w:rPr>
        <w:t xml:space="preserve">y </w:t>
      </w:r>
      <w:r w:rsidRPr="32B84D66" w:rsidR="6DC50690">
        <w:rPr>
          <w:rFonts w:ascii="Arial" w:hAnsi="Arial" w:eastAsia="宋体" w:asciiTheme="minorBidi" w:hAnsiTheme="minorBidi" w:eastAsiaTheme="minorEastAsia"/>
          <w:color w:val="000000" w:themeColor="text1" w:themeTint="FF" w:themeShade="FF"/>
          <w:sz w:val="24"/>
          <w:szCs w:val="24"/>
        </w:rPr>
        <w:t>encouraging</w:t>
      </w:r>
      <w:r w:rsidRPr="32B84D66" w:rsidR="2F542E11">
        <w:rPr>
          <w:rFonts w:ascii="Arial" w:hAnsi="Arial" w:eastAsia="宋体" w:asciiTheme="minorBidi" w:hAnsiTheme="minorBidi" w:eastAsiaTheme="minorEastAsia"/>
          <w:color w:val="000000" w:themeColor="text1" w:themeTint="FF" w:themeShade="FF"/>
          <w:sz w:val="24"/>
          <w:szCs w:val="24"/>
        </w:rPr>
        <w:t xml:space="preserve"> healthy li</w:t>
      </w:r>
      <w:r w:rsidRPr="32B84D66" w:rsidR="215631B4">
        <w:rPr>
          <w:rFonts w:ascii="Arial" w:hAnsi="Arial" w:eastAsia="宋体" w:asciiTheme="minorBidi" w:hAnsiTheme="minorBidi" w:eastAsiaTheme="minorEastAsia"/>
          <w:color w:val="000000" w:themeColor="text1" w:themeTint="FF" w:themeShade="FF"/>
          <w:sz w:val="24"/>
          <w:szCs w:val="24"/>
        </w:rPr>
        <w:t xml:space="preserve">festyles, </w:t>
      </w:r>
      <w:r w:rsidRPr="32B84D66" w:rsidR="215631B4">
        <w:rPr>
          <w:rFonts w:ascii="Arial" w:hAnsi="Arial" w:eastAsia="宋体" w:asciiTheme="minorBidi" w:hAnsiTheme="minorBidi" w:eastAsiaTheme="minorEastAsia"/>
          <w:color w:val="000000" w:themeColor="text1" w:themeTint="FF" w:themeShade="FF"/>
          <w:sz w:val="24"/>
          <w:szCs w:val="24"/>
        </w:rPr>
        <w:t>self-</w:t>
      </w:r>
      <w:r w:rsidRPr="32B84D66" w:rsidR="61F65C70">
        <w:rPr>
          <w:rFonts w:ascii="Arial" w:hAnsi="Arial" w:eastAsia="宋体" w:asciiTheme="minorBidi" w:hAnsiTheme="minorBidi" w:eastAsiaTheme="minorEastAsia"/>
          <w:color w:val="000000" w:themeColor="text1" w:themeTint="FF" w:themeShade="FF"/>
          <w:sz w:val="24"/>
          <w:szCs w:val="24"/>
        </w:rPr>
        <w:t>awareness</w:t>
      </w:r>
      <w:r w:rsidRPr="32B84D66" w:rsidR="215631B4">
        <w:rPr>
          <w:rFonts w:ascii="Arial" w:hAnsi="Arial" w:eastAsia="宋体" w:asciiTheme="minorBidi" w:hAnsiTheme="minorBidi" w:eastAsiaTheme="minorEastAsia"/>
          <w:color w:val="000000" w:themeColor="text1" w:themeTint="FF" w:themeShade="FF"/>
          <w:sz w:val="24"/>
          <w:szCs w:val="24"/>
        </w:rPr>
        <w:t xml:space="preserve"> and </w:t>
      </w:r>
      <w:r w:rsidRPr="32B84D66" w:rsidR="165C6D5F">
        <w:rPr>
          <w:rFonts w:ascii="Arial" w:hAnsi="Arial" w:eastAsia="宋体" w:asciiTheme="minorBidi" w:hAnsiTheme="minorBidi" w:eastAsiaTheme="minorEastAsia"/>
          <w:color w:val="000000" w:themeColor="text1" w:themeTint="FF" w:themeShade="FF"/>
          <w:sz w:val="24"/>
          <w:szCs w:val="24"/>
        </w:rPr>
        <w:t>self-confidence</w:t>
      </w:r>
      <w:r w:rsidRPr="32B84D66" w:rsidR="215631B4">
        <w:rPr>
          <w:rFonts w:ascii="Arial" w:hAnsi="Arial" w:eastAsia="宋体" w:asciiTheme="minorBidi" w:hAnsiTheme="minorBidi" w:eastAsiaTheme="minorEastAsia"/>
          <w:color w:val="000000" w:themeColor="text1" w:themeTint="FF" w:themeShade="FF"/>
          <w:sz w:val="24"/>
          <w:szCs w:val="24"/>
        </w:rPr>
        <w:t>.</w:t>
      </w:r>
      <w:r w:rsidRPr="32B84D66" w:rsidR="1E2A030F">
        <w:rPr>
          <w:rFonts w:ascii="Arial" w:hAnsi="Arial" w:eastAsia="宋体" w:asciiTheme="minorBidi" w:hAnsiTheme="minorBidi" w:eastAsiaTheme="minorEastAsia"/>
          <w:color w:val="000000" w:themeColor="text1" w:themeTint="FF" w:themeShade="FF"/>
          <w:sz w:val="24"/>
          <w:szCs w:val="24"/>
        </w:rPr>
        <w:t xml:space="preserve"> </w:t>
      </w:r>
    </w:p>
    <w:p w:rsidRPr="004D0420" w:rsidR="4D1343D4" w:rsidP="32B84D66" w:rsidRDefault="4D1343D4" w14:paraId="511E2A1B" w14:textId="4CF40CBE">
      <w:pPr>
        <w:spacing w:line="360" w:lineRule="auto"/>
        <w:jc w:val="both"/>
        <w:rPr>
          <w:rFonts w:ascii="Arial" w:hAnsi="Arial" w:eastAsia="宋体" w:asciiTheme="minorBidi" w:hAnsiTheme="minorBidi" w:eastAsiaTheme="minorEastAsia"/>
          <w:color w:val="000000" w:themeColor="text1"/>
          <w:sz w:val="24"/>
          <w:szCs w:val="24"/>
        </w:rPr>
      </w:pPr>
      <w:r w:rsidRPr="32B84D66" w:rsidR="4D1343D4">
        <w:rPr>
          <w:rFonts w:ascii="Arial" w:hAnsi="Arial" w:eastAsia="宋体" w:asciiTheme="minorBidi" w:hAnsiTheme="minorBidi" w:eastAsiaTheme="minorEastAsia"/>
          <w:color w:val="000000" w:themeColor="text1" w:themeTint="FF" w:themeShade="FF"/>
          <w:sz w:val="24"/>
          <w:szCs w:val="24"/>
        </w:rPr>
        <w:t xml:space="preserve">Studies have repeatedly shown that many teachers are not </w:t>
      </w:r>
      <w:r w:rsidRPr="32B84D66" w:rsidR="5379DA38">
        <w:rPr>
          <w:rFonts w:ascii="Arial" w:hAnsi="Arial" w:eastAsia="宋体" w:asciiTheme="minorBidi" w:hAnsiTheme="minorBidi" w:eastAsiaTheme="minorEastAsia"/>
          <w:color w:val="000000" w:themeColor="text1" w:themeTint="FF" w:themeShade="FF"/>
          <w:sz w:val="24"/>
          <w:szCs w:val="24"/>
        </w:rPr>
        <w:t xml:space="preserve">comfortable with play and child-led activities, and that play is held in such low </w:t>
      </w:r>
      <w:r w:rsidRPr="32B84D66" w:rsidR="77539644">
        <w:rPr>
          <w:rFonts w:ascii="Arial" w:hAnsi="Arial" w:eastAsia="宋体" w:asciiTheme="minorBidi" w:hAnsiTheme="minorBidi" w:eastAsiaTheme="minorEastAsia"/>
          <w:color w:val="000000" w:themeColor="text1" w:themeTint="FF" w:themeShade="FF"/>
          <w:sz w:val="24"/>
          <w:szCs w:val="24"/>
        </w:rPr>
        <w:t>esteem</w:t>
      </w:r>
      <w:r w:rsidRPr="32B84D66" w:rsidR="5379DA38">
        <w:rPr>
          <w:rFonts w:ascii="Arial" w:hAnsi="Arial" w:eastAsia="宋体" w:asciiTheme="minorBidi" w:hAnsiTheme="minorBidi" w:eastAsiaTheme="minorEastAsia"/>
          <w:color w:val="000000" w:themeColor="text1" w:themeTint="FF" w:themeShade="FF"/>
          <w:sz w:val="24"/>
          <w:szCs w:val="24"/>
        </w:rPr>
        <w:t xml:space="preserve"> compared to activities seen as wor</w:t>
      </w:r>
      <w:r w:rsidRPr="32B84D66" w:rsidR="6A403199">
        <w:rPr>
          <w:rFonts w:ascii="Arial" w:hAnsi="Arial" w:eastAsia="宋体" w:asciiTheme="minorBidi" w:hAnsiTheme="minorBidi" w:eastAsiaTheme="minorEastAsia"/>
          <w:color w:val="000000" w:themeColor="text1" w:themeTint="FF" w:themeShade="FF"/>
          <w:sz w:val="24"/>
          <w:szCs w:val="24"/>
        </w:rPr>
        <w:t xml:space="preserve">k </w:t>
      </w:r>
      <w:r w:rsidRPr="32B84D66" w:rsidR="7DBA2CA8">
        <w:rPr>
          <w:rFonts w:ascii="Arial" w:hAnsi="Arial" w:eastAsia="宋体" w:asciiTheme="minorBidi" w:hAnsiTheme="minorBidi" w:eastAsiaTheme="minorEastAsia"/>
          <w:color w:val="000000" w:themeColor="text1" w:themeTint="FF" w:themeShade="FF"/>
          <w:sz w:val="24"/>
          <w:szCs w:val="24"/>
        </w:rPr>
        <w:t xml:space="preserve">(Bennett, </w:t>
      </w:r>
      <w:r w:rsidRPr="32B84D66" w:rsidR="7A7C1E0E">
        <w:rPr>
          <w:rFonts w:ascii="Arial" w:hAnsi="Arial" w:eastAsia="宋体" w:asciiTheme="minorBidi" w:hAnsiTheme="minorBidi" w:eastAsiaTheme="minorEastAsia"/>
          <w:color w:val="000000" w:themeColor="text1" w:themeTint="FF" w:themeShade="FF"/>
          <w:sz w:val="24"/>
          <w:szCs w:val="24"/>
        </w:rPr>
        <w:t>Woods, and</w:t>
      </w:r>
      <w:r w:rsidRPr="32B84D66" w:rsidR="7DBA2CA8">
        <w:rPr>
          <w:rFonts w:ascii="Arial" w:hAnsi="Arial" w:eastAsia="宋体" w:asciiTheme="minorBidi" w:hAnsiTheme="minorBidi" w:eastAsiaTheme="minorEastAsia"/>
          <w:color w:val="000000" w:themeColor="text1" w:themeTint="FF" w:themeShade="FF"/>
          <w:sz w:val="24"/>
          <w:szCs w:val="24"/>
        </w:rPr>
        <w:t xml:space="preserve"> Rogers </w:t>
      </w:r>
      <w:r w:rsidRPr="32B84D66" w:rsidR="69D11653">
        <w:rPr>
          <w:rFonts w:ascii="Arial" w:hAnsi="Arial" w:eastAsia="宋体" w:asciiTheme="minorBidi" w:hAnsiTheme="minorBidi" w:eastAsiaTheme="minorEastAsia"/>
          <w:color w:val="000000" w:themeColor="text1" w:themeTint="FF" w:themeShade="FF"/>
          <w:sz w:val="24"/>
          <w:szCs w:val="24"/>
        </w:rPr>
        <w:t>1997: King</w:t>
      </w:r>
      <w:r w:rsidRPr="32B84D66" w:rsidR="7DBA2CA8">
        <w:rPr>
          <w:rFonts w:ascii="Arial" w:hAnsi="Arial" w:eastAsia="宋体" w:asciiTheme="minorBidi" w:hAnsiTheme="minorBidi" w:eastAsiaTheme="minorEastAsia"/>
          <w:color w:val="000000" w:themeColor="text1" w:themeTint="FF" w:themeShade="FF"/>
          <w:sz w:val="24"/>
          <w:szCs w:val="24"/>
        </w:rPr>
        <w:t xml:space="preserve"> 1978 </w:t>
      </w:r>
      <w:r w:rsidRPr="32B84D66" w:rsidR="00537382">
        <w:rPr>
          <w:rFonts w:ascii="Arial" w:hAnsi="Arial" w:eastAsia="宋体" w:asciiTheme="minorBidi" w:hAnsiTheme="minorBidi" w:eastAsiaTheme="minorEastAsia"/>
          <w:color w:val="000000" w:themeColor="text1" w:themeTint="FF" w:themeShade="FF"/>
          <w:sz w:val="24"/>
          <w:szCs w:val="24"/>
        </w:rPr>
        <w:t>cited</w:t>
      </w:r>
      <w:r w:rsidRPr="32B84D66" w:rsidR="0901F369">
        <w:rPr>
          <w:rFonts w:ascii="Arial" w:hAnsi="Arial" w:eastAsia="宋体" w:asciiTheme="minorBidi" w:hAnsiTheme="minorBidi" w:eastAsiaTheme="minorEastAsia"/>
          <w:color w:val="000000" w:themeColor="text1" w:themeTint="FF" w:themeShade="FF"/>
          <w:sz w:val="24"/>
          <w:szCs w:val="24"/>
        </w:rPr>
        <w:t xml:space="preserve"> in McInnes et </w:t>
      </w:r>
      <w:r w:rsidRPr="32B84D66" w:rsidR="30FF6F13">
        <w:rPr>
          <w:rFonts w:ascii="Arial" w:hAnsi="Arial" w:eastAsia="宋体" w:asciiTheme="minorBidi" w:hAnsiTheme="minorBidi" w:eastAsiaTheme="minorEastAsia"/>
          <w:color w:val="000000" w:themeColor="text1" w:themeTint="FF" w:themeShade="FF"/>
          <w:sz w:val="24"/>
          <w:szCs w:val="24"/>
        </w:rPr>
        <w:t>el</w:t>
      </w:r>
      <w:r w:rsidRPr="32B84D66" w:rsidR="00537382">
        <w:rPr>
          <w:rFonts w:ascii="Arial" w:hAnsi="Arial" w:eastAsia="宋体" w:asciiTheme="minorBidi" w:hAnsiTheme="minorBidi" w:eastAsiaTheme="minorEastAsia"/>
          <w:color w:val="000000" w:themeColor="text1" w:themeTint="FF" w:themeShade="FF"/>
          <w:sz w:val="24"/>
          <w:szCs w:val="24"/>
        </w:rPr>
        <w:t xml:space="preserve">., </w:t>
      </w:r>
      <w:r w:rsidRPr="32B84D66" w:rsidR="0901F369">
        <w:rPr>
          <w:rFonts w:ascii="Arial" w:hAnsi="Arial" w:eastAsia="宋体" w:asciiTheme="minorBidi" w:hAnsiTheme="minorBidi" w:eastAsiaTheme="minorEastAsia"/>
          <w:color w:val="000000" w:themeColor="text1" w:themeTint="FF" w:themeShade="FF"/>
          <w:sz w:val="24"/>
          <w:szCs w:val="24"/>
        </w:rPr>
        <w:t>2013)</w:t>
      </w:r>
      <w:r w:rsidRPr="32B84D66" w:rsidR="208F0DF4">
        <w:rPr>
          <w:rFonts w:ascii="Arial" w:hAnsi="Arial" w:eastAsia="宋体" w:asciiTheme="minorBidi" w:hAnsiTheme="minorBidi" w:eastAsiaTheme="minorEastAsia"/>
          <w:color w:val="000000" w:themeColor="text1" w:themeTint="FF" w:themeShade="FF"/>
          <w:sz w:val="24"/>
          <w:szCs w:val="24"/>
        </w:rPr>
        <w:t xml:space="preserve">. In </w:t>
      </w:r>
      <w:r w:rsidRPr="32B84D66" w:rsidR="0FB66598">
        <w:rPr>
          <w:rFonts w:ascii="Arial" w:hAnsi="Arial" w:eastAsia="宋体" w:asciiTheme="minorBidi" w:hAnsiTheme="minorBidi" w:eastAsiaTheme="minorEastAsia"/>
          <w:color w:val="000000" w:themeColor="text1" w:themeTint="FF" w:themeShade="FF"/>
          <w:sz w:val="24"/>
          <w:szCs w:val="24"/>
        </w:rPr>
        <w:t>addition, children</w:t>
      </w:r>
      <w:r w:rsidRPr="32B84D66" w:rsidR="208F0DF4">
        <w:rPr>
          <w:rFonts w:ascii="Arial" w:hAnsi="Arial" w:eastAsia="宋体" w:asciiTheme="minorBidi" w:hAnsiTheme="minorBidi" w:eastAsiaTheme="minorEastAsia"/>
          <w:color w:val="000000" w:themeColor="text1" w:themeTint="FF" w:themeShade="FF"/>
          <w:sz w:val="24"/>
          <w:szCs w:val="24"/>
        </w:rPr>
        <w:t xml:space="preserve"> are provided with fewer child-initiated activities</w:t>
      </w:r>
      <w:r w:rsidRPr="32B84D66" w:rsidR="14FEEB7D">
        <w:rPr>
          <w:rFonts w:ascii="Arial" w:hAnsi="Arial" w:eastAsia="宋体" w:asciiTheme="minorBidi" w:hAnsiTheme="minorBidi" w:eastAsiaTheme="minorEastAsia"/>
          <w:color w:val="000000" w:themeColor="text1" w:themeTint="FF" w:themeShade="FF"/>
          <w:sz w:val="24"/>
          <w:szCs w:val="24"/>
        </w:rPr>
        <w:t xml:space="preserve"> and less choice than is often </w:t>
      </w:r>
      <w:r w:rsidRPr="32B84D66" w:rsidR="14FEEB7D">
        <w:rPr>
          <w:rFonts w:ascii="Arial" w:hAnsi="Arial" w:eastAsia="宋体" w:asciiTheme="minorBidi" w:hAnsiTheme="minorBidi" w:eastAsiaTheme="minorEastAsia"/>
          <w:color w:val="000000" w:themeColor="text1" w:themeTint="FF" w:themeShade="FF"/>
          <w:sz w:val="24"/>
          <w:szCs w:val="24"/>
        </w:rPr>
        <w:t>stated</w:t>
      </w:r>
      <w:r w:rsidRPr="32B84D66" w:rsidR="14FEEB7D">
        <w:rPr>
          <w:rFonts w:ascii="Arial" w:hAnsi="Arial" w:eastAsia="宋体" w:asciiTheme="minorBidi" w:hAnsiTheme="minorBidi" w:eastAsiaTheme="minorEastAsia"/>
          <w:color w:val="000000" w:themeColor="text1" w:themeTint="FF" w:themeShade="FF"/>
          <w:sz w:val="24"/>
          <w:szCs w:val="24"/>
        </w:rPr>
        <w:t xml:space="preserve"> and adults tend to involve themselves in work rather than</w:t>
      </w:r>
      <w:r w:rsidRPr="32B84D66" w:rsidR="1AFE2C58">
        <w:rPr>
          <w:rFonts w:ascii="Arial" w:hAnsi="Arial" w:eastAsia="宋体" w:asciiTheme="minorBidi" w:hAnsiTheme="minorBidi" w:eastAsiaTheme="minorEastAsia"/>
          <w:color w:val="000000" w:themeColor="text1" w:themeTint="FF" w:themeShade="FF"/>
          <w:sz w:val="24"/>
          <w:szCs w:val="24"/>
        </w:rPr>
        <w:t xml:space="preserve"> play </w:t>
      </w:r>
      <w:r w:rsidRPr="32B84D66" w:rsidR="740E925E">
        <w:rPr>
          <w:rFonts w:ascii="Arial" w:hAnsi="Arial" w:eastAsia="宋体" w:asciiTheme="minorBidi" w:hAnsiTheme="minorBidi" w:eastAsiaTheme="minorEastAsia"/>
          <w:color w:val="000000" w:themeColor="text1" w:themeTint="FF" w:themeShade="FF"/>
          <w:sz w:val="24"/>
          <w:szCs w:val="24"/>
        </w:rPr>
        <w:t>activities (</w:t>
      </w:r>
      <w:r w:rsidRPr="32B84D66" w:rsidR="1AFE2C58">
        <w:rPr>
          <w:rFonts w:ascii="Arial" w:hAnsi="Arial" w:eastAsia="宋体" w:asciiTheme="minorBidi" w:hAnsiTheme="minorBidi" w:eastAsiaTheme="minorEastAsia"/>
          <w:color w:val="000000" w:themeColor="text1" w:themeTint="FF" w:themeShade="FF"/>
          <w:sz w:val="24"/>
          <w:szCs w:val="24"/>
        </w:rPr>
        <w:t>Linklater,2006: Roy and Panter1980)</w:t>
      </w:r>
      <w:r w:rsidRPr="32B84D66" w:rsidR="1AFE2C58">
        <w:rPr>
          <w:rFonts w:ascii="Arial" w:hAnsi="Arial" w:eastAsia="宋体" w:asciiTheme="minorBidi" w:hAnsiTheme="minorBidi" w:eastAsiaTheme="minorEastAsia"/>
          <w:color w:val="000000" w:themeColor="text1" w:themeTint="FF" w:themeShade="FF"/>
          <w:sz w:val="24"/>
          <w:szCs w:val="24"/>
        </w:rPr>
        <w:t>.</w:t>
      </w:r>
      <w:r w:rsidRPr="32B84D66" w:rsidR="51ACFC7A">
        <w:rPr>
          <w:rFonts w:ascii="Arial" w:hAnsi="Arial" w:eastAsia="宋体" w:asciiTheme="minorBidi" w:hAnsiTheme="minorBidi" w:eastAsiaTheme="minorEastAsia"/>
          <w:color w:val="000000" w:themeColor="text1" w:themeTint="FF" w:themeShade="FF"/>
          <w:sz w:val="24"/>
          <w:szCs w:val="24"/>
        </w:rPr>
        <w:t xml:space="preserve"> </w:t>
      </w:r>
      <w:r w:rsidRPr="32B84D66" w:rsidR="3D399952">
        <w:rPr>
          <w:rFonts w:ascii="Arial" w:hAnsi="Arial" w:eastAsia="宋体" w:asciiTheme="minorBidi" w:hAnsiTheme="minorBidi" w:eastAsiaTheme="minorEastAsia"/>
          <w:color w:val="000000" w:themeColor="text1" w:themeTint="FF" w:themeShade="FF"/>
          <w:sz w:val="24"/>
          <w:szCs w:val="24"/>
        </w:rPr>
        <w:t xml:space="preserve"> </w:t>
      </w:r>
      <w:r w:rsidRPr="32B84D66" w:rsidR="3D399952">
        <w:rPr>
          <w:rFonts w:ascii="Arial" w:hAnsi="Arial" w:eastAsia="宋体" w:asciiTheme="minorBidi" w:hAnsiTheme="minorBidi" w:eastAsiaTheme="minorEastAsia"/>
          <w:color w:val="000000" w:themeColor="text1" w:themeTint="FF" w:themeShade="FF"/>
          <w:sz w:val="24"/>
          <w:szCs w:val="24"/>
        </w:rPr>
        <w:t xml:space="preserve">Trevarthen (2011) states that children's ideas of play are </w:t>
      </w:r>
      <w:r w:rsidRPr="32B84D66" w:rsidR="3D399952">
        <w:rPr>
          <w:rFonts w:ascii="Arial" w:hAnsi="Arial" w:eastAsia="宋体" w:asciiTheme="minorBidi" w:hAnsiTheme="minorBidi" w:eastAsiaTheme="minorEastAsia"/>
          <w:color w:val="000000" w:themeColor="text1" w:themeTint="FF" w:themeShade="FF"/>
          <w:sz w:val="24"/>
          <w:szCs w:val="24"/>
        </w:rPr>
        <w:t xml:space="preserve">generally </w:t>
      </w:r>
      <w:r w:rsidRPr="32B84D66" w:rsidR="3609F347">
        <w:rPr>
          <w:rFonts w:ascii="Arial" w:hAnsi="Arial" w:eastAsia="宋体" w:asciiTheme="minorBidi" w:hAnsiTheme="minorBidi" w:eastAsiaTheme="minorEastAsia"/>
          <w:color w:val="000000" w:themeColor="text1" w:themeTint="FF" w:themeShade="FF"/>
          <w:sz w:val="24"/>
          <w:szCs w:val="24"/>
        </w:rPr>
        <w:t>centered</w:t>
      </w:r>
      <w:r w:rsidRPr="32B84D66" w:rsidR="3D399952">
        <w:rPr>
          <w:rFonts w:ascii="Arial" w:hAnsi="Arial" w:eastAsia="宋体" w:asciiTheme="minorBidi" w:hAnsiTheme="minorBidi" w:eastAsiaTheme="minorEastAsia"/>
          <w:color w:val="000000" w:themeColor="text1" w:themeTint="FF" w:themeShade="FF"/>
          <w:sz w:val="24"/>
          <w:szCs w:val="24"/>
        </w:rPr>
        <w:t xml:space="preserve"> </w:t>
      </w:r>
      <w:r w:rsidRPr="32B84D66" w:rsidR="4FE92A5C">
        <w:rPr>
          <w:rFonts w:ascii="Arial" w:hAnsi="Arial" w:eastAsia="宋体" w:asciiTheme="minorBidi" w:hAnsiTheme="minorBidi" w:eastAsiaTheme="minorEastAsia"/>
          <w:color w:val="000000" w:themeColor="text1" w:themeTint="FF" w:themeShade="FF"/>
          <w:sz w:val="24"/>
          <w:szCs w:val="24"/>
        </w:rPr>
        <w:t xml:space="preserve">on having fun, being with friends and choosing freely. </w:t>
      </w:r>
      <w:r w:rsidRPr="32B84D66" w:rsidR="0E8E0F8E">
        <w:rPr>
          <w:rFonts w:ascii="Arial" w:hAnsi="Arial" w:eastAsia="宋体" w:asciiTheme="minorBidi" w:hAnsiTheme="minorBidi" w:eastAsiaTheme="minorEastAsia"/>
          <w:color w:val="000000" w:themeColor="text1" w:themeTint="FF" w:themeShade="FF"/>
          <w:sz w:val="24"/>
          <w:szCs w:val="24"/>
        </w:rPr>
        <w:t>Huizinga(</w:t>
      </w:r>
      <w:r w:rsidRPr="32B84D66" w:rsidR="4D32F4BF">
        <w:rPr>
          <w:rFonts w:ascii="Arial" w:hAnsi="Arial" w:eastAsia="宋体" w:asciiTheme="minorBidi" w:hAnsiTheme="minorBidi" w:eastAsiaTheme="minorEastAsia"/>
          <w:color w:val="000000" w:themeColor="text1" w:themeTint="FF" w:themeShade="FF"/>
          <w:sz w:val="24"/>
          <w:szCs w:val="24"/>
        </w:rPr>
        <w:t>) adds</w:t>
      </w:r>
      <w:r w:rsidRPr="32B84D66" w:rsidR="0E8E0F8E">
        <w:rPr>
          <w:rFonts w:ascii="Arial" w:hAnsi="Arial" w:eastAsia="宋体" w:asciiTheme="minorBidi" w:hAnsiTheme="minorBidi" w:eastAsiaTheme="minorEastAsia"/>
          <w:color w:val="000000" w:themeColor="text1" w:themeTint="FF" w:themeShade="FF"/>
          <w:sz w:val="24"/>
          <w:szCs w:val="24"/>
        </w:rPr>
        <w:t xml:space="preserve"> that the essential feature of play is pleasure</w:t>
      </w:r>
      <w:r w:rsidRPr="32B84D66" w:rsidR="3A8363B5">
        <w:rPr>
          <w:rFonts w:ascii="Arial" w:hAnsi="Arial" w:eastAsia="宋体" w:asciiTheme="minorBidi" w:hAnsiTheme="minorBidi" w:eastAsiaTheme="minorEastAsia"/>
          <w:color w:val="000000" w:themeColor="text1" w:themeTint="FF" w:themeShade="FF"/>
          <w:sz w:val="24"/>
          <w:szCs w:val="24"/>
        </w:rPr>
        <w:t>, and play gives a sense of freedom</w:t>
      </w:r>
      <w:r w:rsidRPr="32B84D66" w:rsidR="5F27E845">
        <w:rPr>
          <w:rFonts w:ascii="Arial" w:hAnsi="Arial" w:eastAsia="宋体" w:asciiTheme="minorBidi" w:hAnsiTheme="minorBidi" w:eastAsiaTheme="minorEastAsia"/>
          <w:color w:val="000000" w:themeColor="text1" w:themeTint="FF" w:themeShade="FF"/>
          <w:sz w:val="24"/>
          <w:szCs w:val="24"/>
        </w:rPr>
        <w:t xml:space="preserve">. However, Samuelsson and </w:t>
      </w:r>
      <w:r w:rsidRPr="32B84D66" w:rsidR="3F9A850C">
        <w:rPr>
          <w:rFonts w:ascii="Arial" w:hAnsi="Arial" w:eastAsia="宋体" w:asciiTheme="minorBidi" w:hAnsiTheme="minorBidi" w:eastAsiaTheme="minorEastAsia"/>
          <w:color w:val="000000" w:themeColor="text1" w:themeTint="FF" w:themeShade="FF"/>
          <w:sz w:val="24"/>
          <w:szCs w:val="24"/>
        </w:rPr>
        <w:t>Carlson (</w:t>
      </w:r>
      <w:r w:rsidRPr="32B84D66" w:rsidR="5F27E845">
        <w:rPr>
          <w:rFonts w:ascii="Arial" w:hAnsi="Arial" w:eastAsia="宋体" w:asciiTheme="minorBidi" w:hAnsiTheme="minorBidi" w:eastAsiaTheme="minorEastAsia"/>
          <w:color w:val="000000" w:themeColor="text1" w:themeTint="FF" w:themeShade="FF"/>
          <w:sz w:val="24"/>
          <w:szCs w:val="24"/>
        </w:rPr>
        <w:t>200</w:t>
      </w:r>
      <w:r w:rsidRPr="32B84D66" w:rsidR="0BD7D9F1">
        <w:rPr>
          <w:rFonts w:ascii="Arial" w:hAnsi="Arial" w:eastAsia="宋体" w:asciiTheme="minorBidi" w:hAnsiTheme="minorBidi" w:eastAsiaTheme="minorEastAsia"/>
          <w:color w:val="000000" w:themeColor="text1" w:themeTint="FF" w:themeShade="FF"/>
          <w:sz w:val="24"/>
          <w:szCs w:val="24"/>
        </w:rPr>
        <w:t xml:space="preserve">8) states that </w:t>
      </w:r>
      <w:r w:rsidRPr="32B84D66" w:rsidR="49A614BD">
        <w:rPr>
          <w:rFonts w:ascii="Arial" w:hAnsi="Arial" w:eastAsia="宋体" w:asciiTheme="minorBidi" w:hAnsiTheme="minorBidi" w:eastAsiaTheme="minorEastAsia"/>
          <w:color w:val="000000" w:themeColor="text1" w:themeTint="FF" w:themeShade="FF"/>
          <w:sz w:val="24"/>
          <w:szCs w:val="24"/>
        </w:rPr>
        <w:t>teachers</w:t>
      </w:r>
      <w:r w:rsidRPr="32B84D66" w:rsidR="0BD7D9F1">
        <w:rPr>
          <w:rFonts w:ascii="Arial" w:hAnsi="Arial" w:eastAsia="宋体" w:asciiTheme="minorBidi" w:hAnsiTheme="minorBidi" w:eastAsiaTheme="minorEastAsia"/>
          <w:color w:val="000000" w:themeColor="text1" w:themeTint="FF" w:themeShade="FF"/>
          <w:sz w:val="24"/>
          <w:szCs w:val="24"/>
        </w:rPr>
        <w:t xml:space="preserve"> tend to behave too ‘teachy’ and misuse </w:t>
      </w:r>
      <w:r w:rsidRPr="32B84D66" w:rsidR="6B2A4C89">
        <w:rPr>
          <w:rFonts w:ascii="Arial" w:hAnsi="Arial" w:eastAsia="宋体" w:asciiTheme="minorBidi" w:hAnsiTheme="minorBidi" w:eastAsiaTheme="minorEastAsia"/>
          <w:color w:val="000000" w:themeColor="text1" w:themeTint="FF" w:themeShade="FF"/>
          <w:sz w:val="24"/>
          <w:szCs w:val="24"/>
        </w:rPr>
        <w:t xml:space="preserve">children’s play for their own educational goals, thus spoiling children’s </w:t>
      </w:r>
      <w:r w:rsidRPr="32B84D66" w:rsidR="1B4D033C">
        <w:rPr>
          <w:rFonts w:ascii="Arial" w:hAnsi="Arial" w:eastAsia="宋体" w:asciiTheme="minorBidi" w:hAnsiTheme="minorBidi" w:eastAsiaTheme="minorEastAsia"/>
          <w:color w:val="000000" w:themeColor="text1" w:themeTint="FF" w:themeShade="FF"/>
          <w:sz w:val="24"/>
          <w:szCs w:val="24"/>
        </w:rPr>
        <w:t>fun</w:t>
      </w:r>
      <w:r w:rsidRPr="32B84D66" w:rsidR="1B4D033C">
        <w:rPr>
          <w:rFonts w:ascii="Arial" w:hAnsi="Arial" w:eastAsia="宋体" w:asciiTheme="minorBidi" w:hAnsiTheme="minorBidi" w:eastAsiaTheme="minorEastAsia"/>
          <w:color w:val="000000" w:themeColor="text1" w:themeTint="FF" w:themeShade="FF"/>
          <w:sz w:val="24"/>
          <w:szCs w:val="24"/>
        </w:rPr>
        <w:t xml:space="preserve">.  </w:t>
      </w:r>
      <w:r w:rsidRPr="32B84D66" w:rsidR="7163C102">
        <w:rPr>
          <w:rFonts w:ascii="Arial" w:hAnsi="Arial" w:eastAsia="宋体" w:asciiTheme="minorBidi" w:hAnsiTheme="minorBidi" w:eastAsiaTheme="minorEastAsia"/>
          <w:color w:val="000000" w:themeColor="text1" w:themeTint="FF" w:themeShade="FF"/>
          <w:sz w:val="24"/>
          <w:szCs w:val="24"/>
        </w:rPr>
        <w:t>Similarly</w:t>
      </w:r>
      <w:r w:rsidRPr="32B84D66" w:rsidR="2718FC1E">
        <w:rPr>
          <w:rFonts w:ascii="Arial" w:hAnsi="Arial" w:eastAsia="宋体" w:asciiTheme="minorBidi" w:hAnsiTheme="minorBidi" w:eastAsiaTheme="minorEastAsia"/>
          <w:color w:val="000000" w:themeColor="text1" w:themeTint="FF" w:themeShade="FF"/>
          <w:sz w:val="24"/>
          <w:szCs w:val="24"/>
        </w:rPr>
        <w:t>,</w:t>
      </w:r>
      <w:r w:rsidRPr="32B84D66" w:rsidR="1B4D033C">
        <w:rPr>
          <w:rFonts w:ascii="Arial" w:hAnsi="Arial" w:eastAsia="宋体" w:asciiTheme="minorBidi" w:hAnsiTheme="minorBidi" w:eastAsiaTheme="minorEastAsia"/>
          <w:color w:val="000000" w:themeColor="text1" w:themeTint="FF" w:themeShade="FF"/>
          <w:sz w:val="24"/>
          <w:szCs w:val="24"/>
        </w:rPr>
        <w:t xml:space="preserve"> </w:t>
      </w:r>
      <w:r w:rsidRPr="32B84D66" w:rsidR="4077A635">
        <w:rPr>
          <w:rFonts w:ascii="Arial" w:hAnsi="Arial" w:eastAsia="宋体" w:asciiTheme="minorBidi" w:hAnsiTheme="minorBidi" w:eastAsiaTheme="minorEastAsia"/>
          <w:color w:val="000000" w:themeColor="text1" w:themeTint="FF" w:themeShade="FF"/>
          <w:sz w:val="24"/>
          <w:szCs w:val="24"/>
        </w:rPr>
        <w:t>Huizinga (</w:t>
      </w:r>
      <w:r w:rsidRPr="32B84D66" w:rsidR="61A04B0E">
        <w:rPr>
          <w:rFonts w:ascii="Arial" w:hAnsi="Arial" w:eastAsia="宋体" w:asciiTheme="minorBidi" w:hAnsiTheme="minorBidi" w:eastAsiaTheme="minorEastAsia"/>
          <w:color w:val="000000" w:themeColor="text1" w:themeTint="FF" w:themeShade="FF"/>
          <w:sz w:val="24"/>
          <w:szCs w:val="24"/>
        </w:rPr>
        <w:t>) states</w:t>
      </w:r>
      <w:r w:rsidRPr="32B84D66" w:rsidR="620D8088">
        <w:rPr>
          <w:rFonts w:ascii="Arial" w:hAnsi="Arial" w:eastAsia="宋体" w:asciiTheme="minorBidi" w:hAnsiTheme="minorBidi" w:eastAsiaTheme="minorEastAsia"/>
          <w:color w:val="000000" w:themeColor="text1" w:themeTint="FF" w:themeShade="FF"/>
          <w:sz w:val="24"/>
          <w:szCs w:val="24"/>
        </w:rPr>
        <w:t xml:space="preserve"> that when </w:t>
      </w:r>
      <w:r w:rsidRPr="32B84D66" w:rsidR="65FCC870">
        <w:rPr>
          <w:rFonts w:ascii="Arial" w:hAnsi="Arial" w:eastAsia="宋体" w:asciiTheme="minorBidi" w:hAnsiTheme="minorBidi" w:eastAsiaTheme="minorEastAsia"/>
          <w:color w:val="000000" w:themeColor="text1" w:themeTint="FF" w:themeShade="FF"/>
          <w:sz w:val="24"/>
          <w:szCs w:val="24"/>
        </w:rPr>
        <w:t>practitioners focus</w:t>
      </w:r>
      <w:r w:rsidRPr="32B84D66" w:rsidR="620D8088">
        <w:rPr>
          <w:rFonts w:ascii="Arial" w:hAnsi="Arial" w:eastAsia="宋体" w:asciiTheme="minorBidi" w:hAnsiTheme="minorBidi" w:eastAsiaTheme="minorEastAsia"/>
          <w:color w:val="000000" w:themeColor="text1" w:themeTint="FF" w:themeShade="FF"/>
          <w:sz w:val="24"/>
          <w:szCs w:val="24"/>
        </w:rPr>
        <w:t xml:space="preserve"> on the educational </w:t>
      </w:r>
      <w:r w:rsidRPr="32B84D66" w:rsidR="5974E6A9">
        <w:rPr>
          <w:rFonts w:ascii="Arial" w:hAnsi="Arial" w:eastAsia="宋体" w:asciiTheme="minorBidi" w:hAnsiTheme="minorBidi" w:eastAsiaTheme="minorEastAsia"/>
          <w:color w:val="000000" w:themeColor="text1" w:themeTint="FF" w:themeShade="FF"/>
          <w:sz w:val="24"/>
          <w:szCs w:val="24"/>
        </w:rPr>
        <w:t>benefits</w:t>
      </w:r>
      <w:r w:rsidRPr="32B84D66" w:rsidR="620D8088">
        <w:rPr>
          <w:rFonts w:ascii="Arial" w:hAnsi="Arial" w:eastAsia="宋体" w:asciiTheme="minorBidi" w:hAnsiTheme="minorBidi" w:eastAsiaTheme="minorEastAsia"/>
          <w:color w:val="000000" w:themeColor="text1" w:themeTint="FF" w:themeShade="FF"/>
          <w:sz w:val="24"/>
          <w:szCs w:val="24"/>
        </w:rPr>
        <w:t xml:space="preserve"> of play</w:t>
      </w:r>
      <w:r w:rsidRPr="32B84D66" w:rsidR="20B265BA">
        <w:rPr>
          <w:rFonts w:ascii="Arial" w:hAnsi="Arial" w:eastAsia="宋体" w:asciiTheme="minorBidi" w:hAnsiTheme="minorBidi" w:eastAsiaTheme="minorEastAsia"/>
          <w:color w:val="000000" w:themeColor="text1" w:themeTint="FF" w:themeShade="FF"/>
          <w:sz w:val="24"/>
          <w:szCs w:val="24"/>
        </w:rPr>
        <w:t xml:space="preserve">, it becomes too </w:t>
      </w:r>
      <w:r w:rsidRPr="32B84D66" w:rsidR="31B1067D">
        <w:rPr>
          <w:rFonts w:ascii="Arial" w:hAnsi="Arial" w:eastAsia="宋体" w:asciiTheme="minorBidi" w:hAnsiTheme="minorBidi" w:eastAsiaTheme="minorEastAsia"/>
          <w:color w:val="000000" w:themeColor="text1" w:themeTint="FF" w:themeShade="FF"/>
          <w:sz w:val="24"/>
          <w:szCs w:val="24"/>
        </w:rPr>
        <w:t>dominant,</w:t>
      </w:r>
      <w:r w:rsidRPr="32B84D66" w:rsidR="20B265BA">
        <w:rPr>
          <w:rFonts w:ascii="Arial" w:hAnsi="Arial" w:eastAsia="宋体" w:asciiTheme="minorBidi" w:hAnsiTheme="minorBidi" w:eastAsiaTheme="minorEastAsia"/>
          <w:color w:val="000000" w:themeColor="text1" w:themeTint="FF" w:themeShade="FF"/>
          <w:sz w:val="24"/>
          <w:szCs w:val="24"/>
        </w:rPr>
        <w:t xml:space="preserve"> and the essential feature is </w:t>
      </w:r>
      <w:r w:rsidRPr="32B84D66" w:rsidR="4D645A03">
        <w:rPr>
          <w:rFonts w:ascii="Arial" w:hAnsi="Arial" w:eastAsia="宋体" w:asciiTheme="minorBidi" w:hAnsiTheme="minorBidi" w:eastAsiaTheme="minorEastAsia"/>
          <w:color w:val="000000" w:themeColor="text1" w:themeTint="FF" w:themeShade="FF"/>
          <w:sz w:val="24"/>
          <w:szCs w:val="24"/>
        </w:rPr>
        <w:t>lost</w:t>
      </w:r>
      <w:r w:rsidRPr="32B84D66" w:rsidR="47053489">
        <w:rPr>
          <w:rFonts w:ascii="Arial" w:hAnsi="Arial" w:eastAsia="宋体" w:asciiTheme="minorBidi" w:hAnsiTheme="minorBidi" w:eastAsiaTheme="minorEastAsia"/>
          <w:color w:val="000000" w:themeColor="text1" w:themeTint="FF" w:themeShade="FF"/>
          <w:sz w:val="24"/>
          <w:szCs w:val="24"/>
        </w:rPr>
        <w:t xml:space="preserve"> children’s</w:t>
      </w:r>
      <w:r w:rsidRPr="32B84D66" w:rsidR="20B265BA">
        <w:rPr>
          <w:rFonts w:ascii="Arial" w:hAnsi="Arial" w:eastAsia="宋体" w:asciiTheme="minorBidi" w:hAnsiTheme="minorBidi" w:eastAsiaTheme="minorEastAsia"/>
          <w:color w:val="000000" w:themeColor="text1" w:themeTint="FF" w:themeShade="FF"/>
          <w:sz w:val="24"/>
          <w:szCs w:val="24"/>
        </w:rPr>
        <w:t xml:space="preserve"> pleasure.</w:t>
      </w:r>
    </w:p>
    <w:p w:rsidR="153EC9C5" w:rsidP="32B84D66" w:rsidRDefault="153EC9C5" w14:paraId="60F6E5C4" w14:textId="493B7106">
      <w:pPr>
        <w:pStyle w:val="Normal"/>
        <w:spacing w:line="360" w:lineRule="auto"/>
        <w:jc w:val="both"/>
        <w:rPr>
          <w:rFonts w:ascii="Arial" w:hAnsi="Arial" w:eastAsia="宋体" w:asciiTheme="minorBidi" w:hAnsiTheme="minorBidi" w:eastAsiaTheme="minorEastAsia"/>
          <w:color w:val="000000" w:themeColor="text1" w:themeTint="FF" w:themeShade="FF"/>
          <w:sz w:val="24"/>
          <w:szCs w:val="24"/>
        </w:rPr>
      </w:pPr>
      <w:r w:rsidRPr="32B84D66" w:rsidR="153EC9C5">
        <w:rPr>
          <w:rFonts w:ascii="Arial" w:hAnsi="Arial" w:eastAsia="宋体" w:asciiTheme="minorBidi" w:hAnsiTheme="minorBidi" w:eastAsiaTheme="minorEastAsia"/>
          <w:color w:val="000000" w:themeColor="text1" w:themeTint="FF" w:themeShade="FF"/>
          <w:sz w:val="24"/>
          <w:szCs w:val="24"/>
        </w:rPr>
        <w:t xml:space="preserve">McInnes et </w:t>
      </w:r>
      <w:r w:rsidRPr="32B84D66" w:rsidR="153EC9C5">
        <w:rPr>
          <w:rFonts w:ascii="Arial" w:hAnsi="Arial" w:eastAsia="宋体" w:asciiTheme="minorBidi" w:hAnsiTheme="minorBidi" w:eastAsiaTheme="minorEastAsia"/>
          <w:color w:val="000000" w:themeColor="text1" w:themeTint="FF" w:themeShade="FF"/>
          <w:sz w:val="24"/>
          <w:szCs w:val="24"/>
        </w:rPr>
        <w:t>el</w:t>
      </w:r>
      <w:r w:rsidRPr="32B84D66" w:rsidR="153EC9C5">
        <w:rPr>
          <w:rFonts w:ascii="Arial" w:hAnsi="Arial" w:eastAsia="宋体" w:asciiTheme="minorBidi" w:hAnsiTheme="minorBidi" w:eastAsiaTheme="minorEastAsia"/>
          <w:color w:val="000000" w:themeColor="text1" w:themeTint="FF" w:themeShade="FF"/>
          <w:sz w:val="24"/>
          <w:szCs w:val="24"/>
        </w:rPr>
        <w:t xml:space="preserve">(2013) discovered that children’s </w:t>
      </w:r>
      <w:r w:rsidRPr="32B84D66" w:rsidR="153EC9C5">
        <w:rPr>
          <w:rFonts w:ascii="Arial" w:hAnsi="Arial" w:eastAsia="宋体" w:asciiTheme="minorBidi" w:hAnsiTheme="minorBidi" w:eastAsiaTheme="minorEastAsia"/>
          <w:color w:val="000000" w:themeColor="text1" w:themeTint="FF" w:themeShade="FF"/>
          <w:sz w:val="24"/>
          <w:szCs w:val="24"/>
        </w:rPr>
        <w:t>perception</w:t>
      </w:r>
      <w:r w:rsidRPr="32B84D66" w:rsidR="153EC9C5">
        <w:rPr>
          <w:rFonts w:ascii="Arial" w:hAnsi="Arial" w:eastAsia="宋体" w:asciiTheme="minorBidi" w:hAnsiTheme="minorBidi" w:eastAsiaTheme="minorEastAsia"/>
          <w:color w:val="000000" w:themeColor="text1" w:themeTint="FF" w:themeShade="FF"/>
          <w:sz w:val="24"/>
          <w:szCs w:val="24"/>
        </w:rPr>
        <w:t xml:space="preserve"> of an activity as playful or play was compelling factor in their level of engagement.</w:t>
      </w:r>
      <w:r w:rsidRPr="32B84D66" w:rsidR="479AB450">
        <w:rPr>
          <w:rFonts w:ascii="Arial" w:hAnsi="Arial" w:eastAsia="宋体" w:asciiTheme="minorBidi" w:hAnsiTheme="minorBidi" w:eastAsiaTheme="minorEastAsia"/>
          <w:color w:val="000000" w:themeColor="text1" w:themeTint="FF" w:themeShade="FF"/>
          <w:sz w:val="24"/>
          <w:szCs w:val="24"/>
        </w:rPr>
        <w:t xml:space="preserve"> </w:t>
      </w:r>
      <w:r w:rsidRPr="32B84D66" w:rsidR="479AB450">
        <w:rPr>
          <w:rFonts w:ascii="Arial" w:hAnsi="Arial" w:eastAsia="宋体" w:asciiTheme="minorBidi" w:hAnsiTheme="minorBidi" w:eastAsiaTheme="minorEastAsia"/>
          <w:color w:val="000000" w:themeColor="text1" w:themeTint="FF" w:themeShade="FF"/>
          <w:sz w:val="24"/>
          <w:szCs w:val="24"/>
        </w:rPr>
        <w:t>Karrby</w:t>
      </w:r>
      <w:r w:rsidRPr="32B84D66" w:rsidR="479AB450">
        <w:rPr>
          <w:rFonts w:ascii="Arial" w:hAnsi="Arial" w:eastAsia="宋体" w:asciiTheme="minorBidi" w:hAnsiTheme="minorBidi" w:eastAsiaTheme="minorEastAsia"/>
          <w:color w:val="000000" w:themeColor="text1" w:themeTint="FF" w:themeShade="FF"/>
          <w:sz w:val="24"/>
          <w:szCs w:val="24"/>
        </w:rPr>
        <w:t xml:space="preserve">(1989), </w:t>
      </w:r>
      <w:r w:rsidRPr="32B84D66" w:rsidR="10D575AE">
        <w:rPr>
          <w:rFonts w:ascii="Arial" w:hAnsi="Arial" w:eastAsia="宋体" w:asciiTheme="minorBidi" w:hAnsiTheme="minorBidi" w:eastAsiaTheme="minorEastAsia"/>
          <w:color w:val="000000" w:themeColor="text1" w:themeTint="FF" w:themeShade="FF"/>
          <w:sz w:val="24"/>
          <w:szCs w:val="24"/>
        </w:rPr>
        <w:t>Wing (</w:t>
      </w:r>
      <w:r w:rsidRPr="32B84D66" w:rsidR="25E68B68">
        <w:rPr>
          <w:rFonts w:ascii="Arial" w:hAnsi="Arial" w:eastAsia="宋体" w:asciiTheme="minorBidi" w:hAnsiTheme="minorBidi" w:eastAsiaTheme="minorEastAsia"/>
          <w:color w:val="000000" w:themeColor="text1" w:themeTint="FF" w:themeShade="FF"/>
          <w:sz w:val="24"/>
          <w:szCs w:val="24"/>
        </w:rPr>
        <w:t xml:space="preserve">1995) and </w:t>
      </w:r>
      <w:r w:rsidRPr="32B84D66" w:rsidR="23875313">
        <w:rPr>
          <w:rFonts w:ascii="Arial" w:hAnsi="Arial" w:eastAsia="宋体" w:asciiTheme="minorBidi" w:hAnsiTheme="minorBidi" w:eastAsiaTheme="minorEastAsia"/>
          <w:color w:val="000000" w:themeColor="text1" w:themeTint="FF" w:themeShade="FF"/>
          <w:sz w:val="24"/>
          <w:szCs w:val="24"/>
        </w:rPr>
        <w:t>Howard</w:t>
      </w:r>
      <w:r w:rsidRPr="32B84D66" w:rsidR="377B4A23">
        <w:rPr>
          <w:rFonts w:ascii="Arial" w:hAnsi="Arial" w:eastAsia="宋体" w:asciiTheme="minorBidi" w:hAnsiTheme="minorBidi" w:eastAsiaTheme="minorEastAsia"/>
          <w:color w:val="000000" w:themeColor="text1" w:themeTint="FF" w:themeShade="FF"/>
          <w:sz w:val="24"/>
          <w:szCs w:val="24"/>
        </w:rPr>
        <w:t xml:space="preserve"> </w:t>
      </w:r>
      <w:r w:rsidRPr="32B84D66" w:rsidR="23875313">
        <w:rPr>
          <w:rFonts w:ascii="Arial" w:hAnsi="Arial" w:eastAsia="宋体" w:asciiTheme="minorBidi" w:hAnsiTheme="minorBidi" w:eastAsiaTheme="minorEastAsia"/>
          <w:color w:val="000000" w:themeColor="text1" w:themeTint="FF" w:themeShade="FF"/>
          <w:sz w:val="24"/>
          <w:szCs w:val="24"/>
        </w:rPr>
        <w:t>(</w:t>
      </w:r>
      <w:r w:rsidRPr="32B84D66" w:rsidR="25E68B68">
        <w:rPr>
          <w:rFonts w:ascii="Arial" w:hAnsi="Arial" w:eastAsia="宋体" w:asciiTheme="minorBidi" w:hAnsiTheme="minorBidi" w:eastAsiaTheme="minorEastAsia"/>
          <w:color w:val="000000" w:themeColor="text1" w:themeTint="FF" w:themeShade="FF"/>
          <w:sz w:val="24"/>
          <w:szCs w:val="24"/>
        </w:rPr>
        <w:t>2002</w:t>
      </w:r>
      <w:r w:rsidRPr="32B84D66" w:rsidR="7E25E4A3">
        <w:rPr>
          <w:rFonts w:ascii="Arial" w:hAnsi="Arial" w:eastAsia="宋体" w:asciiTheme="minorBidi" w:hAnsiTheme="minorBidi" w:eastAsiaTheme="minorEastAsia"/>
          <w:color w:val="000000" w:themeColor="text1" w:themeTint="FF" w:themeShade="FF"/>
          <w:sz w:val="24"/>
          <w:szCs w:val="24"/>
        </w:rPr>
        <w:t>) states</w:t>
      </w:r>
      <w:r w:rsidRPr="32B84D66" w:rsidR="25E68B68">
        <w:rPr>
          <w:rFonts w:ascii="Arial" w:hAnsi="Arial" w:eastAsia="宋体" w:asciiTheme="minorBidi" w:hAnsiTheme="minorBidi" w:eastAsiaTheme="minorEastAsia"/>
          <w:color w:val="000000" w:themeColor="text1" w:themeTint="FF" w:themeShade="FF"/>
          <w:sz w:val="24"/>
          <w:szCs w:val="24"/>
        </w:rPr>
        <w:t xml:space="preserve"> that children </w:t>
      </w:r>
      <w:r w:rsidRPr="32B84D66" w:rsidR="16EB946C">
        <w:rPr>
          <w:rFonts w:ascii="Arial" w:hAnsi="Arial" w:eastAsia="宋体" w:asciiTheme="minorBidi" w:hAnsiTheme="minorBidi" w:eastAsiaTheme="minorEastAsia"/>
          <w:color w:val="000000" w:themeColor="text1" w:themeTint="FF" w:themeShade="FF"/>
          <w:sz w:val="24"/>
          <w:szCs w:val="24"/>
        </w:rPr>
        <w:t>differentiate</w:t>
      </w:r>
      <w:r w:rsidRPr="32B84D66" w:rsidR="25E68B68">
        <w:rPr>
          <w:rFonts w:ascii="Arial" w:hAnsi="Arial" w:eastAsia="宋体" w:asciiTheme="minorBidi" w:hAnsiTheme="minorBidi" w:eastAsiaTheme="minorEastAsia"/>
          <w:color w:val="000000" w:themeColor="text1" w:themeTint="FF" w:themeShade="FF"/>
          <w:sz w:val="24"/>
          <w:szCs w:val="24"/>
        </w:rPr>
        <w:t xml:space="preserve"> between play a</w:t>
      </w:r>
      <w:r w:rsidRPr="32B84D66" w:rsidR="5E24DA35">
        <w:rPr>
          <w:rFonts w:ascii="Arial" w:hAnsi="Arial" w:eastAsia="宋体" w:asciiTheme="minorBidi" w:hAnsiTheme="minorBidi" w:eastAsiaTheme="minorEastAsia"/>
          <w:color w:val="000000" w:themeColor="text1" w:themeTint="FF" w:themeShade="FF"/>
          <w:sz w:val="24"/>
          <w:szCs w:val="24"/>
        </w:rPr>
        <w:t xml:space="preserve">nd not play situations according to cues. </w:t>
      </w:r>
      <w:r w:rsidRPr="32B84D66" w:rsidR="36A381FB">
        <w:rPr>
          <w:rFonts w:ascii="Arial" w:hAnsi="Arial" w:eastAsia="宋体" w:asciiTheme="minorBidi" w:hAnsiTheme="minorBidi" w:eastAsiaTheme="minorEastAsia"/>
          <w:color w:val="000000" w:themeColor="text1" w:themeTint="FF" w:themeShade="FF"/>
          <w:sz w:val="24"/>
          <w:szCs w:val="24"/>
        </w:rPr>
        <w:t>McInnes (</w:t>
      </w:r>
      <w:r w:rsidRPr="32B84D66" w:rsidR="5E24DA35">
        <w:rPr>
          <w:rFonts w:ascii="Arial" w:hAnsi="Arial" w:eastAsia="宋体" w:asciiTheme="minorBidi" w:hAnsiTheme="minorBidi" w:eastAsiaTheme="minorEastAsia"/>
          <w:color w:val="000000" w:themeColor="text1" w:themeTint="FF" w:themeShade="FF"/>
          <w:sz w:val="24"/>
          <w:szCs w:val="24"/>
        </w:rPr>
        <w:t>2010) a</w:t>
      </w:r>
      <w:r w:rsidRPr="32B84D66" w:rsidR="1080C4C1">
        <w:rPr>
          <w:rFonts w:ascii="Arial" w:hAnsi="Arial" w:eastAsia="宋体" w:asciiTheme="minorBidi" w:hAnsiTheme="minorBidi" w:eastAsiaTheme="minorEastAsia"/>
          <w:color w:val="000000" w:themeColor="text1" w:themeTint="FF" w:themeShade="FF"/>
          <w:sz w:val="24"/>
          <w:szCs w:val="24"/>
        </w:rPr>
        <w:t xml:space="preserve">dds that one of the cues that has been </w:t>
      </w:r>
      <w:r w:rsidRPr="32B84D66" w:rsidR="1ED3720B">
        <w:rPr>
          <w:rFonts w:ascii="Arial" w:hAnsi="Arial" w:eastAsia="宋体" w:asciiTheme="minorBidi" w:hAnsiTheme="minorBidi" w:eastAsiaTheme="minorEastAsia"/>
          <w:color w:val="000000" w:themeColor="text1" w:themeTint="FF" w:themeShade="FF"/>
          <w:sz w:val="24"/>
          <w:szCs w:val="24"/>
        </w:rPr>
        <w:t xml:space="preserve">found to </w:t>
      </w:r>
      <w:r w:rsidRPr="32B84D66" w:rsidR="1FA83350">
        <w:rPr>
          <w:rFonts w:ascii="Arial" w:hAnsi="Arial" w:eastAsia="宋体" w:asciiTheme="minorBidi" w:hAnsiTheme="minorBidi" w:eastAsiaTheme="minorEastAsia"/>
          <w:color w:val="000000" w:themeColor="text1" w:themeTint="FF" w:themeShade="FF"/>
          <w:sz w:val="24"/>
          <w:szCs w:val="24"/>
        </w:rPr>
        <w:t>be crucial</w:t>
      </w:r>
      <w:r w:rsidRPr="32B84D66" w:rsidR="1ED3720B">
        <w:rPr>
          <w:rFonts w:ascii="Arial" w:hAnsi="Arial" w:eastAsia="宋体" w:asciiTheme="minorBidi" w:hAnsiTheme="minorBidi" w:eastAsiaTheme="minorEastAsia"/>
          <w:color w:val="000000" w:themeColor="text1" w:themeTint="FF" w:themeShade="FF"/>
          <w:sz w:val="24"/>
          <w:szCs w:val="24"/>
        </w:rPr>
        <w:t xml:space="preserve"> in making the distinction is the cue of </w:t>
      </w:r>
      <w:r w:rsidRPr="32B84D66" w:rsidR="2C40F435">
        <w:rPr>
          <w:rFonts w:ascii="Arial" w:hAnsi="Arial" w:eastAsia="宋体" w:asciiTheme="minorBidi" w:hAnsiTheme="minorBidi" w:eastAsiaTheme="minorEastAsia"/>
          <w:color w:val="000000" w:themeColor="text1" w:themeTint="FF" w:themeShade="FF"/>
          <w:sz w:val="24"/>
          <w:szCs w:val="24"/>
        </w:rPr>
        <w:t>adult's</w:t>
      </w:r>
      <w:r w:rsidRPr="32B84D66" w:rsidR="1ED3720B">
        <w:rPr>
          <w:rFonts w:ascii="Arial" w:hAnsi="Arial" w:eastAsia="宋体" w:asciiTheme="minorBidi" w:hAnsiTheme="minorBidi" w:eastAsiaTheme="minorEastAsia"/>
          <w:color w:val="000000" w:themeColor="text1" w:themeTint="FF" w:themeShade="FF"/>
          <w:sz w:val="24"/>
          <w:szCs w:val="24"/>
        </w:rPr>
        <w:t xml:space="preserve"> presence.</w:t>
      </w:r>
      <w:r w:rsidRPr="32B84D66" w:rsidR="63DEEDA0">
        <w:rPr>
          <w:rFonts w:ascii="Arial" w:hAnsi="Arial" w:eastAsia="宋体" w:asciiTheme="minorBidi" w:hAnsiTheme="minorBidi" w:eastAsiaTheme="minorEastAsia"/>
          <w:color w:val="000000" w:themeColor="text1" w:themeTint="FF" w:themeShade="FF"/>
          <w:sz w:val="24"/>
          <w:szCs w:val="24"/>
        </w:rPr>
        <w:t xml:space="preserve"> During this study he had two groups of both practitioners and their students</w:t>
      </w:r>
      <w:r w:rsidRPr="32B84D66" w:rsidR="2283D2D2">
        <w:rPr>
          <w:rFonts w:ascii="Arial" w:hAnsi="Arial" w:eastAsia="宋体" w:asciiTheme="minorBidi" w:hAnsiTheme="minorBidi" w:eastAsiaTheme="minorEastAsia"/>
          <w:color w:val="000000" w:themeColor="text1" w:themeTint="FF" w:themeShade="FF"/>
          <w:sz w:val="24"/>
          <w:szCs w:val="24"/>
        </w:rPr>
        <w:t xml:space="preserve">, group </w:t>
      </w:r>
      <w:r w:rsidRPr="32B84D66" w:rsidR="0AE4D852">
        <w:rPr>
          <w:rFonts w:ascii="Arial" w:hAnsi="Arial" w:eastAsia="宋体" w:asciiTheme="minorBidi" w:hAnsiTheme="minorBidi" w:eastAsiaTheme="minorEastAsia"/>
          <w:color w:val="000000" w:themeColor="text1" w:themeTint="FF" w:themeShade="FF"/>
          <w:sz w:val="24"/>
          <w:szCs w:val="24"/>
        </w:rPr>
        <w:t xml:space="preserve">B </w:t>
      </w:r>
      <w:r w:rsidRPr="32B84D66" w:rsidR="2283D2D2">
        <w:rPr>
          <w:rFonts w:ascii="Arial" w:hAnsi="Arial" w:eastAsia="宋体" w:asciiTheme="minorBidi" w:hAnsiTheme="minorBidi" w:eastAsiaTheme="minorEastAsia"/>
          <w:color w:val="000000" w:themeColor="text1" w:themeTint="FF" w:themeShade="FF"/>
          <w:sz w:val="24"/>
          <w:szCs w:val="24"/>
        </w:rPr>
        <w:t xml:space="preserve">did not </w:t>
      </w:r>
      <w:r w:rsidRPr="32B84D66" w:rsidR="580BEC02">
        <w:rPr>
          <w:rFonts w:ascii="Arial" w:hAnsi="Arial" w:eastAsia="宋体" w:asciiTheme="minorBidi" w:hAnsiTheme="minorBidi" w:eastAsiaTheme="minorEastAsia"/>
          <w:color w:val="000000" w:themeColor="text1" w:themeTint="FF" w:themeShade="FF"/>
          <w:sz w:val="24"/>
          <w:szCs w:val="24"/>
        </w:rPr>
        <w:t>realize</w:t>
      </w:r>
      <w:r w:rsidRPr="32B84D66" w:rsidR="2283D2D2">
        <w:rPr>
          <w:rFonts w:ascii="Arial" w:hAnsi="Arial" w:eastAsia="宋体" w:asciiTheme="minorBidi" w:hAnsiTheme="minorBidi" w:eastAsiaTheme="minorEastAsia"/>
          <w:color w:val="000000" w:themeColor="text1" w:themeTint="FF" w:themeShade="FF"/>
          <w:sz w:val="24"/>
          <w:szCs w:val="24"/>
        </w:rPr>
        <w:t xml:space="preserve"> the benefits of play and how to conduct play- base </w:t>
      </w:r>
      <w:r w:rsidRPr="32B84D66" w:rsidR="349D7439">
        <w:rPr>
          <w:rFonts w:ascii="Arial" w:hAnsi="Arial" w:eastAsia="宋体" w:asciiTheme="minorBidi" w:hAnsiTheme="minorBidi" w:eastAsiaTheme="minorEastAsia"/>
          <w:color w:val="000000" w:themeColor="text1" w:themeTint="FF" w:themeShade="FF"/>
          <w:sz w:val="24"/>
          <w:szCs w:val="24"/>
        </w:rPr>
        <w:t>activities, while</w:t>
      </w:r>
      <w:r w:rsidRPr="32B84D66" w:rsidR="6128B803">
        <w:rPr>
          <w:rFonts w:ascii="Arial" w:hAnsi="Arial" w:eastAsia="宋体" w:asciiTheme="minorBidi" w:hAnsiTheme="minorBidi" w:eastAsiaTheme="minorEastAsia"/>
          <w:color w:val="000000" w:themeColor="text1" w:themeTint="FF" w:themeShade="FF"/>
          <w:sz w:val="24"/>
          <w:szCs w:val="24"/>
        </w:rPr>
        <w:t xml:space="preserve"> group </w:t>
      </w:r>
      <w:r w:rsidRPr="32B84D66" w:rsidR="2AA079E6">
        <w:rPr>
          <w:rFonts w:ascii="Arial" w:hAnsi="Arial" w:eastAsia="宋体" w:asciiTheme="minorBidi" w:hAnsiTheme="minorBidi" w:eastAsiaTheme="minorEastAsia"/>
          <w:color w:val="000000" w:themeColor="text1" w:themeTint="FF" w:themeShade="FF"/>
          <w:sz w:val="24"/>
          <w:szCs w:val="24"/>
        </w:rPr>
        <w:t xml:space="preserve">A understood their role in children’s play and knew when to </w:t>
      </w:r>
      <w:r w:rsidRPr="32B84D66" w:rsidR="78B97969">
        <w:rPr>
          <w:rFonts w:ascii="Arial" w:hAnsi="Arial" w:eastAsia="宋体" w:asciiTheme="minorBidi" w:hAnsiTheme="minorBidi" w:eastAsiaTheme="minorEastAsia"/>
          <w:color w:val="000000" w:themeColor="text1" w:themeTint="FF" w:themeShade="FF"/>
          <w:sz w:val="24"/>
          <w:szCs w:val="24"/>
        </w:rPr>
        <w:t>intervene based on their distant observations.</w:t>
      </w:r>
    </w:p>
    <w:p w:rsidR="6C82FDED" w:rsidP="32B84D66" w:rsidRDefault="6C82FDED" w14:paraId="615378FE" w14:textId="45636B20">
      <w:pPr>
        <w:pStyle w:val="Normal"/>
        <w:spacing w:line="360" w:lineRule="auto"/>
        <w:jc w:val="both"/>
        <w:rPr>
          <w:rFonts w:ascii="Arial" w:hAnsi="Arial" w:eastAsia="宋体" w:asciiTheme="minorBidi" w:hAnsiTheme="minorBidi" w:eastAsiaTheme="minorEastAsia"/>
          <w:color w:val="000000" w:themeColor="text1" w:themeTint="FF" w:themeShade="FF"/>
          <w:sz w:val="24"/>
          <w:szCs w:val="24"/>
        </w:rPr>
      </w:pPr>
      <w:r w:rsidRPr="32B84D66" w:rsidR="6C82FDED">
        <w:rPr>
          <w:rFonts w:ascii="Arial" w:hAnsi="Arial" w:asciiTheme="minorBidi" w:hAnsiTheme="minorBidi"/>
          <w:sz w:val="24"/>
          <w:szCs w:val="24"/>
        </w:rPr>
        <w:t>Subsequently</w:t>
      </w:r>
      <w:r w:rsidRPr="32B84D66" w:rsidR="00537382">
        <w:rPr>
          <w:rFonts w:ascii="Arial" w:hAnsi="Arial" w:asciiTheme="minorBidi" w:hAnsiTheme="minorBidi"/>
          <w:sz w:val="24"/>
          <w:szCs w:val="24"/>
        </w:rPr>
        <w:t>,</w:t>
      </w:r>
      <w:r w:rsidRPr="32B84D66" w:rsidR="6C82FDED">
        <w:rPr>
          <w:rFonts w:ascii="Arial" w:hAnsi="Arial" w:asciiTheme="minorBidi" w:hAnsiTheme="minorBidi"/>
          <w:sz w:val="24"/>
          <w:szCs w:val="24"/>
        </w:rPr>
        <w:t xml:space="preserve"> after the work of Vygotsky(1976), substantial em</w:t>
      </w:r>
      <w:r w:rsidRPr="32B84D66" w:rsidR="3F8C75E0">
        <w:rPr>
          <w:rFonts w:ascii="Arial" w:hAnsi="Arial" w:asciiTheme="minorBidi" w:hAnsiTheme="minorBidi"/>
          <w:sz w:val="24"/>
          <w:szCs w:val="24"/>
        </w:rPr>
        <w:t xml:space="preserve">phasis has been placed on the role of the adult, Christine, </w:t>
      </w:r>
      <w:r w:rsidRPr="32B84D66" w:rsidR="71E8606B">
        <w:rPr>
          <w:rFonts w:ascii="Arial" w:hAnsi="Arial" w:asciiTheme="minorBidi" w:hAnsiTheme="minorBidi"/>
          <w:sz w:val="24"/>
          <w:szCs w:val="24"/>
        </w:rPr>
        <w:t xml:space="preserve">Wardle and Johnson (2005) states that </w:t>
      </w:r>
      <w:r w:rsidRPr="32B84D66" w:rsidR="308D459D">
        <w:rPr>
          <w:rFonts w:ascii="Arial" w:hAnsi="Arial" w:asciiTheme="minorBidi" w:hAnsiTheme="minorBidi"/>
          <w:sz w:val="24"/>
          <w:szCs w:val="24"/>
        </w:rPr>
        <w:t>teacher's</w:t>
      </w:r>
      <w:r w:rsidRPr="32B84D66" w:rsidR="71E8606B">
        <w:rPr>
          <w:rFonts w:ascii="Arial" w:hAnsi="Arial" w:asciiTheme="minorBidi" w:hAnsiTheme="minorBidi"/>
          <w:sz w:val="24"/>
          <w:szCs w:val="24"/>
        </w:rPr>
        <w:t xml:space="preserve"> </w:t>
      </w:r>
      <w:r w:rsidRPr="32B84D66" w:rsidR="75F33964">
        <w:rPr>
          <w:rFonts w:ascii="Arial" w:hAnsi="Arial" w:asciiTheme="minorBidi" w:hAnsiTheme="minorBidi"/>
          <w:sz w:val="24"/>
          <w:szCs w:val="24"/>
        </w:rPr>
        <w:t>involvement</w:t>
      </w:r>
      <w:r w:rsidRPr="32B84D66" w:rsidR="71E8606B">
        <w:rPr>
          <w:rFonts w:ascii="Arial" w:hAnsi="Arial" w:asciiTheme="minorBidi" w:hAnsiTheme="minorBidi"/>
          <w:sz w:val="24"/>
          <w:szCs w:val="24"/>
        </w:rPr>
        <w:t xml:space="preserve"> in play acti</w:t>
      </w:r>
      <w:r w:rsidRPr="32B84D66" w:rsidR="52E8A891">
        <w:rPr>
          <w:rFonts w:ascii="Arial" w:hAnsi="Arial" w:asciiTheme="minorBidi" w:hAnsiTheme="minorBidi"/>
          <w:sz w:val="24"/>
          <w:szCs w:val="24"/>
        </w:rPr>
        <w:t xml:space="preserve">vities has been increasing, however the </w:t>
      </w:r>
      <w:r w:rsidRPr="32B84D66" w:rsidR="00537382">
        <w:rPr>
          <w:rFonts w:ascii="Arial" w:hAnsi="Arial" w:asciiTheme="minorBidi" w:hAnsiTheme="minorBidi"/>
          <w:sz w:val="24"/>
          <w:szCs w:val="24"/>
        </w:rPr>
        <w:t>quality</w:t>
      </w:r>
      <w:r w:rsidRPr="32B84D66" w:rsidR="52E8A891">
        <w:rPr>
          <w:rFonts w:ascii="Arial" w:hAnsi="Arial" w:asciiTheme="minorBidi" w:hAnsiTheme="minorBidi"/>
          <w:sz w:val="24"/>
          <w:szCs w:val="24"/>
        </w:rPr>
        <w:t xml:space="preserve"> is questionable</w:t>
      </w:r>
      <w:r w:rsidRPr="32B84D66" w:rsidR="6F322ACE">
        <w:rPr>
          <w:rFonts w:ascii="Arial" w:hAnsi="Arial" w:asciiTheme="minorBidi" w:hAnsiTheme="minorBidi"/>
          <w:sz w:val="24"/>
          <w:szCs w:val="24"/>
        </w:rPr>
        <w:t xml:space="preserve">, it has been more managing and monitoring rather than supporting development and </w:t>
      </w:r>
      <w:r w:rsidRPr="32B84D66" w:rsidR="7598C132">
        <w:rPr>
          <w:rFonts w:ascii="Arial" w:hAnsi="Arial" w:asciiTheme="minorBidi" w:hAnsiTheme="minorBidi"/>
          <w:sz w:val="24"/>
          <w:szCs w:val="24"/>
        </w:rPr>
        <w:t>co-constructing activities with children( Evans 2008</w:t>
      </w:r>
      <w:r w:rsidRPr="32B84D66" w:rsidR="00537382">
        <w:rPr>
          <w:rFonts w:ascii="Arial" w:hAnsi="Arial" w:asciiTheme="minorBidi" w:hAnsiTheme="minorBidi"/>
          <w:sz w:val="24"/>
          <w:szCs w:val="24"/>
        </w:rPr>
        <w:t xml:space="preserve">, </w:t>
      </w:r>
      <w:r w:rsidRPr="32B84D66" w:rsidR="7598C132">
        <w:rPr>
          <w:rFonts w:ascii="Arial" w:hAnsi="Arial" w:asciiTheme="minorBidi" w:hAnsiTheme="minorBidi"/>
          <w:sz w:val="24"/>
          <w:szCs w:val="24"/>
        </w:rPr>
        <w:t>Samuelsson and Joh</w:t>
      </w:r>
      <w:r w:rsidRPr="32B84D66" w:rsidR="66155ECD">
        <w:rPr>
          <w:rFonts w:ascii="Arial" w:hAnsi="Arial" w:asciiTheme="minorBidi" w:hAnsiTheme="minorBidi"/>
          <w:sz w:val="24"/>
          <w:szCs w:val="24"/>
        </w:rPr>
        <w:t>anson ,2009).</w:t>
      </w:r>
    </w:p>
    <w:p w:rsidR="5D751BBD" w:rsidP="32B84D66" w:rsidRDefault="5D751BBD" w14:paraId="3ADA1DEF" w14:textId="2CF03C82">
      <w:pPr>
        <w:pStyle w:val="Normal"/>
        <w:spacing w:line="360" w:lineRule="auto"/>
        <w:jc w:val="both"/>
        <w:rPr>
          <w:rFonts w:ascii="Arial" w:hAnsi="Arial" w:eastAsia="宋体" w:asciiTheme="minorBidi" w:hAnsiTheme="minorBidi" w:eastAsiaTheme="minorEastAsia"/>
          <w:color w:val="000000" w:themeColor="text1" w:themeTint="FF" w:themeShade="FF"/>
          <w:sz w:val="24"/>
          <w:szCs w:val="24"/>
        </w:rPr>
      </w:pPr>
      <w:r w:rsidRPr="32B84D66" w:rsidR="5D751BBD">
        <w:rPr>
          <w:rFonts w:ascii="Arial" w:hAnsi="Arial" w:eastAsia="宋体" w:asciiTheme="minorBidi" w:hAnsiTheme="minorBidi" w:eastAsiaTheme="minorEastAsia"/>
          <w:color w:val="000000" w:themeColor="text1" w:themeTint="FF" w:themeShade="FF"/>
          <w:sz w:val="24"/>
          <w:szCs w:val="24"/>
        </w:rPr>
        <w:t xml:space="preserve"> Therefore, practitioners' understanding of what is meant by play-based learning is a key element in implementing a play-based curriculum. However, the study conducted by Howard and McInnes (2012) states that many practitioners do not understand what is meant by play-based learning and thus cannot successfully implement a play-based curriculum</w:t>
      </w:r>
      <w:r w:rsidRPr="32B84D66" w:rsidR="00089EBD">
        <w:rPr>
          <w:rFonts w:ascii="Arial" w:hAnsi="Arial" w:eastAsia="宋体" w:asciiTheme="minorBidi" w:hAnsiTheme="minorBidi" w:eastAsiaTheme="minorEastAsia"/>
          <w:color w:val="000000" w:themeColor="text1" w:themeTint="FF" w:themeShade="FF"/>
          <w:sz w:val="24"/>
          <w:szCs w:val="24"/>
        </w:rPr>
        <w:t xml:space="preserve">. The Evalutation </w:t>
      </w:r>
      <w:r w:rsidRPr="32B84D66" w:rsidR="3D5A774B">
        <w:rPr>
          <w:rFonts w:ascii="Arial" w:hAnsi="Arial" w:eastAsia="宋体" w:asciiTheme="minorBidi" w:hAnsiTheme="minorBidi" w:eastAsiaTheme="minorEastAsia"/>
          <w:color w:val="000000" w:themeColor="text1" w:themeTint="FF" w:themeShade="FF"/>
          <w:sz w:val="24"/>
          <w:szCs w:val="24"/>
        </w:rPr>
        <w:t>of the Foundation Phase Report (Taylor</w:t>
      </w:r>
      <w:r w:rsidRPr="32B84D66" w:rsidR="0CFE43FE">
        <w:rPr>
          <w:rFonts w:ascii="Arial" w:hAnsi="Arial" w:eastAsia="宋体" w:asciiTheme="minorBidi" w:hAnsiTheme="minorBidi" w:eastAsiaTheme="minorEastAsia"/>
          <w:color w:val="000000" w:themeColor="text1" w:themeTint="FF" w:themeShade="FF"/>
          <w:sz w:val="24"/>
          <w:szCs w:val="24"/>
        </w:rPr>
        <w:t xml:space="preserve"> </w:t>
      </w:r>
      <w:r w:rsidRPr="32B84D66" w:rsidR="3D5A774B">
        <w:rPr>
          <w:rFonts w:ascii="Arial" w:hAnsi="Arial" w:eastAsia="宋体" w:asciiTheme="minorBidi" w:hAnsiTheme="minorBidi" w:eastAsiaTheme="minorEastAsia"/>
          <w:color w:val="000000" w:themeColor="text1" w:themeTint="FF" w:themeShade="FF"/>
          <w:sz w:val="24"/>
          <w:szCs w:val="24"/>
        </w:rPr>
        <w:t>et al.,</w:t>
      </w:r>
      <w:r w:rsidRPr="32B84D66" w:rsidR="28F5E48A">
        <w:rPr>
          <w:rFonts w:ascii="Arial" w:hAnsi="Arial" w:eastAsia="宋体" w:asciiTheme="minorBidi" w:hAnsiTheme="minorBidi" w:eastAsiaTheme="minorEastAsia"/>
          <w:color w:val="000000" w:themeColor="text1" w:themeTint="FF" w:themeShade="FF"/>
          <w:sz w:val="24"/>
          <w:szCs w:val="24"/>
        </w:rPr>
        <w:t xml:space="preserve">2015) </w:t>
      </w:r>
      <w:r w:rsidRPr="32B84D66" w:rsidR="457B8429">
        <w:rPr>
          <w:rFonts w:ascii="Arial" w:hAnsi="Arial" w:eastAsia="宋体" w:asciiTheme="minorBidi" w:hAnsiTheme="minorBidi" w:eastAsiaTheme="minorEastAsia"/>
          <w:color w:val="000000" w:themeColor="text1" w:themeTint="FF" w:themeShade="FF"/>
          <w:sz w:val="24"/>
          <w:szCs w:val="24"/>
        </w:rPr>
        <w:t xml:space="preserve">emphasizes the need for professional development, </w:t>
      </w:r>
      <w:r w:rsidRPr="32B84D66" w:rsidR="5D0A26B5">
        <w:rPr>
          <w:rFonts w:ascii="Arial" w:hAnsi="Arial" w:eastAsia="宋体" w:asciiTheme="minorBidi" w:hAnsiTheme="minorBidi" w:eastAsiaTheme="minorEastAsia"/>
          <w:color w:val="000000" w:themeColor="text1" w:themeTint="FF" w:themeShade="FF"/>
          <w:sz w:val="24"/>
          <w:szCs w:val="24"/>
        </w:rPr>
        <w:t xml:space="preserve">recommendation </w:t>
      </w:r>
      <w:r w:rsidRPr="32B84D66" w:rsidR="75DF0F76">
        <w:rPr>
          <w:rFonts w:ascii="Arial" w:hAnsi="Arial" w:eastAsia="宋体" w:asciiTheme="minorBidi" w:hAnsiTheme="minorBidi" w:eastAsiaTheme="minorEastAsia"/>
          <w:color w:val="000000" w:themeColor="text1" w:themeTint="FF" w:themeShade="FF"/>
          <w:sz w:val="24"/>
          <w:szCs w:val="24"/>
        </w:rPr>
        <w:t xml:space="preserve">4 suggests that </w:t>
      </w:r>
      <w:r w:rsidRPr="32B84D66" w:rsidR="496CB98B">
        <w:rPr>
          <w:rFonts w:ascii="Arial" w:hAnsi="Arial" w:eastAsia="宋体" w:asciiTheme="minorBidi" w:hAnsiTheme="minorBidi" w:eastAsiaTheme="minorEastAsia"/>
          <w:color w:val="000000" w:themeColor="text1" w:themeTint="FF" w:themeShade="FF"/>
          <w:sz w:val="24"/>
          <w:szCs w:val="24"/>
        </w:rPr>
        <w:t>practitioners</w:t>
      </w:r>
      <w:r w:rsidRPr="32B84D66" w:rsidR="75DF0F76">
        <w:rPr>
          <w:rFonts w:ascii="Arial" w:hAnsi="Arial" w:eastAsia="宋体" w:asciiTheme="minorBidi" w:hAnsiTheme="minorBidi" w:eastAsiaTheme="minorEastAsia"/>
          <w:color w:val="000000" w:themeColor="text1" w:themeTint="FF" w:themeShade="FF"/>
          <w:sz w:val="24"/>
          <w:szCs w:val="24"/>
        </w:rPr>
        <w:t xml:space="preserve"> need to</w:t>
      </w:r>
      <w:r w:rsidRPr="32B84D66" w:rsidR="5A48A430">
        <w:rPr>
          <w:rFonts w:ascii="Arial" w:hAnsi="Arial" w:eastAsia="宋体" w:asciiTheme="minorBidi" w:hAnsiTheme="minorBidi" w:eastAsiaTheme="minorEastAsia"/>
          <w:color w:val="000000" w:themeColor="text1" w:themeTint="FF" w:themeShade="FF"/>
          <w:sz w:val="24"/>
          <w:szCs w:val="24"/>
        </w:rPr>
        <w:t xml:space="preserve"> be</w:t>
      </w:r>
      <w:r w:rsidRPr="32B84D66" w:rsidR="75DF0F76">
        <w:rPr>
          <w:rFonts w:ascii="Arial" w:hAnsi="Arial" w:eastAsia="宋体" w:asciiTheme="minorBidi" w:hAnsiTheme="minorBidi" w:eastAsiaTheme="minorEastAsia"/>
          <w:color w:val="000000" w:themeColor="text1" w:themeTint="FF" w:themeShade="FF"/>
          <w:sz w:val="24"/>
          <w:szCs w:val="24"/>
        </w:rPr>
        <w:t xml:space="preserve"> </w:t>
      </w:r>
      <w:r w:rsidRPr="32B84D66" w:rsidR="75DF0F76">
        <w:rPr>
          <w:rFonts w:ascii="Arial" w:hAnsi="Arial" w:eastAsia="宋体" w:asciiTheme="minorBidi" w:hAnsiTheme="minorBidi" w:eastAsiaTheme="minorEastAsia"/>
          <w:color w:val="000000" w:themeColor="text1" w:themeTint="FF" w:themeShade="FF"/>
          <w:sz w:val="24"/>
          <w:szCs w:val="24"/>
        </w:rPr>
        <w:t>given</w:t>
      </w:r>
      <w:r w:rsidRPr="32B84D66" w:rsidR="75DF0F76">
        <w:rPr>
          <w:rFonts w:ascii="Arial" w:hAnsi="Arial" w:eastAsia="宋体" w:asciiTheme="minorBidi" w:hAnsiTheme="minorBidi" w:eastAsiaTheme="minorEastAsia"/>
          <w:color w:val="000000" w:themeColor="text1" w:themeTint="FF" w:themeShade="FF"/>
          <w:sz w:val="24"/>
          <w:szCs w:val="24"/>
        </w:rPr>
        <w:t xml:space="preserve"> pr</w:t>
      </w:r>
      <w:r w:rsidRPr="32B84D66" w:rsidR="07FCEE9B">
        <w:rPr>
          <w:rFonts w:ascii="Arial" w:hAnsi="Arial" w:eastAsia="宋体" w:asciiTheme="minorBidi" w:hAnsiTheme="minorBidi" w:eastAsiaTheme="minorEastAsia"/>
          <w:color w:val="000000" w:themeColor="text1" w:themeTint="FF" w:themeShade="FF"/>
          <w:sz w:val="24"/>
          <w:szCs w:val="24"/>
        </w:rPr>
        <w:t>actical advice about how to implement the literacy and numeracy</w:t>
      </w:r>
      <w:r w:rsidRPr="32B84D66" w:rsidR="31B90EE9">
        <w:rPr>
          <w:rFonts w:ascii="Arial" w:hAnsi="Arial" w:eastAsia="宋体" w:asciiTheme="minorBidi" w:hAnsiTheme="minorBidi" w:eastAsiaTheme="minorEastAsia"/>
          <w:color w:val="000000" w:themeColor="text1" w:themeTint="FF" w:themeShade="FF"/>
          <w:sz w:val="24"/>
          <w:szCs w:val="24"/>
        </w:rPr>
        <w:t xml:space="preserve"> within the Foundation Phase.</w:t>
      </w:r>
      <w:r w:rsidRPr="32B84D66" w:rsidR="7FB6E6CE">
        <w:rPr>
          <w:rFonts w:ascii="Arial" w:hAnsi="Arial" w:eastAsia="宋体" w:asciiTheme="minorBidi" w:hAnsiTheme="minorBidi" w:eastAsiaTheme="minorEastAsia"/>
          <w:color w:val="000000" w:themeColor="text1" w:themeTint="FF" w:themeShade="FF"/>
          <w:sz w:val="24"/>
          <w:szCs w:val="24"/>
        </w:rPr>
        <w:t xml:space="preserve"> </w:t>
      </w:r>
      <w:r w:rsidRPr="32B84D66" w:rsidR="7FB6E6CE">
        <w:rPr>
          <w:rFonts w:ascii="Arial" w:hAnsi="Arial" w:eastAsia="宋体" w:asciiTheme="minorBidi" w:hAnsiTheme="minorBidi" w:eastAsiaTheme="minorEastAsia"/>
          <w:color w:val="000000" w:themeColor="text1" w:themeTint="FF" w:themeShade="FF"/>
          <w:sz w:val="24"/>
          <w:szCs w:val="24"/>
        </w:rPr>
        <w:t>Sim</w:t>
      </w:r>
      <w:r w:rsidRPr="32B84D66" w:rsidR="7AF63197">
        <w:rPr>
          <w:rFonts w:ascii="Arial" w:hAnsi="Arial" w:eastAsia="宋体" w:asciiTheme="minorBidi" w:hAnsiTheme="minorBidi" w:eastAsiaTheme="minorEastAsia"/>
          <w:color w:val="000000" w:themeColor="text1" w:themeTint="FF" w:themeShade="FF"/>
          <w:sz w:val="24"/>
          <w:szCs w:val="24"/>
        </w:rPr>
        <w:t>ir</w:t>
      </w:r>
      <w:r w:rsidRPr="32B84D66" w:rsidR="7FB6E6CE">
        <w:rPr>
          <w:rFonts w:ascii="Arial" w:hAnsi="Arial" w:eastAsia="宋体" w:asciiTheme="minorBidi" w:hAnsiTheme="minorBidi" w:eastAsiaTheme="minorEastAsia"/>
          <w:color w:val="000000" w:themeColor="text1" w:themeTint="FF" w:themeShade="FF"/>
          <w:sz w:val="24"/>
          <w:szCs w:val="24"/>
        </w:rPr>
        <w:t>arl</w:t>
      </w:r>
      <w:r w:rsidRPr="32B84D66" w:rsidR="25C9D6B4">
        <w:rPr>
          <w:rFonts w:ascii="Arial" w:hAnsi="Arial" w:eastAsia="宋体" w:asciiTheme="minorBidi" w:hAnsiTheme="minorBidi" w:eastAsiaTheme="minorEastAsia"/>
          <w:color w:val="000000" w:themeColor="text1" w:themeTint="FF" w:themeShade="FF"/>
          <w:sz w:val="24"/>
          <w:szCs w:val="24"/>
        </w:rPr>
        <w:t>i</w:t>
      </w:r>
      <w:r w:rsidRPr="32B84D66" w:rsidR="7FB6E6CE">
        <w:rPr>
          <w:rFonts w:ascii="Arial" w:hAnsi="Arial" w:eastAsia="宋体" w:asciiTheme="minorBidi" w:hAnsiTheme="minorBidi" w:eastAsiaTheme="minorEastAsia"/>
          <w:color w:val="000000" w:themeColor="text1" w:themeTint="FF" w:themeShade="FF"/>
          <w:sz w:val="24"/>
          <w:szCs w:val="24"/>
        </w:rPr>
        <w:t>y</w:t>
      </w:r>
      <w:r w:rsidRPr="32B84D66" w:rsidR="7FB6E6CE">
        <w:rPr>
          <w:rFonts w:ascii="Arial" w:hAnsi="Arial" w:eastAsia="宋体" w:asciiTheme="minorBidi" w:hAnsiTheme="minorBidi" w:eastAsiaTheme="minorEastAsia"/>
          <w:color w:val="000000" w:themeColor="text1" w:themeTint="FF" w:themeShade="FF"/>
          <w:sz w:val="24"/>
          <w:szCs w:val="24"/>
        </w:rPr>
        <w:t xml:space="preserve"> the Indepentpendent </w:t>
      </w:r>
      <w:r w:rsidRPr="32B84D66" w:rsidR="56ECE083">
        <w:rPr>
          <w:rFonts w:ascii="Arial" w:hAnsi="Arial" w:eastAsia="宋体" w:asciiTheme="minorBidi" w:hAnsiTheme="minorBidi" w:eastAsiaTheme="minorEastAsia"/>
          <w:color w:val="000000" w:themeColor="text1" w:themeTint="FF" w:themeShade="FF"/>
          <w:sz w:val="24"/>
          <w:szCs w:val="24"/>
        </w:rPr>
        <w:t>S</w:t>
      </w:r>
      <w:r w:rsidRPr="32B84D66" w:rsidR="7FB6E6CE">
        <w:rPr>
          <w:rFonts w:ascii="Arial" w:hAnsi="Arial" w:eastAsia="宋体" w:asciiTheme="minorBidi" w:hAnsiTheme="minorBidi" w:eastAsiaTheme="minorEastAsia"/>
          <w:color w:val="000000" w:themeColor="text1" w:themeTint="FF" w:themeShade="FF"/>
          <w:sz w:val="24"/>
          <w:szCs w:val="24"/>
        </w:rPr>
        <w:t>tocktake</w:t>
      </w:r>
      <w:r w:rsidRPr="32B84D66" w:rsidR="7FB6E6CE">
        <w:rPr>
          <w:rFonts w:ascii="Arial" w:hAnsi="Arial" w:eastAsia="宋体" w:asciiTheme="minorBidi" w:hAnsiTheme="minorBidi" w:eastAsiaTheme="minorEastAsia"/>
          <w:color w:val="000000" w:themeColor="text1" w:themeTint="FF" w:themeShade="FF"/>
          <w:sz w:val="24"/>
          <w:szCs w:val="24"/>
        </w:rPr>
        <w:t xml:space="preserve"> </w:t>
      </w:r>
      <w:r w:rsidRPr="32B84D66" w:rsidR="2E7BDC22">
        <w:rPr>
          <w:rFonts w:ascii="Arial" w:hAnsi="Arial" w:eastAsia="宋体" w:asciiTheme="minorBidi" w:hAnsiTheme="minorBidi" w:eastAsiaTheme="minorEastAsia"/>
          <w:color w:val="000000" w:themeColor="text1" w:themeTint="FF" w:themeShade="FF"/>
          <w:sz w:val="24"/>
          <w:szCs w:val="24"/>
        </w:rPr>
        <w:t xml:space="preserve">report states </w:t>
      </w:r>
      <w:r w:rsidRPr="32B84D66" w:rsidR="37217139">
        <w:rPr>
          <w:rFonts w:ascii="Arial" w:hAnsi="Arial" w:eastAsia="宋体" w:asciiTheme="minorBidi" w:hAnsiTheme="minorBidi" w:eastAsiaTheme="minorEastAsia"/>
          <w:color w:val="000000" w:themeColor="text1" w:themeTint="FF" w:themeShade="FF"/>
          <w:sz w:val="24"/>
          <w:szCs w:val="24"/>
        </w:rPr>
        <w:t xml:space="preserve">that there are </w:t>
      </w:r>
      <w:r w:rsidRPr="32B84D66" w:rsidR="45E4116F">
        <w:rPr>
          <w:rFonts w:ascii="Arial" w:hAnsi="Arial" w:eastAsia="宋体" w:asciiTheme="minorBidi" w:hAnsiTheme="minorBidi" w:eastAsiaTheme="minorEastAsia"/>
          <w:color w:val="000000" w:themeColor="text1" w:themeTint="FF" w:themeShade="FF"/>
          <w:sz w:val="24"/>
          <w:szCs w:val="24"/>
        </w:rPr>
        <w:t>considerable number</w:t>
      </w:r>
      <w:r w:rsidRPr="32B84D66" w:rsidR="37217139">
        <w:rPr>
          <w:rFonts w:ascii="Arial" w:hAnsi="Arial" w:eastAsia="宋体" w:asciiTheme="minorBidi" w:hAnsiTheme="minorBidi" w:eastAsiaTheme="minorEastAsia"/>
          <w:color w:val="000000" w:themeColor="text1" w:themeTint="FF" w:themeShade="FF"/>
          <w:sz w:val="24"/>
          <w:szCs w:val="24"/>
        </w:rPr>
        <w:t xml:space="preserve"> of recommendations </w:t>
      </w:r>
      <w:r w:rsidRPr="32B84D66" w:rsidR="1FD55EE3">
        <w:rPr>
          <w:rFonts w:ascii="Arial" w:hAnsi="Arial" w:eastAsia="宋体" w:asciiTheme="minorBidi" w:hAnsiTheme="minorBidi" w:eastAsiaTheme="minorEastAsia"/>
          <w:color w:val="000000" w:themeColor="text1" w:themeTint="FF" w:themeShade="FF"/>
          <w:sz w:val="24"/>
          <w:szCs w:val="24"/>
        </w:rPr>
        <w:t xml:space="preserve">which relates </w:t>
      </w:r>
      <w:r w:rsidRPr="32B84D66" w:rsidR="3CC7456E">
        <w:rPr>
          <w:rFonts w:ascii="Arial" w:hAnsi="Arial" w:eastAsia="宋体" w:asciiTheme="minorBidi" w:hAnsiTheme="minorBidi" w:eastAsiaTheme="minorEastAsia"/>
          <w:color w:val="000000" w:themeColor="text1" w:themeTint="FF" w:themeShade="FF"/>
          <w:sz w:val="24"/>
          <w:szCs w:val="24"/>
        </w:rPr>
        <w:t>directly</w:t>
      </w:r>
      <w:r w:rsidRPr="32B84D66" w:rsidR="1FD55EE3">
        <w:rPr>
          <w:rFonts w:ascii="Arial" w:hAnsi="Arial" w:eastAsia="宋体" w:asciiTheme="minorBidi" w:hAnsiTheme="minorBidi" w:eastAsiaTheme="minorEastAsia"/>
          <w:color w:val="000000" w:themeColor="text1" w:themeTint="FF" w:themeShade="FF"/>
          <w:sz w:val="24"/>
          <w:szCs w:val="24"/>
        </w:rPr>
        <w:t xml:space="preserve"> to the training and support </w:t>
      </w:r>
      <w:r w:rsidRPr="32B84D66" w:rsidR="3284EFED">
        <w:rPr>
          <w:rFonts w:ascii="Arial" w:hAnsi="Arial" w:eastAsia="宋体" w:asciiTheme="minorBidi" w:hAnsiTheme="minorBidi" w:eastAsiaTheme="minorEastAsia"/>
          <w:color w:val="000000" w:themeColor="text1" w:themeTint="FF" w:themeShade="FF"/>
          <w:sz w:val="24"/>
          <w:szCs w:val="24"/>
        </w:rPr>
        <w:t xml:space="preserve">of heads of departments, headteachers and practitioners within the foundation phase. Hopkins suggests that this </w:t>
      </w:r>
      <w:r w:rsidRPr="32B84D66" w:rsidR="296823EC">
        <w:rPr>
          <w:rFonts w:ascii="Arial" w:hAnsi="Arial" w:eastAsia="宋体" w:asciiTheme="minorBidi" w:hAnsiTheme="minorBidi" w:eastAsiaTheme="minorEastAsia"/>
          <w:color w:val="000000" w:themeColor="text1" w:themeTint="FF" w:themeShade="FF"/>
          <w:sz w:val="24"/>
          <w:szCs w:val="24"/>
        </w:rPr>
        <w:t xml:space="preserve">reflects the understanding that </w:t>
      </w:r>
      <w:r w:rsidRPr="32B84D66" w:rsidR="6041E43B">
        <w:rPr>
          <w:rFonts w:ascii="Arial" w:hAnsi="Arial" w:eastAsia="宋体" w:asciiTheme="minorBidi" w:hAnsiTheme="minorBidi" w:eastAsiaTheme="minorEastAsia"/>
          <w:color w:val="000000" w:themeColor="text1" w:themeTint="FF" w:themeShade="FF"/>
          <w:sz w:val="24"/>
          <w:szCs w:val="24"/>
        </w:rPr>
        <w:t>by enhancing the quality of teaching, rather than concentrating pu</w:t>
      </w:r>
      <w:r w:rsidRPr="32B84D66" w:rsidR="174D449A">
        <w:rPr>
          <w:rFonts w:ascii="Arial" w:hAnsi="Arial" w:eastAsia="宋体" w:asciiTheme="minorBidi" w:hAnsiTheme="minorBidi" w:eastAsiaTheme="minorEastAsia"/>
          <w:color w:val="000000" w:themeColor="text1" w:themeTint="FF" w:themeShade="FF"/>
          <w:sz w:val="24"/>
          <w:szCs w:val="24"/>
        </w:rPr>
        <w:t xml:space="preserve">rely on structural </w:t>
      </w:r>
      <w:r w:rsidRPr="32B84D66" w:rsidR="377DD03D">
        <w:rPr>
          <w:rFonts w:ascii="Arial" w:hAnsi="Arial" w:eastAsia="宋体" w:asciiTheme="minorBidi" w:hAnsiTheme="minorBidi" w:eastAsiaTheme="minorEastAsia"/>
          <w:color w:val="000000" w:themeColor="text1" w:themeTint="FF" w:themeShade="FF"/>
          <w:sz w:val="24"/>
          <w:szCs w:val="24"/>
        </w:rPr>
        <w:t>changes</w:t>
      </w:r>
      <w:r w:rsidRPr="32B84D66" w:rsidR="52A62714">
        <w:rPr>
          <w:rFonts w:ascii="Arial" w:hAnsi="Arial" w:eastAsia="宋体" w:asciiTheme="minorBidi" w:hAnsiTheme="minorBidi" w:eastAsiaTheme="minorEastAsia"/>
          <w:color w:val="000000" w:themeColor="text1" w:themeTint="FF" w:themeShade="FF"/>
          <w:sz w:val="24"/>
          <w:szCs w:val="24"/>
        </w:rPr>
        <w:t>,</w:t>
      </w:r>
      <w:r w:rsidRPr="32B84D66" w:rsidR="0521E5B2">
        <w:rPr>
          <w:rFonts w:ascii="Arial" w:hAnsi="Arial" w:eastAsia="宋体" w:asciiTheme="minorBidi" w:hAnsiTheme="minorBidi" w:eastAsiaTheme="minorEastAsia"/>
          <w:color w:val="000000" w:themeColor="text1" w:themeTint="FF" w:themeShade="FF"/>
          <w:sz w:val="24"/>
          <w:szCs w:val="24"/>
        </w:rPr>
        <w:t xml:space="preserve"> children’s achievements are more likely to </w:t>
      </w:r>
      <w:r w:rsidRPr="32B84D66" w:rsidR="36DD0710">
        <w:rPr>
          <w:rFonts w:ascii="Arial" w:hAnsi="Arial" w:eastAsia="宋体" w:asciiTheme="minorBidi" w:hAnsiTheme="minorBidi" w:eastAsiaTheme="minorEastAsia"/>
          <w:color w:val="000000" w:themeColor="text1" w:themeTint="FF" w:themeShade="FF"/>
          <w:sz w:val="24"/>
          <w:szCs w:val="24"/>
        </w:rPr>
        <w:t>increase as a result</w:t>
      </w:r>
      <w:r w:rsidRPr="32B84D66" w:rsidR="0521E5B2">
        <w:rPr>
          <w:rFonts w:ascii="Arial" w:hAnsi="Arial" w:eastAsia="宋体" w:asciiTheme="minorBidi" w:hAnsiTheme="minorBidi" w:eastAsiaTheme="minorEastAsia"/>
          <w:color w:val="000000" w:themeColor="text1" w:themeTint="FF" w:themeShade="FF"/>
          <w:sz w:val="24"/>
          <w:szCs w:val="24"/>
        </w:rPr>
        <w:t>.</w:t>
      </w:r>
    </w:p>
    <w:p w:rsidR="6BC86DE4" w:rsidP="32B84D66" w:rsidRDefault="6BC86DE4" w14:paraId="68CEAE52" w14:textId="6D5E277D">
      <w:pPr>
        <w:pStyle w:val="Normal"/>
        <w:spacing w:line="360" w:lineRule="auto"/>
        <w:jc w:val="both"/>
        <w:rPr>
          <w:rFonts w:ascii="Arial" w:hAnsi="Arial" w:eastAsia="宋体" w:asciiTheme="minorBidi" w:hAnsiTheme="minorBidi" w:eastAsiaTheme="minorEastAsia"/>
          <w:color w:val="000000" w:themeColor="text1" w:themeTint="FF" w:themeShade="FF"/>
          <w:sz w:val="24"/>
          <w:szCs w:val="24"/>
        </w:rPr>
      </w:pPr>
      <w:r w:rsidRPr="32B84D66" w:rsidR="6BC86DE4">
        <w:rPr>
          <w:rFonts w:ascii="Arial" w:hAnsi="Arial" w:eastAsia="宋体" w:asciiTheme="minorBidi" w:hAnsiTheme="minorBidi" w:eastAsiaTheme="minorEastAsia"/>
          <w:color w:val="000000" w:themeColor="text1" w:themeTint="FF" w:themeShade="FF"/>
          <w:sz w:val="24"/>
          <w:szCs w:val="24"/>
        </w:rPr>
        <w:t>Implementing</w:t>
      </w:r>
      <w:r w:rsidRPr="32B84D66" w:rsidR="45B57DFF">
        <w:rPr>
          <w:rFonts w:ascii="Arial" w:hAnsi="Arial" w:eastAsia="宋体" w:asciiTheme="minorBidi" w:hAnsiTheme="minorBidi" w:eastAsiaTheme="minorEastAsia"/>
          <w:color w:val="000000" w:themeColor="text1" w:themeTint="FF" w:themeShade="FF"/>
          <w:sz w:val="24"/>
          <w:szCs w:val="24"/>
        </w:rPr>
        <w:t xml:space="preserve"> a play-based curricula in an educational setting can face many challenges, despite the</w:t>
      </w:r>
      <w:r w:rsidRPr="32B84D66" w:rsidR="3FD319BD">
        <w:rPr>
          <w:rFonts w:ascii="Arial" w:hAnsi="Arial" w:eastAsia="宋体" w:asciiTheme="minorBidi" w:hAnsiTheme="minorBidi" w:eastAsiaTheme="minorEastAsia"/>
          <w:color w:val="000000" w:themeColor="text1" w:themeTint="FF" w:themeShade="FF"/>
          <w:sz w:val="24"/>
          <w:szCs w:val="24"/>
        </w:rPr>
        <w:t xml:space="preserve"> recognized benefits</w:t>
      </w:r>
      <w:r w:rsidRPr="32B84D66" w:rsidR="09D5B8C0">
        <w:rPr>
          <w:rFonts w:ascii="Arial" w:hAnsi="Arial" w:eastAsia="宋体" w:asciiTheme="minorBidi" w:hAnsiTheme="minorBidi" w:eastAsiaTheme="minorEastAsia"/>
          <w:color w:val="000000" w:themeColor="text1" w:themeTint="FF" w:themeShade="FF"/>
          <w:sz w:val="24"/>
          <w:szCs w:val="24"/>
        </w:rPr>
        <w:t xml:space="preserve">. Common barriers refer to resource constraints, </w:t>
      </w:r>
      <w:r w:rsidRPr="32B84D66" w:rsidR="1C6F56B9">
        <w:rPr>
          <w:rFonts w:ascii="Arial" w:hAnsi="Arial" w:eastAsia="宋体" w:asciiTheme="minorBidi" w:hAnsiTheme="minorBidi" w:eastAsiaTheme="minorEastAsia"/>
          <w:color w:val="000000" w:themeColor="text1" w:themeTint="FF" w:themeShade="FF"/>
          <w:sz w:val="24"/>
          <w:szCs w:val="24"/>
        </w:rPr>
        <w:t>schools</w:t>
      </w:r>
      <w:r w:rsidRPr="32B84D66" w:rsidR="09D5B8C0">
        <w:rPr>
          <w:rFonts w:ascii="Arial" w:hAnsi="Arial" w:eastAsia="宋体" w:asciiTheme="minorBidi" w:hAnsiTheme="minorBidi" w:eastAsiaTheme="minorEastAsia"/>
          <w:color w:val="000000" w:themeColor="text1" w:themeTint="FF" w:themeShade="FF"/>
          <w:sz w:val="24"/>
          <w:szCs w:val="24"/>
        </w:rPr>
        <w:t xml:space="preserve"> with limited </w:t>
      </w:r>
      <w:r w:rsidRPr="32B84D66" w:rsidR="51EFD059">
        <w:rPr>
          <w:rFonts w:ascii="Arial" w:hAnsi="Arial" w:eastAsia="宋体" w:asciiTheme="minorBidi" w:hAnsiTheme="minorBidi" w:eastAsiaTheme="minorEastAsia"/>
          <w:color w:val="000000" w:themeColor="text1" w:themeTint="FF" w:themeShade="FF"/>
          <w:sz w:val="24"/>
          <w:szCs w:val="24"/>
        </w:rPr>
        <w:t>budget</w:t>
      </w:r>
      <w:r w:rsidRPr="32B84D66" w:rsidR="09D5B8C0">
        <w:rPr>
          <w:rFonts w:ascii="Arial" w:hAnsi="Arial" w:eastAsia="宋体" w:asciiTheme="minorBidi" w:hAnsiTheme="minorBidi" w:eastAsiaTheme="minorEastAsia"/>
          <w:color w:val="000000" w:themeColor="text1" w:themeTint="FF" w:themeShade="FF"/>
          <w:sz w:val="24"/>
          <w:szCs w:val="24"/>
        </w:rPr>
        <w:t xml:space="preserve"> </w:t>
      </w:r>
      <w:r w:rsidRPr="32B84D66" w:rsidR="1E71EC50">
        <w:rPr>
          <w:rFonts w:ascii="Arial" w:hAnsi="Arial" w:eastAsia="宋体" w:asciiTheme="minorBidi" w:hAnsiTheme="minorBidi" w:eastAsiaTheme="minorEastAsia"/>
          <w:color w:val="000000" w:themeColor="text1" w:themeTint="FF" w:themeShade="FF"/>
          <w:sz w:val="24"/>
          <w:szCs w:val="24"/>
        </w:rPr>
        <w:t>might</w:t>
      </w:r>
      <w:r w:rsidRPr="32B84D66" w:rsidR="2A6D5316">
        <w:rPr>
          <w:rFonts w:ascii="Arial" w:hAnsi="Arial" w:eastAsia="宋体" w:asciiTheme="minorBidi" w:hAnsiTheme="minorBidi" w:eastAsiaTheme="minorEastAsia"/>
          <w:color w:val="000000" w:themeColor="text1" w:themeTint="FF" w:themeShade="FF"/>
          <w:sz w:val="24"/>
          <w:szCs w:val="24"/>
        </w:rPr>
        <w:t xml:space="preserve"> struggle to </w:t>
      </w:r>
      <w:r w:rsidRPr="32B84D66" w:rsidR="2A6D5316">
        <w:rPr>
          <w:rFonts w:ascii="Arial" w:hAnsi="Arial" w:eastAsia="宋体" w:asciiTheme="minorBidi" w:hAnsiTheme="minorBidi" w:eastAsiaTheme="minorEastAsia"/>
          <w:color w:val="000000" w:themeColor="text1" w:themeTint="FF" w:themeShade="FF"/>
          <w:sz w:val="24"/>
          <w:szCs w:val="24"/>
        </w:rPr>
        <w:t>provide</w:t>
      </w:r>
      <w:r w:rsidRPr="32B84D66" w:rsidR="2A6D5316">
        <w:rPr>
          <w:rFonts w:ascii="Arial" w:hAnsi="Arial" w:eastAsia="宋体" w:asciiTheme="minorBidi" w:hAnsiTheme="minorBidi" w:eastAsiaTheme="minorEastAsia"/>
          <w:color w:val="000000" w:themeColor="text1" w:themeTint="FF" w:themeShade="FF"/>
          <w:sz w:val="24"/>
          <w:szCs w:val="24"/>
        </w:rPr>
        <w:t xml:space="preserve"> </w:t>
      </w:r>
      <w:r w:rsidRPr="32B84D66" w:rsidR="080A07C7">
        <w:rPr>
          <w:rFonts w:ascii="Arial" w:hAnsi="Arial" w:eastAsia="宋体" w:asciiTheme="minorBidi" w:hAnsiTheme="minorBidi" w:eastAsiaTheme="minorEastAsia"/>
          <w:color w:val="000000" w:themeColor="text1" w:themeTint="FF" w:themeShade="FF"/>
          <w:sz w:val="24"/>
          <w:szCs w:val="24"/>
        </w:rPr>
        <w:t>diverse</w:t>
      </w:r>
      <w:r w:rsidRPr="32B84D66" w:rsidR="2A6D5316">
        <w:rPr>
          <w:rFonts w:ascii="Arial" w:hAnsi="Arial" w:eastAsia="宋体" w:asciiTheme="minorBidi" w:hAnsiTheme="minorBidi" w:eastAsiaTheme="minorEastAsia"/>
          <w:color w:val="000000" w:themeColor="text1" w:themeTint="FF" w:themeShade="FF"/>
          <w:sz w:val="24"/>
          <w:szCs w:val="24"/>
        </w:rPr>
        <w:t>,</w:t>
      </w:r>
      <w:r w:rsidRPr="32B84D66" w:rsidR="5C43C863">
        <w:rPr>
          <w:rFonts w:ascii="Arial" w:hAnsi="Arial" w:eastAsia="宋体" w:asciiTheme="minorBidi" w:hAnsiTheme="minorBidi" w:eastAsiaTheme="minorEastAsia"/>
          <w:color w:val="000000" w:themeColor="text1" w:themeTint="FF" w:themeShade="FF"/>
          <w:sz w:val="24"/>
          <w:szCs w:val="24"/>
        </w:rPr>
        <w:t xml:space="preserve"> </w:t>
      </w:r>
      <w:r w:rsidRPr="32B84D66" w:rsidR="51929DFF">
        <w:rPr>
          <w:rFonts w:ascii="Arial" w:hAnsi="Arial" w:eastAsia="宋体" w:asciiTheme="minorBidi" w:hAnsiTheme="minorBidi" w:eastAsiaTheme="minorEastAsia"/>
          <w:color w:val="000000" w:themeColor="text1" w:themeTint="FF" w:themeShade="FF"/>
          <w:sz w:val="24"/>
          <w:szCs w:val="24"/>
        </w:rPr>
        <w:t>high-quality</w:t>
      </w:r>
      <w:r w:rsidRPr="32B84D66" w:rsidR="2A6D5316">
        <w:rPr>
          <w:rFonts w:ascii="Arial" w:hAnsi="Arial" w:eastAsia="宋体" w:asciiTheme="minorBidi" w:hAnsiTheme="minorBidi" w:eastAsiaTheme="minorEastAsia"/>
          <w:color w:val="000000" w:themeColor="text1" w:themeTint="FF" w:themeShade="FF"/>
          <w:sz w:val="24"/>
          <w:szCs w:val="24"/>
        </w:rPr>
        <w:t xml:space="preserve"> materials and resources </w:t>
      </w:r>
      <w:r w:rsidRPr="32B84D66" w:rsidR="2C04A366">
        <w:rPr>
          <w:rFonts w:ascii="Arial" w:hAnsi="Arial" w:eastAsia="宋体" w:asciiTheme="minorBidi" w:hAnsiTheme="minorBidi" w:eastAsiaTheme="minorEastAsia"/>
          <w:color w:val="000000" w:themeColor="text1" w:themeTint="FF" w:themeShade="FF"/>
          <w:sz w:val="24"/>
          <w:szCs w:val="24"/>
        </w:rPr>
        <w:t>necessary</w:t>
      </w:r>
      <w:r w:rsidRPr="32B84D66" w:rsidR="2A6D5316">
        <w:rPr>
          <w:rFonts w:ascii="Arial" w:hAnsi="Arial" w:eastAsia="宋体" w:asciiTheme="minorBidi" w:hAnsiTheme="minorBidi" w:eastAsiaTheme="minorEastAsia"/>
          <w:color w:val="000000" w:themeColor="text1" w:themeTint="FF" w:themeShade="FF"/>
          <w:sz w:val="24"/>
          <w:szCs w:val="24"/>
        </w:rPr>
        <w:t xml:space="preserve"> for enriching </w:t>
      </w:r>
      <w:r w:rsidRPr="32B84D66" w:rsidR="3D1CE420">
        <w:rPr>
          <w:rFonts w:ascii="Arial" w:hAnsi="Arial" w:eastAsia="宋体" w:asciiTheme="minorBidi" w:hAnsiTheme="minorBidi" w:eastAsiaTheme="minorEastAsia"/>
          <w:color w:val="000000" w:themeColor="text1" w:themeTint="FF" w:themeShade="FF"/>
          <w:sz w:val="24"/>
          <w:szCs w:val="24"/>
        </w:rPr>
        <w:t>play-based env</w:t>
      </w:r>
      <w:r w:rsidRPr="32B84D66" w:rsidR="667BA34B">
        <w:rPr>
          <w:rFonts w:ascii="Arial" w:hAnsi="Arial" w:eastAsia="宋体" w:asciiTheme="minorBidi" w:hAnsiTheme="minorBidi" w:eastAsiaTheme="minorEastAsia"/>
          <w:color w:val="000000" w:themeColor="text1" w:themeTint="FF" w:themeShade="FF"/>
          <w:sz w:val="24"/>
          <w:szCs w:val="24"/>
        </w:rPr>
        <w:t xml:space="preserve">ironment. </w:t>
      </w:r>
      <w:r w:rsidRPr="32B84D66" w:rsidR="0CEBF454">
        <w:rPr>
          <w:rFonts w:ascii="Arial" w:hAnsi="Arial" w:eastAsia="宋体" w:asciiTheme="minorBidi" w:hAnsiTheme="minorBidi" w:eastAsiaTheme="minorEastAsia"/>
          <w:color w:val="000000" w:themeColor="text1" w:themeTint="FF" w:themeShade="FF"/>
          <w:sz w:val="24"/>
          <w:szCs w:val="24"/>
        </w:rPr>
        <w:t>However, Evaluating the</w:t>
      </w:r>
      <w:r w:rsidRPr="32B84D66" w:rsidR="667BA34B">
        <w:rPr>
          <w:rFonts w:ascii="Arial" w:hAnsi="Arial" w:eastAsia="宋体" w:asciiTheme="minorBidi" w:hAnsiTheme="minorBidi" w:eastAsiaTheme="minorEastAsia"/>
          <w:color w:val="000000" w:themeColor="text1" w:themeTint="FF" w:themeShade="FF"/>
          <w:sz w:val="24"/>
          <w:szCs w:val="24"/>
        </w:rPr>
        <w:t xml:space="preserve"> Foundation </w:t>
      </w:r>
      <w:r w:rsidRPr="32B84D66" w:rsidR="109C551B">
        <w:rPr>
          <w:rFonts w:ascii="Arial" w:hAnsi="Arial" w:eastAsia="宋体" w:asciiTheme="minorBidi" w:hAnsiTheme="minorBidi" w:eastAsiaTheme="minorEastAsia"/>
          <w:color w:val="000000" w:themeColor="text1" w:themeTint="FF" w:themeShade="FF"/>
          <w:sz w:val="24"/>
          <w:szCs w:val="24"/>
        </w:rPr>
        <w:t xml:space="preserve">Phase </w:t>
      </w:r>
      <w:r w:rsidRPr="32B84D66" w:rsidR="73D9DC24">
        <w:rPr>
          <w:rFonts w:ascii="Arial" w:hAnsi="Arial" w:eastAsia="宋体" w:asciiTheme="minorBidi" w:hAnsiTheme="minorBidi" w:eastAsiaTheme="minorEastAsia"/>
          <w:color w:val="000000" w:themeColor="text1" w:themeTint="FF" w:themeShade="FF"/>
          <w:sz w:val="24"/>
          <w:szCs w:val="24"/>
        </w:rPr>
        <w:t>Report (</w:t>
      </w:r>
      <w:r w:rsidRPr="32B84D66" w:rsidR="346EE0C9">
        <w:rPr>
          <w:rFonts w:ascii="Arial" w:hAnsi="Arial" w:eastAsia="宋体" w:asciiTheme="minorBidi" w:hAnsiTheme="minorBidi" w:eastAsiaTheme="minorEastAsia"/>
          <w:color w:val="000000" w:themeColor="text1" w:themeTint="FF" w:themeShade="FF"/>
          <w:sz w:val="24"/>
          <w:szCs w:val="24"/>
        </w:rPr>
        <w:t xml:space="preserve">Taylor et at.,2015) recommendation (16) suggests that funding </w:t>
      </w:r>
      <w:r w:rsidRPr="32B84D66" w:rsidR="57D9D42B">
        <w:rPr>
          <w:rFonts w:ascii="Arial" w:hAnsi="Arial" w:eastAsia="宋体" w:asciiTheme="minorBidi" w:hAnsiTheme="minorBidi" w:eastAsiaTheme="minorEastAsia"/>
          <w:color w:val="000000" w:themeColor="text1" w:themeTint="FF" w:themeShade="FF"/>
          <w:sz w:val="24"/>
          <w:szCs w:val="24"/>
        </w:rPr>
        <w:t xml:space="preserve">should continue to be </w:t>
      </w:r>
      <w:r w:rsidRPr="32B84D66" w:rsidR="57D9D42B">
        <w:rPr>
          <w:rFonts w:ascii="Arial" w:hAnsi="Arial" w:eastAsia="宋体" w:asciiTheme="minorBidi" w:hAnsiTheme="minorBidi" w:eastAsiaTheme="minorEastAsia"/>
          <w:color w:val="000000" w:themeColor="text1" w:themeTint="FF" w:themeShade="FF"/>
          <w:sz w:val="24"/>
          <w:szCs w:val="24"/>
        </w:rPr>
        <w:t>provided</w:t>
      </w:r>
      <w:r w:rsidRPr="32B84D66" w:rsidR="57D9D42B">
        <w:rPr>
          <w:rFonts w:ascii="Arial" w:hAnsi="Arial" w:eastAsia="宋体" w:asciiTheme="minorBidi" w:hAnsiTheme="minorBidi" w:eastAsiaTheme="minorEastAsia"/>
          <w:color w:val="000000" w:themeColor="text1" w:themeTint="FF" w:themeShade="FF"/>
          <w:sz w:val="24"/>
          <w:szCs w:val="24"/>
        </w:rPr>
        <w:t xml:space="preserve"> to ensure all schools and funded non-maintained settings</w:t>
      </w:r>
      <w:r w:rsidRPr="32B84D66" w:rsidR="52663893">
        <w:rPr>
          <w:rFonts w:ascii="Arial" w:hAnsi="Arial" w:eastAsia="宋体" w:asciiTheme="minorBidi" w:hAnsiTheme="minorBidi" w:eastAsiaTheme="minorEastAsia"/>
          <w:color w:val="000000" w:themeColor="text1" w:themeTint="FF" w:themeShade="FF"/>
          <w:sz w:val="24"/>
          <w:szCs w:val="24"/>
        </w:rPr>
        <w:t xml:space="preserve"> can improve their foundation phase learning environments.</w:t>
      </w:r>
      <w:r w:rsidRPr="32B84D66" w:rsidR="3B0AFB1F">
        <w:rPr>
          <w:rFonts w:ascii="Arial" w:hAnsi="Arial" w:eastAsia="宋体" w:asciiTheme="minorBidi" w:hAnsiTheme="minorBidi" w:eastAsiaTheme="minorEastAsia"/>
          <w:color w:val="000000" w:themeColor="text1" w:themeTint="FF" w:themeShade="FF"/>
          <w:sz w:val="24"/>
          <w:szCs w:val="24"/>
        </w:rPr>
        <w:t xml:space="preserve"> Other </w:t>
      </w:r>
      <w:r w:rsidRPr="32B84D66" w:rsidR="679F1A98">
        <w:rPr>
          <w:rFonts w:ascii="Arial" w:hAnsi="Arial" w:eastAsia="宋体" w:asciiTheme="minorBidi" w:hAnsiTheme="minorBidi" w:eastAsiaTheme="minorEastAsia"/>
          <w:color w:val="000000" w:themeColor="text1" w:themeTint="FF" w:themeShade="FF"/>
          <w:sz w:val="24"/>
          <w:szCs w:val="24"/>
        </w:rPr>
        <w:t>barriers</w:t>
      </w:r>
      <w:r w:rsidRPr="32B84D66" w:rsidR="3B0AFB1F">
        <w:rPr>
          <w:rFonts w:ascii="Arial" w:hAnsi="Arial" w:eastAsia="宋体" w:asciiTheme="minorBidi" w:hAnsiTheme="minorBidi" w:eastAsiaTheme="minorEastAsia"/>
          <w:color w:val="000000" w:themeColor="text1" w:themeTint="FF" w:themeShade="FF"/>
          <w:sz w:val="24"/>
          <w:szCs w:val="24"/>
        </w:rPr>
        <w:t xml:space="preserve"> </w:t>
      </w:r>
      <w:r w:rsidRPr="32B84D66" w:rsidR="687D0AE7">
        <w:rPr>
          <w:rFonts w:ascii="Arial" w:hAnsi="Arial" w:eastAsia="宋体" w:asciiTheme="minorBidi" w:hAnsiTheme="minorBidi" w:eastAsiaTheme="minorEastAsia"/>
          <w:color w:val="000000" w:themeColor="text1" w:themeTint="FF" w:themeShade="FF"/>
          <w:sz w:val="24"/>
          <w:szCs w:val="24"/>
        </w:rPr>
        <w:t>include</w:t>
      </w:r>
      <w:r w:rsidRPr="32B84D66" w:rsidR="5498D2FC">
        <w:rPr>
          <w:rFonts w:ascii="Arial" w:hAnsi="Arial" w:eastAsia="宋体" w:asciiTheme="minorBidi" w:hAnsiTheme="minorBidi" w:eastAsiaTheme="minorEastAsia"/>
          <w:color w:val="000000" w:themeColor="text1" w:themeTint="FF" w:themeShade="FF"/>
          <w:sz w:val="24"/>
          <w:szCs w:val="24"/>
        </w:rPr>
        <w:t xml:space="preserve"> cultural </w:t>
      </w:r>
      <w:r w:rsidRPr="32B84D66" w:rsidR="67C39568">
        <w:rPr>
          <w:rFonts w:ascii="Arial" w:hAnsi="Arial" w:eastAsia="宋体" w:asciiTheme="minorBidi" w:hAnsiTheme="minorBidi" w:eastAsiaTheme="minorEastAsia"/>
          <w:color w:val="000000" w:themeColor="text1" w:themeTint="FF" w:themeShade="FF"/>
          <w:sz w:val="24"/>
          <w:szCs w:val="24"/>
        </w:rPr>
        <w:t>differences that</w:t>
      </w:r>
      <w:r w:rsidRPr="32B84D66" w:rsidR="5498D2FC">
        <w:rPr>
          <w:rFonts w:ascii="Arial" w:hAnsi="Arial" w:eastAsia="宋体" w:asciiTheme="minorBidi" w:hAnsiTheme="minorBidi" w:eastAsiaTheme="minorEastAsia"/>
          <w:color w:val="000000" w:themeColor="text1" w:themeTint="FF" w:themeShade="FF"/>
          <w:sz w:val="24"/>
          <w:szCs w:val="24"/>
        </w:rPr>
        <w:t xml:space="preserve"> can influence the </w:t>
      </w:r>
      <w:r w:rsidRPr="32B84D66" w:rsidR="5498D2FC">
        <w:rPr>
          <w:rFonts w:ascii="Arial" w:hAnsi="Arial" w:eastAsia="宋体" w:asciiTheme="minorBidi" w:hAnsiTheme="minorBidi" w:eastAsiaTheme="minorEastAsia"/>
          <w:color w:val="000000" w:themeColor="text1" w:themeTint="FF" w:themeShade="FF"/>
          <w:sz w:val="24"/>
          <w:szCs w:val="24"/>
        </w:rPr>
        <w:t>perception</w:t>
      </w:r>
      <w:r w:rsidRPr="32B84D66" w:rsidR="5498D2FC">
        <w:rPr>
          <w:rFonts w:ascii="Arial" w:hAnsi="Arial" w:eastAsia="宋体" w:asciiTheme="minorBidi" w:hAnsiTheme="minorBidi" w:eastAsiaTheme="minorEastAsia"/>
          <w:color w:val="000000" w:themeColor="text1" w:themeTint="FF" w:themeShade="FF"/>
          <w:sz w:val="24"/>
          <w:szCs w:val="24"/>
        </w:rPr>
        <w:t xml:space="preserve"> of play. In some </w:t>
      </w:r>
      <w:r w:rsidRPr="32B84D66" w:rsidR="00C827C8">
        <w:rPr>
          <w:rFonts w:ascii="Arial" w:hAnsi="Arial" w:eastAsia="宋体" w:asciiTheme="minorBidi" w:hAnsiTheme="minorBidi" w:eastAsiaTheme="minorEastAsia"/>
          <w:color w:val="000000" w:themeColor="text1" w:themeTint="FF" w:themeShade="FF"/>
          <w:sz w:val="24"/>
          <w:szCs w:val="24"/>
        </w:rPr>
        <w:t>cultures</w:t>
      </w:r>
      <w:r w:rsidRPr="32B84D66" w:rsidR="5498D2FC">
        <w:rPr>
          <w:rFonts w:ascii="Arial" w:hAnsi="Arial" w:eastAsia="宋体" w:asciiTheme="minorBidi" w:hAnsiTheme="minorBidi" w:eastAsiaTheme="minorEastAsia"/>
          <w:color w:val="000000" w:themeColor="text1" w:themeTint="FF" w:themeShade="FF"/>
          <w:sz w:val="24"/>
          <w:szCs w:val="24"/>
        </w:rPr>
        <w:t xml:space="preserve">, play </w:t>
      </w:r>
      <w:r w:rsidRPr="32B84D66" w:rsidR="58B8C04E">
        <w:rPr>
          <w:rFonts w:ascii="Arial" w:hAnsi="Arial" w:eastAsia="宋体" w:asciiTheme="minorBidi" w:hAnsiTheme="minorBidi" w:eastAsiaTheme="minorEastAsia"/>
          <w:color w:val="000000" w:themeColor="text1" w:themeTint="FF" w:themeShade="FF"/>
          <w:sz w:val="24"/>
          <w:szCs w:val="24"/>
        </w:rPr>
        <w:t>might</w:t>
      </w:r>
      <w:r w:rsidRPr="32B84D66" w:rsidR="5498D2FC">
        <w:rPr>
          <w:rFonts w:ascii="Arial" w:hAnsi="Arial" w:eastAsia="宋体" w:asciiTheme="minorBidi" w:hAnsiTheme="minorBidi" w:eastAsiaTheme="minorEastAsia"/>
          <w:color w:val="000000" w:themeColor="text1" w:themeTint="FF" w:themeShade="FF"/>
          <w:sz w:val="24"/>
          <w:szCs w:val="24"/>
        </w:rPr>
        <w:t xml:space="preserve"> be seen </w:t>
      </w:r>
      <w:r w:rsidRPr="32B84D66" w:rsidR="2E5F97E5">
        <w:rPr>
          <w:rFonts w:ascii="Arial" w:hAnsi="Arial" w:eastAsia="宋体" w:asciiTheme="minorBidi" w:hAnsiTheme="minorBidi" w:eastAsiaTheme="minorEastAsia"/>
          <w:color w:val="000000" w:themeColor="text1" w:themeTint="FF" w:themeShade="FF"/>
          <w:sz w:val="24"/>
          <w:szCs w:val="24"/>
        </w:rPr>
        <w:t xml:space="preserve">as </w:t>
      </w:r>
      <w:r w:rsidRPr="32B84D66" w:rsidR="3FB70295">
        <w:rPr>
          <w:rFonts w:ascii="Arial" w:hAnsi="Arial" w:eastAsia="宋体" w:asciiTheme="minorBidi" w:hAnsiTheme="minorBidi" w:eastAsiaTheme="minorEastAsia"/>
          <w:color w:val="000000" w:themeColor="text1" w:themeTint="FF" w:themeShade="FF"/>
          <w:sz w:val="24"/>
          <w:szCs w:val="24"/>
        </w:rPr>
        <w:t>leisure</w:t>
      </w:r>
      <w:r w:rsidRPr="32B84D66" w:rsidR="2E5F97E5">
        <w:rPr>
          <w:rFonts w:ascii="Arial" w:hAnsi="Arial" w:eastAsia="宋体" w:asciiTheme="minorBidi" w:hAnsiTheme="minorBidi" w:eastAsiaTheme="minorEastAsia"/>
          <w:color w:val="000000" w:themeColor="text1" w:themeTint="FF" w:themeShade="FF"/>
          <w:sz w:val="24"/>
          <w:szCs w:val="24"/>
        </w:rPr>
        <w:t xml:space="preserve"> rather </w:t>
      </w:r>
      <w:r w:rsidRPr="32B84D66" w:rsidR="021C3D06">
        <w:rPr>
          <w:rFonts w:ascii="Arial" w:hAnsi="Arial" w:eastAsia="宋体" w:asciiTheme="minorBidi" w:hAnsiTheme="minorBidi" w:eastAsiaTheme="minorEastAsia"/>
          <w:color w:val="000000" w:themeColor="text1" w:themeTint="FF" w:themeShade="FF"/>
          <w:sz w:val="24"/>
          <w:szCs w:val="24"/>
        </w:rPr>
        <w:t>than a</w:t>
      </w:r>
      <w:r w:rsidRPr="32B84D66" w:rsidR="2E5F97E5">
        <w:rPr>
          <w:rFonts w:ascii="Arial" w:hAnsi="Arial" w:eastAsia="宋体" w:asciiTheme="minorBidi" w:hAnsiTheme="minorBidi" w:eastAsiaTheme="minorEastAsia"/>
          <w:color w:val="000000" w:themeColor="text1" w:themeTint="FF" w:themeShade="FF"/>
          <w:sz w:val="24"/>
          <w:szCs w:val="24"/>
        </w:rPr>
        <w:t xml:space="preserve"> formal learning activity. </w:t>
      </w:r>
      <w:r w:rsidRPr="32B84D66" w:rsidR="5A668C4E">
        <w:rPr>
          <w:rFonts w:ascii="Arial" w:hAnsi="Arial" w:eastAsia="宋体" w:asciiTheme="minorBidi" w:hAnsiTheme="minorBidi" w:eastAsiaTheme="minorEastAsia"/>
          <w:color w:val="000000" w:themeColor="text1" w:themeTint="FF" w:themeShade="FF"/>
          <w:sz w:val="24"/>
          <w:szCs w:val="24"/>
        </w:rPr>
        <w:t>Additionally, limited</w:t>
      </w:r>
      <w:r w:rsidRPr="32B84D66" w:rsidR="2E5F97E5">
        <w:rPr>
          <w:rFonts w:ascii="Arial" w:hAnsi="Arial" w:eastAsia="宋体" w:asciiTheme="minorBidi" w:hAnsiTheme="minorBidi" w:eastAsiaTheme="minorEastAsia"/>
          <w:color w:val="000000" w:themeColor="text1" w:themeTint="FF" w:themeShade="FF"/>
          <w:sz w:val="24"/>
          <w:szCs w:val="24"/>
        </w:rPr>
        <w:t xml:space="preserve"> parental </w:t>
      </w:r>
      <w:r w:rsidRPr="32B84D66" w:rsidR="793DDABD">
        <w:rPr>
          <w:rFonts w:ascii="Arial" w:hAnsi="Arial" w:eastAsia="宋体" w:asciiTheme="minorBidi" w:hAnsiTheme="minorBidi" w:eastAsiaTheme="minorEastAsia"/>
          <w:color w:val="000000" w:themeColor="text1" w:themeTint="FF" w:themeShade="FF"/>
          <w:sz w:val="24"/>
          <w:szCs w:val="24"/>
        </w:rPr>
        <w:t>involvement in</w:t>
      </w:r>
      <w:r w:rsidRPr="32B84D66" w:rsidR="2E5F97E5">
        <w:rPr>
          <w:rFonts w:ascii="Arial" w:hAnsi="Arial" w:eastAsia="宋体" w:asciiTheme="minorBidi" w:hAnsiTheme="minorBidi" w:eastAsiaTheme="minorEastAsia"/>
          <w:color w:val="000000" w:themeColor="text1" w:themeTint="FF" w:themeShade="FF"/>
          <w:sz w:val="24"/>
          <w:szCs w:val="24"/>
        </w:rPr>
        <w:t xml:space="preserve"> </w:t>
      </w:r>
      <w:r w:rsidRPr="32B84D66" w:rsidR="11DF6D09">
        <w:rPr>
          <w:rFonts w:ascii="Arial" w:hAnsi="Arial" w:eastAsia="宋体" w:asciiTheme="minorBidi" w:hAnsiTheme="minorBidi" w:eastAsiaTheme="minorEastAsia"/>
          <w:color w:val="000000" w:themeColor="text1" w:themeTint="FF" w:themeShade="FF"/>
          <w:sz w:val="24"/>
          <w:szCs w:val="24"/>
        </w:rPr>
        <w:t>children’s play-based activities can hinder the extension of the learning experience</w:t>
      </w:r>
      <w:r w:rsidRPr="32B84D66" w:rsidR="5EF11741">
        <w:rPr>
          <w:rFonts w:ascii="Arial" w:hAnsi="Arial" w:eastAsia="宋体" w:asciiTheme="minorBidi" w:hAnsiTheme="minorBidi" w:eastAsiaTheme="minorEastAsia"/>
          <w:color w:val="000000" w:themeColor="text1" w:themeTint="FF" w:themeShade="FF"/>
          <w:sz w:val="24"/>
          <w:szCs w:val="24"/>
        </w:rPr>
        <w:t xml:space="preserve"> beyond the classroom</w:t>
      </w:r>
      <w:r w:rsidRPr="32B84D66" w:rsidR="1744CF87">
        <w:rPr>
          <w:rFonts w:ascii="Arial" w:hAnsi="Arial" w:eastAsia="宋体" w:asciiTheme="minorBidi" w:hAnsiTheme="minorBidi" w:eastAsiaTheme="minorEastAsia"/>
          <w:color w:val="000000" w:themeColor="text1" w:themeTint="FF" w:themeShade="FF"/>
          <w:sz w:val="24"/>
          <w:szCs w:val="24"/>
        </w:rPr>
        <w:t>.</w:t>
      </w:r>
    </w:p>
    <w:p w:rsidR="790F7B77" w:rsidP="32B84D66" w:rsidRDefault="790F7B77" w14:paraId="4CA94EEA" w14:textId="141E4643">
      <w:pPr>
        <w:pStyle w:val="Normal"/>
        <w:spacing w:line="360" w:lineRule="auto"/>
        <w:rPr>
          <w:rFonts w:ascii="Arial" w:hAnsi="Arial" w:asciiTheme="minorBidi" w:hAnsiTheme="minorBidi"/>
          <w:sz w:val="24"/>
          <w:szCs w:val="24"/>
        </w:rPr>
      </w:pPr>
      <w:r w:rsidRPr="32B84D66" w:rsidR="790F7B77">
        <w:rPr>
          <w:rFonts w:ascii="Arial" w:hAnsi="Arial" w:asciiTheme="minorBidi" w:hAnsiTheme="minorBidi"/>
          <w:sz w:val="24"/>
          <w:szCs w:val="24"/>
        </w:rPr>
        <w:t xml:space="preserve">In </w:t>
      </w:r>
      <w:r w:rsidRPr="32B84D66" w:rsidR="4B466616">
        <w:rPr>
          <w:rFonts w:ascii="Arial" w:hAnsi="Arial" w:asciiTheme="minorBidi" w:hAnsiTheme="minorBidi"/>
          <w:sz w:val="24"/>
          <w:szCs w:val="24"/>
        </w:rPr>
        <w:t>conclusion</w:t>
      </w:r>
      <w:r w:rsidRPr="32B84D66" w:rsidR="790F7B77">
        <w:rPr>
          <w:rFonts w:ascii="Arial" w:hAnsi="Arial" w:asciiTheme="minorBidi" w:hAnsiTheme="minorBidi"/>
          <w:sz w:val="24"/>
          <w:szCs w:val="24"/>
        </w:rPr>
        <w:t xml:space="preserve"> </w:t>
      </w:r>
      <w:r w:rsidRPr="32B84D66" w:rsidR="6EDF239D">
        <w:rPr>
          <w:rFonts w:ascii="Arial" w:hAnsi="Arial" w:asciiTheme="minorBidi" w:hAnsiTheme="minorBidi"/>
          <w:sz w:val="24"/>
          <w:szCs w:val="24"/>
        </w:rPr>
        <w:t>play</w:t>
      </w:r>
      <w:r w:rsidRPr="32B84D66" w:rsidR="790F7B77">
        <w:rPr>
          <w:rFonts w:ascii="Arial" w:hAnsi="Arial" w:asciiTheme="minorBidi" w:hAnsiTheme="minorBidi"/>
          <w:sz w:val="24"/>
          <w:szCs w:val="24"/>
        </w:rPr>
        <w:t xml:space="preserve"> plays a significant role in child development and </w:t>
      </w:r>
      <w:r w:rsidRPr="32B84D66" w:rsidR="015B57B8">
        <w:rPr>
          <w:rFonts w:ascii="Arial" w:hAnsi="Arial" w:asciiTheme="minorBidi" w:hAnsiTheme="minorBidi"/>
          <w:sz w:val="24"/>
          <w:szCs w:val="24"/>
        </w:rPr>
        <w:t>learning (</w:t>
      </w:r>
      <w:r w:rsidRPr="32B84D66" w:rsidR="2E3782D1">
        <w:rPr>
          <w:rFonts w:ascii="Arial" w:hAnsi="Arial" w:asciiTheme="minorBidi" w:hAnsiTheme="minorBidi"/>
          <w:sz w:val="24"/>
          <w:szCs w:val="24"/>
        </w:rPr>
        <w:t>Piaget 1936)</w:t>
      </w:r>
      <w:r w:rsidRPr="32B84D66" w:rsidR="7248D33C">
        <w:rPr>
          <w:rFonts w:ascii="Arial" w:hAnsi="Arial" w:asciiTheme="minorBidi" w:hAnsiTheme="minorBidi"/>
          <w:sz w:val="24"/>
          <w:szCs w:val="24"/>
        </w:rPr>
        <w:t xml:space="preserve">. By educating practitioners, </w:t>
      </w:r>
      <w:r w:rsidRPr="32B84D66" w:rsidR="7248D33C">
        <w:rPr>
          <w:rFonts w:ascii="Arial" w:hAnsi="Arial" w:asciiTheme="minorBidi" w:hAnsiTheme="minorBidi"/>
          <w:sz w:val="24"/>
          <w:szCs w:val="24"/>
        </w:rPr>
        <w:t>parents</w:t>
      </w:r>
      <w:r w:rsidRPr="32B84D66" w:rsidR="7248D33C">
        <w:rPr>
          <w:rFonts w:ascii="Arial" w:hAnsi="Arial" w:asciiTheme="minorBidi" w:hAnsiTheme="minorBidi"/>
          <w:sz w:val="24"/>
          <w:szCs w:val="24"/>
        </w:rPr>
        <w:t xml:space="preserve"> and caregivers about the importance </w:t>
      </w:r>
      <w:r w:rsidRPr="32B84D66" w:rsidR="75A55652">
        <w:rPr>
          <w:rFonts w:ascii="Arial" w:hAnsi="Arial" w:asciiTheme="minorBidi" w:hAnsiTheme="minorBidi"/>
          <w:sz w:val="24"/>
          <w:szCs w:val="24"/>
        </w:rPr>
        <w:t>of</w:t>
      </w:r>
      <w:r w:rsidRPr="32B84D66" w:rsidR="78AF69A0">
        <w:rPr>
          <w:rFonts w:ascii="Arial" w:hAnsi="Arial" w:asciiTheme="minorBidi" w:hAnsiTheme="minorBidi"/>
          <w:sz w:val="24"/>
          <w:szCs w:val="24"/>
        </w:rPr>
        <w:t xml:space="preserve"> play-based </w:t>
      </w:r>
      <w:r w:rsidRPr="32B84D66" w:rsidR="13F08BCE">
        <w:rPr>
          <w:rFonts w:ascii="Arial" w:hAnsi="Arial" w:asciiTheme="minorBidi" w:hAnsiTheme="minorBidi"/>
          <w:sz w:val="24"/>
          <w:szCs w:val="24"/>
        </w:rPr>
        <w:t xml:space="preserve">learning, they would be </w:t>
      </w:r>
      <w:r w:rsidRPr="32B84D66" w:rsidR="0BB4C5D5">
        <w:rPr>
          <w:rFonts w:ascii="Arial" w:hAnsi="Arial" w:asciiTheme="minorBidi" w:hAnsiTheme="minorBidi"/>
          <w:sz w:val="24"/>
          <w:szCs w:val="24"/>
        </w:rPr>
        <w:t>equipped</w:t>
      </w:r>
      <w:r w:rsidRPr="32B84D66" w:rsidR="13F08BCE">
        <w:rPr>
          <w:rFonts w:ascii="Arial" w:hAnsi="Arial" w:asciiTheme="minorBidi" w:hAnsiTheme="minorBidi"/>
          <w:sz w:val="24"/>
          <w:szCs w:val="24"/>
        </w:rPr>
        <w:t xml:space="preserve"> to i</w:t>
      </w:r>
      <w:r w:rsidRPr="32B84D66" w:rsidR="37544ED2">
        <w:rPr>
          <w:rFonts w:ascii="Arial" w:hAnsi="Arial" w:asciiTheme="minorBidi" w:hAnsiTheme="minorBidi"/>
          <w:sz w:val="24"/>
          <w:szCs w:val="24"/>
        </w:rPr>
        <w:t xml:space="preserve">mplement a play-based curriculum </w:t>
      </w:r>
      <w:r w:rsidRPr="32B84D66" w:rsidR="5877D541">
        <w:rPr>
          <w:rFonts w:ascii="Arial" w:hAnsi="Arial" w:asciiTheme="minorBidi" w:hAnsiTheme="minorBidi"/>
          <w:sz w:val="24"/>
          <w:szCs w:val="24"/>
        </w:rPr>
        <w:t xml:space="preserve">across both </w:t>
      </w:r>
      <w:r w:rsidRPr="32B84D66" w:rsidR="5877D541">
        <w:rPr>
          <w:rFonts w:ascii="Arial" w:hAnsi="Arial" w:asciiTheme="minorBidi" w:hAnsiTheme="minorBidi"/>
          <w:sz w:val="24"/>
          <w:szCs w:val="24"/>
        </w:rPr>
        <w:t>maintain</w:t>
      </w:r>
      <w:r w:rsidRPr="32B84D66" w:rsidR="5877D541">
        <w:rPr>
          <w:rFonts w:ascii="Arial" w:hAnsi="Arial" w:asciiTheme="minorBidi" w:hAnsiTheme="minorBidi"/>
          <w:sz w:val="24"/>
          <w:szCs w:val="24"/>
        </w:rPr>
        <w:t xml:space="preserve"> and non-</w:t>
      </w:r>
      <w:r w:rsidRPr="32B84D66" w:rsidR="5877D541">
        <w:rPr>
          <w:rFonts w:ascii="Arial" w:hAnsi="Arial" w:asciiTheme="minorBidi" w:hAnsiTheme="minorBidi"/>
          <w:sz w:val="24"/>
          <w:szCs w:val="24"/>
        </w:rPr>
        <w:t>maintain</w:t>
      </w:r>
      <w:r w:rsidRPr="32B84D66" w:rsidR="5877D541">
        <w:rPr>
          <w:rFonts w:ascii="Arial" w:hAnsi="Arial" w:asciiTheme="minorBidi" w:hAnsiTheme="minorBidi"/>
          <w:sz w:val="24"/>
          <w:szCs w:val="24"/>
        </w:rPr>
        <w:t xml:space="preserve"> settings.</w:t>
      </w:r>
    </w:p>
    <w:p w:rsidRPr="00537382" w:rsidR="00537382" w:rsidP="32B84D66" w:rsidRDefault="00537382" w14:paraId="18FEF9F3" w14:textId="48C76868">
      <w:pPr>
        <w:spacing w:line="360" w:lineRule="auto"/>
        <w:rPr>
          <w:rFonts w:ascii="Arial" w:hAnsi="Arial" w:asciiTheme="minorBidi" w:hAnsiTheme="minorBidi"/>
          <w:sz w:val="24"/>
          <w:szCs w:val="24"/>
          <w:highlight w:val="yellow"/>
        </w:rPr>
      </w:pPr>
    </w:p>
    <w:p w:rsidR="00537382" w:rsidP="004D0420" w:rsidRDefault="00537382" w14:paraId="13D442C1" w14:textId="77777777">
      <w:pPr>
        <w:spacing w:line="360" w:lineRule="auto"/>
        <w:rPr>
          <w:rFonts w:asciiTheme="minorBidi" w:hAnsiTheme="minorBidi"/>
          <w:sz w:val="24"/>
          <w:szCs w:val="24"/>
        </w:rPr>
      </w:pPr>
    </w:p>
    <w:p w:rsidR="00537382" w:rsidP="004D0420" w:rsidRDefault="00537382" w14:paraId="2C1B5D92" w14:textId="77777777">
      <w:pPr>
        <w:spacing w:line="360" w:lineRule="auto"/>
        <w:rPr>
          <w:rFonts w:asciiTheme="minorBidi" w:hAnsiTheme="minorBidi"/>
          <w:sz w:val="24"/>
          <w:szCs w:val="24"/>
        </w:rPr>
      </w:pPr>
    </w:p>
    <w:p w:rsidR="00537382" w:rsidP="004D0420" w:rsidRDefault="00537382" w14:paraId="54EC5329" w14:textId="77777777">
      <w:pPr>
        <w:spacing w:line="360" w:lineRule="auto"/>
        <w:rPr>
          <w:rFonts w:asciiTheme="minorBidi" w:hAnsiTheme="minorBidi"/>
          <w:sz w:val="24"/>
          <w:szCs w:val="24"/>
        </w:rPr>
      </w:pPr>
    </w:p>
    <w:p w:rsidR="00537382" w:rsidP="004D0420" w:rsidRDefault="00537382" w14:paraId="59D62998" w14:textId="77777777">
      <w:pPr>
        <w:spacing w:line="360" w:lineRule="auto"/>
        <w:rPr>
          <w:rFonts w:asciiTheme="minorBidi" w:hAnsiTheme="minorBidi"/>
          <w:sz w:val="24"/>
          <w:szCs w:val="24"/>
        </w:rPr>
      </w:pPr>
    </w:p>
    <w:p w:rsidR="00537382" w:rsidP="004D0420" w:rsidRDefault="00537382" w14:paraId="7CFE62DE" w14:textId="77777777">
      <w:pPr>
        <w:spacing w:line="360" w:lineRule="auto"/>
        <w:rPr>
          <w:rFonts w:asciiTheme="minorBidi" w:hAnsiTheme="minorBidi"/>
          <w:sz w:val="24"/>
          <w:szCs w:val="24"/>
        </w:rPr>
      </w:pPr>
    </w:p>
    <w:p w:rsidRPr="004D0420" w:rsidR="00537382" w:rsidP="32B84D66" w:rsidRDefault="00537382" w14:paraId="09B32D46" w14:textId="20E09C78">
      <w:pPr>
        <w:spacing w:line="360" w:lineRule="auto"/>
        <w:rPr>
          <w:rFonts w:ascii="Arial" w:hAnsi="Arial" w:asciiTheme="minorBidi" w:hAnsiTheme="minorBidi"/>
          <w:sz w:val="24"/>
          <w:szCs w:val="24"/>
        </w:rPr>
      </w:pPr>
    </w:p>
    <w:p w:rsidRPr="00537382" w:rsidR="5BC4C21B" w:rsidP="32B84D66" w:rsidRDefault="5BC4C21B" w14:paraId="025485F0" w14:textId="73849E4D">
      <w:pPr>
        <w:pStyle w:val="Normal"/>
        <w:spacing w:line="360" w:lineRule="auto"/>
        <w:rPr>
          <w:rFonts w:ascii="Arial" w:hAnsi="Arial" w:asciiTheme="minorBidi" w:hAnsiTheme="minorBidi"/>
          <w:sz w:val="24"/>
          <w:szCs w:val="24"/>
        </w:rPr>
      </w:pPr>
    </w:p>
    <w:p w:rsidRPr="00537382" w:rsidR="5BC4C21B" w:rsidP="32B84D66" w:rsidRDefault="5BC4C21B" w14:paraId="1C8362CA" w14:textId="4497FAE9">
      <w:pPr>
        <w:pStyle w:val="Normal"/>
        <w:spacing w:line="360" w:lineRule="auto"/>
        <w:rPr>
          <w:rFonts w:ascii="Arial" w:hAnsi="Arial" w:asciiTheme="minorBidi" w:hAnsiTheme="minorBidi"/>
          <w:b w:val="1"/>
          <w:bCs w:val="1"/>
          <w:i w:val="1"/>
          <w:iCs w:val="1"/>
          <w:sz w:val="24"/>
          <w:szCs w:val="24"/>
        </w:rPr>
      </w:pPr>
      <w:r w:rsidRPr="32B84D66" w:rsidR="11D133EF">
        <w:rPr>
          <w:rFonts w:ascii="Arial" w:hAnsi="Arial" w:asciiTheme="minorBidi" w:hAnsiTheme="minorBidi"/>
          <w:b w:val="1"/>
          <w:bCs w:val="1"/>
          <w:i w:val="1"/>
          <w:iCs w:val="1"/>
          <w:sz w:val="24"/>
          <w:szCs w:val="24"/>
        </w:rPr>
        <w:t>Section 2:</w:t>
      </w:r>
      <w:r w:rsidRPr="32B84D66" w:rsidR="73EAB1D1">
        <w:rPr>
          <w:rFonts w:ascii="Arial" w:hAnsi="Arial" w:asciiTheme="minorBidi" w:hAnsiTheme="minorBidi"/>
          <w:b w:val="1"/>
          <w:bCs w:val="1"/>
          <w:i w:val="1"/>
          <w:iCs w:val="1"/>
          <w:sz w:val="24"/>
          <w:szCs w:val="24"/>
        </w:rPr>
        <w:t xml:space="preserve"> Considering the concept of the </w:t>
      </w:r>
      <w:r w:rsidRPr="32B84D66" w:rsidR="3871FB45">
        <w:rPr>
          <w:rFonts w:ascii="Arial" w:hAnsi="Arial" w:asciiTheme="minorBidi" w:hAnsiTheme="minorBidi"/>
          <w:b w:val="1"/>
          <w:bCs w:val="1"/>
          <w:i w:val="1"/>
          <w:iCs w:val="1"/>
          <w:sz w:val="24"/>
          <w:szCs w:val="24"/>
        </w:rPr>
        <w:t>‘Unique</w:t>
      </w:r>
      <w:r w:rsidRPr="32B84D66" w:rsidR="73EAB1D1">
        <w:rPr>
          <w:rFonts w:ascii="Arial" w:hAnsi="Arial" w:asciiTheme="minorBidi" w:hAnsiTheme="minorBidi"/>
          <w:b w:val="1"/>
          <w:bCs w:val="1"/>
          <w:i w:val="1"/>
          <w:iCs w:val="1"/>
          <w:sz w:val="24"/>
          <w:szCs w:val="24"/>
        </w:rPr>
        <w:t xml:space="preserve"> Child’</w:t>
      </w:r>
      <w:r w:rsidRPr="32B84D66" w:rsidR="7CDDB02E">
        <w:rPr>
          <w:rFonts w:ascii="Arial" w:hAnsi="Arial" w:asciiTheme="minorBidi" w:hAnsiTheme="minorBidi"/>
          <w:b w:val="1"/>
          <w:bCs w:val="1"/>
          <w:i w:val="1"/>
          <w:iCs w:val="1"/>
          <w:sz w:val="24"/>
          <w:szCs w:val="24"/>
        </w:rPr>
        <w:t>, critically evaluate methods of</w:t>
      </w:r>
      <w:r w:rsidRPr="32B84D66" w:rsidR="035FDB1D">
        <w:rPr>
          <w:rFonts w:ascii="Arial" w:hAnsi="Arial" w:asciiTheme="minorBidi" w:hAnsiTheme="minorBidi"/>
          <w:b w:val="1"/>
          <w:bCs w:val="1"/>
          <w:i w:val="1"/>
          <w:iCs w:val="1"/>
          <w:sz w:val="24"/>
          <w:szCs w:val="24"/>
        </w:rPr>
        <w:t xml:space="preserve"> </w:t>
      </w:r>
      <w:r w:rsidRPr="32B84D66" w:rsidR="779B1298">
        <w:rPr>
          <w:rFonts w:ascii="Arial" w:hAnsi="Arial" w:asciiTheme="minorBidi" w:hAnsiTheme="minorBidi"/>
          <w:b w:val="1"/>
          <w:bCs w:val="1"/>
          <w:i w:val="1"/>
          <w:iCs w:val="1"/>
          <w:sz w:val="24"/>
          <w:szCs w:val="24"/>
        </w:rPr>
        <w:t>assessment</w:t>
      </w:r>
      <w:r w:rsidRPr="32B84D66" w:rsidR="035FDB1D">
        <w:rPr>
          <w:rFonts w:ascii="Arial" w:hAnsi="Arial" w:asciiTheme="minorBidi" w:hAnsiTheme="minorBidi"/>
          <w:b w:val="1"/>
          <w:bCs w:val="1"/>
          <w:i w:val="1"/>
          <w:iCs w:val="1"/>
          <w:sz w:val="24"/>
          <w:szCs w:val="24"/>
        </w:rPr>
        <w:t xml:space="preserve">, process </w:t>
      </w:r>
      <w:r w:rsidRPr="32B84D66" w:rsidR="02459460">
        <w:rPr>
          <w:rFonts w:ascii="Arial" w:hAnsi="Arial" w:asciiTheme="minorBidi" w:hAnsiTheme="minorBidi"/>
          <w:b w:val="1"/>
          <w:bCs w:val="1"/>
          <w:i w:val="1"/>
          <w:iCs w:val="1"/>
          <w:sz w:val="24"/>
          <w:szCs w:val="24"/>
        </w:rPr>
        <w:t>tracking,</w:t>
      </w:r>
      <w:r w:rsidRPr="32B84D66" w:rsidR="035FDB1D">
        <w:rPr>
          <w:rFonts w:ascii="Arial" w:hAnsi="Arial" w:asciiTheme="minorBidi" w:hAnsiTheme="minorBidi"/>
          <w:b w:val="1"/>
          <w:bCs w:val="1"/>
          <w:i w:val="1"/>
          <w:iCs w:val="1"/>
          <w:sz w:val="24"/>
          <w:szCs w:val="24"/>
        </w:rPr>
        <w:t xml:space="preserve"> and age or stage related development </w:t>
      </w:r>
      <w:r w:rsidRPr="32B84D66" w:rsidR="54301F36">
        <w:rPr>
          <w:rFonts w:ascii="Arial" w:hAnsi="Arial" w:asciiTheme="minorBidi" w:hAnsiTheme="minorBidi"/>
          <w:b w:val="1"/>
          <w:bCs w:val="1"/>
          <w:i w:val="1"/>
          <w:iCs w:val="1"/>
          <w:sz w:val="24"/>
          <w:szCs w:val="24"/>
        </w:rPr>
        <w:t>models within play-based curricula.</w:t>
      </w:r>
    </w:p>
    <w:p w:rsidRPr="00537382" w:rsidR="5BC4C21B" w:rsidP="32B84D66" w:rsidRDefault="5BC4C21B" w14:paraId="78989860" w14:textId="5A0E6904">
      <w:pPr>
        <w:pStyle w:val="Normal"/>
        <w:spacing w:line="360" w:lineRule="auto"/>
        <w:rPr>
          <w:rFonts w:ascii="Arial" w:hAnsi="Arial" w:asciiTheme="minorBidi" w:hAnsiTheme="minorBidi"/>
          <w:b w:val="1"/>
          <w:bCs w:val="1"/>
          <w:i w:val="1"/>
          <w:iCs w:val="1"/>
          <w:sz w:val="24"/>
          <w:szCs w:val="24"/>
        </w:rPr>
      </w:pPr>
    </w:p>
    <w:p w:rsidRPr="00537382" w:rsidR="5BC4C21B" w:rsidP="32B84D66" w:rsidRDefault="5BC4C21B" w14:paraId="621DDAC9" w14:textId="02AE8AD4">
      <w:pPr>
        <w:pStyle w:val="Normal"/>
        <w:spacing w:line="360" w:lineRule="auto"/>
        <w:rPr>
          <w:rFonts w:ascii="Arial" w:hAnsi="Arial" w:asciiTheme="minorBidi" w:hAnsiTheme="minorBidi"/>
          <w:b w:val="0"/>
          <w:bCs w:val="0"/>
          <w:i w:val="0"/>
          <w:iCs w:val="0"/>
          <w:sz w:val="24"/>
          <w:szCs w:val="24"/>
        </w:rPr>
      </w:pPr>
      <w:r w:rsidRPr="32B84D66" w:rsidR="3F516045">
        <w:rPr>
          <w:rFonts w:ascii="Arial" w:hAnsi="Arial" w:asciiTheme="minorBidi" w:hAnsiTheme="minorBidi"/>
          <w:b w:val="0"/>
          <w:bCs w:val="0"/>
          <w:i w:val="0"/>
          <w:iCs w:val="0"/>
          <w:sz w:val="24"/>
          <w:szCs w:val="24"/>
        </w:rPr>
        <w:t>Acknowledging</w:t>
      </w:r>
      <w:r w:rsidRPr="32B84D66" w:rsidR="452C6C87">
        <w:rPr>
          <w:rFonts w:ascii="Arial" w:hAnsi="Arial" w:asciiTheme="minorBidi" w:hAnsiTheme="minorBidi"/>
          <w:b w:val="0"/>
          <w:bCs w:val="0"/>
          <w:i w:val="0"/>
          <w:iCs w:val="0"/>
          <w:sz w:val="24"/>
          <w:szCs w:val="24"/>
        </w:rPr>
        <w:t xml:space="preserve"> the </w:t>
      </w:r>
      <w:r w:rsidRPr="32B84D66" w:rsidR="6DFCEA09">
        <w:rPr>
          <w:rFonts w:ascii="Arial" w:hAnsi="Arial" w:asciiTheme="minorBidi" w:hAnsiTheme="minorBidi"/>
          <w:b w:val="0"/>
          <w:bCs w:val="0"/>
          <w:i w:val="0"/>
          <w:iCs w:val="0"/>
          <w:sz w:val="24"/>
          <w:szCs w:val="24"/>
        </w:rPr>
        <w:t xml:space="preserve">uniqueness of each </w:t>
      </w:r>
      <w:r w:rsidRPr="32B84D66" w:rsidR="13815D05">
        <w:rPr>
          <w:rFonts w:ascii="Arial" w:hAnsi="Arial" w:asciiTheme="minorBidi" w:hAnsiTheme="minorBidi"/>
          <w:b w:val="0"/>
          <w:bCs w:val="0"/>
          <w:i w:val="0"/>
          <w:iCs w:val="0"/>
          <w:sz w:val="24"/>
          <w:szCs w:val="24"/>
        </w:rPr>
        <w:t>child</w:t>
      </w:r>
      <w:r w:rsidRPr="32B84D66" w:rsidR="6DFCEA09">
        <w:rPr>
          <w:rFonts w:ascii="Arial" w:hAnsi="Arial" w:asciiTheme="minorBidi" w:hAnsiTheme="minorBidi"/>
          <w:b w:val="0"/>
          <w:bCs w:val="0"/>
          <w:i w:val="0"/>
          <w:iCs w:val="0"/>
          <w:sz w:val="24"/>
          <w:szCs w:val="24"/>
        </w:rPr>
        <w:t xml:space="preserve"> is crucial in </w:t>
      </w:r>
      <w:r w:rsidRPr="32B84D66" w:rsidR="6B46B46C">
        <w:rPr>
          <w:rFonts w:ascii="Arial" w:hAnsi="Arial" w:asciiTheme="minorBidi" w:hAnsiTheme="minorBidi"/>
          <w:b w:val="0"/>
          <w:bCs w:val="0"/>
          <w:i w:val="0"/>
          <w:iCs w:val="0"/>
          <w:sz w:val="24"/>
          <w:szCs w:val="24"/>
        </w:rPr>
        <w:t>early</w:t>
      </w:r>
      <w:r w:rsidRPr="32B84D66" w:rsidR="6DFCEA09">
        <w:rPr>
          <w:rFonts w:ascii="Arial" w:hAnsi="Arial" w:asciiTheme="minorBidi" w:hAnsiTheme="minorBidi"/>
          <w:b w:val="0"/>
          <w:bCs w:val="0"/>
          <w:i w:val="0"/>
          <w:iCs w:val="0"/>
          <w:sz w:val="24"/>
          <w:szCs w:val="24"/>
        </w:rPr>
        <w:t xml:space="preserve"> </w:t>
      </w:r>
      <w:r w:rsidRPr="32B84D66" w:rsidR="4D4F5CA2">
        <w:rPr>
          <w:rFonts w:ascii="Arial" w:hAnsi="Arial" w:asciiTheme="minorBidi" w:hAnsiTheme="minorBidi"/>
          <w:b w:val="0"/>
          <w:bCs w:val="0"/>
          <w:i w:val="0"/>
          <w:iCs w:val="0"/>
          <w:sz w:val="24"/>
          <w:szCs w:val="24"/>
        </w:rPr>
        <w:t xml:space="preserve">education </w:t>
      </w:r>
      <w:r w:rsidRPr="32B84D66" w:rsidR="1B2D4102">
        <w:rPr>
          <w:rFonts w:ascii="Arial" w:hAnsi="Arial" w:asciiTheme="minorBidi" w:hAnsiTheme="minorBidi"/>
          <w:b w:val="0"/>
          <w:bCs w:val="0"/>
          <w:i w:val="0"/>
          <w:iCs w:val="0"/>
          <w:sz w:val="24"/>
          <w:szCs w:val="24"/>
        </w:rPr>
        <w:t>because</w:t>
      </w:r>
      <w:r w:rsidRPr="32B84D66" w:rsidR="4D4F5CA2">
        <w:rPr>
          <w:rFonts w:ascii="Arial" w:hAnsi="Arial" w:asciiTheme="minorBidi" w:hAnsiTheme="minorBidi"/>
          <w:b w:val="0"/>
          <w:bCs w:val="0"/>
          <w:i w:val="0"/>
          <w:iCs w:val="0"/>
          <w:sz w:val="24"/>
          <w:szCs w:val="24"/>
        </w:rPr>
        <w:t xml:space="preserve"> it </w:t>
      </w:r>
      <w:r w:rsidRPr="32B84D66" w:rsidR="17F5AA41">
        <w:rPr>
          <w:rFonts w:ascii="Arial" w:hAnsi="Arial" w:asciiTheme="minorBidi" w:hAnsiTheme="minorBidi"/>
          <w:b w:val="0"/>
          <w:bCs w:val="0"/>
          <w:i w:val="0"/>
          <w:iCs w:val="0"/>
          <w:sz w:val="24"/>
          <w:szCs w:val="24"/>
        </w:rPr>
        <w:t>informs</w:t>
      </w:r>
      <w:r w:rsidRPr="32B84D66" w:rsidR="4D4F5CA2">
        <w:rPr>
          <w:rFonts w:ascii="Arial" w:hAnsi="Arial" w:asciiTheme="minorBidi" w:hAnsiTheme="minorBidi"/>
          <w:b w:val="0"/>
          <w:bCs w:val="0"/>
          <w:i w:val="0"/>
          <w:iCs w:val="0"/>
          <w:sz w:val="24"/>
          <w:szCs w:val="24"/>
        </w:rPr>
        <w:t xml:space="preserve"> teaching approaches</w:t>
      </w:r>
      <w:r w:rsidRPr="32B84D66" w:rsidR="758D6845">
        <w:rPr>
          <w:rFonts w:ascii="Arial" w:hAnsi="Arial" w:asciiTheme="minorBidi" w:hAnsiTheme="minorBidi"/>
          <w:b w:val="0"/>
          <w:bCs w:val="0"/>
          <w:i w:val="0"/>
          <w:iCs w:val="0"/>
          <w:sz w:val="24"/>
          <w:szCs w:val="24"/>
        </w:rPr>
        <w:t xml:space="preserve">. </w:t>
      </w:r>
      <w:r w:rsidRPr="32B84D66" w:rsidR="5D2BC2FB">
        <w:rPr>
          <w:rFonts w:ascii="Arial" w:hAnsi="Arial" w:asciiTheme="minorBidi" w:hAnsiTheme="minorBidi"/>
          <w:b w:val="0"/>
          <w:bCs w:val="0"/>
          <w:i w:val="0"/>
          <w:iCs w:val="0"/>
          <w:sz w:val="24"/>
          <w:szCs w:val="24"/>
        </w:rPr>
        <w:t>Effective</w:t>
      </w:r>
      <w:r w:rsidRPr="32B84D66" w:rsidR="758D6845">
        <w:rPr>
          <w:rFonts w:ascii="Arial" w:hAnsi="Arial" w:asciiTheme="minorBidi" w:hAnsiTheme="minorBidi"/>
          <w:b w:val="0"/>
          <w:bCs w:val="0"/>
          <w:i w:val="0"/>
          <w:iCs w:val="0"/>
          <w:sz w:val="24"/>
          <w:szCs w:val="24"/>
        </w:rPr>
        <w:t xml:space="preserve"> </w:t>
      </w:r>
      <w:r w:rsidRPr="32B84D66" w:rsidR="49AFF63D">
        <w:rPr>
          <w:rFonts w:ascii="Arial" w:hAnsi="Arial" w:asciiTheme="minorBidi" w:hAnsiTheme="minorBidi"/>
          <w:b w:val="0"/>
          <w:bCs w:val="0"/>
          <w:i w:val="0"/>
          <w:iCs w:val="0"/>
          <w:sz w:val="24"/>
          <w:szCs w:val="24"/>
        </w:rPr>
        <w:t>early childhood education</w:t>
      </w:r>
      <w:r w:rsidRPr="32B84D66" w:rsidR="0E09B8A1">
        <w:rPr>
          <w:rFonts w:ascii="Arial" w:hAnsi="Arial" w:asciiTheme="minorBidi" w:hAnsiTheme="minorBidi"/>
          <w:b w:val="0"/>
          <w:bCs w:val="0"/>
          <w:i w:val="0"/>
          <w:iCs w:val="0"/>
          <w:sz w:val="24"/>
          <w:szCs w:val="24"/>
        </w:rPr>
        <w:t xml:space="preserve"> strategies are tailored </w:t>
      </w:r>
      <w:r w:rsidRPr="32B84D66" w:rsidR="6D5C2B39">
        <w:rPr>
          <w:rFonts w:ascii="Arial" w:hAnsi="Arial" w:asciiTheme="minorBidi" w:hAnsiTheme="minorBidi"/>
          <w:b w:val="0"/>
          <w:bCs w:val="0"/>
          <w:i w:val="0"/>
          <w:iCs w:val="0"/>
          <w:sz w:val="24"/>
          <w:szCs w:val="24"/>
        </w:rPr>
        <w:t>to the individual</w:t>
      </w:r>
      <w:r w:rsidRPr="32B84D66" w:rsidR="795CC500">
        <w:rPr>
          <w:rFonts w:ascii="Arial" w:hAnsi="Arial" w:asciiTheme="minorBidi" w:hAnsiTheme="minorBidi"/>
          <w:b w:val="0"/>
          <w:bCs w:val="0"/>
          <w:i w:val="0"/>
          <w:iCs w:val="0"/>
          <w:sz w:val="24"/>
          <w:szCs w:val="24"/>
        </w:rPr>
        <w:t xml:space="preserve"> </w:t>
      </w:r>
      <w:r w:rsidRPr="32B84D66" w:rsidR="4CAE9DD2">
        <w:rPr>
          <w:rFonts w:ascii="Arial" w:hAnsi="Arial" w:asciiTheme="minorBidi" w:hAnsiTheme="minorBidi"/>
          <w:b w:val="0"/>
          <w:bCs w:val="0"/>
          <w:i w:val="0"/>
          <w:iCs w:val="0"/>
          <w:sz w:val="24"/>
          <w:szCs w:val="24"/>
        </w:rPr>
        <w:t xml:space="preserve">needs of each child. For </w:t>
      </w:r>
      <w:r w:rsidRPr="32B84D66" w:rsidR="55BD30B9">
        <w:rPr>
          <w:rFonts w:ascii="Arial" w:hAnsi="Arial" w:asciiTheme="minorBidi" w:hAnsiTheme="minorBidi"/>
          <w:b w:val="0"/>
          <w:bCs w:val="0"/>
          <w:i w:val="0"/>
          <w:iCs w:val="0"/>
          <w:sz w:val="24"/>
          <w:szCs w:val="24"/>
        </w:rPr>
        <w:t>instance,</w:t>
      </w:r>
      <w:r w:rsidRPr="32B84D66" w:rsidR="4CAE9DD2">
        <w:rPr>
          <w:rFonts w:ascii="Arial" w:hAnsi="Arial" w:asciiTheme="minorBidi" w:hAnsiTheme="minorBidi"/>
          <w:b w:val="0"/>
          <w:bCs w:val="0"/>
          <w:i w:val="0"/>
          <w:iCs w:val="0"/>
          <w:sz w:val="24"/>
          <w:szCs w:val="24"/>
        </w:rPr>
        <w:t xml:space="preserve"> prominent early e</w:t>
      </w:r>
      <w:r w:rsidRPr="32B84D66" w:rsidR="1B1E9F4B">
        <w:rPr>
          <w:rFonts w:ascii="Arial" w:hAnsi="Arial" w:asciiTheme="minorBidi" w:hAnsiTheme="minorBidi"/>
          <w:b w:val="0"/>
          <w:bCs w:val="0"/>
          <w:i w:val="0"/>
          <w:iCs w:val="0"/>
          <w:sz w:val="24"/>
          <w:szCs w:val="24"/>
        </w:rPr>
        <w:t xml:space="preserve">ducation </w:t>
      </w:r>
      <w:r w:rsidRPr="32B84D66" w:rsidR="2CFB3B95">
        <w:rPr>
          <w:rFonts w:ascii="Arial" w:hAnsi="Arial" w:asciiTheme="minorBidi" w:hAnsiTheme="minorBidi"/>
          <w:b w:val="0"/>
          <w:bCs w:val="0"/>
          <w:i w:val="0"/>
          <w:iCs w:val="0"/>
          <w:sz w:val="24"/>
          <w:szCs w:val="24"/>
        </w:rPr>
        <w:t>theorists</w:t>
      </w:r>
      <w:r w:rsidRPr="32B84D66" w:rsidR="1B1E9F4B">
        <w:rPr>
          <w:rFonts w:ascii="Arial" w:hAnsi="Arial" w:asciiTheme="minorBidi" w:hAnsiTheme="minorBidi"/>
          <w:b w:val="0"/>
          <w:bCs w:val="0"/>
          <w:i w:val="0"/>
          <w:iCs w:val="0"/>
          <w:sz w:val="24"/>
          <w:szCs w:val="24"/>
        </w:rPr>
        <w:t xml:space="preserve"> </w:t>
      </w:r>
      <w:r w:rsidRPr="32B84D66" w:rsidR="319DC870">
        <w:rPr>
          <w:rFonts w:ascii="Arial" w:hAnsi="Arial" w:asciiTheme="minorBidi" w:hAnsiTheme="minorBidi"/>
          <w:b w:val="0"/>
          <w:bCs w:val="0"/>
          <w:i w:val="0"/>
          <w:iCs w:val="0"/>
          <w:sz w:val="24"/>
          <w:szCs w:val="24"/>
        </w:rPr>
        <w:t xml:space="preserve">such as </w:t>
      </w:r>
      <w:bookmarkStart w:name="_Int_JyBXMk2T" w:id="1567665718"/>
      <w:r w:rsidRPr="32B84D66" w:rsidR="319DC870">
        <w:rPr>
          <w:rFonts w:ascii="Arial" w:hAnsi="Arial" w:asciiTheme="minorBidi" w:hAnsiTheme="minorBidi"/>
          <w:b w:val="0"/>
          <w:bCs w:val="0"/>
          <w:i w:val="0"/>
          <w:iCs w:val="0"/>
          <w:sz w:val="24"/>
          <w:szCs w:val="24"/>
        </w:rPr>
        <w:t>Piaget</w:t>
      </w:r>
      <w:r w:rsidRPr="32B84D66" w:rsidR="3D756BA8">
        <w:rPr>
          <w:rFonts w:ascii="Arial" w:hAnsi="Arial" w:asciiTheme="minorBidi" w:hAnsiTheme="minorBidi"/>
          <w:b w:val="0"/>
          <w:bCs w:val="0"/>
          <w:i w:val="0"/>
          <w:iCs w:val="0"/>
          <w:sz w:val="24"/>
          <w:szCs w:val="24"/>
        </w:rPr>
        <w:t xml:space="preserve"> </w:t>
      </w:r>
      <w:r w:rsidRPr="32B84D66" w:rsidR="319DC870">
        <w:rPr>
          <w:rFonts w:ascii="Arial" w:hAnsi="Arial" w:asciiTheme="minorBidi" w:hAnsiTheme="minorBidi"/>
          <w:b w:val="0"/>
          <w:bCs w:val="0"/>
          <w:i w:val="0"/>
          <w:iCs w:val="0"/>
          <w:sz w:val="24"/>
          <w:szCs w:val="24"/>
        </w:rPr>
        <w:t>(</w:t>
      </w:r>
      <w:bookmarkEnd w:id="1567665718"/>
      <w:r w:rsidRPr="32B84D66" w:rsidR="319DC870">
        <w:rPr>
          <w:rFonts w:ascii="Arial" w:hAnsi="Arial" w:asciiTheme="minorBidi" w:hAnsiTheme="minorBidi"/>
          <w:b w:val="0"/>
          <w:bCs w:val="0"/>
          <w:i w:val="0"/>
          <w:iCs w:val="0"/>
          <w:sz w:val="24"/>
          <w:szCs w:val="24"/>
        </w:rPr>
        <w:t>19</w:t>
      </w:r>
      <w:r w:rsidRPr="32B84D66" w:rsidR="4E3068CA">
        <w:rPr>
          <w:rFonts w:ascii="Arial" w:hAnsi="Arial" w:asciiTheme="minorBidi" w:hAnsiTheme="minorBidi"/>
          <w:b w:val="0"/>
          <w:bCs w:val="0"/>
          <w:i w:val="0"/>
          <w:iCs w:val="0"/>
          <w:sz w:val="24"/>
          <w:szCs w:val="24"/>
        </w:rPr>
        <w:t>6</w:t>
      </w:r>
      <w:r w:rsidRPr="32B84D66" w:rsidR="14F0E617">
        <w:rPr>
          <w:rFonts w:ascii="Arial" w:hAnsi="Arial" w:asciiTheme="minorBidi" w:hAnsiTheme="minorBidi"/>
          <w:b w:val="0"/>
          <w:bCs w:val="0"/>
          <w:i w:val="0"/>
          <w:iCs w:val="0"/>
          <w:sz w:val="24"/>
          <w:szCs w:val="24"/>
        </w:rPr>
        <w:t>2</w:t>
      </w:r>
      <w:r w:rsidRPr="32B84D66" w:rsidR="319DC870">
        <w:rPr>
          <w:rFonts w:ascii="Arial" w:hAnsi="Arial" w:asciiTheme="minorBidi" w:hAnsiTheme="minorBidi"/>
          <w:b w:val="0"/>
          <w:bCs w:val="0"/>
          <w:i w:val="0"/>
          <w:iCs w:val="0"/>
          <w:sz w:val="24"/>
          <w:szCs w:val="24"/>
        </w:rPr>
        <w:t xml:space="preserve">), </w:t>
      </w:r>
      <w:r w:rsidRPr="32B84D66" w:rsidR="52C6D2FC">
        <w:rPr>
          <w:rFonts w:ascii="Arial" w:hAnsi="Arial" w:asciiTheme="minorBidi" w:hAnsiTheme="minorBidi"/>
          <w:b w:val="0"/>
          <w:bCs w:val="0"/>
          <w:i w:val="0"/>
          <w:iCs w:val="0"/>
          <w:sz w:val="24"/>
          <w:szCs w:val="24"/>
        </w:rPr>
        <w:t>Vygotsky (</w:t>
      </w:r>
      <w:r w:rsidRPr="32B84D66" w:rsidR="7E34DC06">
        <w:rPr>
          <w:rFonts w:ascii="Arial" w:hAnsi="Arial" w:asciiTheme="minorBidi" w:hAnsiTheme="minorBidi"/>
          <w:b w:val="0"/>
          <w:bCs w:val="0"/>
          <w:i w:val="0"/>
          <w:iCs w:val="0"/>
          <w:sz w:val="24"/>
          <w:szCs w:val="24"/>
        </w:rPr>
        <w:t>1976</w:t>
      </w:r>
      <w:r w:rsidRPr="32B84D66" w:rsidR="22E4446A">
        <w:rPr>
          <w:rFonts w:ascii="Arial" w:hAnsi="Arial" w:asciiTheme="minorBidi" w:hAnsiTheme="minorBidi"/>
          <w:b w:val="0"/>
          <w:bCs w:val="0"/>
          <w:i w:val="0"/>
          <w:iCs w:val="0"/>
          <w:sz w:val="24"/>
          <w:szCs w:val="24"/>
        </w:rPr>
        <w:t xml:space="preserve">) and </w:t>
      </w:r>
      <w:r w:rsidRPr="32B84D66" w:rsidR="20E34084">
        <w:rPr>
          <w:rFonts w:ascii="Arial" w:hAnsi="Arial" w:asciiTheme="minorBidi" w:hAnsiTheme="minorBidi"/>
          <w:b w:val="0"/>
          <w:bCs w:val="0"/>
          <w:i w:val="0"/>
          <w:iCs w:val="0"/>
          <w:sz w:val="24"/>
          <w:szCs w:val="24"/>
        </w:rPr>
        <w:t xml:space="preserve">Erikson </w:t>
      </w:r>
      <w:r w:rsidRPr="32B84D66" w:rsidR="4A1D7445">
        <w:rPr>
          <w:rFonts w:ascii="Arial" w:hAnsi="Arial" w:asciiTheme="minorBidi" w:hAnsiTheme="minorBidi"/>
          <w:b w:val="0"/>
          <w:bCs w:val="0"/>
          <w:i w:val="0"/>
          <w:iCs w:val="0"/>
          <w:sz w:val="24"/>
          <w:szCs w:val="24"/>
        </w:rPr>
        <w:t>(</w:t>
      </w:r>
      <w:r w:rsidRPr="32B84D66" w:rsidR="158C8D91">
        <w:rPr>
          <w:rFonts w:ascii="Arial" w:hAnsi="Arial" w:asciiTheme="minorBidi" w:hAnsiTheme="minorBidi"/>
          <w:b w:val="0"/>
          <w:bCs w:val="0"/>
          <w:i w:val="0"/>
          <w:iCs w:val="0"/>
          <w:sz w:val="24"/>
          <w:szCs w:val="24"/>
        </w:rPr>
        <w:t>1963</w:t>
      </w:r>
      <w:r w:rsidRPr="32B84D66" w:rsidR="4A1D7445">
        <w:rPr>
          <w:rFonts w:ascii="Arial" w:hAnsi="Arial" w:asciiTheme="minorBidi" w:hAnsiTheme="minorBidi"/>
          <w:b w:val="0"/>
          <w:bCs w:val="0"/>
          <w:i w:val="0"/>
          <w:iCs w:val="0"/>
          <w:sz w:val="24"/>
          <w:szCs w:val="24"/>
        </w:rPr>
        <w:t>)</w:t>
      </w:r>
      <w:r w:rsidRPr="32B84D66" w:rsidR="4A1D7445">
        <w:rPr>
          <w:rFonts w:ascii="Arial" w:hAnsi="Arial" w:asciiTheme="minorBidi" w:hAnsiTheme="minorBidi"/>
          <w:b w:val="0"/>
          <w:bCs w:val="0"/>
          <w:i w:val="0"/>
          <w:iCs w:val="0"/>
          <w:sz w:val="24"/>
          <w:szCs w:val="24"/>
        </w:rPr>
        <w:t xml:space="preserve"> emphasized</w:t>
      </w:r>
      <w:r w:rsidRPr="32B84D66" w:rsidR="6E565663">
        <w:rPr>
          <w:rFonts w:ascii="Arial" w:hAnsi="Arial" w:asciiTheme="minorBidi" w:hAnsiTheme="minorBidi"/>
          <w:b w:val="0"/>
          <w:bCs w:val="0"/>
          <w:i w:val="0"/>
          <w:iCs w:val="0"/>
          <w:sz w:val="24"/>
          <w:szCs w:val="24"/>
        </w:rPr>
        <w:t xml:space="preserve"> the</w:t>
      </w:r>
      <w:r w:rsidRPr="32B84D66" w:rsidR="22E4446A">
        <w:rPr>
          <w:rFonts w:ascii="Arial" w:hAnsi="Arial" w:asciiTheme="minorBidi" w:hAnsiTheme="minorBidi"/>
          <w:b w:val="0"/>
          <w:bCs w:val="0"/>
          <w:i w:val="0"/>
          <w:iCs w:val="0"/>
          <w:sz w:val="24"/>
          <w:szCs w:val="24"/>
        </w:rPr>
        <w:t xml:space="preserve"> importance </w:t>
      </w:r>
      <w:r w:rsidRPr="32B84D66" w:rsidR="089D4D67">
        <w:rPr>
          <w:rFonts w:ascii="Arial" w:hAnsi="Arial" w:asciiTheme="minorBidi" w:hAnsiTheme="minorBidi"/>
          <w:b w:val="0"/>
          <w:bCs w:val="0"/>
          <w:i w:val="0"/>
          <w:iCs w:val="0"/>
          <w:sz w:val="24"/>
          <w:szCs w:val="24"/>
        </w:rPr>
        <w:t xml:space="preserve">of the </w:t>
      </w:r>
      <w:r w:rsidRPr="32B84D66" w:rsidR="386FA9B9">
        <w:rPr>
          <w:rFonts w:ascii="Arial" w:hAnsi="Arial" w:asciiTheme="minorBidi" w:hAnsiTheme="minorBidi"/>
          <w:b w:val="0"/>
          <w:bCs w:val="0"/>
          <w:i w:val="0"/>
          <w:iCs w:val="0"/>
          <w:sz w:val="24"/>
          <w:szCs w:val="24"/>
        </w:rPr>
        <w:t>individual</w:t>
      </w:r>
      <w:r w:rsidRPr="32B84D66" w:rsidR="089D4D67">
        <w:rPr>
          <w:rFonts w:ascii="Arial" w:hAnsi="Arial" w:asciiTheme="minorBidi" w:hAnsiTheme="minorBidi"/>
          <w:b w:val="0"/>
          <w:bCs w:val="0"/>
          <w:i w:val="0"/>
          <w:iCs w:val="0"/>
          <w:sz w:val="24"/>
          <w:szCs w:val="24"/>
        </w:rPr>
        <w:t xml:space="preserve"> differences in children's learning and development</w:t>
      </w:r>
      <w:r w:rsidRPr="32B84D66" w:rsidR="1A4BAA8B">
        <w:rPr>
          <w:rFonts w:ascii="Arial" w:hAnsi="Arial" w:asciiTheme="minorBidi" w:hAnsiTheme="minorBidi"/>
          <w:b w:val="0"/>
          <w:bCs w:val="0"/>
          <w:i w:val="0"/>
          <w:iCs w:val="0"/>
          <w:sz w:val="24"/>
          <w:szCs w:val="24"/>
        </w:rPr>
        <w:t>. This approach is often referred to as ‘differentiated instructions’</w:t>
      </w:r>
      <w:r w:rsidRPr="32B84D66" w:rsidR="58F08FBC">
        <w:rPr>
          <w:rFonts w:ascii="Arial" w:hAnsi="Arial" w:asciiTheme="minorBidi" w:hAnsiTheme="minorBidi"/>
          <w:b w:val="0"/>
          <w:bCs w:val="0"/>
          <w:i w:val="0"/>
          <w:iCs w:val="0"/>
          <w:sz w:val="24"/>
          <w:szCs w:val="24"/>
        </w:rPr>
        <w:t xml:space="preserve"> where teachers adapt their methods to accommodate</w:t>
      </w:r>
      <w:r w:rsidRPr="32B84D66" w:rsidR="27F88348">
        <w:rPr>
          <w:rFonts w:ascii="Arial" w:hAnsi="Arial" w:asciiTheme="minorBidi" w:hAnsiTheme="minorBidi"/>
          <w:b w:val="0"/>
          <w:bCs w:val="0"/>
          <w:i w:val="0"/>
          <w:iCs w:val="0"/>
          <w:sz w:val="24"/>
          <w:szCs w:val="24"/>
        </w:rPr>
        <w:t xml:space="preserve"> the varied learning styles and abilities of </w:t>
      </w:r>
      <w:r w:rsidRPr="32B84D66" w:rsidR="54C24E55">
        <w:rPr>
          <w:rFonts w:ascii="Arial" w:hAnsi="Arial" w:asciiTheme="minorBidi" w:hAnsiTheme="minorBidi"/>
          <w:b w:val="0"/>
          <w:bCs w:val="0"/>
          <w:i w:val="0"/>
          <w:iCs w:val="0"/>
          <w:sz w:val="24"/>
          <w:szCs w:val="24"/>
        </w:rPr>
        <w:t>children in</w:t>
      </w:r>
      <w:r w:rsidRPr="32B84D66" w:rsidR="27F88348">
        <w:rPr>
          <w:rFonts w:ascii="Arial" w:hAnsi="Arial" w:asciiTheme="minorBidi" w:hAnsiTheme="minorBidi"/>
          <w:b w:val="0"/>
          <w:bCs w:val="0"/>
          <w:i w:val="0"/>
          <w:iCs w:val="0"/>
          <w:sz w:val="24"/>
          <w:szCs w:val="24"/>
        </w:rPr>
        <w:t xml:space="preserve"> their care</w:t>
      </w:r>
      <w:r w:rsidRPr="32B84D66" w:rsidR="18B2CC33">
        <w:rPr>
          <w:rFonts w:ascii="Arial" w:hAnsi="Arial" w:asciiTheme="minorBidi" w:hAnsiTheme="minorBidi"/>
          <w:b w:val="0"/>
          <w:bCs w:val="0"/>
          <w:i w:val="0"/>
          <w:iCs w:val="0"/>
          <w:sz w:val="24"/>
          <w:szCs w:val="24"/>
        </w:rPr>
        <w:t xml:space="preserve">. </w:t>
      </w:r>
      <w:r w:rsidRPr="32B84D66" w:rsidR="1465EF42">
        <w:rPr>
          <w:rFonts w:ascii="Arial" w:hAnsi="Arial" w:asciiTheme="minorBidi" w:hAnsiTheme="minorBidi"/>
          <w:b w:val="0"/>
          <w:bCs w:val="0"/>
          <w:i w:val="0"/>
          <w:iCs w:val="0"/>
          <w:sz w:val="24"/>
          <w:szCs w:val="24"/>
        </w:rPr>
        <w:t>Additionally,</w:t>
      </w:r>
      <w:r w:rsidRPr="32B84D66" w:rsidR="18B2CC33">
        <w:rPr>
          <w:rFonts w:ascii="Arial" w:hAnsi="Arial" w:asciiTheme="minorBidi" w:hAnsiTheme="minorBidi"/>
          <w:b w:val="0"/>
          <w:bCs w:val="0"/>
          <w:i w:val="0"/>
          <w:iCs w:val="0"/>
          <w:sz w:val="24"/>
          <w:szCs w:val="24"/>
        </w:rPr>
        <w:t xml:space="preserve"> </w:t>
      </w:r>
      <w:r w:rsidRPr="32B84D66" w:rsidR="3BE1FE8D">
        <w:rPr>
          <w:rFonts w:ascii="Arial" w:hAnsi="Arial" w:asciiTheme="minorBidi" w:hAnsiTheme="minorBidi"/>
          <w:b w:val="0"/>
          <w:bCs w:val="0"/>
          <w:i w:val="0"/>
          <w:iCs w:val="0"/>
          <w:sz w:val="24"/>
          <w:szCs w:val="24"/>
        </w:rPr>
        <w:t>contemporary</w:t>
      </w:r>
      <w:r w:rsidRPr="32B84D66" w:rsidR="18B2CC33">
        <w:rPr>
          <w:rFonts w:ascii="Arial" w:hAnsi="Arial" w:asciiTheme="minorBidi" w:hAnsiTheme="minorBidi"/>
          <w:b w:val="0"/>
          <w:bCs w:val="0"/>
          <w:i w:val="0"/>
          <w:iCs w:val="0"/>
          <w:sz w:val="24"/>
          <w:szCs w:val="24"/>
        </w:rPr>
        <w:t xml:space="preserve"> </w:t>
      </w:r>
      <w:r w:rsidRPr="32B84D66" w:rsidR="20544917">
        <w:rPr>
          <w:rFonts w:ascii="Arial" w:hAnsi="Arial" w:asciiTheme="minorBidi" w:hAnsiTheme="minorBidi"/>
          <w:b w:val="0"/>
          <w:bCs w:val="0"/>
          <w:i w:val="0"/>
          <w:iCs w:val="0"/>
          <w:sz w:val="24"/>
          <w:szCs w:val="24"/>
        </w:rPr>
        <w:t>educational frameworks, such as Reggio Emilia approach and Montessori method als</w:t>
      </w:r>
      <w:r w:rsidRPr="32B84D66" w:rsidR="3A7B5752">
        <w:rPr>
          <w:rFonts w:ascii="Arial" w:hAnsi="Arial" w:asciiTheme="minorBidi" w:hAnsiTheme="minorBidi"/>
          <w:b w:val="0"/>
          <w:bCs w:val="0"/>
          <w:i w:val="0"/>
          <w:iCs w:val="0"/>
          <w:sz w:val="24"/>
          <w:szCs w:val="24"/>
        </w:rPr>
        <w:t xml:space="preserve">o </w:t>
      </w:r>
      <w:r w:rsidRPr="32B84D66" w:rsidR="7FB1D2FC">
        <w:rPr>
          <w:rFonts w:ascii="Arial" w:hAnsi="Arial" w:asciiTheme="minorBidi" w:hAnsiTheme="minorBidi"/>
          <w:b w:val="0"/>
          <w:bCs w:val="0"/>
          <w:i w:val="0"/>
          <w:iCs w:val="0"/>
          <w:sz w:val="24"/>
          <w:szCs w:val="24"/>
        </w:rPr>
        <w:t>prioritize</w:t>
      </w:r>
      <w:r w:rsidRPr="32B84D66" w:rsidR="3A7B5752">
        <w:rPr>
          <w:rFonts w:ascii="Arial" w:hAnsi="Arial" w:asciiTheme="minorBidi" w:hAnsiTheme="minorBidi"/>
          <w:b w:val="0"/>
          <w:bCs w:val="0"/>
          <w:i w:val="0"/>
          <w:iCs w:val="0"/>
          <w:sz w:val="24"/>
          <w:szCs w:val="24"/>
        </w:rPr>
        <w:t xml:space="preserve"> individualized learning based on children’s </w:t>
      </w:r>
      <w:r w:rsidRPr="32B84D66" w:rsidR="72B9A61F">
        <w:rPr>
          <w:rFonts w:ascii="Arial" w:hAnsi="Arial" w:asciiTheme="minorBidi" w:hAnsiTheme="minorBidi"/>
          <w:b w:val="0"/>
          <w:bCs w:val="0"/>
          <w:i w:val="0"/>
          <w:iCs w:val="0"/>
          <w:sz w:val="24"/>
          <w:szCs w:val="24"/>
        </w:rPr>
        <w:t xml:space="preserve">interest and abilities. </w:t>
      </w:r>
      <w:r w:rsidRPr="32B84D66" w:rsidR="72B9A61F">
        <w:rPr>
          <w:rFonts w:ascii="Arial" w:hAnsi="Arial" w:asciiTheme="minorBidi" w:hAnsiTheme="minorBidi"/>
          <w:b w:val="0"/>
          <w:bCs w:val="0"/>
          <w:i w:val="0"/>
          <w:iCs w:val="0"/>
          <w:sz w:val="24"/>
          <w:szCs w:val="24"/>
        </w:rPr>
        <w:t xml:space="preserve">By </w:t>
      </w:r>
      <w:r w:rsidRPr="32B84D66" w:rsidR="6846A08D">
        <w:rPr>
          <w:rFonts w:ascii="Arial" w:hAnsi="Arial" w:asciiTheme="minorBidi" w:hAnsiTheme="minorBidi"/>
          <w:b w:val="0"/>
          <w:bCs w:val="0"/>
          <w:i w:val="0"/>
          <w:iCs w:val="0"/>
          <w:sz w:val="24"/>
          <w:szCs w:val="24"/>
        </w:rPr>
        <w:t>recognizing</w:t>
      </w:r>
      <w:r w:rsidRPr="32B84D66" w:rsidR="72B9A61F">
        <w:rPr>
          <w:rFonts w:ascii="Arial" w:hAnsi="Arial" w:asciiTheme="minorBidi" w:hAnsiTheme="minorBidi"/>
          <w:b w:val="0"/>
          <w:bCs w:val="0"/>
          <w:i w:val="0"/>
          <w:iCs w:val="0"/>
          <w:sz w:val="24"/>
          <w:szCs w:val="24"/>
        </w:rPr>
        <w:t xml:space="preserve"> an</w:t>
      </w:r>
      <w:r w:rsidRPr="32B84D66" w:rsidR="3DA785F7">
        <w:rPr>
          <w:rFonts w:ascii="Arial" w:hAnsi="Arial" w:asciiTheme="minorBidi" w:hAnsiTheme="minorBidi"/>
          <w:b w:val="0"/>
          <w:bCs w:val="0"/>
          <w:i w:val="0"/>
          <w:iCs w:val="0"/>
          <w:sz w:val="24"/>
          <w:szCs w:val="24"/>
        </w:rPr>
        <w:t>d appreciating the unique qualities of each child, educators can crea</w:t>
      </w:r>
      <w:r w:rsidRPr="32B84D66" w:rsidR="37C521B5">
        <w:rPr>
          <w:rFonts w:ascii="Arial" w:hAnsi="Arial" w:asciiTheme="minorBidi" w:hAnsiTheme="minorBidi"/>
          <w:b w:val="0"/>
          <w:bCs w:val="0"/>
          <w:i w:val="0"/>
          <w:iCs w:val="0"/>
          <w:sz w:val="24"/>
          <w:szCs w:val="24"/>
        </w:rPr>
        <w:t>te an inclusive and supportive environment where every chi</w:t>
      </w:r>
      <w:r w:rsidRPr="32B84D66" w:rsidR="02B3018D">
        <w:rPr>
          <w:rFonts w:ascii="Arial" w:hAnsi="Arial" w:asciiTheme="minorBidi" w:hAnsiTheme="minorBidi"/>
          <w:b w:val="0"/>
          <w:bCs w:val="0"/>
          <w:i w:val="0"/>
          <w:iCs w:val="0"/>
          <w:sz w:val="24"/>
          <w:szCs w:val="24"/>
        </w:rPr>
        <w:t>ld has the opportunity to reach their full p</w:t>
      </w:r>
      <w:r w:rsidRPr="32B84D66" w:rsidR="3AF1505A">
        <w:rPr>
          <w:rFonts w:ascii="Arial" w:hAnsi="Arial" w:asciiTheme="minorBidi" w:hAnsiTheme="minorBidi"/>
          <w:b w:val="0"/>
          <w:bCs w:val="0"/>
          <w:i w:val="0"/>
          <w:iCs w:val="0"/>
          <w:sz w:val="24"/>
          <w:szCs w:val="24"/>
        </w:rPr>
        <w:t>otential.</w:t>
      </w:r>
    </w:p>
    <w:p w:rsidRPr="00537382" w:rsidR="5BC4C21B" w:rsidP="32B84D66" w:rsidRDefault="5BC4C21B" w14:paraId="7BD4D611" w14:textId="05B22A2E">
      <w:pPr>
        <w:pStyle w:val="Normal"/>
        <w:spacing w:line="360" w:lineRule="auto"/>
        <w:rPr>
          <w:rFonts w:ascii="Arial" w:hAnsi="Arial" w:asciiTheme="minorBidi" w:hAnsiTheme="minorBidi"/>
          <w:b w:val="0"/>
          <w:bCs w:val="0"/>
          <w:i w:val="0"/>
          <w:iCs w:val="0"/>
          <w:sz w:val="24"/>
          <w:szCs w:val="24"/>
        </w:rPr>
      </w:pPr>
      <w:r w:rsidRPr="32B84D66" w:rsidR="5CEFDE35">
        <w:rPr>
          <w:rFonts w:ascii="Arial" w:hAnsi="Arial" w:asciiTheme="minorBidi" w:hAnsiTheme="minorBidi"/>
          <w:b w:val="0"/>
          <w:bCs w:val="0"/>
          <w:i w:val="0"/>
          <w:iCs w:val="0"/>
          <w:sz w:val="24"/>
          <w:szCs w:val="24"/>
        </w:rPr>
        <w:t>Mclean (</w:t>
      </w:r>
      <w:r w:rsidRPr="32B84D66" w:rsidR="568947D1">
        <w:rPr>
          <w:rFonts w:ascii="Arial" w:hAnsi="Arial" w:asciiTheme="minorBidi" w:hAnsiTheme="minorBidi"/>
          <w:b w:val="0"/>
          <w:bCs w:val="0"/>
          <w:i w:val="0"/>
          <w:iCs w:val="0"/>
          <w:sz w:val="24"/>
          <w:szCs w:val="24"/>
        </w:rPr>
        <w:t xml:space="preserve">1996), Saliva and </w:t>
      </w:r>
      <w:r w:rsidRPr="32B84D66" w:rsidR="568947D1">
        <w:rPr>
          <w:rFonts w:ascii="Arial" w:hAnsi="Arial" w:asciiTheme="minorBidi" w:hAnsiTheme="minorBidi"/>
          <w:b w:val="0"/>
          <w:bCs w:val="0"/>
          <w:i w:val="0"/>
          <w:iCs w:val="0"/>
          <w:sz w:val="24"/>
          <w:szCs w:val="24"/>
        </w:rPr>
        <w:t>Yssledyke</w:t>
      </w:r>
      <w:r w:rsidRPr="32B84D66" w:rsidR="568947D1">
        <w:rPr>
          <w:rFonts w:ascii="Arial" w:hAnsi="Arial" w:asciiTheme="minorBidi" w:hAnsiTheme="minorBidi"/>
          <w:b w:val="0"/>
          <w:bCs w:val="0"/>
          <w:i w:val="0"/>
          <w:iCs w:val="0"/>
          <w:sz w:val="24"/>
          <w:szCs w:val="24"/>
        </w:rPr>
        <w:t>(2001)</w:t>
      </w:r>
      <w:r w:rsidRPr="32B84D66" w:rsidR="37F021CA">
        <w:rPr>
          <w:rFonts w:ascii="Arial" w:hAnsi="Arial" w:asciiTheme="minorBidi" w:hAnsiTheme="minorBidi"/>
          <w:b w:val="0"/>
          <w:bCs w:val="0"/>
          <w:i w:val="0"/>
          <w:iCs w:val="0"/>
          <w:sz w:val="24"/>
          <w:szCs w:val="24"/>
        </w:rPr>
        <w:t xml:space="preserve"> defines the term </w:t>
      </w:r>
      <w:r w:rsidRPr="32B84D66" w:rsidR="585A8D47">
        <w:rPr>
          <w:rFonts w:ascii="Arial" w:hAnsi="Arial" w:asciiTheme="minorBidi" w:hAnsiTheme="minorBidi"/>
          <w:b w:val="0"/>
          <w:bCs w:val="0"/>
          <w:i w:val="0"/>
          <w:iCs w:val="0"/>
          <w:sz w:val="24"/>
          <w:szCs w:val="24"/>
        </w:rPr>
        <w:t>assessment</w:t>
      </w:r>
      <w:r w:rsidRPr="32B84D66" w:rsidR="37F021CA">
        <w:rPr>
          <w:rFonts w:ascii="Arial" w:hAnsi="Arial" w:asciiTheme="minorBidi" w:hAnsiTheme="minorBidi"/>
          <w:b w:val="0"/>
          <w:bCs w:val="0"/>
          <w:i w:val="0"/>
          <w:iCs w:val="0"/>
          <w:sz w:val="24"/>
          <w:szCs w:val="24"/>
        </w:rPr>
        <w:t xml:space="preserve"> as the collecting and gathering of information</w:t>
      </w:r>
      <w:r w:rsidRPr="32B84D66" w:rsidR="17429463">
        <w:rPr>
          <w:rFonts w:ascii="Arial" w:hAnsi="Arial" w:asciiTheme="minorBidi" w:hAnsiTheme="minorBidi"/>
          <w:b w:val="0"/>
          <w:bCs w:val="0"/>
          <w:i w:val="0"/>
          <w:iCs w:val="0"/>
          <w:sz w:val="24"/>
          <w:szCs w:val="24"/>
        </w:rPr>
        <w:t>, which is used to make informative and evaluat</w:t>
      </w:r>
      <w:r w:rsidRPr="32B84D66" w:rsidR="7CE4186E">
        <w:rPr>
          <w:rFonts w:ascii="Arial" w:hAnsi="Arial" w:asciiTheme="minorBidi" w:hAnsiTheme="minorBidi"/>
          <w:b w:val="0"/>
          <w:bCs w:val="0"/>
          <w:i w:val="0"/>
          <w:iCs w:val="0"/>
          <w:sz w:val="24"/>
          <w:szCs w:val="24"/>
        </w:rPr>
        <w:t>ive decisions in the process.</w:t>
      </w:r>
      <w:r w:rsidRPr="32B84D66" w:rsidR="568947D1">
        <w:rPr>
          <w:rFonts w:ascii="Arial" w:hAnsi="Arial" w:asciiTheme="minorBidi" w:hAnsiTheme="minorBidi"/>
          <w:b w:val="0"/>
          <w:bCs w:val="0"/>
          <w:i w:val="0"/>
          <w:iCs w:val="0"/>
          <w:sz w:val="24"/>
          <w:szCs w:val="24"/>
        </w:rPr>
        <w:t xml:space="preserve"> </w:t>
      </w:r>
      <w:r w:rsidRPr="32B84D66" w:rsidR="7FFCCBEF">
        <w:rPr>
          <w:rFonts w:ascii="Arial" w:hAnsi="Arial" w:asciiTheme="minorBidi" w:hAnsiTheme="minorBidi"/>
          <w:b w:val="0"/>
          <w:bCs w:val="0"/>
          <w:i w:val="0"/>
          <w:iCs w:val="0"/>
          <w:sz w:val="24"/>
          <w:szCs w:val="24"/>
        </w:rPr>
        <w:t>Assessment</w:t>
      </w:r>
      <w:r w:rsidRPr="32B84D66" w:rsidR="3AF1505A">
        <w:rPr>
          <w:rFonts w:ascii="Arial" w:hAnsi="Arial" w:asciiTheme="minorBidi" w:hAnsiTheme="minorBidi"/>
          <w:b w:val="0"/>
          <w:bCs w:val="0"/>
          <w:i w:val="0"/>
          <w:iCs w:val="0"/>
          <w:sz w:val="24"/>
          <w:szCs w:val="24"/>
        </w:rPr>
        <w:t xml:space="preserve"> is </w:t>
      </w:r>
      <w:r w:rsidRPr="32B84D66" w:rsidR="74E3EB88">
        <w:rPr>
          <w:rFonts w:ascii="Arial" w:hAnsi="Arial" w:asciiTheme="minorBidi" w:hAnsiTheme="minorBidi"/>
          <w:b w:val="0"/>
          <w:bCs w:val="0"/>
          <w:i w:val="0"/>
          <w:iCs w:val="0"/>
          <w:sz w:val="24"/>
          <w:szCs w:val="24"/>
        </w:rPr>
        <w:t>a</w:t>
      </w:r>
      <w:r w:rsidRPr="32B84D66" w:rsidR="7BDD2096">
        <w:rPr>
          <w:rFonts w:ascii="Arial" w:hAnsi="Arial" w:asciiTheme="minorBidi" w:hAnsiTheme="minorBidi"/>
          <w:b w:val="0"/>
          <w:bCs w:val="0"/>
          <w:i w:val="0"/>
          <w:iCs w:val="0"/>
          <w:sz w:val="24"/>
          <w:szCs w:val="24"/>
        </w:rPr>
        <w:t xml:space="preserve"> going</w:t>
      </w:r>
      <w:r w:rsidRPr="32B84D66" w:rsidR="3AF1505A">
        <w:rPr>
          <w:rFonts w:ascii="Arial" w:hAnsi="Arial" w:asciiTheme="minorBidi" w:hAnsiTheme="minorBidi"/>
          <w:b w:val="0"/>
          <w:bCs w:val="0"/>
          <w:i w:val="0"/>
          <w:iCs w:val="0"/>
          <w:sz w:val="24"/>
          <w:szCs w:val="24"/>
        </w:rPr>
        <w:t xml:space="preserve"> process which is indistinguishable from learning and t</w:t>
      </w:r>
      <w:r w:rsidRPr="32B84D66" w:rsidR="7996358B">
        <w:rPr>
          <w:rFonts w:ascii="Arial" w:hAnsi="Arial" w:asciiTheme="minorBidi" w:hAnsiTheme="minorBidi"/>
          <w:b w:val="0"/>
          <w:bCs w:val="0"/>
          <w:i w:val="0"/>
          <w:iCs w:val="0"/>
          <w:sz w:val="24"/>
          <w:szCs w:val="24"/>
        </w:rPr>
        <w:t xml:space="preserve">eaching. Early Years Foundation Stage </w:t>
      </w:r>
      <w:r w:rsidRPr="32B84D66" w:rsidR="2BF22017">
        <w:rPr>
          <w:rFonts w:ascii="Arial" w:hAnsi="Arial" w:asciiTheme="minorBidi" w:hAnsiTheme="minorBidi"/>
          <w:b w:val="0"/>
          <w:bCs w:val="0"/>
          <w:i w:val="0"/>
          <w:iCs w:val="0"/>
          <w:sz w:val="24"/>
          <w:szCs w:val="24"/>
        </w:rPr>
        <w:t xml:space="preserve">framework (DCSF,2008) emphasizes the importance of practitioners </w:t>
      </w:r>
      <w:r w:rsidRPr="32B84D66" w:rsidR="2BF22017">
        <w:rPr>
          <w:rFonts w:ascii="Arial" w:hAnsi="Arial" w:asciiTheme="minorBidi" w:hAnsiTheme="minorBidi"/>
          <w:b w:val="0"/>
          <w:bCs w:val="0"/>
          <w:i w:val="0"/>
          <w:iCs w:val="0"/>
          <w:sz w:val="24"/>
          <w:szCs w:val="24"/>
        </w:rPr>
        <w:t>observing</w:t>
      </w:r>
      <w:r w:rsidRPr="32B84D66" w:rsidR="2BF22017">
        <w:rPr>
          <w:rFonts w:ascii="Arial" w:hAnsi="Arial" w:asciiTheme="minorBidi" w:hAnsiTheme="minorBidi"/>
          <w:b w:val="0"/>
          <w:bCs w:val="0"/>
          <w:i w:val="0"/>
          <w:iCs w:val="0"/>
          <w:sz w:val="24"/>
          <w:szCs w:val="24"/>
        </w:rPr>
        <w:t xml:space="preserve"> children’</w:t>
      </w:r>
      <w:r w:rsidRPr="32B84D66" w:rsidR="11AB2914">
        <w:rPr>
          <w:rFonts w:ascii="Arial" w:hAnsi="Arial" w:asciiTheme="minorBidi" w:hAnsiTheme="minorBidi"/>
          <w:b w:val="0"/>
          <w:bCs w:val="0"/>
          <w:i w:val="0"/>
          <w:iCs w:val="0"/>
          <w:sz w:val="24"/>
          <w:szCs w:val="24"/>
        </w:rPr>
        <w:t xml:space="preserve">s learning, sharing </w:t>
      </w:r>
      <w:r w:rsidRPr="32B84D66" w:rsidR="605036D1">
        <w:rPr>
          <w:rFonts w:ascii="Arial" w:hAnsi="Arial" w:asciiTheme="minorBidi" w:hAnsiTheme="minorBidi"/>
          <w:b w:val="0"/>
          <w:bCs w:val="0"/>
          <w:i w:val="0"/>
          <w:iCs w:val="0"/>
          <w:sz w:val="24"/>
          <w:szCs w:val="24"/>
        </w:rPr>
        <w:t>interpretations</w:t>
      </w:r>
      <w:r w:rsidRPr="32B84D66" w:rsidR="605036D1">
        <w:rPr>
          <w:rFonts w:ascii="Arial" w:hAnsi="Arial" w:asciiTheme="minorBidi" w:hAnsiTheme="minorBidi"/>
          <w:b w:val="0"/>
          <w:bCs w:val="0"/>
          <w:i w:val="0"/>
          <w:iCs w:val="0"/>
          <w:sz w:val="24"/>
          <w:szCs w:val="24"/>
        </w:rPr>
        <w:t xml:space="preserve"> and making use of this information to plan for their possible </w:t>
      </w:r>
      <w:r w:rsidRPr="32B84D66" w:rsidR="66B6CD35">
        <w:rPr>
          <w:rFonts w:ascii="Arial" w:hAnsi="Arial" w:asciiTheme="minorBidi" w:hAnsiTheme="minorBidi"/>
          <w:b w:val="0"/>
          <w:bCs w:val="0"/>
          <w:i w:val="0"/>
          <w:iCs w:val="0"/>
          <w:sz w:val="24"/>
          <w:szCs w:val="24"/>
        </w:rPr>
        <w:t xml:space="preserve">next steps in learning. Assessment should be the starting point for all </w:t>
      </w:r>
      <w:r w:rsidRPr="32B84D66" w:rsidR="7E478E9B">
        <w:rPr>
          <w:rFonts w:ascii="Arial" w:hAnsi="Arial" w:asciiTheme="minorBidi" w:hAnsiTheme="minorBidi"/>
          <w:b w:val="0"/>
          <w:bCs w:val="0"/>
          <w:i w:val="0"/>
          <w:iCs w:val="0"/>
          <w:sz w:val="24"/>
          <w:szCs w:val="24"/>
        </w:rPr>
        <w:t>planning and practitioners should use observation to discover children’s interest</w:t>
      </w:r>
      <w:r w:rsidRPr="32B84D66" w:rsidR="64009798">
        <w:rPr>
          <w:rFonts w:ascii="Arial" w:hAnsi="Arial" w:asciiTheme="minorBidi" w:hAnsiTheme="minorBidi"/>
          <w:b w:val="0"/>
          <w:bCs w:val="0"/>
          <w:i w:val="0"/>
          <w:iCs w:val="0"/>
          <w:sz w:val="24"/>
          <w:szCs w:val="24"/>
        </w:rPr>
        <w:t>, achievements and learning needs. This information</w:t>
      </w:r>
      <w:r w:rsidRPr="32B84D66" w:rsidR="7E478E9B">
        <w:rPr>
          <w:rFonts w:ascii="Arial" w:hAnsi="Arial" w:asciiTheme="minorBidi" w:hAnsiTheme="minorBidi"/>
          <w:b w:val="0"/>
          <w:bCs w:val="0"/>
          <w:i w:val="0"/>
          <w:iCs w:val="0"/>
          <w:sz w:val="24"/>
          <w:szCs w:val="24"/>
        </w:rPr>
        <w:t xml:space="preserve"> </w:t>
      </w:r>
      <w:r w:rsidRPr="32B84D66" w:rsidR="7B9158FE">
        <w:rPr>
          <w:rFonts w:ascii="Arial" w:hAnsi="Arial" w:asciiTheme="minorBidi" w:hAnsiTheme="minorBidi"/>
          <w:b w:val="0"/>
          <w:bCs w:val="0"/>
          <w:i w:val="0"/>
          <w:iCs w:val="0"/>
          <w:sz w:val="24"/>
          <w:szCs w:val="24"/>
        </w:rPr>
        <w:t xml:space="preserve">can be used to </w:t>
      </w:r>
      <w:r w:rsidRPr="32B84D66" w:rsidR="7B9158FE">
        <w:rPr>
          <w:rFonts w:ascii="Arial" w:hAnsi="Arial" w:asciiTheme="minorBidi" w:hAnsiTheme="minorBidi"/>
          <w:b w:val="0"/>
          <w:bCs w:val="0"/>
          <w:i w:val="0"/>
          <w:iCs w:val="0"/>
          <w:sz w:val="24"/>
          <w:szCs w:val="24"/>
        </w:rPr>
        <w:t>identify</w:t>
      </w:r>
      <w:r w:rsidRPr="32B84D66" w:rsidR="7B9158FE">
        <w:rPr>
          <w:rFonts w:ascii="Arial" w:hAnsi="Arial" w:asciiTheme="minorBidi" w:hAnsiTheme="minorBidi"/>
          <w:b w:val="0"/>
          <w:bCs w:val="0"/>
          <w:i w:val="0"/>
          <w:iCs w:val="0"/>
          <w:sz w:val="24"/>
          <w:szCs w:val="24"/>
        </w:rPr>
        <w:t xml:space="preserve"> a range of </w:t>
      </w:r>
      <w:r w:rsidRPr="32B84D66" w:rsidR="01F7EF63">
        <w:rPr>
          <w:rFonts w:ascii="Arial" w:hAnsi="Arial" w:asciiTheme="minorBidi" w:hAnsiTheme="minorBidi"/>
          <w:b w:val="0"/>
          <w:bCs w:val="0"/>
          <w:i w:val="0"/>
          <w:iCs w:val="0"/>
          <w:sz w:val="24"/>
          <w:szCs w:val="24"/>
        </w:rPr>
        <w:t xml:space="preserve">future learning needs. It is crucial </w:t>
      </w:r>
      <w:r w:rsidRPr="32B84D66" w:rsidR="1988B0C9">
        <w:rPr>
          <w:rFonts w:ascii="Arial" w:hAnsi="Arial" w:asciiTheme="minorBidi" w:hAnsiTheme="minorBidi"/>
          <w:b w:val="0"/>
          <w:bCs w:val="0"/>
          <w:i w:val="0"/>
          <w:iCs w:val="0"/>
          <w:sz w:val="24"/>
          <w:szCs w:val="24"/>
        </w:rPr>
        <w:t>that practitioners find respectful and innovative ways of involving parents</w:t>
      </w:r>
      <w:r w:rsidRPr="32B84D66" w:rsidR="582D95FA">
        <w:rPr>
          <w:rFonts w:ascii="Arial" w:hAnsi="Arial" w:asciiTheme="minorBidi" w:hAnsiTheme="minorBidi"/>
          <w:b w:val="0"/>
          <w:bCs w:val="0"/>
          <w:i w:val="0"/>
          <w:iCs w:val="0"/>
          <w:sz w:val="24"/>
          <w:szCs w:val="24"/>
        </w:rPr>
        <w:t xml:space="preserve">, </w:t>
      </w:r>
      <w:r w:rsidRPr="32B84D66" w:rsidR="582D95FA">
        <w:rPr>
          <w:rFonts w:ascii="Arial" w:hAnsi="Arial" w:asciiTheme="minorBidi" w:hAnsiTheme="minorBidi"/>
          <w:b w:val="0"/>
          <w:bCs w:val="0"/>
          <w:i w:val="0"/>
          <w:iCs w:val="0"/>
          <w:sz w:val="24"/>
          <w:szCs w:val="24"/>
        </w:rPr>
        <w:t>caregivers</w:t>
      </w:r>
      <w:r w:rsidRPr="32B84D66" w:rsidR="582D95FA">
        <w:rPr>
          <w:rFonts w:ascii="Arial" w:hAnsi="Arial" w:asciiTheme="minorBidi" w:hAnsiTheme="minorBidi"/>
          <w:b w:val="0"/>
          <w:bCs w:val="0"/>
          <w:i w:val="0"/>
          <w:iCs w:val="0"/>
          <w:sz w:val="24"/>
          <w:szCs w:val="24"/>
        </w:rPr>
        <w:t xml:space="preserve"> and extended family members in assessment.</w:t>
      </w:r>
    </w:p>
    <w:p w:rsidRPr="00537382" w:rsidR="5BC4C21B" w:rsidP="32B84D66" w:rsidRDefault="5BC4C21B" w14:paraId="3541EA74" w14:textId="225B5F15">
      <w:pPr>
        <w:pStyle w:val="Normal"/>
        <w:spacing w:line="360" w:lineRule="auto"/>
        <w:rPr>
          <w:rFonts w:ascii="Arial" w:hAnsi="Arial" w:asciiTheme="minorBidi" w:hAnsiTheme="minorBidi"/>
          <w:b w:val="0"/>
          <w:bCs w:val="0"/>
          <w:i w:val="0"/>
          <w:iCs w:val="0"/>
          <w:sz w:val="24"/>
          <w:szCs w:val="24"/>
        </w:rPr>
      </w:pPr>
      <w:r w:rsidRPr="32B84D66" w:rsidR="582D95FA">
        <w:rPr>
          <w:rFonts w:ascii="Arial" w:hAnsi="Arial" w:asciiTheme="minorBidi" w:hAnsiTheme="minorBidi"/>
          <w:b w:val="0"/>
          <w:bCs w:val="0"/>
          <w:i w:val="0"/>
          <w:iCs w:val="0"/>
          <w:sz w:val="24"/>
          <w:szCs w:val="24"/>
        </w:rPr>
        <w:t xml:space="preserve"> </w:t>
      </w:r>
      <w:r w:rsidRPr="32B84D66" w:rsidR="3DE69EF7">
        <w:rPr>
          <w:rFonts w:ascii="Arial" w:hAnsi="Arial" w:asciiTheme="minorBidi" w:hAnsiTheme="minorBidi"/>
          <w:b w:val="0"/>
          <w:bCs w:val="0"/>
          <w:i w:val="0"/>
          <w:iCs w:val="0"/>
          <w:sz w:val="24"/>
          <w:szCs w:val="24"/>
        </w:rPr>
        <w:t>Glazzard</w:t>
      </w:r>
      <w:r w:rsidRPr="32B84D66" w:rsidR="3DE69EF7">
        <w:rPr>
          <w:rFonts w:ascii="Arial" w:hAnsi="Arial" w:asciiTheme="minorBidi" w:hAnsiTheme="minorBidi"/>
          <w:b w:val="0"/>
          <w:bCs w:val="0"/>
          <w:i w:val="0"/>
          <w:iCs w:val="0"/>
          <w:sz w:val="24"/>
          <w:szCs w:val="24"/>
        </w:rPr>
        <w:t xml:space="preserve"> et al., (2010) suggest that </w:t>
      </w:r>
      <w:r w:rsidRPr="32B84D66" w:rsidR="7C8B8428">
        <w:rPr>
          <w:rFonts w:ascii="Arial" w:hAnsi="Arial" w:asciiTheme="minorBidi" w:hAnsiTheme="minorBidi"/>
          <w:b w:val="0"/>
          <w:bCs w:val="0"/>
          <w:i w:val="0"/>
          <w:iCs w:val="0"/>
          <w:sz w:val="24"/>
          <w:szCs w:val="24"/>
        </w:rPr>
        <w:t>practitioners</w:t>
      </w:r>
      <w:r w:rsidRPr="32B84D66" w:rsidR="3DE69EF7">
        <w:rPr>
          <w:rFonts w:ascii="Arial" w:hAnsi="Arial" w:asciiTheme="minorBidi" w:hAnsiTheme="minorBidi"/>
          <w:b w:val="0"/>
          <w:bCs w:val="0"/>
          <w:i w:val="0"/>
          <w:iCs w:val="0"/>
          <w:sz w:val="24"/>
          <w:szCs w:val="24"/>
        </w:rPr>
        <w:t xml:space="preserve"> </w:t>
      </w:r>
      <w:r w:rsidRPr="32B84D66" w:rsidR="1D391190">
        <w:rPr>
          <w:rFonts w:ascii="Arial" w:hAnsi="Arial" w:asciiTheme="minorBidi" w:hAnsiTheme="minorBidi"/>
          <w:b w:val="0"/>
          <w:bCs w:val="0"/>
          <w:i w:val="0"/>
          <w:iCs w:val="0"/>
          <w:sz w:val="24"/>
          <w:szCs w:val="24"/>
        </w:rPr>
        <w:t>by en</w:t>
      </w:r>
      <w:r w:rsidRPr="32B84D66" w:rsidR="359FEE00">
        <w:rPr>
          <w:rFonts w:ascii="Arial" w:hAnsi="Arial" w:asciiTheme="minorBidi" w:hAnsiTheme="minorBidi"/>
          <w:b w:val="0"/>
          <w:bCs w:val="0"/>
          <w:i w:val="0"/>
          <w:iCs w:val="0"/>
          <w:sz w:val="24"/>
          <w:szCs w:val="24"/>
        </w:rPr>
        <w:t xml:space="preserve">gaging in child-led activities, adults are presented with first-hand opportunities to make </w:t>
      </w:r>
      <w:r w:rsidRPr="32B84D66" w:rsidR="359FEE00">
        <w:rPr>
          <w:rFonts w:ascii="Arial" w:hAnsi="Arial" w:asciiTheme="minorBidi" w:hAnsiTheme="minorBidi"/>
          <w:b w:val="0"/>
          <w:bCs w:val="0"/>
          <w:i w:val="0"/>
          <w:iCs w:val="0"/>
          <w:sz w:val="24"/>
          <w:szCs w:val="24"/>
        </w:rPr>
        <w:t>accurate</w:t>
      </w:r>
      <w:r w:rsidRPr="32B84D66" w:rsidR="359FEE00">
        <w:rPr>
          <w:rFonts w:ascii="Arial" w:hAnsi="Arial" w:asciiTheme="minorBidi" w:hAnsiTheme="minorBidi"/>
          <w:b w:val="0"/>
          <w:bCs w:val="0"/>
          <w:i w:val="0"/>
          <w:iCs w:val="0"/>
          <w:sz w:val="24"/>
          <w:szCs w:val="24"/>
        </w:rPr>
        <w:t xml:space="preserve"> assessment</w:t>
      </w:r>
      <w:r w:rsidRPr="32B84D66" w:rsidR="141C458F">
        <w:rPr>
          <w:rFonts w:ascii="Arial" w:hAnsi="Arial" w:asciiTheme="minorBidi" w:hAnsiTheme="minorBidi"/>
          <w:b w:val="0"/>
          <w:bCs w:val="0"/>
          <w:i w:val="0"/>
          <w:iCs w:val="0"/>
          <w:sz w:val="24"/>
          <w:szCs w:val="24"/>
        </w:rPr>
        <w:t xml:space="preserve"> of individual’s particular stage of learning. Similarly,</w:t>
      </w:r>
      <w:r w:rsidRPr="32B84D66" w:rsidR="1A82DBF3">
        <w:rPr>
          <w:rFonts w:ascii="Arial" w:hAnsi="Arial" w:asciiTheme="minorBidi" w:hAnsiTheme="minorBidi"/>
          <w:b w:val="0"/>
          <w:bCs w:val="0"/>
          <w:i w:val="0"/>
          <w:iCs w:val="0"/>
          <w:sz w:val="24"/>
          <w:szCs w:val="24"/>
        </w:rPr>
        <w:t xml:space="preserve"> Dunkin and </w:t>
      </w:r>
      <w:r w:rsidRPr="32B84D66" w:rsidR="6570BBCA">
        <w:rPr>
          <w:rFonts w:ascii="Arial" w:hAnsi="Arial" w:asciiTheme="minorBidi" w:hAnsiTheme="minorBidi"/>
          <w:b w:val="0"/>
          <w:bCs w:val="0"/>
          <w:i w:val="0"/>
          <w:iCs w:val="0"/>
          <w:sz w:val="24"/>
          <w:szCs w:val="24"/>
        </w:rPr>
        <w:t xml:space="preserve">Hanna (2001) </w:t>
      </w:r>
      <w:r w:rsidRPr="32B84D66" w:rsidR="0E604A5E">
        <w:rPr>
          <w:rFonts w:ascii="Arial" w:hAnsi="Arial" w:asciiTheme="minorBidi" w:hAnsiTheme="minorBidi"/>
          <w:b w:val="0"/>
          <w:bCs w:val="0"/>
          <w:i w:val="0"/>
          <w:iCs w:val="0"/>
          <w:sz w:val="24"/>
          <w:szCs w:val="24"/>
        </w:rPr>
        <w:t>state</w:t>
      </w:r>
      <w:r w:rsidRPr="32B84D66" w:rsidR="6570BBCA">
        <w:rPr>
          <w:rFonts w:ascii="Arial" w:hAnsi="Arial" w:asciiTheme="minorBidi" w:hAnsiTheme="minorBidi"/>
          <w:b w:val="0"/>
          <w:bCs w:val="0"/>
          <w:i w:val="0"/>
          <w:iCs w:val="0"/>
          <w:sz w:val="24"/>
          <w:szCs w:val="24"/>
        </w:rPr>
        <w:t xml:space="preserve"> that it is by engaging with children allowing their ideas to</w:t>
      </w:r>
      <w:r w:rsidRPr="32B84D66" w:rsidR="2415A0FC">
        <w:rPr>
          <w:rFonts w:ascii="Arial" w:hAnsi="Arial" w:asciiTheme="minorBidi" w:hAnsiTheme="minorBidi"/>
          <w:b w:val="0"/>
          <w:bCs w:val="0"/>
          <w:i w:val="0"/>
          <w:iCs w:val="0"/>
          <w:sz w:val="24"/>
          <w:szCs w:val="24"/>
        </w:rPr>
        <w:t xml:space="preserve"> influence our reactions and shape our questioning </w:t>
      </w:r>
      <w:r w:rsidRPr="32B84D66" w:rsidR="500AF523">
        <w:rPr>
          <w:rFonts w:ascii="Arial" w:hAnsi="Arial" w:asciiTheme="minorBidi" w:hAnsiTheme="minorBidi"/>
          <w:b w:val="0"/>
          <w:bCs w:val="0"/>
          <w:i w:val="0"/>
          <w:iCs w:val="0"/>
          <w:sz w:val="24"/>
          <w:szCs w:val="24"/>
        </w:rPr>
        <w:t>that we make important impressions on their current levels of understanding and ability to le</w:t>
      </w:r>
      <w:r w:rsidRPr="32B84D66" w:rsidR="420CF8C6">
        <w:rPr>
          <w:rFonts w:ascii="Arial" w:hAnsi="Arial" w:asciiTheme="minorBidi" w:hAnsiTheme="minorBidi"/>
          <w:b w:val="0"/>
          <w:bCs w:val="0"/>
          <w:i w:val="0"/>
          <w:iCs w:val="0"/>
          <w:sz w:val="24"/>
          <w:szCs w:val="24"/>
        </w:rPr>
        <w:t>arn.</w:t>
      </w:r>
      <w:r w:rsidRPr="32B84D66" w:rsidR="1A360DE7">
        <w:rPr>
          <w:rFonts w:ascii="Arial" w:hAnsi="Arial" w:asciiTheme="minorBidi" w:hAnsiTheme="minorBidi"/>
          <w:b w:val="0"/>
          <w:bCs w:val="0"/>
          <w:i w:val="0"/>
          <w:iCs w:val="0"/>
          <w:sz w:val="24"/>
          <w:szCs w:val="24"/>
        </w:rPr>
        <w:t xml:space="preserve"> </w:t>
      </w:r>
    </w:p>
    <w:p w:rsidRPr="00537382" w:rsidR="5BC4C21B" w:rsidP="32B84D66" w:rsidRDefault="5BC4C21B" w14:paraId="320FC069" w14:textId="5A843D11">
      <w:pPr>
        <w:pStyle w:val="Normal"/>
        <w:spacing w:line="360" w:lineRule="auto"/>
        <w:rPr>
          <w:rFonts w:ascii="Arial" w:hAnsi="Arial" w:asciiTheme="minorBidi" w:hAnsiTheme="minorBidi"/>
          <w:b w:val="0"/>
          <w:bCs w:val="0"/>
          <w:i w:val="0"/>
          <w:iCs w:val="0"/>
          <w:sz w:val="24"/>
          <w:szCs w:val="24"/>
        </w:rPr>
      </w:pPr>
      <w:r w:rsidRPr="32B84D66" w:rsidR="1A360DE7">
        <w:rPr>
          <w:rFonts w:ascii="Arial" w:hAnsi="Arial" w:asciiTheme="minorBidi" w:hAnsiTheme="minorBidi"/>
          <w:b w:val="0"/>
          <w:bCs w:val="0"/>
          <w:i w:val="0"/>
          <w:iCs w:val="0"/>
          <w:sz w:val="24"/>
          <w:szCs w:val="24"/>
        </w:rPr>
        <w:t>Chadwick and Webster (2010) suggest that skilled practitioners</w:t>
      </w:r>
      <w:r w:rsidRPr="32B84D66" w:rsidR="7FEF16E3">
        <w:rPr>
          <w:rFonts w:ascii="Arial" w:hAnsi="Arial" w:asciiTheme="minorBidi" w:hAnsiTheme="minorBidi"/>
          <w:b w:val="0"/>
          <w:bCs w:val="0"/>
          <w:i w:val="0"/>
          <w:iCs w:val="0"/>
          <w:sz w:val="24"/>
          <w:szCs w:val="24"/>
        </w:rPr>
        <w:t xml:space="preserve"> use earlier assessment of children’s learning to </w:t>
      </w:r>
      <w:r w:rsidRPr="32B84D66" w:rsidR="7FEF16E3">
        <w:rPr>
          <w:rFonts w:ascii="Arial" w:hAnsi="Arial" w:asciiTheme="minorBidi" w:hAnsiTheme="minorBidi"/>
          <w:b w:val="0"/>
          <w:bCs w:val="0"/>
          <w:i w:val="0"/>
          <w:iCs w:val="0"/>
          <w:sz w:val="24"/>
          <w:szCs w:val="24"/>
        </w:rPr>
        <w:t>identify</w:t>
      </w:r>
      <w:r w:rsidRPr="32B84D66" w:rsidR="7FEF16E3">
        <w:rPr>
          <w:rFonts w:ascii="Arial" w:hAnsi="Arial" w:asciiTheme="minorBidi" w:hAnsiTheme="minorBidi"/>
          <w:b w:val="0"/>
          <w:bCs w:val="0"/>
          <w:i w:val="0"/>
          <w:iCs w:val="0"/>
          <w:sz w:val="24"/>
          <w:szCs w:val="24"/>
        </w:rPr>
        <w:t xml:space="preserve"> the most </w:t>
      </w:r>
      <w:r w:rsidRPr="32B84D66" w:rsidR="7FEF16E3">
        <w:rPr>
          <w:rFonts w:ascii="Arial" w:hAnsi="Arial" w:asciiTheme="minorBidi" w:hAnsiTheme="minorBidi"/>
          <w:b w:val="0"/>
          <w:bCs w:val="0"/>
          <w:i w:val="0"/>
          <w:iCs w:val="0"/>
          <w:sz w:val="24"/>
          <w:szCs w:val="24"/>
        </w:rPr>
        <w:t>appropriate approaches</w:t>
      </w:r>
      <w:r w:rsidRPr="32B84D66" w:rsidR="7FEF16E3">
        <w:rPr>
          <w:rFonts w:ascii="Arial" w:hAnsi="Arial" w:asciiTheme="minorBidi" w:hAnsiTheme="minorBidi"/>
          <w:b w:val="0"/>
          <w:bCs w:val="0"/>
          <w:i w:val="0"/>
          <w:iCs w:val="0"/>
          <w:sz w:val="24"/>
          <w:szCs w:val="24"/>
        </w:rPr>
        <w:t xml:space="preserve"> </w:t>
      </w:r>
      <w:r w:rsidRPr="32B84D66" w:rsidR="3E93FC15">
        <w:rPr>
          <w:rFonts w:ascii="Arial" w:hAnsi="Arial" w:asciiTheme="minorBidi" w:hAnsiTheme="minorBidi"/>
          <w:b w:val="0"/>
          <w:bCs w:val="0"/>
          <w:i w:val="0"/>
          <w:iCs w:val="0"/>
          <w:sz w:val="24"/>
          <w:szCs w:val="24"/>
        </w:rPr>
        <w:t xml:space="preserve">for </w:t>
      </w:r>
      <w:r w:rsidRPr="32B84D66" w:rsidR="3CD57C7E">
        <w:rPr>
          <w:rFonts w:ascii="Arial" w:hAnsi="Arial" w:asciiTheme="minorBidi" w:hAnsiTheme="minorBidi"/>
          <w:b w:val="0"/>
          <w:bCs w:val="0"/>
          <w:i w:val="0"/>
          <w:iCs w:val="0"/>
          <w:sz w:val="24"/>
          <w:szCs w:val="24"/>
        </w:rPr>
        <w:t>future</w:t>
      </w:r>
      <w:r w:rsidRPr="32B84D66" w:rsidR="3E93FC15">
        <w:rPr>
          <w:rFonts w:ascii="Arial" w:hAnsi="Arial" w:asciiTheme="minorBidi" w:hAnsiTheme="minorBidi"/>
          <w:b w:val="0"/>
          <w:bCs w:val="0"/>
          <w:i w:val="0"/>
          <w:iCs w:val="0"/>
          <w:sz w:val="24"/>
          <w:szCs w:val="24"/>
        </w:rPr>
        <w:t xml:space="preserve"> teaching and learning experiences that build upon their interest.</w:t>
      </w:r>
      <w:r w:rsidRPr="32B84D66" w:rsidR="3B0E042C">
        <w:rPr>
          <w:rFonts w:ascii="Arial" w:hAnsi="Arial" w:asciiTheme="minorBidi" w:hAnsiTheme="minorBidi"/>
          <w:b w:val="0"/>
          <w:bCs w:val="0"/>
          <w:i w:val="0"/>
          <w:iCs w:val="0"/>
          <w:sz w:val="24"/>
          <w:szCs w:val="24"/>
        </w:rPr>
        <w:t xml:space="preserve"> </w:t>
      </w:r>
      <w:r w:rsidRPr="32B84D66" w:rsidR="3B0E042C">
        <w:rPr>
          <w:rFonts w:ascii="Arial" w:hAnsi="Arial" w:asciiTheme="minorBidi" w:hAnsiTheme="minorBidi"/>
          <w:b w:val="0"/>
          <w:bCs w:val="0"/>
          <w:i w:val="0"/>
          <w:iCs w:val="0"/>
          <w:sz w:val="24"/>
          <w:szCs w:val="24"/>
        </w:rPr>
        <w:t>Making effective assessment is clearly dependent upon the environment</w:t>
      </w:r>
      <w:r w:rsidRPr="32B84D66" w:rsidR="41749A90">
        <w:rPr>
          <w:rFonts w:ascii="Arial" w:hAnsi="Arial" w:asciiTheme="minorBidi" w:hAnsiTheme="minorBidi"/>
          <w:b w:val="0"/>
          <w:bCs w:val="0"/>
          <w:i w:val="0"/>
          <w:iCs w:val="0"/>
          <w:sz w:val="24"/>
          <w:szCs w:val="24"/>
        </w:rPr>
        <w:t xml:space="preserve"> </w:t>
      </w:r>
      <w:r w:rsidRPr="32B84D66" w:rsidR="3B0E042C">
        <w:rPr>
          <w:rFonts w:ascii="Arial" w:hAnsi="Arial" w:asciiTheme="minorBidi" w:hAnsiTheme="minorBidi"/>
          <w:b w:val="0"/>
          <w:bCs w:val="0"/>
          <w:i w:val="0"/>
          <w:iCs w:val="0"/>
          <w:sz w:val="24"/>
          <w:szCs w:val="24"/>
        </w:rPr>
        <w:t>in which</w:t>
      </w:r>
      <w:r w:rsidRPr="32B84D66" w:rsidR="5F354863">
        <w:rPr>
          <w:rFonts w:ascii="Arial" w:hAnsi="Arial" w:asciiTheme="minorBidi" w:hAnsiTheme="minorBidi"/>
          <w:b w:val="0"/>
          <w:bCs w:val="0"/>
          <w:i w:val="0"/>
          <w:iCs w:val="0"/>
          <w:sz w:val="24"/>
          <w:szCs w:val="24"/>
        </w:rPr>
        <w:t xml:space="preserve"> c</w:t>
      </w:r>
      <w:r w:rsidRPr="32B84D66" w:rsidR="4064B78D">
        <w:rPr>
          <w:rFonts w:ascii="Arial" w:hAnsi="Arial" w:asciiTheme="minorBidi" w:hAnsiTheme="minorBidi"/>
          <w:b w:val="0"/>
          <w:bCs w:val="0"/>
          <w:i w:val="0"/>
          <w:iCs w:val="0"/>
          <w:sz w:val="24"/>
          <w:szCs w:val="24"/>
        </w:rPr>
        <w:t>hildren learn, the challenges the environment presents, and the understanding and skill</w:t>
      </w:r>
      <w:r w:rsidRPr="32B84D66" w:rsidR="59F76EF7">
        <w:rPr>
          <w:rFonts w:ascii="Arial" w:hAnsi="Arial" w:asciiTheme="minorBidi" w:hAnsiTheme="minorBidi"/>
          <w:b w:val="0"/>
          <w:bCs w:val="0"/>
          <w:i w:val="0"/>
          <w:iCs w:val="0"/>
          <w:sz w:val="24"/>
          <w:szCs w:val="24"/>
        </w:rPr>
        <w:t>s of suitable skilled and informed practitioners.</w:t>
      </w:r>
    </w:p>
    <w:p w:rsidRPr="00537382" w:rsidR="5BC4C21B" w:rsidP="32B84D66" w:rsidRDefault="5BC4C21B" w14:paraId="78804ED1" w14:textId="5C276FC6">
      <w:pPr>
        <w:pStyle w:val="Normal"/>
        <w:spacing w:line="360" w:lineRule="auto"/>
        <w:rPr>
          <w:rFonts w:ascii="Arial" w:hAnsi="Arial" w:asciiTheme="minorBidi" w:hAnsiTheme="minorBidi"/>
          <w:sz w:val="24"/>
          <w:szCs w:val="24"/>
        </w:rPr>
      </w:pPr>
      <w:r w:rsidRPr="32B84D66" w:rsidR="3E9115C1">
        <w:rPr>
          <w:rFonts w:ascii="Arial" w:hAnsi="Arial" w:asciiTheme="minorBidi" w:hAnsiTheme="minorBidi"/>
          <w:sz w:val="24"/>
          <w:szCs w:val="24"/>
        </w:rPr>
        <w:t>Assessments in early childhood education serve several important purposes. Firstly,</w:t>
      </w:r>
      <w:r w:rsidRPr="32B84D66" w:rsidR="23F5C36A">
        <w:rPr>
          <w:rFonts w:ascii="Arial" w:hAnsi="Arial" w:asciiTheme="minorBidi" w:hAnsiTheme="minorBidi"/>
          <w:sz w:val="24"/>
          <w:szCs w:val="24"/>
        </w:rPr>
        <w:t xml:space="preserve"> </w:t>
      </w:r>
      <w:r w:rsidRPr="32B84D66" w:rsidR="181B916E">
        <w:rPr>
          <w:rFonts w:ascii="Arial" w:hAnsi="Arial" w:asciiTheme="minorBidi" w:hAnsiTheme="minorBidi"/>
          <w:sz w:val="24"/>
          <w:szCs w:val="24"/>
        </w:rPr>
        <w:t>assessments</w:t>
      </w:r>
      <w:r w:rsidRPr="32B84D66" w:rsidR="23F5C36A">
        <w:rPr>
          <w:rFonts w:ascii="Arial" w:hAnsi="Arial" w:asciiTheme="minorBidi" w:hAnsiTheme="minorBidi"/>
          <w:sz w:val="24"/>
          <w:szCs w:val="24"/>
        </w:rPr>
        <w:t xml:space="preserve"> </w:t>
      </w:r>
      <w:r w:rsidRPr="32B84D66" w:rsidR="63139621">
        <w:rPr>
          <w:rFonts w:ascii="Arial" w:hAnsi="Arial" w:asciiTheme="minorBidi" w:hAnsiTheme="minorBidi"/>
          <w:sz w:val="24"/>
          <w:szCs w:val="24"/>
        </w:rPr>
        <w:t>help</w:t>
      </w:r>
      <w:r w:rsidRPr="32B84D66" w:rsidR="23F5C36A">
        <w:rPr>
          <w:rFonts w:ascii="Arial" w:hAnsi="Arial" w:asciiTheme="minorBidi" w:hAnsiTheme="minorBidi"/>
          <w:sz w:val="24"/>
          <w:szCs w:val="24"/>
        </w:rPr>
        <w:t xml:space="preserve"> </w:t>
      </w:r>
      <w:r w:rsidRPr="32B84D66" w:rsidR="4D7C494B">
        <w:rPr>
          <w:rFonts w:ascii="Arial" w:hAnsi="Arial" w:asciiTheme="minorBidi" w:hAnsiTheme="minorBidi"/>
          <w:sz w:val="24"/>
          <w:szCs w:val="24"/>
        </w:rPr>
        <w:t xml:space="preserve">educators and parents </w:t>
      </w:r>
      <w:r w:rsidRPr="32B84D66" w:rsidR="2B8576A8">
        <w:rPr>
          <w:rFonts w:ascii="Arial" w:hAnsi="Arial" w:asciiTheme="minorBidi" w:hAnsiTheme="minorBidi"/>
          <w:sz w:val="24"/>
          <w:szCs w:val="24"/>
        </w:rPr>
        <w:t>monitor</w:t>
      </w:r>
      <w:r w:rsidRPr="32B84D66" w:rsidR="2B8576A8">
        <w:rPr>
          <w:rFonts w:ascii="Arial" w:hAnsi="Arial" w:asciiTheme="minorBidi" w:hAnsiTheme="minorBidi"/>
          <w:sz w:val="24"/>
          <w:szCs w:val="24"/>
        </w:rPr>
        <w:t xml:space="preserve"> </w:t>
      </w:r>
      <w:r w:rsidRPr="32B84D66" w:rsidR="38A12415">
        <w:rPr>
          <w:rFonts w:ascii="Arial" w:hAnsi="Arial" w:asciiTheme="minorBidi" w:hAnsiTheme="minorBidi"/>
          <w:sz w:val="24"/>
          <w:szCs w:val="24"/>
        </w:rPr>
        <w:t xml:space="preserve">a child’s social, physical, </w:t>
      </w:r>
      <w:r w:rsidRPr="32B84D66" w:rsidR="38A12415">
        <w:rPr>
          <w:rFonts w:ascii="Arial" w:hAnsi="Arial" w:asciiTheme="minorBidi" w:hAnsiTheme="minorBidi"/>
          <w:sz w:val="24"/>
          <w:szCs w:val="24"/>
        </w:rPr>
        <w:t>emotional</w:t>
      </w:r>
      <w:r w:rsidRPr="32B84D66" w:rsidR="38A12415">
        <w:rPr>
          <w:rFonts w:ascii="Arial" w:hAnsi="Arial" w:asciiTheme="minorBidi" w:hAnsiTheme="minorBidi"/>
          <w:sz w:val="24"/>
          <w:szCs w:val="24"/>
        </w:rPr>
        <w:t xml:space="preserve"> and cognitive development. By understand</w:t>
      </w:r>
      <w:r w:rsidRPr="32B84D66" w:rsidR="4970E078">
        <w:rPr>
          <w:rFonts w:ascii="Arial" w:hAnsi="Arial" w:asciiTheme="minorBidi" w:hAnsiTheme="minorBidi"/>
          <w:sz w:val="24"/>
          <w:szCs w:val="24"/>
        </w:rPr>
        <w:t>ing a child’s developmental progress, educators can pro</w:t>
      </w:r>
      <w:r w:rsidRPr="32B84D66" w:rsidR="7FE5D383">
        <w:rPr>
          <w:rFonts w:ascii="Arial" w:hAnsi="Arial" w:asciiTheme="minorBidi" w:hAnsiTheme="minorBidi"/>
          <w:sz w:val="24"/>
          <w:szCs w:val="24"/>
        </w:rPr>
        <w:t xml:space="preserve">vide </w:t>
      </w:r>
      <w:r w:rsidRPr="32B84D66" w:rsidR="7FE5D383">
        <w:rPr>
          <w:rFonts w:ascii="Arial" w:hAnsi="Arial" w:asciiTheme="minorBidi" w:hAnsiTheme="minorBidi"/>
          <w:sz w:val="24"/>
          <w:szCs w:val="24"/>
        </w:rPr>
        <w:t>appropriate support</w:t>
      </w:r>
      <w:r w:rsidRPr="32B84D66" w:rsidR="7FE5D383">
        <w:rPr>
          <w:rFonts w:ascii="Arial" w:hAnsi="Arial" w:asciiTheme="minorBidi" w:hAnsiTheme="minorBidi"/>
          <w:sz w:val="24"/>
          <w:szCs w:val="24"/>
        </w:rPr>
        <w:t xml:space="preserve"> and </w:t>
      </w:r>
      <w:r w:rsidRPr="32B84D66" w:rsidR="1295648E">
        <w:rPr>
          <w:rFonts w:ascii="Arial" w:hAnsi="Arial" w:asciiTheme="minorBidi" w:hAnsiTheme="minorBidi"/>
          <w:sz w:val="24"/>
          <w:szCs w:val="24"/>
        </w:rPr>
        <w:t>interventions</w:t>
      </w:r>
      <w:r w:rsidRPr="32B84D66" w:rsidR="7FE5D383">
        <w:rPr>
          <w:rFonts w:ascii="Arial" w:hAnsi="Arial" w:asciiTheme="minorBidi" w:hAnsiTheme="minorBidi"/>
          <w:sz w:val="24"/>
          <w:szCs w:val="24"/>
        </w:rPr>
        <w:t xml:space="preserve"> when needed. </w:t>
      </w:r>
      <w:r w:rsidRPr="32B84D66" w:rsidR="1549A463">
        <w:rPr>
          <w:rFonts w:ascii="Arial" w:hAnsi="Arial" w:asciiTheme="minorBidi" w:hAnsiTheme="minorBidi"/>
          <w:sz w:val="24"/>
          <w:szCs w:val="24"/>
        </w:rPr>
        <w:t xml:space="preserve">Additionally, assessments are used to evaluate the effectiveness </w:t>
      </w:r>
      <w:r w:rsidRPr="32B84D66" w:rsidR="308CBC58">
        <w:rPr>
          <w:rFonts w:ascii="Arial" w:hAnsi="Arial" w:asciiTheme="minorBidi" w:hAnsiTheme="minorBidi"/>
          <w:sz w:val="24"/>
          <w:szCs w:val="24"/>
        </w:rPr>
        <w:t>of early childhood programs by analyzing assessment data, educat</w:t>
      </w:r>
      <w:r w:rsidRPr="32B84D66" w:rsidR="6F31A189">
        <w:rPr>
          <w:rFonts w:ascii="Arial" w:hAnsi="Arial" w:asciiTheme="minorBidi" w:hAnsiTheme="minorBidi"/>
          <w:sz w:val="24"/>
          <w:szCs w:val="24"/>
        </w:rPr>
        <w:t xml:space="preserve">ors and policymakers can </w:t>
      </w:r>
      <w:r w:rsidRPr="32B84D66" w:rsidR="6F31A189">
        <w:rPr>
          <w:rFonts w:ascii="Arial" w:hAnsi="Arial" w:asciiTheme="minorBidi" w:hAnsiTheme="minorBidi"/>
          <w:sz w:val="24"/>
          <w:szCs w:val="24"/>
        </w:rPr>
        <w:t>determine</w:t>
      </w:r>
      <w:r w:rsidRPr="32B84D66" w:rsidR="6F31A189">
        <w:rPr>
          <w:rFonts w:ascii="Arial" w:hAnsi="Arial" w:asciiTheme="minorBidi" w:hAnsiTheme="minorBidi"/>
          <w:sz w:val="24"/>
          <w:szCs w:val="24"/>
        </w:rPr>
        <w:t xml:space="preserve"> the impact of </w:t>
      </w:r>
      <w:r w:rsidRPr="32B84D66" w:rsidR="276FF057">
        <w:rPr>
          <w:rFonts w:ascii="Arial" w:hAnsi="Arial" w:asciiTheme="minorBidi" w:hAnsiTheme="minorBidi"/>
          <w:sz w:val="24"/>
          <w:szCs w:val="24"/>
        </w:rPr>
        <w:t>specific teaching methods, curricula, and interventions on children’s learning o</w:t>
      </w:r>
      <w:r w:rsidRPr="32B84D66" w:rsidR="6614D588">
        <w:rPr>
          <w:rFonts w:ascii="Arial" w:hAnsi="Arial" w:asciiTheme="minorBidi" w:hAnsiTheme="minorBidi"/>
          <w:sz w:val="24"/>
          <w:szCs w:val="24"/>
        </w:rPr>
        <w:t>utcomes.</w:t>
      </w:r>
    </w:p>
    <w:p w:rsidRPr="00537382" w:rsidR="5BC4C21B" w:rsidP="32B84D66" w:rsidRDefault="5BC4C21B" w14:paraId="6112B377" w14:textId="0E7CC162">
      <w:pPr>
        <w:pStyle w:val="Normal"/>
        <w:spacing w:line="360" w:lineRule="auto"/>
        <w:rPr>
          <w:rFonts w:ascii="Arial" w:hAnsi="Arial" w:asciiTheme="minorBidi" w:hAnsiTheme="minorBidi"/>
          <w:sz w:val="24"/>
          <w:szCs w:val="24"/>
        </w:rPr>
      </w:pPr>
      <w:r w:rsidRPr="32B84D66" w:rsidR="6614D588">
        <w:rPr>
          <w:rFonts w:ascii="Arial" w:hAnsi="Arial" w:asciiTheme="minorBidi" w:hAnsiTheme="minorBidi"/>
          <w:sz w:val="24"/>
          <w:szCs w:val="24"/>
        </w:rPr>
        <w:t xml:space="preserve">Assessing the unique child in early childhood education can </w:t>
      </w:r>
      <w:r w:rsidRPr="32B84D66" w:rsidR="6614D588">
        <w:rPr>
          <w:rFonts w:ascii="Arial" w:hAnsi="Arial" w:asciiTheme="minorBidi" w:hAnsiTheme="minorBidi"/>
          <w:sz w:val="24"/>
          <w:szCs w:val="24"/>
        </w:rPr>
        <w:t>provide</w:t>
      </w:r>
      <w:r w:rsidRPr="32B84D66" w:rsidR="6614D588">
        <w:rPr>
          <w:rFonts w:ascii="Arial" w:hAnsi="Arial" w:asciiTheme="minorBidi" w:hAnsiTheme="minorBidi"/>
          <w:sz w:val="24"/>
          <w:szCs w:val="24"/>
        </w:rPr>
        <w:t xml:space="preserve"> present various challenges due </w:t>
      </w:r>
      <w:r w:rsidRPr="32B84D66" w:rsidR="6941042D">
        <w:rPr>
          <w:rFonts w:ascii="Arial" w:hAnsi="Arial" w:asciiTheme="minorBidi" w:hAnsiTheme="minorBidi"/>
          <w:sz w:val="24"/>
          <w:szCs w:val="24"/>
        </w:rPr>
        <w:t>to the diverse nature of children’s abilities, backgrounds and learning styles</w:t>
      </w:r>
      <w:r w:rsidRPr="32B84D66" w:rsidR="366817DE">
        <w:rPr>
          <w:rFonts w:ascii="Arial" w:hAnsi="Arial" w:asciiTheme="minorBidi" w:hAnsiTheme="minorBidi"/>
          <w:sz w:val="24"/>
          <w:szCs w:val="24"/>
        </w:rPr>
        <w:t xml:space="preserve">. Firstly, children in any early childhood educational setting often have a wide </w:t>
      </w:r>
      <w:r w:rsidRPr="32B84D66" w:rsidR="286A1B81">
        <w:rPr>
          <w:rFonts w:ascii="Arial" w:hAnsi="Arial" w:asciiTheme="minorBidi" w:hAnsiTheme="minorBidi"/>
          <w:sz w:val="24"/>
          <w:szCs w:val="24"/>
        </w:rPr>
        <w:t xml:space="preserve">range abilities and developmental stages, making it challenging to create a </w:t>
      </w:r>
      <w:r w:rsidRPr="32B84D66" w:rsidR="36E4E12C">
        <w:rPr>
          <w:rFonts w:ascii="Arial" w:hAnsi="Arial" w:asciiTheme="minorBidi" w:hAnsiTheme="minorBidi"/>
          <w:sz w:val="24"/>
          <w:szCs w:val="24"/>
        </w:rPr>
        <w:t>standardized</w:t>
      </w:r>
      <w:r w:rsidRPr="32B84D66" w:rsidR="60A86A4E">
        <w:rPr>
          <w:rFonts w:ascii="Arial" w:hAnsi="Arial" w:asciiTheme="minorBidi" w:hAnsiTheme="minorBidi"/>
          <w:sz w:val="24"/>
          <w:szCs w:val="24"/>
        </w:rPr>
        <w:t xml:space="preserve"> assessment that accurately reflects every </w:t>
      </w:r>
      <w:r w:rsidRPr="32B84D66" w:rsidR="130454DA">
        <w:rPr>
          <w:rFonts w:ascii="Arial" w:hAnsi="Arial" w:asciiTheme="minorBidi" w:hAnsiTheme="minorBidi"/>
          <w:sz w:val="24"/>
          <w:szCs w:val="24"/>
        </w:rPr>
        <w:t>child's</w:t>
      </w:r>
      <w:r w:rsidRPr="32B84D66" w:rsidR="60A86A4E">
        <w:rPr>
          <w:rFonts w:ascii="Arial" w:hAnsi="Arial" w:asciiTheme="minorBidi" w:hAnsiTheme="minorBidi"/>
          <w:sz w:val="24"/>
          <w:szCs w:val="24"/>
        </w:rPr>
        <w:t xml:space="preserve"> </w:t>
      </w:r>
      <w:r w:rsidRPr="32B84D66" w:rsidR="046EE20F">
        <w:rPr>
          <w:rFonts w:ascii="Arial" w:hAnsi="Arial" w:asciiTheme="minorBidi" w:hAnsiTheme="minorBidi"/>
          <w:sz w:val="24"/>
          <w:szCs w:val="24"/>
        </w:rPr>
        <w:t>capability</w:t>
      </w:r>
      <w:r w:rsidRPr="32B84D66" w:rsidR="5C7FBEBB">
        <w:rPr>
          <w:rFonts w:ascii="Arial" w:hAnsi="Arial" w:asciiTheme="minorBidi" w:hAnsiTheme="minorBidi"/>
          <w:sz w:val="24"/>
          <w:szCs w:val="24"/>
        </w:rPr>
        <w:t>.</w:t>
      </w:r>
      <w:r w:rsidRPr="32B84D66" w:rsidR="7E9FC218">
        <w:rPr>
          <w:rFonts w:ascii="Arial" w:hAnsi="Arial" w:asciiTheme="minorBidi" w:hAnsiTheme="minorBidi"/>
          <w:sz w:val="24"/>
          <w:szCs w:val="24"/>
        </w:rPr>
        <w:t xml:space="preserve"> Additionally, children from </w:t>
      </w:r>
      <w:r w:rsidRPr="32B84D66" w:rsidR="7E9FC218">
        <w:rPr>
          <w:rFonts w:ascii="Arial" w:hAnsi="Arial" w:asciiTheme="minorBidi" w:hAnsiTheme="minorBidi"/>
          <w:sz w:val="24"/>
          <w:szCs w:val="24"/>
        </w:rPr>
        <w:t>different cultural</w:t>
      </w:r>
      <w:r w:rsidRPr="32B84D66" w:rsidR="7E9FC218">
        <w:rPr>
          <w:rFonts w:ascii="Arial" w:hAnsi="Arial" w:asciiTheme="minorBidi" w:hAnsiTheme="minorBidi"/>
          <w:sz w:val="24"/>
          <w:szCs w:val="24"/>
        </w:rPr>
        <w:t xml:space="preserve"> and linguistic backgrounds may approa</w:t>
      </w:r>
      <w:r w:rsidRPr="32B84D66" w:rsidR="0506587D">
        <w:rPr>
          <w:rFonts w:ascii="Arial" w:hAnsi="Arial" w:asciiTheme="minorBidi" w:hAnsiTheme="minorBidi"/>
          <w:sz w:val="24"/>
          <w:szCs w:val="24"/>
        </w:rPr>
        <w:t xml:space="preserve">ch learning differently. </w:t>
      </w:r>
      <w:r w:rsidRPr="32B84D66" w:rsidR="06598CC2">
        <w:rPr>
          <w:rFonts w:ascii="Arial" w:hAnsi="Arial" w:asciiTheme="minorBidi" w:hAnsiTheme="minorBidi"/>
          <w:sz w:val="24"/>
          <w:szCs w:val="24"/>
        </w:rPr>
        <w:t>Standardized</w:t>
      </w:r>
      <w:r w:rsidRPr="32B84D66" w:rsidR="0506587D">
        <w:rPr>
          <w:rFonts w:ascii="Arial" w:hAnsi="Arial" w:asciiTheme="minorBidi" w:hAnsiTheme="minorBidi"/>
          <w:sz w:val="24"/>
          <w:szCs w:val="24"/>
        </w:rPr>
        <w:t xml:space="preserve"> assessments </w:t>
      </w:r>
      <w:r w:rsidRPr="32B84D66" w:rsidR="6D74F611">
        <w:rPr>
          <w:rFonts w:ascii="Arial" w:hAnsi="Arial" w:asciiTheme="minorBidi" w:hAnsiTheme="minorBidi"/>
          <w:sz w:val="24"/>
          <w:szCs w:val="24"/>
        </w:rPr>
        <w:t>might</w:t>
      </w:r>
      <w:r w:rsidRPr="32B84D66" w:rsidR="0506587D">
        <w:rPr>
          <w:rFonts w:ascii="Arial" w:hAnsi="Arial" w:asciiTheme="minorBidi" w:hAnsiTheme="minorBidi"/>
          <w:sz w:val="24"/>
          <w:szCs w:val="24"/>
        </w:rPr>
        <w:t xml:space="preserve"> </w:t>
      </w:r>
      <w:r w:rsidRPr="32B84D66" w:rsidR="5228D544">
        <w:rPr>
          <w:rFonts w:ascii="Arial" w:hAnsi="Arial" w:asciiTheme="minorBidi" w:hAnsiTheme="minorBidi"/>
          <w:sz w:val="24"/>
          <w:szCs w:val="24"/>
        </w:rPr>
        <w:t>not capture the full extent of a child’s knowledge and skills if the assessment methods a</w:t>
      </w:r>
      <w:r w:rsidRPr="32B84D66" w:rsidR="1146E4E3">
        <w:rPr>
          <w:rFonts w:ascii="Arial" w:hAnsi="Arial" w:asciiTheme="minorBidi" w:hAnsiTheme="minorBidi"/>
          <w:sz w:val="24"/>
          <w:szCs w:val="24"/>
        </w:rPr>
        <w:t>re not culturally sensitive or if they do not account f</w:t>
      </w:r>
      <w:r w:rsidRPr="32B84D66" w:rsidR="504638B3">
        <w:rPr>
          <w:rFonts w:ascii="Arial" w:hAnsi="Arial" w:asciiTheme="minorBidi" w:hAnsiTheme="minorBidi"/>
          <w:sz w:val="24"/>
          <w:szCs w:val="24"/>
        </w:rPr>
        <w:t>or multilingual abilities.</w:t>
      </w:r>
      <w:r w:rsidRPr="32B84D66" w:rsidR="56ACCF17">
        <w:rPr>
          <w:rFonts w:ascii="Arial" w:hAnsi="Arial" w:asciiTheme="minorBidi" w:hAnsiTheme="minorBidi"/>
          <w:sz w:val="24"/>
          <w:szCs w:val="24"/>
        </w:rPr>
        <w:t xml:space="preserve"> Educators and professionals often address these challenges by employing a combination of assessment meth</w:t>
      </w:r>
      <w:r w:rsidRPr="32B84D66" w:rsidR="7A868B23">
        <w:rPr>
          <w:rFonts w:ascii="Arial" w:hAnsi="Arial" w:asciiTheme="minorBidi" w:hAnsiTheme="minorBidi"/>
          <w:sz w:val="24"/>
          <w:szCs w:val="24"/>
        </w:rPr>
        <w:t xml:space="preserve">ods, including observations, portfolio </w:t>
      </w:r>
      <w:r w:rsidRPr="32B84D66" w:rsidR="603F9420">
        <w:rPr>
          <w:rFonts w:ascii="Arial" w:hAnsi="Arial" w:asciiTheme="minorBidi" w:hAnsiTheme="minorBidi"/>
          <w:sz w:val="24"/>
          <w:szCs w:val="24"/>
        </w:rPr>
        <w:t>assessments, play</w:t>
      </w:r>
      <w:r w:rsidRPr="32B84D66" w:rsidR="59D8FDBC">
        <w:rPr>
          <w:rFonts w:ascii="Arial" w:hAnsi="Arial" w:asciiTheme="minorBidi" w:hAnsiTheme="minorBidi"/>
          <w:sz w:val="24"/>
          <w:szCs w:val="24"/>
        </w:rPr>
        <w:t>-based</w:t>
      </w:r>
      <w:r w:rsidRPr="32B84D66" w:rsidR="7A868B23">
        <w:rPr>
          <w:rFonts w:ascii="Arial" w:hAnsi="Arial" w:asciiTheme="minorBidi" w:hAnsiTheme="minorBidi"/>
          <w:sz w:val="24"/>
          <w:szCs w:val="24"/>
        </w:rPr>
        <w:t xml:space="preserve"> </w:t>
      </w:r>
      <w:r w:rsidRPr="32B84D66" w:rsidR="440EDEC5">
        <w:rPr>
          <w:rFonts w:ascii="Arial" w:hAnsi="Arial" w:asciiTheme="minorBidi" w:hAnsiTheme="minorBidi"/>
          <w:sz w:val="24"/>
          <w:szCs w:val="24"/>
        </w:rPr>
        <w:t>assessments</w:t>
      </w:r>
      <w:r w:rsidRPr="32B84D66" w:rsidR="191301C9">
        <w:rPr>
          <w:rFonts w:ascii="Arial" w:hAnsi="Arial" w:asciiTheme="minorBidi" w:hAnsiTheme="minorBidi"/>
          <w:sz w:val="24"/>
          <w:szCs w:val="24"/>
        </w:rPr>
        <w:t xml:space="preserve"> and involving parents </w:t>
      </w:r>
      <w:r w:rsidRPr="32B84D66" w:rsidR="3F9206B9">
        <w:rPr>
          <w:rFonts w:ascii="Arial" w:hAnsi="Arial" w:asciiTheme="minorBidi" w:hAnsiTheme="minorBidi"/>
          <w:sz w:val="24"/>
          <w:szCs w:val="24"/>
        </w:rPr>
        <w:t>and in the assessment process.</w:t>
      </w:r>
    </w:p>
    <w:p w:rsidRPr="00537382" w:rsidR="5BC4C21B" w:rsidP="32B84D66" w:rsidRDefault="5BC4C21B" w14:paraId="06F443D0" w14:textId="2A5CFD72">
      <w:pPr>
        <w:pStyle w:val="Normal"/>
        <w:bidi w:val="0"/>
        <w:spacing w:before="0" w:beforeAutospacing="off" w:after="160" w:afterAutospacing="off" w:line="360" w:lineRule="auto"/>
        <w:ind w:left="0" w:right="0"/>
        <w:jc w:val="left"/>
        <w:rPr>
          <w:rFonts w:ascii="Arial" w:hAnsi="Arial" w:asciiTheme="minorBidi" w:hAnsiTheme="minorBidi"/>
          <w:sz w:val="24"/>
          <w:szCs w:val="24"/>
        </w:rPr>
      </w:pPr>
      <w:r w:rsidRPr="32B84D66" w:rsidR="749E1677">
        <w:rPr>
          <w:rFonts w:ascii="Arial" w:hAnsi="Arial" w:asciiTheme="minorBidi" w:hAnsiTheme="minorBidi"/>
          <w:sz w:val="24"/>
          <w:szCs w:val="24"/>
        </w:rPr>
        <w:t xml:space="preserve">Common assessments methods used in early childhood education </w:t>
      </w:r>
      <w:r w:rsidRPr="32B84D66" w:rsidR="7228F8E3">
        <w:rPr>
          <w:rFonts w:ascii="Arial" w:hAnsi="Arial" w:asciiTheme="minorBidi" w:hAnsiTheme="minorBidi"/>
          <w:sz w:val="24"/>
          <w:szCs w:val="24"/>
        </w:rPr>
        <w:t>includes</w:t>
      </w:r>
      <w:r w:rsidRPr="32B84D66" w:rsidR="03DE5EC4">
        <w:rPr>
          <w:rFonts w:ascii="Arial" w:hAnsi="Arial" w:asciiTheme="minorBidi" w:hAnsiTheme="minorBidi"/>
          <w:sz w:val="24"/>
          <w:szCs w:val="24"/>
        </w:rPr>
        <w:t xml:space="preserve"> observations, this is where teachers </w:t>
      </w:r>
      <w:r w:rsidRPr="32B84D66" w:rsidR="03DE5EC4">
        <w:rPr>
          <w:rFonts w:ascii="Arial" w:hAnsi="Arial" w:asciiTheme="minorBidi" w:hAnsiTheme="minorBidi"/>
          <w:sz w:val="24"/>
          <w:szCs w:val="24"/>
        </w:rPr>
        <w:t>observe</w:t>
      </w:r>
      <w:r w:rsidRPr="32B84D66" w:rsidR="03DE5EC4">
        <w:rPr>
          <w:rFonts w:ascii="Arial" w:hAnsi="Arial" w:asciiTheme="minorBidi" w:hAnsiTheme="minorBidi"/>
          <w:sz w:val="24"/>
          <w:szCs w:val="24"/>
        </w:rPr>
        <w:t xml:space="preserve"> </w:t>
      </w:r>
      <w:r w:rsidRPr="32B84D66" w:rsidR="74DF2E80">
        <w:rPr>
          <w:rFonts w:ascii="Arial" w:hAnsi="Arial" w:asciiTheme="minorBidi" w:hAnsiTheme="minorBidi"/>
          <w:sz w:val="24"/>
          <w:szCs w:val="24"/>
        </w:rPr>
        <w:t>children</w:t>
      </w:r>
      <w:r w:rsidRPr="32B84D66" w:rsidR="03DE5EC4">
        <w:rPr>
          <w:rFonts w:ascii="Arial" w:hAnsi="Arial" w:asciiTheme="minorBidi" w:hAnsiTheme="minorBidi"/>
          <w:sz w:val="24"/>
          <w:szCs w:val="24"/>
        </w:rPr>
        <w:t xml:space="preserve"> </w:t>
      </w:r>
      <w:r w:rsidRPr="32B84D66" w:rsidR="56E7D6B6">
        <w:rPr>
          <w:rFonts w:ascii="Arial" w:hAnsi="Arial" w:asciiTheme="minorBidi" w:hAnsiTheme="minorBidi"/>
          <w:sz w:val="24"/>
          <w:szCs w:val="24"/>
        </w:rPr>
        <w:t>in various activities and document their skills</w:t>
      </w:r>
      <w:r w:rsidRPr="32B84D66" w:rsidR="158CBBE8">
        <w:rPr>
          <w:rFonts w:ascii="Arial" w:hAnsi="Arial" w:asciiTheme="minorBidi" w:hAnsiTheme="minorBidi"/>
          <w:sz w:val="24"/>
          <w:szCs w:val="24"/>
        </w:rPr>
        <w:t xml:space="preserve">, </w:t>
      </w:r>
      <w:r w:rsidRPr="32B84D66" w:rsidR="08D45AB0">
        <w:rPr>
          <w:rFonts w:ascii="Arial" w:hAnsi="Arial" w:asciiTheme="minorBidi" w:hAnsiTheme="minorBidi"/>
          <w:sz w:val="24"/>
          <w:szCs w:val="24"/>
        </w:rPr>
        <w:t>interactions</w:t>
      </w:r>
      <w:r w:rsidRPr="32B84D66" w:rsidR="158CBBE8">
        <w:rPr>
          <w:rFonts w:ascii="Arial" w:hAnsi="Arial" w:asciiTheme="minorBidi" w:hAnsiTheme="minorBidi"/>
          <w:sz w:val="24"/>
          <w:szCs w:val="24"/>
        </w:rPr>
        <w:t xml:space="preserve"> and </w:t>
      </w:r>
      <w:r w:rsidRPr="32B84D66" w:rsidR="671C1143">
        <w:rPr>
          <w:rFonts w:ascii="Arial" w:hAnsi="Arial" w:asciiTheme="minorBidi" w:hAnsiTheme="minorBidi"/>
          <w:sz w:val="24"/>
          <w:szCs w:val="24"/>
        </w:rPr>
        <w:t xml:space="preserve">behaviors. This method </w:t>
      </w:r>
      <w:r w:rsidRPr="32B84D66" w:rsidR="671C1143">
        <w:rPr>
          <w:rFonts w:ascii="Arial" w:hAnsi="Arial" w:asciiTheme="minorBidi" w:hAnsiTheme="minorBidi"/>
          <w:sz w:val="24"/>
          <w:szCs w:val="24"/>
        </w:rPr>
        <w:t>provides</w:t>
      </w:r>
      <w:r w:rsidRPr="32B84D66" w:rsidR="671C1143">
        <w:rPr>
          <w:rFonts w:ascii="Arial" w:hAnsi="Arial" w:asciiTheme="minorBidi" w:hAnsiTheme="minorBidi"/>
          <w:sz w:val="24"/>
          <w:szCs w:val="24"/>
        </w:rPr>
        <w:t xml:space="preserve"> rich qualitative data and </w:t>
      </w:r>
      <w:r w:rsidRPr="32B84D66" w:rsidR="2561209A">
        <w:rPr>
          <w:rFonts w:ascii="Arial" w:hAnsi="Arial" w:asciiTheme="minorBidi" w:hAnsiTheme="minorBidi"/>
          <w:sz w:val="24"/>
          <w:szCs w:val="24"/>
        </w:rPr>
        <w:t>insights</w:t>
      </w:r>
      <w:r w:rsidRPr="32B84D66" w:rsidR="6BC2627F">
        <w:rPr>
          <w:rFonts w:ascii="Arial" w:hAnsi="Arial" w:asciiTheme="minorBidi" w:hAnsiTheme="minorBidi"/>
          <w:sz w:val="24"/>
          <w:szCs w:val="24"/>
        </w:rPr>
        <w:t xml:space="preserve"> into a child’s abilities and social interactions.</w:t>
      </w:r>
      <w:r w:rsidRPr="32B84D66" w:rsidR="2A6747B1">
        <w:rPr>
          <w:rFonts w:ascii="Arial" w:hAnsi="Arial" w:asciiTheme="minorBidi" w:hAnsiTheme="minorBidi"/>
          <w:sz w:val="24"/>
          <w:szCs w:val="24"/>
        </w:rPr>
        <w:t xml:space="preserve"> It has a naturalistic approach, capturing real-time </w:t>
      </w:r>
      <w:r w:rsidRPr="32B84D66" w:rsidR="723B0DA9">
        <w:rPr>
          <w:rFonts w:ascii="Arial" w:hAnsi="Arial" w:asciiTheme="minorBidi" w:hAnsiTheme="minorBidi"/>
          <w:sz w:val="24"/>
          <w:szCs w:val="24"/>
        </w:rPr>
        <w:t>behaviors</w:t>
      </w:r>
      <w:r w:rsidRPr="32B84D66" w:rsidR="2A6747B1">
        <w:rPr>
          <w:rFonts w:ascii="Arial" w:hAnsi="Arial" w:asciiTheme="minorBidi" w:hAnsiTheme="minorBidi"/>
          <w:sz w:val="24"/>
          <w:szCs w:val="24"/>
        </w:rPr>
        <w:t xml:space="preserve">. </w:t>
      </w:r>
      <w:r w:rsidRPr="32B84D66" w:rsidR="1602B4F0">
        <w:rPr>
          <w:rFonts w:ascii="Arial" w:hAnsi="Arial" w:asciiTheme="minorBidi" w:hAnsiTheme="minorBidi"/>
          <w:sz w:val="24"/>
          <w:szCs w:val="24"/>
        </w:rPr>
        <w:t>H</w:t>
      </w:r>
      <w:r w:rsidRPr="32B84D66" w:rsidR="2A6747B1">
        <w:rPr>
          <w:rFonts w:ascii="Arial" w:hAnsi="Arial" w:asciiTheme="minorBidi" w:hAnsiTheme="minorBidi"/>
          <w:sz w:val="24"/>
          <w:szCs w:val="24"/>
        </w:rPr>
        <w:t>oweve</w:t>
      </w:r>
      <w:r w:rsidRPr="32B84D66" w:rsidR="1602B4F0">
        <w:rPr>
          <w:rFonts w:ascii="Arial" w:hAnsi="Arial" w:asciiTheme="minorBidi" w:hAnsiTheme="minorBidi"/>
          <w:sz w:val="24"/>
          <w:szCs w:val="24"/>
        </w:rPr>
        <w:t xml:space="preserve">r, it can be time consuming and subjective. Additionally, </w:t>
      </w:r>
      <w:r w:rsidRPr="32B84D66" w:rsidR="2942C208">
        <w:rPr>
          <w:rFonts w:ascii="Arial" w:hAnsi="Arial" w:asciiTheme="minorBidi" w:hAnsiTheme="minorBidi"/>
          <w:sz w:val="24"/>
          <w:szCs w:val="24"/>
        </w:rPr>
        <w:t>standardized</w:t>
      </w:r>
      <w:r w:rsidRPr="32B84D66" w:rsidR="2597E829">
        <w:rPr>
          <w:rFonts w:ascii="Arial" w:hAnsi="Arial" w:asciiTheme="minorBidi" w:hAnsiTheme="minorBidi"/>
          <w:sz w:val="24"/>
          <w:szCs w:val="24"/>
        </w:rPr>
        <w:t xml:space="preserve"> tests</w:t>
      </w:r>
      <w:r w:rsidRPr="32B84D66" w:rsidR="7F78689F">
        <w:rPr>
          <w:rFonts w:ascii="Arial" w:hAnsi="Arial" w:asciiTheme="minorBidi" w:hAnsiTheme="minorBidi"/>
          <w:sz w:val="24"/>
          <w:szCs w:val="24"/>
        </w:rPr>
        <w:t xml:space="preserve">, these are formal </w:t>
      </w:r>
      <w:r w:rsidRPr="32B84D66" w:rsidR="13DCFB61">
        <w:rPr>
          <w:rFonts w:ascii="Arial" w:hAnsi="Arial" w:asciiTheme="minorBidi" w:hAnsiTheme="minorBidi"/>
          <w:sz w:val="24"/>
          <w:szCs w:val="24"/>
        </w:rPr>
        <w:t>assessments with uniform</w:t>
      </w:r>
      <w:r w:rsidRPr="32B84D66" w:rsidR="7C4C39FA">
        <w:rPr>
          <w:rFonts w:ascii="Arial" w:hAnsi="Arial" w:asciiTheme="minorBidi" w:hAnsiTheme="minorBidi"/>
          <w:sz w:val="24"/>
          <w:szCs w:val="24"/>
        </w:rPr>
        <w:t xml:space="preserve"> instructions</w:t>
      </w:r>
      <w:r w:rsidRPr="32B84D66" w:rsidR="7FAD2490">
        <w:rPr>
          <w:rFonts w:ascii="Arial" w:hAnsi="Arial" w:asciiTheme="minorBidi" w:hAnsiTheme="minorBidi"/>
          <w:sz w:val="24"/>
          <w:szCs w:val="24"/>
        </w:rPr>
        <w:t xml:space="preserve">, scoring and interpretations. </w:t>
      </w:r>
      <w:r w:rsidRPr="32B84D66" w:rsidR="1BF815C3">
        <w:rPr>
          <w:rFonts w:ascii="Arial" w:hAnsi="Arial" w:asciiTheme="minorBidi" w:hAnsiTheme="minorBidi"/>
          <w:sz w:val="24"/>
          <w:szCs w:val="24"/>
        </w:rPr>
        <w:t>Standardized</w:t>
      </w:r>
      <w:r w:rsidRPr="32B84D66" w:rsidR="7FAD2490">
        <w:rPr>
          <w:rFonts w:ascii="Arial" w:hAnsi="Arial" w:asciiTheme="minorBidi" w:hAnsiTheme="minorBidi"/>
          <w:sz w:val="24"/>
          <w:szCs w:val="24"/>
        </w:rPr>
        <w:t xml:space="preserve"> tests can </w:t>
      </w:r>
      <w:r w:rsidRPr="32B84D66" w:rsidR="7FAD2490">
        <w:rPr>
          <w:rFonts w:ascii="Arial" w:hAnsi="Arial" w:asciiTheme="minorBidi" w:hAnsiTheme="minorBidi"/>
          <w:sz w:val="24"/>
          <w:szCs w:val="24"/>
        </w:rPr>
        <w:t>provide</w:t>
      </w:r>
      <w:r w:rsidRPr="32B84D66" w:rsidR="7FAD2490">
        <w:rPr>
          <w:rFonts w:ascii="Arial" w:hAnsi="Arial" w:asciiTheme="minorBidi" w:hAnsiTheme="minorBidi"/>
          <w:sz w:val="24"/>
          <w:szCs w:val="24"/>
        </w:rPr>
        <w:t xml:space="preserve"> </w:t>
      </w:r>
      <w:r w:rsidRPr="32B84D66" w:rsidR="4709FA17">
        <w:rPr>
          <w:rFonts w:ascii="Arial" w:hAnsi="Arial" w:asciiTheme="minorBidi" w:hAnsiTheme="minorBidi"/>
          <w:sz w:val="24"/>
          <w:szCs w:val="24"/>
        </w:rPr>
        <w:t>quantifiable</w:t>
      </w:r>
      <w:r w:rsidRPr="32B84D66" w:rsidR="7FAD2490">
        <w:rPr>
          <w:rFonts w:ascii="Arial" w:hAnsi="Arial" w:asciiTheme="minorBidi" w:hAnsiTheme="minorBidi"/>
          <w:sz w:val="24"/>
          <w:szCs w:val="24"/>
        </w:rPr>
        <w:t xml:space="preserve"> d</w:t>
      </w:r>
      <w:r w:rsidRPr="32B84D66" w:rsidR="6A9DDCD6">
        <w:rPr>
          <w:rFonts w:ascii="Arial" w:hAnsi="Arial" w:asciiTheme="minorBidi" w:hAnsiTheme="minorBidi"/>
          <w:sz w:val="24"/>
          <w:szCs w:val="24"/>
        </w:rPr>
        <w:t>ata for com</w:t>
      </w:r>
      <w:r w:rsidRPr="32B84D66" w:rsidR="75922D55">
        <w:rPr>
          <w:rFonts w:ascii="Arial" w:hAnsi="Arial" w:asciiTheme="minorBidi" w:hAnsiTheme="minorBidi"/>
          <w:sz w:val="24"/>
          <w:szCs w:val="24"/>
        </w:rPr>
        <w:t xml:space="preserve">parison, it </w:t>
      </w:r>
      <w:r w:rsidRPr="32B84D66" w:rsidR="3F5BD8C7">
        <w:rPr>
          <w:rFonts w:ascii="Arial" w:hAnsi="Arial" w:asciiTheme="minorBidi" w:hAnsiTheme="minorBidi"/>
          <w:sz w:val="24"/>
          <w:szCs w:val="24"/>
        </w:rPr>
        <w:t>is also</w:t>
      </w:r>
      <w:r w:rsidRPr="32B84D66" w:rsidR="75922D55">
        <w:rPr>
          <w:rFonts w:ascii="Arial" w:hAnsi="Arial" w:asciiTheme="minorBidi" w:hAnsiTheme="minorBidi"/>
          <w:sz w:val="24"/>
          <w:szCs w:val="24"/>
        </w:rPr>
        <w:t xml:space="preserve"> objective and consistent. </w:t>
      </w:r>
      <w:r w:rsidRPr="32B84D66" w:rsidR="5D533091">
        <w:rPr>
          <w:rFonts w:ascii="Arial" w:hAnsi="Arial" w:asciiTheme="minorBidi" w:hAnsiTheme="minorBidi"/>
          <w:sz w:val="24"/>
          <w:szCs w:val="24"/>
        </w:rPr>
        <w:t>H</w:t>
      </w:r>
      <w:r w:rsidRPr="32B84D66" w:rsidR="75922D55">
        <w:rPr>
          <w:rFonts w:ascii="Arial" w:hAnsi="Arial" w:asciiTheme="minorBidi" w:hAnsiTheme="minorBidi"/>
          <w:sz w:val="24"/>
          <w:szCs w:val="24"/>
        </w:rPr>
        <w:t>owe</w:t>
      </w:r>
      <w:r w:rsidRPr="32B84D66" w:rsidR="3CA5A32A">
        <w:rPr>
          <w:rFonts w:ascii="Arial" w:hAnsi="Arial" w:asciiTheme="minorBidi" w:hAnsiTheme="minorBidi"/>
          <w:sz w:val="24"/>
          <w:szCs w:val="24"/>
        </w:rPr>
        <w:t>ver,</w:t>
      </w:r>
      <w:r w:rsidRPr="32B84D66" w:rsidR="5D533091">
        <w:rPr>
          <w:rFonts w:ascii="Arial" w:hAnsi="Arial" w:asciiTheme="minorBidi" w:hAnsiTheme="minorBidi"/>
          <w:sz w:val="24"/>
          <w:szCs w:val="24"/>
        </w:rPr>
        <w:t xml:space="preserve"> they </w:t>
      </w:r>
      <w:r w:rsidRPr="32B84D66" w:rsidR="7A7B9541">
        <w:rPr>
          <w:rFonts w:ascii="Arial" w:hAnsi="Arial" w:asciiTheme="minorBidi" w:hAnsiTheme="minorBidi"/>
          <w:sz w:val="24"/>
          <w:szCs w:val="24"/>
        </w:rPr>
        <w:t>might</w:t>
      </w:r>
      <w:r w:rsidRPr="32B84D66" w:rsidR="5D533091">
        <w:rPr>
          <w:rFonts w:ascii="Arial" w:hAnsi="Arial" w:asciiTheme="minorBidi" w:hAnsiTheme="minorBidi"/>
          <w:sz w:val="24"/>
          <w:szCs w:val="24"/>
        </w:rPr>
        <w:t xml:space="preserve"> not capture the full range of a child’s abilities, especially soc</w:t>
      </w:r>
      <w:r w:rsidRPr="32B84D66" w:rsidR="7E00BDF8">
        <w:rPr>
          <w:rFonts w:ascii="Arial" w:hAnsi="Arial" w:asciiTheme="minorBidi" w:hAnsiTheme="minorBidi"/>
          <w:sz w:val="24"/>
          <w:szCs w:val="24"/>
        </w:rPr>
        <w:t xml:space="preserve">ial skills. They can also </w:t>
      </w:r>
      <w:r w:rsidRPr="32B84D66" w:rsidR="7E00BDF8">
        <w:rPr>
          <w:rFonts w:ascii="Arial" w:hAnsi="Arial" w:asciiTheme="minorBidi" w:hAnsiTheme="minorBidi"/>
          <w:sz w:val="24"/>
          <w:szCs w:val="24"/>
        </w:rPr>
        <w:t>create</w:t>
      </w:r>
      <w:r w:rsidRPr="32B84D66" w:rsidR="7E00BDF8">
        <w:rPr>
          <w:rFonts w:ascii="Arial" w:hAnsi="Arial" w:asciiTheme="minorBidi" w:hAnsiTheme="minorBidi"/>
          <w:sz w:val="24"/>
          <w:szCs w:val="24"/>
        </w:rPr>
        <w:t xml:space="preserve"> </w:t>
      </w:r>
      <w:r w:rsidRPr="32B84D66" w:rsidR="07B52546">
        <w:rPr>
          <w:rFonts w:ascii="Arial" w:hAnsi="Arial" w:asciiTheme="minorBidi" w:hAnsiTheme="minorBidi"/>
          <w:sz w:val="24"/>
          <w:szCs w:val="24"/>
        </w:rPr>
        <w:t>stress</w:t>
      </w:r>
      <w:r w:rsidRPr="32B84D66" w:rsidR="07B52546">
        <w:rPr>
          <w:rFonts w:ascii="Arial" w:hAnsi="Arial" w:asciiTheme="minorBidi" w:hAnsiTheme="minorBidi"/>
          <w:sz w:val="24"/>
          <w:szCs w:val="24"/>
        </w:rPr>
        <w:t xml:space="preserve"> </w:t>
      </w:r>
      <w:r w:rsidRPr="32B84D66" w:rsidR="7E00BDF8">
        <w:rPr>
          <w:rFonts w:ascii="Arial" w:hAnsi="Arial" w:asciiTheme="minorBidi" w:hAnsiTheme="minorBidi"/>
          <w:sz w:val="24"/>
          <w:szCs w:val="24"/>
        </w:rPr>
        <w:t>for young children.</w:t>
      </w:r>
    </w:p>
    <w:p w:rsidRPr="00537382" w:rsidR="5BC4C21B" w:rsidP="32B84D66" w:rsidRDefault="5BC4C21B" w14:paraId="26DAB97C" w14:textId="2E99ADDE">
      <w:pPr>
        <w:pStyle w:val="Normal"/>
        <w:bidi w:val="0"/>
        <w:spacing w:before="0" w:beforeAutospacing="off" w:after="160" w:afterAutospacing="off" w:line="360" w:lineRule="auto"/>
        <w:ind w:left="0" w:right="0"/>
        <w:jc w:val="left"/>
        <w:rPr>
          <w:rFonts w:ascii="Arial" w:hAnsi="Arial" w:asciiTheme="minorBidi" w:hAnsiTheme="minorBidi"/>
          <w:sz w:val="24"/>
          <w:szCs w:val="24"/>
        </w:rPr>
      </w:pPr>
    </w:p>
    <w:p w:rsidRPr="00537382" w:rsidR="5BC4C21B" w:rsidP="32B84D66" w:rsidRDefault="5BC4C21B" w14:paraId="75C9E3E2" w14:textId="06E1AF8E">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US"/>
        </w:rPr>
      </w:pPr>
      <w:r w:rsidRPr="32B84D66" w:rsidR="3706D335">
        <w:rPr>
          <w:rFonts w:ascii="Arial" w:hAnsi="Arial" w:eastAsia="Arial" w:cs="Arial"/>
          <w:b w:val="0"/>
          <w:bCs w:val="0"/>
          <w:i w:val="0"/>
          <w:iCs w:val="0"/>
          <w:caps w:val="0"/>
          <w:smallCaps w:val="0"/>
          <w:noProof w:val="0"/>
          <w:color w:val="auto"/>
          <w:sz w:val="24"/>
          <w:szCs w:val="24"/>
          <w:lang w:val="en-US"/>
        </w:rPr>
        <w:t>L</w:t>
      </w:r>
      <w:r w:rsidRPr="32B84D66" w:rsidR="6C18F35D">
        <w:rPr>
          <w:rFonts w:ascii="Arial" w:hAnsi="Arial" w:eastAsia="Arial" w:cs="Arial"/>
          <w:b w:val="0"/>
          <w:bCs w:val="0"/>
          <w:i w:val="0"/>
          <w:iCs w:val="0"/>
          <w:caps w:val="0"/>
          <w:smallCaps w:val="0"/>
          <w:noProof w:val="0"/>
          <w:color w:val="auto"/>
          <w:sz w:val="24"/>
          <w:szCs w:val="24"/>
          <w:lang w:val="en-US"/>
        </w:rPr>
        <w:t>earning story is a narrative or description that captures a child's learning experiences and achievements in a particular context. It is a detailed account of what a child does, says, and thinks during an activity or an event. Learning stories are often used to document and celebrate a child's progress and development, focusing on their strengths and interests.</w:t>
      </w:r>
    </w:p>
    <w:p w:rsidRPr="00537382" w:rsidR="5BC4C21B" w:rsidP="32B84D66" w:rsidRDefault="5BC4C21B" w14:paraId="12B32320" w14:textId="21C7F1F0">
      <w:pPr>
        <w:pStyle w:val="Normal"/>
        <w:spacing w:line="360" w:lineRule="auto"/>
        <w:rPr>
          <w:rFonts w:ascii="Arial" w:hAnsi="Arial" w:eastAsia="Arial" w:cs="Arial"/>
          <w:color w:val="auto"/>
          <w:sz w:val="24"/>
          <w:szCs w:val="24"/>
        </w:rPr>
      </w:pPr>
      <w:r w:rsidRPr="32B84D66" w:rsidR="459F4E5B">
        <w:rPr>
          <w:rFonts w:ascii="Arial" w:hAnsi="Arial" w:eastAsia="Arial" w:cs="Arial"/>
          <w:color w:val="auto"/>
          <w:sz w:val="24"/>
          <w:szCs w:val="24"/>
        </w:rPr>
        <w:t xml:space="preserve">Learning stories provide a holistic view of a child’s development, including </w:t>
      </w:r>
      <w:r w:rsidRPr="32B84D66" w:rsidR="1B5EFBEB">
        <w:rPr>
          <w:rFonts w:ascii="Arial" w:hAnsi="Arial" w:eastAsia="Arial" w:cs="Arial"/>
          <w:color w:val="auto"/>
          <w:sz w:val="24"/>
          <w:szCs w:val="24"/>
        </w:rPr>
        <w:t>cognitive and</w:t>
      </w:r>
      <w:r w:rsidRPr="32B84D66" w:rsidR="459F4E5B">
        <w:rPr>
          <w:rFonts w:ascii="Arial" w:hAnsi="Arial" w:eastAsia="Arial" w:cs="Arial"/>
          <w:color w:val="auto"/>
          <w:sz w:val="24"/>
          <w:szCs w:val="24"/>
        </w:rPr>
        <w:t xml:space="preserve"> </w:t>
      </w:r>
      <w:r w:rsidRPr="32B84D66" w:rsidR="539D4AB8">
        <w:rPr>
          <w:rFonts w:ascii="Arial" w:hAnsi="Arial" w:eastAsia="Arial" w:cs="Arial"/>
          <w:color w:val="auto"/>
          <w:sz w:val="24"/>
          <w:szCs w:val="24"/>
        </w:rPr>
        <w:t xml:space="preserve">social aspects. </w:t>
      </w:r>
      <w:r w:rsidRPr="32B84D66" w:rsidR="303987B4">
        <w:rPr>
          <w:rFonts w:ascii="Arial" w:hAnsi="Arial" w:eastAsia="Arial" w:cs="Arial"/>
          <w:color w:val="auto"/>
          <w:sz w:val="24"/>
          <w:szCs w:val="24"/>
        </w:rPr>
        <w:t>Additionally, involving children in this process can increase their</w:t>
      </w:r>
      <w:r w:rsidRPr="32B84D66" w:rsidR="313ABB9A">
        <w:rPr>
          <w:rFonts w:ascii="Arial" w:hAnsi="Arial" w:eastAsia="Arial" w:cs="Arial"/>
          <w:color w:val="auto"/>
          <w:sz w:val="24"/>
          <w:szCs w:val="24"/>
        </w:rPr>
        <w:t xml:space="preserve"> engagement in learning activities.</w:t>
      </w:r>
      <w:r w:rsidRPr="32B84D66" w:rsidR="303987B4">
        <w:rPr>
          <w:rFonts w:ascii="Arial" w:hAnsi="Arial" w:eastAsia="Arial" w:cs="Arial"/>
          <w:color w:val="auto"/>
          <w:sz w:val="24"/>
          <w:szCs w:val="24"/>
        </w:rPr>
        <w:t xml:space="preserve"> </w:t>
      </w:r>
      <w:r w:rsidRPr="32B84D66" w:rsidR="3CF87B62">
        <w:rPr>
          <w:rFonts w:ascii="Arial" w:hAnsi="Arial" w:eastAsia="Arial" w:cs="Arial"/>
          <w:color w:val="auto"/>
          <w:sz w:val="24"/>
          <w:szCs w:val="24"/>
        </w:rPr>
        <w:t>Hutchin (2007) is keen to emphasize that practi</w:t>
      </w:r>
      <w:r w:rsidRPr="32B84D66" w:rsidR="49A4AB14">
        <w:rPr>
          <w:rFonts w:ascii="Arial" w:hAnsi="Arial" w:eastAsia="Arial" w:cs="Arial"/>
          <w:color w:val="auto"/>
          <w:sz w:val="24"/>
          <w:szCs w:val="24"/>
        </w:rPr>
        <w:t>ti</w:t>
      </w:r>
      <w:r w:rsidRPr="32B84D66" w:rsidR="3CF87B62">
        <w:rPr>
          <w:rFonts w:ascii="Arial" w:hAnsi="Arial" w:eastAsia="Arial" w:cs="Arial"/>
          <w:color w:val="auto"/>
          <w:sz w:val="24"/>
          <w:szCs w:val="24"/>
        </w:rPr>
        <w:t>oners should share observations</w:t>
      </w:r>
      <w:r w:rsidRPr="32B84D66" w:rsidR="31B0B4A2">
        <w:rPr>
          <w:rFonts w:ascii="Arial" w:hAnsi="Arial" w:eastAsia="Arial" w:cs="Arial"/>
          <w:color w:val="auto"/>
          <w:sz w:val="24"/>
          <w:szCs w:val="24"/>
        </w:rPr>
        <w:t xml:space="preserve"> and assessments with the child and allow children free access to their assessment records</w:t>
      </w:r>
      <w:r w:rsidRPr="32B84D66" w:rsidR="730BCF70">
        <w:rPr>
          <w:rFonts w:ascii="Arial" w:hAnsi="Arial" w:eastAsia="Arial" w:cs="Arial"/>
          <w:color w:val="auto"/>
          <w:sz w:val="24"/>
          <w:szCs w:val="24"/>
        </w:rPr>
        <w:t>. She also stresses that children should be allowed to select some of their own sources of eviden</w:t>
      </w:r>
      <w:r w:rsidRPr="32B84D66" w:rsidR="07706232">
        <w:rPr>
          <w:rFonts w:ascii="Arial" w:hAnsi="Arial" w:eastAsia="Arial" w:cs="Arial"/>
          <w:color w:val="auto"/>
          <w:sz w:val="24"/>
          <w:szCs w:val="24"/>
        </w:rPr>
        <w:t>ce to add to the record, thus making the process truly collaborative.</w:t>
      </w:r>
      <w:r w:rsidRPr="32B84D66" w:rsidR="146DF7C3">
        <w:rPr>
          <w:rFonts w:ascii="Arial" w:hAnsi="Arial" w:eastAsia="Arial" w:cs="Arial"/>
          <w:color w:val="auto"/>
          <w:sz w:val="24"/>
          <w:szCs w:val="24"/>
        </w:rPr>
        <w:t xml:space="preserve"> Furthermore, learning stories </w:t>
      </w:r>
      <w:r w:rsidRPr="32B84D66" w:rsidR="56500D43">
        <w:rPr>
          <w:rFonts w:ascii="Arial" w:hAnsi="Arial" w:eastAsia="Arial" w:cs="Arial"/>
          <w:color w:val="auto"/>
          <w:sz w:val="24"/>
          <w:szCs w:val="24"/>
        </w:rPr>
        <w:t xml:space="preserve">facilitate communication between educators and parents, sharing </w:t>
      </w:r>
      <w:r w:rsidRPr="32B84D66" w:rsidR="56538055">
        <w:rPr>
          <w:rFonts w:ascii="Arial" w:hAnsi="Arial" w:eastAsia="Arial" w:cs="Arial"/>
          <w:color w:val="auto"/>
          <w:sz w:val="24"/>
          <w:szCs w:val="24"/>
        </w:rPr>
        <w:t>insights</w:t>
      </w:r>
      <w:r w:rsidRPr="32B84D66" w:rsidR="56500D43">
        <w:rPr>
          <w:rFonts w:ascii="Arial" w:hAnsi="Arial" w:eastAsia="Arial" w:cs="Arial"/>
          <w:color w:val="auto"/>
          <w:sz w:val="24"/>
          <w:szCs w:val="24"/>
        </w:rPr>
        <w:t xml:space="preserve"> into a chil</w:t>
      </w:r>
      <w:r w:rsidRPr="32B84D66" w:rsidR="5CBA16B9">
        <w:rPr>
          <w:rFonts w:ascii="Arial" w:hAnsi="Arial" w:eastAsia="Arial" w:cs="Arial"/>
          <w:color w:val="auto"/>
          <w:sz w:val="24"/>
          <w:szCs w:val="24"/>
        </w:rPr>
        <w:t xml:space="preserve">d’s progress and </w:t>
      </w:r>
      <w:r w:rsidRPr="32B84D66" w:rsidR="45295553">
        <w:rPr>
          <w:rFonts w:ascii="Arial" w:hAnsi="Arial" w:eastAsia="Arial" w:cs="Arial"/>
          <w:color w:val="auto"/>
          <w:sz w:val="24"/>
          <w:szCs w:val="24"/>
        </w:rPr>
        <w:t>achievements</w:t>
      </w:r>
      <w:r w:rsidRPr="32B84D66" w:rsidR="5CBA16B9">
        <w:rPr>
          <w:rFonts w:ascii="Arial" w:hAnsi="Arial" w:eastAsia="Arial" w:cs="Arial"/>
          <w:color w:val="auto"/>
          <w:sz w:val="24"/>
          <w:szCs w:val="24"/>
        </w:rPr>
        <w:t xml:space="preserve">. However, creating a </w:t>
      </w:r>
      <w:r w:rsidRPr="32B84D66" w:rsidR="72DB6FEF">
        <w:rPr>
          <w:rFonts w:ascii="Arial" w:hAnsi="Arial" w:eastAsia="Arial" w:cs="Arial"/>
          <w:color w:val="auto"/>
          <w:sz w:val="24"/>
          <w:szCs w:val="24"/>
        </w:rPr>
        <w:t>detailed</w:t>
      </w:r>
      <w:r w:rsidRPr="32B84D66" w:rsidR="5CBA16B9">
        <w:rPr>
          <w:rFonts w:ascii="Arial" w:hAnsi="Arial" w:eastAsia="Arial" w:cs="Arial"/>
          <w:color w:val="auto"/>
          <w:sz w:val="24"/>
          <w:szCs w:val="24"/>
        </w:rPr>
        <w:t xml:space="preserve"> learning </w:t>
      </w:r>
      <w:r w:rsidRPr="32B84D66" w:rsidR="31F693A9">
        <w:rPr>
          <w:rFonts w:ascii="Arial" w:hAnsi="Arial" w:eastAsia="Arial" w:cs="Arial"/>
          <w:color w:val="auto"/>
          <w:sz w:val="24"/>
          <w:szCs w:val="24"/>
        </w:rPr>
        <w:t xml:space="preserve">story </w:t>
      </w:r>
      <w:r w:rsidRPr="32B84D66" w:rsidR="06847022">
        <w:rPr>
          <w:rFonts w:ascii="Arial" w:hAnsi="Arial" w:eastAsia="Arial" w:cs="Arial"/>
          <w:color w:val="auto"/>
          <w:sz w:val="24"/>
          <w:szCs w:val="24"/>
        </w:rPr>
        <w:t>requires</w:t>
      </w:r>
      <w:r w:rsidRPr="32B84D66" w:rsidR="31F693A9">
        <w:rPr>
          <w:rFonts w:ascii="Arial" w:hAnsi="Arial" w:eastAsia="Arial" w:cs="Arial"/>
          <w:color w:val="auto"/>
          <w:sz w:val="24"/>
          <w:szCs w:val="24"/>
        </w:rPr>
        <w:t xml:space="preserve"> significant time and effort from educators, which can</w:t>
      </w:r>
      <w:r w:rsidRPr="32B84D66" w:rsidR="17AE9B24">
        <w:rPr>
          <w:rFonts w:ascii="Arial" w:hAnsi="Arial" w:eastAsia="Arial" w:cs="Arial"/>
          <w:color w:val="auto"/>
          <w:sz w:val="24"/>
          <w:szCs w:val="24"/>
        </w:rPr>
        <w:t xml:space="preserve"> be challenging considering their workload.</w:t>
      </w:r>
      <w:r w:rsidRPr="32B84D66" w:rsidR="6DD5AE00">
        <w:rPr>
          <w:rFonts w:ascii="Arial" w:hAnsi="Arial" w:eastAsia="Arial" w:cs="Arial"/>
          <w:color w:val="auto"/>
          <w:sz w:val="24"/>
          <w:szCs w:val="24"/>
        </w:rPr>
        <w:t xml:space="preserve"> Additionally, educators may need training to effecti</w:t>
      </w:r>
      <w:r w:rsidRPr="32B84D66" w:rsidR="14826C7F">
        <w:rPr>
          <w:rFonts w:ascii="Arial" w:hAnsi="Arial" w:eastAsia="Arial" w:cs="Arial"/>
          <w:color w:val="auto"/>
          <w:sz w:val="24"/>
          <w:szCs w:val="24"/>
        </w:rPr>
        <w:t xml:space="preserve">vely use learning stories as an assessment tool, ensuring consistency and accuracy in </w:t>
      </w:r>
      <w:r w:rsidRPr="32B84D66" w:rsidR="688D1857">
        <w:rPr>
          <w:rFonts w:ascii="Arial" w:hAnsi="Arial" w:eastAsia="Arial" w:cs="Arial"/>
          <w:color w:val="auto"/>
          <w:sz w:val="24"/>
          <w:szCs w:val="24"/>
        </w:rPr>
        <w:t>their observations and reflections. Furthermore,</w:t>
      </w:r>
      <w:r w:rsidRPr="32B84D66" w:rsidR="5BBFEB8F">
        <w:rPr>
          <w:rFonts w:ascii="Arial" w:hAnsi="Arial" w:eastAsia="Arial" w:cs="Arial"/>
          <w:color w:val="auto"/>
          <w:sz w:val="24"/>
          <w:szCs w:val="24"/>
        </w:rPr>
        <w:t xml:space="preserve"> if learning stories are used for a formal assessment, there </w:t>
      </w:r>
      <w:r w:rsidRPr="32B84D66" w:rsidR="34437CFE">
        <w:rPr>
          <w:rFonts w:ascii="Arial" w:hAnsi="Arial" w:eastAsia="Arial" w:cs="Arial"/>
          <w:color w:val="auto"/>
          <w:sz w:val="24"/>
          <w:szCs w:val="24"/>
        </w:rPr>
        <w:t>might</w:t>
      </w:r>
      <w:r w:rsidRPr="32B84D66" w:rsidR="5BBFEB8F">
        <w:rPr>
          <w:rFonts w:ascii="Arial" w:hAnsi="Arial" w:eastAsia="Arial" w:cs="Arial"/>
          <w:color w:val="auto"/>
          <w:sz w:val="24"/>
          <w:szCs w:val="24"/>
        </w:rPr>
        <w:t xml:space="preserve"> be pressure to </w:t>
      </w:r>
      <w:r w:rsidRPr="32B84D66" w:rsidR="6B434DF4">
        <w:rPr>
          <w:rFonts w:ascii="Arial" w:hAnsi="Arial" w:eastAsia="Arial" w:cs="Arial"/>
          <w:color w:val="auto"/>
          <w:sz w:val="24"/>
          <w:szCs w:val="24"/>
        </w:rPr>
        <w:t>standardize the format, potentially limiting their effectiveness in capturing unique lear</w:t>
      </w:r>
      <w:r w:rsidRPr="32B84D66" w:rsidR="592D3191">
        <w:rPr>
          <w:rFonts w:ascii="Arial" w:hAnsi="Arial" w:eastAsia="Arial" w:cs="Arial"/>
          <w:color w:val="auto"/>
          <w:sz w:val="24"/>
          <w:szCs w:val="24"/>
        </w:rPr>
        <w:t>ning experiences.</w:t>
      </w:r>
    </w:p>
    <w:p w:rsidRPr="00537382" w:rsidR="5BC4C21B" w:rsidP="32B84D66" w:rsidRDefault="5BC4C21B" w14:paraId="7A002462" w14:textId="5DA43BD1">
      <w:pPr>
        <w:pStyle w:val="Normal"/>
        <w:spacing w:line="360" w:lineRule="auto"/>
        <w:rPr>
          <w:rFonts w:ascii="Arial" w:hAnsi="Arial" w:eastAsia="Arial" w:cs="Arial"/>
          <w:b w:val="0"/>
          <w:bCs w:val="0"/>
          <w:i w:val="0"/>
          <w:iCs w:val="0"/>
          <w:caps w:val="0"/>
          <w:smallCaps w:val="0"/>
          <w:noProof w:val="0"/>
          <w:color w:val="auto"/>
          <w:sz w:val="24"/>
          <w:szCs w:val="24"/>
          <w:lang w:val="en-US"/>
        </w:rPr>
      </w:pPr>
      <w:r w:rsidRPr="32B84D66" w:rsidR="2A95DDCF">
        <w:rPr>
          <w:rFonts w:ascii="Arial" w:hAnsi="Arial" w:eastAsia="Arial" w:cs="Arial"/>
          <w:b w:val="0"/>
          <w:bCs w:val="0"/>
          <w:i w:val="0"/>
          <w:iCs w:val="0"/>
          <w:caps w:val="0"/>
          <w:smallCaps w:val="0"/>
          <w:noProof w:val="0"/>
          <w:color w:val="auto"/>
          <w:sz w:val="24"/>
          <w:szCs w:val="24"/>
          <w:lang w:val="en-US"/>
        </w:rPr>
        <w:t xml:space="preserve">Despite these challenges, many early childhood educators find learning stories to be valuable tools for understanding and supporting children's learning and development. Overcoming these barriers often involves </w:t>
      </w:r>
      <w:r w:rsidRPr="32B84D66" w:rsidR="2A95DDCF">
        <w:rPr>
          <w:rFonts w:ascii="Arial" w:hAnsi="Arial" w:eastAsia="Arial" w:cs="Arial"/>
          <w:b w:val="0"/>
          <w:bCs w:val="0"/>
          <w:i w:val="0"/>
          <w:iCs w:val="0"/>
          <w:caps w:val="0"/>
          <w:smallCaps w:val="0"/>
          <w:noProof w:val="0"/>
          <w:color w:val="auto"/>
          <w:sz w:val="24"/>
          <w:szCs w:val="24"/>
          <w:lang w:val="en-US"/>
        </w:rPr>
        <w:t>providing</w:t>
      </w:r>
      <w:r w:rsidRPr="32B84D66" w:rsidR="2A95DDCF">
        <w:rPr>
          <w:rFonts w:ascii="Arial" w:hAnsi="Arial" w:eastAsia="Arial" w:cs="Arial"/>
          <w:b w:val="0"/>
          <w:bCs w:val="0"/>
          <w:i w:val="0"/>
          <w:iCs w:val="0"/>
          <w:caps w:val="0"/>
          <w:smallCaps w:val="0"/>
          <w:noProof w:val="0"/>
          <w:color w:val="auto"/>
          <w:sz w:val="24"/>
          <w:szCs w:val="24"/>
          <w:lang w:val="en-US"/>
        </w:rPr>
        <w:t xml:space="preserve"> adequate training and support to educators, fostering collaboration between teachers and parents, and acknowledging the diverse and individual nature of children's learning experiences.</w:t>
      </w:r>
    </w:p>
    <w:p w:rsidRPr="00537382" w:rsidR="5BC4C21B" w:rsidP="32B84D66" w:rsidRDefault="5BC4C21B" w14:paraId="58862825" w14:textId="09D7B6F0">
      <w:pPr>
        <w:pStyle w:val="Normal"/>
        <w:spacing w:line="360" w:lineRule="auto"/>
        <w:rPr>
          <w:rFonts w:ascii="Arial" w:hAnsi="Arial" w:eastAsia="Arial" w:cs="Arial"/>
          <w:color w:val="auto"/>
          <w:sz w:val="24"/>
          <w:szCs w:val="24"/>
        </w:rPr>
      </w:pPr>
    </w:p>
    <w:p w:rsidRPr="00537382" w:rsidR="5BC4C21B" w:rsidP="32B84D66" w:rsidRDefault="5BC4C21B" w14:paraId="2BBD2211" w14:textId="5BD07B69">
      <w:pPr>
        <w:pStyle w:val="Normal"/>
        <w:spacing w:line="360" w:lineRule="auto"/>
        <w:rPr>
          <w:rFonts w:ascii="Arial" w:hAnsi="Arial" w:asciiTheme="minorBidi" w:hAnsiTheme="minorBidi"/>
          <w:sz w:val="24"/>
          <w:szCs w:val="24"/>
        </w:rPr>
      </w:pPr>
      <w:r w:rsidRPr="32B84D66" w:rsidR="430E8C14">
        <w:rPr>
          <w:rFonts w:ascii="Arial" w:hAnsi="Arial" w:asciiTheme="minorBidi" w:hAnsiTheme="minorBidi"/>
          <w:sz w:val="24"/>
          <w:szCs w:val="24"/>
        </w:rPr>
        <w:t>In conclusion, assessments in childhood education can take various forms</w:t>
      </w:r>
      <w:r w:rsidRPr="32B84D66" w:rsidR="70894643">
        <w:rPr>
          <w:rFonts w:ascii="Arial" w:hAnsi="Arial" w:asciiTheme="minorBidi" w:hAnsiTheme="minorBidi"/>
          <w:sz w:val="24"/>
          <w:szCs w:val="24"/>
        </w:rPr>
        <w:t xml:space="preserve"> including observation, checklists, standardized </w:t>
      </w:r>
      <w:r w:rsidRPr="32B84D66" w:rsidR="70894643">
        <w:rPr>
          <w:rFonts w:ascii="Arial" w:hAnsi="Arial" w:asciiTheme="minorBidi" w:hAnsiTheme="minorBidi"/>
          <w:sz w:val="24"/>
          <w:szCs w:val="24"/>
        </w:rPr>
        <w:t>test</w:t>
      </w:r>
      <w:r w:rsidRPr="32B84D66" w:rsidR="70894643">
        <w:rPr>
          <w:rFonts w:ascii="Arial" w:hAnsi="Arial" w:asciiTheme="minorBidi" w:hAnsiTheme="minorBidi"/>
          <w:sz w:val="24"/>
          <w:szCs w:val="24"/>
        </w:rPr>
        <w:t xml:space="preserve"> and portfolio</w:t>
      </w:r>
      <w:r w:rsidRPr="32B84D66" w:rsidR="2F2E2B75">
        <w:rPr>
          <w:rFonts w:ascii="Arial" w:hAnsi="Arial" w:asciiTheme="minorBidi" w:hAnsiTheme="minorBidi"/>
          <w:sz w:val="24"/>
          <w:szCs w:val="24"/>
        </w:rPr>
        <w:t xml:space="preserve"> assessments. It is important for assessments to be developmentally </w:t>
      </w:r>
      <w:r w:rsidRPr="32B84D66" w:rsidR="2F2E2B75">
        <w:rPr>
          <w:rFonts w:ascii="Arial" w:hAnsi="Arial" w:asciiTheme="minorBidi" w:hAnsiTheme="minorBidi"/>
          <w:sz w:val="24"/>
          <w:szCs w:val="24"/>
        </w:rPr>
        <w:t>appropriate</w:t>
      </w:r>
      <w:r w:rsidRPr="32B84D66" w:rsidR="2F2E2B75">
        <w:rPr>
          <w:rFonts w:ascii="Arial" w:hAnsi="Arial" w:asciiTheme="minorBidi" w:hAnsiTheme="minorBidi"/>
          <w:sz w:val="24"/>
          <w:szCs w:val="24"/>
        </w:rPr>
        <w:t>, cu</w:t>
      </w:r>
      <w:r w:rsidRPr="32B84D66" w:rsidR="73B574E8">
        <w:rPr>
          <w:rFonts w:ascii="Arial" w:hAnsi="Arial" w:asciiTheme="minorBidi" w:hAnsiTheme="minorBidi"/>
          <w:sz w:val="24"/>
          <w:szCs w:val="24"/>
        </w:rPr>
        <w:t xml:space="preserve">lturally sensitive and conducted in a supportive and nurturing environment to </w:t>
      </w:r>
      <w:r w:rsidRPr="32B84D66" w:rsidR="73B574E8">
        <w:rPr>
          <w:rFonts w:ascii="Arial" w:hAnsi="Arial" w:asciiTheme="minorBidi" w:hAnsiTheme="minorBidi"/>
          <w:sz w:val="24"/>
          <w:szCs w:val="24"/>
        </w:rPr>
        <w:t>provide</w:t>
      </w:r>
      <w:r w:rsidRPr="32B84D66" w:rsidR="73B574E8">
        <w:rPr>
          <w:rFonts w:ascii="Arial" w:hAnsi="Arial" w:asciiTheme="minorBidi" w:hAnsiTheme="minorBidi"/>
          <w:sz w:val="24"/>
          <w:szCs w:val="24"/>
        </w:rPr>
        <w:t xml:space="preserve"> </w:t>
      </w:r>
      <w:r w:rsidRPr="32B84D66" w:rsidR="73B574E8">
        <w:rPr>
          <w:rFonts w:ascii="Arial" w:hAnsi="Arial" w:asciiTheme="minorBidi" w:hAnsiTheme="minorBidi"/>
          <w:sz w:val="24"/>
          <w:szCs w:val="24"/>
        </w:rPr>
        <w:t>an accurate</w:t>
      </w:r>
      <w:r w:rsidRPr="32B84D66" w:rsidR="73B574E8">
        <w:rPr>
          <w:rFonts w:ascii="Arial" w:hAnsi="Arial" w:asciiTheme="minorBidi" w:hAnsiTheme="minorBidi"/>
          <w:sz w:val="24"/>
          <w:szCs w:val="24"/>
        </w:rPr>
        <w:t xml:space="preserve"> reflection of a child’s </w:t>
      </w:r>
      <w:r w:rsidRPr="32B84D66" w:rsidR="19C864CE">
        <w:rPr>
          <w:rFonts w:ascii="Arial" w:hAnsi="Arial" w:asciiTheme="minorBidi" w:hAnsiTheme="minorBidi"/>
          <w:sz w:val="24"/>
          <w:szCs w:val="24"/>
        </w:rPr>
        <w:t xml:space="preserve">abilities and potential. Additionally, ongoing </w:t>
      </w:r>
      <w:r w:rsidRPr="32B84D66" w:rsidR="5E4FAE41">
        <w:rPr>
          <w:rFonts w:ascii="Arial" w:hAnsi="Arial" w:asciiTheme="minorBidi" w:hAnsiTheme="minorBidi"/>
          <w:sz w:val="24"/>
          <w:szCs w:val="24"/>
        </w:rPr>
        <w:t xml:space="preserve">professional development and training can help educators better understand and navigate the </w:t>
      </w:r>
      <w:r w:rsidRPr="32B84D66" w:rsidR="5051B1E4">
        <w:rPr>
          <w:rFonts w:ascii="Arial" w:hAnsi="Arial" w:asciiTheme="minorBidi" w:hAnsiTheme="minorBidi"/>
          <w:sz w:val="24"/>
          <w:szCs w:val="24"/>
        </w:rPr>
        <w:t>complexities of assessing the unique child in early childhood education.</w:t>
      </w:r>
    </w:p>
    <w:p w:rsidRPr="00537382" w:rsidR="5BC4C21B" w:rsidP="32B84D66" w:rsidRDefault="5BC4C21B" w14:paraId="4BB0BE21" w14:textId="67E28883">
      <w:pPr>
        <w:pStyle w:val="Normal"/>
        <w:spacing w:line="360" w:lineRule="auto"/>
        <w:rPr>
          <w:rFonts w:ascii="Arial" w:hAnsi="Arial" w:asciiTheme="minorBidi" w:hAnsiTheme="minorBidi"/>
          <w:sz w:val="24"/>
          <w:szCs w:val="24"/>
        </w:rPr>
      </w:pPr>
    </w:p>
    <w:p w:rsidRPr="00537382" w:rsidR="5BC4C21B" w:rsidP="32B84D66" w:rsidRDefault="5BC4C21B" w14:paraId="054AAEB5" w14:textId="00239CCE">
      <w:pPr>
        <w:pStyle w:val="Normal"/>
        <w:spacing w:line="360" w:lineRule="auto"/>
        <w:rPr>
          <w:rFonts w:ascii="Arial" w:hAnsi="Arial" w:asciiTheme="minorBidi" w:hAnsiTheme="minorBidi"/>
          <w:sz w:val="24"/>
          <w:szCs w:val="24"/>
        </w:rPr>
      </w:pPr>
    </w:p>
    <w:p w:rsidRPr="00537382" w:rsidR="5BC4C21B" w:rsidP="32B84D66" w:rsidRDefault="5BC4C21B" w14:paraId="0C451FB3" w14:textId="4BAF41D7">
      <w:pPr>
        <w:pStyle w:val="Normal"/>
        <w:spacing w:line="360" w:lineRule="auto"/>
        <w:rPr>
          <w:rFonts w:ascii="Arial" w:hAnsi="Arial" w:asciiTheme="minorBidi" w:hAnsiTheme="minorBidi"/>
          <w:sz w:val="24"/>
          <w:szCs w:val="24"/>
        </w:rPr>
      </w:pPr>
    </w:p>
    <w:p w:rsidRPr="00537382" w:rsidR="5BC4C21B" w:rsidP="32B84D66" w:rsidRDefault="5BC4C21B" w14:paraId="6D7FD2DA" w14:textId="3100336B">
      <w:pPr>
        <w:pStyle w:val="Normal"/>
        <w:spacing w:line="360" w:lineRule="auto"/>
        <w:rPr>
          <w:rFonts w:ascii="Arial" w:hAnsi="Arial" w:asciiTheme="minorBidi" w:hAnsiTheme="minorBidi"/>
          <w:sz w:val="24"/>
          <w:szCs w:val="24"/>
        </w:rPr>
      </w:pPr>
    </w:p>
    <w:p w:rsidRPr="00537382" w:rsidR="5BC4C21B" w:rsidP="32B84D66" w:rsidRDefault="5BC4C21B" w14:paraId="099C18E7" w14:textId="26F930F4">
      <w:pPr>
        <w:pStyle w:val="Normal"/>
        <w:spacing w:line="360" w:lineRule="auto"/>
        <w:rPr>
          <w:rFonts w:ascii="Arial" w:hAnsi="Arial" w:asciiTheme="minorBidi" w:hAnsiTheme="minorBidi"/>
          <w:sz w:val="24"/>
          <w:szCs w:val="24"/>
        </w:rPr>
      </w:pPr>
    </w:p>
    <w:p w:rsidRPr="00537382" w:rsidR="5BC4C21B" w:rsidP="32B84D66" w:rsidRDefault="5BC4C21B" w14:paraId="50721C71" w14:textId="69E615D2">
      <w:pPr>
        <w:pStyle w:val="Normal"/>
        <w:spacing w:line="360" w:lineRule="auto"/>
        <w:rPr>
          <w:rFonts w:ascii="Arial" w:hAnsi="Arial" w:asciiTheme="minorBidi" w:hAnsiTheme="minorBidi"/>
          <w:sz w:val="24"/>
          <w:szCs w:val="24"/>
        </w:rPr>
      </w:pPr>
    </w:p>
    <w:p w:rsidRPr="00537382" w:rsidR="5BC4C21B" w:rsidP="32B84D66" w:rsidRDefault="5BC4C21B" w14:paraId="1602B699" w14:textId="67D8FECF">
      <w:pPr>
        <w:pStyle w:val="Normal"/>
        <w:spacing w:line="360" w:lineRule="auto"/>
        <w:rPr>
          <w:rFonts w:ascii="Arial" w:hAnsi="Arial" w:asciiTheme="minorBidi" w:hAnsiTheme="minorBidi"/>
          <w:b w:val="1"/>
          <w:bCs w:val="1"/>
          <w:sz w:val="24"/>
          <w:szCs w:val="24"/>
        </w:rPr>
      </w:pPr>
    </w:p>
    <w:p w:rsidRPr="00537382" w:rsidR="5BC4C21B" w:rsidP="32B84D66" w:rsidRDefault="5BC4C21B" w14:paraId="08E0E279" w14:textId="27EAD120">
      <w:pPr>
        <w:pStyle w:val="Normal"/>
        <w:spacing w:line="360" w:lineRule="auto"/>
        <w:rPr>
          <w:rFonts w:ascii="Arial" w:hAnsi="Arial" w:asciiTheme="minorBidi" w:hAnsiTheme="minorBidi"/>
          <w:b w:val="1"/>
          <w:bCs w:val="1"/>
          <w:sz w:val="24"/>
          <w:szCs w:val="24"/>
        </w:rPr>
      </w:pPr>
      <w:r w:rsidRPr="32B84D66" w:rsidR="5BC4C21B">
        <w:rPr>
          <w:rFonts w:ascii="Arial" w:hAnsi="Arial" w:asciiTheme="minorBidi" w:hAnsiTheme="minorBidi"/>
          <w:b w:val="1"/>
          <w:bCs w:val="1"/>
          <w:sz w:val="24"/>
          <w:szCs w:val="24"/>
        </w:rPr>
        <w:t>Section 3- Blog</w:t>
      </w:r>
      <w:r w:rsidRPr="32B84D66" w:rsidR="07DCDA0F">
        <w:rPr>
          <w:rFonts w:ascii="Arial" w:hAnsi="Arial" w:asciiTheme="minorBidi" w:hAnsiTheme="minorBidi"/>
          <w:b w:val="1"/>
          <w:bCs w:val="1"/>
          <w:sz w:val="24"/>
          <w:szCs w:val="24"/>
        </w:rPr>
        <w:t>: The</w:t>
      </w:r>
      <w:r w:rsidRPr="32B84D66" w:rsidR="5BC4C21B">
        <w:rPr>
          <w:rFonts w:ascii="Arial" w:hAnsi="Arial" w:asciiTheme="minorBidi" w:hAnsiTheme="minorBidi"/>
          <w:b w:val="1"/>
          <w:bCs w:val="1"/>
          <w:sz w:val="24"/>
          <w:szCs w:val="24"/>
        </w:rPr>
        <w:t xml:space="preserve"> benefits of play and the </w:t>
      </w:r>
      <w:r w:rsidRPr="32B84D66" w:rsidR="5EFC62DD">
        <w:rPr>
          <w:rFonts w:ascii="Arial" w:hAnsi="Arial" w:asciiTheme="minorBidi" w:hAnsiTheme="minorBidi"/>
          <w:b w:val="1"/>
          <w:bCs w:val="1"/>
          <w:sz w:val="24"/>
          <w:szCs w:val="24"/>
        </w:rPr>
        <w:t>outdoors</w:t>
      </w:r>
      <w:r w:rsidRPr="32B84D66" w:rsidR="5BC4C21B">
        <w:rPr>
          <w:rFonts w:ascii="Arial" w:hAnsi="Arial" w:asciiTheme="minorBidi" w:hAnsiTheme="minorBidi"/>
          <w:b w:val="1"/>
          <w:bCs w:val="1"/>
          <w:sz w:val="24"/>
          <w:szCs w:val="24"/>
        </w:rPr>
        <w:t xml:space="preserve"> in </w:t>
      </w:r>
      <w:r w:rsidRPr="32B84D66" w:rsidR="75F25765">
        <w:rPr>
          <w:rFonts w:ascii="Arial" w:hAnsi="Arial" w:asciiTheme="minorBidi" w:hAnsiTheme="minorBidi"/>
          <w:b w:val="1"/>
          <w:bCs w:val="1"/>
          <w:sz w:val="24"/>
          <w:szCs w:val="24"/>
        </w:rPr>
        <w:t>relation</w:t>
      </w:r>
      <w:r w:rsidRPr="32B84D66" w:rsidR="5BC4C21B">
        <w:rPr>
          <w:rFonts w:ascii="Arial" w:hAnsi="Arial" w:asciiTheme="minorBidi" w:hAnsiTheme="minorBidi"/>
          <w:b w:val="1"/>
          <w:bCs w:val="1"/>
          <w:sz w:val="24"/>
          <w:szCs w:val="24"/>
        </w:rPr>
        <w:t xml:space="preserve"> </w:t>
      </w:r>
      <w:r w:rsidRPr="32B84D66" w:rsidR="2F733FC4">
        <w:rPr>
          <w:rFonts w:ascii="Arial" w:hAnsi="Arial" w:asciiTheme="minorBidi" w:hAnsiTheme="minorBidi"/>
          <w:b w:val="1"/>
          <w:bCs w:val="1"/>
          <w:sz w:val="24"/>
          <w:szCs w:val="24"/>
        </w:rPr>
        <w:t>to a child’s holistic development.</w:t>
      </w:r>
    </w:p>
    <w:p w:rsidRPr="004D0420" w:rsidR="5DA41E21" w:rsidP="32B84D66" w:rsidRDefault="5DA41E21" w14:paraId="38A38B61" w14:textId="75D3CD5A">
      <w:pPr>
        <w:spacing w:line="360" w:lineRule="auto"/>
        <w:rPr>
          <w:rFonts w:ascii="Arial" w:hAnsi="Arial" w:asciiTheme="minorBidi" w:hAnsiTheme="minorBidi"/>
          <w:sz w:val="24"/>
          <w:szCs w:val="24"/>
        </w:rPr>
      </w:pPr>
      <w:r w:rsidRPr="32B84D66" w:rsidR="5DA41E21">
        <w:rPr>
          <w:rFonts w:ascii="Arial" w:hAnsi="Arial" w:asciiTheme="minorBidi" w:hAnsiTheme="minorBidi"/>
          <w:sz w:val="24"/>
          <w:szCs w:val="24"/>
        </w:rPr>
        <w:t xml:space="preserve">Childhood is a time of wonder, exploration, </w:t>
      </w:r>
      <w:r w:rsidRPr="32B84D66" w:rsidR="52F0AC8C">
        <w:rPr>
          <w:rFonts w:ascii="Arial" w:hAnsi="Arial" w:asciiTheme="minorBidi" w:hAnsiTheme="minorBidi"/>
          <w:sz w:val="24"/>
          <w:szCs w:val="24"/>
        </w:rPr>
        <w:t>growth,</w:t>
      </w:r>
      <w:r w:rsidRPr="32B84D66" w:rsidR="5DA41E21">
        <w:rPr>
          <w:rFonts w:ascii="Arial" w:hAnsi="Arial" w:asciiTheme="minorBidi" w:hAnsiTheme="minorBidi"/>
          <w:sz w:val="24"/>
          <w:szCs w:val="24"/>
        </w:rPr>
        <w:t xml:space="preserve"> and it is during this period that the found</w:t>
      </w:r>
      <w:r w:rsidRPr="32B84D66" w:rsidR="5F3FEE82">
        <w:rPr>
          <w:rFonts w:ascii="Arial" w:hAnsi="Arial" w:asciiTheme="minorBidi" w:hAnsiTheme="minorBidi"/>
          <w:sz w:val="24"/>
          <w:szCs w:val="24"/>
        </w:rPr>
        <w:t>ation for a child’s holistic development</w:t>
      </w:r>
      <w:r w:rsidRPr="32B84D66" w:rsidR="348A3C8C">
        <w:rPr>
          <w:rFonts w:ascii="Arial" w:hAnsi="Arial" w:asciiTheme="minorBidi" w:hAnsiTheme="minorBidi"/>
          <w:sz w:val="24"/>
          <w:szCs w:val="24"/>
        </w:rPr>
        <w:t xml:space="preserve"> is laid.</w:t>
      </w:r>
      <w:r w:rsidRPr="32B84D66" w:rsidR="1043CC1A">
        <w:rPr>
          <w:rFonts w:ascii="Arial" w:hAnsi="Arial" w:asciiTheme="minorBidi" w:hAnsiTheme="minorBidi"/>
          <w:sz w:val="24"/>
          <w:szCs w:val="24"/>
        </w:rPr>
        <w:t xml:space="preserve"> </w:t>
      </w:r>
      <w:r w:rsidRPr="32B84D66" w:rsidR="5D1A4D85">
        <w:rPr>
          <w:rFonts w:ascii="Arial" w:hAnsi="Arial" w:asciiTheme="minorBidi" w:hAnsiTheme="minorBidi"/>
          <w:sz w:val="24"/>
          <w:szCs w:val="24"/>
        </w:rPr>
        <w:t>There is not a concrete definition of play,</w:t>
      </w:r>
      <w:r w:rsidRPr="32B84D66" w:rsidR="4746CDA1">
        <w:rPr>
          <w:rFonts w:ascii="Arial" w:hAnsi="Arial" w:asciiTheme="minorBidi" w:hAnsiTheme="minorBidi"/>
          <w:sz w:val="24"/>
          <w:szCs w:val="24"/>
        </w:rPr>
        <w:t xml:space="preserve"> some </w:t>
      </w:r>
      <w:r w:rsidRPr="32B84D66" w:rsidR="56DAAEC2">
        <w:rPr>
          <w:rFonts w:ascii="Arial" w:hAnsi="Arial" w:asciiTheme="minorBidi" w:hAnsiTheme="minorBidi"/>
          <w:sz w:val="24"/>
          <w:szCs w:val="24"/>
        </w:rPr>
        <w:t xml:space="preserve">researchers such as </w:t>
      </w:r>
      <w:r w:rsidRPr="32B84D66" w:rsidR="22E4C1DE">
        <w:rPr>
          <w:rFonts w:ascii="Arial" w:hAnsi="Arial" w:asciiTheme="minorBidi" w:hAnsiTheme="minorBidi"/>
          <w:sz w:val="24"/>
          <w:szCs w:val="24"/>
        </w:rPr>
        <w:t>Huizinga (</w:t>
      </w:r>
      <w:r w:rsidRPr="32B84D66" w:rsidR="3C93B7BF">
        <w:rPr>
          <w:rFonts w:ascii="Arial" w:hAnsi="Arial" w:asciiTheme="minorBidi" w:hAnsiTheme="minorBidi"/>
          <w:sz w:val="24"/>
          <w:szCs w:val="24"/>
        </w:rPr>
        <w:t xml:space="preserve">1950) states that play is thing by itself while </w:t>
      </w:r>
      <w:r w:rsidRPr="32B84D66" w:rsidR="74D2068C">
        <w:rPr>
          <w:rFonts w:ascii="Arial" w:hAnsi="Arial" w:asciiTheme="minorBidi" w:hAnsiTheme="minorBidi"/>
          <w:sz w:val="24"/>
          <w:szCs w:val="24"/>
        </w:rPr>
        <w:t xml:space="preserve">on the other hand Lai et </w:t>
      </w:r>
      <w:r w:rsidRPr="32B84D66" w:rsidR="74D2068C">
        <w:rPr>
          <w:rFonts w:ascii="Arial" w:hAnsi="Arial" w:asciiTheme="minorBidi" w:hAnsiTheme="minorBidi"/>
          <w:sz w:val="24"/>
          <w:szCs w:val="24"/>
        </w:rPr>
        <w:t>el</w:t>
      </w:r>
      <w:r w:rsidRPr="32B84D66" w:rsidR="74D2068C">
        <w:rPr>
          <w:rFonts w:ascii="Arial" w:hAnsi="Arial" w:asciiTheme="minorBidi" w:hAnsiTheme="minorBidi"/>
          <w:sz w:val="24"/>
          <w:szCs w:val="24"/>
        </w:rPr>
        <w:t>(2018) defines play as game govern by rules.</w:t>
      </w:r>
      <w:r w:rsidRPr="32B84D66" w:rsidR="4746CDA1">
        <w:rPr>
          <w:rFonts w:ascii="Arial" w:hAnsi="Arial" w:asciiTheme="minorBidi" w:hAnsiTheme="minorBidi"/>
          <w:sz w:val="24"/>
          <w:szCs w:val="24"/>
        </w:rPr>
        <w:t xml:space="preserve"> </w:t>
      </w:r>
      <w:r w:rsidRPr="32B84D66" w:rsidR="5D1A4D85">
        <w:rPr>
          <w:rFonts w:ascii="Arial" w:hAnsi="Arial" w:asciiTheme="minorBidi" w:hAnsiTheme="minorBidi"/>
          <w:sz w:val="24"/>
          <w:szCs w:val="24"/>
        </w:rPr>
        <w:t xml:space="preserve"> </w:t>
      </w:r>
      <w:r w:rsidRPr="32B84D66" w:rsidR="1043CC1A">
        <w:rPr>
          <w:rFonts w:ascii="Arial" w:hAnsi="Arial" w:asciiTheme="minorBidi" w:hAnsiTheme="minorBidi"/>
          <w:sz w:val="24"/>
          <w:szCs w:val="24"/>
        </w:rPr>
        <w:t xml:space="preserve">Additionally, </w:t>
      </w:r>
      <w:r w:rsidRPr="32B84D66" w:rsidR="71979ECD">
        <w:rPr>
          <w:rFonts w:ascii="Arial" w:hAnsi="Arial" w:asciiTheme="minorBidi" w:hAnsiTheme="minorBidi"/>
          <w:sz w:val="24"/>
          <w:szCs w:val="24"/>
        </w:rPr>
        <w:t>Loiza (</w:t>
      </w:r>
      <w:r w:rsidRPr="32B84D66" w:rsidR="1043CC1A">
        <w:rPr>
          <w:rFonts w:ascii="Arial" w:hAnsi="Arial" w:asciiTheme="minorBidi" w:hAnsiTheme="minorBidi"/>
          <w:sz w:val="24"/>
          <w:szCs w:val="24"/>
        </w:rPr>
        <w:t>2007) states that play is a form of communication</w:t>
      </w:r>
      <w:r w:rsidRPr="32B84D66" w:rsidR="5A648FD9">
        <w:rPr>
          <w:rFonts w:ascii="Arial" w:hAnsi="Arial" w:asciiTheme="minorBidi" w:hAnsiTheme="minorBidi"/>
          <w:sz w:val="24"/>
          <w:szCs w:val="24"/>
        </w:rPr>
        <w:t xml:space="preserve"> through which children find ways to have fun.</w:t>
      </w:r>
      <w:r w:rsidRPr="32B84D66" w:rsidR="5A648FD9">
        <w:rPr>
          <w:rFonts w:ascii="Arial" w:hAnsi="Arial" w:asciiTheme="minorBidi" w:hAnsiTheme="minorBidi"/>
          <w:sz w:val="24"/>
          <w:szCs w:val="24"/>
        </w:rPr>
        <w:t xml:space="preserve"> </w:t>
      </w:r>
      <w:r w:rsidRPr="32B84D66" w:rsidR="707B4B0D">
        <w:rPr>
          <w:rFonts w:ascii="Arial" w:hAnsi="Arial" w:asciiTheme="minorBidi" w:hAnsiTheme="minorBidi"/>
          <w:sz w:val="24"/>
          <w:szCs w:val="24"/>
        </w:rPr>
        <w:t>Casey (</w:t>
      </w:r>
      <w:r w:rsidRPr="32B84D66" w:rsidR="2BEF18D2">
        <w:rPr>
          <w:rFonts w:ascii="Arial" w:hAnsi="Arial" w:asciiTheme="minorBidi" w:hAnsiTheme="minorBidi"/>
          <w:sz w:val="24"/>
          <w:szCs w:val="24"/>
        </w:rPr>
        <w:t xml:space="preserve">2007) states that play </w:t>
      </w:r>
      <w:r w:rsidRPr="32B84D66" w:rsidR="2BEF18D2">
        <w:rPr>
          <w:rFonts w:ascii="Arial" w:hAnsi="Arial" w:asciiTheme="minorBidi" w:hAnsiTheme="minorBidi"/>
          <w:sz w:val="24"/>
          <w:szCs w:val="24"/>
        </w:rPr>
        <w:t>provides</w:t>
      </w:r>
      <w:r w:rsidRPr="32B84D66" w:rsidR="2BEF18D2">
        <w:rPr>
          <w:rFonts w:ascii="Arial" w:hAnsi="Arial" w:asciiTheme="minorBidi" w:hAnsiTheme="minorBidi"/>
          <w:sz w:val="24"/>
          <w:szCs w:val="24"/>
        </w:rPr>
        <w:t xml:space="preserve"> realistic opportunities </w:t>
      </w:r>
      <w:r w:rsidRPr="32B84D66" w:rsidR="4E25AB58">
        <w:rPr>
          <w:rFonts w:ascii="Arial" w:hAnsi="Arial" w:asciiTheme="minorBidi" w:hAnsiTheme="minorBidi"/>
          <w:sz w:val="24"/>
          <w:szCs w:val="24"/>
        </w:rPr>
        <w:t>for all</w:t>
      </w:r>
      <w:r w:rsidRPr="32B84D66" w:rsidR="2BEF18D2">
        <w:rPr>
          <w:rFonts w:ascii="Arial" w:hAnsi="Arial" w:asciiTheme="minorBidi" w:hAnsiTheme="minorBidi"/>
          <w:sz w:val="24"/>
          <w:szCs w:val="24"/>
        </w:rPr>
        <w:t xml:space="preserve"> childre</w:t>
      </w:r>
      <w:r w:rsidRPr="32B84D66" w:rsidR="5B783BEB">
        <w:rPr>
          <w:rFonts w:ascii="Arial" w:hAnsi="Arial" w:asciiTheme="minorBidi" w:hAnsiTheme="minorBidi"/>
          <w:sz w:val="24"/>
          <w:szCs w:val="24"/>
        </w:rPr>
        <w:t xml:space="preserve">n to develop their </w:t>
      </w:r>
      <w:r w:rsidRPr="32B84D66" w:rsidR="478C818B">
        <w:rPr>
          <w:rFonts w:ascii="Arial" w:hAnsi="Arial" w:asciiTheme="minorBidi" w:hAnsiTheme="minorBidi"/>
          <w:sz w:val="24"/>
          <w:szCs w:val="24"/>
        </w:rPr>
        <w:t>characters</w:t>
      </w:r>
      <w:r w:rsidRPr="32B84D66" w:rsidR="45B40C68">
        <w:rPr>
          <w:rFonts w:ascii="Arial" w:hAnsi="Arial" w:asciiTheme="minorBidi" w:hAnsiTheme="minorBidi"/>
          <w:sz w:val="24"/>
          <w:szCs w:val="24"/>
        </w:rPr>
        <w:t>,</w:t>
      </w:r>
      <w:r w:rsidRPr="32B84D66" w:rsidR="18035E72">
        <w:rPr>
          <w:rFonts w:ascii="Arial" w:hAnsi="Arial" w:asciiTheme="minorBidi" w:hAnsiTheme="minorBidi"/>
          <w:sz w:val="24"/>
          <w:szCs w:val="24"/>
        </w:rPr>
        <w:t xml:space="preserve"> Gargiulo and Kilgo (2011)</w:t>
      </w:r>
      <w:r w:rsidRPr="32B84D66" w:rsidR="1B3AFF34">
        <w:rPr>
          <w:rFonts w:ascii="Arial" w:hAnsi="Arial" w:asciiTheme="minorBidi" w:hAnsiTheme="minorBidi"/>
          <w:sz w:val="24"/>
          <w:szCs w:val="24"/>
        </w:rPr>
        <w:t xml:space="preserve"> adds that play </w:t>
      </w:r>
      <w:r w:rsidRPr="32B84D66" w:rsidR="7F20B689">
        <w:rPr>
          <w:rFonts w:ascii="Arial" w:hAnsi="Arial" w:asciiTheme="minorBidi" w:hAnsiTheme="minorBidi"/>
          <w:sz w:val="24"/>
          <w:szCs w:val="24"/>
        </w:rPr>
        <w:t>particularly</w:t>
      </w:r>
      <w:r w:rsidRPr="32B84D66" w:rsidR="58966848">
        <w:rPr>
          <w:rFonts w:ascii="Arial" w:hAnsi="Arial" w:asciiTheme="minorBidi" w:hAnsiTheme="minorBidi"/>
          <w:sz w:val="24"/>
          <w:szCs w:val="24"/>
        </w:rPr>
        <w:t xml:space="preserve"> in the outdoors is a </w:t>
      </w:r>
      <w:r w:rsidRPr="32B84D66" w:rsidR="54C8C1CE">
        <w:rPr>
          <w:rFonts w:ascii="Arial" w:hAnsi="Arial" w:asciiTheme="minorBidi" w:hAnsiTheme="minorBidi"/>
          <w:sz w:val="24"/>
          <w:szCs w:val="24"/>
        </w:rPr>
        <w:t>fundamental</w:t>
      </w:r>
      <w:r w:rsidRPr="32B84D66" w:rsidR="58966848">
        <w:rPr>
          <w:rFonts w:ascii="Arial" w:hAnsi="Arial" w:asciiTheme="minorBidi" w:hAnsiTheme="minorBidi"/>
          <w:sz w:val="24"/>
          <w:szCs w:val="24"/>
        </w:rPr>
        <w:t xml:space="preserve"> part of childhood and children who </w:t>
      </w:r>
      <w:r w:rsidRPr="32B84D66" w:rsidR="6DAA9CD7">
        <w:rPr>
          <w:rFonts w:ascii="Arial" w:hAnsi="Arial" w:asciiTheme="minorBidi" w:hAnsiTheme="minorBidi"/>
          <w:sz w:val="24"/>
          <w:szCs w:val="24"/>
        </w:rPr>
        <w:t>are actively engaged in play developing individual qualities</w:t>
      </w:r>
      <w:r w:rsidRPr="32B84D66" w:rsidR="1680B66E">
        <w:rPr>
          <w:rFonts w:ascii="Arial" w:hAnsi="Arial" w:asciiTheme="minorBidi" w:hAnsiTheme="minorBidi"/>
          <w:sz w:val="24"/>
          <w:szCs w:val="24"/>
        </w:rPr>
        <w:t xml:space="preserve"> and skills </w:t>
      </w:r>
    </w:p>
    <w:p w:rsidRPr="004D0420" w:rsidR="0045264C" w:rsidP="32B84D66" w:rsidRDefault="2EAA8DBC" w14:paraId="2C078E63" w14:textId="61E4311D">
      <w:pPr>
        <w:spacing w:line="360" w:lineRule="auto"/>
        <w:rPr>
          <w:rFonts w:ascii="Arial" w:hAnsi="Arial" w:asciiTheme="minorBidi" w:hAnsiTheme="minorBidi"/>
          <w:sz w:val="24"/>
          <w:szCs w:val="24"/>
        </w:rPr>
      </w:pPr>
      <w:r w:rsidRPr="32B84D66" w:rsidR="2EAA8DBC">
        <w:rPr>
          <w:rFonts w:ascii="Arial" w:hAnsi="Arial" w:asciiTheme="minorBidi" w:hAnsiTheme="minorBidi"/>
          <w:sz w:val="24"/>
          <w:szCs w:val="24"/>
        </w:rPr>
        <w:t>T</w:t>
      </w:r>
      <w:r w:rsidRPr="32B84D66" w:rsidR="1AF6F02A">
        <w:rPr>
          <w:rFonts w:ascii="Arial" w:hAnsi="Arial" w:asciiTheme="minorBidi" w:hAnsiTheme="minorBidi"/>
          <w:sz w:val="24"/>
          <w:szCs w:val="24"/>
        </w:rPr>
        <w:t xml:space="preserve">he importance of </w:t>
      </w:r>
      <w:r w:rsidRPr="32B84D66" w:rsidR="1AF6F02A">
        <w:rPr>
          <w:rFonts w:ascii="Arial" w:hAnsi="Arial" w:asciiTheme="minorBidi" w:hAnsiTheme="minorBidi"/>
          <w:sz w:val="24"/>
          <w:szCs w:val="24"/>
        </w:rPr>
        <w:t>play</w:t>
      </w:r>
      <w:r w:rsidRPr="32B84D66" w:rsidR="1AF6F02A">
        <w:rPr>
          <w:rFonts w:ascii="Arial" w:hAnsi="Arial" w:asciiTheme="minorBidi" w:hAnsiTheme="minorBidi"/>
          <w:sz w:val="24"/>
          <w:szCs w:val="24"/>
        </w:rPr>
        <w:t xml:space="preserve"> </w:t>
      </w:r>
      <w:r w:rsidRPr="32B84D66" w:rsidR="01D2C104">
        <w:rPr>
          <w:rFonts w:ascii="Arial" w:hAnsi="Arial" w:asciiTheme="minorBidi" w:hAnsiTheme="minorBidi"/>
          <w:sz w:val="24"/>
          <w:szCs w:val="24"/>
        </w:rPr>
        <w:t>children's</w:t>
      </w:r>
      <w:r w:rsidRPr="32B84D66" w:rsidR="1AF6F02A">
        <w:rPr>
          <w:rFonts w:ascii="Arial" w:hAnsi="Arial" w:asciiTheme="minorBidi" w:hAnsiTheme="minorBidi"/>
          <w:sz w:val="24"/>
          <w:szCs w:val="24"/>
        </w:rPr>
        <w:t xml:space="preserve"> healthy development is grounded in </w:t>
      </w:r>
      <w:r w:rsidRPr="32B84D66" w:rsidR="1C92C08B">
        <w:rPr>
          <w:rFonts w:ascii="Arial" w:hAnsi="Arial" w:asciiTheme="minorBidi" w:hAnsiTheme="minorBidi"/>
          <w:sz w:val="24"/>
          <w:szCs w:val="24"/>
        </w:rPr>
        <w:t xml:space="preserve">body of research supported by </w:t>
      </w:r>
      <w:r w:rsidRPr="32B84D66" w:rsidR="4EF2A456">
        <w:rPr>
          <w:rFonts w:ascii="Arial" w:hAnsi="Arial" w:asciiTheme="minorBidi" w:hAnsiTheme="minorBidi"/>
          <w:sz w:val="24"/>
          <w:szCs w:val="24"/>
        </w:rPr>
        <w:t>Pellegrini,</w:t>
      </w:r>
      <w:r w:rsidRPr="32B84D66" w:rsidR="1C92C08B">
        <w:rPr>
          <w:rFonts w:ascii="Arial" w:hAnsi="Arial" w:asciiTheme="minorBidi" w:hAnsiTheme="minorBidi"/>
          <w:sz w:val="24"/>
          <w:szCs w:val="24"/>
        </w:rPr>
        <w:t xml:space="preserve"> 2007 and Smith and </w:t>
      </w:r>
      <w:r w:rsidRPr="32B84D66" w:rsidR="096C5363">
        <w:rPr>
          <w:rFonts w:ascii="Arial" w:hAnsi="Arial" w:asciiTheme="minorBidi" w:hAnsiTheme="minorBidi"/>
          <w:sz w:val="24"/>
          <w:szCs w:val="24"/>
        </w:rPr>
        <w:t>Pellegrini</w:t>
      </w:r>
      <w:r w:rsidRPr="32B84D66" w:rsidR="7BA506BD">
        <w:rPr>
          <w:rFonts w:ascii="Arial" w:hAnsi="Arial" w:asciiTheme="minorBidi" w:hAnsiTheme="minorBidi"/>
          <w:sz w:val="24"/>
          <w:szCs w:val="24"/>
        </w:rPr>
        <w:t xml:space="preserve"> (1998). </w:t>
      </w:r>
      <w:r w:rsidRPr="32B84D66" w:rsidR="2B5BBDD6">
        <w:rPr>
          <w:rFonts w:ascii="Arial" w:hAnsi="Arial" w:asciiTheme="minorBidi" w:hAnsiTheme="minorBidi"/>
          <w:sz w:val="24"/>
          <w:szCs w:val="24"/>
        </w:rPr>
        <w:t>Ginsburg (</w:t>
      </w:r>
      <w:r w:rsidRPr="32B84D66" w:rsidR="7BA506BD">
        <w:rPr>
          <w:rFonts w:ascii="Arial" w:hAnsi="Arial" w:asciiTheme="minorBidi" w:hAnsiTheme="minorBidi"/>
          <w:sz w:val="24"/>
          <w:szCs w:val="24"/>
        </w:rPr>
        <w:t>2</w:t>
      </w:r>
      <w:r w:rsidRPr="32B84D66" w:rsidR="216631AE">
        <w:rPr>
          <w:rFonts w:ascii="Arial" w:hAnsi="Arial" w:asciiTheme="minorBidi" w:hAnsiTheme="minorBidi"/>
          <w:sz w:val="24"/>
          <w:szCs w:val="24"/>
        </w:rPr>
        <w:t>007</w:t>
      </w:r>
      <w:r w:rsidRPr="32B84D66" w:rsidR="603580BC">
        <w:rPr>
          <w:rFonts w:ascii="Arial" w:hAnsi="Arial" w:asciiTheme="minorBidi" w:hAnsiTheme="minorBidi"/>
          <w:sz w:val="24"/>
          <w:szCs w:val="24"/>
        </w:rPr>
        <w:t xml:space="preserve">) suggested that as a natural and </w:t>
      </w:r>
      <w:r w:rsidRPr="32B84D66" w:rsidR="2D0EBD5B">
        <w:rPr>
          <w:rFonts w:ascii="Arial" w:hAnsi="Arial" w:asciiTheme="minorBidi" w:hAnsiTheme="minorBidi"/>
          <w:sz w:val="24"/>
          <w:szCs w:val="24"/>
        </w:rPr>
        <w:t>compelling</w:t>
      </w:r>
      <w:r w:rsidRPr="32B84D66" w:rsidR="603580BC">
        <w:rPr>
          <w:rFonts w:ascii="Arial" w:hAnsi="Arial" w:asciiTheme="minorBidi" w:hAnsiTheme="minorBidi"/>
          <w:sz w:val="24"/>
          <w:szCs w:val="24"/>
        </w:rPr>
        <w:t xml:space="preserve"> activity</w:t>
      </w:r>
      <w:r w:rsidRPr="32B84D66" w:rsidR="5C80B150">
        <w:rPr>
          <w:rFonts w:ascii="Arial" w:hAnsi="Arial" w:asciiTheme="minorBidi" w:hAnsiTheme="minorBidi"/>
          <w:sz w:val="24"/>
          <w:szCs w:val="24"/>
        </w:rPr>
        <w:t xml:space="preserve"> such as play promotes </w:t>
      </w:r>
      <w:r w:rsidRPr="32B84D66" w:rsidR="21FC992D">
        <w:rPr>
          <w:rFonts w:ascii="Arial" w:hAnsi="Arial" w:asciiTheme="minorBidi" w:hAnsiTheme="minorBidi"/>
          <w:sz w:val="24"/>
          <w:szCs w:val="24"/>
        </w:rPr>
        <w:t>cognitive</w:t>
      </w:r>
      <w:r w:rsidRPr="32B84D66" w:rsidR="5C80B150">
        <w:rPr>
          <w:rFonts w:ascii="Arial" w:hAnsi="Arial" w:asciiTheme="minorBidi" w:hAnsiTheme="minorBidi"/>
          <w:sz w:val="24"/>
          <w:szCs w:val="24"/>
        </w:rPr>
        <w:t xml:space="preserve">, </w:t>
      </w:r>
      <w:r w:rsidRPr="32B84D66" w:rsidR="5C80B150">
        <w:rPr>
          <w:rFonts w:ascii="Arial" w:hAnsi="Arial" w:asciiTheme="minorBidi" w:hAnsiTheme="minorBidi"/>
          <w:sz w:val="24"/>
          <w:szCs w:val="24"/>
        </w:rPr>
        <w:t xml:space="preserve">physical, </w:t>
      </w:r>
      <w:r w:rsidRPr="32B84D66" w:rsidR="1C359B6B">
        <w:rPr>
          <w:rFonts w:ascii="Arial" w:hAnsi="Arial" w:asciiTheme="minorBidi" w:hAnsiTheme="minorBidi"/>
          <w:sz w:val="24"/>
          <w:szCs w:val="24"/>
        </w:rPr>
        <w:t>social,</w:t>
      </w:r>
      <w:r w:rsidRPr="32B84D66" w:rsidR="5C80B150">
        <w:rPr>
          <w:rFonts w:ascii="Arial" w:hAnsi="Arial" w:asciiTheme="minorBidi" w:hAnsiTheme="minorBidi"/>
          <w:sz w:val="24"/>
          <w:szCs w:val="24"/>
        </w:rPr>
        <w:t xml:space="preserve"> and emo</w:t>
      </w:r>
      <w:r w:rsidRPr="32B84D66" w:rsidR="302F2EF9">
        <w:rPr>
          <w:rFonts w:ascii="Arial" w:hAnsi="Arial" w:asciiTheme="minorBidi" w:hAnsiTheme="minorBidi"/>
          <w:sz w:val="24"/>
          <w:szCs w:val="24"/>
        </w:rPr>
        <w:t>tional wellbeing development</w:t>
      </w:r>
      <w:r w:rsidRPr="32B84D66" w:rsidR="40646F6D">
        <w:rPr>
          <w:rFonts w:ascii="Arial" w:hAnsi="Arial" w:asciiTheme="minorBidi" w:hAnsiTheme="minorBidi"/>
          <w:sz w:val="24"/>
          <w:szCs w:val="24"/>
        </w:rPr>
        <w:t xml:space="preserve">, offering the necessary </w:t>
      </w:r>
      <w:r w:rsidRPr="32B84D66" w:rsidR="61F58D3C">
        <w:rPr>
          <w:rFonts w:ascii="Arial" w:hAnsi="Arial" w:asciiTheme="minorBidi" w:hAnsiTheme="minorBidi"/>
          <w:sz w:val="24"/>
          <w:szCs w:val="24"/>
        </w:rPr>
        <w:t>conditions</w:t>
      </w:r>
      <w:r w:rsidRPr="32B84D66" w:rsidR="40646F6D">
        <w:rPr>
          <w:rFonts w:ascii="Arial" w:hAnsi="Arial" w:asciiTheme="minorBidi" w:hAnsiTheme="minorBidi"/>
          <w:sz w:val="24"/>
          <w:szCs w:val="24"/>
        </w:rPr>
        <w:t xml:space="preserve"> for children to thrive and learn.</w:t>
      </w:r>
      <w:r w:rsidRPr="32B84D66" w:rsidR="302F2EF9">
        <w:rPr>
          <w:rFonts w:ascii="Arial" w:hAnsi="Arial" w:asciiTheme="minorBidi" w:hAnsiTheme="minorBidi"/>
          <w:sz w:val="24"/>
          <w:szCs w:val="24"/>
        </w:rPr>
        <w:t xml:space="preserve"> </w:t>
      </w:r>
      <w:r w:rsidRPr="32B84D66" w:rsidR="7F5FE746">
        <w:rPr>
          <w:rFonts w:ascii="Arial" w:hAnsi="Arial" w:asciiTheme="minorBidi" w:hAnsiTheme="minorBidi"/>
          <w:sz w:val="24"/>
          <w:szCs w:val="24"/>
        </w:rPr>
        <w:t>Previous</w:t>
      </w:r>
      <w:r w:rsidRPr="32B84D66" w:rsidR="302F2EF9">
        <w:rPr>
          <w:rFonts w:ascii="Arial" w:hAnsi="Arial" w:asciiTheme="minorBidi" w:hAnsiTheme="minorBidi"/>
          <w:sz w:val="24"/>
          <w:szCs w:val="24"/>
        </w:rPr>
        <w:t xml:space="preserve"> research by</w:t>
      </w:r>
      <w:r w:rsidRPr="32B84D66" w:rsidR="04237030">
        <w:rPr>
          <w:rFonts w:ascii="Arial" w:hAnsi="Arial" w:asciiTheme="minorBidi" w:hAnsiTheme="minorBidi"/>
          <w:sz w:val="24"/>
          <w:szCs w:val="24"/>
        </w:rPr>
        <w:t xml:space="preserve"> Woods (2010)</w:t>
      </w:r>
      <w:r w:rsidRPr="32B84D66" w:rsidR="302F2EF9">
        <w:rPr>
          <w:rFonts w:ascii="Arial" w:hAnsi="Arial" w:asciiTheme="minorBidi" w:hAnsiTheme="minorBidi"/>
          <w:sz w:val="24"/>
          <w:szCs w:val="24"/>
        </w:rPr>
        <w:t xml:space="preserve"> </w:t>
      </w:r>
      <w:r w:rsidRPr="32B84D66" w:rsidR="302F2EF9">
        <w:rPr>
          <w:rFonts w:ascii="Arial" w:hAnsi="Arial" w:asciiTheme="minorBidi" w:hAnsiTheme="minorBidi"/>
          <w:sz w:val="24"/>
          <w:szCs w:val="24"/>
        </w:rPr>
        <w:t xml:space="preserve">states that </w:t>
      </w:r>
      <w:r w:rsidRPr="32B84D66" w:rsidR="302F2EF9">
        <w:rPr>
          <w:rFonts w:ascii="Arial" w:hAnsi="Arial" w:asciiTheme="minorBidi" w:hAnsiTheme="minorBidi"/>
          <w:sz w:val="24"/>
          <w:szCs w:val="24"/>
        </w:rPr>
        <w:t>play</w:t>
      </w:r>
      <w:r w:rsidRPr="32B84D66" w:rsidR="302F2EF9">
        <w:rPr>
          <w:rFonts w:ascii="Arial" w:hAnsi="Arial" w:asciiTheme="minorBidi" w:hAnsiTheme="minorBidi"/>
          <w:sz w:val="24"/>
          <w:szCs w:val="24"/>
        </w:rPr>
        <w:t xml:space="preserve"> and </w:t>
      </w:r>
      <w:r w:rsidRPr="32B84D66" w:rsidR="10A4D667">
        <w:rPr>
          <w:rFonts w:ascii="Arial" w:hAnsi="Arial" w:asciiTheme="minorBidi" w:hAnsiTheme="minorBidi"/>
          <w:sz w:val="24"/>
          <w:szCs w:val="24"/>
        </w:rPr>
        <w:t>outdoors</w:t>
      </w:r>
      <w:r w:rsidRPr="32B84D66" w:rsidR="302F2EF9">
        <w:rPr>
          <w:rFonts w:ascii="Arial" w:hAnsi="Arial" w:asciiTheme="minorBidi" w:hAnsiTheme="minorBidi"/>
          <w:sz w:val="24"/>
          <w:szCs w:val="24"/>
        </w:rPr>
        <w:t xml:space="preserve"> g</w:t>
      </w:r>
      <w:r w:rsidRPr="32B84D66" w:rsidR="4C62A000">
        <w:rPr>
          <w:rFonts w:ascii="Arial" w:hAnsi="Arial" w:asciiTheme="minorBidi" w:hAnsiTheme="minorBidi"/>
          <w:sz w:val="24"/>
          <w:szCs w:val="24"/>
        </w:rPr>
        <w:t xml:space="preserve">oes hand in hand in </w:t>
      </w:r>
      <w:r w:rsidRPr="32B84D66" w:rsidR="1AE6594F">
        <w:rPr>
          <w:rFonts w:ascii="Arial" w:hAnsi="Arial" w:asciiTheme="minorBidi" w:hAnsiTheme="minorBidi"/>
          <w:sz w:val="24"/>
          <w:szCs w:val="24"/>
        </w:rPr>
        <w:t>relation</w:t>
      </w:r>
      <w:r w:rsidRPr="32B84D66" w:rsidR="4C62A000">
        <w:rPr>
          <w:rFonts w:ascii="Arial" w:hAnsi="Arial" w:asciiTheme="minorBidi" w:hAnsiTheme="minorBidi"/>
          <w:sz w:val="24"/>
          <w:szCs w:val="24"/>
        </w:rPr>
        <w:t xml:space="preserve"> to a child’s holistic development. </w:t>
      </w:r>
      <w:r w:rsidRPr="32B84D66" w:rsidR="38639938">
        <w:rPr>
          <w:rFonts w:ascii="Arial" w:hAnsi="Arial" w:asciiTheme="minorBidi" w:hAnsiTheme="minorBidi"/>
          <w:sz w:val="24"/>
          <w:szCs w:val="24"/>
        </w:rPr>
        <w:t>However,</w:t>
      </w:r>
      <w:r w:rsidRPr="32B84D66" w:rsidR="2347DC6D">
        <w:rPr>
          <w:rFonts w:ascii="Arial" w:hAnsi="Arial" w:asciiTheme="minorBidi" w:hAnsiTheme="minorBidi"/>
          <w:sz w:val="24"/>
          <w:szCs w:val="24"/>
        </w:rPr>
        <w:t xml:space="preserve"> in today’s fast-paced </w:t>
      </w:r>
      <w:r w:rsidRPr="32B84D66" w:rsidR="61ECC19E">
        <w:rPr>
          <w:rFonts w:ascii="Arial" w:hAnsi="Arial" w:asciiTheme="minorBidi" w:hAnsiTheme="minorBidi"/>
          <w:sz w:val="24"/>
          <w:szCs w:val="24"/>
        </w:rPr>
        <w:t>digital society, where children are oft</w:t>
      </w:r>
      <w:r w:rsidRPr="32B84D66" w:rsidR="38F58D56">
        <w:rPr>
          <w:rFonts w:ascii="Arial" w:hAnsi="Arial" w:asciiTheme="minorBidi" w:hAnsiTheme="minorBidi"/>
          <w:sz w:val="24"/>
          <w:szCs w:val="24"/>
        </w:rPr>
        <w:t xml:space="preserve">en glued to </w:t>
      </w:r>
      <w:r w:rsidRPr="32B84D66" w:rsidR="235C98D2">
        <w:rPr>
          <w:rFonts w:ascii="Arial" w:hAnsi="Arial" w:asciiTheme="minorBidi" w:hAnsiTheme="minorBidi"/>
          <w:sz w:val="24"/>
          <w:szCs w:val="24"/>
        </w:rPr>
        <w:t>screens,</w:t>
      </w:r>
      <w:r w:rsidRPr="32B84D66" w:rsidR="38F58D56">
        <w:rPr>
          <w:rFonts w:ascii="Arial" w:hAnsi="Arial" w:asciiTheme="minorBidi" w:hAnsiTheme="minorBidi"/>
          <w:sz w:val="24"/>
          <w:szCs w:val="24"/>
        </w:rPr>
        <w:t xml:space="preserve"> the need for play and the outdoors </w:t>
      </w:r>
      <w:r w:rsidRPr="32B84D66" w:rsidR="66CF24E6">
        <w:rPr>
          <w:rFonts w:ascii="Arial" w:hAnsi="Arial" w:asciiTheme="minorBidi" w:hAnsiTheme="minorBidi"/>
          <w:sz w:val="24"/>
          <w:szCs w:val="24"/>
        </w:rPr>
        <w:t>is</w:t>
      </w:r>
      <w:r w:rsidRPr="32B84D66" w:rsidR="38F58D56">
        <w:rPr>
          <w:rFonts w:ascii="Arial" w:hAnsi="Arial" w:asciiTheme="minorBidi" w:hAnsiTheme="minorBidi"/>
          <w:sz w:val="24"/>
          <w:szCs w:val="24"/>
        </w:rPr>
        <w:t xml:space="preserve"> crucial.</w:t>
      </w:r>
    </w:p>
    <w:p w:rsidRPr="004D0420" w:rsidR="6E11CCA7" w:rsidP="32B84D66" w:rsidRDefault="6E11CCA7" w14:paraId="5B3CF29A" w14:textId="28AB785B">
      <w:pPr>
        <w:spacing w:line="360" w:lineRule="auto"/>
        <w:rPr>
          <w:rFonts w:ascii="Arial" w:hAnsi="Arial" w:asciiTheme="minorBidi" w:hAnsiTheme="minorBidi"/>
          <w:sz w:val="24"/>
          <w:szCs w:val="24"/>
        </w:rPr>
      </w:pPr>
      <w:r w:rsidRPr="32B84D66" w:rsidR="6E11CCA7">
        <w:rPr>
          <w:rFonts w:ascii="Arial" w:hAnsi="Arial" w:asciiTheme="minorBidi" w:hAnsiTheme="minorBidi"/>
          <w:sz w:val="24"/>
          <w:szCs w:val="24"/>
        </w:rPr>
        <w:t>Play,</w:t>
      </w:r>
      <w:r w:rsidRPr="32B84D66" w:rsidR="31A61B4F">
        <w:rPr>
          <w:rFonts w:ascii="Arial" w:hAnsi="Arial" w:asciiTheme="minorBidi" w:hAnsiTheme="minorBidi"/>
          <w:sz w:val="24"/>
          <w:szCs w:val="24"/>
        </w:rPr>
        <w:t xml:space="preserve"> especially outdoor </w:t>
      </w:r>
      <w:r w:rsidRPr="32B84D66" w:rsidR="762D64C2">
        <w:rPr>
          <w:rFonts w:ascii="Arial" w:hAnsi="Arial" w:asciiTheme="minorBidi" w:hAnsiTheme="minorBidi"/>
          <w:sz w:val="24"/>
          <w:szCs w:val="24"/>
        </w:rPr>
        <w:t>play,</w:t>
      </w:r>
      <w:r w:rsidRPr="32B84D66" w:rsidR="31A61B4F">
        <w:rPr>
          <w:rFonts w:ascii="Arial" w:hAnsi="Arial" w:asciiTheme="minorBidi" w:hAnsiTheme="minorBidi"/>
          <w:sz w:val="24"/>
          <w:szCs w:val="24"/>
        </w:rPr>
        <w:t xml:space="preserve"> is synonymous with physical activity. When children </w:t>
      </w:r>
      <w:r w:rsidRPr="32B84D66" w:rsidR="7D6C7861">
        <w:rPr>
          <w:rFonts w:ascii="Arial" w:hAnsi="Arial" w:asciiTheme="minorBidi" w:hAnsiTheme="minorBidi"/>
          <w:sz w:val="24"/>
          <w:szCs w:val="24"/>
        </w:rPr>
        <w:t>engage</w:t>
      </w:r>
      <w:r w:rsidRPr="32B84D66" w:rsidR="31A61B4F">
        <w:rPr>
          <w:rFonts w:ascii="Arial" w:hAnsi="Arial" w:asciiTheme="minorBidi" w:hAnsiTheme="minorBidi"/>
          <w:sz w:val="24"/>
          <w:szCs w:val="24"/>
        </w:rPr>
        <w:t xml:space="preserve"> </w:t>
      </w:r>
      <w:r w:rsidRPr="32B84D66" w:rsidR="6B1A88C6">
        <w:rPr>
          <w:rFonts w:ascii="Arial" w:hAnsi="Arial" w:asciiTheme="minorBidi" w:hAnsiTheme="minorBidi"/>
          <w:sz w:val="24"/>
          <w:szCs w:val="24"/>
        </w:rPr>
        <w:t xml:space="preserve">in activities such as running, </w:t>
      </w:r>
      <w:r w:rsidRPr="32B84D66" w:rsidR="51839053">
        <w:rPr>
          <w:rFonts w:ascii="Arial" w:hAnsi="Arial" w:asciiTheme="minorBidi" w:hAnsiTheme="minorBidi"/>
          <w:sz w:val="24"/>
          <w:szCs w:val="24"/>
        </w:rPr>
        <w:t>climbing,</w:t>
      </w:r>
      <w:r w:rsidRPr="32B84D66" w:rsidR="6B1A88C6">
        <w:rPr>
          <w:rFonts w:ascii="Arial" w:hAnsi="Arial" w:asciiTheme="minorBidi" w:hAnsiTheme="minorBidi"/>
          <w:sz w:val="24"/>
          <w:szCs w:val="24"/>
        </w:rPr>
        <w:t xml:space="preserve"> swimming </w:t>
      </w:r>
      <w:r w:rsidRPr="32B84D66" w:rsidR="2CB6B1D9">
        <w:rPr>
          <w:rFonts w:ascii="Arial" w:hAnsi="Arial" w:asciiTheme="minorBidi" w:hAnsiTheme="minorBidi"/>
          <w:sz w:val="24"/>
          <w:szCs w:val="24"/>
        </w:rPr>
        <w:t>etc. T</w:t>
      </w:r>
      <w:r w:rsidRPr="32B84D66" w:rsidR="6B1A88C6">
        <w:rPr>
          <w:rFonts w:ascii="Arial" w:hAnsi="Arial" w:asciiTheme="minorBidi" w:hAnsiTheme="minorBidi"/>
          <w:sz w:val="24"/>
          <w:szCs w:val="24"/>
        </w:rPr>
        <w:t xml:space="preserve">hey </w:t>
      </w:r>
      <w:r w:rsidRPr="32B84D66" w:rsidR="70204AB5">
        <w:rPr>
          <w:rFonts w:ascii="Arial" w:hAnsi="Arial" w:asciiTheme="minorBidi" w:hAnsiTheme="minorBidi"/>
          <w:sz w:val="24"/>
          <w:szCs w:val="24"/>
        </w:rPr>
        <w:t xml:space="preserve">develop essential motor </w:t>
      </w:r>
      <w:r w:rsidRPr="32B84D66" w:rsidR="51CA0844">
        <w:rPr>
          <w:rFonts w:ascii="Arial" w:hAnsi="Arial" w:asciiTheme="minorBidi" w:hAnsiTheme="minorBidi"/>
          <w:sz w:val="24"/>
          <w:szCs w:val="24"/>
        </w:rPr>
        <w:t>skills;</w:t>
      </w:r>
      <w:r w:rsidRPr="32B84D66" w:rsidR="70204AB5">
        <w:rPr>
          <w:rFonts w:ascii="Arial" w:hAnsi="Arial" w:asciiTheme="minorBidi" w:hAnsiTheme="minorBidi"/>
          <w:sz w:val="24"/>
          <w:szCs w:val="24"/>
        </w:rPr>
        <w:t xml:space="preserve"> these activities also promote </w:t>
      </w:r>
      <w:r w:rsidRPr="32B84D66" w:rsidR="50136C21">
        <w:rPr>
          <w:rFonts w:ascii="Arial" w:hAnsi="Arial" w:asciiTheme="minorBidi" w:hAnsiTheme="minorBidi"/>
          <w:sz w:val="24"/>
          <w:szCs w:val="24"/>
        </w:rPr>
        <w:t>muscle</w:t>
      </w:r>
      <w:r w:rsidRPr="32B84D66" w:rsidR="70204AB5">
        <w:rPr>
          <w:rFonts w:ascii="Arial" w:hAnsi="Arial" w:asciiTheme="minorBidi" w:hAnsiTheme="minorBidi"/>
          <w:sz w:val="24"/>
          <w:szCs w:val="24"/>
        </w:rPr>
        <w:t xml:space="preserve"> growth </w:t>
      </w:r>
      <w:r w:rsidRPr="32B84D66" w:rsidR="79DDC589">
        <w:rPr>
          <w:rFonts w:ascii="Arial" w:hAnsi="Arial" w:asciiTheme="minorBidi" w:hAnsiTheme="minorBidi"/>
          <w:sz w:val="24"/>
          <w:szCs w:val="24"/>
        </w:rPr>
        <w:t xml:space="preserve">and enhance </w:t>
      </w:r>
      <w:r w:rsidRPr="32B84D66" w:rsidR="2466E466">
        <w:rPr>
          <w:rFonts w:ascii="Arial" w:hAnsi="Arial" w:asciiTheme="minorBidi" w:hAnsiTheme="minorBidi"/>
          <w:sz w:val="24"/>
          <w:szCs w:val="24"/>
        </w:rPr>
        <w:t>coordination</w:t>
      </w:r>
      <w:r w:rsidRPr="32B84D66" w:rsidR="79DDC589">
        <w:rPr>
          <w:rFonts w:ascii="Arial" w:hAnsi="Arial" w:asciiTheme="minorBidi" w:hAnsiTheme="minorBidi"/>
          <w:sz w:val="24"/>
          <w:szCs w:val="24"/>
        </w:rPr>
        <w:t>. Secondly, play is the co</w:t>
      </w:r>
      <w:r w:rsidRPr="32B84D66" w:rsidR="5406610F">
        <w:rPr>
          <w:rFonts w:ascii="Arial" w:hAnsi="Arial" w:asciiTheme="minorBidi" w:hAnsiTheme="minorBidi"/>
          <w:sz w:val="24"/>
          <w:szCs w:val="24"/>
        </w:rPr>
        <w:t>r</w:t>
      </w:r>
      <w:r w:rsidRPr="32B84D66" w:rsidR="79DDC589">
        <w:rPr>
          <w:rFonts w:ascii="Arial" w:hAnsi="Arial" w:asciiTheme="minorBidi" w:hAnsiTheme="minorBidi"/>
          <w:sz w:val="24"/>
          <w:szCs w:val="24"/>
        </w:rPr>
        <w:t>nerstone for cognitive development. Through play</w:t>
      </w:r>
      <w:r w:rsidRPr="32B84D66" w:rsidR="05258C4A">
        <w:rPr>
          <w:rFonts w:ascii="Arial" w:hAnsi="Arial" w:asciiTheme="minorBidi" w:hAnsiTheme="minorBidi"/>
          <w:sz w:val="24"/>
          <w:szCs w:val="24"/>
        </w:rPr>
        <w:t xml:space="preserve"> children learn to think critically, solve </w:t>
      </w:r>
      <w:r w:rsidRPr="32B84D66" w:rsidR="47417ACD">
        <w:rPr>
          <w:rFonts w:ascii="Arial" w:hAnsi="Arial" w:asciiTheme="minorBidi" w:hAnsiTheme="minorBidi"/>
          <w:sz w:val="24"/>
          <w:szCs w:val="24"/>
        </w:rPr>
        <w:t>problems,</w:t>
      </w:r>
      <w:r w:rsidRPr="32B84D66" w:rsidR="05258C4A">
        <w:rPr>
          <w:rFonts w:ascii="Arial" w:hAnsi="Arial" w:asciiTheme="minorBidi" w:hAnsiTheme="minorBidi"/>
          <w:sz w:val="24"/>
          <w:szCs w:val="24"/>
        </w:rPr>
        <w:t xml:space="preserve"> and enhance their </w:t>
      </w:r>
      <w:r w:rsidRPr="32B84D66" w:rsidR="0D05873C">
        <w:rPr>
          <w:rFonts w:ascii="Arial" w:hAnsi="Arial" w:asciiTheme="minorBidi" w:hAnsiTheme="minorBidi"/>
          <w:sz w:val="24"/>
          <w:szCs w:val="24"/>
        </w:rPr>
        <w:t>creativity. Furthermore</w:t>
      </w:r>
      <w:r w:rsidRPr="32B84D66" w:rsidR="05258C4A">
        <w:rPr>
          <w:rFonts w:ascii="Arial" w:hAnsi="Arial" w:asciiTheme="minorBidi" w:hAnsiTheme="minorBidi"/>
          <w:sz w:val="24"/>
          <w:szCs w:val="24"/>
        </w:rPr>
        <w:t>,</w:t>
      </w:r>
      <w:r w:rsidRPr="32B84D66" w:rsidR="567A0285">
        <w:rPr>
          <w:rFonts w:ascii="Arial" w:hAnsi="Arial" w:asciiTheme="minorBidi" w:hAnsiTheme="minorBidi"/>
          <w:sz w:val="24"/>
          <w:szCs w:val="24"/>
        </w:rPr>
        <w:t xml:space="preserve"> play is a social activity, </w:t>
      </w:r>
      <w:r w:rsidRPr="32B84D66" w:rsidR="2066AE77">
        <w:rPr>
          <w:rFonts w:ascii="Arial" w:hAnsi="Arial" w:asciiTheme="minorBidi" w:hAnsiTheme="minorBidi"/>
          <w:sz w:val="24"/>
          <w:szCs w:val="24"/>
        </w:rPr>
        <w:t>engaging</w:t>
      </w:r>
      <w:r w:rsidRPr="32B84D66" w:rsidR="567A0285">
        <w:rPr>
          <w:rFonts w:ascii="Arial" w:hAnsi="Arial" w:asciiTheme="minorBidi" w:hAnsiTheme="minorBidi"/>
          <w:sz w:val="24"/>
          <w:szCs w:val="24"/>
        </w:rPr>
        <w:t xml:space="preserve"> in cooperative games, sharing toys, and </w:t>
      </w:r>
      <w:r w:rsidRPr="32B84D66" w:rsidR="6B548E4E">
        <w:rPr>
          <w:rFonts w:ascii="Arial" w:hAnsi="Arial" w:asciiTheme="minorBidi" w:hAnsiTheme="minorBidi"/>
          <w:sz w:val="24"/>
          <w:szCs w:val="24"/>
        </w:rPr>
        <w:t>negotiating</w:t>
      </w:r>
      <w:r w:rsidRPr="32B84D66" w:rsidR="567A0285">
        <w:rPr>
          <w:rFonts w:ascii="Arial" w:hAnsi="Arial" w:asciiTheme="minorBidi" w:hAnsiTheme="minorBidi"/>
          <w:sz w:val="24"/>
          <w:szCs w:val="24"/>
        </w:rPr>
        <w:t xml:space="preserve"> </w:t>
      </w:r>
      <w:r w:rsidRPr="32B84D66" w:rsidR="151EE7B7">
        <w:rPr>
          <w:rFonts w:ascii="Arial" w:hAnsi="Arial" w:asciiTheme="minorBidi" w:hAnsiTheme="minorBidi"/>
          <w:sz w:val="24"/>
          <w:szCs w:val="24"/>
        </w:rPr>
        <w:t xml:space="preserve">roles in pretend play </w:t>
      </w:r>
      <w:r w:rsidRPr="32B84D66" w:rsidR="259A87D4">
        <w:rPr>
          <w:rFonts w:ascii="Arial" w:hAnsi="Arial" w:asciiTheme="minorBidi" w:hAnsiTheme="minorBidi"/>
          <w:sz w:val="24"/>
          <w:szCs w:val="24"/>
        </w:rPr>
        <w:t>scenarios</w:t>
      </w:r>
      <w:r w:rsidRPr="32B84D66" w:rsidR="151EE7B7">
        <w:rPr>
          <w:rFonts w:ascii="Arial" w:hAnsi="Arial" w:asciiTheme="minorBidi" w:hAnsiTheme="minorBidi"/>
          <w:sz w:val="24"/>
          <w:szCs w:val="24"/>
        </w:rPr>
        <w:t xml:space="preserve"> all contribute</w:t>
      </w:r>
      <w:r w:rsidRPr="32B84D66" w:rsidR="4AFF2E34">
        <w:rPr>
          <w:rFonts w:ascii="Arial" w:hAnsi="Arial" w:asciiTheme="minorBidi" w:hAnsiTheme="minorBidi"/>
          <w:sz w:val="24"/>
          <w:szCs w:val="24"/>
        </w:rPr>
        <w:t xml:space="preserve"> </w:t>
      </w:r>
      <w:r w:rsidRPr="32B84D66" w:rsidR="151EE7B7">
        <w:rPr>
          <w:rFonts w:ascii="Arial" w:hAnsi="Arial" w:asciiTheme="minorBidi" w:hAnsiTheme="minorBidi"/>
          <w:sz w:val="24"/>
          <w:szCs w:val="24"/>
        </w:rPr>
        <w:t>to the development crucial so</w:t>
      </w:r>
      <w:r w:rsidRPr="32B84D66" w:rsidR="0FA75DF0">
        <w:rPr>
          <w:rFonts w:ascii="Arial" w:hAnsi="Arial" w:asciiTheme="minorBidi" w:hAnsiTheme="minorBidi"/>
          <w:sz w:val="24"/>
          <w:szCs w:val="24"/>
        </w:rPr>
        <w:t>cial</w:t>
      </w:r>
      <w:r w:rsidRPr="32B84D66" w:rsidR="151EE7B7">
        <w:rPr>
          <w:rFonts w:ascii="Arial" w:hAnsi="Arial" w:asciiTheme="minorBidi" w:hAnsiTheme="minorBidi"/>
          <w:sz w:val="24"/>
          <w:szCs w:val="24"/>
        </w:rPr>
        <w:t xml:space="preserve"> skills.</w:t>
      </w:r>
      <w:r w:rsidRPr="32B84D66" w:rsidR="3E5E0641">
        <w:rPr>
          <w:rFonts w:ascii="Arial" w:hAnsi="Arial" w:asciiTheme="minorBidi" w:hAnsiTheme="minorBidi"/>
          <w:sz w:val="24"/>
          <w:szCs w:val="24"/>
        </w:rPr>
        <w:t xml:space="preserve"> Finally, </w:t>
      </w:r>
      <w:r w:rsidRPr="32B84D66" w:rsidR="1C9B2A51">
        <w:rPr>
          <w:rFonts w:ascii="Arial" w:hAnsi="Arial" w:asciiTheme="minorBidi" w:hAnsiTheme="minorBidi"/>
          <w:sz w:val="24"/>
          <w:szCs w:val="24"/>
        </w:rPr>
        <w:t>play,</w:t>
      </w:r>
      <w:r w:rsidRPr="32B84D66" w:rsidR="3E5E0641">
        <w:rPr>
          <w:rFonts w:ascii="Arial" w:hAnsi="Arial" w:asciiTheme="minorBidi" w:hAnsiTheme="minorBidi"/>
          <w:sz w:val="24"/>
          <w:szCs w:val="24"/>
        </w:rPr>
        <w:t xml:space="preserve"> and </w:t>
      </w:r>
      <w:r w:rsidRPr="32B84D66" w:rsidR="6082C096">
        <w:rPr>
          <w:rFonts w:ascii="Arial" w:hAnsi="Arial" w:asciiTheme="minorBidi" w:hAnsiTheme="minorBidi"/>
          <w:sz w:val="24"/>
          <w:szCs w:val="24"/>
        </w:rPr>
        <w:t>outdoor</w:t>
      </w:r>
      <w:r w:rsidRPr="32B84D66" w:rsidR="3E5E0641">
        <w:rPr>
          <w:rFonts w:ascii="Arial" w:hAnsi="Arial" w:asciiTheme="minorBidi" w:hAnsiTheme="minorBidi"/>
          <w:sz w:val="24"/>
          <w:szCs w:val="24"/>
        </w:rPr>
        <w:t xml:space="preserve"> activities are instrumental in nurturing</w:t>
      </w:r>
      <w:r w:rsidRPr="32B84D66" w:rsidR="1594E0BF">
        <w:rPr>
          <w:rFonts w:ascii="Arial" w:hAnsi="Arial" w:asciiTheme="minorBidi" w:hAnsiTheme="minorBidi"/>
          <w:sz w:val="24"/>
          <w:szCs w:val="24"/>
        </w:rPr>
        <w:t xml:space="preserve"> emotional intelligence. Children play as </w:t>
      </w:r>
      <w:r w:rsidRPr="32B84D66" w:rsidR="5B6FB87E">
        <w:rPr>
          <w:rFonts w:ascii="Arial" w:hAnsi="Arial" w:asciiTheme="minorBidi" w:hAnsiTheme="minorBidi"/>
          <w:sz w:val="24"/>
          <w:szCs w:val="24"/>
        </w:rPr>
        <w:t>medium to</w:t>
      </w:r>
      <w:r w:rsidRPr="32B84D66" w:rsidR="1594E0BF">
        <w:rPr>
          <w:rFonts w:ascii="Arial" w:hAnsi="Arial" w:asciiTheme="minorBidi" w:hAnsiTheme="minorBidi"/>
          <w:sz w:val="24"/>
          <w:szCs w:val="24"/>
        </w:rPr>
        <w:t xml:space="preserve"> express </w:t>
      </w:r>
      <w:r w:rsidRPr="32B84D66" w:rsidR="1D541C17">
        <w:rPr>
          <w:rFonts w:ascii="Arial" w:hAnsi="Arial" w:asciiTheme="minorBidi" w:hAnsiTheme="minorBidi"/>
          <w:sz w:val="24"/>
          <w:szCs w:val="24"/>
        </w:rPr>
        <w:t xml:space="preserve">their </w:t>
      </w:r>
      <w:r w:rsidRPr="32B84D66" w:rsidR="18D6322B">
        <w:rPr>
          <w:rFonts w:ascii="Arial" w:hAnsi="Arial" w:asciiTheme="minorBidi" w:hAnsiTheme="minorBidi"/>
          <w:sz w:val="24"/>
          <w:szCs w:val="24"/>
        </w:rPr>
        <w:t>feelings,</w:t>
      </w:r>
      <w:r w:rsidRPr="32B84D66" w:rsidR="1D541C17">
        <w:rPr>
          <w:rFonts w:ascii="Arial" w:hAnsi="Arial" w:asciiTheme="minorBidi" w:hAnsiTheme="minorBidi"/>
          <w:sz w:val="24"/>
          <w:szCs w:val="24"/>
        </w:rPr>
        <w:t xml:space="preserve"> </w:t>
      </w:r>
      <w:r w:rsidRPr="32B84D66" w:rsidR="5E0C250A">
        <w:rPr>
          <w:rFonts w:ascii="Arial" w:hAnsi="Arial" w:asciiTheme="minorBidi" w:hAnsiTheme="minorBidi"/>
          <w:sz w:val="24"/>
          <w:szCs w:val="24"/>
        </w:rPr>
        <w:t>whether</w:t>
      </w:r>
      <w:r w:rsidRPr="32B84D66" w:rsidR="1D541C17">
        <w:rPr>
          <w:rFonts w:ascii="Arial" w:hAnsi="Arial" w:asciiTheme="minorBidi" w:hAnsiTheme="minorBidi"/>
          <w:sz w:val="24"/>
          <w:szCs w:val="24"/>
        </w:rPr>
        <w:t xml:space="preserve"> it is through imaginative play or physi</w:t>
      </w:r>
      <w:r w:rsidRPr="32B84D66" w:rsidR="6BCA8756">
        <w:rPr>
          <w:rFonts w:ascii="Arial" w:hAnsi="Arial" w:asciiTheme="minorBidi" w:hAnsiTheme="minorBidi"/>
          <w:sz w:val="24"/>
          <w:szCs w:val="24"/>
        </w:rPr>
        <w:t xml:space="preserve">cal activities that release pent up </w:t>
      </w:r>
      <w:r w:rsidRPr="32B84D66" w:rsidR="60D2B355">
        <w:rPr>
          <w:rFonts w:ascii="Arial" w:hAnsi="Arial" w:asciiTheme="minorBidi" w:hAnsiTheme="minorBidi"/>
          <w:sz w:val="24"/>
          <w:szCs w:val="24"/>
        </w:rPr>
        <w:t>energy,</w:t>
      </w:r>
      <w:r w:rsidRPr="32B84D66" w:rsidR="6BCA8756">
        <w:rPr>
          <w:rFonts w:ascii="Arial" w:hAnsi="Arial" w:asciiTheme="minorBidi" w:hAnsiTheme="minorBidi"/>
          <w:sz w:val="24"/>
          <w:szCs w:val="24"/>
        </w:rPr>
        <w:t xml:space="preserve"> children learn to regulate their emot</w:t>
      </w:r>
      <w:r w:rsidRPr="32B84D66" w:rsidR="0CFC46E0">
        <w:rPr>
          <w:rFonts w:ascii="Arial" w:hAnsi="Arial" w:asciiTheme="minorBidi" w:hAnsiTheme="minorBidi"/>
          <w:sz w:val="24"/>
          <w:szCs w:val="24"/>
        </w:rPr>
        <w:t>ions.</w:t>
      </w:r>
    </w:p>
    <w:p w:rsidRPr="004D0420" w:rsidR="262AF76A" w:rsidP="004D0420" w:rsidRDefault="262AF76A" w14:paraId="1766843D" w14:textId="6539C7D5">
      <w:pPr>
        <w:spacing w:line="360" w:lineRule="auto"/>
        <w:rPr>
          <w:rFonts w:asciiTheme="minorBidi" w:hAnsiTheme="minorBidi"/>
          <w:sz w:val="24"/>
          <w:szCs w:val="24"/>
        </w:rPr>
      </w:pPr>
    </w:p>
    <w:p w:rsidRPr="004D0420" w:rsidR="25077781" w:rsidP="004D0420" w:rsidRDefault="25077781" w14:paraId="1E63524D" w14:textId="5208F401">
      <w:pPr>
        <w:spacing w:line="360" w:lineRule="auto"/>
        <w:rPr>
          <w:rFonts w:asciiTheme="minorBidi" w:hAnsiTheme="minorBidi"/>
          <w:sz w:val="24"/>
          <w:szCs w:val="24"/>
        </w:rPr>
      </w:pPr>
      <w:r w:rsidRPr="004D0420">
        <w:rPr>
          <w:rFonts w:asciiTheme="minorBidi" w:hAnsiTheme="minorBidi"/>
          <w:sz w:val="24"/>
          <w:szCs w:val="24"/>
        </w:rPr>
        <w:t xml:space="preserve">In recent times </w:t>
      </w:r>
      <w:r w:rsidRPr="004D0420" w:rsidR="113842A6">
        <w:rPr>
          <w:rFonts w:asciiTheme="minorBidi" w:hAnsiTheme="minorBidi"/>
          <w:sz w:val="24"/>
          <w:szCs w:val="24"/>
        </w:rPr>
        <w:t xml:space="preserve">opportunities for play, as defined by the UNCRC’s (2013) </w:t>
      </w:r>
      <w:r w:rsidRPr="004D0420" w:rsidR="089FA8C7">
        <w:rPr>
          <w:rFonts w:asciiTheme="minorBidi" w:hAnsiTheme="minorBidi"/>
          <w:sz w:val="24"/>
          <w:szCs w:val="24"/>
        </w:rPr>
        <w:t>General</w:t>
      </w:r>
      <w:r w:rsidRPr="004D0420" w:rsidR="0B55DE64">
        <w:rPr>
          <w:rFonts w:asciiTheme="minorBidi" w:hAnsiTheme="minorBidi"/>
          <w:sz w:val="24"/>
          <w:szCs w:val="24"/>
        </w:rPr>
        <w:t xml:space="preserve"> comment, have been affected by factors such as increased traffic, </w:t>
      </w:r>
      <w:r w:rsidRPr="004D0420" w:rsidR="49FAC395">
        <w:rPr>
          <w:rFonts w:asciiTheme="minorBidi" w:hAnsiTheme="minorBidi"/>
          <w:sz w:val="24"/>
          <w:szCs w:val="24"/>
        </w:rPr>
        <w:t>technology and social media, closure of</w:t>
      </w:r>
      <w:r w:rsidRPr="004D0420" w:rsidR="294D362E">
        <w:rPr>
          <w:rFonts w:asciiTheme="minorBidi" w:hAnsiTheme="minorBidi"/>
          <w:sz w:val="24"/>
          <w:szCs w:val="24"/>
        </w:rPr>
        <w:t xml:space="preserve"> play facilities, educational and parental anxieties about </w:t>
      </w:r>
      <w:r w:rsidRPr="004D0420" w:rsidR="01AE715F">
        <w:rPr>
          <w:rFonts w:asciiTheme="minorBidi" w:hAnsiTheme="minorBidi"/>
          <w:sz w:val="24"/>
          <w:szCs w:val="24"/>
        </w:rPr>
        <w:t>safety (</w:t>
      </w:r>
      <w:r w:rsidRPr="004D0420" w:rsidR="67F21B5F">
        <w:rPr>
          <w:rFonts w:asciiTheme="minorBidi" w:hAnsiTheme="minorBidi"/>
          <w:sz w:val="24"/>
          <w:szCs w:val="24"/>
        </w:rPr>
        <w:t xml:space="preserve">Children’s Play </w:t>
      </w:r>
      <w:r w:rsidRPr="004D0420" w:rsidR="26970091">
        <w:rPr>
          <w:rFonts w:asciiTheme="minorBidi" w:hAnsiTheme="minorBidi"/>
          <w:sz w:val="24"/>
          <w:szCs w:val="24"/>
        </w:rPr>
        <w:t>Policy</w:t>
      </w:r>
      <w:r w:rsidRPr="004D0420" w:rsidR="67F21B5F">
        <w:rPr>
          <w:rFonts w:asciiTheme="minorBidi" w:hAnsiTheme="minorBidi"/>
          <w:sz w:val="24"/>
          <w:szCs w:val="24"/>
        </w:rPr>
        <w:t xml:space="preserve"> Forum 2</w:t>
      </w:r>
      <w:r w:rsidRPr="004D0420" w:rsidR="13E76F87">
        <w:rPr>
          <w:rFonts w:asciiTheme="minorBidi" w:hAnsiTheme="minorBidi"/>
          <w:sz w:val="24"/>
          <w:szCs w:val="24"/>
        </w:rPr>
        <w:t>019)</w:t>
      </w:r>
      <w:r w:rsidRPr="004D0420" w:rsidR="78050FC8">
        <w:rPr>
          <w:rFonts w:asciiTheme="minorBidi" w:hAnsiTheme="minorBidi"/>
          <w:sz w:val="24"/>
          <w:szCs w:val="24"/>
        </w:rPr>
        <w:t xml:space="preserve">. </w:t>
      </w:r>
      <w:r w:rsidRPr="004D0420" w:rsidR="67E3E245">
        <w:rPr>
          <w:rFonts w:asciiTheme="minorBidi" w:hAnsiTheme="minorBidi"/>
          <w:sz w:val="24"/>
          <w:szCs w:val="24"/>
        </w:rPr>
        <w:t>Similarly,</w:t>
      </w:r>
      <w:r w:rsidRPr="004D0420" w:rsidR="78050FC8">
        <w:rPr>
          <w:rFonts w:asciiTheme="minorBidi" w:hAnsiTheme="minorBidi"/>
          <w:sz w:val="24"/>
          <w:szCs w:val="24"/>
        </w:rPr>
        <w:t xml:space="preserve"> Lester and Russell (2010) states that within the family</w:t>
      </w:r>
      <w:r w:rsidRPr="004D0420" w:rsidR="528C54B8">
        <w:rPr>
          <w:rFonts w:asciiTheme="minorBidi" w:hAnsiTheme="minorBidi"/>
          <w:sz w:val="24"/>
          <w:szCs w:val="24"/>
        </w:rPr>
        <w:t xml:space="preserve">, </w:t>
      </w:r>
      <w:r w:rsidRPr="004D0420" w:rsidR="5EE1C6FB">
        <w:rPr>
          <w:rFonts w:asciiTheme="minorBidi" w:hAnsiTheme="minorBidi"/>
          <w:sz w:val="24"/>
          <w:szCs w:val="24"/>
        </w:rPr>
        <w:t>fears for</w:t>
      </w:r>
      <w:r w:rsidRPr="004D0420" w:rsidR="528C54B8">
        <w:rPr>
          <w:rFonts w:asciiTheme="minorBidi" w:hAnsiTheme="minorBidi"/>
          <w:sz w:val="24"/>
          <w:szCs w:val="24"/>
        </w:rPr>
        <w:t xml:space="preserve"> children’s safety and a tendency to over</w:t>
      </w:r>
      <w:r w:rsidRPr="004D0420" w:rsidR="6F7C0194">
        <w:rPr>
          <w:rFonts w:asciiTheme="minorBidi" w:hAnsiTheme="minorBidi"/>
          <w:sz w:val="24"/>
          <w:szCs w:val="24"/>
        </w:rPr>
        <w:t xml:space="preserve">protect can diminish a child’s </w:t>
      </w:r>
      <w:r w:rsidRPr="004D0420" w:rsidR="4ECE742D">
        <w:rPr>
          <w:rFonts w:asciiTheme="minorBidi" w:hAnsiTheme="minorBidi"/>
          <w:sz w:val="24"/>
          <w:szCs w:val="24"/>
        </w:rPr>
        <w:t xml:space="preserve">access to play. </w:t>
      </w:r>
    </w:p>
    <w:p w:rsidRPr="004D0420" w:rsidR="31BD04BE" w:rsidP="32B84D66" w:rsidRDefault="31BD04BE" w14:paraId="7E9BB405" w14:textId="1074B39D">
      <w:pPr>
        <w:spacing w:line="360" w:lineRule="auto"/>
        <w:rPr>
          <w:rFonts w:ascii="Arial" w:hAnsi="Arial" w:asciiTheme="minorBidi" w:hAnsiTheme="minorBidi"/>
          <w:sz w:val="24"/>
          <w:szCs w:val="24"/>
        </w:rPr>
      </w:pPr>
      <w:r w:rsidRPr="32B84D66" w:rsidR="31BD04BE">
        <w:rPr>
          <w:rFonts w:ascii="Arial" w:hAnsi="Arial" w:asciiTheme="minorBidi" w:hAnsiTheme="minorBidi"/>
          <w:sz w:val="24"/>
          <w:szCs w:val="24"/>
        </w:rPr>
        <w:t>Bliton (2004) states</w:t>
      </w:r>
      <w:r w:rsidRPr="32B84D66" w:rsidR="29705C33">
        <w:rPr>
          <w:rFonts w:ascii="Arial" w:hAnsi="Arial" w:asciiTheme="minorBidi" w:hAnsiTheme="minorBidi"/>
          <w:sz w:val="24"/>
          <w:szCs w:val="24"/>
        </w:rPr>
        <w:t xml:space="preserve"> that the outdoors is a natural learning and teaching environment</w:t>
      </w:r>
      <w:r w:rsidRPr="32B84D66" w:rsidR="5DB258E5">
        <w:rPr>
          <w:rFonts w:ascii="Arial" w:hAnsi="Arial" w:asciiTheme="minorBidi" w:hAnsiTheme="minorBidi"/>
          <w:sz w:val="24"/>
          <w:szCs w:val="24"/>
        </w:rPr>
        <w:t xml:space="preserve"> which caters to children’s needs. Aasen and </w:t>
      </w:r>
      <w:r w:rsidRPr="32B84D66" w:rsidR="288D8461">
        <w:rPr>
          <w:rFonts w:ascii="Arial" w:hAnsi="Arial" w:asciiTheme="minorBidi" w:hAnsiTheme="minorBidi"/>
          <w:sz w:val="24"/>
          <w:szCs w:val="24"/>
        </w:rPr>
        <w:t>Waters (</w:t>
      </w:r>
      <w:r w:rsidRPr="32B84D66" w:rsidR="5DB258E5">
        <w:rPr>
          <w:rFonts w:ascii="Arial" w:hAnsi="Arial" w:asciiTheme="minorBidi" w:hAnsiTheme="minorBidi"/>
          <w:sz w:val="24"/>
          <w:szCs w:val="24"/>
        </w:rPr>
        <w:t xml:space="preserve">2006) adds that the </w:t>
      </w:r>
      <w:r w:rsidRPr="32B84D66" w:rsidR="2E829CFF">
        <w:rPr>
          <w:rFonts w:ascii="Arial" w:hAnsi="Arial" w:asciiTheme="minorBidi" w:hAnsiTheme="minorBidi"/>
          <w:sz w:val="24"/>
          <w:szCs w:val="24"/>
        </w:rPr>
        <w:t xml:space="preserve">outdoors is both an educational and social experience, this is </w:t>
      </w:r>
      <w:r w:rsidRPr="32B84D66" w:rsidR="22BDD47B">
        <w:rPr>
          <w:rFonts w:ascii="Arial" w:hAnsi="Arial" w:asciiTheme="minorBidi" w:hAnsiTheme="minorBidi"/>
          <w:sz w:val="24"/>
          <w:szCs w:val="24"/>
        </w:rPr>
        <w:t xml:space="preserve">in line with </w:t>
      </w:r>
      <w:r w:rsidRPr="32B84D66" w:rsidR="2A55F3CA">
        <w:rPr>
          <w:rFonts w:ascii="Arial" w:hAnsi="Arial" w:asciiTheme="minorBidi" w:hAnsiTheme="minorBidi"/>
          <w:sz w:val="24"/>
          <w:szCs w:val="24"/>
        </w:rPr>
        <w:t>Vygotsky (19</w:t>
      </w:r>
      <w:r w:rsidRPr="32B84D66" w:rsidR="6294FB8B">
        <w:rPr>
          <w:rFonts w:ascii="Arial" w:hAnsi="Arial" w:asciiTheme="minorBidi" w:hAnsiTheme="minorBidi"/>
          <w:sz w:val="24"/>
          <w:szCs w:val="24"/>
        </w:rPr>
        <w:t>76</w:t>
      </w:r>
      <w:r w:rsidRPr="32B84D66" w:rsidR="2A55F3CA">
        <w:rPr>
          <w:rFonts w:ascii="Arial" w:hAnsi="Arial" w:asciiTheme="minorBidi" w:hAnsiTheme="minorBidi"/>
          <w:sz w:val="24"/>
          <w:szCs w:val="24"/>
        </w:rPr>
        <w:t>) and Piaget (19</w:t>
      </w:r>
      <w:r w:rsidRPr="32B84D66" w:rsidR="034288F3">
        <w:rPr>
          <w:rFonts w:ascii="Arial" w:hAnsi="Arial" w:asciiTheme="minorBidi" w:hAnsiTheme="minorBidi"/>
          <w:sz w:val="24"/>
          <w:szCs w:val="24"/>
        </w:rPr>
        <w:t>63</w:t>
      </w:r>
      <w:r w:rsidRPr="32B84D66" w:rsidR="2A55F3CA">
        <w:rPr>
          <w:rFonts w:ascii="Arial" w:hAnsi="Arial" w:asciiTheme="minorBidi" w:hAnsiTheme="minorBidi"/>
          <w:sz w:val="24"/>
          <w:szCs w:val="24"/>
        </w:rPr>
        <w:t>) who believed that children’s development increases through soci</w:t>
      </w:r>
      <w:r w:rsidRPr="32B84D66" w:rsidR="1C57F76D">
        <w:rPr>
          <w:rFonts w:ascii="Arial" w:hAnsi="Arial" w:asciiTheme="minorBidi" w:hAnsiTheme="minorBidi"/>
          <w:sz w:val="24"/>
          <w:szCs w:val="24"/>
        </w:rPr>
        <w:t xml:space="preserve">al </w:t>
      </w:r>
      <w:r w:rsidRPr="32B84D66" w:rsidR="2CE8B319">
        <w:rPr>
          <w:rFonts w:ascii="Arial" w:hAnsi="Arial" w:asciiTheme="minorBidi" w:hAnsiTheme="minorBidi"/>
          <w:sz w:val="24"/>
          <w:szCs w:val="24"/>
        </w:rPr>
        <w:t>interaction</w:t>
      </w:r>
      <w:r w:rsidRPr="32B84D66" w:rsidR="1C57F76D">
        <w:rPr>
          <w:rFonts w:ascii="Arial" w:hAnsi="Arial" w:asciiTheme="minorBidi" w:hAnsiTheme="minorBidi"/>
          <w:sz w:val="24"/>
          <w:szCs w:val="24"/>
        </w:rPr>
        <w:t xml:space="preserve"> and hands on learning.</w:t>
      </w:r>
      <w:r w:rsidRPr="32B84D66" w:rsidR="29DE5846">
        <w:rPr>
          <w:rFonts w:ascii="Arial" w:hAnsi="Arial" w:asciiTheme="minorBidi" w:hAnsiTheme="minorBidi"/>
          <w:sz w:val="24"/>
          <w:szCs w:val="24"/>
        </w:rPr>
        <w:t xml:space="preserve"> White (2008) suggests that the </w:t>
      </w:r>
      <w:r w:rsidRPr="32B84D66" w:rsidR="2C0598C9">
        <w:rPr>
          <w:rFonts w:ascii="Arial" w:hAnsi="Arial" w:asciiTheme="minorBidi" w:hAnsiTheme="minorBidi"/>
          <w:sz w:val="24"/>
          <w:szCs w:val="24"/>
        </w:rPr>
        <w:t>distinctive</w:t>
      </w:r>
      <w:r w:rsidRPr="32B84D66" w:rsidR="29DE5846">
        <w:rPr>
          <w:rFonts w:ascii="Arial" w:hAnsi="Arial" w:asciiTheme="minorBidi" w:hAnsiTheme="minorBidi"/>
          <w:sz w:val="24"/>
          <w:szCs w:val="24"/>
        </w:rPr>
        <w:t xml:space="preserve"> </w:t>
      </w:r>
      <w:r w:rsidRPr="32B84D66" w:rsidR="533D6B5F">
        <w:rPr>
          <w:rFonts w:ascii="Arial" w:hAnsi="Arial" w:asciiTheme="minorBidi" w:hAnsiTheme="minorBidi"/>
          <w:sz w:val="24"/>
          <w:szCs w:val="24"/>
        </w:rPr>
        <w:t>nature</w:t>
      </w:r>
      <w:r w:rsidRPr="32B84D66" w:rsidR="29DE5846">
        <w:rPr>
          <w:rFonts w:ascii="Arial" w:hAnsi="Arial" w:asciiTheme="minorBidi" w:hAnsiTheme="minorBidi"/>
          <w:sz w:val="24"/>
          <w:szCs w:val="24"/>
        </w:rPr>
        <w:t xml:space="preserve"> of the outdoors enables children to experiment and play </w:t>
      </w:r>
      <w:r w:rsidRPr="32B84D66" w:rsidR="01FD92B8">
        <w:rPr>
          <w:rFonts w:ascii="Arial" w:hAnsi="Arial" w:asciiTheme="minorBidi" w:hAnsiTheme="minorBidi"/>
          <w:sz w:val="24"/>
          <w:szCs w:val="24"/>
        </w:rPr>
        <w:t>in ways that are their own.</w:t>
      </w:r>
    </w:p>
    <w:p w:rsidRPr="004D0420" w:rsidR="5ED5306F" w:rsidP="32B84D66" w:rsidRDefault="5ED5306F" w14:paraId="22F606CB" w14:textId="16773710">
      <w:pPr>
        <w:spacing w:line="360" w:lineRule="auto"/>
        <w:rPr>
          <w:rFonts w:ascii="Arial" w:hAnsi="Arial" w:asciiTheme="minorBidi" w:hAnsiTheme="minorBidi"/>
          <w:sz w:val="24"/>
          <w:szCs w:val="24"/>
        </w:rPr>
      </w:pPr>
      <w:r w:rsidRPr="32B84D66" w:rsidR="5ED5306F">
        <w:rPr>
          <w:rFonts w:ascii="Arial" w:hAnsi="Arial" w:asciiTheme="minorBidi" w:hAnsiTheme="minorBidi"/>
          <w:sz w:val="24"/>
          <w:szCs w:val="24"/>
        </w:rPr>
        <w:t>The outdoors simulates a</w:t>
      </w:r>
      <w:r w:rsidRPr="32B84D66" w:rsidR="4B454309">
        <w:rPr>
          <w:rFonts w:ascii="Arial" w:hAnsi="Arial" w:asciiTheme="minorBidi" w:hAnsiTheme="minorBidi"/>
          <w:sz w:val="24"/>
          <w:szCs w:val="24"/>
        </w:rPr>
        <w:t xml:space="preserve">nd excites </w:t>
      </w:r>
      <w:r w:rsidRPr="32B84D66" w:rsidR="22A50C53">
        <w:rPr>
          <w:rFonts w:ascii="Arial" w:hAnsi="Arial" w:asciiTheme="minorBidi" w:hAnsiTheme="minorBidi"/>
          <w:sz w:val="24"/>
          <w:szCs w:val="24"/>
        </w:rPr>
        <w:t>children</w:t>
      </w:r>
      <w:r w:rsidRPr="32B84D66" w:rsidR="4B454309">
        <w:rPr>
          <w:rFonts w:ascii="Arial" w:hAnsi="Arial" w:asciiTheme="minorBidi" w:hAnsiTheme="minorBidi"/>
          <w:sz w:val="24"/>
          <w:szCs w:val="24"/>
        </w:rPr>
        <w:t xml:space="preserve"> of all ages, encourages them to explore and discover </w:t>
      </w:r>
      <w:r w:rsidRPr="32B84D66" w:rsidR="038391D7">
        <w:rPr>
          <w:rFonts w:ascii="Arial" w:hAnsi="Arial" w:asciiTheme="minorBidi" w:hAnsiTheme="minorBidi"/>
          <w:sz w:val="24"/>
          <w:szCs w:val="24"/>
        </w:rPr>
        <w:t xml:space="preserve">a </w:t>
      </w:r>
      <w:r w:rsidRPr="32B84D66" w:rsidR="5C5743C0">
        <w:rPr>
          <w:rFonts w:ascii="Arial" w:hAnsi="Arial" w:asciiTheme="minorBidi" w:hAnsiTheme="minorBidi"/>
          <w:sz w:val="24"/>
          <w:szCs w:val="24"/>
        </w:rPr>
        <w:t>fascinating world</w:t>
      </w:r>
      <w:r w:rsidRPr="32B84D66" w:rsidR="038391D7">
        <w:rPr>
          <w:rFonts w:ascii="Arial" w:hAnsi="Arial" w:asciiTheme="minorBidi" w:hAnsiTheme="minorBidi"/>
          <w:sz w:val="24"/>
          <w:szCs w:val="24"/>
        </w:rPr>
        <w:t xml:space="preserve"> and experience offerings richly provided in natura</w:t>
      </w:r>
      <w:r w:rsidRPr="32B84D66" w:rsidR="693C9AD3">
        <w:rPr>
          <w:rFonts w:ascii="Arial" w:hAnsi="Arial" w:asciiTheme="minorBidi" w:hAnsiTheme="minorBidi"/>
          <w:sz w:val="24"/>
          <w:szCs w:val="24"/>
        </w:rPr>
        <w:t xml:space="preserve">l environment. Eward </w:t>
      </w:r>
      <w:r w:rsidRPr="32B84D66" w:rsidR="696E143F">
        <w:rPr>
          <w:rFonts w:ascii="Arial" w:hAnsi="Arial" w:asciiTheme="minorBidi" w:hAnsiTheme="minorBidi"/>
          <w:sz w:val="24"/>
          <w:szCs w:val="24"/>
        </w:rPr>
        <w:t>(</w:t>
      </w:r>
      <w:r w:rsidRPr="32B84D66" w:rsidR="693C9AD3">
        <w:rPr>
          <w:rFonts w:ascii="Arial" w:hAnsi="Arial" w:asciiTheme="minorBidi" w:hAnsiTheme="minorBidi"/>
          <w:sz w:val="24"/>
          <w:szCs w:val="24"/>
        </w:rPr>
        <w:t>2002 quoted in Woods and Hall 2013</w:t>
      </w:r>
      <w:r w:rsidRPr="32B84D66" w:rsidR="60688E82">
        <w:rPr>
          <w:rFonts w:ascii="Arial" w:hAnsi="Arial" w:asciiTheme="minorBidi" w:hAnsiTheme="minorBidi"/>
          <w:sz w:val="24"/>
          <w:szCs w:val="24"/>
        </w:rPr>
        <w:t>) argues</w:t>
      </w:r>
      <w:r w:rsidRPr="32B84D66" w:rsidR="3BBE1DD6">
        <w:rPr>
          <w:rFonts w:ascii="Arial" w:hAnsi="Arial" w:asciiTheme="minorBidi" w:hAnsiTheme="minorBidi"/>
          <w:sz w:val="24"/>
          <w:szCs w:val="24"/>
        </w:rPr>
        <w:t xml:space="preserve"> that children would rather be in out than in, he </w:t>
      </w:r>
      <w:r w:rsidRPr="32B84D66" w:rsidR="7E747F30">
        <w:rPr>
          <w:rFonts w:ascii="Arial" w:hAnsi="Arial" w:asciiTheme="minorBidi" w:hAnsiTheme="minorBidi"/>
          <w:sz w:val="24"/>
          <w:szCs w:val="24"/>
        </w:rPr>
        <w:t>also</w:t>
      </w:r>
      <w:r w:rsidRPr="32B84D66" w:rsidR="3BBE1DD6">
        <w:rPr>
          <w:rFonts w:ascii="Arial" w:hAnsi="Arial" w:asciiTheme="minorBidi" w:hAnsiTheme="minorBidi"/>
          <w:sz w:val="24"/>
          <w:szCs w:val="24"/>
        </w:rPr>
        <w:t xml:space="preserve"> adds that</w:t>
      </w:r>
      <w:r w:rsidRPr="32B84D66" w:rsidR="31A22FCF">
        <w:rPr>
          <w:rFonts w:ascii="Arial" w:hAnsi="Arial" w:asciiTheme="minorBidi" w:hAnsiTheme="minorBidi"/>
          <w:sz w:val="24"/>
          <w:szCs w:val="24"/>
        </w:rPr>
        <w:t xml:space="preserve"> the outdoor </w:t>
      </w:r>
      <w:r w:rsidRPr="32B84D66" w:rsidR="31A22FCF">
        <w:rPr>
          <w:rFonts w:ascii="Arial" w:hAnsi="Arial" w:asciiTheme="minorBidi" w:hAnsiTheme="minorBidi"/>
          <w:sz w:val="24"/>
          <w:szCs w:val="24"/>
        </w:rPr>
        <w:t>provides</w:t>
      </w:r>
      <w:r w:rsidRPr="32B84D66" w:rsidR="31A22FCF">
        <w:rPr>
          <w:rFonts w:ascii="Arial" w:hAnsi="Arial" w:asciiTheme="minorBidi" w:hAnsiTheme="minorBidi"/>
          <w:sz w:val="24"/>
          <w:szCs w:val="24"/>
        </w:rPr>
        <w:t xml:space="preserve"> </w:t>
      </w:r>
      <w:r w:rsidRPr="32B84D66" w:rsidR="35AADADA">
        <w:rPr>
          <w:rFonts w:ascii="Arial" w:hAnsi="Arial" w:asciiTheme="minorBidi" w:hAnsiTheme="minorBidi"/>
          <w:sz w:val="24"/>
          <w:szCs w:val="24"/>
        </w:rPr>
        <w:t>a more</w:t>
      </w:r>
      <w:r w:rsidRPr="32B84D66" w:rsidR="4DC9C1C9">
        <w:rPr>
          <w:rFonts w:ascii="Arial" w:hAnsi="Arial" w:asciiTheme="minorBidi" w:hAnsiTheme="minorBidi"/>
          <w:sz w:val="24"/>
          <w:szCs w:val="24"/>
        </w:rPr>
        <w:t xml:space="preserve"> vivid</w:t>
      </w:r>
      <w:r w:rsidRPr="32B84D66" w:rsidR="27B553BE">
        <w:rPr>
          <w:rFonts w:ascii="Arial" w:hAnsi="Arial" w:asciiTheme="minorBidi" w:hAnsiTheme="minorBidi"/>
          <w:sz w:val="24"/>
          <w:szCs w:val="24"/>
        </w:rPr>
        <w:t xml:space="preserve">, </w:t>
      </w:r>
      <w:r w:rsidRPr="32B84D66" w:rsidR="69FF368D">
        <w:rPr>
          <w:rFonts w:ascii="Arial" w:hAnsi="Arial" w:asciiTheme="minorBidi" w:hAnsiTheme="minorBidi"/>
          <w:sz w:val="24"/>
          <w:szCs w:val="24"/>
        </w:rPr>
        <w:t>practical,</w:t>
      </w:r>
      <w:r w:rsidRPr="32B84D66" w:rsidR="31A22FCF">
        <w:rPr>
          <w:rFonts w:ascii="Arial" w:hAnsi="Arial" w:asciiTheme="minorBidi" w:hAnsiTheme="minorBidi"/>
          <w:sz w:val="24"/>
          <w:szCs w:val="24"/>
        </w:rPr>
        <w:t xml:space="preserve"> an</w:t>
      </w:r>
      <w:r w:rsidRPr="32B84D66" w:rsidR="5F97D9E2">
        <w:rPr>
          <w:rFonts w:ascii="Arial" w:hAnsi="Arial" w:asciiTheme="minorBidi" w:hAnsiTheme="minorBidi"/>
          <w:sz w:val="24"/>
          <w:szCs w:val="24"/>
        </w:rPr>
        <w:t xml:space="preserve">d </w:t>
      </w:r>
      <w:r w:rsidRPr="32B84D66" w:rsidR="0B7835EB">
        <w:rPr>
          <w:rFonts w:ascii="Arial" w:hAnsi="Arial" w:asciiTheme="minorBidi" w:hAnsiTheme="minorBidi"/>
          <w:sz w:val="24"/>
          <w:szCs w:val="24"/>
        </w:rPr>
        <w:t xml:space="preserve">inspiring </w:t>
      </w:r>
      <w:r w:rsidRPr="32B84D66" w:rsidR="5996753B">
        <w:rPr>
          <w:rFonts w:ascii="Arial" w:hAnsi="Arial" w:asciiTheme="minorBidi" w:hAnsiTheme="minorBidi"/>
          <w:sz w:val="24"/>
          <w:szCs w:val="24"/>
        </w:rPr>
        <w:t>ways of</w:t>
      </w:r>
      <w:r w:rsidRPr="32B84D66" w:rsidR="06081097">
        <w:rPr>
          <w:rFonts w:ascii="Arial" w:hAnsi="Arial" w:asciiTheme="minorBidi" w:hAnsiTheme="minorBidi"/>
          <w:sz w:val="24"/>
          <w:szCs w:val="24"/>
        </w:rPr>
        <w:t xml:space="preserve"> finding out </w:t>
      </w:r>
      <w:r w:rsidRPr="32B84D66" w:rsidR="5F97D9E2">
        <w:rPr>
          <w:rFonts w:ascii="Arial" w:hAnsi="Arial" w:asciiTheme="minorBidi" w:hAnsiTheme="minorBidi"/>
          <w:sz w:val="24"/>
          <w:szCs w:val="24"/>
        </w:rPr>
        <w:t xml:space="preserve">about the world we live in. </w:t>
      </w:r>
      <w:r w:rsidRPr="32B84D66" w:rsidR="176DEBFC">
        <w:rPr>
          <w:rFonts w:ascii="Arial" w:hAnsi="Arial" w:asciiTheme="minorBidi" w:hAnsiTheme="minorBidi"/>
          <w:sz w:val="24"/>
          <w:szCs w:val="24"/>
        </w:rPr>
        <w:t>The foundation phase outdoor</w:t>
      </w:r>
      <w:r w:rsidRPr="32B84D66" w:rsidR="243B18C4">
        <w:rPr>
          <w:rFonts w:ascii="Arial" w:hAnsi="Arial" w:asciiTheme="minorBidi" w:hAnsiTheme="minorBidi"/>
          <w:sz w:val="24"/>
          <w:szCs w:val="24"/>
        </w:rPr>
        <w:t xml:space="preserve"> </w:t>
      </w:r>
      <w:r w:rsidRPr="32B84D66" w:rsidR="3915A48D">
        <w:rPr>
          <w:rFonts w:ascii="Arial" w:hAnsi="Arial" w:asciiTheme="minorBidi" w:hAnsiTheme="minorBidi"/>
          <w:sz w:val="24"/>
          <w:szCs w:val="24"/>
        </w:rPr>
        <w:t>learning handbook</w:t>
      </w:r>
      <w:r w:rsidRPr="32B84D66" w:rsidR="176DEBFC">
        <w:rPr>
          <w:rFonts w:ascii="Arial" w:hAnsi="Arial" w:asciiTheme="minorBidi" w:hAnsiTheme="minorBidi"/>
          <w:sz w:val="24"/>
          <w:szCs w:val="24"/>
        </w:rPr>
        <w:t xml:space="preserve"> </w:t>
      </w:r>
      <w:r w:rsidRPr="32B84D66" w:rsidR="0C1A6080">
        <w:rPr>
          <w:rFonts w:ascii="Arial" w:hAnsi="Arial" w:asciiTheme="minorBidi" w:hAnsiTheme="minorBidi"/>
          <w:sz w:val="24"/>
          <w:szCs w:val="24"/>
        </w:rPr>
        <w:t>states</w:t>
      </w:r>
      <w:r w:rsidRPr="32B84D66" w:rsidR="0C1A6080">
        <w:rPr>
          <w:rFonts w:ascii="Arial" w:hAnsi="Arial" w:asciiTheme="minorBidi" w:hAnsiTheme="minorBidi"/>
          <w:sz w:val="24"/>
          <w:szCs w:val="24"/>
        </w:rPr>
        <w:t xml:space="preserve"> the foundation </w:t>
      </w:r>
      <w:r w:rsidRPr="32B84D66" w:rsidR="32B2AA42">
        <w:rPr>
          <w:rFonts w:ascii="Arial" w:hAnsi="Arial" w:asciiTheme="minorBidi" w:hAnsiTheme="minorBidi"/>
          <w:sz w:val="24"/>
          <w:szCs w:val="24"/>
        </w:rPr>
        <w:t>phase,</w:t>
      </w:r>
      <w:r w:rsidRPr="32B84D66" w:rsidR="0C1A6080">
        <w:rPr>
          <w:rFonts w:ascii="Arial" w:hAnsi="Arial" w:asciiTheme="minorBidi" w:hAnsiTheme="minorBidi"/>
          <w:sz w:val="24"/>
          <w:szCs w:val="24"/>
        </w:rPr>
        <w:t xml:space="preserve"> and the outdoors are </w:t>
      </w:r>
      <w:r w:rsidRPr="32B84D66" w:rsidR="70755FD0">
        <w:rPr>
          <w:rFonts w:ascii="Arial" w:hAnsi="Arial" w:asciiTheme="minorBidi" w:hAnsiTheme="minorBidi"/>
          <w:sz w:val="24"/>
          <w:szCs w:val="24"/>
        </w:rPr>
        <w:t>inseparable,</w:t>
      </w:r>
      <w:r w:rsidRPr="32B84D66" w:rsidR="0C1A6080">
        <w:rPr>
          <w:rFonts w:ascii="Arial" w:hAnsi="Arial" w:asciiTheme="minorBidi" w:hAnsiTheme="minorBidi"/>
          <w:sz w:val="24"/>
          <w:szCs w:val="24"/>
        </w:rPr>
        <w:t xml:space="preserve"> adding it </w:t>
      </w:r>
      <w:r w:rsidRPr="32B84D66" w:rsidR="62DFFDF5">
        <w:rPr>
          <w:rFonts w:ascii="Arial" w:hAnsi="Arial" w:asciiTheme="minorBidi" w:hAnsiTheme="minorBidi"/>
          <w:sz w:val="24"/>
          <w:szCs w:val="24"/>
        </w:rPr>
        <w:t xml:space="preserve">is ideal environment for </w:t>
      </w:r>
      <w:r w:rsidRPr="32B84D66" w:rsidR="702FC94A">
        <w:rPr>
          <w:rFonts w:ascii="Arial" w:hAnsi="Arial" w:asciiTheme="minorBidi" w:hAnsiTheme="minorBidi"/>
          <w:sz w:val="24"/>
          <w:szCs w:val="24"/>
        </w:rPr>
        <w:t>experiential</w:t>
      </w:r>
      <w:r w:rsidRPr="32B84D66" w:rsidR="62DFFDF5">
        <w:rPr>
          <w:rFonts w:ascii="Arial" w:hAnsi="Arial" w:asciiTheme="minorBidi" w:hAnsiTheme="minorBidi"/>
          <w:sz w:val="24"/>
          <w:szCs w:val="24"/>
        </w:rPr>
        <w:t xml:space="preserve"> learning because it offers unique </w:t>
      </w:r>
      <w:r w:rsidRPr="32B84D66" w:rsidR="15D2ADD2">
        <w:rPr>
          <w:rFonts w:ascii="Arial" w:hAnsi="Arial" w:asciiTheme="minorBidi" w:hAnsiTheme="minorBidi"/>
          <w:sz w:val="24"/>
          <w:szCs w:val="24"/>
        </w:rPr>
        <w:t>opportunities to</w:t>
      </w:r>
      <w:r w:rsidRPr="32B84D66" w:rsidR="62DFFDF5">
        <w:rPr>
          <w:rFonts w:ascii="Arial" w:hAnsi="Arial" w:asciiTheme="minorBidi" w:hAnsiTheme="minorBidi"/>
          <w:sz w:val="24"/>
          <w:szCs w:val="24"/>
        </w:rPr>
        <w:t xml:space="preserve"> be c</w:t>
      </w:r>
      <w:r w:rsidRPr="32B84D66" w:rsidR="1B1E4CC3">
        <w:rPr>
          <w:rFonts w:ascii="Arial" w:hAnsi="Arial" w:asciiTheme="minorBidi" w:hAnsiTheme="minorBidi"/>
          <w:sz w:val="24"/>
          <w:szCs w:val="24"/>
        </w:rPr>
        <w:t xml:space="preserve">reative, to move around, to be noisy and take </w:t>
      </w:r>
      <w:r w:rsidRPr="32B84D66" w:rsidR="662DA93C">
        <w:rPr>
          <w:rFonts w:ascii="Arial" w:hAnsi="Arial" w:asciiTheme="minorBidi" w:hAnsiTheme="minorBidi"/>
          <w:sz w:val="24"/>
          <w:szCs w:val="24"/>
        </w:rPr>
        <w:t>risk (</w:t>
      </w:r>
      <w:r w:rsidRPr="32B84D66" w:rsidR="1B1E4CC3">
        <w:rPr>
          <w:rFonts w:ascii="Arial" w:hAnsi="Arial" w:asciiTheme="minorBidi" w:hAnsiTheme="minorBidi"/>
          <w:sz w:val="24"/>
          <w:szCs w:val="24"/>
        </w:rPr>
        <w:t>DCELL</w:t>
      </w:r>
      <w:r w:rsidRPr="32B84D66" w:rsidR="14A765B7">
        <w:rPr>
          <w:rFonts w:ascii="Arial" w:hAnsi="Arial" w:asciiTheme="minorBidi" w:hAnsiTheme="minorBidi"/>
          <w:sz w:val="24"/>
          <w:szCs w:val="24"/>
        </w:rPr>
        <w:t>S 2009).</w:t>
      </w:r>
    </w:p>
    <w:p w:rsidRPr="004D0420" w:rsidR="515780DA" w:rsidP="004D0420" w:rsidRDefault="515780DA" w14:paraId="62495FCC" w14:textId="6F6AFB38">
      <w:pPr>
        <w:spacing w:line="360" w:lineRule="auto"/>
        <w:rPr>
          <w:rFonts w:asciiTheme="minorBidi" w:hAnsiTheme="minorBidi"/>
          <w:sz w:val="24"/>
          <w:szCs w:val="24"/>
        </w:rPr>
      </w:pPr>
      <w:r w:rsidRPr="004D0420">
        <w:rPr>
          <w:rFonts w:asciiTheme="minorBidi" w:hAnsiTheme="minorBidi"/>
          <w:sz w:val="24"/>
          <w:szCs w:val="24"/>
        </w:rPr>
        <w:t xml:space="preserve"> Broadhead and Brut (2012) states t</w:t>
      </w:r>
      <w:r w:rsidRPr="004D0420" w:rsidR="15ED0368">
        <w:rPr>
          <w:rFonts w:asciiTheme="minorBidi" w:hAnsiTheme="minorBidi"/>
          <w:sz w:val="24"/>
          <w:szCs w:val="24"/>
        </w:rPr>
        <w:t xml:space="preserve">he outdoor play </w:t>
      </w:r>
      <w:r w:rsidRPr="004D0420" w:rsidR="4B751C98">
        <w:rPr>
          <w:rFonts w:asciiTheme="minorBidi" w:hAnsiTheme="minorBidi"/>
          <w:sz w:val="24"/>
          <w:szCs w:val="24"/>
        </w:rPr>
        <w:t>environment</w:t>
      </w:r>
      <w:r w:rsidRPr="004D0420" w:rsidR="15ED0368">
        <w:rPr>
          <w:rFonts w:asciiTheme="minorBidi" w:hAnsiTheme="minorBidi"/>
          <w:sz w:val="24"/>
          <w:szCs w:val="24"/>
        </w:rPr>
        <w:t xml:space="preserve"> are rich in nature’s </w:t>
      </w:r>
      <w:r w:rsidRPr="004D0420" w:rsidR="132260FF">
        <w:rPr>
          <w:rFonts w:asciiTheme="minorBidi" w:hAnsiTheme="minorBidi"/>
          <w:sz w:val="24"/>
          <w:szCs w:val="24"/>
        </w:rPr>
        <w:t xml:space="preserve">sensory gifts, helping to </w:t>
      </w:r>
      <w:r w:rsidRPr="004D0420" w:rsidR="2AC78F31">
        <w:rPr>
          <w:rFonts w:asciiTheme="minorBidi" w:hAnsiTheme="minorBidi"/>
          <w:sz w:val="24"/>
          <w:szCs w:val="24"/>
        </w:rPr>
        <w:t>stimulate</w:t>
      </w:r>
      <w:r w:rsidRPr="004D0420" w:rsidR="132260FF">
        <w:rPr>
          <w:rFonts w:asciiTheme="minorBidi" w:hAnsiTheme="minorBidi"/>
          <w:sz w:val="24"/>
          <w:szCs w:val="24"/>
        </w:rPr>
        <w:t xml:space="preserve"> children and encourage them </w:t>
      </w:r>
      <w:r w:rsidRPr="004D0420" w:rsidR="4E2B5235">
        <w:rPr>
          <w:rFonts w:asciiTheme="minorBidi" w:hAnsiTheme="minorBidi"/>
          <w:sz w:val="24"/>
          <w:szCs w:val="24"/>
        </w:rPr>
        <w:t xml:space="preserve">to </w:t>
      </w:r>
      <w:r w:rsidRPr="004D0420" w:rsidR="39BAAACD">
        <w:rPr>
          <w:rFonts w:asciiTheme="minorBidi" w:hAnsiTheme="minorBidi"/>
          <w:sz w:val="24"/>
          <w:szCs w:val="24"/>
        </w:rPr>
        <w:t>confront and</w:t>
      </w:r>
      <w:r w:rsidRPr="004D0420" w:rsidR="4E2B5235">
        <w:rPr>
          <w:rFonts w:asciiTheme="minorBidi" w:hAnsiTheme="minorBidi"/>
          <w:sz w:val="24"/>
          <w:szCs w:val="24"/>
        </w:rPr>
        <w:t xml:space="preserve"> engage with everyday experiences, developing choices and emo</w:t>
      </w:r>
      <w:r w:rsidRPr="004D0420" w:rsidR="31AB2759">
        <w:rPr>
          <w:rFonts w:asciiTheme="minorBidi" w:hAnsiTheme="minorBidi"/>
          <w:sz w:val="24"/>
          <w:szCs w:val="24"/>
        </w:rPr>
        <w:t>tional resilience.</w:t>
      </w:r>
    </w:p>
    <w:p w:rsidRPr="004D0420" w:rsidR="37534ED7" w:rsidP="32B84D66" w:rsidRDefault="37534ED7" w14:paraId="73ED7B5D" w14:textId="20EDAA43">
      <w:pPr>
        <w:spacing w:line="360" w:lineRule="auto"/>
        <w:rPr>
          <w:rFonts w:ascii="Arial" w:hAnsi="Arial" w:asciiTheme="minorBidi" w:hAnsiTheme="minorBidi"/>
          <w:sz w:val="24"/>
          <w:szCs w:val="24"/>
        </w:rPr>
      </w:pPr>
      <w:r w:rsidRPr="32B84D66" w:rsidR="37534ED7">
        <w:rPr>
          <w:rFonts w:ascii="Arial" w:hAnsi="Arial" w:asciiTheme="minorBidi" w:hAnsiTheme="minorBidi"/>
          <w:sz w:val="24"/>
          <w:szCs w:val="24"/>
        </w:rPr>
        <w:t>The foundation phase (200</w:t>
      </w:r>
      <w:r w:rsidRPr="32B84D66" w:rsidR="16A5C170">
        <w:rPr>
          <w:rFonts w:ascii="Arial" w:hAnsi="Arial" w:asciiTheme="minorBidi" w:hAnsiTheme="minorBidi"/>
          <w:sz w:val="24"/>
          <w:szCs w:val="24"/>
        </w:rPr>
        <w:t>9)</w:t>
      </w:r>
      <w:r w:rsidRPr="32B84D66" w:rsidR="1281AE1D">
        <w:rPr>
          <w:rFonts w:ascii="Arial" w:hAnsi="Arial" w:asciiTheme="minorBidi" w:hAnsiTheme="minorBidi"/>
          <w:sz w:val="24"/>
          <w:szCs w:val="24"/>
        </w:rPr>
        <w:t xml:space="preserve"> </w:t>
      </w:r>
      <w:r w:rsidRPr="32B84D66" w:rsidR="37534ED7">
        <w:rPr>
          <w:rFonts w:ascii="Arial" w:hAnsi="Arial" w:asciiTheme="minorBidi" w:hAnsiTheme="minorBidi"/>
          <w:sz w:val="24"/>
          <w:szCs w:val="24"/>
        </w:rPr>
        <w:t xml:space="preserve">outdoor learning handbook </w:t>
      </w:r>
      <w:r w:rsidRPr="32B84D66" w:rsidR="11F69F69">
        <w:rPr>
          <w:rFonts w:ascii="Arial" w:hAnsi="Arial" w:asciiTheme="minorBidi" w:hAnsiTheme="minorBidi"/>
          <w:sz w:val="24"/>
          <w:szCs w:val="24"/>
        </w:rPr>
        <w:t xml:space="preserve">highlights the many </w:t>
      </w:r>
      <w:r w:rsidRPr="32B84D66" w:rsidR="76118B9A">
        <w:rPr>
          <w:rFonts w:ascii="Arial" w:hAnsi="Arial" w:asciiTheme="minorBidi" w:hAnsiTheme="minorBidi"/>
          <w:sz w:val="24"/>
          <w:szCs w:val="24"/>
        </w:rPr>
        <w:t>benefits</w:t>
      </w:r>
      <w:r w:rsidRPr="32B84D66" w:rsidR="11F69F69">
        <w:rPr>
          <w:rFonts w:ascii="Arial" w:hAnsi="Arial" w:asciiTheme="minorBidi" w:hAnsiTheme="minorBidi"/>
          <w:sz w:val="24"/>
          <w:szCs w:val="24"/>
        </w:rPr>
        <w:t xml:space="preserve"> outdoor learning can have on children’s development</w:t>
      </w:r>
      <w:r w:rsidRPr="32B84D66" w:rsidR="62CEA10C">
        <w:rPr>
          <w:rFonts w:ascii="Arial" w:hAnsi="Arial" w:asciiTheme="minorBidi" w:hAnsiTheme="minorBidi"/>
          <w:sz w:val="24"/>
          <w:szCs w:val="24"/>
        </w:rPr>
        <w:t xml:space="preserve">. These benefits include physical activity which is not just beneficial to the body </w:t>
      </w:r>
      <w:r w:rsidRPr="32B84D66" w:rsidR="25D07AFF">
        <w:rPr>
          <w:rFonts w:ascii="Arial" w:hAnsi="Arial" w:asciiTheme="minorBidi" w:hAnsiTheme="minorBidi"/>
          <w:sz w:val="24"/>
          <w:szCs w:val="24"/>
        </w:rPr>
        <w:t>but</w:t>
      </w:r>
      <w:r w:rsidRPr="32B84D66" w:rsidR="62CEA10C">
        <w:rPr>
          <w:rFonts w:ascii="Arial" w:hAnsi="Arial" w:asciiTheme="minorBidi" w:hAnsiTheme="minorBidi"/>
          <w:sz w:val="24"/>
          <w:szCs w:val="24"/>
        </w:rPr>
        <w:t xml:space="preserve"> also </w:t>
      </w:r>
      <w:r w:rsidRPr="32B84D66" w:rsidR="2C6236EF">
        <w:rPr>
          <w:rFonts w:ascii="Arial" w:hAnsi="Arial" w:asciiTheme="minorBidi" w:hAnsiTheme="minorBidi"/>
          <w:sz w:val="24"/>
          <w:szCs w:val="24"/>
        </w:rPr>
        <w:t xml:space="preserve">to their mind. In </w:t>
      </w:r>
      <w:r w:rsidRPr="32B84D66" w:rsidR="509D7FE9">
        <w:rPr>
          <w:rFonts w:ascii="Arial" w:hAnsi="Arial" w:asciiTheme="minorBidi" w:hAnsiTheme="minorBidi"/>
          <w:sz w:val="24"/>
          <w:szCs w:val="24"/>
        </w:rPr>
        <w:t>addition,</w:t>
      </w:r>
      <w:r w:rsidRPr="32B84D66" w:rsidR="422113A5">
        <w:rPr>
          <w:rFonts w:ascii="Arial" w:hAnsi="Arial" w:asciiTheme="minorBidi" w:hAnsiTheme="minorBidi"/>
          <w:sz w:val="24"/>
          <w:szCs w:val="24"/>
        </w:rPr>
        <w:t xml:space="preserve"> it also </w:t>
      </w:r>
      <w:r w:rsidRPr="32B84D66" w:rsidR="422113A5">
        <w:rPr>
          <w:rFonts w:ascii="Arial" w:hAnsi="Arial" w:asciiTheme="minorBidi" w:hAnsiTheme="minorBidi"/>
          <w:sz w:val="24"/>
          <w:szCs w:val="24"/>
        </w:rPr>
        <w:t>provided</w:t>
      </w:r>
      <w:r w:rsidRPr="32B84D66" w:rsidR="422113A5">
        <w:rPr>
          <w:rFonts w:ascii="Arial" w:hAnsi="Arial" w:asciiTheme="minorBidi" w:hAnsiTheme="minorBidi"/>
          <w:sz w:val="24"/>
          <w:szCs w:val="24"/>
        </w:rPr>
        <w:t xml:space="preserve"> opportunities to </w:t>
      </w:r>
      <w:r w:rsidRPr="32B84D66" w:rsidR="02BD7566">
        <w:rPr>
          <w:rFonts w:ascii="Arial" w:hAnsi="Arial" w:asciiTheme="minorBidi" w:hAnsiTheme="minorBidi"/>
          <w:sz w:val="24"/>
          <w:szCs w:val="24"/>
        </w:rPr>
        <w:t>experience</w:t>
      </w:r>
      <w:r w:rsidRPr="32B84D66" w:rsidR="422113A5">
        <w:rPr>
          <w:rFonts w:ascii="Arial" w:hAnsi="Arial" w:asciiTheme="minorBidi" w:hAnsiTheme="minorBidi"/>
          <w:sz w:val="24"/>
          <w:szCs w:val="24"/>
        </w:rPr>
        <w:t xml:space="preserve"> nature </w:t>
      </w:r>
      <w:r w:rsidRPr="32B84D66" w:rsidR="6D88F222">
        <w:rPr>
          <w:rFonts w:ascii="Arial" w:hAnsi="Arial" w:asciiTheme="minorBidi" w:hAnsiTheme="minorBidi"/>
          <w:sz w:val="24"/>
          <w:szCs w:val="24"/>
        </w:rPr>
        <w:t>firsthand</w:t>
      </w:r>
      <w:r w:rsidRPr="32B84D66" w:rsidR="10D544B3">
        <w:rPr>
          <w:rFonts w:ascii="Arial" w:hAnsi="Arial" w:asciiTheme="minorBidi" w:hAnsiTheme="minorBidi"/>
          <w:sz w:val="24"/>
          <w:szCs w:val="24"/>
        </w:rPr>
        <w:t>,</w:t>
      </w:r>
      <w:r w:rsidRPr="32B84D66" w:rsidR="422113A5">
        <w:rPr>
          <w:rFonts w:ascii="Arial" w:hAnsi="Arial" w:asciiTheme="minorBidi" w:hAnsiTheme="minorBidi"/>
          <w:sz w:val="24"/>
          <w:szCs w:val="24"/>
        </w:rPr>
        <w:t xml:space="preserve"> problem </w:t>
      </w:r>
      <w:r w:rsidRPr="32B84D66" w:rsidR="51E2F2CF">
        <w:rPr>
          <w:rFonts w:ascii="Arial" w:hAnsi="Arial" w:asciiTheme="minorBidi" w:hAnsiTheme="minorBidi"/>
          <w:sz w:val="24"/>
          <w:szCs w:val="24"/>
        </w:rPr>
        <w:t>solving</w:t>
      </w:r>
      <w:r w:rsidRPr="32B84D66" w:rsidR="00C5F8D7">
        <w:rPr>
          <w:rFonts w:ascii="Arial" w:hAnsi="Arial" w:asciiTheme="minorBidi" w:hAnsiTheme="minorBidi"/>
          <w:sz w:val="24"/>
          <w:szCs w:val="24"/>
        </w:rPr>
        <w:t xml:space="preserve"> and social interaction.</w:t>
      </w:r>
      <w:r w:rsidRPr="32B84D66" w:rsidR="13576613">
        <w:rPr>
          <w:rFonts w:ascii="Arial" w:hAnsi="Arial" w:asciiTheme="minorBidi" w:hAnsiTheme="minorBidi"/>
          <w:sz w:val="24"/>
          <w:szCs w:val="24"/>
        </w:rPr>
        <w:t xml:space="preserve"> </w:t>
      </w:r>
      <w:r w:rsidRPr="32B84D66" w:rsidR="13576613">
        <w:rPr>
          <w:rFonts w:ascii="Arial" w:hAnsi="Arial" w:asciiTheme="minorBidi" w:hAnsiTheme="minorBidi"/>
          <w:sz w:val="24"/>
          <w:szCs w:val="24"/>
        </w:rPr>
        <w:t>Additional</w:t>
      </w:r>
      <w:r w:rsidRPr="32B84D66" w:rsidR="13576613">
        <w:rPr>
          <w:rFonts w:ascii="Arial" w:hAnsi="Arial" w:asciiTheme="minorBidi" w:hAnsiTheme="minorBidi"/>
          <w:sz w:val="24"/>
          <w:szCs w:val="24"/>
        </w:rPr>
        <w:t xml:space="preserve"> studies by Willams (2005) conclude that children with greater outdoor experience showed greater skills in concentration, play, creativity, motor ability, and control. There were also fewer children with infections and allergies. Bliton (2004) adds that being outside and being active, by doing this child learn to refine and improve motor skills and develop their coordination, </w:t>
      </w:r>
      <w:r w:rsidRPr="32B84D66" w:rsidR="29E5E9A8">
        <w:rPr>
          <w:rFonts w:ascii="Arial" w:hAnsi="Arial" w:asciiTheme="minorBidi" w:hAnsiTheme="minorBidi"/>
          <w:sz w:val="24"/>
          <w:szCs w:val="24"/>
        </w:rPr>
        <w:t>balance,</w:t>
      </w:r>
      <w:r w:rsidRPr="32B84D66" w:rsidR="13576613">
        <w:rPr>
          <w:rFonts w:ascii="Arial" w:hAnsi="Arial" w:asciiTheme="minorBidi" w:hAnsiTheme="minorBidi"/>
          <w:sz w:val="24"/>
          <w:szCs w:val="24"/>
        </w:rPr>
        <w:t xml:space="preserve"> and body awareness. Woods and Hall (2017) states that fresh air, </w:t>
      </w:r>
      <w:r w:rsidRPr="32B84D66" w:rsidR="3BC90956">
        <w:rPr>
          <w:rFonts w:ascii="Arial" w:hAnsi="Arial" w:asciiTheme="minorBidi" w:hAnsiTheme="minorBidi"/>
          <w:sz w:val="24"/>
          <w:szCs w:val="24"/>
        </w:rPr>
        <w:t>sunlight,</w:t>
      </w:r>
      <w:r w:rsidRPr="32B84D66" w:rsidR="13576613">
        <w:rPr>
          <w:rFonts w:ascii="Arial" w:hAnsi="Arial" w:asciiTheme="minorBidi" w:hAnsiTheme="minorBidi"/>
          <w:sz w:val="24"/>
          <w:szCs w:val="24"/>
        </w:rPr>
        <w:t xml:space="preserve"> and daylight along with peace and quiet. Early Years Alliance (2019) adds that the outdoors helps to reduce stress and anxiety, it also helps support emotional and social skills.</w:t>
      </w:r>
    </w:p>
    <w:p w:rsidRPr="004D0420" w:rsidR="6C5B4852" w:rsidP="004D0420" w:rsidRDefault="6C5B4852" w14:paraId="7B742E88" w14:textId="01821F21">
      <w:pPr>
        <w:spacing w:line="360" w:lineRule="auto"/>
        <w:rPr>
          <w:rFonts w:asciiTheme="minorBidi" w:hAnsiTheme="minorBidi"/>
          <w:sz w:val="24"/>
          <w:szCs w:val="24"/>
        </w:rPr>
      </w:pPr>
      <w:r w:rsidRPr="004D0420">
        <w:rPr>
          <w:rFonts w:asciiTheme="minorBidi" w:hAnsiTheme="minorBidi"/>
          <w:sz w:val="24"/>
          <w:szCs w:val="24"/>
        </w:rPr>
        <w:t xml:space="preserve">However, although there </w:t>
      </w:r>
      <w:r w:rsidRPr="004D0420" w:rsidR="4E20CE9E">
        <w:rPr>
          <w:rFonts w:asciiTheme="minorBidi" w:hAnsiTheme="minorBidi"/>
          <w:sz w:val="24"/>
          <w:szCs w:val="24"/>
        </w:rPr>
        <w:t>is</w:t>
      </w:r>
      <w:r w:rsidRPr="004D0420">
        <w:rPr>
          <w:rFonts w:asciiTheme="minorBidi" w:hAnsiTheme="minorBidi"/>
          <w:sz w:val="24"/>
          <w:szCs w:val="24"/>
        </w:rPr>
        <w:t xml:space="preserve"> </w:t>
      </w:r>
      <w:r w:rsidRPr="004D0420" w:rsidR="2168985E">
        <w:rPr>
          <w:rFonts w:asciiTheme="minorBidi" w:hAnsiTheme="minorBidi"/>
          <w:sz w:val="24"/>
          <w:szCs w:val="24"/>
        </w:rPr>
        <w:t>numerous</w:t>
      </w:r>
      <w:r w:rsidRPr="004D0420">
        <w:rPr>
          <w:rFonts w:asciiTheme="minorBidi" w:hAnsiTheme="minorBidi"/>
          <w:sz w:val="24"/>
          <w:szCs w:val="24"/>
        </w:rPr>
        <w:t xml:space="preserve"> evidence suggesting and supporting th</w:t>
      </w:r>
      <w:r w:rsidRPr="004D0420" w:rsidR="4BADBAEB">
        <w:rPr>
          <w:rFonts w:asciiTheme="minorBidi" w:hAnsiTheme="minorBidi"/>
          <w:sz w:val="24"/>
          <w:szCs w:val="24"/>
        </w:rPr>
        <w:t xml:space="preserve">e importance of the outdoors and outdoor </w:t>
      </w:r>
      <w:r w:rsidRPr="004D0420" w:rsidR="7DBD8981">
        <w:rPr>
          <w:rFonts w:asciiTheme="minorBidi" w:hAnsiTheme="minorBidi"/>
          <w:sz w:val="24"/>
          <w:szCs w:val="24"/>
        </w:rPr>
        <w:t xml:space="preserve">play. Contrary </w:t>
      </w:r>
      <w:r w:rsidRPr="004D0420" w:rsidR="046C6166">
        <w:rPr>
          <w:rFonts w:asciiTheme="minorBidi" w:hAnsiTheme="minorBidi"/>
          <w:sz w:val="24"/>
          <w:szCs w:val="24"/>
        </w:rPr>
        <w:t xml:space="preserve">to what should be </w:t>
      </w:r>
      <w:r w:rsidRPr="004D0420" w:rsidR="72EA28BA">
        <w:rPr>
          <w:rFonts w:asciiTheme="minorBidi" w:hAnsiTheme="minorBidi"/>
          <w:sz w:val="24"/>
          <w:szCs w:val="24"/>
        </w:rPr>
        <w:t>expected,</w:t>
      </w:r>
      <w:r w:rsidRPr="004D0420" w:rsidR="046C6166">
        <w:rPr>
          <w:rFonts w:asciiTheme="minorBidi" w:hAnsiTheme="minorBidi"/>
          <w:sz w:val="24"/>
          <w:szCs w:val="24"/>
        </w:rPr>
        <w:t xml:space="preserve"> </w:t>
      </w:r>
      <w:r w:rsidRPr="004D0420" w:rsidR="5775D958">
        <w:rPr>
          <w:rFonts w:asciiTheme="minorBidi" w:hAnsiTheme="minorBidi"/>
          <w:sz w:val="24"/>
          <w:szCs w:val="24"/>
        </w:rPr>
        <w:t>opportunities</w:t>
      </w:r>
      <w:r w:rsidRPr="004D0420" w:rsidR="046C6166">
        <w:rPr>
          <w:rFonts w:asciiTheme="minorBidi" w:hAnsiTheme="minorBidi"/>
          <w:sz w:val="24"/>
          <w:szCs w:val="24"/>
        </w:rPr>
        <w:t xml:space="preserve"> for outdoor are f</w:t>
      </w:r>
      <w:r w:rsidRPr="004D0420" w:rsidR="77CB4CDC">
        <w:rPr>
          <w:rFonts w:asciiTheme="minorBidi" w:hAnsiTheme="minorBidi"/>
          <w:sz w:val="24"/>
          <w:szCs w:val="24"/>
        </w:rPr>
        <w:t>leeting</w:t>
      </w:r>
      <w:r w:rsidRPr="004D0420" w:rsidR="0D7AF44D">
        <w:rPr>
          <w:rFonts w:asciiTheme="minorBidi" w:hAnsiTheme="minorBidi"/>
          <w:sz w:val="24"/>
          <w:szCs w:val="24"/>
        </w:rPr>
        <w:t>, in consequence of globalization</w:t>
      </w:r>
      <w:r w:rsidRPr="004D0420" w:rsidR="21E7C6D9">
        <w:rPr>
          <w:rFonts w:asciiTheme="minorBidi" w:hAnsiTheme="minorBidi"/>
          <w:sz w:val="24"/>
          <w:szCs w:val="24"/>
        </w:rPr>
        <w:t xml:space="preserve">, </w:t>
      </w:r>
      <w:r w:rsidRPr="004D0420" w:rsidR="5B596754">
        <w:rPr>
          <w:rFonts w:asciiTheme="minorBidi" w:hAnsiTheme="minorBidi"/>
          <w:sz w:val="24"/>
          <w:szCs w:val="24"/>
        </w:rPr>
        <w:t>technological</w:t>
      </w:r>
      <w:r w:rsidRPr="004D0420" w:rsidR="21E7C6D9">
        <w:rPr>
          <w:rFonts w:asciiTheme="minorBidi" w:hAnsiTheme="minorBidi"/>
          <w:sz w:val="24"/>
          <w:szCs w:val="24"/>
        </w:rPr>
        <w:t xml:space="preserve"> expansion and urban </w:t>
      </w:r>
      <w:r w:rsidRPr="004D0420" w:rsidR="5B4C938D">
        <w:rPr>
          <w:rFonts w:asciiTheme="minorBidi" w:hAnsiTheme="minorBidi"/>
          <w:sz w:val="24"/>
          <w:szCs w:val="24"/>
        </w:rPr>
        <w:t>growth (Singer</w:t>
      </w:r>
      <w:r w:rsidRPr="004D0420" w:rsidR="7616575F">
        <w:rPr>
          <w:rFonts w:asciiTheme="minorBidi" w:hAnsiTheme="minorBidi"/>
          <w:sz w:val="24"/>
          <w:szCs w:val="24"/>
        </w:rPr>
        <w:t xml:space="preserve"> </w:t>
      </w:r>
      <w:r w:rsidRPr="004D0420" w:rsidR="3EBFCD9D">
        <w:rPr>
          <w:rFonts w:asciiTheme="minorBidi" w:hAnsiTheme="minorBidi"/>
          <w:sz w:val="24"/>
          <w:szCs w:val="24"/>
        </w:rPr>
        <w:t xml:space="preserve">et </w:t>
      </w:r>
      <w:proofErr w:type="spellStart"/>
      <w:r w:rsidRPr="004D0420" w:rsidR="3EBFCD9D">
        <w:rPr>
          <w:rFonts w:asciiTheme="minorBidi" w:hAnsiTheme="minorBidi"/>
          <w:sz w:val="24"/>
          <w:szCs w:val="24"/>
        </w:rPr>
        <w:t>el</w:t>
      </w:r>
      <w:proofErr w:type="spellEnd"/>
      <w:r w:rsidRPr="004D0420" w:rsidR="3EBFCD9D">
        <w:rPr>
          <w:rFonts w:asciiTheme="minorBidi" w:hAnsiTheme="minorBidi"/>
          <w:sz w:val="24"/>
          <w:szCs w:val="24"/>
        </w:rPr>
        <w:t xml:space="preserve"> 2009). In </w:t>
      </w:r>
      <w:r w:rsidRPr="004D0420" w:rsidR="523C9B53">
        <w:rPr>
          <w:rFonts w:asciiTheme="minorBidi" w:hAnsiTheme="minorBidi"/>
          <w:sz w:val="24"/>
          <w:szCs w:val="24"/>
        </w:rPr>
        <w:t>addition,</w:t>
      </w:r>
      <w:r w:rsidRPr="004D0420" w:rsidR="3EBFCD9D">
        <w:rPr>
          <w:rFonts w:asciiTheme="minorBidi" w:hAnsiTheme="minorBidi"/>
          <w:sz w:val="24"/>
          <w:szCs w:val="24"/>
        </w:rPr>
        <w:t xml:space="preserve"> res</w:t>
      </w:r>
      <w:r w:rsidRPr="004D0420" w:rsidR="16C3E4C7">
        <w:rPr>
          <w:rFonts w:asciiTheme="minorBidi" w:hAnsiTheme="minorBidi"/>
          <w:sz w:val="24"/>
          <w:szCs w:val="24"/>
        </w:rPr>
        <w:t>earch from Ginsburg (2007) and Kernan and Devine (</w:t>
      </w:r>
      <w:r w:rsidRPr="004D0420" w:rsidR="0FF1D220">
        <w:rPr>
          <w:rFonts w:asciiTheme="minorBidi" w:hAnsiTheme="minorBidi"/>
          <w:sz w:val="24"/>
          <w:szCs w:val="24"/>
        </w:rPr>
        <w:t xml:space="preserve">2010) </w:t>
      </w:r>
      <w:r w:rsidRPr="004D0420" w:rsidR="386B9D58">
        <w:rPr>
          <w:rFonts w:asciiTheme="minorBidi" w:hAnsiTheme="minorBidi"/>
          <w:sz w:val="24"/>
          <w:szCs w:val="24"/>
        </w:rPr>
        <w:t>suggests</w:t>
      </w:r>
      <w:r w:rsidRPr="004D0420" w:rsidR="0FF1D220">
        <w:rPr>
          <w:rFonts w:asciiTheme="minorBidi" w:hAnsiTheme="minorBidi"/>
          <w:sz w:val="24"/>
          <w:szCs w:val="24"/>
        </w:rPr>
        <w:t xml:space="preserve"> that the growing culture of fear about the possibility of risks and accidents that may affect </w:t>
      </w:r>
      <w:r w:rsidRPr="004D0420" w:rsidR="1A74458E">
        <w:rPr>
          <w:rFonts w:asciiTheme="minorBidi" w:hAnsiTheme="minorBidi"/>
          <w:sz w:val="24"/>
          <w:szCs w:val="24"/>
        </w:rPr>
        <w:t xml:space="preserve">parents and professional attitude </w:t>
      </w:r>
      <w:r w:rsidRPr="004D0420" w:rsidR="1A74458E">
        <w:rPr>
          <w:rFonts w:asciiTheme="minorBidi" w:hAnsiTheme="minorBidi"/>
          <w:sz w:val="24"/>
          <w:szCs w:val="24"/>
        </w:rPr>
        <w:lastRenderedPageBreak/>
        <w:t xml:space="preserve">towards the outdoors and outdoor </w:t>
      </w:r>
      <w:r w:rsidRPr="004D0420" w:rsidR="320506F4">
        <w:rPr>
          <w:rFonts w:asciiTheme="minorBidi" w:hAnsiTheme="minorBidi"/>
          <w:sz w:val="24"/>
          <w:szCs w:val="24"/>
        </w:rPr>
        <w:t xml:space="preserve">play. Bundy </w:t>
      </w:r>
      <w:r w:rsidRPr="004D0420" w:rsidR="49FEF4E9">
        <w:rPr>
          <w:rFonts w:asciiTheme="minorBidi" w:hAnsiTheme="minorBidi"/>
          <w:sz w:val="24"/>
          <w:szCs w:val="24"/>
        </w:rPr>
        <w:t xml:space="preserve">et </w:t>
      </w:r>
      <w:proofErr w:type="spellStart"/>
      <w:r w:rsidRPr="004D0420" w:rsidR="49FEF4E9">
        <w:rPr>
          <w:rFonts w:asciiTheme="minorBidi" w:hAnsiTheme="minorBidi"/>
          <w:sz w:val="24"/>
          <w:szCs w:val="24"/>
        </w:rPr>
        <w:t>el</w:t>
      </w:r>
      <w:proofErr w:type="spellEnd"/>
      <w:r w:rsidRPr="004D0420" w:rsidR="49FEF4E9">
        <w:rPr>
          <w:rFonts w:asciiTheme="minorBidi" w:hAnsiTheme="minorBidi"/>
          <w:sz w:val="24"/>
          <w:szCs w:val="24"/>
        </w:rPr>
        <w:t xml:space="preserve"> (2009) and </w:t>
      </w:r>
      <w:proofErr w:type="spellStart"/>
      <w:r w:rsidRPr="004D0420" w:rsidR="49FEF4E9">
        <w:rPr>
          <w:rFonts w:asciiTheme="minorBidi" w:hAnsiTheme="minorBidi"/>
          <w:sz w:val="24"/>
          <w:szCs w:val="24"/>
        </w:rPr>
        <w:t>Sandseter</w:t>
      </w:r>
      <w:proofErr w:type="spellEnd"/>
      <w:r w:rsidRPr="004D0420" w:rsidR="49FEF4E9">
        <w:rPr>
          <w:rFonts w:asciiTheme="minorBidi" w:hAnsiTheme="minorBidi"/>
          <w:sz w:val="24"/>
          <w:szCs w:val="24"/>
        </w:rPr>
        <w:t>(2012)</w:t>
      </w:r>
      <w:r w:rsidRPr="004D0420" w:rsidR="17BE0FF1">
        <w:rPr>
          <w:rFonts w:asciiTheme="minorBidi" w:hAnsiTheme="minorBidi"/>
          <w:sz w:val="24"/>
          <w:szCs w:val="24"/>
        </w:rPr>
        <w:t xml:space="preserve"> argue that children need to </w:t>
      </w:r>
      <w:r w:rsidRPr="004D0420" w:rsidR="7D7718ED">
        <w:rPr>
          <w:rFonts w:asciiTheme="minorBidi" w:hAnsiTheme="minorBidi"/>
          <w:sz w:val="24"/>
          <w:szCs w:val="24"/>
        </w:rPr>
        <w:t xml:space="preserve">take </w:t>
      </w:r>
      <w:r w:rsidRPr="004D0420" w:rsidR="5747B6D4">
        <w:rPr>
          <w:rFonts w:asciiTheme="minorBidi" w:hAnsiTheme="minorBidi"/>
          <w:sz w:val="24"/>
          <w:szCs w:val="24"/>
        </w:rPr>
        <w:t>risks</w:t>
      </w:r>
      <w:r w:rsidRPr="004D0420" w:rsidR="7D7718ED">
        <w:rPr>
          <w:rFonts w:asciiTheme="minorBidi" w:hAnsiTheme="minorBidi"/>
          <w:sz w:val="24"/>
          <w:szCs w:val="24"/>
        </w:rPr>
        <w:t xml:space="preserve"> and encounter accidents to fully develop and reach their full potential.</w:t>
      </w:r>
      <w:r w:rsidRPr="004D0420" w:rsidR="6EA27FFD">
        <w:rPr>
          <w:rFonts w:asciiTheme="minorBidi" w:hAnsiTheme="minorBidi"/>
          <w:sz w:val="24"/>
          <w:szCs w:val="24"/>
        </w:rPr>
        <w:t xml:space="preserve"> Article 31 of the United Nations on the </w:t>
      </w:r>
      <w:r w:rsidRPr="004D0420" w:rsidR="4DF4F296">
        <w:rPr>
          <w:rFonts w:asciiTheme="minorBidi" w:hAnsiTheme="minorBidi"/>
          <w:sz w:val="24"/>
          <w:szCs w:val="24"/>
        </w:rPr>
        <w:t>rights</w:t>
      </w:r>
      <w:r w:rsidRPr="004D0420" w:rsidR="6EA27FFD">
        <w:rPr>
          <w:rFonts w:asciiTheme="minorBidi" w:hAnsiTheme="minorBidi"/>
          <w:sz w:val="24"/>
          <w:szCs w:val="24"/>
        </w:rPr>
        <w:t xml:space="preserve"> o</w:t>
      </w:r>
      <w:r w:rsidRPr="004D0420" w:rsidR="379B8312">
        <w:rPr>
          <w:rFonts w:asciiTheme="minorBidi" w:hAnsiTheme="minorBidi"/>
          <w:sz w:val="24"/>
          <w:szCs w:val="24"/>
        </w:rPr>
        <w:t>f</w:t>
      </w:r>
      <w:r w:rsidRPr="004D0420" w:rsidR="6EA27FFD">
        <w:rPr>
          <w:rFonts w:asciiTheme="minorBidi" w:hAnsiTheme="minorBidi"/>
          <w:sz w:val="24"/>
          <w:szCs w:val="24"/>
        </w:rPr>
        <w:t xml:space="preserve"> the </w:t>
      </w:r>
      <w:r w:rsidRPr="004D0420" w:rsidR="545B88FA">
        <w:rPr>
          <w:rFonts w:asciiTheme="minorBidi" w:hAnsiTheme="minorBidi"/>
          <w:sz w:val="24"/>
          <w:szCs w:val="24"/>
        </w:rPr>
        <w:t xml:space="preserve">Child (UNCRC 1989) </w:t>
      </w:r>
      <w:r w:rsidRPr="004D0420" w:rsidR="1D5E8958">
        <w:rPr>
          <w:rFonts w:asciiTheme="minorBidi" w:hAnsiTheme="minorBidi"/>
          <w:sz w:val="24"/>
          <w:szCs w:val="24"/>
        </w:rPr>
        <w:t>states that</w:t>
      </w:r>
      <w:r w:rsidRPr="004D0420" w:rsidR="58530DC2">
        <w:rPr>
          <w:rFonts w:asciiTheme="minorBidi" w:hAnsiTheme="minorBidi"/>
          <w:sz w:val="24"/>
          <w:szCs w:val="24"/>
        </w:rPr>
        <w:t xml:space="preserve"> all children </w:t>
      </w:r>
      <w:r w:rsidRPr="004D0420" w:rsidR="208AB7FD">
        <w:rPr>
          <w:rFonts w:asciiTheme="minorBidi" w:hAnsiTheme="minorBidi"/>
          <w:sz w:val="24"/>
          <w:szCs w:val="24"/>
        </w:rPr>
        <w:t>have the</w:t>
      </w:r>
      <w:r w:rsidRPr="004D0420" w:rsidR="3AD1AF00">
        <w:rPr>
          <w:rFonts w:asciiTheme="minorBidi" w:hAnsiTheme="minorBidi"/>
          <w:sz w:val="24"/>
          <w:szCs w:val="24"/>
        </w:rPr>
        <w:t xml:space="preserve"> </w:t>
      </w:r>
      <w:r w:rsidRPr="004D0420" w:rsidR="5712FFA5">
        <w:rPr>
          <w:rFonts w:asciiTheme="minorBidi" w:hAnsiTheme="minorBidi"/>
          <w:sz w:val="24"/>
          <w:szCs w:val="24"/>
        </w:rPr>
        <w:t>right</w:t>
      </w:r>
      <w:r w:rsidRPr="004D0420" w:rsidR="3AD1AF00">
        <w:rPr>
          <w:rFonts w:asciiTheme="minorBidi" w:hAnsiTheme="minorBidi"/>
          <w:sz w:val="24"/>
          <w:szCs w:val="24"/>
        </w:rPr>
        <w:t xml:space="preserve"> to rest and </w:t>
      </w:r>
      <w:r w:rsidRPr="004D0420" w:rsidR="242EF0DE">
        <w:rPr>
          <w:rFonts w:asciiTheme="minorBidi" w:hAnsiTheme="minorBidi"/>
          <w:sz w:val="24"/>
          <w:szCs w:val="24"/>
        </w:rPr>
        <w:t>leisure,</w:t>
      </w:r>
      <w:r w:rsidRPr="004D0420" w:rsidR="3AD1AF00">
        <w:rPr>
          <w:rFonts w:asciiTheme="minorBidi" w:hAnsiTheme="minorBidi"/>
          <w:sz w:val="24"/>
          <w:szCs w:val="24"/>
        </w:rPr>
        <w:t xml:space="preserve"> to engage in play and </w:t>
      </w:r>
      <w:r w:rsidRPr="004D0420" w:rsidR="7E9BA0B5">
        <w:rPr>
          <w:rFonts w:asciiTheme="minorBidi" w:hAnsiTheme="minorBidi"/>
          <w:sz w:val="24"/>
          <w:szCs w:val="24"/>
        </w:rPr>
        <w:t>recreational</w:t>
      </w:r>
      <w:r w:rsidRPr="004D0420" w:rsidR="3AD1AF00">
        <w:rPr>
          <w:rFonts w:asciiTheme="minorBidi" w:hAnsiTheme="minorBidi"/>
          <w:sz w:val="24"/>
          <w:szCs w:val="24"/>
        </w:rPr>
        <w:t xml:space="preserve"> </w:t>
      </w:r>
      <w:r w:rsidRPr="004D0420" w:rsidR="38F59994">
        <w:rPr>
          <w:rFonts w:asciiTheme="minorBidi" w:hAnsiTheme="minorBidi"/>
          <w:sz w:val="24"/>
          <w:szCs w:val="24"/>
        </w:rPr>
        <w:t>activities</w:t>
      </w:r>
      <w:r w:rsidRPr="004D0420" w:rsidR="3AD1AF00">
        <w:rPr>
          <w:rFonts w:asciiTheme="minorBidi" w:hAnsiTheme="minorBidi"/>
          <w:sz w:val="24"/>
          <w:szCs w:val="24"/>
        </w:rPr>
        <w:t xml:space="preserve"> and </w:t>
      </w:r>
      <w:r w:rsidRPr="004D0420" w:rsidR="61B4BC79">
        <w:rPr>
          <w:rFonts w:asciiTheme="minorBidi" w:hAnsiTheme="minorBidi"/>
          <w:sz w:val="24"/>
          <w:szCs w:val="24"/>
        </w:rPr>
        <w:t>participate</w:t>
      </w:r>
      <w:r w:rsidRPr="004D0420" w:rsidR="3AD1AF00">
        <w:rPr>
          <w:rFonts w:asciiTheme="minorBidi" w:hAnsiTheme="minorBidi"/>
          <w:sz w:val="24"/>
          <w:szCs w:val="24"/>
        </w:rPr>
        <w:t xml:space="preserve"> in culture </w:t>
      </w:r>
      <w:r w:rsidRPr="004D0420" w:rsidR="788050EC">
        <w:rPr>
          <w:rFonts w:asciiTheme="minorBidi" w:hAnsiTheme="minorBidi"/>
          <w:sz w:val="24"/>
          <w:szCs w:val="24"/>
        </w:rPr>
        <w:t>and arts.</w:t>
      </w:r>
    </w:p>
    <w:p w:rsidRPr="004D0420" w:rsidR="3FC9530D" w:rsidP="32B84D66" w:rsidRDefault="3FC9530D" w14:paraId="32971DFC" w14:textId="60C3B1E8">
      <w:pPr>
        <w:spacing w:line="360" w:lineRule="auto"/>
        <w:rPr>
          <w:rFonts w:ascii="Arial" w:hAnsi="Arial" w:asciiTheme="minorBidi" w:hAnsiTheme="minorBidi"/>
          <w:sz w:val="24"/>
          <w:szCs w:val="24"/>
        </w:rPr>
      </w:pPr>
      <w:r w:rsidRPr="32B84D66" w:rsidR="3FC9530D">
        <w:rPr>
          <w:rFonts w:ascii="Arial" w:hAnsi="Arial" w:asciiTheme="minorBidi" w:hAnsiTheme="minorBidi"/>
          <w:sz w:val="24"/>
          <w:szCs w:val="24"/>
        </w:rPr>
        <w:t xml:space="preserve">In </w:t>
      </w:r>
      <w:r w:rsidRPr="32B84D66" w:rsidR="693A6C73">
        <w:rPr>
          <w:rFonts w:ascii="Arial" w:hAnsi="Arial" w:asciiTheme="minorBidi" w:hAnsiTheme="minorBidi"/>
          <w:sz w:val="24"/>
          <w:szCs w:val="24"/>
        </w:rPr>
        <w:t>conclusion,</w:t>
      </w:r>
      <w:r w:rsidRPr="32B84D66" w:rsidR="3FC9530D">
        <w:rPr>
          <w:rFonts w:ascii="Arial" w:hAnsi="Arial" w:asciiTheme="minorBidi" w:hAnsiTheme="minorBidi"/>
          <w:sz w:val="24"/>
          <w:szCs w:val="24"/>
        </w:rPr>
        <w:t xml:space="preserve"> play </w:t>
      </w:r>
      <w:r w:rsidRPr="32B84D66" w:rsidR="2DC8152B">
        <w:rPr>
          <w:rFonts w:ascii="Arial" w:hAnsi="Arial" w:asciiTheme="minorBidi" w:hAnsiTheme="minorBidi"/>
          <w:sz w:val="24"/>
          <w:szCs w:val="24"/>
        </w:rPr>
        <w:t>and outdoor</w:t>
      </w:r>
      <w:r w:rsidRPr="32B84D66" w:rsidR="3FC9530D">
        <w:rPr>
          <w:rFonts w:ascii="Arial" w:hAnsi="Arial" w:asciiTheme="minorBidi" w:hAnsiTheme="minorBidi"/>
          <w:sz w:val="24"/>
          <w:szCs w:val="24"/>
        </w:rPr>
        <w:t xml:space="preserve"> activities are not </w:t>
      </w:r>
      <w:r w:rsidRPr="32B84D66" w:rsidR="2A958742">
        <w:rPr>
          <w:rFonts w:ascii="Arial" w:hAnsi="Arial" w:asciiTheme="minorBidi" w:hAnsiTheme="minorBidi"/>
          <w:sz w:val="24"/>
          <w:szCs w:val="24"/>
        </w:rPr>
        <w:t>just pastimes;</w:t>
      </w:r>
      <w:r w:rsidRPr="32B84D66" w:rsidR="6FCAF1F8">
        <w:rPr>
          <w:rFonts w:ascii="Arial" w:hAnsi="Arial" w:asciiTheme="minorBidi" w:hAnsiTheme="minorBidi"/>
          <w:sz w:val="24"/>
          <w:szCs w:val="24"/>
        </w:rPr>
        <w:t xml:space="preserve"> they are fundamental building blocks of </w:t>
      </w:r>
      <w:r w:rsidRPr="32B84D66" w:rsidR="4C063397">
        <w:rPr>
          <w:rFonts w:ascii="Arial" w:hAnsi="Arial" w:asciiTheme="minorBidi" w:hAnsiTheme="minorBidi"/>
          <w:sz w:val="24"/>
          <w:szCs w:val="24"/>
        </w:rPr>
        <w:t>a child's</w:t>
      </w:r>
      <w:r w:rsidRPr="32B84D66" w:rsidR="6FCAF1F8">
        <w:rPr>
          <w:rFonts w:ascii="Arial" w:hAnsi="Arial" w:asciiTheme="minorBidi" w:hAnsiTheme="minorBidi"/>
          <w:sz w:val="24"/>
          <w:szCs w:val="24"/>
        </w:rPr>
        <w:t xml:space="preserve"> holistic development.</w:t>
      </w:r>
      <w:r w:rsidRPr="32B84D66" w:rsidR="6FCAF1F8">
        <w:rPr>
          <w:rFonts w:ascii="Arial" w:hAnsi="Arial" w:asciiTheme="minorBidi" w:hAnsiTheme="minorBidi"/>
          <w:sz w:val="24"/>
          <w:szCs w:val="24"/>
        </w:rPr>
        <w:t xml:space="preserve"> These experiences contribute </w:t>
      </w:r>
      <w:r w:rsidRPr="32B84D66" w:rsidR="00CB2DDA">
        <w:rPr>
          <w:rFonts w:ascii="Arial" w:hAnsi="Arial" w:asciiTheme="minorBidi" w:hAnsiTheme="minorBidi"/>
          <w:sz w:val="24"/>
          <w:szCs w:val="24"/>
        </w:rPr>
        <w:t xml:space="preserve">significantly to physical health, cognitive abilities, </w:t>
      </w:r>
      <w:r w:rsidRPr="32B84D66" w:rsidR="668436D6">
        <w:rPr>
          <w:rFonts w:ascii="Arial" w:hAnsi="Arial" w:asciiTheme="minorBidi" w:hAnsiTheme="minorBidi"/>
          <w:sz w:val="24"/>
          <w:szCs w:val="24"/>
        </w:rPr>
        <w:t>social</w:t>
      </w:r>
      <w:r w:rsidRPr="32B84D66" w:rsidR="00CB2DDA">
        <w:rPr>
          <w:rFonts w:ascii="Arial" w:hAnsi="Arial" w:asciiTheme="minorBidi" w:hAnsiTheme="minorBidi"/>
          <w:sz w:val="24"/>
          <w:szCs w:val="24"/>
        </w:rPr>
        <w:t xml:space="preserve"> skills</w:t>
      </w:r>
      <w:r w:rsidRPr="32B84D66" w:rsidR="0731C43E">
        <w:rPr>
          <w:rFonts w:ascii="Arial" w:hAnsi="Arial" w:asciiTheme="minorBidi" w:hAnsiTheme="minorBidi"/>
          <w:sz w:val="24"/>
          <w:szCs w:val="24"/>
        </w:rPr>
        <w:t>, and emotional intelligence</w:t>
      </w:r>
      <w:r w:rsidRPr="32B84D66" w:rsidR="79D675D6">
        <w:rPr>
          <w:rFonts w:ascii="Arial" w:hAnsi="Arial" w:asciiTheme="minorBidi" w:hAnsiTheme="minorBidi"/>
          <w:sz w:val="24"/>
          <w:szCs w:val="24"/>
        </w:rPr>
        <w:t xml:space="preserve">. </w:t>
      </w:r>
      <w:r w:rsidRPr="32B84D66" w:rsidR="7E14F83C">
        <w:rPr>
          <w:rFonts w:ascii="Arial" w:hAnsi="Arial" w:asciiTheme="minorBidi" w:hAnsiTheme="minorBidi"/>
          <w:sz w:val="24"/>
          <w:szCs w:val="24"/>
        </w:rPr>
        <w:t>Parents,</w:t>
      </w:r>
      <w:r w:rsidRPr="32B84D66" w:rsidR="79D675D6">
        <w:rPr>
          <w:rFonts w:ascii="Arial" w:hAnsi="Arial" w:asciiTheme="minorBidi" w:hAnsiTheme="minorBidi"/>
          <w:sz w:val="24"/>
          <w:szCs w:val="24"/>
        </w:rPr>
        <w:t xml:space="preserve"> </w:t>
      </w:r>
      <w:r w:rsidRPr="32B84D66" w:rsidR="74AA4DD3">
        <w:rPr>
          <w:rFonts w:ascii="Arial" w:hAnsi="Arial" w:asciiTheme="minorBidi" w:hAnsiTheme="minorBidi"/>
          <w:sz w:val="24"/>
          <w:szCs w:val="24"/>
        </w:rPr>
        <w:t>educators,</w:t>
      </w:r>
      <w:r w:rsidRPr="32B84D66" w:rsidR="79D675D6">
        <w:rPr>
          <w:rFonts w:ascii="Arial" w:hAnsi="Arial" w:asciiTheme="minorBidi" w:hAnsiTheme="minorBidi"/>
          <w:sz w:val="24"/>
          <w:szCs w:val="24"/>
        </w:rPr>
        <w:t xml:space="preserve"> and society at large must </w:t>
      </w:r>
      <w:r w:rsidRPr="32B84D66" w:rsidR="16633BBB">
        <w:rPr>
          <w:rFonts w:ascii="Arial" w:hAnsi="Arial" w:asciiTheme="minorBidi" w:hAnsiTheme="minorBidi"/>
          <w:sz w:val="24"/>
          <w:szCs w:val="24"/>
        </w:rPr>
        <w:t>recognize</w:t>
      </w:r>
      <w:r w:rsidRPr="32B84D66" w:rsidR="79D675D6">
        <w:rPr>
          <w:rFonts w:ascii="Arial" w:hAnsi="Arial" w:asciiTheme="minorBidi" w:hAnsiTheme="minorBidi"/>
          <w:sz w:val="24"/>
          <w:szCs w:val="24"/>
        </w:rPr>
        <w:t xml:space="preserve"> the </w:t>
      </w:r>
      <w:r w:rsidRPr="32B84D66" w:rsidR="22D391D9">
        <w:rPr>
          <w:rFonts w:ascii="Arial" w:hAnsi="Arial" w:asciiTheme="minorBidi" w:hAnsiTheme="minorBidi"/>
          <w:sz w:val="24"/>
          <w:szCs w:val="24"/>
        </w:rPr>
        <w:t>immense</w:t>
      </w:r>
      <w:r w:rsidRPr="32B84D66" w:rsidR="79D675D6">
        <w:rPr>
          <w:rFonts w:ascii="Arial" w:hAnsi="Arial" w:asciiTheme="minorBidi" w:hAnsiTheme="minorBidi"/>
          <w:sz w:val="24"/>
          <w:szCs w:val="24"/>
        </w:rPr>
        <w:t xml:space="preserve"> value of play and </w:t>
      </w:r>
      <w:r w:rsidRPr="32B84D66" w:rsidR="7FD13944">
        <w:rPr>
          <w:rFonts w:ascii="Arial" w:hAnsi="Arial" w:asciiTheme="minorBidi" w:hAnsiTheme="minorBidi"/>
          <w:sz w:val="24"/>
          <w:szCs w:val="24"/>
        </w:rPr>
        <w:t>outdoor</w:t>
      </w:r>
      <w:r w:rsidRPr="32B84D66" w:rsidR="45D6A96F">
        <w:rPr>
          <w:rFonts w:ascii="Arial" w:hAnsi="Arial" w:asciiTheme="minorBidi" w:hAnsiTheme="minorBidi"/>
          <w:sz w:val="24"/>
          <w:szCs w:val="24"/>
        </w:rPr>
        <w:t xml:space="preserve"> interaction in a child's life. </w:t>
      </w:r>
      <w:r w:rsidRPr="32B84D66" w:rsidR="677674DA">
        <w:rPr>
          <w:rFonts w:ascii="Arial" w:hAnsi="Arial" w:asciiTheme="minorBidi" w:hAnsiTheme="minorBidi"/>
          <w:sz w:val="24"/>
          <w:szCs w:val="24"/>
        </w:rPr>
        <w:t xml:space="preserve">By fostering </w:t>
      </w:r>
      <w:r w:rsidRPr="32B84D66" w:rsidR="7B5EC29F">
        <w:rPr>
          <w:rFonts w:ascii="Arial" w:hAnsi="Arial" w:asciiTheme="minorBidi" w:hAnsiTheme="minorBidi"/>
          <w:sz w:val="24"/>
          <w:szCs w:val="24"/>
        </w:rPr>
        <w:t>environments</w:t>
      </w:r>
      <w:r w:rsidRPr="32B84D66" w:rsidR="677674DA">
        <w:rPr>
          <w:rFonts w:ascii="Arial" w:hAnsi="Arial" w:asciiTheme="minorBidi" w:hAnsiTheme="minorBidi"/>
          <w:sz w:val="24"/>
          <w:szCs w:val="24"/>
        </w:rPr>
        <w:t xml:space="preserve"> that </w:t>
      </w:r>
      <w:r w:rsidRPr="32B84D66" w:rsidR="206EBF99">
        <w:rPr>
          <w:rFonts w:ascii="Arial" w:hAnsi="Arial" w:asciiTheme="minorBidi" w:hAnsiTheme="minorBidi"/>
          <w:sz w:val="24"/>
          <w:szCs w:val="24"/>
        </w:rPr>
        <w:t>encourage</w:t>
      </w:r>
      <w:r w:rsidRPr="32B84D66" w:rsidR="677674DA">
        <w:rPr>
          <w:rFonts w:ascii="Arial" w:hAnsi="Arial" w:asciiTheme="minorBidi" w:hAnsiTheme="minorBidi"/>
          <w:sz w:val="24"/>
          <w:szCs w:val="24"/>
        </w:rPr>
        <w:t xml:space="preserve"> </w:t>
      </w:r>
      <w:r w:rsidRPr="32B84D66" w:rsidR="120B7A40">
        <w:rPr>
          <w:rFonts w:ascii="Arial" w:hAnsi="Arial" w:asciiTheme="minorBidi" w:hAnsiTheme="minorBidi"/>
          <w:sz w:val="24"/>
          <w:szCs w:val="24"/>
        </w:rPr>
        <w:t>unstructured</w:t>
      </w:r>
      <w:r w:rsidRPr="32B84D66" w:rsidR="677674DA">
        <w:rPr>
          <w:rFonts w:ascii="Arial" w:hAnsi="Arial" w:asciiTheme="minorBidi" w:hAnsiTheme="minorBidi"/>
          <w:sz w:val="24"/>
          <w:szCs w:val="24"/>
        </w:rPr>
        <w:t xml:space="preserve"> play and ample outdoor </w:t>
      </w:r>
      <w:r w:rsidRPr="32B84D66" w:rsidR="5AB13538">
        <w:rPr>
          <w:rFonts w:ascii="Arial" w:hAnsi="Arial" w:asciiTheme="minorBidi" w:hAnsiTheme="minorBidi"/>
          <w:sz w:val="24"/>
          <w:szCs w:val="24"/>
        </w:rPr>
        <w:t>time,</w:t>
      </w:r>
      <w:r w:rsidRPr="32B84D66" w:rsidR="677674DA">
        <w:rPr>
          <w:rFonts w:ascii="Arial" w:hAnsi="Arial" w:asciiTheme="minorBidi" w:hAnsiTheme="minorBidi"/>
          <w:sz w:val="24"/>
          <w:szCs w:val="24"/>
        </w:rPr>
        <w:t xml:space="preserve"> we </w:t>
      </w:r>
      <w:r w:rsidRPr="32B84D66" w:rsidR="3CB9DD6E">
        <w:rPr>
          <w:rFonts w:ascii="Arial" w:hAnsi="Arial" w:asciiTheme="minorBidi" w:hAnsiTheme="minorBidi"/>
          <w:sz w:val="24"/>
          <w:szCs w:val="24"/>
        </w:rPr>
        <w:t xml:space="preserve">can </w:t>
      </w:r>
      <w:r w:rsidRPr="32B84D66" w:rsidR="677674DA">
        <w:rPr>
          <w:rFonts w:ascii="Arial" w:hAnsi="Arial" w:asciiTheme="minorBidi" w:hAnsiTheme="minorBidi"/>
          <w:sz w:val="24"/>
          <w:szCs w:val="24"/>
        </w:rPr>
        <w:t xml:space="preserve">pave </w:t>
      </w:r>
      <w:r w:rsidRPr="32B84D66" w:rsidR="1B68FDAA">
        <w:rPr>
          <w:rFonts w:ascii="Arial" w:hAnsi="Arial" w:asciiTheme="minorBidi" w:hAnsiTheme="minorBidi"/>
          <w:sz w:val="24"/>
          <w:szCs w:val="24"/>
        </w:rPr>
        <w:t xml:space="preserve">the way for generation pf well </w:t>
      </w:r>
      <w:r w:rsidRPr="32B84D66" w:rsidR="5BC48672">
        <w:rPr>
          <w:rFonts w:ascii="Arial" w:hAnsi="Arial" w:asciiTheme="minorBidi" w:hAnsiTheme="minorBidi"/>
          <w:sz w:val="24"/>
          <w:szCs w:val="24"/>
        </w:rPr>
        <w:t>rounded, confident, and emotionally resilient individuals</w:t>
      </w:r>
      <w:r w:rsidRPr="32B84D66" w:rsidR="6D60C642">
        <w:rPr>
          <w:rFonts w:ascii="Arial" w:hAnsi="Arial" w:asciiTheme="minorBidi" w:hAnsiTheme="minorBidi"/>
          <w:sz w:val="24"/>
          <w:szCs w:val="24"/>
        </w:rPr>
        <w:t xml:space="preserve">. </w:t>
      </w:r>
      <w:r w:rsidRPr="32B84D66" w:rsidR="6D60C642">
        <w:rPr>
          <w:rFonts w:ascii="Arial" w:hAnsi="Arial" w:asciiTheme="minorBidi" w:hAnsiTheme="minorBidi"/>
          <w:sz w:val="24"/>
          <w:szCs w:val="24"/>
        </w:rPr>
        <w:t xml:space="preserve">Let us embrace the </w:t>
      </w:r>
      <w:r w:rsidRPr="32B84D66" w:rsidR="57FAFF9B">
        <w:rPr>
          <w:rFonts w:ascii="Arial" w:hAnsi="Arial" w:asciiTheme="minorBidi" w:hAnsiTheme="minorBidi"/>
          <w:sz w:val="24"/>
          <w:szCs w:val="24"/>
        </w:rPr>
        <w:t>transformative</w:t>
      </w:r>
      <w:r w:rsidRPr="32B84D66" w:rsidR="6D60C642">
        <w:rPr>
          <w:rFonts w:ascii="Arial" w:hAnsi="Arial" w:asciiTheme="minorBidi" w:hAnsiTheme="minorBidi"/>
          <w:sz w:val="24"/>
          <w:szCs w:val="24"/>
        </w:rPr>
        <w:t xml:space="preserve"> power of play and n</w:t>
      </w:r>
      <w:r w:rsidRPr="32B84D66" w:rsidR="31E80FB6">
        <w:rPr>
          <w:rFonts w:ascii="Arial" w:hAnsi="Arial" w:asciiTheme="minorBidi" w:hAnsiTheme="minorBidi"/>
          <w:sz w:val="24"/>
          <w:szCs w:val="24"/>
        </w:rPr>
        <w:t xml:space="preserve">ature, ensuring that </w:t>
      </w:r>
      <w:r w:rsidRPr="32B84D66" w:rsidR="6A4FE4B9">
        <w:rPr>
          <w:rFonts w:ascii="Arial" w:hAnsi="Arial" w:asciiTheme="minorBidi" w:hAnsiTheme="minorBidi"/>
          <w:sz w:val="24"/>
          <w:szCs w:val="24"/>
        </w:rPr>
        <w:t>a child</w:t>
      </w:r>
      <w:r w:rsidRPr="32B84D66" w:rsidR="31E80FB6">
        <w:rPr>
          <w:rFonts w:ascii="Arial" w:hAnsi="Arial" w:asciiTheme="minorBidi" w:hAnsiTheme="minorBidi"/>
          <w:sz w:val="24"/>
          <w:szCs w:val="24"/>
        </w:rPr>
        <w:t xml:space="preserve"> has the opportunity to </w:t>
      </w:r>
      <w:r w:rsidRPr="32B84D66" w:rsidR="6CFD246E">
        <w:rPr>
          <w:rFonts w:ascii="Arial" w:hAnsi="Arial" w:asciiTheme="minorBidi" w:hAnsiTheme="minorBidi"/>
          <w:sz w:val="24"/>
          <w:szCs w:val="24"/>
        </w:rPr>
        <w:t>flourish</w:t>
      </w:r>
      <w:r w:rsidRPr="32B84D66" w:rsidR="31E80FB6">
        <w:rPr>
          <w:rFonts w:ascii="Arial" w:hAnsi="Arial" w:asciiTheme="minorBidi" w:hAnsiTheme="minorBidi"/>
          <w:sz w:val="24"/>
          <w:szCs w:val="24"/>
        </w:rPr>
        <w:t xml:space="preserve"> and reach their full </w:t>
      </w:r>
      <w:r w:rsidRPr="32B84D66" w:rsidR="64829F56">
        <w:rPr>
          <w:rFonts w:ascii="Arial" w:hAnsi="Arial" w:asciiTheme="minorBidi" w:hAnsiTheme="minorBidi"/>
          <w:sz w:val="24"/>
          <w:szCs w:val="24"/>
        </w:rPr>
        <w:t>potential</w:t>
      </w:r>
      <w:r w:rsidRPr="32B84D66" w:rsidR="5D115CC0">
        <w:rPr>
          <w:rFonts w:ascii="Arial" w:hAnsi="Arial" w:asciiTheme="minorBidi" w:hAnsiTheme="minorBidi"/>
          <w:sz w:val="24"/>
          <w:szCs w:val="24"/>
        </w:rPr>
        <w:t>.</w:t>
      </w:r>
    </w:p>
    <w:p w:rsidR="7E5CEC6D" w:rsidP="32B84D66" w:rsidRDefault="7E5CEC6D" w14:paraId="0829A539" w14:textId="5193FCEB">
      <w:pPr>
        <w:pStyle w:val="Heading1"/>
      </w:pPr>
      <w:r w:rsidRPr="32B84D66" w:rsidR="7E5CEC6D">
        <w:rPr>
          <w:rFonts w:ascii="Arial" w:hAnsi="Arial" w:eastAsia="Arial" w:cs="Arial"/>
          <w:noProof w:val="0"/>
          <w:sz w:val="36"/>
          <w:szCs w:val="36"/>
          <w:lang w:val="en-US"/>
        </w:rPr>
        <w:t>Reference list</w:t>
      </w:r>
    </w:p>
    <w:p w:rsidR="7E5CEC6D" w:rsidP="32B84D66" w:rsidRDefault="7E5CEC6D" w14:paraId="2E70C254" w14:textId="10A382ED">
      <w:pPr>
        <w:spacing w:before="0" w:beforeAutospacing="off" w:line="360" w:lineRule="auto"/>
      </w:pPr>
      <w:r w:rsidRPr="32B84D66" w:rsidR="7E5CEC6D">
        <w:rPr>
          <w:rFonts w:ascii="Arial" w:hAnsi="Arial" w:eastAsia="Arial" w:cs="Arial"/>
          <w:noProof w:val="0"/>
          <w:sz w:val="24"/>
          <w:szCs w:val="24"/>
          <w:lang w:val="en-US"/>
        </w:rPr>
        <w:t xml:space="preserve">Bandura, A. (1977). </w:t>
      </w:r>
      <w:r w:rsidRPr="32B84D66" w:rsidR="7E5CEC6D">
        <w:rPr>
          <w:rFonts w:ascii="Arial" w:hAnsi="Arial" w:eastAsia="Arial" w:cs="Arial"/>
          <w:i w:val="1"/>
          <w:iCs w:val="1"/>
          <w:noProof w:val="0"/>
          <w:sz w:val="24"/>
          <w:szCs w:val="24"/>
          <w:lang w:val="en-US"/>
        </w:rPr>
        <w:t>Social learning theory</w:t>
      </w:r>
      <w:r w:rsidRPr="32B84D66" w:rsidR="7E5CEC6D">
        <w:rPr>
          <w:rFonts w:ascii="Arial" w:hAnsi="Arial" w:eastAsia="Arial" w:cs="Arial"/>
          <w:noProof w:val="0"/>
          <w:sz w:val="24"/>
          <w:szCs w:val="24"/>
          <w:lang w:val="en-US"/>
        </w:rPr>
        <w:t>. Englewood Cliffs, N.J.: Prentice-Hall.</w:t>
      </w:r>
    </w:p>
    <w:p w:rsidR="7E5CEC6D" w:rsidP="32B84D66" w:rsidRDefault="7E5CEC6D" w14:paraId="28435D5B" w14:textId="33F613FB">
      <w:pPr>
        <w:spacing w:before="0" w:beforeAutospacing="off" w:line="360" w:lineRule="auto"/>
      </w:pPr>
      <w:r w:rsidRPr="32B84D66" w:rsidR="7E5CEC6D">
        <w:rPr>
          <w:rFonts w:ascii="Arial" w:hAnsi="Arial" w:eastAsia="Arial" w:cs="Arial"/>
          <w:noProof w:val="0"/>
          <w:sz w:val="24"/>
          <w:szCs w:val="24"/>
          <w:lang w:val="en-US"/>
        </w:rPr>
        <w:t xml:space="preserve">Bento, G. and Dias, G. (2017). The importance of outdoor play for young childrenʼs healthy development. </w:t>
      </w:r>
      <w:r w:rsidRPr="32B84D66" w:rsidR="7E5CEC6D">
        <w:rPr>
          <w:rFonts w:ascii="Arial" w:hAnsi="Arial" w:eastAsia="Arial" w:cs="Arial"/>
          <w:i w:val="1"/>
          <w:iCs w:val="1"/>
          <w:noProof w:val="0"/>
          <w:sz w:val="24"/>
          <w:szCs w:val="24"/>
          <w:lang w:val="en-US"/>
        </w:rPr>
        <w:t>Porto Biomedical Journal</w:t>
      </w:r>
      <w:r w:rsidRPr="32B84D66" w:rsidR="7E5CEC6D">
        <w:rPr>
          <w:rFonts w:ascii="Arial" w:hAnsi="Arial" w:eastAsia="Arial" w:cs="Arial"/>
          <w:noProof w:val="0"/>
          <w:sz w:val="24"/>
          <w:szCs w:val="24"/>
          <w:lang w:val="en-US"/>
        </w:rPr>
        <w:t xml:space="preserve">, [online] 2(5), pp.157–160. Available at: </w:t>
      </w:r>
      <w:hyperlink r:id="Ra32395908f7d46c3">
        <w:r w:rsidRPr="32B84D66" w:rsidR="7E5CEC6D">
          <w:rPr>
            <w:rStyle w:val="Hyperlink"/>
            <w:rFonts w:ascii="Arial" w:hAnsi="Arial" w:eastAsia="Arial" w:cs="Arial"/>
            <w:noProof w:val="0"/>
            <w:sz w:val="24"/>
            <w:szCs w:val="24"/>
            <w:lang w:val="en-US"/>
          </w:rPr>
          <w:t>https://www.sciencedirect.com/science/article/pii/S2444866416301234</w:t>
        </w:r>
      </w:hyperlink>
      <w:r w:rsidRPr="32B84D66" w:rsidR="7E5CEC6D">
        <w:rPr>
          <w:rFonts w:ascii="Arial" w:hAnsi="Arial" w:eastAsia="Arial" w:cs="Arial"/>
          <w:noProof w:val="0"/>
          <w:sz w:val="24"/>
          <w:szCs w:val="24"/>
          <w:lang w:val="en-US"/>
        </w:rPr>
        <w:t>.</w:t>
      </w:r>
    </w:p>
    <w:p w:rsidR="7E5CEC6D" w:rsidP="32B84D66" w:rsidRDefault="7E5CEC6D" w14:paraId="3EC45CD2" w14:textId="6CFD74D6">
      <w:pPr>
        <w:spacing w:before="0" w:beforeAutospacing="off" w:line="360" w:lineRule="auto"/>
      </w:pPr>
      <w:r w:rsidRPr="32B84D66" w:rsidR="7E5CEC6D">
        <w:rPr>
          <w:rFonts w:ascii="Arial" w:hAnsi="Arial" w:eastAsia="Arial" w:cs="Arial"/>
          <w:noProof w:val="0"/>
          <w:sz w:val="24"/>
          <w:szCs w:val="24"/>
          <w:lang w:val="en-US"/>
        </w:rPr>
        <w:t xml:space="preserve">bestchance Child Family Care. (n.d.). </w:t>
      </w:r>
      <w:r w:rsidRPr="32B84D66" w:rsidR="7E5CEC6D">
        <w:rPr>
          <w:rFonts w:ascii="Arial" w:hAnsi="Arial" w:eastAsia="Arial" w:cs="Arial"/>
          <w:i w:val="1"/>
          <w:iCs w:val="1"/>
          <w:noProof w:val="0"/>
          <w:sz w:val="24"/>
          <w:szCs w:val="24"/>
          <w:lang w:val="en-US"/>
        </w:rPr>
        <w:t>The science of play: The importance of play-based learning</w:t>
      </w:r>
      <w:r w:rsidRPr="32B84D66" w:rsidR="7E5CEC6D">
        <w:rPr>
          <w:rFonts w:ascii="Arial" w:hAnsi="Arial" w:eastAsia="Arial" w:cs="Arial"/>
          <w:noProof w:val="0"/>
          <w:sz w:val="24"/>
          <w:szCs w:val="24"/>
          <w:lang w:val="en-US"/>
        </w:rPr>
        <w:t xml:space="preserve">. [online] Available at: </w:t>
      </w:r>
      <w:hyperlink w:anchor=":~:text=But%20what%20does%20%E2%80%9Cplay%2Dbased" r:id="Rde23855884a24a01">
        <w:r w:rsidRPr="32B84D66" w:rsidR="7E5CEC6D">
          <w:rPr>
            <w:rStyle w:val="Hyperlink"/>
            <w:rFonts w:ascii="Arial" w:hAnsi="Arial" w:eastAsia="Arial" w:cs="Arial"/>
            <w:noProof w:val="0"/>
            <w:sz w:val="24"/>
            <w:szCs w:val="24"/>
            <w:lang w:val="en-US"/>
          </w:rPr>
          <w:t>https://www.bestchance.org.au/blog/the-science-of-play-the-importance-of-play-based-learning/#:~:text=But%20what%20does%20%E2%80%9Cplay%2Dbased</w:t>
        </w:r>
      </w:hyperlink>
      <w:r w:rsidRPr="32B84D66" w:rsidR="7E5CEC6D">
        <w:rPr>
          <w:rFonts w:ascii="Arial" w:hAnsi="Arial" w:eastAsia="Arial" w:cs="Arial"/>
          <w:noProof w:val="0"/>
          <w:sz w:val="24"/>
          <w:szCs w:val="24"/>
          <w:lang w:val="en-US"/>
        </w:rPr>
        <w:t>.</w:t>
      </w:r>
    </w:p>
    <w:p w:rsidR="7E5CEC6D" w:rsidP="32B84D66" w:rsidRDefault="7E5CEC6D" w14:paraId="73D728A8" w14:textId="7C516DDC">
      <w:pPr>
        <w:spacing w:before="0" w:beforeAutospacing="off" w:line="360" w:lineRule="auto"/>
      </w:pPr>
      <w:r w:rsidRPr="32B84D66" w:rsidR="7E5CEC6D">
        <w:rPr>
          <w:rFonts w:ascii="Arial" w:hAnsi="Arial" w:eastAsia="Arial" w:cs="Arial"/>
          <w:noProof w:val="0"/>
          <w:sz w:val="24"/>
          <w:szCs w:val="24"/>
          <w:lang w:val="en-US"/>
        </w:rPr>
        <w:t xml:space="preserve">Bilton, H. (2010). </w:t>
      </w:r>
      <w:r w:rsidRPr="32B84D66" w:rsidR="7E5CEC6D">
        <w:rPr>
          <w:rFonts w:ascii="Arial" w:hAnsi="Arial" w:eastAsia="Arial" w:cs="Arial"/>
          <w:i w:val="1"/>
          <w:iCs w:val="1"/>
          <w:noProof w:val="0"/>
          <w:sz w:val="24"/>
          <w:szCs w:val="24"/>
          <w:lang w:val="en-US"/>
        </w:rPr>
        <w:t>Outdoor Learning in the Early Years Management and Innovation.</w:t>
      </w:r>
      <w:r w:rsidRPr="32B84D66" w:rsidR="7E5CEC6D">
        <w:rPr>
          <w:rFonts w:ascii="Arial" w:hAnsi="Arial" w:eastAsia="Arial" w:cs="Arial"/>
          <w:noProof w:val="0"/>
          <w:sz w:val="24"/>
          <w:szCs w:val="24"/>
          <w:lang w:val="en-US"/>
        </w:rPr>
        <w:t xml:space="preserve"> 3rd ed. London: Routledge.</w:t>
      </w:r>
    </w:p>
    <w:p w:rsidR="7E5CEC6D" w:rsidP="32B84D66" w:rsidRDefault="7E5CEC6D" w14:paraId="506C6AF2" w14:textId="1252E39E">
      <w:pPr>
        <w:spacing w:before="0" w:beforeAutospacing="off" w:line="360" w:lineRule="auto"/>
      </w:pPr>
      <w:r w:rsidRPr="32B84D66" w:rsidR="7E5CEC6D">
        <w:rPr>
          <w:rFonts w:ascii="Arial" w:hAnsi="Arial" w:eastAsia="Arial" w:cs="Arial"/>
          <w:noProof w:val="0"/>
          <w:sz w:val="24"/>
          <w:szCs w:val="24"/>
          <w:lang w:val="en-US"/>
        </w:rPr>
        <w:t xml:space="preserve">Blatchford, P., Pellegrini, A.D. and Baines, E. (2016). </w:t>
      </w:r>
      <w:r w:rsidRPr="32B84D66" w:rsidR="7E5CEC6D">
        <w:rPr>
          <w:rFonts w:ascii="Arial" w:hAnsi="Arial" w:eastAsia="Arial" w:cs="Arial"/>
          <w:i w:val="1"/>
          <w:iCs w:val="1"/>
          <w:noProof w:val="0"/>
          <w:sz w:val="24"/>
          <w:szCs w:val="24"/>
          <w:lang w:val="en-US"/>
        </w:rPr>
        <w:t>The child at school : interactions with peers and teachers</w:t>
      </w:r>
      <w:r w:rsidRPr="32B84D66" w:rsidR="7E5CEC6D">
        <w:rPr>
          <w:rFonts w:ascii="Arial" w:hAnsi="Arial" w:eastAsia="Arial" w:cs="Arial"/>
          <w:noProof w:val="0"/>
          <w:sz w:val="24"/>
          <w:szCs w:val="24"/>
          <w:lang w:val="en-US"/>
        </w:rPr>
        <w:t>. East Sussex ; New York, Ny: Routledge.</w:t>
      </w:r>
    </w:p>
    <w:p w:rsidR="7E5CEC6D" w:rsidP="32B84D66" w:rsidRDefault="7E5CEC6D" w14:paraId="7326E3B3" w14:textId="02CBF2AE">
      <w:pPr>
        <w:spacing w:before="0" w:beforeAutospacing="off" w:line="360" w:lineRule="auto"/>
      </w:pPr>
      <w:r w:rsidRPr="32B84D66" w:rsidR="7E5CEC6D">
        <w:rPr>
          <w:rFonts w:ascii="Arial" w:hAnsi="Arial" w:eastAsia="Arial" w:cs="Arial"/>
          <w:noProof w:val="0"/>
          <w:sz w:val="24"/>
          <w:szCs w:val="24"/>
          <w:lang w:val="en-US"/>
        </w:rPr>
        <w:t xml:space="preserve">Bottrill, G. (2022). </w:t>
      </w:r>
      <w:r w:rsidRPr="32B84D66" w:rsidR="7E5CEC6D">
        <w:rPr>
          <w:rFonts w:ascii="Arial" w:hAnsi="Arial" w:eastAsia="Arial" w:cs="Arial"/>
          <w:i w:val="1"/>
          <w:iCs w:val="1"/>
          <w:noProof w:val="0"/>
          <w:sz w:val="24"/>
          <w:szCs w:val="24"/>
          <w:lang w:val="en-US"/>
        </w:rPr>
        <w:t>Can I Go and Play Now?</w:t>
      </w:r>
      <w:r w:rsidRPr="32B84D66" w:rsidR="7E5CEC6D">
        <w:rPr>
          <w:rFonts w:ascii="Arial" w:hAnsi="Arial" w:eastAsia="Arial" w:cs="Arial"/>
          <w:noProof w:val="0"/>
          <w:sz w:val="24"/>
          <w:szCs w:val="24"/>
          <w:lang w:val="en-US"/>
        </w:rPr>
        <w:t xml:space="preserve"> London: SAGE.</w:t>
      </w:r>
    </w:p>
    <w:p w:rsidR="7E5CEC6D" w:rsidP="32B84D66" w:rsidRDefault="7E5CEC6D" w14:paraId="791CC65D" w14:textId="2DF0B529">
      <w:pPr>
        <w:spacing w:before="0" w:beforeAutospacing="off" w:line="360" w:lineRule="auto"/>
      </w:pPr>
      <w:r w:rsidRPr="32B84D66" w:rsidR="7E5CEC6D">
        <w:rPr>
          <w:rFonts w:ascii="Arial" w:hAnsi="Arial" w:eastAsia="Arial" w:cs="Arial"/>
          <w:noProof w:val="0"/>
          <w:sz w:val="24"/>
          <w:szCs w:val="24"/>
          <w:lang w:val="en-US"/>
        </w:rPr>
        <w:t xml:space="preserve">Broadhead, P. (2010). </w:t>
      </w:r>
      <w:r w:rsidRPr="32B84D66" w:rsidR="7E5CEC6D">
        <w:rPr>
          <w:rFonts w:ascii="Arial" w:hAnsi="Arial" w:eastAsia="Arial" w:cs="Arial"/>
          <w:i w:val="1"/>
          <w:iCs w:val="1"/>
          <w:noProof w:val="0"/>
          <w:sz w:val="24"/>
          <w:szCs w:val="24"/>
          <w:lang w:val="en-US"/>
        </w:rPr>
        <w:t>Play and learning in the early years.</w:t>
      </w:r>
      <w:r w:rsidRPr="32B84D66" w:rsidR="7E5CEC6D">
        <w:rPr>
          <w:rFonts w:ascii="Arial" w:hAnsi="Arial" w:eastAsia="Arial" w:cs="Arial"/>
          <w:noProof w:val="0"/>
          <w:sz w:val="24"/>
          <w:szCs w:val="24"/>
          <w:lang w:val="en-US"/>
        </w:rPr>
        <w:t xml:space="preserve"> London: Sage.</w:t>
      </w:r>
    </w:p>
    <w:p w:rsidR="7E5CEC6D" w:rsidP="32B84D66" w:rsidRDefault="7E5CEC6D" w14:paraId="7E019105" w14:textId="2844C766">
      <w:pPr>
        <w:spacing w:before="0" w:beforeAutospacing="off" w:line="360" w:lineRule="auto"/>
      </w:pPr>
      <w:r w:rsidRPr="32B84D66" w:rsidR="7E5CEC6D">
        <w:rPr>
          <w:rFonts w:ascii="Arial" w:hAnsi="Arial" w:eastAsia="Arial" w:cs="Arial"/>
          <w:noProof w:val="0"/>
          <w:sz w:val="24"/>
          <w:szCs w:val="24"/>
          <w:lang w:val="en-US"/>
        </w:rPr>
        <w:t xml:space="preserve">Brown, J. and Rolfe, S.A. (2005). Use of child development assessment in early childhood education: early childhood practitioner and student attitudes toward formal and informal testing. </w:t>
      </w:r>
      <w:r w:rsidRPr="32B84D66" w:rsidR="7E5CEC6D">
        <w:rPr>
          <w:rFonts w:ascii="Arial" w:hAnsi="Arial" w:eastAsia="Arial" w:cs="Arial"/>
          <w:i w:val="1"/>
          <w:iCs w:val="1"/>
          <w:noProof w:val="0"/>
          <w:sz w:val="24"/>
          <w:szCs w:val="24"/>
          <w:lang w:val="en-US"/>
        </w:rPr>
        <w:t>Early Child Development and Care</w:t>
      </w:r>
      <w:r w:rsidRPr="32B84D66" w:rsidR="7E5CEC6D">
        <w:rPr>
          <w:rFonts w:ascii="Arial" w:hAnsi="Arial" w:eastAsia="Arial" w:cs="Arial"/>
          <w:noProof w:val="0"/>
          <w:sz w:val="24"/>
          <w:szCs w:val="24"/>
          <w:lang w:val="en-US"/>
        </w:rPr>
        <w:t>, 175(3), pp.193–202. doi:https://doi.org/10.1080/0300443042000266240.</w:t>
      </w:r>
    </w:p>
    <w:p w:rsidR="7E5CEC6D" w:rsidP="32B84D66" w:rsidRDefault="7E5CEC6D" w14:paraId="28173140" w14:textId="72BFB69E">
      <w:pPr>
        <w:spacing w:before="0" w:beforeAutospacing="off" w:line="360" w:lineRule="auto"/>
      </w:pPr>
      <w:r w:rsidRPr="32B84D66" w:rsidR="7E5CEC6D">
        <w:rPr>
          <w:rFonts w:ascii="Arial" w:hAnsi="Arial" w:eastAsia="Arial" w:cs="Arial"/>
          <w:noProof w:val="0"/>
          <w:sz w:val="24"/>
          <w:szCs w:val="24"/>
          <w:lang w:val="en-US"/>
        </w:rPr>
        <w:t xml:space="preserve">Bruner, J.S., Jolly, A. and Sylva, K. (1976). </w:t>
      </w:r>
      <w:r w:rsidRPr="32B84D66" w:rsidR="7E5CEC6D">
        <w:rPr>
          <w:rFonts w:ascii="Arial" w:hAnsi="Arial" w:eastAsia="Arial" w:cs="Arial"/>
          <w:i w:val="1"/>
          <w:iCs w:val="1"/>
          <w:noProof w:val="0"/>
          <w:sz w:val="24"/>
          <w:szCs w:val="24"/>
          <w:lang w:val="en-US"/>
        </w:rPr>
        <w:t>Play - its role in development and evolution</w:t>
      </w:r>
      <w:r w:rsidRPr="32B84D66" w:rsidR="7E5CEC6D">
        <w:rPr>
          <w:rFonts w:ascii="Arial" w:hAnsi="Arial" w:eastAsia="Arial" w:cs="Arial"/>
          <w:noProof w:val="0"/>
          <w:sz w:val="24"/>
          <w:szCs w:val="24"/>
          <w:lang w:val="en-US"/>
        </w:rPr>
        <w:t>. Harmondsworth: Penguin.</w:t>
      </w:r>
    </w:p>
    <w:p w:rsidR="7E5CEC6D" w:rsidP="32B84D66" w:rsidRDefault="7E5CEC6D" w14:paraId="29ECD7B0" w14:textId="50369D5A">
      <w:pPr>
        <w:spacing w:before="0" w:beforeAutospacing="off" w:line="360" w:lineRule="auto"/>
      </w:pPr>
      <w:r w:rsidRPr="32B84D66" w:rsidR="7E5CEC6D">
        <w:rPr>
          <w:rFonts w:ascii="Arial" w:hAnsi="Arial" w:eastAsia="Arial" w:cs="Arial"/>
          <w:noProof w:val="0"/>
          <w:sz w:val="24"/>
          <w:szCs w:val="24"/>
          <w:lang w:val="en-US"/>
        </w:rPr>
        <w:t xml:space="preserve">Bundy, A.C., Luckett, T., Tranter, P.J., Naughton, G.A., Wyver, S.R., Ragen, J. and Spies, G. (2009). The Risk Is That There Is ‘no risk’: a simple, innovative intervention to increase children’s activity levels. </w:t>
      </w:r>
      <w:r w:rsidRPr="32B84D66" w:rsidR="7E5CEC6D">
        <w:rPr>
          <w:rFonts w:ascii="Arial" w:hAnsi="Arial" w:eastAsia="Arial" w:cs="Arial"/>
          <w:i w:val="1"/>
          <w:iCs w:val="1"/>
          <w:noProof w:val="0"/>
          <w:sz w:val="24"/>
          <w:szCs w:val="24"/>
          <w:lang w:val="en-US"/>
        </w:rPr>
        <w:t>International Journal of Early Years Education</w:t>
      </w:r>
      <w:r w:rsidRPr="32B84D66" w:rsidR="7E5CEC6D">
        <w:rPr>
          <w:rFonts w:ascii="Arial" w:hAnsi="Arial" w:eastAsia="Arial" w:cs="Arial"/>
          <w:noProof w:val="0"/>
          <w:sz w:val="24"/>
          <w:szCs w:val="24"/>
          <w:lang w:val="en-US"/>
        </w:rPr>
        <w:t>, 17(1), pp.33–45. doi:https://doi.org/10.1080/09669760802699878.</w:t>
      </w:r>
    </w:p>
    <w:p w:rsidR="7E5CEC6D" w:rsidP="32B84D66" w:rsidRDefault="7E5CEC6D" w14:paraId="08FC0684" w14:textId="2289AEE9">
      <w:pPr>
        <w:spacing w:before="0" w:beforeAutospacing="off" w:line="360" w:lineRule="auto"/>
      </w:pPr>
      <w:r w:rsidRPr="32B84D66" w:rsidR="7E5CEC6D">
        <w:rPr>
          <w:rFonts w:ascii="Arial" w:hAnsi="Arial" w:eastAsia="Arial" w:cs="Arial"/>
          <w:noProof w:val="0"/>
          <w:sz w:val="24"/>
          <w:szCs w:val="24"/>
          <w:lang w:val="en-US"/>
        </w:rPr>
        <w:t xml:space="preserve">Cambridge Assessment International Education (2019). </w:t>
      </w:r>
      <w:r w:rsidRPr="32B84D66" w:rsidR="7E5CEC6D">
        <w:rPr>
          <w:rFonts w:ascii="Arial" w:hAnsi="Arial" w:eastAsia="Arial" w:cs="Arial"/>
          <w:i w:val="1"/>
          <w:iCs w:val="1"/>
          <w:noProof w:val="0"/>
          <w:sz w:val="24"/>
          <w:szCs w:val="24"/>
          <w:lang w:val="en-US"/>
        </w:rPr>
        <w:t>Getting started with play-based learning in early years</w:t>
      </w:r>
      <w:r w:rsidRPr="32B84D66" w:rsidR="7E5CEC6D">
        <w:rPr>
          <w:rFonts w:ascii="Arial" w:hAnsi="Arial" w:eastAsia="Arial" w:cs="Arial"/>
          <w:noProof w:val="0"/>
          <w:sz w:val="24"/>
          <w:szCs w:val="24"/>
          <w:lang w:val="en-US"/>
        </w:rPr>
        <w:t xml:space="preserve">. [online] </w:t>
      </w:r>
      <w:hyperlink>
        <w:r w:rsidRPr="32B84D66" w:rsidR="7E5CEC6D">
          <w:rPr>
            <w:rStyle w:val="Hyperlink"/>
            <w:rFonts w:ascii="Arial" w:hAnsi="Arial" w:eastAsia="Arial" w:cs="Arial"/>
            <w:noProof w:val="0"/>
            <w:sz w:val="24"/>
            <w:szCs w:val="24"/>
            <w:lang w:val="en-US"/>
          </w:rPr>
          <w:t>www.cambridge-community.org.uk</w:t>
        </w:r>
      </w:hyperlink>
      <w:r w:rsidRPr="32B84D66" w:rsidR="7E5CEC6D">
        <w:rPr>
          <w:rFonts w:ascii="Arial" w:hAnsi="Arial" w:eastAsia="Arial" w:cs="Arial"/>
          <w:noProof w:val="0"/>
          <w:sz w:val="24"/>
          <w:szCs w:val="24"/>
          <w:lang w:val="en-US"/>
        </w:rPr>
        <w:t xml:space="preserve">. Available at: </w:t>
      </w:r>
      <w:hyperlink w:anchor="group-Research-hrrSwNOlKs" r:id="R6e44922dee174446">
        <w:r w:rsidRPr="32B84D66" w:rsidR="7E5CEC6D">
          <w:rPr>
            <w:rStyle w:val="Hyperlink"/>
            <w:rFonts w:ascii="Arial" w:hAnsi="Arial" w:eastAsia="Arial" w:cs="Arial"/>
            <w:noProof w:val="0"/>
            <w:sz w:val="24"/>
            <w:szCs w:val="24"/>
            <w:lang w:val="en-US"/>
          </w:rPr>
          <w:t>https://www.cambridge-community.org.uk/professional-development/gswpbl/index.html#group-Research-hrrSwNOlKs</w:t>
        </w:r>
      </w:hyperlink>
      <w:r w:rsidRPr="32B84D66" w:rsidR="7E5CEC6D">
        <w:rPr>
          <w:rFonts w:ascii="Arial" w:hAnsi="Arial" w:eastAsia="Arial" w:cs="Arial"/>
          <w:noProof w:val="0"/>
          <w:sz w:val="24"/>
          <w:szCs w:val="24"/>
          <w:lang w:val="en-US"/>
        </w:rPr>
        <w:t xml:space="preserve"> [Accessed 5 Nov. 2023].</w:t>
      </w:r>
    </w:p>
    <w:p w:rsidR="7E5CEC6D" w:rsidP="32B84D66" w:rsidRDefault="7E5CEC6D" w14:paraId="7ECE18BB" w14:textId="32A6DD43">
      <w:pPr>
        <w:spacing w:before="0" w:beforeAutospacing="off" w:line="360" w:lineRule="auto"/>
      </w:pPr>
      <w:r w:rsidRPr="32B84D66" w:rsidR="7E5CEC6D">
        <w:rPr>
          <w:rFonts w:ascii="Arial" w:hAnsi="Arial" w:eastAsia="Arial" w:cs="Arial"/>
          <w:noProof w:val="0"/>
          <w:sz w:val="24"/>
          <w:szCs w:val="24"/>
          <w:lang w:val="en-US"/>
        </w:rPr>
        <w:t xml:space="preserve">Canning, N. and Reed, M. (2010). </w:t>
      </w:r>
      <w:r w:rsidRPr="32B84D66" w:rsidR="7E5CEC6D">
        <w:rPr>
          <w:rFonts w:ascii="Arial" w:hAnsi="Arial" w:eastAsia="Arial" w:cs="Arial"/>
          <w:i w:val="1"/>
          <w:iCs w:val="1"/>
          <w:noProof w:val="0"/>
          <w:sz w:val="24"/>
          <w:szCs w:val="24"/>
          <w:lang w:val="en-US"/>
        </w:rPr>
        <w:t>Reflective practice in the early years</w:t>
      </w:r>
      <w:r w:rsidRPr="32B84D66" w:rsidR="7E5CEC6D">
        <w:rPr>
          <w:rFonts w:ascii="Arial" w:hAnsi="Arial" w:eastAsia="Arial" w:cs="Arial"/>
          <w:noProof w:val="0"/>
          <w:sz w:val="24"/>
          <w:szCs w:val="24"/>
          <w:lang w:val="en-US"/>
        </w:rPr>
        <w:t>. Los Angeles, Calif.: Sage.</w:t>
      </w:r>
    </w:p>
    <w:p w:rsidR="7E5CEC6D" w:rsidP="32B84D66" w:rsidRDefault="7E5CEC6D" w14:paraId="1268F885" w14:textId="261E47E2">
      <w:pPr>
        <w:spacing w:before="0" w:beforeAutospacing="off" w:line="360" w:lineRule="auto"/>
      </w:pPr>
      <w:r w:rsidRPr="32B84D66" w:rsidR="7E5CEC6D">
        <w:rPr>
          <w:rFonts w:ascii="Arial" w:hAnsi="Arial" w:eastAsia="Arial" w:cs="Arial"/>
          <w:noProof w:val="0"/>
          <w:sz w:val="24"/>
          <w:szCs w:val="24"/>
          <w:lang w:val="en-US"/>
        </w:rPr>
        <w:t xml:space="preserve">Carr, M. (2001). </w:t>
      </w:r>
      <w:r w:rsidRPr="32B84D66" w:rsidR="7E5CEC6D">
        <w:rPr>
          <w:rFonts w:ascii="Arial" w:hAnsi="Arial" w:eastAsia="Arial" w:cs="Arial"/>
          <w:i w:val="1"/>
          <w:iCs w:val="1"/>
          <w:noProof w:val="0"/>
          <w:sz w:val="24"/>
          <w:szCs w:val="24"/>
          <w:lang w:val="en-US"/>
        </w:rPr>
        <w:t>Assessment in early childhood settings : learning stories</w:t>
      </w:r>
      <w:r w:rsidRPr="32B84D66" w:rsidR="7E5CEC6D">
        <w:rPr>
          <w:rFonts w:ascii="Arial" w:hAnsi="Arial" w:eastAsia="Arial" w:cs="Arial"/>
          <w:noProof w:val="0"/>
          <w:sz w:val="24"/>
          <w:szCs w:val="24"/>
          <w:lang w:val="en-US"/>
        </w:rPr>
        <w:t>. London: P. Chapman Pub.</w:t>
      </w:r>
    </w:p>
    <w:p w:rsidR="7E5CEC6D" w:rsidP="32B84D66" w:rsidRDefault="7E5CEC6D" w14:paraId="4DD6A63F" w14:textId="613E919B">
      <w:pPr>
        <w:spacing w:before="0" w:beforeAutospacing="off" w:line="360" w:lineRule="auto"/>
      </w:pPr>
      <w:r w:rsidRPr="32B84D66" w:rsidR="7E5CEC6D">
        <w:rPr>
          <w:rFonts w:ascii="Arial" w:hAnsi="Arial" w:eastAsia="Arial" w:cs="Arial"/>
          <w:noProof w:val="0"/>
          <w:sz w:val="24"/>
          <w:szCs w:val="24"/>
          <w:lang w:val="en-US"/>
        </w:rPr>
        <w:t xml:space="preserve">Clark, J. (2017). The curriculum stocktake report: A philosophical critique. </w:t>
      </w:r>
      <w:r w:rsidRPr="32B84D66" w:rsidR="7E5CEC6D">
        <w:rPr>
          <w:rFonts w:ascii="Arial" w:hAnsi="Arial" w:eastAsia="Arial" w:cs="Arial"/>
          <w:i w:val="1"/>
          <w:iCs w:val="1"/>
          <w:noProof w:val="0"/>
          <w:sz w:val="24"/>
          <w:szCs w:val="24"/>
          <w:lang w:val="en-US"/>
        </w:rPr>
        <w:t>Teachers and Curriculum</w:t>
      </w:r>
      <w:r w:rsidRPr="32B84D66" w:rsidR="7E5CEC6D">
        <w:rPr>
          <w:rFonts w:ascii="Arial" w:hAnsi="Arial" w:eastAsia="Arial" w:cs="Arial"/>
          <w:noProof w:val="0"/>
          <w:sz w:val="24"/>
          <w:szCs w:val="24"/>
          <w:lang w:val="en-US"/>
        </w:rPr>
        <w:t>, 7(1). doi:https://doi.org/10.15663/tandc.v7i1.191.</w:t>
      </w:r>
    </w:p>
    <w:p w:rsidR="7E5CEC6D" w:rsidP="32B84D66" w:rsidRDefault="7E5CEC6D" w14:paraId="7B42116B" w14:textId="0B785776">
      <w:pPr>
        <w:spacing w:before="0" w:beforeAutospacing="off" w:line="360" w:lineRule="auto"/>
      </w:pPr>
      <w:r w:rsidRPr="32B84D66" w:rsidR="7E5CEC6D">
        <w:rPr>
          <w:rFonts w:ascii="Arial" w:hAnsi="Arial" w:eastAsia="Arial" w:cs="Arial"/>
          <w:noProof w:val="0"/>
          <w:sz w:val="24"/>
          <w:szCs w:val="24"/>
          <w:lang w:val="en-US"/>
        </w:rPr>
        <w:t xml:space="preserve">Danniels, E. and Pyle, A. (2018). </w:t>
      </w:r>
      <w:r w:rsidRPr="32B84D66" w:rsidR="7E5CEC6D">
        <w:rPr>
          <w:rFonts w:ascii="Arial" w:hAnsi="Arial" w:eastAsia="Arial" w:cs="Arial"/>
          <w:i w:val="1"/>
          <w:iCs w:val="1"/>
          <w:noProof w:val="0"/>
          <w:sz w:val="24"/>
          <w:szCs w:val="24"/>
          <w:lang w:val="en-US"/>
        </w:rPr>
        <w:t>Defining Play-based learning</w:t>
      </w:r>
      <w:r w:rsidRPr="32B84D66" w:rsidR="7E5CEC6D">
        <w:rPr>
          <w:rFonts w:ascii="Arial" w:hAnsi="Arial" w:eastAsia="Arial" w:cs="Arial"/>
          <w:noProof w:val="0"/>
          <w:sz w:val="24"/>
          <w:szCs w:val="24"/>
          <w:lang w:val="en-US"/>
        </w:rPr>
        <w:t xml:space="preserve">. [online] Ceril.net. Available at: </w:t>
      </w:r>
      <w:hyperlink r:id="R680e379cef7d407f">
        <w:r w:rsidRPr="32B84D66" w:rsidR="7E5CEC6D">
          <w:rPr>
            <w:rStyle w:val="Hyperlink"/>
            <w:rFonts w:ascii="Arial" w:hAnsi="Arial" w:eastAsia="Arial" w:cs="Arial"/>
            <w:noProof w:val="0"/>
            <w:sz w:val="24"/>
            <w:szCs w:val="24"/>
            <w:lang w:val="en-US"/>
          </w:rPr>
          <w:t>http://ceril.net/index.php/articulos?id=594</w:t>
        </w:r>
      </w:hyperlink>
      <w:r w:rsidRPr="32B84D66" w:rsidR="7E5CEC6D">
        <w:rPr>
          <w:rFonts w:ascii="Arial" w:hAnsi="Arial" w:eastAsia="Arial" w:cs="Arial"/>
          <w:noProof w:val="0"/>
          <w:sz w:val="24"/>
          <w:szCs w:val="24"/>
          <w:lang w:val="en-US"/>
        </w:rPr>
        <w:t>.</w:t>
      </w:r>
    </w:p>
    <w:p w:rsidR="7E5CEC6D" w:rsidP="32B84D66" w:rsidRDefault="7E5CEC6D" w14:paraId="059ED392" w14:textId="11764D6F">
      <w:pPr>
        <w:spacing w:before="0" w:beforeAutospacing="off" w:line="360" w:lineRule="auto"/>
      </w:pPr>
      <w:r w:rsidRPr="32B84D66" w:rsidR="7E5CEC6D">
        <w:rPr>
          <w:rFonts w:ascii="Arial" w:hAnsi="Arial" w:eastAsia="Arial" w:cs="Arial"/>
          <w:noProof w:val="0"/>
          <w:sz w:val="24"/>
          <w:szCs w:val="24"/>
          <w:lang w:val="en-US"/>
        </w:rPr>
        <w:t xml:space="preserve">DCELLS (2009). </w:t>
      </w:r>
      <w:r w:rsidRPr="32B84D66" w:rsidR="7E5CEC6D">
        <w:rPr>
          <w:rFonts w:ascii="Arial" w:hAnsi="Arial" w:eastAsia="Arial" w:cs="Arial"/>
          <w:i w:val="1"/>
          <w:iCs w:val="1"/>
          <w:noProof w:val="0"/>
          <w:sz w:val="24"/>
          <w:szCs w:val="24"/>
          <w:lang w:val="en-US"/>
        </w:rPr>
        <w:t>The outdoor learning handbook</w:t>
      </w:r>
      <w:r w:rsidRPr="32B84D66" w:rsidR="7E5CEC6D">
        <w:rPr>
          <w:rFonts w:ascii="Arial" w:hAnsi="Arial" w:eastAsia="Arial" w:cs="Arial"/>
          <w:noProof w:val="0"/>
          <w:sz w:val="24"/>
          <w:szCs w:val="24"/>
          <w:lang w:val="en-US"/>
        </w:rPr>
        <w:t>. Cardiff: Welsh Assembly.</w:t>
      </w:r>
    </w:p>
    <w:p w:rsidR="7E5CEC6D" w:rsidP="32B84D66" w:rsidRDefault="7E5CEC6D" w14:paraId="3F99C98A" w14:textId="45618B98">
      <w:pPr>
        <w:spacing w:before="0" w:beforeAutospacing="off" w:line="360" w:lineRule="auto"/>
      </w:pPr>
      <w:r w:rsidRPr="32B84D66" w:rsidR="7E5CEC6D">
        <w:rPr>
          <w:rFonts w:ascii="Arial" w:hAnsi="Arial" w:eastAsia="Arial" w:cs="Arial"/>
          <w:noProof w:val="0"/>
          <w:sz w:val="24"/>
          <w:szCs w:val="24"/>
          <w:lang w:val="en-US"/>
        </w:rPr>
        <w:t xml:space="preserve">Dunkin, D. and Hanna, P. (2001). </w:t>
      </w:r>
      <w:r w:rsidRPr="32B84D66" w:rsidR="7E5CEC6D">
        <w:rPr>
          <w:rFonts w:ascii="Arial" w:hAnsi="Arial" w:eastAsia="Arial" w:cs="Arial"/>
          <w:i w:val="1"/>
          <w:iCs w:val="1"/>
          <w:noProof w:val="0"/>
          <w:sz w:val="24"/>
          <w:szCs w:val="24"/>
          <w:lang w:val="en-US"/>
        </w:rPr>
        <w:t>Thinking Together</w:t>
      </w:r>
      <w:r w:rsidRPr="32B84D66" w:rsidR="7E5CEC6D">
        <w:rPr>
          <w:rFonts w:ascii="Arial" w:hAnsi="Arial" w:eastAsia="Arial" w:cs="Arial"/>
          <w:noProof w:val="0"/>
          <w:sz w:val="24"/>
          <w:szCs w:val="24"/>
          <w:lang w:val="en-US"/>
        </w:rPr>
        <w:t>. NZCER Distribution Services.</w:t>
      </w:r>
    </w:p>
    <w:p w:rsidR="7E5CEC6D" w:rsidP="32B84D66" w:rsidRDefault="7E5CEC6D" w14:paraId="3AA7737B" w14:textId="0955FCA3">
      <w:pPr>
        <w:spacing w:before="0" w:beforeAutospacing="off" w:line="360" w:lineRule="auto"/>
      </w:pPr>
      <w:r w:rsidRPr="32B84D66" w:rsidR="7E5CEC6D">
        <w:rPr>
          <w:rFonts w:ascii="Arial" w:hAnsi="Arial" w:eastAsia="Arial" w:cs="Arial"/>
          <w:noProof w:val="0"/>
          <w:sz w:val="24"/>
          <w:szCs w:val="24"/>
          <w:lang w:val="en-US"/>
        </w:rPr>
        <w:t xml:space="preserve">Education Endowment Foundation (2023). </w:t>
      </w:r>
      <w:r w:rsidRPr="32B84D66" w:rsidR="7E5CEC6D">
        <w:rPr>
          <w:rFonts w:ascii="Arial" w:hAnsi="Arial" w:eastAsia="Arial" w:cs="Arial"/>
          <w:i w:val="1"/>
          <w:iCs w:val="1"/>
          <w:noProof w:val="0"/>
          <w:sz w:val="24"/>
          <w:szCs w:val="24"/>
          <w:lang w:val="en-US"/>
        </w:rPr>
        <w:t>Education Endowment Foundation</w:t>
      </w:r>
      <w:r w:rsidRPr="32B84D66" w:rsidR="7E5CEC6D">
        <w:rPr>
          <w:rFonts w:ascii="Arial" w:hAnsi="Arial" w:eastAsia="Arial" w:cs="Arial"/>
          <w:noProof w:val="0"/>
          <w:sz w:val="24"/>
          <w:szCs w:val="24"/>
          <w:lang w:val="en-US"/>
        </w:rPr>
        <w:t xml:space="preserve">. [online] EEF. Available at: </w:t>
      </w:r>
      <w:hyperlink r:id="R0c3e07b518b148d9">
        <w:r w:rsidRPr="32B84D66" w:rsidR="7E5CEC6D">
          <w:rPr>
            <w:rStyle w:val="Hyperlink"/>
            <w:rFonts w:ascii="Arial" w:hAnsi="Arial" w:eastAsia="Arial" w:cs="Arial"/>
            <w:noProof w:val="0"/>
            <w:sz w:val="24"/>
            <w:szCs w:val="24"/>
            <w:lang w:val="en-US"/>
          </w:rPr>
          <w:t>https://educationendowmentfoundation.org.uk/education-evidence/early-years-toolkit/play-based-learning</w:t>
        </w:r>
      </w:hyperlink>
      <w:r w:rsidRPr="32B84D66" w:rsidR="7E5CEC6D">
        <w:rPr>
          <w:rFonts w:ascii="Arial" w:hAnsi="Arial" w:eastAsia="Arial" w:cs="Arial"/>
          <w:noProof w:val="0"/>
          <w:sz w:val="24"/>
          <w:szCs w:val="24"/>
          <w:lang w:val="en-US"/>
        </w:rPr>
        <w:t>.</w:t>
      </w:r>
    </w:p>
    <w:p w:rsidR="7E5CEC6D" w:rsidP="32B84D66" w:rsidRDefault="7E5CEC6D" w14:paraId="5D7978D4" w14:textId="58E4F096">
      <w:pPr>
        <w:spacing w:before="0" w:beforeAutospacing="off" w:line="360" w:lineRule="auto"/>
      </w:pPr>
      <w:r w:rsidRPr="32B84D66" w:rsidR="7E5CEC6D">
        <w:rPr>
          <w:rFonts w:ascii="Arial" w:hAnsi="Arial" w:eastAsia="Arial" w:cs="Arial"/>
          <w:noProof w:val="0"/>
          <w:sz w:val="24"/>
          <w:szCs w:val="24"/>
          <w:lang w:val="en-US"/>
        </w:rPr>
        <w:t xml:space="preserve">Egan-Simon, D. (2019). </w:t>
      </w:r>
      <w:r w:rsidRPr="32B84D66" w:rsidR="7E5CEC6D">
        <w:rPr>
          <w:rFonts w:ascii="Arial" w:hAnsi="Arial" w:eastAsia="Arial" w:cs="Arial"/>
          <w:i w:val="1"/>
          <w:iCs w:val="1"/>
          <w:noProof w:val="0"/>
          <w:sz w:val="24"/>
          <w:szCs w:val="24"/>
          <w:lang w:val="en-US"/>
        </w:rPr>
        <w:t>Curriculum design: A play-based curriculum</w:t>
      </w:r>
      <w:r w:rsidRPr="32B84D66" w:rsidR="7E5CEC6D">
        <w:rPr>
          <w:rFonts w:ascii="Arial" w:hAnsi="Arial" w:eastAsia="Arial" w:cs="Arial"/>
          <w:noProof w:val="0"/>
          <w:sz w:val="24"/>
          <w:szCs w:val="24"/>
          <w:lang w:val="en-US"/>
        </w:rPr>
        <w:t xml:space="preserve">. [online] My College. Available at: </w:t>
      </w:r>
      <w:hyperlink w:anchor=":~:text=What%20does%20it%20mean%3F,develop%20basic%20knowledge%20and%20skills" r:id="R84f12a272d36402a">
        <w:r w:rsidRPr="32B84D66" w:rsidR="7E5CEC6D">
          <w:rPr>
            <w:rStyle w:val="Hyperlink"/>
            <w:rFonts w:ascii="Arial" w:hAnsi="Arial" w:eastAsia="Arial" w:cs="Arial"/>
            <w:noProof w:val="0"/>
            <w:sz w:val="24"/>
            <w:szCs w:val="24"/>
            <w:lang w:val="en-US"/>
          </w:rPr>
          <w:t>https://my.chartered.college/research-hub/curriculum-design-a-play-based-curriculum/#:~:text=What%20does%20it%20mean%3F,develop%20basic%20knowledge%20and%20skills</w:t>
        </w:r>
      </w:hyperlink>
      <w:r w:rsidRPr="32B84D66" w:rsidR="7E5CEC6D">
        <w:rPr>
          <w:rFonts w:ascii="Arial" w:hAnsi="Arial" w:eastAsia="Arial" w:cs="Arial"/>
          <w:noProof w:val="0"/>
          <w:sz w:val="24"/>
          <w:szCs w:val="24"/>
          <w:lang w:val="en-US"/>
        </w:rPr>
        <w:t>..</w:t>
      </w:r>
    </w:p>
    <w:p w:rsidR="7E5CEC6D" w:rsidP="32B84D66" w:rsidRDefault="7E5CEC6D" w14:paraId="18F23D37" w14:textId="0B69396A">
      <w:pPr>
        <w:spacing w:before="0" w:beforeAutospacing="off" w:line="360" w:lineRule="auto"/>
      </w:pPr>
      <w:r w:rsidRPr="32B84D66" w:rsidR="7E5CEC6D">
        <w:rPr>
          <w:rFonts w:ascii="Arial" w:hAnsi="Arial" w:eastAsia="Arial" w:cs="Arial"/>
          <w:noProof w:val="0"/>
          <w:sz w:val="24"/>
          <w:szCs w:val="24"/>
          <w:lang w:val="en-US"/>
        </w:rPr>
        <w:t xml:space="preserve">Else, P. (2014). </w:t>
      </w:r>
      <w:r w:rsidRPr="32B84D66" w:rsidR="7E5CEC6D">
        <w:rPr>
          <w:rFonts w:ascii="Arial" w:hAnsi="Arial" w:eastAsia="Arial" w:cs="Arial"/>
          <w:i w:val="1"/>
          <w:iCs w:val="1"/>
          <w:noProof w:val="0"/>
          <w:sz w:val="24"/>
          <w:szCs w:val="24"/>
          <w:lang w:val="en-US"/>
        </w:rPr>
        <w:t>Making sense of play : supporting children in their play</w:t>
      </w:r>
      <w:r w:rsidRPr="32B84D66" w:rsidR="7E5CEC6D">
        <w:rPr>
          <w:rFonts w:ascii="Arial" w:hAnsi="Arial" w:eastAsia="Arial" w:cs="Arial"/>
          <w:noProof w:val="0"/>
          <w:sz w:val="24"/>
          <w:szCs w:val="24"/>
          <w:lang w:val="en-US"/>
        </w:rPr>
        <w:t>. Milton Keynes: Open University Press.</w:t>
      </w:r>
    </w:p>
    <w:p w:rsidR="7E5CEC6D" w:rsidP="32B84D66" w:rsidRDefault="7E5CEC6D" w14:paraId="4C4005BB" w14:textId="718B4546">
      <w:pPr>
        <w:spacing w:before="0" w:beforeAutospacing="off" w:line="360" w:lineRule="auto"/>
      </w:pPr>
      <w:r w:rsidRPr="32B84D66" w:rsidR="7E5CEC6D">
        <w:rPr>
          <w:rFonts w:ascii="Arial" w:hAnsi="Arial" w:eastAsia="Arial" w:cs="Arial"/>
          <w:noProof w:val="0"/>
          <w:sz w:val="24"/>
          <w:szCs w:val="24"/>
          <w:lang w:val="en-US"/>
        </w:rPr>
        <w:t xml:space="preserve">Erikson, E.H. (1963). </w:t>
      </w:r>
      <w:r w:rsidRPr="32B84D66" w:rsidR="7E5CEC6D">
        <w:rPr>
          <w:rFonts w:ascii="Arial" w:hAnsi="Arial" w:eastAsia="Arial" w:cs="Arial"/>
          <w:i w:val="1"/>
          <w:iCs w:val="1"/>
          <w:noProof w:val="0"/>
          <w:sz w:val="24"/>
          <w:szCs w:val="24"/>
          <w:lang w:val="en-US"/>
        </w:rPr>
        <w:t>Childhood and Society</w:t>
      </w:r>
      <w:r w:rsidRPr="32B84D66" w:rsidR="7E5CEC6D">
        <w:rPr>
          <w:rFonts w:ascii="Arial" w:hAnsi="Arial" w:eastAsia="Arial" w:cs="Arial"/>
          <w:noProof w:val="0"/>
          <w:sz w:val="24"/>
          <w:szCs w:val="24"/>
          <w:lang w:val="en-US"/>
        </w:rPr>
        <w:t>. W. W. Norton &amp; Company.</w:t>
      </w:r>
    </w:p>
    <w:p w:rsidR="7E5CEC6D" w:rsidP="32B84D66" w:rsidRDefault="7E5CEC6D" w14:paraId="24A0185D" w14:textId="78AE8DE0">
      <w:pPr>
        <w:spacing w:before="0" w:beforeAutospacing="off" w:line="360" w:lineRule="auto"/>
      </w:pPr>
      <w:r w:rsidRPr="32B84D66" w:rsidR="7E5CEC6D">
        <w:rPr>
          <w:rFonts w:ascii="Arial" w:hAnsi="Arial" w:eastAsia="Arial" w:cs="Arial"/>
          <w:noProof w:val="0"/>
          <w:sz w:val="24"/>
          <w:szCs w:val="24"/>
          <w:lang w:val="en-US"/>
        </w:rPr>
        <w:t xml:space="preserve">Grindheim, L.T. (2017). Children as playing citizens. </w:t>
      </w:r>
      <w:r w:rsidRPr="32B84D66" w:rsidR="7E5CEC6D">
        <w:rPr>
          <w:rFonts w:ascii="Arial" w:hAnsi="Arial" w:eastAsia="Arial" w:cs="Arial"/>
          <w:i w:val="1"/>
          <w:iCs w:val="1"/>
          <w:noProof w:val="0"/>
          <w:sz w:val="24"/>
          <w:szCs w:val="24"/>
          <w:lang w:val="en-US"/>
        </w:rPr>
        <w:t>European Early Childhood Education Research Journal</w:t>
      </w:r>
      <w:r w:rsidRPr="32B84D66" w:rsidR="7E5CEC6D">
        <w:rPr>
          <w:rFonts w:ascii="Arial" w:hAnsi="Arial" w:eastAsia="Arial" w:cs="Arial"/>
          <w:noProof w:val="0"/>
          <w:sz w:val="24"/>
          <w:szCs w:val="24"/>
          <w:lang w:val="en-US"/>
        </w:rPr>
        <w:t>, 25(4), pp.624–636. doi:https://doi.org/10.1080/1350293x.2017.1331076.</w:t>
      </w:r>
    </w:p>
    <w:p w:rsidR="7E5CEC6D" w:rsidP="32B84D66" w:rsidRDefault="7E5CEC6D" w14:paraId="6D0CD9FC" w14:textId="0E55029A">
      <w:pPr>
        <w:spacing w:before="0" w:beforeAutospacing="off" w:line="360" w:lineRule="auto"/>
      </w:pPr>
      <w:r w:rsidRPr="32B84D66" w:rsidR="7E5CEC6D">
        <w:rPr>
          <w:rFonts w:ascii="Arial" w:hAnsi="Arial" w:eastAsia="Arial" w:cs="Arial"/>
          <w:noProof w:val="0"/>
          <w:sz w:val="24"/>
          <w:szCs w:val="24"/>
          <w:lang w:val="en-US"/>
        </w:rPr>
        <w:t xml:space="preserve">Huizinga, J. (1955). </w:t>
      </w:r>
      <w:r w:rsidRPr="32B84D66" w:rsidR="7E5CEC6D">
        <w:rPr>
          <w:rFonts w:ascii="Arial" w:hAnsi="Arial" w:eastAsia="Arial" w:cs="Arial"/>
          <w:i w:val="1"/>
          <w:iCs w:val="1"/>
          <w:noProof w:val="0"/>
          <w:sz w:val="24"/>
          <w:szCs w:val="24"/>
          <w:lang w:val="en-US"/>
        </w:rPr>
        <w:t>Homo ludens : a study of the play-element in culture</w:t>
      </w:r>
      <w:r w:rsidRPr="32B84D66" w:rsidR="7E5CEC6D">
        <w:rPr>
          <w:rFonts w:ascii="Arial" w:hAnsi="Arial" w:eastAsia="Arial" w:cs="Arial"/>
          <w:noProof w:val="0"/>
          <w:sz w:val="24"/>
          <w:szCs w:val="24"/>
          <w:lang w:val="en-US"/>
        </w:rPr>
        <w:t>. Boston: Beacon Press.</w:t>
      </w:r>
    </w:p>
    <w:p w:rsidR="7E5CEC6D" w:rsidP="32B84D66" w:rsidRDefault="7E5CEC6D" w14:paraId="5E7690F5" w14:textId="45E718D6">
      <w:pPr>
        <w:spacing w:before="0" w:beforeAutospacing="off" w:line="360" w:lineRule="auto"/>
      </w:pPr>
      <w:r w:rsidRPr="32B84D66" w:rsidR="7E5CEC6D">
        <w:rPr>
          <w:rFonts w:ascii="Arial" w:hAnsi="Arial" w:eastAsia="Arial" w:cs="Arial"/>
          <w:noProof w:val="0"/>
          <w:sz w:val="24"/>
          <w:szCs w:val="24"/>
          <w:lang w:val="en-US"/>
        </w:rPr>
        <w:t xml:space="preserve">Kernan, M. and Devine, D. (2009). Being Confined within? Constructions of the Good Childhood and Outdoor Play in Early Childhood Education and Care Settings in Ireland. </w:t>
      </w:r>
      <w:r w:rsidRPr="32B84D66" w:rsidR="7E5CEC6D">
        <w:rPr>
          <w:rFonts w:ascii="Arial" w:hAnsi="Arial" w:eastAsia="Arial" w:cs="Arial"/>
          <w:i w:val="1"/>
          <w:iCs w:val="1"/>
          <w:noProof w:val="0"/>
          <w:sz w:val="24"/>
          <w:szCs w:val="24"/>
          <w:lang w:val="en-US"/>
        </w:rPr>
        <w:t>Children &amp; Society</w:t>
      </w:r>
      <w:r w:rsidRPr="32B84D66" w:rsidR="7E5CEC6D">
        <w:rPr>
          <w:rFonts w:ascii="Arial" w:hAnsi="Arial" w:eastAsia="Arial" w:cs="Arial"/>
          <w:noProof w:val="0"/>
          <w:sz w:val="24"/>
          <w:szCs w:val="24"/>
          <w:lang w:val="en-US"/>
        </w:rPr>
        <w:t>, 24(5). doi:https://doi.org/10.1111/j.1099-0860.2009.00249.x.</w:t>
      </w:r>
    </w:p>
    <w:p w:rsidR="7E5CEC6D" w:rsidP="32B84D66" w:rsidRDefault="7E5CEC6D" w14:paraId="6263DF50" w14:textId="37673926">
      <w:pPr>
        <w:spacing w:before="0" w:beforeAutospacing="off" w:line="360" w:lineRule="auto"/>
      </w:pPr>
      <w:r w:rsidRPr="32B84D66" w:rsidR="7E5CEC6D">
        <w:rPr>
          <w:rFonts w:ascii="Arial" w:hAnsi="Arial" w:eastAsia="Arial" w:cs="Arial"/>
          <w:noProof w:val="0"/>
          <w:sz w:val="24"/>
          <w:szCs w:val="24"/>
          <w:lang w:val="en-US"/>
        </w:rPr>
        <w:t xml:space="preserve">Lai, N.K., Ang, T.F., Por, L.Y. and Liew, C.S. (2018). The impact of play on child development - a literature review. </w:t>
      </w:r>
      <w:r w:rsidRPr="32B84D66" w:rsidR="7E5CEC6D">
        <w:rPr>
          <w:rFonts w:ascii="Arial" w:hAnsi="Arial" w:eastAsia="Arial" w:cs="Arial"/>
          <w:i w:val="1"/>
          <w:iCs w:val="1"/>
          <w:noProof w:val="0"/>
          <w:sz w:val="24"/>
          <w:szCs w:val="24"/>
          <w:lang w:val="en-US"/>
        </w:rPr>
        <w:t>European Early Childhood Education Research Journal</w:t>
      </w:r>
      <w:r w:rsidRPr="32B84D66" w:rsidR="7E5CEC6D">
        <w:rPr>
          <w:rFonts w:ascii="Arial" w:hAnsi="Arial" w:eastAsia="Arial" w:cs="Arial"/>
          <w:noProof w:val="0"/>
          <w:sz w:val="24"/>
          <w:szCs w:val="24"/>
          <w:lang w:val="en-US"/>
        </w:rPr>
        <w:t>, 26(5), pp.625–643. doi:https://doi.org/10.1080/1350293x.2018.1522479.</w:t>
      </w:r>
    </w:p>
    <w:p w:rsidR="7E5CEC6D" w:rsidP="32B84D66" w:rsidRDefault="7E5CEC6D" w14:paraId="16879017" w14:textId="26986F62">
      <w:pPr>
        <w:spacing w:before="0" w:beforeAutospacing="off" w:line="360" w:lineRule="auto"/>
      </w:pPr>
      <w:r w:rsidRPr="32B84D66" w:rsidR="7E5CEC6D">
        <w:rPr>
          <w:rFonts w:ascii="Arial" w:hAnsi="Arial" w:eastAsia="Arial" w:cs="Arial"/>
          <w:noProof w:val="0"/>
          <w:sz w:val="24"/>
          <w:szCs w:val="24"/>
          <w:lang w:val="en-US"/>
        </w:rPr>
        <w:t xml:space="preserve">Loizou *, E. (2005). Infant humor: the theory of the absurd and the empowerment theory. </w:t>
      </w:r>
      <w:r w:rsidRPr="32B84D66" w:rsidR="7E5CEC6D">
        <w:rPr>
          <w:rFonts w:ascii="Arial" w:hAnsi="Arial" w:eastAsia="Arial" w:cs="Arial"/>
          <w:i w:val="1"/>
          <w:iCs w:val="1"/>
          <w:noProof w:val="0"/>
          <w:sz w:val="24"/>
          <w:szCs w:val="24"/>
          <w:lang w:val="en-US"/>
        </w:rPr>
        <w:t>International Journal of Early Years Education</w:t>
      </w:r>
      <w:r w:rsidRPr="32B84D66" w:rsidR="7E5CEC6D">
        <w:rPr>
          <w:rFonts w:ascii="Arial" w:hAnsi="Arial" w:eastAsia="Arial" w:cs="Arial"/>
          <w:noProof w:val="0"/>
          <w:sz w:val="24"/>
          <w:szCs w:val="24"/>
          <w:lang w:val="en-US"/>
        </w:rPr>
        <w:t>, 13(1), pp.43–53. doi:https://doi.org/10.1080/09669760500048329.</w:t>
      </w:r>
    </w:p>
    <w:p w:rsidR="7E5CEC6D" w:rsidP="32B84D66" w:rsidRDefault="7E5CEC6D" w14:paraId="45308A10" w14:textId="0868EABF">
      <w:pPr>
        <w:spacing w:before="0" w:beforeAutospacing="off" w:line="360" w:lineRule="auto"/>
      </w:pPr>
      <w:r w:rsidRPr="32B84D66" w:rsidR="7E5CEC6D">
        <w:rPr>
          <w:rFonts w:ascii="Arial" w:hAnsi="Arial" w:eastAsia="Arial" w:cs="Arial"/>
          <w:noProof w:val="0"/>
          <w:sz w:val="24"/>
          <w:szCs w:val="24"/>
          <w:lang w:val="en-US"/>
        </w:rPr>
        <w:t xml:space="preserve">Loizou, E. (2017). Towards play pedagogy: supporting teacher play practices with a teacher guide about socio-dramatic and imaginative play. </w:t>
      </w:r>
      <w:r w:rsidRPr="32B84D66" w:rsidR="7E5CEC6D">
        <w:rPr>
          <w:rFonts w:ascii="Arial" w:hAnsi="Arial" w:eastAsia="Arial" w:cs="Arial"/>
          <w:i w:val="1"/>
          <w:iCs w:val="1"/>
          <w:noProof w:val="0"/>
          <w:sz w:val="24"/>
          <w:szCs w:val="24"/>
          <w:lang w:val="en-US"/>
        </w:rPr>
        <w:t>European Early Childhood Education Research Journal</w:t>
      </w:r>
      <w:r w:rsidRPr="32B84D66" w:rsidR="7E5CEC6D">
        <w:rPr>
          <w:rFonts w:ascii="Arial" w:hAnsi="Arial" w:eastAsia="Arial" w:cs="Arial"/>
          <w:noProof w:val="0"/>
          <w:sz w:val="24"/>
          <w:szCs w:val="24"/>
          <w:lang w:val="en-US"/>
        </w:rPr>
        <w:t>, 25(5), pp.784–795. doi:https://doi.org/10.1080/1350293x.2017.1356574.</w:t>
      </w:r>
    </w:p>
    <w:p w:rsidR="7E5CEC6D" w:rsidP="32B84D66" w:rsidRDefault="7E5CEC6D" w14:paraId="5ADE1B4D" w14:textId="54FB5D29">
      <w:pPr>
        <w:spacing w:before="0" w:beforeAutospacing="off" w:line="360" w:lineRule="auto"/>
      </w:pPr>
      <w:r w:rsidRPr="32B84D66" w:rsidR="7E5CEC6D">
        <w:rPr>
          <w:rFonts w:ascii="Arial" w:hAnsi="Arial" w:eastAsia="Arial" w:cs="Arial"/>
          <w:noProof w:val="0"/>
          <w:sz w:val="24"/>
          <w:szCs w:val="24"/>
          <w:lang w:val="en-US"/>
        </w:rPr>
        <w:t xml:space="preserve">Maynard, T. and Waters, J. (2014). </w:t>
      </w:r>
      <w:r w:rsidRPr="32B84D66" w:rsidR="7E5CEC6D">
        <w:rPr>
          <w:rFonts w:ascii="Arial" w:hAnsi="Arial" w:eastAsia="Arial" w:cs="Arial"/>
          <w:i w:val="1"/>
          <w:iCs w:val="1"/>
          <w:noProof w:val="0"/>
          <w:sz w:val="24"/>
          <w:szCs w:val="24"/>
          <w:lang w:val="en-US"/>
        </w:rPr>
        <w:t>Exploring outdoor play in the early years</w:t>
      </w:r>
      <w:r w:rsidRPr="32B84D66" w:rsidR="7E5CEC6D">
        <w:rPr>
          <w:rFonts w:ascii="Arial" w:hAnsi="Arial" w:eastAsia="Arial" w:cs="Arial"/>
          <w:noProof w:val="0"/>
          <w:sz w:val="24"/>
          <w:szCs w:val="24"/>
          <w:lang w:val="en-US"/>
        </w:rPr>
        <w:t>. Maidenhead, Berkshire: Open University Press.</w:t>
      </w:r>
    </w:p>
    <w:p w:rsidR="7E5CEC6D" w:rsidP="32B84D66" w:rsidRDefault="7E5CEC6D" w14:paraId="5F4A9FDF" w14:textId="74DC3BAD">
      <w:pPr>
        <w:spacing w:before="0" w:beforeAutospacing="off" w:line="360" w:lineRule="auto"/>
      </w:pPr>
      <w:r w:rsidRPr="32B84D66" w:rsidR="7E5CEC6D">
        <w:rPr>
          <w:rFonts w:ascii="Arial" w:hAnsi="Arial" w:eastAsia="Arial" w:cs="Arial"/>
          <w:noProof w:val="0"/>
          <w:sz w:val="24"/>
          <w:szCs w:val="24"/>
          <w:lang w:val="en-US"/>
        </w:rPr>
        <w:t xml:space="preserve">McInnes, K., Howard, J., Crowley, K. and Miles, G. (2013). The nature of adult–child interaction in the early years classroom: Implications for children’s perceptions of play and subsequent learning behaviour. </w:t>
      </w:r>
      <w:r w:rsidRPr="32B84D66" w:rsidR="7E5CEC6D">
        <w:rPr>
          <w:rFonts w:ascii="Arial" w:hAnsi="Arial" w:eastAsia="Arial" w:cs="Arial"/>
          <w:i w:val="1"/>
          <w:iCs w:val="1"/>
          <w:noProof w:val="0"/>
          <w:sz w:val="24"/>
          <w:szCs w:val="24"/>
          <w:lang w:val="en-US"/>
        </w:rPr>
        <w:t>European Early Childhood Education Research Journal</w:t>
      </w:r>
      <w:r w:rsidRPr="32B84D66" w:rsidR="7E5CEC6D">
        <w:rPr>
          <w:rFonts w:ascii="Arial" w:hAnsi="Arial" w:eastAsia="Arial" w:cs="Arial"/>
          <w:noProof w:val="0"/>
          <w:sz w:val="24"/>
          <w:szCs w:val="24"/>
          <w:lang w:val="en-US"/>
        </w:rPr>
        <w:t>, 21(2), pp.268–282. doi:https://doi.org/10.1080/1350293x.2013.789194.</w:t>
      </w:r>
    </w:p>
    <w:p w:rsidR="7E5CEC6D" w:rsidP="32B84D66" w:rsidRDefault="7E5CEC6D" w14:paraId="263768ED" w14:textId="37EB738C">
      <w:pPr>
        <w:spacing w:before="0" w:beforeAutospacing="off" w:line="360" w:lineRule="auto"/>
      </w:pPr>
      <w:r w:rsidRPr="32B84D66" w:rsidR="7E5CEC6D">
        <w:rPr>
          <w:rFonts w:ascii="Arial" w:hAnsi="Arial" w:eastAsia="Arial" w:cs="Arial"/>
          <w:noProof w:val="0"/>
          <w:sz w:val="24"/>
          <w:szCs w:val="24"/>
          <w:lang w:val="en-US"/>
        </w:rPr>
        <w:t xml:space="preserve">McInnes, K., Howard, J., Miles, G. and Crowley, K. (2011). Differences in practitioners’ understanding of play and how this influences pedagogy and children’s perceptions of play. </w:t>
      </w:r>
      <w:r w:rsidRPr="32B84D66" w:rsidR="7E5CEC6D">
        <w:rPr>
          <w:rFonts w:ascii="Arial" w:hAnsi="Arial" w:eastAsia="Arial" w:cs="Arial"/>
          <w:i w:val="1"/>
          <w:iCs w:val="1"/>
          <w:noProof w:val="0"/>
          <w:sz w:val="24"/>
          <w:szCs w:val="24"/>
          <w:lang w:val="en-US"/>
        </w:rPr>
        <w:t>Early Years</w:t>
      </w:r>
      <w:r w:rsidRPr="32B84D66" w:rsidR="7E5CEC6D">
        <w:rPr>
          <w:rFonts w:ascii="Arial" w:hAnsi="Arial" w:eastAsia="Arial" w:cs="Arial"/>
          <w:noProof w:val="0"/>
          <w:sz w:val="24"/>
          <w:szCs w:val="24"/>
          <w:lang w:val="en-US"/>
        </w:rPr>
        <w:t>, 31(2), pp.121–133. doi:https://doi.org/10.1080/09575146.2011.572870.</w:t>
      </w:r>
    </w:p>
    <w:p w:rsidR="7E5CEC6D" w:rsidP="32B84D66" w:rsidRDefault="7E5CEC6D" w14:paraId="5BF1FA3A" w14:textId="49186FEF">
      <w:pPr>
        <w:spacing w:before="0" w:beforeAutospacing="off" w:line="360" w:lineRule="auto"/>
      </w:pPr>
      <w:r w:rsidRPr="32B84D66" w:rsidR="7E5CEC6D">
        <w:rPr>
          <w:rFonts w:ascii="Arial" w:hAnsi="Arial" w:eastAsia="Arial" w:cs="Arial"/>
          <w:noProof w:val="0"/>
          <w:sz w:val="24"/>
          <w:szCs w:val="24"/>
          <w:lang w:val="en-US"/>
        </w:rPr>
        <w:t xml:space="preserve">Moyles, J.R. (2015). </w:t>
      </w:r>
      <w:r w:rsidRPr="32B84D66" w:rsidR="7E5CEC6D">
        <w:rPr>
          <w:rFonts w:ascii="Arial" w:hAnsi="Arial" w:eastAsia="Arial" w:cs="Arial"/>
          <w:i w:val="1"/>
          <w:iCs w:val="1"/>
          <w:noProof w:val="0"/>
          <w:sz w:val="24"/>
          <w:szCs w:val="24"/>
          <w:lang w:val="en-US"/>
        </w:rPr>
        <w:t>The Excellence of Play</w:t>
      </w:r>
      <w:r w:rsidRPr="32B84D66" w:rsidR="7E5CEC6D">
        <w:rPr>
          <w:rFonts w:ascii="Arial" w:hAnsi="Arial" w:eastAsia="Arial" w:cs="Arial"/>
          <w:noProof w:val="0"/>
          <w:sz w:val="24"/>
          <w:szCs w:val="24"/>
          <w:lang w:val="en-US"/>
        </w:rPr>
        <w:t>. 4th ed. Maidenhead, Berkshire ; New York: Open University Press.</w:t>
      </w:r>
    </w:p>
    <w:p w:rsidR="7E5CEC6D" w:rsidP="32B84D66" w:rsidRDefault="7E5CEC6D" w14:paraId="13554B17" w14:textId="06A70591">
      <w:pPr>
        <w:spacing w:before="0" w:beforeAutospacing="off" w:line="360" w:lineRule="auto"/>
      </w:pPr>
      <w:r w:rsidRPr="32B84D66" w:rsidR="7E5CEC6D">
        <w:rPr>
          <w:rFonts w:ascii="Arial" w:hAnsi="Arial" w:eastAsia="Arial" w:cs="Arial"/>
          <w:noProof w:val="0"/>
          <w:sz w:val="24"/>
          <w:szCs w:val="24"/>
          <w:lang w:val="en-US"/>
        </w:rPr>
        <w:t xml:space="preserve">Navidi, U. and Hewes, J. (2016). </w:t>
      </w:r>
      <w:r w:rsidRPr="32B84D66" w:rsidR="7E5CEC6D">
        <w:rPr>
          <w:rFonts w:ascii="Arial" w:hAnsi="Arial" w:eastAsia="Arial" w:cs="Arial"/>
          <w:i w:val="1"/>
          <w:iCs w:val="1"/>
          <w:noProof w:val="0"/>
          <w:sz w:val="24"/>
          <w:szCs w:val="24"/>
          <w:lang w:val="en-US"/>
        </w:rPr>
        <w:t>The role of play in children’s health and development</w:t>
      </w:r>
      <w:r w:rsidRPr="32B84D66" w:rsidR="7E5CEC6D">
        <w:rPr>
          <w:rFonts w:ascii="Arial" w:hAnsi="Arial" w:eastAsia="Arial" w:cs="Arial"/>
          <w:noProof w:val="0"/>
          <w:sz w:val="24"/>
          <w:szCs w:val="24"/>
          <w:lang w:val="en-US"/>
        </w:rPr>
        <w:t>. Basel, Switzerland: Mdpi Ag.</w:t>
      </w:r>
    </w:p>
    <w:p w:rsidR="7E5CEC6D" w:rsidP="32B84D66" w:rsidRDefault="7E5CEC6D" w14:paraId="2CA4AC54" w14:textId="03F1FC27">
      <w:pPr>
        <w:spacing w:before="0" w:beforeAutospacing="off" w:line="360" w:lineRule="auto"/>
      </w:pPr>
      <w:r w:rsidRPr="32B84D66" w:rsidR="7E5CEC6D">
        <w:rPr>
          <w:rFonts w:ascii="Arial" w:hAnsi="Arial" w:eastAsia="Arial" w:cs="Arial"/>
          <w:noProof w:val="0"/>
          <w:sz w:val="24"/>
          <w:szCs w:val="24"/>
          <w:lang w:val="en-US"/>
        </w:rPr>
        <w:t xml:space="preserve">Pellegrini, A.D., Dupuis, D. and Smith, P.K. (2007). Play in evolution and development. </w:t>
      </w:r>
      <w:r w:rsidRPr="32B84D66" w:rsidR="7E5CEC6D">
        <w:rPr>
          <w:rFonts w:ascii="Arial" w:hAnsi="Arial" w:eastAsia="Arial" w:cs="Arial"/>
          <w:i w:val="1"/>
          <w:iCs w:val="1"/>
          <w:noProof w:val="0"/>
          <w:sz w:val="24"/>
          <w:szCs w:val="24"/>
          <w:lang w:val="en-US"/>
        </w:rPr>
        <w:t>Developmental Review</w:t>
      </w:r>
      <w:r w:rsidRPr="32B84D66" w:rsidR="7E5CEC6D">
        <w:rPr>
          <w:rFonts w:ascii="Arial" w:hAnsi="Arial" w:eastAsia="Arial" w:cs="Arial"/>
          <w:noProof w:val="0"/>
          <w:sz w:val="24"/>
          <w:szCs w:val="24"/>
          <w:lang w:val="en-US"/>
        </w:rPr>
        <w:t>, 27(2), pp.261–276. doi:https://doi.org/10.1016/j.dr.2006.09.001.</w:t>
      </w:r>
    </w:p>
    <w:p w:rsidR="7E5CEC6D" w:rsidP="32B84D66" w:rsidRDefault="7E5CEC6D" w14:paraId="138A797D" w14:textId="49B97ACD">
      <w:pPr>
        <w:spacing w:before="0" w:beforeAutospacing="off" w:line="360" w:lineRule="auto"/>
      </w:pPr>
      <w:r w:rsidRPr="32B84D66" w:rsidR="7E5CEC6D">
        <w:rPr>
          <w:rFonts w:ascii="Arial" w:hAnsi="Arial" w:eastAsia="Arial" w:cs="Arial"/>
          <w:noProof w:val="0"/>
          <w:sz w:val="24"/>
          <w:szCs w:val="24"/>
          <w:lang w:val="en-US"/>
        </w:rPr>
        <w:t xml:space="preserve">Piaget, J. (1962). </w:t>
      </w:r>
      <w:r w:rsidRPr="32B84D66" w:rsidR="7E5CEC6D">
        <w:rPr>
          <w:rFonts w:ascii="Arial" w:hAnsi="Arial" w:eastAsia="Arial" w:cs="Arial"/>
          <w:i w:val="1"/>
          <w:iCs w:val="1"/>
          <w:noProof w:val="0"/>
          <w:sz w:val="24"/>
          <w:szCs w:val="24"/>
          <w:lang w:val="en-US"/>
        </w:rPr>
        <w:t>Play, dreams and imitation in childhood</w:t>
      </w:r>
      <w:r w:rsidRPr="32B84D66" w:rsidR="7E5CEC6D">
        <w:rPr>
          <w:rFonts w:ascii="Arial" w:hAnsi="Arial" w:eastAsia="Arial" w:cs="Arial"/>
          <w:noProof w:val="0"/>
          <w:sz w:val="24"/>
          <w:szCs w:val="24"/>
          <w:lang w:val="en-US"/>
        </w:rPr>
        <w:t>. New York: Norton.</w:t>
      </w:r>
    </w:p>
    <w:p w:rsidR="7E5CEC6D" w:rsidP="32B84D66" w:rsidRDefault="7E5CEC6D" w14:paraId="6BA72604" w14:textId="4020180D">
      <w:pPr>
        <w:spacing w:before="0" w:beforeAutospacing="off" w:line="360" w:lineRule="auto"/>
      </w:pPr>
      <w:r w:rsidRPr="32B84D66" w:rsidR="7E5CEC6D">
        <w:rPr>
          <w:rFonts w:ascii="Arial" w:hAnsi="Arial" w:eastAsia="Arial" w:cs="Arial"/>
          <w:noProof w:val="0"/>
          <w:sz w:val="24"/>
          <w:szCs w:val="24"/>
          <w:lang w:val="en-US"/>
        </w:rPr>
        <w:t xml:space="preserve">Pramling Samuelsson, I. and Johansson, E. (2006). Play and learning—inseparable dimensions in preschool practice. </w:t>
      </w:r>
      <w:r w:rsidRPr="32B84D66" w:rsidR="7E5CEC6D">
        <w:rPr>
          <w:rFonts w:ascii="Arial" w:hAnsi="Arial" w:eastAsia="Arial" w:cs="Arial"/>
          <w:i w:val="1"/>
          <w:iCs w:val="1"/>
          <w:noProof w:val="0"/>
          <w:sz w:val="24"/>
          <w:szCs w:val="24"/>
          <w:lang w:val="en-US"/>
        </w:rPr>
        <w:t>Early Child Development and Care</w:t>
      </w:r>
      <w:r w:rsidRPr="32B84D66" w:rsidR="7E5CEC6D">
        <w:rPr>
          <w:rFonts w:ascii="Arial" w:hAnsi="Arial" w:eastAsia="Arial" w:cs="Arial"/>
          <w:noProof w:val="0"/>
          <w:sz w:val="24"/>
          <w:szCs w:val="24"/>
          <w:lang w:val="en-US"/>
        </w:rPr>
        <w:t>, 176(1), pp.47–65. doi:https://doi.org/10.1080/0300443042000302654.</w:t>
      </w:r>
    </w:p>
    <w:p w:rsidR="7E5CEC6D" w:rsidP="32B84D66" w:rsidRDefault="7E5CEC6D" w14:paraId="102465B9" w14:textId="6BF7B0E3">
      <w:pPr>
        <w:spacing w:before="0" w:beforeAutospacing="off" w:line="360" w:lineRule="auto"/>
      </w:pPr>
      <w:r w:rsidRPr="32B84D66" w:rsidR="7E5CEC6D">
        <w:rPr>
          <w:rFonts w:ascii="Arial" w:hAnsi="Arial" w:eastAsia="Arial" w:cs="Arial"/>
          <w:noProof w:val="0"/>
          <w:sz w:val="24"/>
          <w:szCs w:val="24"/>
          <w:lang w:val="en-US"/>
        </w:rPr>
        <w:t xml:space="preserve">Rogers, S. and Evans, J. (2008). </w:t>
      </w:r>
      <w:r w:rsidRPr="32B84D66" w:rsidR="7E5CEC6D">
        <w:rPr>
          <w:rFonts w:ascii="Arial" w:hAnsi="Arial" w:eastAsia="Arial" w:cs="Arial"/>
          <w:i w:val="1"/>
          <w:iCs w:val="1"/>
          <w:noProof w:val="0"/>
          <w:sz w:val="24"/>
          <w:szCs w:val="24"/>
          <w:lang w:val="en-US"/>
        </w:rPr>
        <w:t>Inside role-play in early childhood education : researching young children’s perspectives</w:t>
      </w:r>
      <w:r w:rsidRPr="32B84D66" w:rsidR="7E5CEC6D">
        <w:rPr>
          <w:rFonts w:ascii="Arial" w:hAnsi="Arial" w:eastAsia="Arial" w:cs="Arial"/>
          <w:noProof w:val="0"/>
          <w:sz w:val="24"/>
          <w:szCs w:val="24"/>
          <w:lang w:val="en-US"/>
        </w:rPr>
        <w:t>. New York: Routledge.</w:t>
      </w:r>
    </w:p>
    <w:p w:rsidR="7E5CEC6D" w:rsidP="32B84D66" w:rsidRDefault="7E5CEC6D" w14:paraId="7224D548" w14:textId="4446A00C">
      <w:pPr>
        <w:spacing w:before="0" w:beforeAutospacing="off" w:line="360" w:lineRule="auto"/>
      </w:pPr>
      <w:r w:rsidRPr="32B84D66" w:rsidR="7E5CEC6D">
        <w:rPr>
          <w:rFonts w:ascii="Arial" w:hAnsi="Arial" w:eastAsia="Arial" w:cs="Arial"/>
          <w:noProof w:val="0"/>
          <w:sz w:val="24"/>
          <w:szCs w:val="24"/>
          <w:lang w:val="en-US"/>
        </w:rPr>
        <w:t xml:space="preserve">Samuelsson, I.P. and Carlsson, M.A. (2008). The Playing Learning Child: Towards a Pedagogy of Early Childhood. </w:t>
      </w:r>
      <w:r w:rsidRPr="32B84D66" w:rsidR="7E5CEC6D">
        <w:rPr>
          <w:rFonts w:ascii="Arial" w:hAnsi="Arial" w:eastAsia="Arial" w:cs="Arial"/>
          <w:i w:val="1"/>
          <w:iCs w:val="1"/>
          <w:noProof w:val="0"/>
          <w:sz w:val="24"/>
          <w:szCs w:val="24"/>
          <w:lang w:val="en-US"/>
        </w:rPr>
        <w:t>Scandinavian Journal of Educational Research</w:t>
      </w:r>
      <w:r w:rsidRPr="32B84D66" w:rsidR="7E5CEC6D">
        <w:rPr>
          <w:rFonts w:ascii="Arial" w:hAnsi="Arial" w:eastAsia="Arial" w:cs="Arial"/>
          <w:noProof w:val="0"/>
          <w:sz w:val="24"/>
          <w:szCs w:val="24"/>
          <w:lang w:val="en-US"/>
        </w:rPr>
        <w:t>, 52(6), pp.623–641. doi:https://doi.org/10.1080/00313830802497265.</w:t>
      </w:r>
    </w:p>
    <w:p w:rsidR="7E5CEC6D" w:rsidP="32B84D66" w:rsidRDefault="7E5CEC6D" w14:paraId="2EA9F043" w14:textId="37169B0F">
      <w:pPr>
        <w:spacing w:before="0" w:beforeAutospacing="off" w:line="360" w:lineRule="auto"/>
      </w:pPr>
      <w:r w:rsidRPr="32B84D66" w:rsidR="7E5CEC6D">
        <w:rPr>
          <w:rFonts w:ascii="Arial" w:hAnsi="Arial" w:eastAsia="Arial" w:cs="Arial"/>
          <w:noProof w:val="0"/>
          <w:sz w:val="24"/>
          <w:szCs w:val="24"/>
          <w:lang w:val="en-US"/>
        </w:rPr>
        <w:t xml:space="preserve">Sandseter, E.B.H. (2012). Restrictive Safety or Unsafe Freedom? Norwegian ECEC Practitioners’ Perceptions and Practices Concerning Children’s Risky Play. </w:t>
      </w:r>
      <w:r w:rsidRPr="32B84D66" w:rsidR="7E5CEC6D">
        <w:rPr>
          <w:rFonts w:ascii="Arial" w:hAnsi="Arial" w:eastAsia="Arial" w:cs="Arial"/>
          <w:i w:val="1"/>
          <w:iCs w:val="1"/>
          <w:noProof w:val="0"/>
          <w:sz w:val="24"/>
          <w:szCs w:val="24"/>
          <w:lang w:val="en-US"/>
        </w:rPr>
        <w:t>Child Care in Practice</w:t>
      </w:r>
      <w:r w:rsidRPr="32B84D66" w:rsidR="7E5CEC6D">
        <w:rPr>
          <w:rFonts w:ascii="Arial" w:hAnsi="Arial" w:eastAsia="Arial" w:cs="Arial"/>
          <w:noProof w:val="0"/>
          <w:sz w:val="24"/>
          <w:szCs w:val="24"/>
          <w:lang w:val="en-US"/>
        </w:rPr>
        <w:t>, 18(1), pp.83–101. doi:https://doi.org/10.1080/13575279.2011.621889.</w:t>
      </w:r>
    </w:p>
    <w:p w:rsidR="7E5CEC6D" w:rsidP="32B84D66" w:rsidRDefault="7E5CEC6D" w14:paraId="5C660CF7" w14:textId="7EA28E48">
      <w:pPr>
        <w:spacing w:before="0" w:beforeAutospacing="off" w:line="360" w:lineRule="auto"/>
      </w:pPr>
      <w:r w:rsidRPr="32B84D66" w:rsidR="7E5CEC6D">
        <w:rPr>
          <w:rFonts w:ascii="Arial" w:hAnsi="Arial" w:eastAsia="Arial" w:cs="Arial"/>
          <w:noProof w:val="0"/>
          <w:sz w:val="24"/>
          <w:szCs w:val="24"/>
          <w:lang w:val="en-US"/>
        </w:rPr>
        <w:t xml:space="preserve">Singer, E. (2013). Play and playfulness, basic features of early childhood education. </w:t>
      </w:r>
      <w:r w:rsidRPr="32B84D66" w:rsidR="7E5CEC6D">
        <w:rPr>
          <w:rFonts w:ascii="Arial" w:hAnsi="Arial" w:eastAsia="Arial" w:cs="Arial"/>
          <w:i w:val="1"/>
          <w:iCs w:val="1"/>
          <w:noProof w:val="0"/>
          <w:sz w:val="24"/>
          <w:szCs w:val="24"/>
          <w:lang w:val="en-US"/>
        </w:rPr>
        <w:t>European Early Childhood Education Research Journal</w:t>
      </w:r>
      <w:r w:rsidRPr="32B84D66" w:rsidR="7E5CEC6D">
        <w:rPr>
          <w:rFonts w:ascii="Arial" w:hAnsi="Arial" w:eastAsia="Arial" w:cs="Arial"/>
          <w:noProof w:val="0"/>
          <w:sz w:val="24"/>
          <w:szCs w:val="24"/>
          <w:lang w:val="en-US"/>
        </w:rPr>
        <w:t>, 21(2), pp.172–184. doi:https://doi.org/10.1080/1350293x.2013.789198.</w:t>
      </w:r>
    </w:p>
    <w:p w:rsidR="7E5CEC6D" w:rsidP="32B84D66" w:rsidRDefault="7E5CEC6D" w14:paraId="13BDE92B" w14:textId="3FB80DAE">
      <w:pPr>
        <w:spacing w:before="0" w:beforeAutospacing="off" w:line="360" w:lineRule="auto"/>
      </w:pPr>
      <w:r w:rsidRPr="32B84D66" w:rsidR="7E5CEC6D">
        <w:rPr>
          <w:rFonts w:ascii="Arial" w:hAnsi="Arial" w:eastAsia="Arial" w:cs="Arial"/>
          <w:noProof w:val="0"/>
          <w:sz w:val="24"/>
          <w:szCs w:val="24"/>
          <w:lang w:val="en-US"/>
        </w:rPr>
        <w:t xml:space="preserve">Singer, E., Nedererid, M. and Penninx, L. (2013). </w:t>
      </w:r>
      <w:r w:rsidRPr="32B84D66" w:rsidR="7E5CEC6D">
        <w:rPr>
          <w:rFonts w:ascii="Arial" w:hAnsi="Arial" w:eastAsia="Arial" w:cs="Arial"/>
          <w:i w:val="1"/>
          <w:iCs w:val="1"/>
          <w:noProof w:val="0"/>
          <w:sz w:val="24"/>
          <w:szCs w:val="24"/>
          <w:lang w:val="en-US"/>
        </w:rPr>
        <w:t>The teacher’s role in supporting young children’s level of play enagement</w:t>
      </w:r>
      <w:r w:rsidRPr="32B84D66" w:rsidR="7E5CEC6D">
        <w:rPr>
          <w:rFonts w:ascii="Arial" w:hAnsi="Arial" w:eastAsia="Arial" w:cs="Arial"/>
          <w:noProof w:val="0"/>
          <w:sz w:val="24"/>
          <w:szCs w:val="24"/>
          <w:lang w:val="en-US"/>
        </w:rPr>
        <w:t>. Utrecht: Utrecht University.</w:t>
      </w:r>
    </w:p>
    <w:p w:rsidR="7E5CEC6D" w:rsidP="32B84D66" w:rsidRDefault="7E5CEC6D" w14:paraId="7E925380" w14:textId="20D283AB">
      <w:pPr>
        <w:spacing w:before="0" w:beforeAutospacing="off" w:line="360" w:lineRule="auto"/>
      </w:pPr>
      <w:r w:rsidRPr="32B84D66" w:rsidR="7E5CEC6D">
        <w:rPr>
          <w:rFonts w:ascii="Arial" w:hAnsi="Arial" w:eastAsia="Arial" w:cs="Arial"/>
          <w:noProof w:val="0"/>
          <w:sz w:val="24"/>
          <w:szCs w:val="24"/>
          <w:lang w:val="en-US"/>
        </w:rPr>
        <w:t xml:space="preserve">Taylor , C., Phys, M., Waldon, S. and Powers, S. (2015). </w:t>
      </w:r>
      <w:r w:rsidRPr="32B84D66" w:rsidR="7E5CEC6D">
        <w:rPr>
          <w:rFonts w:ascii="Arial" w:hAnsi="Arial" w:eastAsia="Arial" w:cs="Arial"/>
          <w:i w:val="1"/>
          <w:iCs w:val="1"/>
          <w:noProof w:val="0"/>
          <w:sz w:val="24"/>
          <w:szCs w:val="24"/>
          <w:lang w:val="en-US"/>
        </w:rPr>
        <w:t>Evaluating the Foundation Phase the Final Report</w:t>
      </w:r>
      <w:r w:rsidRPr="32B84D66" w:rsidR="7E5CEC6D">
        <w:rPr>
          <w:rFonts w:ascii="Arial" w:hAnsi="Arial" w:eastAsia="Arial" w:cs="Arial"/>
          <w:noProof w:val="0"/>
          <w:sz w:val="24"/>
          <w:szCs w:val="24"/>
          <w:lang w:val="en-US"/>
        </w:rPr>
        <w:t>. Welsh Government .</w:t>
      </w:r>
    </w:p>
    <w:p w:rsidR="7E5CEC6D" w:rsidP="32B84D66" w:rsidRDefault="7E5CEC6D" w14:paraId="7AD4C83D" w14:textId="5FA9B541">
      <w:pPr>
        <w:spacing w:before="0" w:beforeAutospacing="off" w:line="360" w:lineRule="auto"/>
      </w:pPr>
      <w:r w:rsidRPr="32B84D66" w:rsidR="7E5CEC6D">
        <w:rPr>
          <w:rFonts w:ascii="Arial" w:hAnsi="Arial" w:eastAsia="Arial" w:cs="Arial"/>
          <w:noProof w:val="0"/>
          <w:sz w:val="24"/>
          <w:szCs w:val="24"/>
          <w:lang w:val="en-US"/>
        </w:rPr>
        <w:t xml:space="preserve">Trevarthen, C. (2011). What young children give to their learning, making education work to sustain a community and its culture. </w:t>
      </w:r>
      <w:r w:rsidRPr="32B84D66" w:rsidR="7E5CEC6D">
        <w:rPr>
          <w:rFonts w:ascii="Arial" w:hAnsi="Arial" w:eastAsia="Arial" w:cs="Arial"/>
          <w:i w:val="1"/>
          <w:iCs w:val="1"/>
          <w:noProof w:val="0"/>
          <w:sz w:val="24"/>
          <w:szCs w:val="24"/>
          <w:lang w:val="en-US"/>
        </w:rPr>
        <w:t>European Early Childhood Education Research Journal</w:t>
      </w:r>
      <w:r w:rsidRPr="32B84D66" w:rsidR="7E5CEC6D">
        <w:rPr>
          <w:rFonts w:ascii="Arial" w:hAnsi="Arial" w:eastAsia="Arial" w:cs="Arial"/>
          <w:noProof w:val="0"/>
          <w:sz w:val="24"/>
          <w:szCs w:val="24"/>
          <w:lang w:val="en-US"/>
        </w:rPr>
        <w:t>, 19(2), pp.173–193. doi:https://doi.org/10.1080/1350293x.2011.574405.</w:t>
      </w:r>
    </w:p>
    <w:p w:rsidR="7E5CEC6D" w:rsidP="32B84D66" w:rsidRDefault="7E5CEC6D" w14:paraId="073E6298" w14:textId="1321F3D4">
      <w:pPr>
        <w:spacing w:before="0" w:beforeAutospacing="off" w:line="360" w:lineRule="auto"/>
      </w:pPr>
      <w:r w:rsidRPr="32B84D66" w:rsidR="7E5CEC6D">
        <w:rPr>
          <w:rFonts w:ascii="Arial" w:hAnsi="Arial" w:eastAsia="Arial" w:cs="Arial"/>
          <w:noProof w:val="0"/>
          <w:sz w:val="24"/>
          <w:szCs w:val="24"/>
          <w:lang w:val="en-US"/>
        </w:rPr>
        <w:t xml:space="preserve">Vygotsky, L. (1978). </w:t>
      </w:r>
      <w:r w:rsidRPr="32B84D66" w:rsidR="7E5CEC6D">
        <w:rPr>
          <w:rFonts w:ascii="Arial" w:hAnsi="Arial" w:eastAsia="Arial" w:cs="Arial"/>
          <w:i w:val="1"/>
          <w:iCs w:val="1"/>
          <w:noProof w:val="0"/>
          <w:sz w:val="24"/>
          <w:szCs w:val="24"/>
          <w:lang w:val="en-US"/>
        </w:rPr>
        <w:t>Mind in society: The Development of Higher Psychological Processes</w:t>
      </w:r>
      <w:r w:rsidRPr="32B84D66" w:rsidR="7E5CEC6D">
        <w:rPr>
          <w:rFonts w:ascii="Arial" w:hAnsi="Arial" w:eastAsia="Arial" w:cs="Arial"/>
          <w:noProof w:val="0"/>
          <w:sz w:val="24"/>
          <w:szCs w:val="24"/>
          <w:lang w:val="en-US"/>
        </w:rPr>
        <w:t>. Cambridge: Harvard University Press.</w:t>
      </w:r>
    </w:p>
    <w:p w:rsidR="7E5CEC6D" w:rsidP="32B84D66" w:rsidRDefault="7E5CEC6D" w14:paraId="4C949B0B" w14:textId="7F798003">
      <w:pPr>
        <w:spacing w:before="0" w:beforeAutospacing="off" w:line="360" w:lineRule="auto"/>
      </w:pPr>
      <w:r w:rsidRPr="32B84D66" w:rsidR="7E5CEC6D">
        <w:rPr>
          <w:rFonts w:ascii="Arial" w:hAnsi="Arial" w:eastAsia="Arial" w:cs="Arial"/>
          <w:noProof w:val="0"/>
          <w:sz w:val="24"/>
          <w:szCs w:val="24"/>
          <w:lang w:val="en-US"/>
        </w:rPr>
        <w:t xml:space="preserve">Wainwright, N., Goodway, J., Whitehed, M., Williams, A. and Kirk, D. (2016). The Foundation Phase in Wales – a play-based curriculum that supports the development of physical literacy. </w:t>
      </w:r>
      <w:r w:rsidRPr="32B84D66" w:rsidR="7E5CEC6D">
        <w:rPr>
          <w:rFonts w:ascii="Arial" w:hAnsi="Arial" w:eastAsia="Arial" w:cs="Arial"/>
          <w:i w:val="1"/>
          <w:iCs w:val="1"/>
          <w:noProof w:val="0"/>
          <w:sz w:val="24"/>
          <w:szCs w:val="24"/>
          <w:lang w:val="en-US"/>
        </w:rPr>
        <w:t>Education 3-13</w:t>
      </w:r>
      <w:r w:rsidRPr="32B84D66" w:rsidR="7E5CEC6D">
        <w:rPr>
          <w:rFonts w:ascii="Arial" w:hAnsi="Arial" w:eastAsia="Arial" w:cs="Arial"/>
          <w:noProof w:val="0"/>
          <w:sz w:val="24"/>
          <w:szCs w:val="24"/>
          <w:lang w:val="en-US"/>
        </w:rPr>
        <w:t>, 44(5), pp.513–524. doi:https://doi.org/10.1080/03004279.2016.1176360.</w:t>
      </w:r>
    </w:p>
    <w:p w:rsidR="7E5CEC6D" w:rsidP="32B84D66" w:rsidRDefault="7E5CEC6D" w14:paraId="2BF00964" w14:textId="20DF84C0">
      <w:pPr>
        <w:spacing w:before="0" w:beforeAutospacing="off" w:line="360" w:lineRule="auto"/>
      </w:pPr>
      <w:r w:rsidRPr="32B84D66" w:rsidR="7E5CEC6D">
        <w:rPr>
          <w:rFonts w:ascii="Arial" w:hAnsi="Arial" w:eastAsia="Arial" w:cs="Arial"/>
          <w:noProof w:val="0"/>
          <w:sz w:val="24"/>
          <w:szCs w:val="24"/>
          <w:lang w:val="en-US"/>
        </w:rPr>
        <w:t xml:space="preserve">Waters, J. (2016). The Foundation Phase in Wales – time to grow up? </w:t>
      </w:r>
      <w:r w:rsidRPr="32B84D66" w:rsidR="7E5CEC6D">
        <w:rPr>
          <w:rFonts w:ascii="Arial" w:hAnsi="Arial" w:eastAsia="Arial" w:cs="Arial"/>
          <w:i w:val="1"/>
          <w:iCs w:val="1"/>
          <w:noProof w:val="0"/>
          <w:sz w:val="24"/>
          <w:szCs w:val="24"/>
          <w:lang w:val="en-US"/>
        </w:rPr>
        <w:t>Cylchgrawn Addysg Cymru / Wales Journal of Education</w:t>
      </w:r>
      <w:r w:rsidRPr="32B84D66" w:rsidR="7E5CEC6D">
        <w:rPr>
          <w:rFonts w:ascii="Arial" w:hAnsi="Arial" w:eastAsia="Arial" w:cs="Arial"/>
          <w:noProof w:val="0"/>
          <w:sz w:val="24"/>
          <w:szCs w:val="24"/>
          <w:lang w:val="en-US"/>
        </w:rPr>
        <w:t>, 18(1). doi:https://doi.org/10.16922/wje.18.1.11.</w:t>
      </w:r>
    </w:p>
    <w:p w:rsidR="7E5CEC6D" w:rsidP="32B84D66" w:rsidRDefault="7E5CEC6D" w14:paraId="10F6D169" w14:textId="2DFC1E70">
      <w:pPr>
        <w:spacing w:before="0" w:beforeAutospacing="off" w:line="360" w:lineRule="auto"/>
      </w:pPr>
      <w:r w:rsidRPr="32B84D66" w:rsidR="7E5CEC6D">
        <w:rPr>
          <w:rFonts w:ascii="Arial" w:hAnsi="Arial" w:eastAsia="Arial" w:cs="Arial"/>
          <w:noProof w:val="0"/>
          <w:sz w:val="24"/>
          <w:szCs w:val="24"/>
          <w:lang w:val="en-US"/>
        </w:rPr>
        <w:t xml:space="preserve">Waters, J. (2022). </w:t>
      </w:r>
      <w:r w:rsidRPr="32B84D66" w:rsidR="7E5CEC6D">
        <w:rPr>
          <w:rFonts w:ascii="Arial" w:hAnsi="Arial" w:eastAsia="Arial" w:cs="Arial"/>
          <w:i w:val="1"/>
          <w:iCs w:val="1"/>
          <w:noProof w:val="0"/>
          <w:sz w:val="24"/>
          <w:szCs w:val="24"/>
          <w:lang w:val="en-US"/>
        </w:rPr>
        <w:t>Introduction to play</w:t>
      </w:r>
      <w:r w:rsidRPr="32B84D66" w:rsidR="7E5CEC6D">
        <w:rPr>
          <w:rFonts w:ascii="Arial" w:hAnsi="Arial" w:eastAsia="Arial" w:cs="Arial"/>
          <w:noProof w:val="0"/>
          <w:sz w:val="24"/>
          <w:szCs w:val="24"/>
          <w:lang w:val="en-US"/>
        </w:rPr>
        <w:t>. Los Angeles: Sage.</w:t>
      </w:r>
    </w:p>
    <w:p w:rsidR="7E5CEC6D" w:rsidP="32B84D66" w:rsidRDefault="7E5CEC6D" w14:paraId="59192080" w14:textId="5FA030B5">
      <w:pPr>
        <w:spacing w:before="0" w:beforeAutospacing="off" w:line="360" w:lineRule="auto"/>
      </w:pPr>
      <w:r w:rsidRPr="32B84D66" w:rsidR="7E5CEC6D">
        <w:rPr>
          <w:rFonts w:ascii="Arial" w:hAnsi="Arial" w:eastAsia="Arial" w:cs="Arial"/>
          <w:noProof w:val="0"/>
          <w:sz w:val="24"/>
          <w:szCs w:val="24"/>
          <w:lang w:val="en-US"/>
        </w:rPr>
        <w:t xml:space="preserve">Woods, A. (2013). </w:t>
      </w:r>
      <w:r w:rsidRPr="32B84D66" w:rsidR="7E5CEC6D">
        <w:rPr>
          <w:rFonts w:ascii="Arial" w:hAnsi="Arial" w:eastAsia="Arial" w:cs="Arial"/>
          <w:i w:val="1"/>
          <w:iCs w:val="1"/>
          <w:noProof w:val="0"/>
          <w:sz w:val="24"/>
          <w:szCs w:val="24"/>
          <w:lang w:val="en-US"/>
        </w:rPr>
        <w:t>Child-Initiated Play and Learning Planning for possibilities in the early years</w:t>
      </w:r>
      <w:r w:rsidRPr="32B84D66" w:rsidR="7E5CEC6D">
        <w:rPr>
          <w:rFonts w:ascii="Arial" w:hAnsi="Arial" w:eastAsia="Arial" w:cs="Arial"/>
          <w:noProof w:val="0"/>
          <w:sz w:val="24"/>
          <w:szCs w:val="24"/>
          <w:lang w:val="en-US"/>
        </w:rPr>
        <w:t>. Routledge.</w:t>
      </w:r>
    </w:p>
    <w:p w:rsidR="32B84D66" w:rsidP="32B84D66" w:rsidRDefault="32B84D66" w14:paraId="017343DA" w14:textId="20549670">
      <w:pPr>
        <w:pStyle w:val="Normal"/>
        <w:spacing w:line="360" w:lineRule="auto"/>
        <w:rPr>
          <w:rFonts w:ascii="Arial" w:hAnsi="Arial" w:asciiTheme="minorBidi" w:hAnsiTheme="minorBidi"/>
          <w:sz w:val="24"/>
          <w:szCs w:val="24"/>
        </w:rPr>
      </w:pPr>
    </w:p>
    <w:sectPr w:rsidRPr="004D0420" w:rsidR="3FC9530D">
      <w:pgSz w:w="12240" w:h="15840" w:orient="portrait"/>
      <w:pgMar w:top="1440" w:right="1440" w:bottom="1440" w:left="1440" w:header="720" w:footer="720" w:gutter="0"/>
      <w:cols w:space="720"/>
      <w:docGrid w:linePitch="360"/>
      <w:headerReference w:type="default" r:id="Rdd361f3fb27b4503"/>
      <w:footerReference w:type="default" r:id="Rf2434689054045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B84D66" w:rsidTr="32B84D66" w14:paraId="05543892">
      <w:trPr>
        <w:trHeight w:val="300"/>
      </w:trPr>
      <w:tc>
        <w:tcPr>
          <w:tcW w:w="3120" w:type="dxa"/>
          <w:tcMar/>
        </w:tcPr>
        <w:p w:rsidR="32B84D66" w:rsidP="32B84D66" w:rsidRDefault="32B84D66" w14:paraId="22ED1E51" w14:textId="66038F83">
          <w:pPr>
            <w:pStyle w:val="Header"/>
            <w:bidi w:val="0"/>
            <w:ind w:left="-115"/>
            <w:jc w:val="left"/>
          </w:pPr>
        </w:p>
      </w:tc>
      <w:tc>
        <w:tcPr>
          <w:tcW w:w="3120" w:type="dxa"/>
          <w:tcMar/>
        </w:tcPr>
        <w:p w:rsidR="32B84D66" w:rsidP="32B84D66" w:rsidRDefault="32B84D66" w14:paraId="2DC8DA05" w14:textId="063566CB">
          <w:pPr>
            <w:pStyle w:val="Header"/>
            <w:bidi w:val="0"/>
            <w:spacing w:before="0" w:beforeAutospacing="off" w:after="0" w:afterAutospacing="off" w:line="240" w:lineRule="auto"/>
            <w:ind w:left="0" w:right="0"/>
            <w:jc w:val="center"/>
          </w:pPr>
          <w:r w:rsidR="32B84D66">
            <w:rPr/>
            <w:t>1 of 1</w:t>
          </w:r>
        </w:p>
      </w:tc>
      <w:tc>
        <w:tcPr>
          <w:tcW w:w="3120" w:type="dxa"/>
          <w:tcMar/>
        </w:tcPr>
        <w:p w:rsidR="32B84D66" w:rsidP="32B84D66" w:rsidRDefault="32B84D66" w14:paraId="54757CC3" w14:textId="6E1C2D5D">
          <w:pPr>
            <w:pStyle w:val="Header"/>
            <w:bidi w:val="0"/>
            <w:ind w:right="-115"/>
            <w:jc w:val="right"/>
          </w:pPr>
          <w:r>
            <w:fldChar w:fldCharType="begin"/>
          </w:r>
          <w:r>
            <w:instrText xml:space="preserve">PAGE</w:instrText>
          </w:r>
          <w:r>
            <w:fldChar w:fldCharType="separate"/>
          </w:r>
          <w:r>
            <w:fldChar w:fldCharType="end"/>
          </w:r>
        </w:p>
      </w:tc>
    </w:tr>
  </w:tbl>
  <w:p w:rsidR="32B84D66" w:rsidP="32B84D66" w:rsidRDefault="32B84D66" w14:paraId="0DD513B9" w14:textId="594DBA3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B84D66" w:rsidTr="32B84D66" w14:paraId="319DEFBB">
      <w:trPr>
        <w:trHeight w:val="300"/>
      </w:trPr>
      <w:tc>
        <w:tcPr>
          <w:tcW w:w="3120" w:type="dxa"/>
          <w:tcMar/>
        </w:tcPr>
        <w:p w:rsidR="32B84D66" w:rsidP="32B84D66" w:rsidRDefault="32B84D66" w14:paraId="2274FF77" w14:textId="007F1587">
          <w:pPr>
            <w:pStyle w:val="Header"/>
            <w:bidi w:val="0"/>
            <w:ind w:left="-115"/>
            <w:jc w:val="left"/>
          </w:pPr>
          <w:r w:rsidR="32B84D66">
            <w:rPr/>
            <w:t>Student</w:t>
          </w:r>
          <w:r w:rsidR="32B84D66">
            <w:rPr/>
            <w:t xml:space="preserve"> number :2114365</w:t>
          </w:r>
        </w:p>
      </w:tc>
      <w:tc>
        <w:tcPr>
          <w:tcW w:w="3120" w:type="dxa"/>
          <w:tcMar/>
        </w:tcPr>
        <w:p w:rsidR="32B84D66" w:rsidP="32B84D66" w:rsidRDefault="32B84D66" w14:paraId="1A207102" w14:textId="0B512603">
          <w:pPr>
            <w:pStyle w:val="Header"/>
            <w:bidi w:val="0"/>
            <w:jc w:val="center"/>
          </w:pPr>
          <w:r w:rsidR="32B84D66">
            <w:rPr/>
            <w:t>ECEY 6010</w:t>
          </w:r>
        </w:p>
      </w:tc>
      <w:tc>
        <w:tcPr>
          <w:tcW w:w="3120" w:type="dxa"/>
          <w:tcMar/>
        </w:tcPr>
        <w:p w:rsidR="32B84D66" w:rsidP="32B84D66" w:rsidRDefault="32B84D66" w14:paraId="6835C0D7" w14:textId="1C7CD21F">
          <w:pPr>
            <w:pStyle w:val="Header"/>
            <w:bidi w:val="0"/>
            <w:ind w:right="-115"/>
            <w:jc w:val="right"/>
          </w:pPr>
          <w:r w:rsidR="32B84D66">
            <w:rPr/>
            <w:t>Word count :3637</w:t>
          </w:r>
        </w:p>
      </w:tc>
    </w:tr>
  </w:tbl>
  <w:p w:rsidR="32B84D66" w:rsidP="32B84D66" w:rsidRDefault="32B84D66" w14:paraId="43988CC2" w14:textId="4259C1DB">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t+dc1R5YAowWko" int2:id="9MEi3jU8">
      <int2:state int2:type="AugLoop_Text_Critique" int2:value="Rejected"/>
    </int2:textHash>
    <int2:textHash int2:hashCode="LjeSIZ/QIP8W51" int2:id="e6rPoaJb">
      <int2:state int2:type="AugLoop_Text_Critique" int2:value="Rejected"/>
    </int2:textHash>
    <int2:textHash int2:hashCode="2t+PpopFuyhy4I" int2:id="3goZLmJx">
      <int2:state int2:type="AugLoop_Text_Critique" int2:value="Rejected"/>
    </int2:textHash>
    <int2:textHash int2:hashCode="70LxJiak76rzLM" int2:id="iwxqzY4F">
      <int2:state int2:type="AugLoop_Text_Critique" int2:value="Rejected"/>
    </int2:textHash>
    <int2:textHash int2:hashCode="/k1LVKRzqogOBx" int2:id="v1SjybAw">
      <int2:state int2:type="AugLoop_Text_Critique" int2:value="Rejected"/>
    </int2:textHash>
    <int2:textHash int2:hashCode="4VDe83OBDPd8VW" int2:id="UxBeEqfc">
      <int2:state int2:type="AugLoop_Text_Critique" int2:value="Rejected"/>
    </int2:textHash>
    <int2:textHash int2:hashCode="EXsHH5o5ZjDC1C" int2:id="zFNeUMhC">
      <int2:state int2:type="AugLoop_Text_Critique" int2:value="Rejected"/>
    </int2:textHash>
    <int2:textHash int2:hashCode="Tx6k8J2yqq+wqS" int2:id="C26AH1G0">
      <int2:state int2:type="AugLoop_Text_Critique" int2:value="Rejected"/>
    </int2:textHash>
    <int2:textHash int2:hashCode="ZVQKdZMIOi4/Ap" int2:id="wUQPFOw3">
      <int2:state int2:type="AugLoop_Text_Critique" int2:value="Rejected"/>
    </int2:textHash>
    <int2:bookmark int2:bookmarkName="_Int_JyBXMk2T" int2:invalidationBookmarkName="" int2:hashCode="8uWAaB1KF25HMW" int2:id="ksff26vM">
      <int2:state int2:type="AugLoop_Text_Critique" int2:value="Rejected"/>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6CC215"/>
    <w:multiLevelType w:val="hybridMultilevel"/>
    <w:tmpl w:val="5538A5EA"/>
    <w:lvl w:ilvl="0" w:tplc="7A10308C">
      <w:start w:val="1"/>
      <w:numFmt w:val="bullet"/>
      <w:lvlText w:val=""/>
      <w:lvlJc w:val="left"/>
      <w:pPr>
        <w:ind w:left="720" w:hanging="360"/>
      </w:pPr>
      <w:rPr>
        <w:rFonts w:hint="default" w:ascii="Symbol" w:hAnsi="Symbol"/>
      </w:rPr>
    </w:lvl>
    <w:lvl w:ilvl="1" w:tplc="F822E416">
      <w:start w:val="1"/>
      <w:numFmt w:val="bullet"/>
      <w:lvlText w:val="o"/>
      <w:lvlJc w:val="left"/>
      <w:pPr>
        <w:ind w:left="1440" w:hanging="360"/>
      </w:pPr>
      <w:rPr>
        <w:rFonts w:hint="default" w:ascii="Courier New" w:hAnsi="Courier New"/>
      </w:rPr>
    </w:lvl>
    <w:lvl w:ilvl="2" w:tplc="DCCAE268">
      <w:start w:val="1"/>
      <w:numFmt w:val="bullet"/>
      <w:lvlText w:val=""/>
      <w:lvlJc w:val="left"/>
      <w:pPr>
        <w:ind w:left="2160" w:hanging="360"/>
      </w:pPr>
      <w:rPr>
        <w:rFonts w:hint="default" w:ascii="Wingdings" w:hAnsi="Wingdings"/>
      </w:rPr>
    </w:lvl>
    <w:lvl w:ilvl="3" w:tplc="42EA6466">
      <w:start w:val="1"/>
      <w:numFmt w:val="bullet"/>
      <w:lvlText w:val=""/>
      <w:lvlJc w:val="left"/>
      <w:pPr>
        <w:ind w:left="2880" w:hanging="360"/>
      </w:pPr>
      <w:rPr>
        <w:rFonts w:hint="default" w:ascii="Symbol" w:hAnsi="Symbol"/>
      </w:rPr>
    </w:lvl>
    <w:lvl w:ilvl="4" w:tplc="1982E990">
      <w:start w:val="1"/>
      <w:numFmt w:val="bullet"/>
      <w:lvlText w:val="o"/>
      <w:lvlJc w:val="left"/>
      <w:pPr>
        <w:ind w:left="3600" w:hanging="360"/>
      </w:pPr>
      <w:rPr>
        <w:rFonts w:hint="default" w:ascii="Courier New" w:hAnsi="Courier New"/>
      </w:rPr>
    </w:lvl>
    <w:lvl w:ilvl="5" w:tplc="EAB81F58">
      <w:start w:val="1"/>
      <w:numFmt w:val="bullet"/>
      <w:lvlText w:val=""/>
      <w:lvlJc w:val="left"/>
      <w:pPr>
        <w:ind w:left="4320" w:hanging="360"/>
      </w:pPr>
      <w:rPr>
        <w:rFonts w:hint="default" w:ascii="Wingdings" w:hAnsi="Wingdings"/>
      </w:rPr>
    </w:lvl>
    <w:lvl w:ilvl="6" w:tplc="CC08C9FC">
      <w:start w:val="1"/>
      <w:numFmt w:val="bullet"/>
      <w:lvlText w:val=""/>
      <w:lvlJc w:val="left"/>
      <w:pPr>
        <w:ind w:left="5040" w:hanging="360"/>
      </w:pPr>
      <w:rPr>
        <w:rFonts w:hint="default" w:ascii="Symbol" w:hAnsi="Symbol"/>
      </w:rPr>
    </w:lvl>
    <w:lvl w:ilvl="7" w:tplc="83862998">
      <w:start w:val="1"/>
      <w:numFmt w:val="bullet"/>
      <w:lvlText w:val="o"/>
      <w:lvlJc w:val="left"/>
      <w:pPr>
        <w:ind w:left="5760" w:hanging="360"/>
      </w:pPr>
      <w:rPr>
        <w:rFonts w:hint="default" w:ascii="Courier New" w:hAnsi="Courier New"/>
      </w:rPr>
    </w:lvl>
    <w:lvl w:ilvl="8" w:tplc="0A244FD4">
      <w:start w:val="1"/>
      <w:numFmt w:val="bullet"/>
      <w:lvlText w:val=""/>
      <w:lvlJc w:val="left"/>
      <w:pPr>
        <w:ind w:left="6480" w:hanging="360"/>
      </w:pPr>
      <w:rPr>
        <w:rFonts w:hint="default" w:ascii="Wingdings" w:hAnsi="Wingdings"/>
      </w:rPr>
    </w:lvl>
  </w:abstractNum>
  <w:num w:numId="1" w16cid:durableId="1854950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FB6710"/>
    <w:rsid w:val="00089EBD"/>
    <w:rsid w:val="0011AA1B"/>
    <w:rsid w:val="0045264C"/>
    <w:rsid w:val="004D0420"/>
    <w:rsid w:val="00537382"/>
    <w:rsid w:val="00910EC3"/>
    <w:rsid w:val="0099511C"/>
    <w:rsid w:val="00A11E39"/>
    <w:rsid w:val="00B69787"/>
    <w:rsid w:val="00C5F8D7"/>
    <w:rsid w:val="00C827C8"/>
    <w:rsid w:val="00CB2DDA"/>
    <w:rsid w:val="00F057C3"/>
    <w:rsid w:val="00F8F369"/>
    <w:rsid w:val="010B9356"/>
    <w:rsid w:val="01208A1F"/>
    <w:rsid w:val="012C7F74"/>
    <w:rsid w:val="014659F8"/>
    <w:rsid w:val="014F0BC6"/>
    <w:rsid w:val="015492AC"/>
    <w:rsid w:val="015B57B8"/>
    <w:rsid w:val="019A94E6"/>
    <w:rsid w:val="01A9671B"/>
    <w:rsid w:val="01AE715F"/>
    <w:rsid w:val="01BF49DC"/>
    <w:rsid w:val="01CF4CD1"/>
    <w:rsid w:val="01CF6831"/>
    <w:rsid w:val="01D2C104"/>
    <w:rsid w:val="01E2A10E"/>
    <w:rsid w:val="01EEB5B8"/>
    <w:rsid w:val="01F7EF63"/>
    <w:rsid w:val="01FD92B8"/>
    <w:rsid w:val="021C3D06"/>
    <w:rsid w:val="02459460"/>
    <w:rsid w:val="025267E8"/>
    <w:rsid w:val="026F5133"/>
    <w:rsid w:val="02730982"/>
    <w:rsid w:val="02A763B7"/>
    <w:rsid w:val="02AA684E"/>
    <w:rsid w:val="02B1BFC1"/>
    <w:rsid w:val="02B3018D"/>
    <w:rsid w:val="02BC5A80"/>
    <w:rsid w:val="02BD7566"/>
    <w:rsid w:val="02C08C14"/>
    <w:rsid w:val="02EDDA17"/>
    <w:rsid w:val="02F49EB8"/>
    <w:rsid w:val="03177E95"/>
    <w:rsid w:val="031E8202"/>
    <w:rsid w:val="03366547"/>
    <w:rsid w:val="034288F3"/>
    <w:rsid w:val="034C3A60"/>
    <w:rsid w:val="035FDB1D"/>
    <w:rsid w:val="036B3892"/>
    <w:rsid w:val="038391D7"/>
    <w:rsid w:val="03D5BAB8"/>
    <w:rsid w:val="03DE5EC4"/>
    <w:rsid w:val="03E64AC3"/>
    <w:rsid w:val="041C9F34"/>
    <w:rsid w:val="04237030"/>
    <w:rsid w:val="0439832A"/>
    <w:rsid w:val="04433418"/>
    <w:rsid w:val="0465832D"/>
    <w:rsid w:val="046C6166"/>
    <w:rsid w:val="046EE20F"/>
    <w:rsid w:val="0471533E"/>
    <w:rsid w:val="04B34EF6"/>
    <w:rsid w:val="04D6B68B"/>
    <w:rsid w:val="04D954EC"/>
    <w:rsid w:val="0506587D"/>
    <w:rsid w:val="0521E5B2"/>
    <w:rsid w:val="05258C4A"/>
    <w:rsid w:val="054009F0"/>
    <w:rsid w:val="055C244F"/>
    <w:rsid w:val="058A08AA"/>
    <w:rsid w:val="05AAAA44"/>
    <w:rsid w:val="05DB3680"/>
    <w:rsid w:val="05DF0479"/>
    <w:rsid w:val="06081097"/>
    <w:rsid w:val="0614AD12"/>
    <w:rsid w:val="0619CB1B"/>
    <w:rsid w:val="061F9ED5"/>
    <w:rsid w:val="062C3F7A"/>
    <w:rsid w:val="06598CC2"/>
    <w:rsid w:val="06847022"/>
    <w:rsid w:val="06999997"/>
    <w:rsid w:val="06A0C929"/>
    <w:rsid w:val="06CB089A"/>
    <w:rsid w:val="06F2E9BA"/>
    <w:rsid w:val="0731C43E"/>
    <w:rsid w:val="073C78EF"/>
    <w:rsid w:val="07706232"/>
    <w:rsid w:val="078EACFF"/>
    <w:rsid w:val="07AFE738"/>
    <w:rsid w:val="07B52546"/>
    <w:rsid w:val="07B59B7C"/>
    <w:rsid w:val="07BB6F36"/>
    <w:rsid w:val="07D0D291"/>
    <w:rsid w:val="07DCDA0F"/>
    <w:rsid w:val="07F1F325"/>
    <w:rsid w:val="07FCEE9B"/>
    <w:rsid w:val="080A07C7"/>
    <w:rsid w:val="08183336"/>
    <w:rsid w:val="0838BA35"/>
    <w:rsid w:val="083EA9B5"/>
    <w:rsid w:val="08916C1D"/>
    <w:rsid w:val="089AE02C"/>
    <w:rsid w:val="089D4D67"/>
    <w:rsid w:val="089FA8C7"/>
    <w:rsid w:val="08B8D9FE"/>
    <w:rsid w:val="08C1A96C"/>
    <w:rsid w:val="08CFA677"/>
    <w:rsid w:val="08D45AB0"/>
    <w:rsid w:val="08E24B06"/>
    <w:rsid w:val="08E8F183"/>
    <w:rsid w:val="08F8B106"/>
    <w:rsid w:val="0901F369"/>
    <w:rsid w:val="0916A53B"/>
    <w:rsid w:val="094B5955"/>
    <w:rsid w:val="094C4DD4"/>
    <w:rsid w:val="096C5363"/>
    <w:rsid w:val="098B9747"/>
    <w:rsid w:val="09A46F24"/>
    <w:rsid w:val="09A5A6CB"/>
    <w:rsid w:val="09C8E7DD"/>
    <w:rsid w:val="09D5B8C0"/>
    <w:rsid w:val="09DA1CF3"/>
    <w:rsid w:val="09F13FD1"/>
    <w:rsid w:val="0A0E7D60"/>
    <w:rsid w:val="0A4E3235"/>
    <w:rsid w:val="0A5D79CD"/>
    <w:rsid w:val="0A8A6B22"/>
    <w:rsid w:val="0A948167"/>
    <w:rsid w:val="0AB54D56"/>
    <w:rsid w:val="0AE4D852"/>
    <w:rsid w:val="0AE81E35"/>
    <w:rsid w:val="0AF30FF8"/>
    <w:rsid w:val="0AFD3A4D"/>
    <w:rsid w:val="0B2A8062"/>
    <w:rsid w:val="0B41772C"/>
    <w:rsid w:val="0B47A1BA"/>
    <w:rsid w:val="0B55DE64"/>
    <w:rsid w:val="0B62EA21"/>
    <w:rsid w:val="0B6D802C"/>
    <w:rsid w:val="0B705AF7"/>
    <w:rsid w:val="0B7835EB"/>
    <w:rsid w:val="0B8C22AE"/>
    <w:rsid w:val="0B96F353"/>
    <w:rsid w:val="0BA1DEE0"/>
    <w:rsid w:val="0BB4C5D5"/>
    <w:rsid w:val="0BD7D9F1"/>
    <w:rsid w:val="0BE8C90B"/>
    <w:rsid w:val="0BEA0296"/>
    <w:rsid w:val="0C1A6080"/>
    <w:rsid w:val="0C6FEFE7"/>
    <w:rsid w:val="0C83EE96"/>
    <w:rsid w:val="0CB03E4E"/>
    <w:rsid w:val="0CB7C5EC"/>
    <w:rsid w:val="0CBB1D20"/>
    <w:rsid w:val="0CEBF454"/>
    <w:rsid w:val="0CF4865E"/>
    <w:rsid w:val="0CFBF5C3"/>
    <w:rsid w:val="0CFC46E0"/>
    <w:rsid w:val="0CFE43FE"/>
    <w:rsid w:val="0D05873C"/>
    <w:rsid w:val="0D09508D"/>
    <w:rsid w:val="0D11BDB5"/>
    <w:rsid w:val="0D2121C1"/>
    <w:rsid w:val="0D461E22"/>
    <w:rsid w:val="0D513FCC"/>
    <w:rsid w:val="0D6C7DC3"/>
    <w:rsid w:val="0D7AF44D"/>
    <w:rsid w:val="0D951A8F"/>
    <w:rsid w:val="0DDC211A"/>
    <w:rsid w:val="0DECEE18"/>
    <w:rsid w:val="0DEECB5B"/>
    <w:rsid w:val="0DF61F91"/>
    <w:rsid w:val="0E069B1A"/>
    <w:rsid w:val="0E09B8A1"/>
    <w:rsid w:val="0E174166"/>
    <w:rsid w:val="0E269495"/>
    <w:rsid w:val="0E387A44"/>
    <w:rsid w:val="0E417C86"/>
    <w:rsid w:val="0E604A5E"/>
    <w:rsid w:val="0E697B94"/>
    <w:rsid w:val="0E88C520"/>
    <w:rsid w:val="0E8E0F8E"/>
    <w:rsid w:val="0E8F1F0F"/>
    <w:rsid w:val="0EACDC3D"/>
    <w:rsid w:val="0EADEB39"/>
    <w:rsid w:val="0ED97FA2"/>
    <w:rsid w:val="0EE1EE83"/>
    <w:rsid w:val="0F28FD6A"/>
    <w:rsid w:val="0F299A91"/>
    <w:rsid w:val="0F2E6800"/>
    <w:rsid w:val="0F30EAF0"/>
    <w:rsid w:val="0F4D0823"/>
    <w:rsid w:val="0F581114"/>
    <w:rsid w:val="0F5DDC45"/>
    <w:rsid w:val="0F6B6B34"/>
    <w:rsid w:val="0F704B51"/>
    <w:rsid w:val="0FA3A71A"/>
    <w:rsid w:val="0FA75DF0"/>
    <w:rsid w:val="0FB66598"/>
    <w:rsid w:val="0FB7C61A"/>
    <w:rsid w:val="0FF1D220"/>
    <w:rsid w:val="0FF60C38"/>
    <w:rsid w:val="1043CC1A"/>
    <w:rsid w:val="1058C283"/>
    <w:rsid w:val="106826B3"/>
    <w:rsid w:val="107DBEE4"/>
    <w:rsid w:val="1080C4C1"/>
    <w:rsid w:val="1099818F"/>
    <w:rsid w:val="109C551B"/>
    <w:rsid w:val="10A4D667"/>
    <w:rsid w:val="10AFE1D9"/>
    <w:rsid w:val="10C4CDCB"/>
    <w:rsid w:val="10D544B3"/>
    <w:rsid w:val="10D575AE"/>
    <w:rsid w:val="10E111D1"/>
    <w:rsid w:val="10E2C891"/>
    <w:rsid w:val="10E620B7"/>
    <w:rsid w:val="1113C1DC"/>
    <w:rsid w:val="111FF3B8"/>
    <w:rsid w:val="113842A6"/>
    <w:rsid w:val="1146E4E3"/>
    <w:rsid w:val="1153967B"/>
    <w:rsid w:val="117565E6"/>
    <w:rsid w:val="11AB2914"/>
    <w:rsid w:val="11B174EB"/>
    <w:rsid w:val="11D133EF"/>
    <w:rsid w:val="11DF6D09"/>
    <w:rsid w:val="11F69F69"/>
    <w:rsid w:val="120B7A40"/>
    <w:rsid w:val="121C7ABC"/>
    <w:rsid w:val="12573A3E"/>
    <w:rsid w:val="126C6C94"/>
    <w:rsid w:val="127688BD"/>
    <w:rsid w:val="127E98F2"/>
    <w:rsid w:val="1281AE1D"/>
    <w:rsid w:val="128E5875"/>
    <w:rsid w:val="1295648E"/>
    <w:rsid w:val="12BBC419"/>
    <w:rsid w:val="12FCF5D1"/>
    <w:rsid w:val="130454DA"/>
    <w:rsid w:val="132260FF"/>
    <w:rsid w:val="133876AA"/>
    <w:rsid w:val="13576613"/>
    <w:rsid w:val="137DBBA4"/>
    <w:rsid w:val="13815D05"/>
    <w:rsid w:val="1383ACA0"/>
    <w:rsid w:val="138FBDDF"/>
    <w:rsid w:val="13906345"/>
    <w:rsid w:val="13ACF0C5"/>
    <w:rsid w:val="13D12251"/>
    <w:rsid w:val="13DCFB61"/>
    <w:rsid w:val="13E76F87"/>
    <w:rsid w:val="13F08BCE"/>
    <w:rsid w:val="14045C13"/>
    <w:rsid w:val="141A6953"/>
    <w:rsid w:val="141C458F"/>
    <w:rsid w:val="1449E496"/>
    <w:rsid w:val="14514FBD"/>
    <w:rsid w:val="1457947A"/>
    <w:rsid w:val="14646DBB"/>
    <w:rsid w:val="1465EF42"/>
    <w:rsid w:val="146DF7C3"/>
    <w:rsid w:val="14826C7F"/>
    <w:rsid w:val="14A765B7"/>
    <w:rsid w:val="14AD06A8"/>
    <w:rsid w:val="14D011F8"/>
    <w:rsid w:val="14D2B059"/>
    <w:rsid w:val="14D4470B"/>
    <w:rsid w:val="14D4EEE6"/>
    <w:rsid w:val="14F0E617"/>
    <w:rsid w:val="14FEEB7D"/>
    <w:rsid w:val="151EE7B7"/>
    <w:rsid w:val="152C33A6"/>
    <w:rsid w:val="153EC9C5"/>
    <w:rsid w:val="1548C126"/>
    <w:rsid w:val="1549A463"/>
    <w:rsid w:val="1585F5BD"/>
    <w:rsid w:val="158C8D91"/>
    <w:rsid w:val="158CBBE8"/>
    <w:rsid w:val="1594E0BF"/>
    <w:rsid w:val="15D150D4"/>
    <w:rsid w:val="15D2ADD2"/>
    <w:rsid w:val="15DC1C65"/>
    <w:rsid w:val="15ED0368"/>
    <w:rsid w:val="15F364DB"/>
    <w:rsid w:val="1602B4F0"/>
    <w:rsid w:val="160E1FD4"/>
    <w:rsid w:val="162421F6"/>
    <w:rsid w:val="162BA5BD"/>
    <w:rsid w:val="162DFDFF"/>
    <w:rsid w:val="1632BE62"/>
    <w:rsid w:val="16438C29"/>
    <w:rsid w:val="165A1FB9"/>
    <w:rsid w:val="165C6D5F"/>
    <w:rsid w:val="165D809F"/>
    <w:rsid w:val="16633BBB"/>
    <w:rsid w:val="1680B66E"/>
    <w:rsid w:val="16A5C170"/>
    <w:rsid w:val="16B33BD5"/>
    <w:rsid w:val="16C3E4C7"/>
    <w:rsid w:val="16DCA401"/>
    <w:rsid w:val="16E12C64"/>
    <w:rsid w:val="16E557C1"/>
    <w:rsid w:val="16EB946C"/>
    <w:rsid w:val="16F7F2F4"/>
    <w:rsid w:val="16FCC35B"/>
    <w:rsid w:val="16FFF997"/>
    <w:rsid w:val="1721C61E"/>
    <w:rsid w:val="17340D67"/>
    <w:rsid w:val="17429463"/>
    <w:rsid w:val="1744CF87"/>
    <w:rsid w:val="1746E124"/>
    <w:rsid w:val="174D449A"/>
    <w:rsid w:val="176DEBFC"/>
    <w:rsid w:val="17A9F035"/>
    <w:rsid w:val="17AE9B24"/>
    <w:rsid w:val="17BE0FF1"/>
    <w:rsid w:val="17CE8EC3"/>
    <w:rsid w:val="17F5AA41"/>
    <w:rsid w:val="18000F96"/>
    <w:rsid w:val="18035E72"/>
    <w:rsid w:val="181B916E"/>
    <w:rsid w:val="18446F0D"/>
    <w:rsid w:val="1863D468"/>
    <w:rsid w:val="186B933A"/>
    <w:rsid w:val="187044B5"/>
    <w:rsid w:val="187380C0"/>
    <w:rsid w:val="18B2CC33"/>
    <w:rsid w:val="18BDD0A2"/>
    <w:rsid w:val="18C139CE"/>
    <w:rsid w:val="18D6322B"/>
    <w:rsid w:val="18EDDA76"/>
    <w:rsid w:val="191301C9"/>
    <w:rsid w:val="19301F81"/>
    <w:rsid w:val="1948334F"/>
    <w:rsid w:val="195BC2B8"/>
    <w:rsid w:val="195E2945"/>
    <w:rsid w:val="197B2CEB"/>
    <w:rsid w:val="1988B0C9"/>
    <w:rsid w:val="19905A2C"/>
    <w:rsid w:val="19C864CE"/>
    <w:rsid w:val="19CB7D65"/>
    <w:rsid w:val="19D0D8F5"/>
    <w:rsid w:val="1A1444C3"/>
    <w:rsid w:val="1A2E83AE"/>
    <w:rsid w:val="1A360DE7"/>
    <w:rsid w:val="1A4BAA8B"/>
    <w:rsid w:val="1A59AB9C"/>
    <w:rsid w:val="1A742575"/>
    <w:rsid w:val="1A74458E"/>
    <w:rsid w:val="1A82DBF3"/>
    <w:rsid w:val="1A89AAD7"/>
    <w:rsid w:val="1A996A5A"/>
    <w:rsid w:val="1AC6D5FE"/>
    <w:rsid w:val="1ACBEFE2"/>
    <w:rsid w:val="1AE6594F"/>
    <w:rsid w:val="1AF6F02A"/>
    <w:rsid w:val="1AF79319"/>
    <w:rsid w:val="1AFE2C58"/>
    <w:rsid w:val="1B10BB55"/>
    <w:rsid w:val="1B1E4CC3"/>
    <w:rsid w:val="1B1E9F4B"/>
    <w:rsid w:val="1B2ADEC9"/>
    <w:rsid w:val="1B2D4102"/>
    <w:rsid w:val="1B3AFF34"/>
    <w:rsid w:val="1B4D033C"/>
    <w:rsid w:val="1B5EFBEB"/>
    <w:rsid w:val="1B68FDAA"/>
    <w:rsid w:val="1B733BFC"/>
    <w:rsid w:val="1BB14B98"/>
    <w:rsid w:val="1BB802AA"/>
    <w:rsid w:val="1BF815C3"/>
    <w:rsid w:val="1C0FF5D6"/>
    <w:rsid w:val="1C257B38"/>
    <w:rsid w:val="1C359B6B"/>
    <w:rsid w:val="1C409258"/>
    <w:rsid w:val="1C57F76D"/>
    <w:rsid w:val="1C613302"/>
    <w:rsid w:val="1C62A65F"/>
    <w:rsid w:val="1C632B1D"/>
    <w:rsid w:val="1C6F56B9"/>
    <w:rsid w:val="1C718613"/>
    <w:rsid w:val="1C814E16"/>
    <w:rsid w:val="1C8AAFBA"/>
    <w:rsid w:val="1C92C08B"/>
    <w:rsid w:val="1C9B2A51"/>
    <w:rsid w:val="1CD0E031"/>
    <w:rsid w:val="1CE14609"/>
    <w:rsid w:val="1D273D97"/>
    <w:rsid w:val="1D28D61A"/>
    <w:rsid w:val="1D391190"/>
    <w:rsid w:val="1D46F1E3"/>
    <w:rsid w:val="1D4D1BF9"/>
    <w:rsid w:val="1D541C17"/>
    <w:rsid w:val="1D5E8958"/>
    <w:rsid w:val="1D642F72"/>
    <w:rsid w:val="1D8139BC"/>
    <w:rsid w:val="1DB622A8"/>
    <w:rsid w:val="1DB70CC1"/>
    <w:rsid w:val="1DCE05ED"/>
    <w:rsid w:val="1DD10B1C"/>
    <w:rsid w:val="1DE4503F"/>
    <w:rsid w:val="1E02D938"/>
    <w:rsid w:val="1E2A030F"/>
    <w:rsid w:val="1E62D701"/>
    <w:rsid w:val="1E662310"/>
    <w:rsid w:val="1E6CB092"/>
    <w:rsid w:val="1E71EC50"/>
    <w:rsid w:val="1E9F5705"/>
    <w:rsid w:val="1ED3720B"/>
    <w:rsid w:val="1EEEACE3"/>
    <w:rsid w:val="1EEFA36C"/>
    <w:rsid w:val="1F0AB97D"/>
    <w:rsid w:val="1F2E6E3B"/>
    <w:rsid w:val="1F328F2A"/>
    <w:rsid w:val="1F3A4298"/>
    <w:rsid w:val="1F78331A"/>
    <w:rsid w:val="1F78A883"/>
    <w:rsid w:val="1FA83350"/>
    <w:rsid w:val="1FC9C1F4"/>
    <w:rsid w:val="1FD55EE3"/>
    <w:rsid w:val="2021A950"/>
    <w:rsid w:val="203DD7FE"/>
    <w:rsid w:val="20499B64"/>
    <w:rsid w:val="20544917"/>
    <w:rsid w:val="205D91D0"/>
    <w:rsid w:val="20654BB2"/>
    <w:rsid w:val="2066AE77"/>
    <w:rsid w:val="206EBF99"/>
    <w:rsid w:val="206EE64D"/>
    <w:rsid w:val="208AB7FD"/>
    <w:rsid w:val="208F0DF4"/>
    <w:rsid w:val="20B265BA"/>
    <w:rsid w:val="20B358DA"/>
    <w:rsid w:val="20D612F9"/>
    <w:rsid w:val="20E2DF1B"/>
    <w:rsid w:val="20E34084"/>
    <w:rsid w:val="20E366F9"/>
    <w:rsid w:val="20F24917"/>
    <w:rsid w:val="20F55BCD"/>
    <w:rsid w:val="215631B4"/>
    <w:rsid w:val="21608884"/>
    <w:rsid w:val="216631AE"/>
    <w:rsid w:val="2168985E"/>
    <w:rsid w:val="218F9556"/>
    <w:rsid w:val="21C84509"/>
    <w:rsid w:val="21E7C6D9"/>
    <w:rsid w:val="21F96231"/>
    <w:rsid w:val="21FC992D"/>
    <w:rsid w:val="221A6306"/>
    <w:rsid w:val="224FF847"/>
    <w:rsid w:val="22647399"/>
    <w:rsid w:val="226A2FEC"/>
    <w:rsid w:val="2283D2D2"/>
    <w:rsid w:val="22A50C53"/>
    <w:rsid w:val="22B66EFB"/>
    <w:rsid w:val="22B7C162"/>
    <w:rsid w:val="22BDD47B"/>
    <w:rsid w:val="22CF69CA"/>
    <w:rsid w:val="22D391D9"/>
    <w:rsid w:val="22E4446A"/>
    <w:rsid w:val="22E4C1DE"/>
    <w:rsid w:val="2302A4FE"/>
    <w:rsid w:val="231A2AE0"/>
    <w:rsid w:val="232B65B7"/>
    <w:rsid w:val="2347DC6D"/>
    <w:rsid w:val="235C98D2"/>
    <w:rsid w:val="23875313"/>
    <w:rsid w:val="23953292"/>
    <w:rsid w:val="23A6870F"/>
    <w:rsid w:val="23AA4446"/>
    <w:rsid w:val="23AE7495"/>
    <w:rsid w:val="23AF6C01"/>
    <w:rsid w:val="23B63367"/>
    <w:rsid w:val="23BDD575"/>
    <w:rsid w:val="23D9128F"/>
    <w:rsid w:val="23F5C36A"/>
    <w:rsid w:val="2415A0FC"/>
    <w:rsid w:val="241B07BB"/>
    <w:rsid w:val="242EF0DE"/>
    <w:rsid w:val="243B18C4"/>
    <w:rsid w:val="24523F5C"/>
    <w:rsid w:val="2466E466"/>
    <w:rsid w:val="247AE4A7"/>
    <w:rsid w:val="249E755F"/>
    <w:rsid w:val="24A61E06"/>
    <w:rsid w:val="2503177E"/>
    <w:rsid w:val="25077781"/>
    <w:rsid w:val="252C220D"/>
    <w:rsid w:val="252F4811"/>
    <w:rsid w:val="254A1642"/>
    <w:rsid w:val="2561209A"/>
    <w:rsid w:val="258AB09E"/>
    <w:rsid w:val="2597E829"/>
    <w:rsid w:val="259A87D4"/>
    <w:rsid w:val="25B6D81C"/>
    <w:rsid w:val="25C21EA6"/>
    <w:rsid w:val="25C9D6B4"/>
    <w:rsid w:val="25D07AFF"/>
    <w:rsid w:val="25E68B68"/>
    <w:rsid w:val="2603C647"/>
    <w:rsid w:val="2616900F"/>
    <w:rsid w:val="26213149"/>
    <w:rsid w:val="262AF76A"/>
    <w:rsid w:val="263A45C0"/>
    <w:rsid w:val="264C0F4F"/>
    <w:rsid w:val="2669D205"/>
    <w:rsid w:val="26970091"/>
    <w:rsid w:val="26CB6B18"/>
    <w:rsid w:val="26DE27D1"/>
    <w:rsid w:val="26EDD429"/>
    <w:rsid w:val="26F14E61"/>
    <w:rsid w:val="2718FC1E"/>
    <w:rsid w:val="2744C6AA"/>
    <w:rsid w:val="27560C1C"/>
    <w:rsid w:val="276FF057"/>
    <w:rsid w:val="279F96A8"/>
    <w:rsid w:val="27B553BE"/>
    <w:rsid w:val="27D61621"/>
    <w:rsid w:val="27E7DFB0"/>
    <w:rsid w:val="27EA9BE9"/>
    <w:rsid w:val="27F3E175"/>
    <w:rsid w:val="27F88348"/>
    <w:rsid w:val="27F8E819"/>
    <w:rsid w:val="27F9EA2E"/>
    <w:rsid w:val="2837040B"/>
    <w:rsid w:val="283D17F0"/>
    <w:rsid w:val="2863C2CF"/>
    <w:rsid w:val="286A1B81"/>
    <w:rsid w:val="2879F832"/>
    <w:rsid w:val="2881B704"/>
    <w:rsid w:val="2889A48A"/>
    <w:rsid w:val="288D8461"/>
    <w:rsid w:val="289685B2"/>
    <w:rsid w:val="28B75F9D"/>
    <w:rsid w:val="28CC7BB5"/>
    <w:rsid w:val="28E124DE"/>
    <w:rsid w:val="28EDF100"/>
    <w:rsid w:val="28F5E48A"/>
    <w:rsid w:val="292702E6"/>
    <w:rsid w:val="2937431A"/>
    <w:rsid w:val="2942C208"/>
    <w:rsid w:val="294D362E"/>
    <w:rsid w:val="294E30D1"/>
    <w:rsid w:val="296823EC"/>
    <w:rsid w:val="29705C33"/>
    <w:rsid w:val="2971E682"/>
    <w:rsid w:val="29B24C81"/>
    <w:rsid w:val="29B332B1"/>
    <w:rsid w:val="29D2D46C"/>
    <w:rsid w:val="29DE5846"/>
    <w:rsid w:val="29E5E9A8"/>
    <w:rsid w:val="29F8B8F2"/>
    <w:rsid w:val="29FF9330"/>
    <w:rsid w:val="2A1D7D06"/>
    <w:rsid w:val="2A2574EB"/>
    <w:rsid w:val="2A325613"/>
    <w:rsid w:val="2A3924AE"/>
    <w:rsid w:val="2A55F3CA"/>
    <w:rsid w:val="2A5E7525"/>
    <w:rsid w:val="2A6747B1"/>
    <w:rsid w:val="2A6D5316"/>
    <w:rsid w:val="2A8A493F"/>
    <w:rsid w:val="2A958742"/>
    <w:rsid w:val="2A95DDCF"/>
    <w:rsid w:val="2AA079E6"/>
    <w:rsid w:val="2AA2E7E2"/>
    <w:rsid w:val="2AC78F31"/>
    <w:rsid w:val="2ACECFF4"/>
    <w:rsid w:val="2AD7376A"/>
    <w:rsid w:val="2AD8B572"/>
    <w:rsid w:val="2B1634FB"/>
    <w:rsid w:val="2B180AF6"/>
    <w:rsid w:val="2B1CB624"/>
    <w:rsid w:val="2B5BBDD6"/>
    <w:rsid w:val="2B8576A8"/>
    <w:rsid w:val="2BB198F4"/>
    <w:rsid w:val="2BB957C6"/>
    <w:rsid w:val="2BB9867A"/>
    <w:rsid w:val="2BC1454C"/>
    <w:rsid w:val="2BEF18D2"/>
    <w:rsid w:val="2BF22017"/>
    <w:rsid w:val="2C04A366"/>
    <w:rsid w:val="2C0598C9"/>
    <w:rsid w:val="2C06D626"/>
    <w:rsid w:val="2C113F94"/>
    <w:rsid w:val="2C40F435"/>
    <w:rsid w:val="2C6236EF"/>
    <w:rsid w:val="2CA4E4AF"/>
    <w:rsid w:val="2CB3DB57"/>
    <w:rsid w:val="2CB6B1D9"/>
    <w:rsid w:val="2CD247FD"/>
    <w:rsid w:val="2CE8B319"/>
    <w:rsid w:val="2CF78E37"/>
    <w:rsid w:val="2CFB3B95"/>
    <w:rsid w:val="2D0EBD5B"/>
    <w:rsid w:val="2D13F550"/>
    <w:rsid w:val="2D1EE11B"/>
    <w:rsid w:val="2D221EE1"/>
    <w:rsid w:val="2D552827"/>
    <w:rsid w:val="2D655353"/>
    <w:rsid w:val="2D870782"/>
    <w:rsid w:val="2DB6062C"/>
    <w:rsid w:val="2DC8152B"/>
    <w:rsid w:val="2DD433F8"/>
    <w:rsid w:val="2DEC173D"/>
    <w:rsid w:val="2DFA7409"/>
    <w:rsid w:val="2E1F7C32"/>
    <w:rsid w:val="2E20E6C6"/>
    <w:rsid w:val="2E3782D1"/>
    <w:rsid w:val="2E4557A5"/>
    <w:rsid w:val="2E4C75E8"/>
    <w:rsid w:val="2E5F97E5"/>
    <w:rsid w:val="2E7BDC22"/>
    <w:rsid w:val="2E829CFF"/>
    <w:rsid w:val="2E90FB39"/>
    <w:rsid w:val="2EA739A3"/>
    <w:rsid w:val="2EAA8DBC"/>
    <w:rsid w:val="2ED67CFD"/>
    <w:rsid w:val="2F06FDAA"/>
    <w:rsid w:val="2F2E2B75"/>
    <w:rsid w:val="2F48B2F4"/>
    <w:rsid w:val="2F542E11"/>
    <w:rsid w:val="2F733FC4"/>
    <w:rsid w:val="2F988291"/>
    <w:rsid w:val="2F9F266F"/>
    <w:rsid w:val="2FE44B12"/>
    <w:rsid w:val="302F2EF9"/>
    <w:rsid w:val="3031F67C"/>
    <w:rsid w:val="303987B4"/>
    <w:rsid w:val="304B9612"/>
    <w:rsid w:val="306AF0B3"/>
    <w:rsid w:val="30850A17"/>
    <w:rsid w:val="308B0581"/>
    <w:rsid w:val="308CBC58"/>
    <w:rsid w:val="308D459D"/>
    <w:rsid w:val="30FF6F13"/>
    <w:rsid w:val="313ABB9A"/>
    <w:rsid w:val="31525CB9"/>
    <w:rsid w:val="3159E3F1"/>
    <w:rsid w:val="315D6F40"/>
    <w:rsid w:val="317855D2"/>
    <w:rsid w:val="317D26A9"/>
    <w:rsid w:val="318D0E60"/>
    <w:rsid w:val="31947E49"/>
    <w:rsid w:val="319DC870"/>
    <w:rsid w:val="31A22FCF"/>
    <w:rsid w:val="31A61B4F"/>
    <w:rsid w:val="31AB2759"/>
    <w:rsid w:val="31B0B4A2"/>
    <w:rsid w:val="31B1067D"/>
    <w:rsid w:val="31B90EE9"/>
    <w:rsid w:val="31BD04BE"/>
    <w:rsid w:val="31BE4496"/>
    <w:rsid w:val="31E80FB6"/>
    <w:rsid w:val="31F693A9"/>
    <w:rsid w:val="320506F4"/>
    <w:rsid w:val="3220DA78"/>
    <w:rsid w:val="324C86E7"/>
    <w:rsid w:val="325E5A56"/>
    <w:rsid w:val="32662F69"/>
    <w:rsid w:val="3284EFED"/>
    <w:rsid w:val="32B2AA42"/>
    <w:rsid w:val="32B84D66"/>
    <w:rsid w:val="32CDE52C"/>
    <w:rsid w:val="32F20115"/>
    <w:rsid w:val="331B9D74"/>
    <w:rsid w:val="3320135F"/>
    <w:rsid w:val="3320B64E"/>
    <w:rsid w:val="33506EE1"/>
    <w:rsid w:val="3361E214"/>
    <w:rsid w:val="336F6DDC"/>
    <w:rsid w:val="33E14DFA"/>
    <w:rsid w:val="3408D568"/>
    <w:rsid w:val="343D6B07"/>
    <w:rsid w:val="3443757C"/>
    <w:rsid w:val="34437CFE"/>
    <w:rsid w:val="34596F35"/>
    <w:rsid w:val="345B58C1"/>
    <w:rsid w:val="346EE0C9"/>
    <w:rsid w:val="3485C755"/>
    <w:rsid w:val="3487E163"/>
    <w:rsid w:val="348A3C8C"/>
    <w:rsid w:val="349AAA92"/>
    <w:rsid w:val="349D7439"/>
    <w:rsid w:val="34C0994B"/>
    <w:rsid w:val="34D4F1B1"/>
    <w:rsid w:val="3503E42B"/>
    <w:rsid w:val="350B3E3D"/>
    <w:rsid w:val="3511FB22"/>
    <w:rsid w:val="351F0735"/>
    <w:rsid w:val="35682792"/>
    <w:rsid w:val="356AFF4C"/>
    <w:rsid w:val="35730B7A"/>
    <w:rsid w:val="35763F2E"/>
    <w:rsid w:val="359DD02B"/>
    <w:rsid w:val="359FEE00"/>
    <w:rsid w:val="35AADADA"/>
    <w:rsid w:val="35BBDAB5"/>
    <w:rsid w:val="35C1CD31"/>
    <w:rsid w:val="35C1D0F9"/>
    <w:rsid w:val="35CB2EE6"/>
    <w:rsid w:val="35CB4DD8"/>
    <w:rsid w:val="35F53F96"/>
    <w:rsid w:val="3609F347"/>
    <w:rsid w:val="3614AC94"/>
    <w:rsid w:val="36367AF3"/>
    <w:rsid w:val="36585710"/>
    <w:rsid w:val="366817DE"/>
    <w:rsid w:val="36A381FB"/>
    <w:rsid w:val="36DD0710"/>
    <w:rsid w:val="36E4E12C"/>
    <w:rsid w:val="3706CFAD"/>
    <w:rsid w:val="3706D335"/>
    <w:rsid w:val="37120F8F"/>
    <w:rsid w:val="3719182B"/>
    <w:rsid w:val="37217139"/>
    <w:rsid w:val="37283D0C"/>
    <w:rsid w:val="3740762A"/>
    <w:rsid w:val="374D7234"/>
    <w:rsid w:val="37534ED7"/>
    <w:rsid w:val="37544ED2"/>
    <w:rsid w:val="37658141"/>
    <w:rsid w:val="3776CEE8"/>
    <w:rsid w:val="377B4A23"/>
    <w:rsid w:val="377DD03D"/>
    <w:rsid w:val="37910FF7"/>
    <w:rsid w:val="379B8312"/>
    <w:rsid w:val="37AA3854"/>
    <w:rsid w:val="37C1DD4E"/>
    <w:rsid w:val="37C521B5"/>
    <w:rsid w:val="37C673BD"/>
    <w:rsid w:val="37C830BF"/>
    <w:rsid w:val="37E19ACE"/>
    <w:rsid w:val="37F021CA"/>
    <w:rsid w:val="38030075"/>
    <w:rsid w:val="38226836"/>
    <w:rsid w:val="382E2CCD"/>
    <w:rsid w:val="38339764"/>
    <w:rsid w:val="3842DEFF"/>
    <w:rsid w:val="3856A7F7"/>
    <w:rsid w:val="38639938"/>
    <w:rsid w:val="3868E72C"/>
    <w:rsid w:val="386B9D58"/>
    <w:rsid w:val="386FA9B9"/>
    <w:rsid w:val="3870FA12"/>
    <w:rsid w:val="3871FB45"/>
    <w:rsid w:val="387BF0E5"/>
    <w:rsid w:val="389A1CBB"/>
    <w:rsid w:val="389FC854"/>
    <w:rsid w:val="38A12415"/>
    <w:rsid w:val="38AE1C28"/>
    <w:rsid w:val="38B3A079"/>
    <w:rsid w:val="38F58D56"/>
    <w:rsid w:val="38F59994"/>
    <w:rsid w:val="3915A48D"/>
    <w:rsid w:val="39874412"/>
    <w:rsid w:val="399ED0D6"/>
    <w:rsid w:val="39BAAACD"/>
    <w:rsid w:val="39C60EE1"/>
    <w:rsid w:val="39FB6710"/>
    <w:rsid w:val="3A047C23"/>
    <w:rsid w:val="3A0C69A9"/>
    <w:rsid w:val="3A2D0485"/>
    <w:rsid w:val="3A33D9E3"/>
    <w:rsid w:val="3A3E706F"/>
    <w:rsid w:val="3A4F70DA"/>
    <w:rsid w:val="3A7B5752"/>
    <w:rsid w:val="3A8363B5"/>
    <w:rsid w:val="3AADA000"/>
    <w:rsid w:val="3AD1AF00"/>
    <w:rsid w:val="3AECA8FA"/>
    <w:rsid w:val="3AF1505A"/>
    <w:rsid w:val="3B0AFB1F"/>
    <w:rsid w:val="3B0E042C"/>
    <w:rsid w:val="3B272FAF"/>
    <w:rsid w:val="3B3AA137"/>
    <w:rsid w:val="3B5B9946"/>
    <w:rsid w:val="3B908D01"/>
    <w:rsid w:val="3BA04C84"/>
    <w:rsid w:val="3BA93CD8"/>
    <w:rsid w:val="3BBE1DD6"/>
    <w:rsid w:val="3BC90956"/>
    <w:rsid w:val="3BE1FE8D"/>
    <w:rsid w:val="3BE560CC"/>
    <w:rsid w:val="3BEC5FDF"/>
    <w:rsid w:val="3BF7C368"/>
    <w:rsid w:val="3C0059AF"/>
    <w:rsid w:val="3C094871"/>
    <w:rsid w:val="3C0D11AF"/>
    <w:rsid w:val="3C93B7BF"/>
    <w:rsid w:val="3CA5A32A"/>
    <w:rsid w:val="3CB9DD6E"/>
    <w:rsid w:val="3CC7456E"/>
    <w:rsid w:val="3CD57C7E"/>
    <w:rsid w:val="3CD67198"/>
    <w:rsid w:val="3CF87A0C"/>
    <w:rsid w:val="3CF87B62"/>
    <w:rsid w:val="3D098400"/>
    <w:rsid w:val="3D0E0334"/>
    <w:rsid w:val="3D17A14E"/>
    <w:rsid w:val="3D1CE420"/>
    <w:rsid w:val="3D344AE8"/>
    <w:rsid w:val="3D399952"/>
    <w:rsid w:val="3D4E0608"/>
    <w:rsid w:val="3D5A774B"/>
    <w:rsid w:val="3D756BA8"/>
    <w:rsid w:val="3D980C0A"/>
    <w:rsid w:val="3DA785F7"/>
    <w:rsid w:val="3DB40898"/>
    <w:rsid w:val="3DC9D1E9"/>
    <w:rsid w:val="3DE69EF7"/>
    <w:rsid w:val="3E11CEE3"/>
    <w:rsid w:val="3E35FF56"/>
    <w:rsid w:val="3E5E0641"/>
    <w:rsid w:val="3E9115C1"/>
    <w:rsid w:val="3E93FC15"/>
    <w:rsid w:val="3EA2D8E8"/>
    <w:rsid w:val="3EA55461"/>
    <w:rsid w:val="3EB371AF"/>
    <w:rsid w:val="3EBFCD9D"/>
    <w:rsid w:val="3ECDD701"/>
    <w:rsid w:val="3ED7ED46"/>
    <w:rsid w:val="3EEB3269"/>
    <w:rsid w:val="3F0F09D8"/>
    <w:rsid w:val="3F14B28C"/>
    <w:rsid w:val="3F33DC6B"/>
    <w:rsid w:val="3F4477EC"/>
    <w:rsid w:val="3F44B271"/>
    <w:rsid w:val="3F516045"/>
    <w:rsid w:val="3F5BD8C7"/>
    <w:rsid w:val="3F5ED6BE"/>
    <w:rsid w:val="3F7AC7BC"/>
    <w:rsid w:val="3F89A97F"/>
    <w:rsid w:val="3F8C75E0"/>
    <w:rsid w:val="3F9206B9"/>
    <w:rsid w:val="3F9A850C"/>
    <w:rsid w:val="3F9C21DC"/>
    <w:rsid w:val="3FB70295"/>
    <w:rsid w:val="3FC9530D"/>
    <w:rsid w:val="3FCCEF33"/>
    <w:rsid w:val="3FD319BD"/>
    <w:rsid w:val="3FEE3605"/>
    <w:rsid w:val="3FF8DB4A"/>
    <w:rsid w:val="4022A4A8"/>
    <w:rsid w:val="404DF0E4"/>
    <w:rsid w:val="4063FE24"/>
    <w:rsid w:val="40646F6D"/>
    <w:rsid w:val="4064B78D"/>
    <w:rsid w:val="4077A635"/>
    <w:rsid w:val="408CE604"/>
    <w:rsid w:val="40BFBB30"/>
    <w:rsid w:val="40C0B226"/>
    <w:rsid w:val="40CFACCC"/>
    <w:rsid w:val="40FE88FF"/>
    <w:rsid w:val="41368885"/>
    <w:rsid w:val="413C9B5B"/>
    <w:rsid w:val="413DFD88"/>
    <w:rsid w:val="414CBC6C"/>
    <w:rsid w:val="4152EDBE"/>
    <w:rsid w:val="4168302C"/>
    <w:rsid w:val="41749A90"/>
    <w:rsid w:val="41D120C6"/>
    <w:rsid w:val="41D56F17"/>
    <w:rsid w:val="41E2BDF1"/>
    <w:rsid w:val="41E7069B"/>
    <w:rsid w:val="420CF8C6"/>
    <w:rsid w:val="422113A5"/>
    <w:rsid w:val="4238B556"/>
    <w:rsid w:val="423EEBC8"/>
    <w:rsid w:val="425B8B91"/>
    <w:rsid w:val="4275A44D"/>
    <w:rsid w:val="427D2814"/>
    <w:rsid w:val="429D430C"/>
    <w:rsid w:val="429F489F"/>
    <w:rsid w:val="42B32104"/>
    <w:rsid w:val="42C490B0"/>
    <w:rsid w:val="42E88CCD"/>
    <w:rsid w:val="430E8C14"/>
    <w:rsid w:val="43307C0C"/>
    <w:rsid w:val="43517BEE"/>
    <w:rsid w:val="436CF127"/>
    <w:rsid w:val="437E3A1D"/>
    <w:rsid w:val="4380E3ED"/>
    <w:rsid w:val="439A2392"/>
    <w:rsid w:val="43A38C6C"/>
    <w:rsid w:val="43AF71B5"/>
    <w:rsid w:val="43B34BEF"/>
    <w:rsid w:val="43B81ECE"/>
    <w:rsid w:val="43DBB06A"/>
    <w:rsid w:val="43F58A07"/>
    <w:rsid w:val="440330BC"/>
    <w:rsid w:val="44098728"/>
    <w:rsid w:val="440EDEC5"/>
    <w:rsid w:val="44145A56"/>
    <w:rsid w:val="44168D9F"/>
    <w:rsid w:val="44183C07"/>
    <w:rsid w:val="444EF165"/>
    <w:rsid w:val="446C5ABE"/>
    <w:rsid w:val="44778085"/>
    <w:rsid w:val="44C9FA98"/>
    <w:rsid w:val="44F12835"/>
    <w:rsid w:val="44F614B9"/>
    <w:rsid w:val="45295553"/>
    <w:rsid w:val="452C6C87"/>
    <w:rsid w:val="453F5CCD"/>
    <w:rsid w:val="455A73ED"/>
    <w:rsid w:val="45705618"/>
    <w:rsid w:val="45712C32"/>
    <w:rsid w:val="457B8429"/>
    <w:rsid w:val="4597CEEB"/>
    <w:rsid w:val="459F4E5B"/>
    <w:rsid w:val="45A919B2"/>
    <w:rsid w:val="45AD450F"/>
    <w:rsid w:val="45B02AB7"/>
    <w:rsid w:val="45B40C68"/>
    <w:rsid w:val="45B57DFF"/>
    <w:rsid w:val="45BCDD6B"/>
    <w:rsid w:val="45D242F0"/>
    <w:rsid w:val="45D6A96F"/>
    <w:rsid w:val="45E4116F"/>
    <w:rsid w:val="45EAC1C6"/>
    <w:rsid w:val="460AD146"/>
    <w:rsid w:val="460C984B"/>
    <w:rsid w:val="46346FBA"/>
    <w:rsid w:val="4654CC69"/>
    <w:rsid w:val="465BA7A5"/>
    <w:rsid w:val="4665C71A"/>
    <w:rsid w:val="46AFD873"/>
    <w:rsid w:val="46D1C454"/>
    <w:rsid w:val="46EAECB1"/>
    <w:rsid w:val="46FA314D"/>
    <w:rsid w:val="47046ED5"/>
    <w:rsid w:val="47053489"/>
    <w:rsid w:val="4709FA17"/>
    <w:rsid w:val="472E9AE4"/>
    <w:rsid w:val="47417ACD"/>
    <w:rsid w:val="4746CDA1"/>
    <w:rsid w:val="476DCA83"/>
    <w:rsid w:val="47869227"/>
    <w:rsid w:val="478C818B"/>
    <w:rsid w:val="479AB450"/>
    <w:rsid w:val="479D650E"/>
    <w:rsid w:val="47ECF781"/>
    <w:rsid w:val="47F16D55"/>
    <w:rsid w:val="4828C8F7"/>
    <w:rsid w:val="484BA8D4"/>
    <w:rsid w:val="4851A8B4"/>
    <w:rsid w:val="488FDBCC"/>
    <w:rsid w:val="489214AF"/>
    <w:rsid w:val="489793BD"/>
    <w:rsid w:val="48FCC8EC"/>
    <w:rsid w:val="49099AE4"/>
    <w:rsid w:val="491AB85E"/>
    <w:rsid w:val="491E447A"/>
    <w:rsid w:val="49226288"/>
    <w:rsid w:val="4924BCF5"/>
    <w:rsid w:val="494CF1D2"/>
    <w:rsid w:val="494FFDFA"/>
    <w:rsid w:val="496CB98B"/>
    <w:rsid w:val="4970E078"/>
    <w:rsid w:val="4988C7E2"/>
    <w:rsid w:val="49A4AB14"/>
    <w:rsid w:val="49A614BD"/>
    <w:rsid w:val="49AFF63D"/>
    <w:rsid w:val="49EC86EB"/>
    <w:rsid w:val="49ED7915"/>
    <w:rsid w:val="49FAC395"/>
    <w:rsid w:val="49FEF4E9"/>
    <w:rsid w:val="4A1D7445"/>
    <w:rsid w:val="4A27B235"/>
    <w:rsid w:val="4A80B632"/>
    <w:rsid w:val="4A952BB1"/>
    <w:rsid w:val="4AC6CF9F"/>
    <w:rsid w:val="4ADED483"/>
    <w:rsid w:val="4AFF2E34"/>
    <w:rsid w:val="4B200FE0"/>
    <w:rsid w:val="4B249843"/>
    <w:rsid w:val="4B414DDE"/>
    <w:rsid w:val="4B454309"/>
    <w:rsid w:val="4B466616"/>
    <w:rsid w:val="4B58B287"/>
    <w:rsid w:val="4B6069B9"/>
    <w:rsid w:val="4B751C98"/>
    <w:rsid w:val="4B894976"/>
    <w:rsid w:val="4BAC5A09"/>
    <w:rsid w:val="4BADBAEB"/>
    <w:rsid w:val="4BAE9E51"/>
    <w:rsid w:val="4BB1027D"/>
    <w:rsid w:val="4BE52162"/>
    <w:rsid w:val="4C063397"/>
    <w:rsid w:val="4C5FF2AE"/>
    <w:rsid w:val="4C62A000"/>
    <w:rsid w:val="4C7B5099"/>
    <w:rsid w:val="4C7C56F9"/>
    <w:rsid w:val="4CAE9DD2"/>
    <w:rsid w:val="4CBAAD55"/>
    <w:rsid w:val="4CC068A4"/>
    <w:rsid w:val="4CD63F12"/>
    <w:rsid w:val="4CFC3A1A"/>
    <w:rsid w:val="4D1343D4"/>
    <w:rsid w:val="4D1F19F7"/>
    <w:rsid w:val="4D32F4BF"/>
    <w:rsid w:val="4D4F5CA2"/>
    <w:rsid w:val="4D5A2E35"/>
    <w:rsid w:val="4D645A03"/>
    <w:rsid w:val="4D7C494B"/>
    <w:rsid w:val="4D95B754"/>
    <w:rsid w:val="4DA4930C"/>
    <w:rsid w:val="4DB856F4"/>
    <w:rsid w:val="4DC7EF50"/>
    <w:rsid w:val="4DC9C1C9"/>
    <w:rsid w:val="4DE05A5D"/>
    <w:rsid w:val="4DF4F296"/>
    <w:rsid w:val="4DF5D3AB"/>
    <w:rsid w:val="4E149FC2"/>
    <w:rsid w:val="4E1505F4"/>
    <w:rsid w:val="4E20CE9E"/>
    <w:rsid w:val="4E25AB58"/>
    <w:rsid w:val="4E2B5235"/>
    <w:rsid w:val="4E2F9DA2"/>
    <w:rsid w:val="4E3068CA"/>
    <w:rsid w:val="4E533E6F"/>
    <w:rsid w:val="4E85961C"/>
    <w:rsid w:val="4E980A7B"/>
    <w:rsid w:val="4EC0EA38"/>
    <w:rsid w:val="4ECE742D"/>
    <w:rsid w:val="4ED3B8A6"/>
    <w:rsid w:val="4EDE518D"/>
    <w:rsid w:val="4EE3FACB"/>
    <w:rsid w:val="4EE63F13"/>
    <w:rsid w:val="4EE8A33F"/>
    <w:rsid w:val="4EF2A456"/>
    <w:rsid w:val="4F91A40C"/>
    <w:rsid w:val="4FB245A6"/>
    <w:rsid w:val="4FB9E2C2"/>
    <w:rsid w:val="4FC49662"/>
    <w:rsid w:val="4FE92A5C"/>
    <w:rsid w:val="500AF523"/>
    <w:rsid w:val="50136C21"/>
    <w:rsid w:val="50273A37"/>
    <w:rsid w:val="5033DADC"/>
    <w:rsid w:val="504638B3"/>
    <w:rsid w:val="504B742F"/>
    <w:rsid w:val="5051B1E4"/>
    <w:rsid w:val="505361B5"/>
    <w:rsid w:val="5056BAB9"/>
    <w:rsid w:val="505CBA99"/>
    <w:rsid w:val="505EA83F"/>
    <w:rsid w:val="507E7EE6"/>
    <w:rsid w:val="509267D2"/>
    <w:rsid w:val="509D7FE9"/>
    <w:rsid w:val="50C71D81"/>
    <w:rsid w:val="50F6AED6"/>
    <w:rsid w:val="50FF9012"/>
    <w:rsid w:val="5131B569"/>
    <w:rsid w:val="51438573"/>
    <w:rsid w:val="515780DA"/>
    <w:rsid w:val="51839053"/>
    <w:rsid w:val="51929DFF"/>
    <w:rsid w:val="51ACFC7A"/>
    <w:rsid w:val="51BD36DE"/>
    <w:rsid w:val="51C30A98"/>
    <w:rsid w:val="51CA0844"/>
    <w:rsid w:val="51E2F2CF"/>
    <w:rsid w:val="51EF3216"/>
    <w:rsid w:val="51EFD059"/>
    <w:rsid w:val="51F88AFA"/>
    <w:rsid w:val="51FA78A0"/>
    <w:rsid w:val="521DDFD5"/>
    <w:rsid w:val="52204401"/>
    <w:rsid w:val="5228B09D"/>
    <w:rsid w:val="5228D544"/>
    <w:rsid w:val="523C9B53"/>
    <w:rsid w:val="523D7ACC"/>
    <w:rsid w:val="52663893"/>
    <w:rsid w:val="52695F39"/>
    <w:rsid w:val="527E7BCE"/>
    <w:rsid w:val="528C54B8"/>
    <w:rsid w:val="52A62714"/>
    <w:rsid w:val="52B2BCF9"/>
    <w:rsid w:val="52B488D0"/>
    <w:rsid w:val="52C29F4C"/>
    <w:rsid w:val="52C6D2FC"/>
    <w:rsid w:val="52E8A891"/>
    <w:rsid w:val="52F0AC8C"/>
    <w:rsid w:val="52F63623"/>
    <w:rsid w:val="531CED6F"/>
    <w:rsid w:val="533D6B5F"/>
    <w:rsid w:val="534C5FC3"/>
    <w:rsid w:val="535EDAF9"/>
    <w:rsid w:val="5374F729"/>
    <w:rsid w:val="5379DA38"/>
    <w:rsid w:val="538E5B7B"/>
    <w:rsid w:val="53964901"/>
    <w:rsid w:val="539D4AB8"/>
    <w:rsid w:val="53B9B036"/>
    <w:rsid w:val="53DC71AB"/>
    <w:rsid w:val="54030C19"/>
    <w:rsid w:val="5406610F"/>
    <w:rsid w:val="54301F36"/>
    <w:rsid w:val="544F9BE1"/>
    <w:rsid w:val="545B88FA"/>
    <w:rsid w:val="54920684"/>
    <w:rsid w:val="5498D2FC"/>
    <w:rsid w:val="54B54526"/>
    <w:rsid w:val="54BDE23E"/>
    <w:rsid w:val="54C24E55"/>
    <w:rsid w:val="54C872FC"/>
    <w:rsid w:val="54C8C1CE"/>
    <w:rsid w:val="54DEC76E"/>
    <w:rsid w:val="54F4D7A0"/>
    <w:rsid w:val="54FAAB5A"/>
    <w:rsid w:val="55039F41"/>
    <w:rsid w:val="55302BBC"/>
    <w:rsid w:val="554BCE96"/>
    <w:rsid w:val="5565401A"/>
    <w:rsid w:val="556885AD"/>
    <w:rsid w:val="55BD30B9"/>
    <w:rsid w:val="55DAEEBB"/>
    <w:rsid w:val="55DD8678"/>
    <w:rsid w:val="55EB6C42"/>
    <w:rsid w:val="55FE0E57"/>
    <w:rsid w:val="560EE29B"/>
    <w:rsid w:val="5621872A"/>
    <w:rsid w:val="5626B253"/>
    <w:rsid w:val="562B2CC6"/>
    <w:rsid w:val="562DD6E5"/>
    <w:rsid w:val="5637ED2A"/>
    <w:rsid w:val="56500D43"/>
    <w:rsid w:val="56538055"/>
    <w:rsid w:val="5664435D"/>
    <w:rsid w:val="567A0285"/>
    <w:rsid w:val="568947D1"/>
    <w:rsid w:val="56967BBB"/>
    <w:rsid w:val="56A31C60"/>
    <w:rsid w:val="56A477D0"/>
    <w:rsid w:val="56ACCF17"/>
    <w:rsid w:val="56AD6929"/>
    <w:rsid w:val="56DAAEC2"/>
    <w:rsid w:val="56E7D6B6"/>
    <w:rsid w:val="56ECE083"/>
    <w:rsid w:val="56F3B524"/>
    <w:rsid w:val="56FC21C0"/>
    <w:rsid w:val="5712FFA5"/>
    <w:rsid w:val="5747B6D4"/>
    <w:rsid w:val="5775D958"/>
    <w:rsid w:val="5787F9F3"/>
    <w:rsid w:val="578D6E59"/>
    <w:rsid w:val="57AAB2FC"/>
    <w:rsid w:val="57D5CA73"/>
    <w:rsid w:val="57D9D42B"/>
    <w:rsid w:val="57DE413C"/>
    <w:rsid w:val="57FAFF9B"/>
    <w:rsid w:val="58031B4B"/>
    <w:rsid w:val="580BEC02"/>
    <w:rsid w:val="58245C4F"/>
    <w:rsid w:val="582D95FA"/>
    <w:rsid w:val="5846DA47"/>
    <w:rsid w:val="58530DC2"/>
    <w:rsid w:val="585A8D47"/>
    <w:rsid w:val="5869BA24"/>
    <w:rsid w:val="5875BE26"/>
    <w:rsid w:val="5877D541"/>
    <w:rsid w:val="588D2159"/>
    <w:rsid w:val="588F2835"/>
    <w:rsid w:val="58966848"/>
    <w:rsid w:val="58B8C04E"/>
    <w:rsid w:val="58F08FBC"/>
    <w:rsid w:val="590B7955"/>
    <w:rsid w:val="592D3191"/>
    <w:rsid w:val="595E5315"/>
    <w:rsid w:val="5974E6A9"/>
    <w:rsid w:val="59948081"/>
    <w:rsid w:val="5996753B"/>
    <w:rsid w:val="59C331F4"/>
    <w:rsid w:val="59C38ECD"/>
    <w:rsid w:val="59C7917F"/>
    <w:rsid w:val="59D889D9"/>
    <w:rsid w:val="59D8FDBC"/>
    <w:rsid w:val="59DABD22"/>
    <w:rsid w:val="59DC1892"/>
    <w:rsid w:val="59F76EF7"/>
    <w:rsid w:val="59FF4883"/>
    <w:rsid w:val="5A28F1BA"/>
    <w:rsid w:val="5A48A430"/>
    <w:rsid w:val="5A648FD9"/>
    <w:rsid w:val="5A668C4E"/>
    <w:rsid w:val="5A6A2236"/>
    <w:rsid w:val="5A7EC13C"/>
    <w:rsid w:val="5A96D9FC"/>
    <w:rsid w:val="5AA16A23"/>
    <w:rsid w:val="5AB13538"/>
    <w:rsid w:val="5AD7953F"/>
    <w:rsid w:val="5AFA2376"/>
    <w:rsid w:val="5B3F6CD6"/>
    <w:rsid w:val="5B46C6E3"/>
    <w:rsid w:val="5B46E206"/>
    <w:rsid w:val="5B4C938D"/>
    <w:rsid w:val="5B596754"/>
    <w:rsid w:val="5B69ECDE"/>
    <w:rsid w:val="5B6FB87E"/>
    <w:rsid w:val="5B73DB1F"/>
    <w:rsid w:val="5B77E8F3"/>
    <w:rsid w:val="5B783BEB"/>
    <w:rsid w:val="5B7FCA6B"/>
    <w:rsid w:val="5BBFEB8F"/>
    <w:rsid w:val="5BC251F0"/>
    <w:rsid w:val="5BC48672"/>
    <w:rsid w:val="5BC4C21B"/>
    <w:rsid w:val="5BED275D"/>
    <w:rsid w:val="5C2A01A4"/>
    <w:rsid w:val="5C2E07C8"/>
    <w:rsid w:val="5C43C863"/>
    <w:rsid w:val="5C5743C0"/>
    <w:rsid w:val="5C5DE197"/>
    <w:rsid w:val="5C751CFD"/>
    <w:rsid w:val="5C7FBEBB"/>
    <w:rsid w:val="5C80B150"/>
    <w:rsid w:val="5CA401C0"/>
    <w:rsid w:val="5CBA16B9"/>
    <w:rsid w:val="5CD12C16"/>
    <w:rsid w:val="5CD68C6E"/>
    <w:rsid w:val="5CEFDE35"/>
    <w:rsid w:val="5CF32C37"/>
    <w:rsid w:val="5D0A26B5"/>
    <w:rsid w:val="5D0C0A56"/>
    <w:rsid w:val="5D115CC0"/>
    <w:rsid w:val="5D13B954"/>
    <w:rsid w:val="5D1A4D85"/>
    <w:rsid w:val="5D2BC2FB"/>
    <w:rsid w:val="5D3713AA"/>
    <w:rsid w:val="5D533091"/>
    <w:rsid w:val="5D751BBD"/>
    <w:rsid w:val="5D88F7BE"/>
    <w:rsid w:val="5DA41E21"/>
    <w:rsid w:val="5DB258E5"/>
    <w:rsid w:val="5DC9D829"/>
    <w:rsid w:val="5DE4FE17"/>
    <w:rsid w:val="5DE600A0"/>
    <w:rsid w:val="5DF0F7C9"/>
    <w:rsid w:val="5E0A660C"/>
    <w:rsid w:val="5E0BF775"/>
    <w:rsid w:val="5E0C250A"/>
    <w:rsid w:val="5E24DA35"/>
    <w:rsid w:val="5E4B9C27"/>
    <w:rsid w:val="5E4FAE41"/>
    <w:rsid w:val="5EAF89B5"/>
    <w:rsid w:val="5EB5C4A1"/>
    <w:rsid w:val="5EB61BCB"/>
    <w:rsid w:val="5ECD536E"/>
    <w:rsid w:val="5ED5306F"/>
    <w:rsid w:val="5EE1C6FB"/>
    <w:rsid w:val="5EE6E140"/>
    <w:rsid w:val="5EED70AE"/>
    <w:rsid w:val="5EF11741"/>
    <w:rsid w:val="5EFC62DD"/>
    <w:rsid w:val="5F00EBBB"/>
    <w:rsid w:val="5F0F212B"/>
    <w:rsid w:val="5F10F19B"/>
    <w:rsid w:val="5F24C81F"/>
    <w:rsid w:val="5F27E845"/>
    <w:rsid w:val="5F354863"/>
    <w:rsid w:val="5F3FEE82"/>
    <w:rsid w:val="5F505C88"/>
    <w:rsid w:val="5F5E0907"/>
    <w:rsid w:val="5F641CB3"/>
    <w:rsid w:val="5F87A149"/>
    <w:rsid w:val="5F97D9E2"/>
    <w:rsid w:val="5FA6B97C"/>
    <w:rsid w:val="5FB5C4E1"/>
    <w:rsid w:val="5FD4B92B"/>
    <w:rsid w:val="5FFB16E5"/>
    <w:rsid w:val="603580BC"/>
    <w:rsid w:val="603D5E01"/>
    <w:rsid w:val="603F9420"/>
    <w:rsid w:val="6041E43B"/>
    <w:rsid w:val="605036D1"/>
    <w:rsid w:val="60547E11"/>
    <w:rsid w:val="605EBBF6"/>
    <w:rsid w:val="60688E82"/>
    <w:rsid w:val="6082C096"/>
    <w:rsid w:val="60A86A4E"/>
    <w:rsid w:val="60AAF18C"/>
    <w:rsid w:val="60B50509"/>
    <w:rsid w:val="60B7CE35"/>
    <w:rsid w:val="60D2B355"/>
    <w:rsid w:val="610649C2"/>
    <w:rsid w:val="61141F91"/>
    <w:rsid w:val="6115B3DC"/>
    <w:rsid w:val="6128B803"/>
    <w:rsid w:val="61438D13"/>
    <w:rsid w:val="616964FA"/>
    <w:rsid w:val="61A04B0E"/>
    <w:rsid w:val="61B4BC79"/>
    <w:rsid w:val="61ECC19E"/>
    <w:rsid w:val="61EFFA2E"/>
    <w:rsid w:val="61F58D3C"/>
    <w:rsid w:val="61F65C70"/>
    <w:rsid w:val="61FA8C57"/>
    <w:rsid w:val="620D8088"/>
    <w:rsid w:val="621CD02F"/>
    <w:rsid w:val="6221BCFB"/>
    <w:rsid w:val="6234039F"/>
    <w:rsid w:val="623E5551"/>
    <w:rsid w:val="62539E96"/>
    <w:rsid w:val="625BDF5B"/>
    <w:rsid w:val="625C68E1"/>
    <w:rsid w:val="6294FB8B"/>
    <w:rsid w:val="62B8B26B"/>
    <w:rsid w:val="62B8FC1A"/>
    <w:rsid w:val="62C15262"/>
    <w:rsid w:val="62CEA10C"/>
    <w:rsid w:val="62DFFDF5"/>
    <w:rsid w:val="630313A2"/>
    <w:rsid w:val="63139621"/>
    <w:rsid w:val="6319E8DC"/>
    <w:rsid w:val="638F26B5"/>
    <w:rsid w:val="63C74658"/>
    <w:rsid w:val="63DEEDA0"/>
    <w:rsid w:val="63F83942"/>
    <w:rsid w:val="64009798"/>
    <w:rsid w:val="64292923"/>
    <w:rsid w:val="644D549E"/>
    <w:rsid w:val="6462EDFC"/>
    <w:rsid w:val="646E820F"/>
    <w:rsid w:val="64829F56"/>
    <w:rsid w:val="64946156"/>
    <w:rsid w:val="64B5B93D"/>
    <w:rsid w:val="65064174"/>
    <w:rsid w:val="6544FDCE"/>
    <w:rsid w:val="655470F1"/>
    <w:rsid w:val="6570BBCA"/>
    <w:rsid w:val="6575F613"/>
    <w:rsid w:val="65767529"/>
    <w:rsid w:val="65A2AD62"/>
    <w:rsid w:val="65CAB317"/>
    <w:rsid w:val="65E59600"/>
    <w:rsid w:val="65FCC870"/>
    <w:rsid w:val="660A5270"/>
    <w:rsid w:val="6614D588"/>
    <w:rsid w:val="66155ECD"/>
    <w:rsid w:val="661EDE7E"/>
    <w:rsid w:val="662DA93C"/>
    <w:rsid w:val="663CD61D"/>
    <w:rsid w:val="66455C52"/>
    <w:rsid w:val="667BA34B"/>
    <w:rsid w:val="668436D6"/>
    <w:rsid w:val="668D2492"/>
    <w:rsid w:val="66B6CD35"/>
    <w:rsid w:val="66C12DB0"/>
    <w:rsid w:val="66CF24E6"/>
    <w:rsid w:val="66E0CE2F"/>
    <w:rsid w:val="66F5E4EC"/>
    <w:rsid w:val="6712458A"/>
    <w:rsid w:val="671C1143"/>
    <w:rsid w:val="67363323"/>
    <w:rsid w:val="6737BDA2"/>
    <w:rsid w:val="677674DA"/>
    <w:rsid w:val="678401AA"/>
    <w:rsid w:val="67873A1B"/>
    <w:rsid w:val="678C6D3D"/>
    <w:rsid w:val="679F1A98"/>
    <w:rsid w:val="67B2D9BB"/>
    <w:rsid w:val="67C39568"/>
    <w:rsid w:val="67C3B52A"/>
    <w:rsid w:val="67CD5344"/>
    <w:rsid w:val="67E3E245"/>
    <w:rsid w:val="67F21B5F"/>
    <w:rsid w:val="68011174"/>
    <w:rsid w:val="68184E1A"/>
    <w:rsid w:val="681E250E"/>
    <w:rsid w:val="6846A08D"/>
    <w:rsid w:val="687C9E90"/>
    <w:rsid w:val="687D0AE7"/>
    <w:rsid w:val="688D1857"/>
    <w:rsid w:val="68CACDA0"/>
    <w:rsid w:val="68F73ECE"/>
    <w:rsid w:val="691FD20B"/>
    <w:rsid w:val="6928B347"/>
    <w:rsid w:val="693A6C73"/>
    <w:rsid w:val="693C9AD3"/>
    <w:rsid w:val="6941042D"/>
    <w:rsid w:val="694EAA1C"/>
    <w:rsid w:val="696494AD"/>
    <w:rsid w:val="696923A5"/>
    <w:rsid w:val="696E143F"/>
    <w:rsid w:val="697476DF"/>
    <w:rsid w:val="69892A60"/>
    <w:rsid w:val="69D11653"/>
    <w:rsid w:val="69E98E61"/>
    <w:rsid w:val="69FF368D"/>
    <w:rsid w:val="6A403199"/>
    <w:rsid w:val="6A496736"/>
    <w:rsid w:val="6A4FE4B9"/>
    <w:rsid w:val="6A51D3D2"/>
    <w:rsid w:val="6A55A1FC"/>
    <w:rsid w:val="6A82A129"/>
    <w:rsid w:val="6A84177B"/>
    <w:rsid w:val="6A9DDCD6"/>
    <w:rsid w:val="6B1A88C6"/>
    <w:rsid w:val="6B2A4C89"/>
    <w:rsid w:val="6B434DF4"/>
    <w:rsid w:val="6B46B46C"/>
    <w:rsid w:val="6B5247BA"/>
    <w:rsid w:val="6B548E4E"/>
    <w:rsid w:val="6B6E83E5"/>
    <w:rsid w:val="6B7E8A50"/>
    <w:rsid w:val="6B9730B8"/>
    <w:rsid w:val="6B9F1E3E"/>
    <w:rsid w:val="6BC2627F"/>
    <w:rsid w:val="6BC86DE4"/>
    <w:rsid w:val="6BCA8756"/>
    <w:rsid w:val="6BE5B6AD"/>
    <w:rsid w:val="6BF1725D"/>
    <w:rsid w:val="6C026E62"/>
    <w:rsid w:val="6C18F35D"/>
    <w:rsid w:val="6C1FE7DC"/>
    <w:rsid w:val="6C21FE68"/>
    <w:rsid w:val="6C5B4852"/>
    <w:rsid w:val="6C82FDED"/>
    <w:rsid w:val="6C97264D"/>
    <w:rsid w:val="6CB40527"/>
    <w:rsid w:val="6CEE181B"/>
    <w:rsid w:val="6CF81873"/>
    <w:rsid w:val="6CFD246E"/>
    <w:rsid w:val="6D098A8B"/>
    <w:rsid w:val="6D53A153"/>
    <w:rsid w:val="6D5C2B39"/>
    <w:rsid w:val="6D60C642"/>
    <w:rsid w:val="6D74F611"/>
    <w:rsid w:val="6D88F222"/>
    <w:rsid w:val="6D9E3EC3"/>
    <w:rsid w:val="6D9FB300"/>
    <w:rsid w:val="6DA7090E"/>
    <w:rsid w:val="6DAA9CD7"/>
    <w:rsid w:val="6DBDCEC9"/>
    <w:rsid w:val="6DC50690"/>
    <w:rsid w:val="6DD5AE00"/>
    <w:rsid w:val="6DFC246A"/>
    <w:rsid w:val="6DFCEA09"/>
    <w:rsid w:val="6E11CCA7"/>
    <w:rsid w:val="6E19CE51"/>
    <w:rsid w:val="6E2E777A"/>
    <w:rsid w:val="6E333417"/>
    <w:rsid w:val="6E4A7519"/>
    <w:rsid w:val="6E565663"/>
    <w:rsid w:val="6E6E0A83"/>
    <w:rsid w:val="6E7FF238"/>
    <w:rsid w:val="6E893043"/>
    <w:rsid w:val="6EA27FFD"/>
    <w:rsid w:val="6EB4A6EB"/>
    <w:rsid w:val="6EDF239D"/>
    <w:rsid w:val="6F1CD859"/>
    <w:rsid w:val="6F2544F5"/>
    <w:rsid w:val="6F31A189"/>
    <w:rsid w:val="6F322ACE"/>
    <w:rsid w:val="6F668052"/>
    <w:rsid w:val="6F7C0194"/>
    <w:rsid w:val="6F81FE63"/>
    <w:rsid w:val="6F85291F"/>
    <w:rsid w:val="6FB6918E"/>
    <w:rsid w:val="6FCAF1F8"/>
    <w:rsid w:val="6FF29EEE"/>
    <w:rsid w:val="701F5721"/>
    <w:rsid w:val="70204AB5"/>
    <w:rsid w:val="702FC94A"/>
    <w:rsid w:val="70755FD0"/>
    <w:rsid w:val="707B4B0D"/>
    <w:rsid w:val="70894643"/>
    <w:rsid w:val="70F15345"/>
    <w:rsid w:val="71001320"/>
    <w:rsid w:val="711A2726"/>
    <w:rsid w:val="713C0580"/>
    <w:rsid w:val="7152CC73"/>
    <w:rsid w:val="7163C102"/>
    <w:rsid w:val="716FC941"/>
    <w:rsid w:val="7172E45E"/>
    <w:rsid w:val="718E6F4F"/>
    <w:rsid w:val="71979ECD"/>
    <w:rsid w:val="71D96596"/>
    <w:rsid w:val="71E8606B"/>
    <w:rsid w:val="71F7C838"/>
    <w:rsid w:val="720E0B7E"/>
    <w:rsid w:val="720E5FC2"/>
    <w:rsid w:val="7228F8E3"/>
    <w:rsid w:val="723B0DA9"/>
    <w:rsid w:val="724253A2"/>
    <w:rsid w:val="7248D33C"/>
    <w:rsid w:val="725CE5B7"/>
    <w:rsid w:val="728D23A6"/>
    <w:rsid w:val="72913FEC"/>
    <w:rsid w:val="72B4FEBF"/>
    <w:rsid w:val="72B99F25"/>
    <w:rsid w:val="72B9A61F"/>
    <w:rsid w:val="72D02E3C"/>
    <w:rsid w:val="72DB6FEF"/>
    <w:rsid w:val="72E1E37E"/>
    <w:rsid w:val="72EA28BA"/>
    <w:rsid w:val="73015ACA"/>
    <w:rsid w:val="730BCF70"/>
    <w:rsid w:val="732A3FB0"/>
    <w:rsid w:val="732E9E48"/>
    <w:rsid w:val="73474BD3"/>
    <w:rsid w:val="734CCA1E"/>
    <w:rsid w:val="73572AB4"/>
    <w:rsid w:val="735C2AC8"/>
    <w:rsid w:val="73657E7C"/>
    <w:rsid w:val="738A0188"/>
    <w:rsid w:val="73A9DBDF"/>
    <w:rsid w:val="73B574E8"/>
    <w:rsid w:val="73D9DC24"/>
    <w:rsid w:val="73EAB1D1"/>
    <w:rsid w:val="73FA2AC4"/>
    <w:rsid w:val="740E925E"/>
    <w:rsid w:val="7439F175"/>
    <w:rsid w:val="745CB3B4"/>
    <w:rsid w:val="74755B75"/>
    <w:rsid w:val="747A4B4E"/>
    <w:rsid w:val="748490A1"/>
    <w:rsid w:val="7491E4A1"/>
    <w:rsid w:val="749E1677"/>
    <w:rsid w:val="74AA4DD3"/>
    <w:rsid w:val="74D2068C"/>
    <w:rsid w:val="74DF2E80"/>
    <w:rsid w:val="74E3EB88"/>
    <w:rsid w:val="75270485"/>
    <w:rsid w:val="758D6845"/>
    <w:rsid w:val="75922D55"/>
    <w:rsid w:val="75948679"/>
    <w:rsid w:val="759733F6"/>
    <w:rsid w:val="7598C132"/>
    <w:rsid w:val="75A55652"/>
    <w:rsid w:val="75D5C1D6"/>
    <w:rsid w:val="75DD7201"/>
    <w:rsid w:val="75DF0F76"/>
    <w:rsid w:val="75F25765"/>
    <w:rsid w:val="75F33964"/>
    <w:rsid w:val="76118B9A"/>
    <w:rsid w:val="7616575F"/>
    <w:rsid w:val="762D64C2"/>
    <w:rsid w:val="76468607"/>
    <w:rsid w:val="764D7092"/>
    <w:rsid w:val="76663F0A"/>
    <w:rsid w:val="76867FFF"/>
    <w:rsid w:val="768A8CBF"/>
    <w:rsid w:val="768ECB76"/>
    <w:rsid w:val="769D933D"/>
    <w:rsid w:val="76C694B0"/>
    <w:rsid w:val="773056DA"/>
    <w:rsid w:val="77315E0C"/>
    <w:rsid w:val="7737C9D5"/>
    <w:rsid w:val="77530159"/>
    <w:rsid w:val="77539644"/>
    <w:rsid w:val="7757D2A8"/>
    <w:rsid w:val="7764B10F"/>
    <w:rsid w:val="77719237"/>
    <w:rsid w:val="779B1298"/>
    <w:rsid w:val="779F77B1"/>
    <w:rsid w:val="77AB276F"/>
    <w:rsid w:val="77C64222"/>
    <w:rsid w:val="77CB4CDC"/>
    <w:rsid w:val="77DD3A22"/>
    <w:rsid w:val="77DE4442"/>
    <w:rsid w:val="77F182EA"/>
    <w:rsid w:val="77F6B7CE"/>
    <w:rsid w:val="780284D4"/>
    <w:rsid w:val="78050FC8"/>
    <w:rsid w:val="7825BE70"/>
    <w:rsid w:val="78428A72"/>
    <w:rsid w:val="784EF6CF"/>
    <w:rsid w:val="787D4D02"/>
    <w:rsid w:val="788050EC"/>
    <w:rsid w:val="78960C53"/>
    <w:rsid w:val="78AF69A0"/>
    <w:rsid w:val="78B97969"/>
    <w:rsid w:val="790F7B77"/>
    <w:rsid w:val="791DBEFF"/>
    <w:rsid w:val="79234B8D"/>
    <w:rsid w:val="793B4812"/>
    <w:rsid w:val="793DDABD"/>
    <w:rsid w:val="79414A51"/>
    <w:rsid w:val="795CC500"/>
    <w:rsid w:val="796555C4"/>
    <w:rsid w:val="7996358B"/>
    <w:rsid w:val="799DDFCC"/>
    <w:rsid w:val="79B3C1F7"/>
    <w:rsid w:val="79BA7D0C"/>
    <w:rsid w:val="79BC0BA2"/>
    <w:rsid w:val="79C50DB7"/>
    <w:rsid w:val="79D675D6"/>
    <w:rsid w:val="79DDC589"/>
    <w:rsid w:val="7A1971A7"/>
    <w:rsid w:val="7A31DCB4"/>
    <w:rsid w:val="7A41FD71"/>
    <w:rsid w:val="7A7B9541"/>
    <w:rsid w:val="7A7C1E0E"/>
    <w:rsid w:val="7A868B23"/>
    <w:rsid w:val="7AE2C831"/>
    <w:rsid w:val="7AF63197"/>
    <w:rsid w:val="7AFBF08E"/>
    <w:rsid w:val="7B012625"/>
    <w:rsid w:val="7B02600B"/>
    <w:rsid w:val="7B57DC03"/>
    <w:rsid w:val="7B5EC29F"/>
    <w:rsid w:val="7B5F7201"/>
    <w:rsid w:val="7B881F53"/>
    <w:rsid w:val="7B9158FE"/>
    <w:rsid w:val="7BA506BD"/>
    <w:rsid w:val="7BA84C4D"/>
    <w:rsid w:val="7BDB38DD"/>
    <w:rsid w:val="7BDD2096"/>
    <w:rsid w:val="7BE935E8"/>
    <w:rsid w:val="7BEBC319"/>
    <w:rsid w:val="7C0E5435"/>
    <w:rsid w:val="7C4C39FA"/>
    <w:rsid w:val="7C7E9892"/>
    <w:rsid w:val="7C85AD85"/>
    <w:rsid w:val="7C8B8428"/>
    <w:rsid w:val="7C8DC8C6"/>
    <w:rsid w:val="7CA11775"/>
    <w:rsid w:val="7CA83D10"/>
    <w:rsid w:val="7CB6B414"/>
    <w:rsid w:val="7CBF8761"/>
    <w:rsid w:val="7CDDB02E"/>
    <w:rsid w:val="7CE4186E"/>
    <w:rsid w:val="7CF4FD01"/>
    <w:rsid w:val="7D697D76"/>
    <w:rsid w:val="7D6C7861"/>
    <w:rsid w:val="7D77093E"/>
    <w:rsid w:val="7D7718ED"/>
    <w:rsid w:val="7DBA2CA8"/>
    <w:rsid w:val="7DBD8981"/>
    <w:rsid w:val="7DD61DB8"/>
    <w:rsid w:val="7E00BDF8"/>
    <w:rsid w:val="7E0EB935"/>
    <w:rsid w:val="7E14F83C"/>
    <w:rsid w:val="7E1A68F3"/>
    <w:rsid w:val="7E25E4A3"/>
    <w:rsid w:val="7E2CD886"/>
    <w:rsid w:val="7E34DC06"/>
    <w:rsid w:val="7E478E9B"/>
    <w:rsid w:val="7E5CEC6D"/>
    <w:rsid w:val="7E747F30"/>
    <w:rsid w:val="7E987EDA"/>
    <w:rsid w:val="7E9BA0B5"/>
    <w:rsid w:val="7E9FC218"/>
    <w:rsid w:val="7EA920D6"/>
    <w:rsid w:val="7F054DD7"/>
    <w:rsid w:val="7F1AC725"/>
    <w:rsid w:val="7F20B689"/>
    <w:rsid w:val="7F20D6AA"/>
    <w:rsid w:val="7F3B68BF"/>
    <w:rsid w:val="7F4D59E3"/>
    <w:rsid w:val="7F4F4B09"/>
    <w:rsid w:val="7F5FE746"/>
    <w:rsid w:val="7F78689F"/>
    <w:rsid w:val="7F84B9BD"/>
    <w:rsid w:val="7F9DE21A"/>
    <w:rsid w:val="7FAD2490"/>
    <w:rsid w:val="7FB1D2FC"/>
    <w:rsid w:val="7FB63954"/>
    <w:rsid w:val="7FB6E6CE"/>
    <w:rsid w:val="7FD13944"/>
    <w:rsid w:val="7FD49748"/>
    <w:rsid w:val="7FDFDDD2"/>
    <w:rsid w:val="7FE41968"/>
    <w:rsid w:val="7FE5D383"/>
    <w:rsid w:val="7FEF16E3"/>
    <w:rsid w:val="7FFCCBE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FB6710"/>
  <w15:chartTrackingRefBased/>
  <w15:docId w15:val="{C672AF42-0691-4196-B774-900A69D0AF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www.sciencedirect.com/science/article/pii/S2444866416301234" TargetMode="External" Id="Ra32395908f7d46c3" /><Relationship Type="http://schemas.openxmlformats.org/officeDocument/2006/relationships/hyperlink" Target="https://www.bestchance.org.au/blog/the-science-of-play-the-importance-of-play-based-learning/" TargetMode="External" Id="Rde23855884a24a01" /><Relationship Type="http://schemas.openxmlformats.org/officeDocument/2006/relationships/hyperlink" Target="https://www.cambridge-community.org.uk/professional-development/gswpbl/index.html" TargetMode="External" Id="R6e44922dee174446" /><Relationship Type="http://schemas.openxmlformats.org/officeDocument/2006/relationships/hyperlink" Target="http://ceril.net/index.php/articulos?id=594" TargetMode="External" Id="R680e379cef7d407f" /><Relationship Type="http://schemas.openxmlformats.org/officeDocument/2006/relationships/hyperlink" Target="https://educationendowmentfoundation.org.uk/education-evidence/early-years-toolkit/play-based-learning" TargetMode="External" Id="R0c3e07b518b148d9" /><Relationship Type="http://schemas.openxmlformats.org/officeDocument/2006/relationships/hyperlink" Target="https://my.chartered.college/research-hub/curriculum-design-a-play-based-curriculum/" TargetMode="External" Id="R84f12a272d36402a" /><Relationship Type="http://schemas.openxmlformats.org/officeDocument/2006/relationships/header" Target="header.xml" Id="Rdd361f3fb27b4503" /><Relationship Type="http://schemas.openxmlformats.org/officeDocument/2006/relationships/footer" Target="footer.xml" Id="Rf2434689054045c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Bre-Ann Andrews (2114365)</dc:creator>
  <keywords/>
  <dc:description/>
  <lastModifiedBy>Bre-Ann Andrews (2114365)</lastModifiedBy>
  <revision>4</revision>
  <dcterms:created xsi:type="dcterms:W3CDTF">2023-10-31T11:58:00.0000000Z</dcterms:created>
  <dcterms:modified xsi:type="dcterms:W3CDTF">2023-11-05T21:56:17.7389122Z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fa78f8958db7007e4d7069bdc1be7d98c44312b1ff6e58e35d5cb2b336191763</vt:lpwstr>
  </property>
</Properties>
</file>