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F3AD30" w14:textId="6B3A186C" w:rsidR="00C204E8" w:rsidRDefault="00D859B6">
      <w:r w:rsidRPr="00D859B6">
        <w:t>Leading and Implementing Workplace Change (BMSW6103_SWAN)</w:t>
      </w:r>
    </w:p>
    <w:p w14:paraId="2EC7D083" w14:textId="372022B0" w:rsidR="00D859B6" w:rsidRDefault="00D859B6">
      <w:r>
        <w:t>Gareth Rhys Lewis 1909139</w:t>
      </w:r>
    </w:p>
    <w:p w14:paraId="66DF78CD" w14:textId="3CE72101" w:rsidR="00D859B6" w:rsidRPr="003C6072" w:rsidRDefault="00D859B6">
      <w:pPr>
        <w:rPr>
          <w:b/>
          <w:bCs/>
          <w:u w:val="single"/>
        </w:rPr>
      </w:pPr>
      <w:r w:rsidRPr="003C6072">
        <w:rPr>
          <w:b/>
          <w:bCs/>
          <w:u w:val="single"/>
        </w:rPr>
        <w:t>Bibliography for feasibility discussion. Subject: Tesla.</w:t>
      </w:r>
    </w:p>
    <w:p w14:paraId="13E1BFB5" w14:textId="77777777" w:rsidR="00105F43" w:rsidRDefault="00105F43" w:rsidP="00D757F6">
      <w:r>
        <w:t xml:space="preserve">Barratt-Pugh, L. et al (2013) Managers as Change Agents. </w:t>
      </w:r>
      <w:r w:rsidRPr="00D757F6">
        <w:rPr>
          <w:i/>
          <w:iCs/>
        </w:rPr>
        <w:t>Journal of Organizational Change</w:t>
      </w:r>
      <w:r w:rsidRPr="00D757F6">
        <w:rPr>
          <w:i/>
          <w:iCs/>
        </w:rPr>
        <w:t xml:space="preserve"> </w:t>
      </w:r>
      <w:r w:rsidRPr="00D757F6">
        <w:rPr>
          <w:i/>
          <w:iCs/>
        </w:rPr>
        <w:t>Management</w:t>
      </w:r>
      <w:r>
        <w:t>. Emerald Group Publishing.</w:t>
      </w:r>
    </w:p>
    <w:p w14:paraId="56843388" w14:textId="77777777" w:rsidR="00105F43" w:rsidRDefault="00105F43" w:rsidP="00D757F6">
      <w:r>
        <w:t xml:space="preserve">BBC (2022) </w:t>
      </w:r>
      <w:r w:rsidRPr="0085456D">
        <w:rPr>
          <w:i/>
          <w:iCs/>
        </w:rPr>
        <w:t>Tesla expects 50% growth despite supply chain woes</w:t>
      </w:r>
      <w:r w:rsidRPr="0085456D">
        <w:rPr>
          <w:i/>
          <w:iCs/>
        </w:rPr>
        <w:t>.</w:t>
      </w:r>
      <w:r>
        <w:rPr>
          <w:i/>
          <w:iCs/>
        </w:rPr>
        <w:t xml:space="preserve"> </w:t>
      </w:r>
      <w:r w:rsidRPr="0085456D">
        <w:t>www.bbc.co.uk/news/business-60149374</w:t>
      </w:r>
    </w:p>
    <w:p w14:paraId="28B9CBC3" w14:textId="77777777" w:rsidR="00105F43" w:rsidRDefault="00105F43" w:rsidP="00105F43">
      <w:r>
        <w:t xml:space="preserve">CNBC (2018) </w:t>
      </w:r>
      <w:r w:rsidRPr="00105F43">
        <w:rPr>
          <w:i/>
          <w:iCs/>
        </w:rPr>
        <w:t>Here’s the memo Elon Musk just sent announcing a major shake-up at Tesla</w:t>
      </w:r>
      <w:r w:rsidRPr="00105F43">
        <w:rPr>
          <w:i/>
          <w:iCs/>
        </w:rPr>
        <w:t>.</w:t>
      </w:r>
      <w:r>
        <w:t xml:space="preserve"> </w:t>
      </w:r>
      <w:r w:rsidRPr="00105F43">
        <w:t>https://www.cnbc.com/2018/05/14/elon-musk-tells-employees-tesla-will-streamline-management.html</w:t>
      </w:r>
    </w:p>
    <w:p w14:paraId="7ACACC22" w14:textId="77777777" w:rsidR="00105F43" w:rsidRPr="00D757F6" w:rsidRDefault="00105F43" w:rsidP="00D757F6">
      <w:r>
        <w:t>De Bono, E. (1994) Parallel Thinking. Viking Publishing.</w:t>
      </w:r>
    </w:p>
    <w:p w14:paraId="51061B74" w14:textId="77777777" w:rsidR="00105F43" w:rsidRDefault="00105F43" w:rsidP="00D859B6">
      <w:r w:rsidRPr="00D859B6">
        <w:t xml:space="preserve">Kotter, J. (1996) </w:t>
      </w:r>
      <w:r w:rsidRPr="00D859B6">
        <w:rPr>
          <w:i/>
          <w:iCs/>
        </w:rPr>
        <w:t>Leading Change</w:t>
      </w:r>
      <w:r w:rsidRPr="00D859B6">
        <w:t>. Harvard Business School Press.</w:t>
      </w:r>
    </w:p>
    <w:p w14:paraId="72580894" w14:textId="77777777" w:rsidR="00105F43" w:rsidRDefault="00105F43" w:rsidP="00D859B6">
      <w:r w:rsidRPr="00D859B6">
        <w:t>Lewin, K. (1951) </w:t>
      </w:r>
      <w:r w:rsidRPr="00D859B6">
        <w:rPr>
          <w:i/>
          <w:iCs/>
        </w:rPr>
        <w:t>Field theory in social science; selected theoretical papers.</w:t>
      </w:r>
      <w:r w:rsidRPr="00D859B6">
        <w:t xml:space="preserve"> Harper &amp; Row.</w:t>
      </w:r>
    </w:p>
    <w:p w14:paraId="364E14FF" w14:textId="77777777" w:rsidR="00105F43" w:rsidRPr="0085456D" w:rsidRDefault="00105F43" w:rsidP="00D757F6">
      <w:proofErr w:type="spellStart"/>
      <w:r>
        <w:t>Marketline</w:t>
      </w:r>
      <w:proofErr w:type="spellEnd"/>
      <w:r>
        <w:t xml:space="preserve"> (2022) </w:t>
      </w:r>
      <w:r w:rsidRPr="00F357E4">
        <w:rPr>
          <w:i/>
          <w:iCs/>
        </w:rPr>
        <w:t>Tesla Inc.</w:t>
      </w:r>
      <w:r>
        <w:t xml:space="preserve"> </w:t>
      </w:r>
      <w:r w:rsidRPr="00F357E4">
        <w:t>advantage-marketline-com.ezproxy.uwtsd.ac.uk/Company/Summary/tesla-motors-inc</w:t>
      </w:r>
    </w:p>
    <w:p w14:paraId="6C883E98" w14:textId="77777777" w:rsidR="00105F43" w:rsidRDefault="00105F43" w:rsidP="00D757F6">
      <w:r w:rsidRPr="00D757F6">
        <w:t>Mullins, L. (2016) </w:t>
      </w:r>
      <w:r w:rsidRPr="00D757F6">
        <w:rPr>
          <w:i/>
          <w:iCs/>
        </w:rPr>
        <w:t>Management &amp; organisational behaviour.</w:t>
      </w:r>
      <w:r w:rsidRPr="00D757F6">
        <w:t> 11th Ed. Harlow: Pearson.</w:t>
      </w:r>
    </w:p>
    <w:p w14:paraId="41D643C1" w14:textId="77777777" w:rsidR="00105F43" w:rsidRDefault="00105F43" w:rsidP="00D757F6">
      <w:r>
        <w:t xml:space="preserve">Musk, E. (2013) </w:t>
      </w:r>
      <w:r w:rsidRPr="003C6072">
        <w:rPr>
          <w:i/>
          <w:iCs/>
        </w:rPr>
        <w:t>The Mission of Tesla</w:t>
      </w:r>
      <w:r>
        <w:t xml:space="preserve">. </w:t>
      </w:r>
      <w:r w:rsidRPr="00105F43">
        <w:t>www.tesla.com/blog/mission-tesla</w:t>
      </w:r>
    </w:p>
    <w:p w14:paraId="51CE27AE" w14:textId="77777777" w:rsidR="00105F43" w:rsidRDefault="00105F43" w:rsidP="00105F43"/>
    <w:p w14:paraId="1BC379B9" w14:textId="77777777" w:rsidR="00D859B6" w:rsidRPr="00D859B6" w:rsidRDefault="00D859B6" w:rsidP="00D859B6"/>
    <w:p w14:paraId="09E9ED79" w14:textId="77777777" w:rsidR="00D859B6" w:rsidRDefault="00D859B6"/>
    <w:p w14:paraId="7C895DF9" w14:textId="77777777" w:rsidR="00D859B6" w:rsidRDefault="00D859B6"/>
    <w:sectPr w:rsidR="00D859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66A63C1"/>
    <w:multiLevelType w:val="multilevel"/>
    <w:tmpl w:val="45C876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59B6"/>
    <w:rsid w:val="00105F43"/>
    <w:rsid w:val="003C6072"/>
    <w:rsid w:val="0085456D"/>
    <w:rsid w:val="00C204E8"/>
    <w:rsid w:val="00D757F6"/>
    <w:rsid w:val="00D859B6"/>
    <w:rsid w:val="00F357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13B73E"/>
  <w15:chartTrackingRefBased/>
  <w15:docId w15:val="{36193E66-ABFC-4491-9C1E-D3B65E2282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5456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5456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1162</TotalTime>
  <Pages>1</Pages>
  <Words>153</Words>
  <Characters>878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Rhys Lewis (1909139)</dc:creator>
  <cp:keywords/>
  <dc:description/>
  <cp:lastModifiedBy>Gareth Rhys Lewis (1909139)</cp:lastModifiedBy>
  <cp:revision>1</cp:revision>
  <dcterms:created xsi:type="dcterms:W3CDTF">2022-01-29T18:19:00Z</dcterms:created>
  <dcterms:modified xsi:type="dcterms:W3CDTF">2022-01-30T13:54:00Z</dcterms:modified>
</cp:coreProperties>
</file>