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cs="Arial"/>
          <w:color w:val="5B9BD5" w:themeColor="accent1"/>
          <w:sz w:val="24"/>
          <w:szCs w:val="24"/>
          <w:lang w:val="en-GB"/>
        </w:rPr>
        <w:id w:val="950590138"/>
        <w:docPartObj>
          <w:docPartGallery w:val="Cover Pages"/>
          <w:docPartUnique/>
        </w:docPartObj>
      </w:sdtPr>
      <w:sdtEndPr>
        <w:rPr>
          <w:color w:val="auto"/>
        </w:rPr>
      </w:sdtEndPr>
      <w:sdtContent>
        <w:p w14:paraId="009CC7FD" w14:textId="77777777" w:rsidR="008B14ED" w:rsidRPr="009B3A5C" w:rsidRDefault="008B14ED" w:rsidP="009B3A5C">
          <w:pPr>
            <w:pStyle w:val="NoSpacing"/>
            <w:spacing w:before="1540" w:after="240" w:line="360" w:lineRule="auto"/>
            <w:jc w:val="center"/>
            <w:rPr>
              <w:rFonts w:ascii="Arial" w:hAnsi="Arial" w:cs="Arial"/>
              <w:color w:val="5B9BD5" w:themeColor="accent1"/>
              <w:sz w:val="24"/>
              <w:szCs w:val="24"/>
            </w:rPr>
          </w:pPr>
          <w:r w:rsidRPr="009B3A5C">
            <w:rPr>
              <w:rFonts w:ascii="Arial" w:hAnsi="Arial" w:cs="Arial"/>
              <w:noProof/>
              <w:color w:val="5B9BD5" w:themeColor="accent1"/>
              <w:sz w:val="24"/>
              <w:szCs w:val="24"/>
              <w:lang w:val="en-GB" w:eastAsia="en-GB"/>
            </w:rPr>
            <w:drawing>
              <wp:inline distT="0" distB="0" distL="0" distR="0" wp14:anchorId="4F9C2F4C" wp14:editId="35CF5CD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24"/>
              <w:szCs w:val="2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19B0E89D" w14:textId="4AE1803F" w:rsidR="008B14ED" w:rsidRPr="009B3A5C" w:rsidRDefault="00635E82" w:rsidP="009B3A5C">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caps/>
                  <w:color w:val="5B9BD5" w:themeColor="accent1"/>
                  <w:sz w:val="24"/>
                  <w:szCs w:val="24"/>
                </w:rPr>
              </w:pPr>
              <w:r w:rsidRPr="009B3A5C">
                <w:rPr>
                  <w:rFonts w:ascii="Arial" w:eastAsiaTheme="majorEastAsia" w:hAnsi="Arial" w:cs="Arial"/>
                  <w:caps/>
                  <w:color w:val="5B9BD5" w:themeColor="accent1"/>
                  <w:sz w:val="24"/>
                  <w:szCs w:val="24"/>
                </w:rPr>
                <w:t>The continental hotel</w:t>
              </w:r>
            </w:p>
          </w:sdtContent>
        </w:sdt>
        <w:sdt>
          <w:sdtPr>
            <w:rPr>
              <w:rFonts w:ascii="Arial" w:hAnsi="Arial" w:cs="Arial"/>
              <w:color w:val="5B9BD5" w:themeColor="accent1"/>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32D88F40" w14:textId="72BC2C6C" w:rsidR="008B14ED" w:rsidRPr="009B3A5C" w:rsidRDefault="00635E82" w:rsidP="009B3A5C">
              <w:pPr>
                <w:pStyle w:val="NoSpacing"/>
                <w:spacing w:line="360" w:lineRule="auto"/>
                <w:jc w:val="center"/>
                <w:rPr>
                  <w:rFonts w:ascii="Arial" w:hAnsi="Arial" w:cs="Arial"/>
                  <w:color w:val="5B9BD5" w:themeColor="accent1"/>
                  <w:sz w:val="24"/>
                  <w:szCs w:val="24"/>
                </w:rPr>
              </w:pPr>
              <w:r w:rsidRPr="009B3A5C">
                <w:rPr>
                  <w:rFonts w:ascii="Arial" w:hAnsi="Arial" w:cs="Arial"/>
                  <w:color w:val="5B9BD5" w:themeColor="accent1"/>
                  <w:sz w:val="24"/>
                  <w:szCs w:val="24"/>
                </w:rPr>
                <w:t>Rukhsana Rehman 2012446</w:t>
              </w:r>
            </w:p>
          </w:sdtContent>
        </w:sdt>
        <w:p w14:paraId="38FC62C7" w14:textId="77777777" w:rsidR="008B14ED" w:rsidRPr="009B3A5C" w:rsidRDefault="008B14ED" w:rsidP="009B3A5C">
          <w:pPr>
            <w:pStyle w:val="NoSpacing"/>
            <w:spacing w:before="480" w:line="360" w:lineRule="auto"/>
            <w:jc w:val="center"/>
            <w:rPr>
              <w:rFonts w:ascii="Arial" w:hAnsi="Arial" w:cs="Arial"/>
              <w:color w:val="5B9BD5" w:themeColor="accent1"/>
              <w:sz w:val="24"/>
              <w:szCs w:val="24"/>
            </w:rPr>
          </w:pPr>
          <w:r w:rsidRPr="009B3A5C">
            <w:rPr>
              <w:rFonts w:ascii="Arial" w:hAnsi="Arial" w:cs="Arial"/>
              <w:noProof/>
              <w:color w:val="5B9BD5" w:themeColor="accent1"/>
              <w:sz w:val="24"/>
              <w:szCs w:val="24"/>
              <w:lang w:val="en-GB" w:eastAsia="en-GB"/>
            </w:rPr>
            <mc:AlternateContent>
              <mc:Choice Requires="wps">
                <w:drawing>
                  <wp:anchor distT="0" distB="0" distL="114300" distR="114300" simplePos="0" relativeHeight="251659264" behindDoc="0" locked="0" layoutInCell="1" allowOverlap="1" wp14:anchorId="6F28681C" wp14:editId="7C2EDE1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3T00:00:00Z">
                                    <w:dateFormat w:val="MMMM d, yyyy"/>
                                    <w:lid w:val="en-US"/>
                                    <w:storeMappedDataAs w:val="dateTime"/>
                                    <w:calendar w:val="gregorian"/>
                                  </w:date>
                                </w:sdtPr>
                                <w:sdtEndPr/>
                                <w:sdtContent>
                                  <w:p w14:paraId="0D0D7C6C" w14:textId="59E07AC9" w:rsidR="008B14ED" w:rsidRDefault="00635E82">
                                    <w:pPr>
                                      <w:pStyle w:val="NoSpacing"/>
                                      <w:spacing w:after="40"/>
                                      <w:jc w:val="center"/>
                                      <w:rPr>
                                        <w:caps/>
                                        <w:color w:val="5B9BD5" w:themeColor="accent1"/>
                                        <w:sz w:val="28"/>
                                        <w:szCs w:val="28"/>
                                      </w:rPr>
                                    </w:pPr>
                                    <w:r>
                                      <w:rPr>
                                        <w:caps/>
                                        <w:color w:val="5B9BD5" w:themeColor="accent1"/>
                                        <w:sz w:val="28"/>
                                        <w:szCs w:val="28"/>
                                      </w:rPr>
                                      <w:t>March 23, 2022</w:t>
                                    </w:r>
                                  </w:p>
                                </w:sdtContent>
                              </w:sdt>
                              <w:p w14:paraId="596AEE42" w14:textId="77777777" w:rsidR="008B14ED" w:rsidRDefault="00A8123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76434E90" w14:textId="47ADEFD0" w:rsidR="008B14ED" w:rsidRDefault="00A8123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35E82">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F28681C"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23T00:00:00Z">
                              <w:dateFormat w:val="MMMM d, yyyy"/>
                              <w:lid w:val="en-US"/>
                              <w:storeMappedDataAs w:val="dateTime"/>
                              <w:calendar w:val="gregorian"/>
                            </w:date>
                          </w:sdtPr>
                          <w:sdtEndPr/>
                          <w:sdtContent>
                            <w:p w14:paraId="0D0D7C6C" w14:textId="59E07AC9" w:rsidR="008B14ED" w:rsidRDefault="00635E82">
                              <w:pPr>
                                <w:pStyle w:val="NoSpacing"/>
                                <w:spacing w:after="40"/>
                                <w:jc w:val="center"/>
                                <w:rPr>
                                  <w:caps/>
                                  <w:color w:val="5B9BD5" w:themeColor="accent1"/>
                                  <w:sz w:val="28"/>
                                  <w:szCs w:val="28"/>
                                </w:rPr>
                              </w:pPr>
                              <w:r>
                                <w:rPr>
                                  <w:caps/>
                                  <w:color w:val="5B9BD5" w:themeColor="accent1"/>
                                  <w:sz w:val="28"/>
                                  <w:szCs w:val="28"/>
                                </w:rPr>
                                <w:t>March 23, 2022</w:t>
                              </w:r>
                            </w:p>
                          </w:sdtContent>
                        </w:sdt>
                        <w:p w14:paraId="596AEE42" w14:textId="77777777" w:rsidR="008B14ED" w:rsidRDefault="00CD5D8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513C">
                                <w:rPr>
                                  <w:caps/>
                                  <w:color w:val="5B9BD5" w:themeColor="accent1"/>
                                  <w:lang w:val="en-GB"/>
                                </w:rPr>
                                <w:t>University of Wales Trinity Saint David</w:t>
                              </w:r>
                            </w:sdtContent>
                          </w:sdt>
                        </w:p>
                        <w:p w14:paraId="76434E90" w14:textId="47ADEFD0" w:rsidR="008B14ED" w:rsidRDefault="00CD5D8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35E82">
                                <w:rPr>
                                  <w:color w:val="5B9BD5" w:themeColor="accent1"/>
                                </w:rPr>
                                <w:t xml:space="preserve">     </w:t>
                              </w:r>
                            </w:sdtContent>
                          </w:sdt>
                        </w:p>
                      </w:txbxContent>
                    </v:textbox>
                    <w10:wrap anchorx="margin" anchory="page"/>
                  </v:shape>
                </w:pict>
              </mc:Fallback>
            </mc:AlternateContent>
          </w:r>
          <w:r w:rsidRPr="009B3A5C">
            <w:rPr>
              <w:rFonts w:ascii="Arial" w:hAnsi="Arial" w:cs="Arial"/>
              <w:noProof/>
              <w:color w:val="5B9BD5" w:themeColor="accent1"/>
              <w:sz w:val="24"/>
              <w:szCs w:val="24"/>
              <w:lang w:val="en-GB" w:eastAsia="en-GB"/>
            </w:rPr>
            <w:drawing>
              <wp:inline distT="0" distB="0" distL="0" distR="0" wp14:anchorId="2D0C5774" wp14:editId="034C2D8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5664A4A" w14:textId="77777777" w:rsidR="008B14ED" w:rsidRPr="009B3A5C" w:rsidRDefault="008B14ED" w:rsidP="009B3A5C">
          <w:pPr>
            <w:spacing w:line="360" w:lineRule="auto"/>
            <w:jc w:val="both"/>
            <w:rPr>
              <w:rFonts w:ascii="Arial" w:hAnsi="Arial" w:cs="Arial"/>
              <w:sz w:val="24"/>
              <w:szCs w:val="24"/>
            </w:rPr>
          </w:pPr>
          <w:r w:rsidRPr="009B3A5C">
            <w:rPr>
              <w:rFonts w:ascii="Arial" w:hAnsi="Arial" w:cs="Arial"/>
              <w:sz w:val="24"/>
              <w:szCs w:val="24"/>
            </w:rPr>
            <w:br w:type="page"/>
          </w:r>
        </w:p>
      </w:sdtContent>
    </w:sdt>
    <w:p w14:paraId="003CE0E3" w14:textId="77777777" w:rsidR="00DD0874" w:rsidRPr="009B3A5C" w:rsidRDefault="008B14ED" w:rsidP="009B3A5C">
      <w:pPr>
        <w:pStyle w:val="Heading1"/>
        <w:spacing w:line="360" w:lineRule="auto"/>
        <w:jc w:val="both"/>
        <w:rPr>
          <w:rFonts w:ascii="Arial" w:hAnsi="Arial" w:cs="Arial"/>
          <w:sz w:val="24"/>
          <w:szCs w:val="24"/>
        </w:rPr>
      </w:pPr>
      <w:bookmarkStart w:id="0" w:name="_Toc341883013"/>
      <w:r w:rsidRPr="009B3A5C">
        <w:rPr>
          <w:rFonts w:ascii="Arial" w:hAnsi="Arial" w:cs="Arial"/>
          <w:sz w:val="24"/>
          <w:szCs w:val="24"/>
        </w:rPr>
        <w:lastRenderedPageBreak/>
        <w:t>Executive Summary</w:t>
      </w:r>
      <w:bookmarkEnd w:id="0"/>
    </w:p>
    <w:p w14:paraId="3A8C1C70" w14:textId="77777777" w:rsidR="008B14ED" w:rsidRPr="009B3A5C" w:rsidRDefault="008B14ED" w:rsidP="009B3A5C">
      <w:pPr>
        <w:spacing w:line="360" w:lineRule="auto"/>
        <w:jc w:val="both"/>
        <w:rPr>
          <w:rFonts w:ascii="Arial" w:hAnsi="Arial" w:cs="Arial"/>
          <w:sz w:val="24"/>
          <w:szCs w:val="24"/>
        </w:rPr>
      </w:pPr>
    </w:p>
    <w:p w14:paraId="4C20026F"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This report summaries zero based budgeting with traditional based budgeting and outlines the advantages zero based budgeting has over traditional based. It gives an outline what zero based budgeting is and how it operates along with some advantages and disadvantages. </w:t>
      </w:r>
    </w:p>
    <w:p w14:paraId="030A4959" w14:textId="5BF7ECEB"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Zero based budgeting is a budget that starts with zero and examines every cost by departments without any previous </w:t>
      </w:r>
      <w:r w:rsidR="00B22B4E" w:rsidRPr="009B3A5C">
        <w:rPr>
          <w:rFonts w:ascii="Arial" w:hAnsi="Arial" w:cs="Arial"/>
          <w:sz w:val="24"/>
          <w:szCs w:val="24"/>
        </w:rPr>
        <w:t>year’s</w:t>
      </w:r>
      <w:r w:rsidRPr="009B3A5C">
        <w:rPr>
          <w:rFonts w:ascii="Arial" w:hAnsi="Arial" w:cs="Arial"/>
          <w:sz w:val="24"/>
          <w:szCs w:val="24"/>
        </w:rPr>
        <w:t xml:space="preserve"> activities.</w:t>
      </w:r>
    </w:p>
    <w:p w14:paraId="25D025ED" w14:textId="77777777" w:rsidR="008B14ED" w:rsidRPr="009B3A5C" w:rsidRDefault="008B14ED" w:rsidP="009B3A5C">
      <w:pPr>
        <w:spacing w:line="360" w:lineRule="auto"/>
        <w:jc w:val="both"/>
        <w:rPr>
          <w:rFonts w:ascii="Arial" w:hAnsi="Arial" w:cs="Arial"/>
          <w:sz w:val="24"/>
          <w:szCs w:val="24"/>
        </w:rPr>
      </w:pPr>
    </w:p>
    <w:p w14:paraId="3D4BAEA5" w14:textId="77777777" w:rsidR="007B172B" w:rsidRPr="009B3A5C" w:rsidRDefault="007B172B" w:rsidP="009B3A5C">
      <w:pPr>
        <w:spacing w:line="360" w:lineRule="auto"/>
        <w:jc w:val="both"/>
        <w:rPr>
          <w:rFonts w:ascii="Arial" w:hAnsi="Arial" w:cs="Arial"/>
          <w:sz w:val="24"/>
          <w:szCs w:val="24"/>
        </w:rPr>
      </w:pPr>
    </w:p>
    <w:p w14:paraId="1B77B69A" w14:textId="77777777" w:rsidR="007B172B" w:rsidRPr="009B3A5C" w:rsidRDefault="007B172B" w:rsidP="009B3A5C">
      <w:pPr>
        <w:spacing w:line="360" w:lineRule="auto"/>
        <w:jc w:val="both"/>
        <w:rPr>
          <w:rFonts w:ascii="Arial" w:hAnsi="Arial" w:cs="Arial"/>
          <w:sz w:val="24"/>
          <w:szCs w:val="24"/>
        </w:rPr>
      </w:pPr>
    </w:p>
    <w:p w14:paraId="5AA4F06F" w14:textId="77777777" w:rsidR="007B172B" w:rsidRPr="009B3A5C" w:rsidRDefault="007B172B" w:rsidP="009B3A5C">
      <w:pPr>
        <w:spacing w:line="360" w:lineRule="auto"/>
        <w:jc w:val="both"/>
        <w:rPr>
          <w:rFonts w:ascii="Arial" w:hAnsi="Arial" w:cs="Arial"/>
          <w:sz w:val="24"/>
          <w:szCs w:val="24"/>
        </w:rPr>
      </w:pPr>
    </w:p>
    <w:p w14:paraId="04A8BEE6" w14:textId="77777777" w:rsidR="007B172B" w:rsidRPr="009B3A5C" w:rsidRDefault="007B172B" w:rsidP="009B3A5C">
      <w:pPr>
        <w:spacing w:line="360" w:lineRule="auto"/>
        <w:jc w:val="both"/>
        <w:rPr>
          <w:rFonts w:ascii="Arial" w:hAnsi="Arial" w:cs="Arial"/>
          <w:sz w:val="24"/>
          <w:szCs w:val="24"/>
        </w:rPr>
      </w:pPr>
    </w:p>
    <w:p w14:paraId="58B03899" w14:textId="77777777" w:rsidR="007B172B" w:rsidRPr="009B3A5C" w:rsidRDefault="007B172B" w:rsidP="009B3A5C">
      <w:pPr>
        <w:spacing w:line="360" w:lineRule="auto"/>
        <w:jc w:val="both"/>
        <w:rPr>
          <w:rFonts w:ascii="Arial" w:hAnsi="Arial" w:cs="Arial"/>
          <w:sz w:val="24"/>
          <w:szCs w:val="24"/>
        </w:rPr>
      </w:pPr>
    </w:p>
    <w:p w14:paraId="7B782483" w14:textId="77777777" w:rsidR="007B172B" w:rsidRPr="009B3A5C" w:rsidRDefault="007B172B" w:rsidP="009B3A5C">
      <w:pPr>
        <w:spacing w:line="360" w:lineRule="auto"/>
        <w:jc w:val="both"/>
        <w:rPr>
          <w:rFonts w:ascii="Arial" w:hAnsi="Arial" w:cs="Arial"/>
          <w:sz w:val="24"/>
          <w:szCs w:val="24"/>
        </w:rPr>
      </w:pPr>
    </w:p>
    <w:p w14:paraId="4B1DBB1D" w14:textId="77777777" w:rsidR="007B172B" w:rsidRPr="009B3A5C" w:rsidRDefault="007B172B" w:rsidP="009B3A5C">
      <w:pPr>
        <w:spacing w:line="360" w:lineRule="auto"/>
        <w:jc w:val="both"/>
        <w:rPr>
          <w:rFonts w:ascii="Arial" w:hAnsi="Arial" w:cs="Arial"/>
          <w:sz w:val="24"/>
          <w:szCs w:val="24"/>
        </w:rPr>
      </w:pPr>
    </w:p>
    <w:p w14:paraId="4EA01563" w14:textId="77777777" w:rsidR="007B172B" w:rsidRPr="009B3A5C" w:rsidRDefault="007B172B" w:rsidP="009B3A5C">
      <w:pPr>
        <w:spacing w:line="360" w:lineRule="auto"/>
        <w:jc w:val="both"/>
        <w:rPr>
          <w:rFonts w:ascii="Arial" w:hAnsi="Arial" w:cs="Arial"/>
          <w:sz w:val="24"/>
          <w:szCs w:val="24"/>
        </w:rPr>
      </w:pPr>
    </w:p>
    <w:p w14:paraId="6E61463D" w14:textId="77777777" w:rsidR="007B172B" w:rsidRPr="009B3A5C" w:rsidRDefault="007B172B" w:rsidP="009B3A5C">
      <w:pPr>
        <w:spacing w:line="360" w:lineRule="auto"/>
        <w:jc w:val="both"/>
        <w:rPr>
          <w:rFonts w:ascii="Arial" w:hAnsi="Arial" w:cs="Arial"/>
          <w:sz w:val="24"/>
          <w:szCs w:val="24"/>
        </w:rPr>
      </w:pPr>
    </w:p>
    <w:p w14:paraId="24D072BF" w14:textId="77777777" w:rsidR="007B172B" w:rsidRPr="009B3A5C" w:rsidRDefault="007B172B" w:rsidP="009B3A5C">
      <w:pPr>
        <w:spacing w:line="360" w:lineRule="auto"/>
        <w:jc w:val="both"/>
        <w:rPr>
          <w:rFonts w:ascii="Arial" w:hAnsi="Arial" w:cs="Arial"/>
          <w:sz w:val="24"/>
          <w:szCs w:val="24"/>
        </w:rPr>
      </w:pPr>
    </w:p>
    <w:p w14:paraId="6BCEC21B" w14:textId="77777777" w:rsidR="007B172B" w:rsidRPr="009B3A5C" w:rsidRDefault="007B172B" w:rsidP="009B3A5C">
      <w:pPr>
        <w:spacing w:line="360" w:lineRule="auto"/>
        <w:jc w:val="both"/>
        <w:rPr>
          <w:rFonts w:ascii="Arial" w:hAnsi="Arial" w:cs="Arial"/>
          <w:sz w:val="24"/>
          <w:szCs w:val="24"/>
        </w:rPr>
      </w:pPr>
    </w:p>
    <w:p w14:paraId="75F972E7" w14:textId="77777777" w:rsidR="007B172B" w:rsidRPr="009B3A5C" w:rsidRDefault="007B172B" w:rsidP="009B3A5C">
      <w:pPr>
        <w:spacing w:line="360" w:lineRule="auto"/>
        <w:jc w:val="both"/>
        <w:rPr>
          <w:rFonts w:ascii="Arial" w:hAnsi="Arial" w:cs="Arial"/>
          <w:sz w:val="24"/>
          <w:szCs w:val="24"/>
        </w:rPr>
      </w:pPr>
    </w:p>
    <w:p w14:paraId="7DB9F3BD" w14:textId="77777777" w:rsidR="007B172B" w:rsidRPr="009B3A5C" w:rsidRDefault="007B172B" w:rsidP="009B3A5C">
      <w:pPr>
        <w:spacing w:line="360" w:lineRule="auto"/>
        <w:jc w:val="both"/>
        <w:rPr>
          <w:rFonts w:ascii="Arial" w:hAnsi="Arial" w:cs="Arial"/>
          <w:sz w:val="24"/>
          <w:szCs w:val="24"/>
        </w:rPr>
      </w:pPr>
    </w:p>
    <w:p w14:paraId="61C8822F" w14:textId="77777777" w:rsidR="007B172B" w:rsidRPr="009B3A5C" w:rsidRDefault="007B172B" w:rsidP="009B3A5C">
      <w:pPr>
        <w:spacing w:line="360" w:lineRule="auto"/>
        <w:jc w:val="both"/>
        <w:rPr>
          <w:rFonts w:ascii="Arial" w:hAnsi="Arial" w:cs="Arial"/>
          <w:sz w:val="24"/>
          <w:szCs w:val="24"/>
        </w:rPr>
      </w:pPr>
    </w:p>
    <w:p w14:paraId="64372DE6" w14:textId="77777777" w:rsidR="007B172B" w:rsidRPr="009B3A5C" w:rsidRDefault="007B172B" w:rsidP="009B3A5C">
      <w:pPr>
        <w:spacing w:line="360" w:lineRule="auto"/>
        <w:jc w:val="both"/>
        <w:rPr>
          <w:rFonts w:ascii="Arial" w:hAnsi="Arial" w:cs="Arial"/>
          <w:sz w:val="24"/>
          <w:szCs w:val="24"/>
        </w:rPr>
      </w:pPr>
    </w:p>
    <w:p w14:paraId="33E8AED1" w14:textId="77777777" w:rsidR="007B172B" w:rsidRPr="009B3A5C" w:rsidRDefault="007B172B" w:rsidP="009B3A5C">
      <w:pPr>
        <w:spacing w:line="360" w:lineRule="auto"/>
        <w:jc w:val="both"/>
        <w:rPr>
          <w:rFonts w:ascii="Arial" w:hAnsi="Arial" w:cs="Arial"/>
          <w:sz w:val="24"/>
          <w:szCs w:val="24"/>
        </w:rPr>
      </w:pPr>
    </w:p>
    <w:p w14:paraId="00874EBD" w14:textId="77777777" w:rsidR="007B172B" w:rsidRPr="009B3A5C" w:rsidRDefault="007B172B" w:rsidP="009B3A5C">
      <w:pPr>
        <w:spacing w:line="360" w:lineRule="auto"/>
        <w:jc w:val="both"/>
        <w:rPr>
          <w:rFonts w:ascii="Arial" w:hAnsi="Arial" w:cs="Arial"/>
          <w:sz w:val="24"/>
          <w:szCs w:val="24"/>
        </w:rPr>
      </w:pPr>
    </w:p>
    <w:p w14:paraId="7B4FB888" w14:textId="77777777" w:rsidR="007B172B" w:rsidRPr="009B3A5C" w:rsidRDefault="007B172B" w:rsidP="009B3A5C">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669685344"/>
        <w:docPartObj>
          <w:docPartGallery w:val="Table of Contents"/>
          <w:docPartUnique/>
        </w:docPartObj>
      </w:sdtPr>
      <w:sdtEndPr>
        <w:rPr>
          <w:b/>
          <w:bCs/>
          <w:noProof/>
        </w:rPr>
      </w:sdtEndPr>
      <w:sdtContent>
        <w:p w14:paraId="3C673124" w14:textId="77777777" w:rsidR="008B14ED" w:rsidRPr="009B3A5C" w:rsidRDefault="008B14ED" w:rsidP="009B3A5C">
          <w:pPr>
            <w:pStyle w:val="TOCHeading"/>
            <w:spacing w:line="360" w:lineRule="auto"/>
            <w:jc w:val="both"/>
            <w:rPr>
              <w:rFonts w:ascii="Arial" w:hAnsi="Arial" w:cs="Arial"/>
              <w:sz w:val="24"/>
              <w:szCs w:val="24"/>
            </w:rPr>
          </w:pPr>
          <w:r w:rsidRPr="009B3A5C">
            <w:rPr>
              <w:rFonts w:ascii="Arial" w:hAnsi="Arial" w:cs="Arial"/>
              <w:sz w:val="24"/>
              <w:szCs w:val="24"/>
            </w:rPr>
            <w:t>Table of Contents</w:t>
          </w:r>
        </w:p>
        <w:p w14:paraId="5DD5161B" w14:textId="2EEBADC5" w:rsidR="007B172B" w:rsidRPr="009B3A5C" w:rsidRDefault="008B14ED" w:rsidP="009B3A5C">
          <w:pPr>
            <w:pStyle w:val="TOC1"/>
            <w:tabs>
              <w:tab w:val="right" w:leader="dot" w:pos="9016"/>
            </w:tabs>
            <w:spacing w:line="360" w:lineRule="auto"/>
            <w:jc w:val="both"/>
            <w:rPr>
              <w:rFonts w:ascii="Arial" w:eastAsiaTheme="minorEastAsia" w:hAnsi="Arial" w:cs="Arial"/>
              <w:noProof/>
              <w:sz w:val="24"/>
              <w:szCs w:val="24"/>
              <w:lang w:val="en-US" w:eastAsia="ja-JP"/>
            </w:rPr>
          </w:pPr>
          <w:r w:rsidRPr="009B3A5C">
            <w:rPr>
              <w:rFonts w:ascii="Arial" w:hAnsi="Arial" w:cs="Arial"/>
              <w:sz w:val="24"/>
              <w:szCs w:val="24"/>
            </w:rPr>
            <w:fldChar w:fldCharType="begin"/>
          </w:r>
          <w:r w:rsidRPr="009B3A5C">
            <w:rPr>
              <w:rFonts w:ascii="Arial" w:hAnsi="Arial" w:cs="Arial"/>
              <w:sz w:val="24"/>
              <w:szCs w:val="24"/>
            </w:rPr>
            <w:instrText xml:space="preserve"> TOC \o "1-3" \h \z \u </w:instrText>
          </w:r>
          <w:r w:rsidRPr="009B3A5C">
            <w:rPr>
              <w:rFonts w:ascii="Arial" w:hAnsi="Arial" w:cs="Arial"/>
              <w:sz w:val="24"/>
              <w:szCs w:val="24"/>
            </w:rPr>
            <w:fldChar w:fldCharType="separate"/>
          </w:r>
          <w:r w:rsidR="007B172B" w:rsidRPr="009B3A5C">
            <w:rPr>
              <w:rFonts w:ascii="Arial" w:hAnsi="Arial" w:cs="Arial"/>
              <w:noProof/>
              <w:sz w:val="24"/>
              <w:szCs w:val="24"/>
            </w:rPr>
            <w:t>Executive Summary</w:t>
          </w:r>
          <w:r w:rsidR="007B172B" w:rsidRPr="009B3A5C">
            <w:rPr>
              <w:rFonts w:ascii="Arial" w:hAnsi="Arial" w:cs="Arial"/>
              <w:noProof/>
              <w:sz w:val="24"/>
              <w:szCs w:val="24"/>
            </w:rPr>
            <w:tab/>
          </w:r>
          <w:r w:rsidR="007B172B" w:rsidRPr="009B3A5C">
            <w:rPr>
              <w:rFonts w:ascii="Arial" w:hAnsi="Arial" w:cs="Arial"/>
              <w:noProof/>
              <w:sz w:val="24"/>
              <w:szCs w:val="24"/>
            </w:rPr>
            <w:fldChar w:fldCharType="begin"/>
          </w:r>
          <w:r w:rsidR="007B172B" w:rsidRPr="009B3A5C">
            <w:rPr>
              <w:rFonts w:ascii="Arial" w:hAnsi="Arial" w:cs="Arial"/>
              <w:noProof/>
              <w:sz w:val="24"/>
              <w:szCs w:val="24"/>
            </w:rPr>
            <w:instrText xml:space="preserve"> PAGEREF _Toc341883013 \h </w:instrText>
          </w:r>
          <w:r w:rsidR="007B172B" w:rsidRPr="009B3A5C">
            <w:rPr>
              <w:rFonts w:ascii="Arial" w:hAnsi="Arial" w:cs="Arial"/>
              <w:noProof/>
              <w:sz w:val="24"/>
              <w:szCs w:val="24"/>
            </w:rPr>
          </w:r>
          <w:r w:rsidR="007B172B" w:rsidRPr="009B3A5C">
            <w:rPr>
              <w:rFonts w:ascii="Arial" w:hAnsi="Arial" w:cs="Arial"/>
              <w:noProof/>
              <w:sz w:val="24"/>
              <w:szCs w:val="24"/>
            </w:rPr>
            <w:fldChar w:fldCharType="separate"/>
          </w:r>
          <w:r w:rsidR="00A71176">
            <w:rPr>
              <w:rFonts w:ascii="Arial" w:hAnsi="Arial" w:cs="Arial"/>
              <w:noProof/>
              <w:sz w:val="24"/>
              <w:szCs w:val="24"/>
            </w:rPr>
            <w:t>1</w:t>
          </w:r>
          <w:r w:rsidR="007B172B" w:rsidRPr="009B3A5C">
            <w:rPr>
              <w:rFonts w:ascii="Arial" w:hAnsi="Arial" w:cs="Arial"/>
              <w:noProof/>
              <w:sz w:val="24"/>
              <w:szCs w:val="24"/>
            </w:rPr>
            <w:fldChar w:fldCharType="end"/>
          </w:r>
        </w:p>
        <w:p w14:paraId="52BDF674" w14:textId="2CCC060B" w:rsidR="007B172B" w:rsidRPr="009B3A5C" w:rsidRDefault="007B172B" w:rsidP="009B3A5C">
          <w:pPr>
            <w:pStyle w:val="TOC1"/>
            <w:tabs>
              <w:tab w:val="left" w:pos="407"/>
              <w:tab w:val="right" w:leader="dot" w:pos="9016"/>
            </w:tabs>
            <w:spacing w:line="360" w:lineRule="auto"/>
            <w:jc w:val="both"/>
            <w:rPr>
              <w:rFonts w:ascii="Arial" w:eastAsiaTheme="minorEastAsia" w:hAnsi="Arial" w:cs="Arial"/>
              <w:noProof/>
              <w:sz w:val="24"/>
              <w:szCs w:val="24"/>
              <w:lang w:val="en-US" w:eastAsia="ja-JP"/>
            </w:rPr>
          </w:pPr>
          <w:r w:rsidRPr="009B3A5C">
            <w:rPr>
              <w:rFonts w:ascii="Arial" w:hAnsi="Arial" w:cs="Arial"/>
              <w:noProof/>
              <w:sz w:val="24"/>
              <w:szCs w:val="24"/>
            </w:rPr>
            <w:t>1.</w:t>
          </w:r>
          <w:r w:rsidRPr="009B3A5C">
            <w:rPr>
              <w:rFonts w:ascii="Arial" w:eastAsiaTheme="minorEastAsia" w:hAnsi="Arial" w:cs="Arial"/>
              <w:noProof/>
              <w:sz w:val="24"/>
              <w:szCs w:val="24"/>
              <w:lang w:val="en-US" w:eastAsia="ja-JP"/>
            </w:rPr>
            <w:tab/>
          </w:r>
          <w:r w:rsidRPr="009B3A5C">
            <w:rPr>
              <w:rFonts w:ascii="Arial" w:hAnsi="Arial" w:cs="Arial"/>
              <w:noProof/>
              <w:sz w:val="24"/>
              <w:szCs w:val="24"/>
            </w:rPr>
            <w:t>Introduction</w:t>
          </w:r>
          <w:r w:rsidRPr="009B3A5C">
            <w:rPr>
              <w:rFonts w:ascii="Arial" w:hAnsi="Arial" w:cs="Arial"/>
              <w:noProof/>
              <w:sz w:val="24"/>
              <w:szCs w:val="24"/>
            </w:rPr>
            <w:tab/>
          </w:r>
          <w:r w:rsidRPr="009B3A5C">
            <w:rPr>
              <w:rFonts w:ascii="Arial" w:hAnsi="Arial" w:cs="Arial"/>
              <w:noProof/>
              <w:sz w:val="24"/>
              <w:szCs w:val="24"/>
            </w:rPr>
            <w:fldChar w:fldCharType="begin"/>
          </w:r>
          <w:r w:rsidRPr="009B3A5C">
            <w:rPr>
              <w:rFonts w:ascii="Arial" w:hAnsi="Arial" w:cs="Arial"/>
              <w:noProof/>
              <w:sz w:val="24"/>
              <w:szCs w:val="24"/>
            </w:rPr>
            <w:instrText xml:space="preserve"> PAGEREF _Toc341883014 \h </w:instrText>
          </w:r>
          <w:r w:rsidRPr="009B3A5C">
            <w:rPr>
              <w:rFonts w:ascii="Arial" w:hAnsi="Arial" w:cs="Arial"/>
              <w:noProof/>
              <w:sz w:val="24"/>
              <w:szCs w:val="24"/>
            </w:rPr>
          </w:r>
          <w:r w:rsidRPr="009B3A5C">
            <w:rPr>
              <w:rFonts w:ascii="Arial" w:hAnsi="Arial" w:cs="Arial"/>
              <w:noProof/>
              <w:sz w:val="24"/>
              <w:szCs w:val="24"/>
            </w:rPr>
            <w:fldChar w:fldCharType="separate"/>
          </w:r>
          <w:r w:rsidR="00A71176">
            <w:rPr>
              <w:rFonts w:ascii="Arial" w:hAnsi="Arial" w:cs="Arial"/>
              <w:noProof/>
              <w:sz w:val="24"/>
              <w:szCs w:val="24"/>
            </w:rPr>
            <w:t>3</w:t>
          </w:r>
          <w:r w:rsidRPr="009B3A5C">
            <w:rPr>
              <w:rFonts w:ascii="Arial" w:hAnsi="Arial" w:cs="Arial"/>
              <w:noProof/>
              <w:sz w:val="24"/>
              <w:szCs w:val="24"/>
            </w:rPr>
            <w:fldChar w:fldCharType="end"/>
          </w:r>
        </w:p>
        <w:p w14:paraId="5CA4A884" w14:textId="58D1FB8D" w:rsidR="007B172B" w:rsidRPr="009B3A5C" w:rsidRDefault="007B172B" w:rsidP="009B3A5C">
          <w:pPr>
            <w:pStyle w:val="TOC1"/>
            <w:tabs>
              <w:tab w:val="left" w:pos="407"/>
              <w:tab w:val="right" w:leader="dot" w:pos="9016"/>
            </w:tabs>
            <w:spacing w:line="360" w:lineRule="auto"/>
            <w:jc w:val="both"/>
            <w:rPr>
              <w:rFonts w:ascii="Arial" w:eastAsiaTheme="minorEastAsia" w:hAnsi="Arial" w:cs="Arial"/>
              <w:noProof/>
              <w:sz w:val="24"/>
              <w:szCs w:val="24"/>
              <w:lang w:val="en-US" w:eastAsia="ja-JP"/>
            </w:rPr>
          </w:pPr>
          <w:r w:rsidRPr="009B3A5C">
            <w:rPr>
              <w:rFonts w:ascii="Arial" w:hAnsi="Arial" w:cs="Arial"/>
              <w:noProof/>
              <w:sz w:val="24"/>
              <w:szCs w:val="24"/>
            </w:rPr>
            <w:t>2.</w:t>
          </w:r>
          <w:r w:rsidRPr="009B3A5C">
            <w:rPr>
              <w:rFonts w:ascii="Arial" w:eastAsiaTheme="minorEastAsia" w:hAnsi="Arial" w:cs="Arial"/>
              <w:noProof/>
              <w:sz w:val="24"/>
              <w:szCs w:val="24"/>
              <w:lang w:val="en-US" w:eastAsia="ja-JP"/>
            </w:rPr>
            <w:tab/>
          </w:r>
          <w:r w:rsidRPr="009B3A5C">
            <w:rPr>
              <w:rFonts w:ascii="Arial" w:hAnsi="Arial" w:cs="Arial"/>
              <w:noProof/>
              <w:sz w:val="24"/>
              <w:szCs w:val="24"/>
            </w:rPr>
            <w:t>Zero Based Budgeting</w:t>
          </w:r>
          <w:r w:rsidRPr="009B3A5C">
            <w:rPr>
              <w:rFonts w:ascii="Arial" w:hAnsi="Arial" w:cs="Arial"/>
              <w:noProof/>
              <w:sz w:val="24"/>
              <w:szCs w:val="24"/>
            </w:rPr>
            <w:tab/>
          </w:r>
          <w:r w:rsidRPr="009B3A5C">
            <w:rPr>
              <w:rFonts w:ascii="Arial" w:hAnsi="Arial" w:cs="Arial"/>
              <w:noProof/>
              <w:sz w:val="24"/>
              <w:szCs w:val="24"/>
            </w:rPr>
            <w:fldChar w:fldCharType="begin"/>
          </w:r>
          <w:r w:rsidRPr="009B3A5C">
            <w:rPr>
              <w:rFonts w:ascii="Arial" w:hAnsi="Arial" w:cs="Arial"/>
              <w:noProof/>
              <w:sz w:val="24"/>
              <w:szCs w:val="24"/>
            </w:rPr>
            <w:instrText xml:space="preserve"> PAGEREF _Toc341883015 \h </w:instrText>
          </w:r>
          <w:r w:rsidRPr="009B3A5C">
            <w:rPr>
              <w:rFonts w:ascii="Arial" w:hAnsi="Arial" w:cs="Arial"/>
              <w:noProof/>
              <w:sz w:val="24"/>
              <w:szCs w:val="24"/>
            </w:rPr>
          </w:r>
          <w:r w:rsidRPr="009B3A5C">
            <w:rPr>
              <w:rFonts w:ascii="Arial" w:hAnsi="Arial" w:cs="Arial"/>
              <w:noProof/>
              <w:sz w:val="24"/>
              <w:szCs w:val="24"/>
            </w:rPr>
            <w:fldChar w:fldCharType="separate"/>
          </w:r>
          <w:r w:rsidR="00A71176">
            <w:rPr>
              <w:rFonts w:ascii="Arial" w:hAnsi="Arial" w:cs="Arial"/>
              <w:noProof/>
              <w:sz w:val="24"/>
              <w:szCs w:val="24"/>
            </w:rPr>
            <w:t>4</w:t>
          </w:r>
          <w:r w:rsidRPr="009B3A5C">
            <w:rPr>
              <w:rFonts w:ascii="Arial" w:hAnsi="Arial" w:cs="Arial"/>
              <w:noProof/>
              <w:sz w:val="24"/>
              <w:szCs w:val="24"/>
            </w:rPr>
            <w:fldChar w:fldCharType="end"/>
          </w:r>
        </w:p>
        <w:p w14:paraId="33E1AAC4" w14:textId="0D899EEA" w:rsidR="007B172B" w:rsidRPr="009B3A5C" w:rsidRDefault="007B172B" w:rsidP="009B3A5C">
          <w:pPr>
            <w:pStyle w:val="TOC2"/>
            <w:tabs>
              <w:tab w:val="right" w:leader="dot" w:pos="9016"/>
            </w:tabs>
            <w:spacing w:line="360" w:lineRule="auto"/>
            <w:jc w:val="both"/>
            <w:rPr>
              <w:rFonts w:ascii="Arial" w:eastAsiaTheme="minorEastAsia" w:hAnsi="Arial" w:cs="Arial"/>
              <w:noProof/>
              <w:sz w:val="24"/>
              <w:szCs w:val="24"/>
              <w:lang w:val="en-US" w:eastAsia="ja-JP"/>
            </w:rPr>
          </w:pPr>
          <w:r w:rsidRPr="009B3A5C">
            <w:rPr>
              <w:rFonts w:ascii="Arial" w:hAnsi="Arial" w:cs="Arial"/>
              <w:noProof/>
              <w:sz w:val="24"/>
              <w:szCs w:val="24"/>
            </w:rPr>
            <w:t xml:space="preserve">2.1 </w:t>
          </w:r>
          <w:r w:rsidRPr="009B3A5C">
            <w:rPr>
              <w:rFonts w:ascii="Arial" w:eastAsia="Calibri" w:hAnsi="Arial" w:cs="Arial"/>
              <w:noProof/>
              <w:sz w:val="24"/>
              <w:szCs w:val="24"/>
            </w:rPr>
            <w:t>Zero-based budgeting</w:t>
          </w:r>
          <w:r w:rsidRPr="009B3A5C">
            <w:rPr>
              <w:rFonts w:ascii="Arial" w:hAnsi="Arial" w:cs="Arial"/>
              <w:noProof/>
              <w:sz w:val="24"/>
              <w:szCs w:val="24"/>
            </w:rPr>
            <w:tab/>
          </w:r>
          <w:r w:rsidRPr="009B3A5C">
            <w:rPr>
              <w:rFonts w:ascii="Arial" w:hAnsi="Arial" w:cs="Arial"/>
              <w:noProof/>
              <w:sz w:val="24"/>
              <w:szCs w:val="24"/>
            </w:rPr>
            <w:fldChar w:fldCharType="begin"/>
          </w:r>
          <w:r w:rsidRPr="009B3A5C">
            <w:rPr>
              <w:rFonts w:ascii="Arial" w:hAnsi="Arial" w:cs="Arial"/>
              <w:noProof/>
              <w:sz w:val="24"/>
              <w:szCs w:val="24"/>
            </w:rPr>
            <w:instrText xml:space="preserve"> PAGEREF _Toc341883016 \h </w:instrText>
          </w:r>
          <w:r w:rsidRPr="009B3A5C">
            <w:rPr>
              <w:rFonts w:ascii="Arial" w:hAnsi="Arial" w:cs="Arial"/>
              <w:noProof/>
              <w:sz w:val="24"/>
              <w:szCs w:val="24"/>
            </w:rPr>
          </w:r>
          <w:r w:rsidRPr="009B3A5C">
            <w:rPr>
              <w:rFonts w:ascii="Arial" w:hAnsi="Arial" w:cs="Arial"/>
              <w:noProof/>
              <w:sz w:val="24"/>
              <w:szCs w:val="24"/>
            </w:rPr>
            <w:fldChar w:fldCharType="separate"/>
          </w:r>
          <w:r w:rsidR="00A71176">
            <w:rPr>
              <w:rFonts w:ascii="Arial" w:hAnsi="Arial" w:cs="Arial"/>
              <w:noProof/>
              <w:sz w:val="24"/>
              <w:szCs w:val="24"/>
            </w:rPr>
            <w:t>4</w:t>
          </w:r>
          <w:r w:rsidRPr="009B3A5C">
            <w:rPr>
              <w:rFonts w:ascii="Arial" w:hAnsi="Arial" w:cs="Arial"/>
              <w:noProof/>
              <w:sz w:val="24"/>
              <w:szCs w:val="24"/>
            </w:rPr>
            <w:fldChar w:fldCharType="end"/>
          </w:r>
        </w:p>
        <w:p w14:paraId="736100BC" w14:textId="2D72FDAC" w:rsidR="007B172B" w:rsidRPr="009B3A5C" w:rsidRDefault="007B172B" w:rsidP="009B3A5C">
          <w:pPr>
            <w:pStyle w:val="TOC2"/>
            <w:tabs>
              <w:tab w:val="right" w:leader="dot" w:pos="9016"/>
            </w:tabs>
            <w:spacing w:line="360" w:lineRule="auto"/>
            <w:jc w:val="both"/>
            <w:rPr>
              <w:rFonts w:ascii="Arial" w:eastAsiaTheme="minorEastAsia" w:hAnsi="Arial" w:cs="Arial"/>
              <w:noProof/>
              <w:sz w:val="24"/>
              <w:szCs w:val="24"/>
              <w:lang w:val="en-US" w:eastAsia="ja-JP"/>
            </w:rPr>
          </w:pPr>
          <w:r w:rsidRPr="009B3A5C">
            <w:rPr>
              <w:rFonts w:ascii="Arial" w:hAnsi="Arial" w:cs="Arial"/>
              <w:noProof/>
              <w:sz w:val="24"/>
              <w:szCs w:val="24"/>
            </w:rPr>
            <w:t xml:space="preserve">2.2 </w:t>
          </w:r>
          <w:r w:rsidRPr="009B3A5C">
            <w:rPr>
              <w:rFonts w:ascii="Arial" w:eastAsia="Calibri" w:hAnsi="Arial" w:cs="Arial"/>
              <w:noProof/>
              <w:sz w:val="24"/>
              <w:szCs w:val="24"/>
            </w:rPr>
            <w:t>Advantages of Zero-based budgeting over Traditional Based</w:t>
          </w:r>
          <w:r w:rsidRPr="009B3A5C">
            <w:rPr>
              <w:rFonts w:ascii="Arial" w:hAnsi="Arial" w:cs="Arial"/>
              <w:noProof/>
              <w:sz w:val="24"/>
              <w:szCs w:val="24"/>
            </w:rPr>
            <w:tab/>
          </w:r>
          <w:r w:rsidRPr="009B3A5C">
            <w:rPr>
              <w:rFonts w:ascii="Arial" w:hAnsi="Arial" w:cs="Arial"/>
              <w:noProof/>
              <w:sz w:val="24"/>
              <w:szCs w:val="24"/>
            </w:rPr>
            <w:fldChar w:fldCharType="begin"/>
          </w:r>
          <w:r w:rsidRPr="009B3A5C">
            <w:rPr>
              <w:rFonts w:ascii="Arial" w:hAnsi="Arial" w:cs="Arial"/>
              <w:noProof/>
              <w:sz w:val="24"/>
              <w:szCs w:val="24"/>
            </w:rPr>
            <w:instrText xml:space="preserve"> PAGEREF _Toc341883017 \h </w:instrText>
          </w:r>
          <w:r w:rsidRPr="009B3A5C">
            <w:rPr>
              <w:rFonts w:ascii="Arial" w:hAnsi="Arial" w:cs="Arial"/>
              <w:noProof/>
              <w:sz w:val="24"/>
              <w:szCs w:val="24"/>
            </w:rPr>
          </w:r>
          <w:r w:rsidRPr="009B3A5C">
            <w:rPr>
              <w:rFonts w:ascii="Arial" w:hAnsi="Arial" w:cs="Arial"/>
              <w:noProof/>
              <w:sz w:val="24"/>
              <w:szCs w:val="24"/>
            </w:rPr>
            <w:fldChar w:fldCharType="separate"/>
          </w:r>
          <w:r w:rsidR="00A71176">
            <w:rPr>
              <w:rFonts w:ascii="Arial" w:hAnsi="Arial" w:cs="Arial"/>
              <w:noProof/>
              <w:sz w:val="24"/>
              <w:szCs w:val="24"/>
            </w:rPr>
            <w:t>5</w:t>
          </w:r>
          <w:r w:rsidRPr="009B3A5C">
            <w:rPr>
              <w:rFonts w:ascii="Arial" w:hAnsi="Arial" w:cs="Arial"/>
              <w:noProof/>
              <w:sz w:val="24"/>
              <w:szCs w:val="24"/>
            </w:rPr>
            <w:fldChar w:fldCharType="end"/>
          </w:r>
        </w:p>
        <w:p w14:paraId="6B661CD6" w14:textId="07722F2D" w:rsidR="007B172B" w:rsidRPr="009B3A5C" w:rsidRDefault="007B172B" w:rsidP="009B3A5C">
          <w:pPr>
            <w:pStyle w:val="TOC2"/>
            <w:tabs>
              <w:tab w:val="right" w:leader="dot" w:pos="9016"/>
            </w:tabs>
            <w:spacing w:line="360" w:lineRule="auto"/>
            <w:jc w:val="both"/>
            <w:rPr>
              <w:rFonts w:ascii="Arial" w:eastAsiaTheme="minorEastAsia" w:hAnsi="Arial" w:cs="Arial"/>
              <w:noProof/>
              <w:sz w:val="24"/>
              <w:szCs w:val="24"/>
              <w:lang w:val="en-US" w:eastAsia="ja-JP"/>
            </w:rPr>
          </w:pPr>
          <w:r w:rsidRPr="009B3A5C">
            <w:rPr>
              <w:rFonts w:ascii="Arial" w:hAnsi="Arial" w:cs="Arial"/>
              <w:noProof/>
              <w:sz w:val="24"/>
              <w:szCs w:val="24"/>
            </w:rPr>
            <w:t xml:space="preserve">2.3 </w:t>
          </w:r>
          <w:r w:rsidRPr="009B3A5C">
            <w:rPr>
              <w:rFonts w:ascii="Arial" w:eastAsia="Calibri" w:hAnsi="Arial" w:cs="Arial"/>
              <w:noProof/>
              <w:sz w:val="24"/>
              <w:szCs w:val="24"/>
            </w:rPr>
            <w:t>How the Organisation Might introduce Zero-based Budgeting</w:t>
          </w:r>
          <w:r w:rsidRPr="009B3A5C">
            <w:rPr>
              <w:rFonts w:ascii="Arial" w:hAnsi="Arial" w:cs="Arial"/>
              <w:noProof/>
              <w:sz w:val="24"/>
              <w:szCs w:val="24"/>
            </w:rPr>
            <w:tab/>
          </w:r>
          <w:r w:rsidRPr="009B3A5C">
            <w:rPr>
              <w:rFonts w:ascii="Arial" w:hAnsi="Arial" w:cs="Arial"/>
              <w:noProof/>
              <w:sz w:val="24"/>
              <w:szCs w:val="24"/>
            </w:rPr>
            <w:fldChar w:fldCharType="begin"/>
          </w:r>
          <w:r w:rsidRPr="009B3A5C">
            <w:rPr>
              <w:rFonts w:ascii="Arial" w:hAnsi="Arial" w:cs="Arial"/>
              <w:noProof/>
              <w:sz w:val="24"/>
              <w:szCs w:val="24"/>
            </w:rPr>
            <w:instrText xml:space="preserve"> PAGEREF _Toc341883018 \h </w:instrText>
          </w:r>
          <w:r w:rsidRPr="009B3A5C">
            <w:rPr>
              <w:rFonts w:ascii="Arial" w:hAnsi="Arial" w:cs="Arial"/>
              <w:noProof/>
              <w:sz w:val="24"/>
              <w:szCs w:val="24"/>
            </w:rPr>
          </w:r>
          <w:r w:rsidRPr="009B3A5C">
            <w:rPr>
              <w:rFonts w:ascii="Arial" w:hAnsi="Arial" w:cs="Arial"/>
              <w:noProof/>
              <w:sz w:val="24"/>
              <w:szCs w:val="24"/>
            </w:rPr>
            <w:fldChar w:fldCharType="separate"/>
          </w:r>
          <w:r w:rsidR="00A71176">
            <w:rPr>
              <w:rFonts w:ascii="Arial" w:hAnsi="Arial" w:cs="Arial"/>
              <w:noProof/>
              <w:sz w:val="24"/>
              <w:szCs w:val="24"/>
            </w:rPr>
            <w:t>6</w:t>
          </w:r>
          <w:r w:rsidRPr="009B3A5C">
            <w:rPr>
              <w:rFonts w:ascii="Arial" w:hAnsi="Arial" w:cs="Arial"/>
              <w:noProof/>
              <w:sz w:val="24"/>
              <w:szCs w:val="24"/>
            </w:rPr>
            <w:fldChar w:fldCharType="end"/>
          </w:r>
        </w:p>
        <w:p w14:paraId="476D375A" w14:textId="0D4202F6" w:rsidR="007B172B" w:rsidRPr="009B3A5C" w:rsidRDefault="007B172B" w:rsidP="009B3A5C">
          <w:pPr>
            <w:pStyle w:val="TOC1"/>
            <w:tabs>
              <w:tab w:val="left" w:pos="407"/>
              <w:tab w:val="right" w:leader="dot" w:pos="9016"/>
            </w:tabs>
            <w:spacing w:line="360" w:lineRule="auto"/>
            <w:jc w:val="both"/>
            <w:rPr>
              <w:rFonts w:ascii="Arial" w:eastAsiaTheme="minorEastAsia" w:hAnsi="Arial" w:cs="Arial"/>
              <w:noProof/>
              <w:sz w:val="24"/>
              <w:szCs w:val="24"/>
              <w:lang w:val="en-US" w:eastAsia="ja-JP"/>
            </w:rPr>
          </w:pPr>
          <w:r w:rsidRPr="009B3A5C">
            <w:rPr>
              <w:rFonts w:ascii="Arial" w:hAnsi="Arial" w:cs="Arial"/>
              <w:noProof/>
              <w:sz w:val="24"/>
              <w:szCs w:val="24"/>
            </w:rPr>
            <w:t>3.</w:t>
          </w:r>
          <w:r w:rsidRPr="009B3A5C">
            <w:rPr>
              <w:rFonts w:ascii="Arial" w:eastAsiaTheme="minorEastAsia" w:hAnsi="Arial" w:cs="Arial"/>
              <w:noProof/>
              <w:sz w:val="24"/>
              <w:szCs w:val="24"/>
              <w:lang w:val="en-US" w:eastAsia="ja-JP"/>
            </w:rPr>
            <w:tab/>
          </w:r>
          <w:r w:rsidRPr="009B3A5C">
            <w:rPr>
              <w:rFonts w:ascii="Arial" w:hAnsi="Arial" w:cs="Arial"/>
              <w:noProof/>
              <w:sz w:val="24"/>
              <w:szCs w:val="24"/>
            </w:rPr>
            <w:t>Conclusion</w:t>
          </w:r>
          <w:r w:rsidRPr="009B3A5C">
            <w:rPr>
              <w:rFonts w:ascii="Arial" w:hAnsi="Arial" w:cs="Arial"/>
              <w:noProof/>
              <w:sz w:val="24"/>
              <w:szCs w:val="24"/>
            </w:rPr>
            <w:tab/>
          </w:r>
          <w:r w:rsidRPr="009B3A5C">
            <w:rPr>
              <w:rFonts w:ascii="Arial" w:hAnsi="Arial" w:cs="Arial"/>
              <w:noProof/>
              <w:sz w:val="24"/>
              <w:szCs w:val="24"/>
            </w:rPr>
            <w:fldChar w:fldCharType="begin"/>
          </w:r>
          <w:r w:rsidRPr="009B3A5C">
            <w:rPr>
              <w:rFonts w:ascii="Arial" w:hAnsi="Arial" w:cs="Arial"/>
              <w:noProof/>
              <w:sz w:val="24"/>
              <w:szCs w:val="24"/>
            </w:rPr>
            <w:instrText xml:space="preserve"> PAGEREF _Toc341883019 \h </w:instrText>
          </w:r>
          <w:r w:rsidRPr="009B3A5C">
            <w:rPr>
              <w:rFonts w:ascii="Arial" w:hAnsi="Arial" w:cs="Arial"/>
              <w:noProof/>
              <w:sz w:val="24"/>
              <w:szCs w:val="24"/>
            </w:rPr>
          </w:r>
          <w:r w:rsidRPr="009B3A5C">
            <w:rPr>
              <w:rFonts w:ascii="Arial" w:hAnsi="Arial" w:cs="Arial"/>
              <w:noProof/>
              <w:sz w:val="24"/>
              <w:szCs w:val="24"/>
            </w:rPr>
            <w:fldChar w:fldCharType="separate"/>
          </w:r>
          <w:r w:rsidR="00A71176">
            <w:rPr>
              <w:rFonts w:ascii="Arial" w:hAnsi="Arial" w:cs="Arial"/>
              <w:noProof/>
              <w:sz w:val="24"/>
              <w:szCs w:val="24"/>
            </w:rPr>
            <w:t>7</w:t>
          </w:r>
          <w:r w:rsidRPr="009B3A5C">
            <w:rPr>
              <w:rFonts w:ascii="Arial" w:hAnsi="Arial" w:cs="Arial"/>
              <w:noProof/>
              <w:sz w:val="24"/>
              <w:szCs w:val="24"/>
            </w:rPr>
            <w:fldChar w:fldCharType="end"/>
          </w:r>
        </w:p>
        <w:p w14:paraId="43F14A0B" w14:textId="7B6E8008" w:rsidR="007B172B" w:rsidRPr="009B3A5C" w:rsidRDefault="007B172B" w:rsidP="009B3A5C">
          <w:pPr>
            <w:pStyle w:val="TOC1"/>
            <w:tabs>
              <w:tab w:val="left" w:pos="407"/>
              <w:tab w:val="right" w:leader="dot" w:pos="9016"/>
            </w:tabs>
            <w:spacing w:line="360" w:lineRule="auto"/>
            <w:jc w:val="both"/>
            <w:rPr>
              <w:rFonts w:ascii="Arial" w:eastAsiaTheme="minorEastAsia" w:hAnsi="Arial" w:cs="Arial"/>
              <w:noProof/>
              <w:sz w:val="24"/>
              <w:szCs w:val="24"/>
              <w:lang w:val="en-US" w:eastAsia="ja-JP"/>
            </w:rPr>
          </w:pPr>
          <w:r w:rsidRPr="009B3A5C">
            <w:rPr>
              <w:rFonts w:ascii="Arial" w:hAnsi="Arial" w:cs="Arial"/>
              <w:noProof/>
              <w:sz w:val="24"/>
              <w:szCs w:val="24"/>
            </w:rPr>
            <w:t>4.</w:t>
          </w:r>
          <w:r w:rsidRPr="009B3A5C">
            <w:rPr>
              <w:rFonts w:ascii="Arial" w:eastAsiaTheme="minorEastAsia" w:hAnsi="Arial" w:cs="Arial"/>
              <w:noProof/>
              <w:sz w:val="24"/>
              <w:szCs w:val="24"/>
              <w:lang w:val="en-US" w:eastAsia="ja-JP"/>
            </w:rPr>
            <w:tab/>
          </w:r>
          <w:r w:rsidRPr="009B3A5C">
            <w:rPr>
              <w:rFonts w:ascii="Arial" w:hAnsi="Arial" w:cs="Arial"/>
              <w:noProof/>
              <w:sz w:val="24"/>
              <w:szCs w:val="24"/>
            </w:rPr>
            <w:t>Reference List</w:t>
          </w:r>
          <w:r w:rsidRPr="009B3A5C">
            <w:rPr>
              <w:rFonts w:ascii="Arial" w:hAnsi="Arial" w:cs="Arial"/>
              <w:noProof/>
              <w:sz w:val="24"/>
              <w:szCs w:val="24"/>
            </w:rPr>
            <w:tab/>
          </w:r>
          <w:r w:rsidRPr="009B3A5C">
            <w:rPr>
              <w:rFonts w:ascii="Arial" w:hAnsi="Arial" w:cs="Arial"/>
              <w:noProof/>
              <w:sz w:val="24"/>
              <w:szCs w:val="24"/>
            </w:rPr>
            <w:fldChar w:fldCharType="begin"/>
          </w:r>
          <w:r w:rsidRPr="009B3A5C">
            <w:rPr>
              <w:rFonts w:ascii="Arial" w:hAnsi="Arial" w:cs="Arial"/>
              <w:noProof/>
              <w:sz w:val="24"/>
              <w:szCs w:val="24"/>
            </w:rPr>
            <w:instrText xml:space="preserve"> PAGEREF _Toc341883020 \h </w:instrText>
          </w:r>
          <w:r w:rsidRPr="009B3A5C">
            <w:rPr>
              <w:rFonts w:ascii="Arial" w:hAnsi="Arial" w:cs="Arial"/>
              <w:noProof/>
              <w:sz w:val="24"/>
              <w:szCs w:val="24"/>
            </w:rPr>
          </w:r>
          <w:r w:rsidRPr="009B3A5C">
            <w:rPr>
              <w:rFonts w:ascii="Arial" w:hAnsi="Arial" w:cs="Arial"/>
              <w:noProof/>
              <w:sz w:val="24"/>
              <w:szCs w:val="24"/>
            </w:rPr>
            <w:fldChar w:fldCharType="separate"/>
          </w:r>
          <w:r w:rsidR="00A71176">
            <w:rPr>
              <w:rFonts w:ascii="Arial" w:hAnsi="Arial" w:cs="Arial"/>
              <w:noProof/>
              <w:sz w:val="24"/>
              <w:szCs w:val="24"/>
            </w:rPr>
            <w:t>8</w:t>
          </w:r>
          <w:r w:rsidRPr="009B3A5C">
            <w:rPr>
              <w:rFonts w:ascii="Arial" w:hAnsi="Arial" w:cs="Arial"/>
              <w:noProof/>
              <w:sz w:val="24"/>
              <w:szCs w:val="24"/>
            </w:rPr>
            <w:fldChar w:fldCharType="end"/>
          </w:r>
        </w:p>
        <w:p w14:paraId="1AB25360" w14:textId="77777777" w:rsidR="008B14ED" w:rsidRPr="009B3A5C" w:rsidRDefault="008B14ED" w:rsidP="009B3A5C">
          <w:pPr>
            <w:spacing w:line="360" w:lineRule="auto"/>
            <w:jc w:val="both"/>
            <w:rPr>
              <w:rFonts w:ascii="Arial" w:hAnsi="Arial" w:cs="Arial"/>
              <w:sz w:val="24"/>
              <w:szCs w:val="24"/>
            </w:rPr>
          </w:pPr>
          <w:r w:rsidRPr="009B3A5C">
            <w:rPr>
              <w:rFonts w:ascii="Arial" w:hAnsi="Arial" w:cs="Arial"/>
              <w:b/>
              <w:bCs/>
              <w:noProof/>
              <w:sz w:val="24"/>
              <w:szCs w:val="24"/>
            </w:rPr>
            <w:fldChar w:fldCharType="end"/>
          </w:r>
        </w:p>
      </w:sdtContent>
    </w:sdt>
    <w:p w14:paraId="46355960" w14:textId="77777777" w:rsidR="008B14ED" w:rsidRPr="009B3A5C" w:rsidRDefault="008B14ED" w:rsidP="009B3A5C">
      <w:pPr>
        <w:spacing w:line="360" w:lineRule="auto"/>
        <w:jc w:val="both"/>
        <w:rPr>
          <w:rFonts w:ascii="Arial" w:hAnsi="Arial" w:cs="Arial"/>
          <w:sz w:val="24"/>
          <w:szCs w:val="24"/>
        </w:rPr>
      </w:pPr>
      <w:r w:rsidRPr="009B3A5C">
        <w:rPr>
          <w:rFonts w:ascii="Arial" w:hAnsi="Arial" w:cs="Arial"/>
          <w:sz w:val="24"/>
          <w:szCs w:val="24"/>
        </w:rPr>
        <w:br w:type="page"/>
      </w:r>
    </w:p>
    <w:p w14:paraId="07B28701" w14:textId="77777777" w:rsidR="008B14ED" w:rsidRPr="009B3A5C" w:rsidRDefault="008B14ED" w:rsidP="009B3A5C">
      <w:pPr>
        <w:pStyle w:val="Heading1"/>
        <w:numPr>
          <w:ilvl w:val="0"/>
          <w:numId w:val="1"/>
        </w:numPr>
        <w:spacing w:line="360" w:lineRule="auto"/>
        <w:jc w:val="both"/>
        <w:rPr>
          <w:rFonts w:ascii="Arial" w:hAnsi="Arial" w:cs="Arial"/>
          <w:sz w:val="24"/>
          <w:szCs w:val="24"/>
        </w:rPr>
      </w:pPr>
      <w:bookmarkStart w:id="1" w:name="_Toc341883014"/>
      <w:r w:rsidRPr="009B3A5C">
        <w:rPr>
          <w:rFonts w:ascii="Arial" w:hAnsi="Arial" w:cs="Arial"/>
          <w:sz w:val="24"/>
          <w:szCs w:val="24"/>
        </w:rPr>
        <w:lastRenderedPageBreak/>
        <w:t>Introduction</w:t>
      </w:r>
      <w:bookmarkEnd w:id="1"/>
    </w:p>
    <w:p w14:paraId="3606FDF4"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  </w:t>
      </w:r>
    </w:p>
    <w:p w14:paraId="39DE50F4" w14:textId="1E9C4F7C"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Zero bas</w:t>
      </w:r>
      <w:r w:rsidR="00B22B4E" w:rsidRPr="009B3A5C">
        <w:rPr>
          <w:rFonts w:ascii="Arial" w:hAnsi="Arial" w:cs="Arial"/>
          <w:sz w:val="24"/>
          <w:szCs w:val="24"/>
        </w:rPr>
        <w:t>ed budgeting</w:t>
      </w:r>
      <w:r w:rsidRPr="009B3A5C">
        <w:rPr>
          <w:rFonts w:ascii="Arial" w:hAnsi="Arial" w:cs="Arial"/>
          <w:sz w:val="24"/>
          <w:szCs w:val="24"/>
        </w:rPr>
        <w:t xml:space="preserve"> starts with a</w:t>
      </w:r>
      <w:r w:rsidR="00B22B4E" w:rsidRPr="009B3A5C">
        <w:rPr>
          <w:rFonts w:ascii="Arial" w:hAnsi="Arial" w:cs="Arial"/>
          <w:sz w:val="24"/>
          <w:szCs w:val="24"/>
        </w:rPr>
        <w:t xml:space="preserve"> zero base (Kagan, 2022).   It is</w:t>
      </w:r>
      <w:r w:rsidRPr="009B3A5C">
        <w:rPr>
          <w:rFonts w:ascii="Arial" w:hAnsi="Arial" w:cs="Arial"/>
          <w:sz w:val="24"/>
          <w:szCs w:val="24"/>
        </w:rPr>
        <w:t xml:space="preserve"> a budget starting from scratch (Corporate Finance Institute, 2022).        Zero based budgeting expenses are justifie</w:t>
      </w:r>
      <w:r w:rsidR="00B22B4E" w:rsidRPr="009B3A5C">
        <w:rPr>
          <w:rFonts w:ascii="Arial" w:hAnsi="Arial" w:cs="Arial"/>
          <w:sz w:val="24"/>
          <w:szCs w:val="24"/>
        </w:rPr>
        <w:t>d for each new period and does not matter if the previous budget was higher or lower</w:t>
      </w:r>
      <w:r w:rsidRPr="009B3A5C">
        <w:rPr>
          <w:rFonts w:ascii="Arial" w:hAnsi="Arial" w:cs="Arial"/>
          <w:sz w:val="24"/>
          <w:szCs w:val="24"/>
        </w:rPr>
        <w:t xml:space="preserve">. Each expenditure that will be </w:t>
      </w:r>
      <w:r w:rsidR="005946BB">
        <w:rPr>
          <w:rFonts w:ascii="Arial" w:hAnsi="Arial" w:cs="Arial"/>
          <w:sz w:val="24"/>
          <w:szCs w:val="24"/>
        </w:rPr>
        <w:t>incurred will have to be justified by each</w:t>
      </w:r>
      <w:r w:rsidRPr="009B3A5C">
        <w:rPr>
          <w:rFonts w:ascii="Arial" w:hAnsi="Arial" w:cs="Arial"/>
          <w:sz w:val="24"/>
          <w:szCs w:val="24"/>
        </w:rPr>
        <w:t xml:space="preserve"> department. As zero based budgeting starts with zero there are no past sales or expenditures. Zero based budgeting is not based on past trends, it is based on current needs so </w:t>
      </w:r>
      <w:r w:rsidR="00B22B4E" w:rsidRPr="009B3A5C">
        <w:rPr>
          <w:rFonts w:ascii="Arial" w:hAnsi="Arial" w:cs="Arial"/>
          <w:sz w:val="24"/>
          <w:szCs w:val="24"/>
        </w:rPr>
        <w:t>is</w:t>
      </w:r>
      <w:r w:rsidRPr="009B3A5C">
        <w:rPr>
          <w:rFonts w:ascii="Arial" w:hAnsi="Arial" w:cs="Arial"/>
          <w:sz w:val="24"/>
          <w:szCs w:val="24"/>
        </w:rPr>
        <w:t xml:space="preserve"> distributed between relevantly. </w:t>
      </w:r>
    </w:p>
    <w:p w14:paraId="20D46B32"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Each department manager has the responsibility to justify the entire budget in detail and needs to detail why any money should be spent, this whole process falls onto the manager of the actual department. The mangers compile the budget once assessed each activity from scratch, the zero base budget. </w:t>
      </w:r>
    </w:p>
    <w:p w14:paraId="10212CBE" w14:textId="487D45A8"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By adopting Zero based budgeting bloated bottom lines</w:t>
      </w:r>
      <w:r w:rsidR="009C5EE8" w:rsidRPr="009B3A5C">
        <w:rPr>
          <w:rFonts w:ascii="Arial" w:hAnsi="Arial" w:cs="Arial"/>
          <w:sz w:val="24"/>
          <w:szCs w:val="24"/>
        </w:rPr>
        <w:t xml:space="preserve"> are eliminated</w:t>
      </w:r>
      <w:r w:rsidRPr="009B3A5C">
        <w:rPr>
          <w:rFonts w:ascii="Arial" w:hAnsi="Arial" w:cs="Arial"/>
          <w:sz w:val="24"/>
          <w:szCs w:val="24"/>
        </w:rPr>
        <w:t>. Zero based budgeting can be focus the attention onto budgets, resources and threats and opportunities in the marketplace (Smart Insights, 2020).</w:t>
      </w:r>
    </w:p>
    <w:p w14:paraId="63BE24C0" w14:textId="77777777" w:rsidR="00635E82" w:rsidRPr="009B3A5C" w:rsidRDefault="00635E82" w:rsidP="009B3A5C">
      <w:pPr>
        <w:spacing w:line="360" w:lineRule="auto"/>
        <w:jc w:val="both"/>
        <w:rPr>
          <w:rFonts w:ascii="Arial" w:hAnsi="Arial" w:cs="Arial"/>
          <w:sz w:val="24"/>
          <w:szCs w:val="24"/>
        </w:rPr>
      </w:pPr>
    </w:p>
    <w:p w14:paraId="1094CEA4" w14:textId="62A4FFAA"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Zero base budgeting began </w:t>
      </w:r>
      <w:r w:rsidR="009B3A5C" w:rsidRPr="009B3A5C">
        <w:rPr>
          <w:rFonts w:ascii="Arial" w:hAnsi="Arial" w:cs="Arial"/>
          <w:sz w:val="24"/>
          <w:szCs w:val="24"/>
        </w:rPr>
        <w:t>in</w:t>
      </w:r>
      <w:r w:rsidRPr="009B3A5C">
        <w:rPr>
          <w:rFonts w:ascii="Arial" w:hAnsi="Arial" w:cs="Arial"/>
          <w:sz w:val="24"/>
          <w:szCs w:val="24"/>
        </w:rPr>
        <w:t xml:space="preserve"> early 60’s by the US Department of Agriculture (Dunn, 2022). </w:t>
      </w:r>
    </w:p>
    <w:p w14:paraId="37C82AD7" w14:textId="77777777" w:rsidR="00635E82" w:rsidRPr="009B3A5C" w:rsidRDefault="00635E82" w:rsidP="009B3A5C">
      <w:pPr>
        <w:spacing w:line="360" w:lineRule="auto"/>
        <w:jc w:val="both"/>
        <w:rPr>
          <w:rFonts w:ascii="Arial" w:hAnsi="Arial" w:cs="Arial"/>
          <w:sz w:val="24"/>
          <w:szCs w:val="24"/>
        </w:rPr>
      </w:pPr>
    </w:p>
    <w:p w14:paraId="66F1DDA5" w14:textId="20D211F1" w:rsidR="008B14ED" w:rsidRPr="009B3A5C" w:rsidRDefault="008B14ED" w:rsidP="009B3A5C">
      <w:pPr>
        <w:spacing w:line="360" w:lineRule="auto"/>
        <w:jc w:val="both"/>
        <w:rPr>
          <w:rFonts w:ascii="Arial" w:hAnsi="Arial" w:cs="Arial"/>
          <w:sz w:val="24"/>
          <w:szCs w:val="24"/>
        </w:rPr>
      </w:pPr>
      <w:r w:rsidRPr="009B3A5C">
        <w:rPr>
          <w:rFonts w:ascii="Arial" w:hAnsi="Arial" w:cs="Arial"/>
          <w:sz w:val="24"/>
          <w:szCs w:val="24"/>
        </w:rPr>
        <w:br w:type="page"/>
      </w:r>
    </w:p>
    <w:p w14:paraId="67D0EA31" w14:textId="77777777" w:rsidR="008B14ED" w:rsidRPr="009B3A5C" w:rsidRDefault="00E35A08" w:rsidP="009B3A5C">
      <w:pPr>
        <w:pStyle w:val="Heading1"/>
        <w:numPr>
          <w:ilvl w:val="0"/>
          <w:numId w:val="1"/>
        </w:numPr>
        <w:spacing w:line="360" w:lineRule="auto"/>
        <w:jc w:val="both"/>
        <w:rPr>
          <w:rFonts w:ascii="Arial" w:hAnsi="Arial" w:cs="Arial"/>
          <w:sz w:val="24"/>
          <w:szCs w:val="24"/>
        </w:rPr>
      </w:pPr>
      <w:bookmarkStart w:id="2" w:name="_Toc341883015"/>
      <w:r w:rsidRPr="009B3A5C">
        <w:rPr>
          <w:rFonts w:ascii="Arial" w:hAnsi="Arial" w:cs="Arial"/>
          <w:sz w:val="24"/>
          <w:szCs w:val="24"/>
        </w:rPr>
        <w:lastRenderedPageBreak/>
        <w:t>Zero Based Budgeting</w:t>
      </w:r>
      <w:bookmarkEnd w:id="2"/>
    </w:p>
    <w:p w14:paraId="54B53F2E" w14:textId="77777777" w:rsidR="00E35A08" w:rsidRPr="009B3A5C" w:rsidRDefault="00E35A08" w:rsidP="009B3A5C">
      <w:pPr>
        <w:spacing w:line="360" w:lineRule="auto"/>
        <w:jc w:val="both"/>
        <w:rPr>
          <w:rFonts w:ascii="Arial" w:hAnsi="Arial" w:cs="Arial"/>
          <w:sz w:val="24"/>
          <w:szCs w:val="24"/>
        </w:rPr>
      </w:pPr>
    </w:p>
    <w:p w14:paraId="48459855" w14:textId="4DF939C0" w:rsidR="00E35A08" w:rsidRPr="009B3A5C" w:rsidRDefault="00E35A08" w:rsidP="009B3A5C">
      <w:pPr>
        <w:pStyle w:val="Heading2"/>
        <w:numPr>
          <w:ilvl w:val="1"/>
          <w:numId w:val="1"/>
        </w:numPr>
        <w:spacing w:line="360" w:lineRule="auto"/>
        <w:jc w:val="both"/>
        <w:rPr>
          <w:rFonts w:ascii="Arial" w:eastAsia="Calibri" w:hAnsi="Arial" w:cs="Arial"/>
          <w:sz w:val="24"/>
          <w:szCs w:val="24"/>
        </w:rPr>
      </w:pPr>
      <w:bookmarkStart w:id="3" w:name="_Toc341883016"/>
      <w:r w:rsidRPr="009B3A5C">
        <w:rPr>
          <w:rFonts w:ascii="Arial" w:eastAsia="Calibri" w:hAnsi="Arial" w:cs="Arial"/>
          <w:sz w:val="24"/>
          <w:szCs w:val="24"/>
        </w:rPr>
        <w:t>Zero-based budgeting</w:t>
      </w:r>
      <w:bookmarkEnd w:id="3"/>
    </w:p>
    <w:p w14:paraId="4F79B5E9" w14:textId="46036ADB"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Zero Based budg</w:t>
      </w:r>
      <w:r w:rsidR="00737C32">
        <w:rPr>
          <w:rFonts w:ascii="Arial" w:hAnsi="Arial" w:cs="Arial"/>
          <w:sz w:val="24"/>
          <w:szCs w:val="24"/>
        </w:rPr>
        <w:t>eting can be used by individuals, businesses and</w:t>
      </w:r>
      <w:r w:rsidRPr="009B3A5C">
        <w:rPr>
          <w:rFonts w:ascii="Arial" w:hAnsi="Arial" w:cs="Arial"/>
          <w:sz w:val="24"/>
          <w:szCs w:val="24"/>
        </w:rPr>
        <w:t xml:space="preserve"> families for budgeting purposes. This is a method where budgeting starts with a zero and is based on creating monetary needs for upcoming periods i.e. monthly. This method is to allocate all money to expenses and all debt payments (Schwahn, 2020).  Zero based budget is easy to keep track of your money and feel in control of the spending, also can make adjustments to suit your needs, and set clear goals that you want to achieve along with customising to suit your needs. If you have variable costs then this can be hard to follow a zero based budget as variable costs are more difficult to budget for and can be time consuming.</w:t>
      </w:r>
    </w:p>
    <w:p w14:paraId="0B447F7E"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With this budget formula you can keep an eye on what you are spending and be able to spot where you need to cut back and where you need to allocate more.</w:t>
      </w:r>
    </w:p>
    <w:p w14:paraId="5DDBC210" w14:textId="53038CEA"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Zero based budgeting has three main parts which are firstly how much will </w:t>
      </w:r>
      <w:r w:rsidR="00FB1E8A" w:rsidRPr="009B3A5C">
        <w:rPr>
          <w:rFonts w:ascii="Arial" w:hAnsi="Arial" w:cs="Arial"/>
          <w:sz w:val="24"/>
          <w:szCs w:val="24"/>
        </w:rPr>
        <w:t>you spend</w:t>
      </w:r>
      <w:r w:rsidRPr="009B3A5C">
        <w:rPr>
          <w:rFonts w:ascii="Arial" w:hAnsi="Arial" w:cs="Arial"/>
          <w:sz w:val="24"/>
          <w:szCs w:val="24"/>
        </w:rPr>
        <w:t>, how much will you earn, and the target profit after all expenses (Cleartax, 2022).</w:t>
      </w:r>
    </w:p>
    <w:p w14:paraId="52B0CFFB" w14:textId="63E7D9A4"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Steps for zero based budgeting is firstly identifying the item in the proposed budget</w:t>
      </w:r>
      <w:r w:rsidR="007C5299" w:rsidRPr="009B3A5C">
        <w:rPr>
          <w:rFonts w:ascii="Arial" w:hAnsi="Arial" w:cs="Arial"/>
          <w:sz w:val="24"/>
          <w:szCs w:val="24"/>
        </w:rPr>
        <w:t xml:space="preserve">s item of expenditure and </w:t>
      </w:r>
      <w:r w:rsidR="009B01F3" w:rsidRPr="009B3A5C">
        <w:rPr>
          <w:rFonts w:ascii="Arial" w:hAnsi="Arial" w:cs="Arial"/>
          <w:sz w:val="24"/>
          <w:szCs w:val="24"/>
        </w:rPr>
        <w:t>next</w:t>
      </w:r>
      <w:r w:rsidR="007C5299" w:rsidRPr="009B3A5C">
        <w:rPr>
          <w:rFonts w:ascii="Arial" w:hAnsi="Arial" w:cs="Arial"/>
          <w:sz w:val="24"/>
          <w:szCs w:val="24"/>
        </w:rPr>
        <w:t xml:space="preserve"> step</w:t>
      </w:r>
      <w:r w:rsidR="009B01F3" w:rsidRPr="009B3A5C">
        <w:rPr>
          <w:rFonts w:ascii="Arial" w:hAnsi="Arial" w:cs="Arial"/>
          <w:sz w:val="24"/>
          <w:szCs w:val="24"/>
        </w:rPr>
        <w:t xml:space="preserve"> is</w:t>
      </w:r>
      <w:r w:rsidRPr="009B3A5C">
        <w:rPr>
          <w:rFonts w:ascii="Arial" w:hAnsi="Arial" w:cs="Arial"/>
          <w:sz w:val="24"/>
          <w:szCs w:val="24"/>
        </w:rPr>
        <w:t xml:space="preserve"> preparing the proposal, the</w:t>
      </w:r>
      <w:r w:rsidR="009B01F3" w:rsidRPr="009B3A5C">
        <w:rPr>
          <w:rFonts w:ascii="Arial" w:hAnsi="Arial" w:cs="Arial"/>
          <w:sz w:val="24"/>
          <w:szCs w:val="24"/>
        </w:rPr>
        <w:t>n</w:t>
      </w:r>
      <w:r w:rsidRPr="009B3A5C">
        <w:rPr>
          <w:rFonts w:ascii="Arial" w:hAnsi="Arial" w:cs="Arial"/>
          <w:sz w:val="24"/>
          <w:szCs w:val="24"/>
        </w:rPr>
        <w:t xml:space="preserve"> </w:t>
      </w:r>
      <w:r w:rsidR="007C5299" w:rsidRPr="009B3A5C">
        <w:rPr>
          <w:rFonts w:ascii="Arial" w:hAnsi="Arial" w:cs="Arial"/>
          <w:sz w:val="24"/>
          <w:szCs w:val="24"/>
        </w:rPr>
        <w:t xml:space="preserve">the </w:t>
      </w:r>
      <w:r w:rsidRPr="009B3A5C">
        <w:rPr>
          <w:rFonts w:ascii="Arial" w:hAnsi="Arial" w:cs="Arial"/>
          <w:sz w:val="24"/>
          <w:szCs w:val="24"/>
        </w:rPr>
        <w:t xml:space="preserve">ranking needs </w:t>
      </w:r>
      <w:r w:rsidR="00FB1E8A" w:rsidRPr="009B3A5C">
        <w:rPr>
          <w:rFonts w:ascii="Arial" w:hAnsi="Arial" w:cs="Arial"/>
          <w:sz w:val="24"/>
          <w:szCs w:val="24"/>
        </w:rPr>
        <w:t>to be done which is  based</w:t>
      </w:r>
      <w:r w:rsidRPr="009B3A5C">
        <w:rPr>
          <w:rFonts w:ascii="Arial" w:hAnsi="Arial" w:cs="Arial"/>
          <w:sz w:val="24"/>
          <w:szCs w:val="24"/>
        </w:rPr>
        <w:t xml:space="preserve"> </w:t>
      </w:r>
      <w:r w:rsidR="00FB1E8A" w:rsidRPr="009B3A5C">
        <w:rPr>
          <w:rFonts w:ascii="Arial" w:hAnsi="Arial" w:cs="Arial"/>
          <w:sz w:val="24"/>
          <w:szCs w:val="24"/>
        </w:rPr>
        <w:t>on the</w:t>
      </w:r>
      <w:r w:rsidRPr="009B3A5C">
        <w:rPr>
          <w:rFonts w:ascii="Arial" w:hAnsi="Arial" w:cs="Arial"/>
          <w:sz w:val="24"/>
          <w:szCs w:val="24"/>
        </w:rPr>
        <w:t xml:space="preserve"> cost benefit analysis</w:t>
      </w:r>
      <w:r w:rsidR="00FB1E8A" w:rsidRPr="009B3A5C">
        <w:rPr>
          <w:rFonts w:ascii="Arial" w:hAnsi="Arial" w:cs="Arial"/>
          <w:sz w:val="24"/>
          <w:szCs w:val="24"/>
        </w:rPr>
        <w:t xml:space="preserve">  and lastly</w:t>
      </w:r>
      <w:r w:rsidRPr="009B3A5C">
        <w:rPr>
          <w:rFonts w:ascii="Arial" w:hAnsi="Arial" w:cs="Arial"/>
          <w:sz w:val="24"/>
          <w:szCs w:val="24"/>
        </w:rPr>
        <w:t xml:space="preserve"> the funds are allocated to ensure maximum results.</w:t>
      </w:r>
    </w:p>
    <w:p w14:paraId="6427A6CC" w14:textId="720EE4F2"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Zero based budgeting </w:t>
      </w:r>
      <w:r w:rsidR="00FB1E8A" w:rsidRPr="009B3A5C">
        <w:rPr>
          <w:rFonts w:ascii="Arial" w:hAnsi="Arial" w:cs="Arial"/>
          <w:sz w:val="24"/>
          <w:szCs w:val="24"/>
        </w:rPr>
        <w:t>present’s</w:t>
      </w:r>
      <w:r w:rsidRPr="009B3A5C">
        <w:rPr>
          <w:rFonts w:ascii="Arial" w:hAnsi="Arial" w:cs="Arial"/>
          <w:sz w:val="24"/>
          <w:szCs w:val="24"/>
        </w:rPr>
        <w:t xml:space="preserve"> true expenses incurred by departments this method is a more appropriate way of budgeting.   Zero based budgeting users have appeared more successful than companies </w:t>
      </w:r>
      <w:r w:rsidR="00FB1E8A" w:rsidRPr="009B3A5C">
        <w:rPr>
          <w:rFonts w:ascii="Arial" w:hAnsi="Arial" w:cs="Arial"/>
          <w:sz w:val="24"/>
          <w:szCs w:val="24"/>
        </w:rPr>
        <w:t>not using</w:t>
      </w:r>
      <w:r w:rsidRPr="009B3A5C">
        <w:rPr>
          <w:rFonts w:ascii="Arial" w:hAnsi="Arial" w:cs="Arial"/>
          <w:sz w:val="24"/>
          <w:szCs w:val="24"/>
        </w:rPr>
        <w:t xml:space="preserve"> this budgeting method in meeting their target costs (Deloitte, 2022). </w:t>
      </w:r>
    </w:p>
    <w:p w14:paraId="6036DF69" w14:textId="1537C959"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Zero based budgeting enables companies to improve resource planning along with organisational skills </w:t>
      </w:r>
      <w:r w:rsidR="004261FE" w:rsidRPr="009B3A5C">
        <w:rPr>
          <w:rFonts w:ascii="Arial" w:hAnsi="Arial" w:cs="Arial"/>
          <w:sz w:val="24"/>
          <w:szCs w:val="24"/>
        </w:rPr>
        <w:t>and employee</w:t>
      </w:r>
      <w:r w:rsidRPr="009B3A5C">
        <w:rPr>
          <w:rFonts w:ascii="Arial" w:hAnsi="Arial" w:cs="Arial"/>
          <w:sz w:val="24"/>
          <w:szCs w:val="24"/>
        </w:rPr>
        <w:t xml:space="preserve"> engagement as zero based budgeting involves all departments (Anaplan, 2022).</w:t>
      </w:r>
    </w:p>
    <w:p w14:paraId="3425B04A" w14:textId="24507D06"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The zero base budgeting process is quite straight forward it is where the </w:t>
      </w:r>
      <w:r w:rsidR="004261FE" w:rsidRPr="009B3A5C">
        <w:rPr>
          <w:rFonts w:ascii="Arial" w:hAnsi="Arial" w:cs="Arial"/>
          <w:sz w:val="24"/>
          <w:szCs w:val="24"/>
        </w:rPr>
        <w:t>end balance</w:t>
      </w:r>
      <w:r w:rsidRPr="009B3A5C">
        <w:rPr>
          <w:rFonts w:ascii="Arial" w:hAnsi="Arial" w:cs="Arial"/>
          <w:sz w:val="24"/>
          <w:szCs w:val="24"/>
        </w:rPr>
        <w:t xml:space="preserve"> has to be zero so all money less expenses and any debt payments along with any savings should amount to zero. </w:t>
      </w:r>
    </w:p>
    <w:p w14:paraId="30F1DFCE" w14:textId="4546912A" w:rsidR="00E35A08" w:rsidRPr="009B3A5C" w:rsidRDefault="00E35A08" w:rsidP="009B3A5C">
      <w:pPr>
        <w:pStyle w:val="Heading2"/>
        <w:numPr>
          <w:ilvl w:val="1"/>
          <w:numId w:val="1"/>
        </w:numPr>
        <w:spacing w:line="360" w:lineRule="auto"/>
        <w:jc w:val="both"/>
        <w:rPr>
          <w:rFonts w:ascii="Arial" w:eastAsia="Calibri" w:hAnsi="Arial" w:cs="Arial"/>
          <w:sz w:val="24"/>
          <w:szCs w:val="24"/>
        </w:rPr>
      </w:pPr>
      <w:bookmarkStart w:id="4" w:name="_Toc341883017"/>
      <w:r w:rsidRPr="009B3A5C">
        <w:rPr>
          <w:rFonts w:ascii="Arial" w:eastAsia="Calibri" w:hAnsi="Arial" w:cs="Arial"/>
          <w:sz w:val="24"/>
          <w:szCs w:val="24"/>
        </w:rPr>
        <w:lastRenderedPageBreak/>
        <w:t>Advantages of Zero-based budgeting over Traditional Based</w:t>
      </w:r>
      <w:bookmarkEnd w:id="4"/>
    </w:p>
    <w:p w14:paraId="5A6CF0C3" w14:textId="515E0758" w:rsidR="00635E82" w:rsidRPr="009B3A5C" w:rsidRDefault="00635E82" w:rsidP="009B3A5C">
      <w:pPr>
        <w:spacing w:line="360" w:lineRule="auto"/>
        <w:jc w:val="both"/>
        <w:rPr>
          <w:rFonts w:ascii="Arial" w:eastAsia="Calibri" w:hAnsi="Arial" w:cs="Arial"/>
          <w:sz w:val="24"/>
          <w:szCs w:val="24"/>
        </w:rPr>
      </w:pPr>
      <w:r w:rsidRPr="009B3A5C">
        <w:rPr>
          <w:rFonts w:ascii="Arial" w:eastAsia="Calibri" w:hAnsi="Arial" w:cs="Arial"/>
          <w:sz w:val="24"/>
          <w:szCs w:val="24"/>
        </w:rPr>
        <w:t>Advantages of zero based budgeting over traditional based is that traditional based budgeting is a simple method and used for all departments of a company where zero based budgeting is based on estimated data. One main difference between zero based budgeti</w:t>
      </w:r>
      <w:r w:rsidR="00033E49" w:rsidRPr="009B3A5C">
        <w:rPr>
          <w:rFonts w:ascii="Arial" w:eastAsia="Calibri" w:hAnsi="Arial" w:cs="Arial"/>
          <w:sz w:val="24"/>
          <w:szCs w:val="24"/>
        </w:rPr>
        <w:t>ng and traditional based is</w:t>
      </w:r>
      <w:r w:rsidRPr="009B3A5C">
        <w:rPr>
          <w:rFonts w:ascii="Arial" w:eastAsia="Calibri" w:hAnsi="Arial" w:cs="Arial"/>
          <w:sz w:val="24"/>
          <w:szCs w:val="24"/>
        </w:rPr>
        <w:t xml:space="preserve"> traditional budgeting</w:t>
      </w:r>
      <w:r w:rsidR="00033E49" w:rsidRPr="009B3A5C">
        <w:rPr>
          <w:rFonts w:ascii="Arial" w:eastAsia="Calibri" w:hAnsi="Arial" w:cs="Arial"/>
          <w:sz w:val="24"/>
          <w:szCs w:val="24"/>
        </w:rPr>
        <w:t xml:space="preserve"> is where</w:t>
      </w:r>
      <w:r w:rsidRPr="009B3A5C">
        <w:rPr>
          <w:rFonts w:ascii="Arial" w:eastAsia="Calibri" w:hAnsi="Arial" w:cs="Arial"/>
          <w:sz w:val="24"/>
          <w:szCs w:val="24"/>
        </w:rPr>
        <w:t xml:space="preserve"> the costs are minimal as the previous year’s expenditure is</w:t>
      </w:r>
      <w:r w:rsidR="00A631DB" w:rsidRPr="009B3A5C">
        <w:rPr>
          <w:rFonts w:ascii="Arial" w:eastAsia="Calibri" w:hAnsi="Arial" w:cs="Arial"/>
          <w:sz w:val="24"/>
          <w:szCs w:val="24"/>
        </w:rPr>
        <w:t xml:space="preserve"> always considered where as i</w:t>
      </w:r>
      <w:r w:rsidRPr="009B3A5C">
        <w:rPr>
          <w:rFonts w:ascii="Arial" w:eastAsia="Calibri" w:hAnsi="Arial" w:cs="Arial"/>
          <w:sz w:val="24"/>
          <w:szCs w:val="24"/>
        </w:rPr>
        <w:t>n zero based budgeting the costs start with a zero and are minimal (Mukhopadhyay, 2022).</w:t>
      </w:r>
    </w:p>
    <w:p w14:paraId="205D4DC5" w14:textId="3AA753CA" w:rsidR="00635E82" w:rsidRPr="009B3A5C" w:rsidRDefault="00635E82" w:rsidP="009B3A5C">
      <w:pPr>
        <w:spacing w:line="360" w:lineRule="auto"/>
        <w:jc w:val="both"/>
        <w:rPr>
          <w:rFonts w:ascii="Arial" w:eastAsia="Calibri" w:hAnsi="Arial" w:cs="Arial"/>
          <w:sz w:val="24"/>
          <w:szCs w:val="24"/>
        </w:rPr>
      </w:pPr>
      <w:r w:rsidRPr="009B3A5C">
        <w:rPr>
          <w:rFonts w:ascii="Arial" w:eastAsia="Calibri" w:hAnsi="Arial" w:cs="Arial"/>
          <w:sz w:val="24"/>
          <w:szCs w:val="24"/>
        </w:rPr>
        <w:t>Zero based budgeting is a popular budgeting method as this starts on a zero base on the other hand the traditional budgeting method is a common budgeting method where the company sets its expenses forecast based on the previous year’s expenditure. Tradition</w:t>
      </w:r>
      <w:r w:rsidR="003A555A" w:rsidRPr="009B3A5C">
        <w:rPr>
          <w:rFonts w:ascii="Arial" w:eastAsia="Calibri" w:hAnsi="Arial" w:cs="Arial"/>
          <w:sz w:val="24"/>
          <w:szCs w:val="24"/>
        </w:rPr>
        <w:t>al budgeting is quite simple while</w:t>
      </w:r>
      <w:r w:rsidR="00B962BC">
        <w:rPr>
          <w:rFonts w:ascii="Arial" w:eastAsia="Calibri" w:hAnsi="Arial" w:cs="Arial"/>
          <w:sz w:val="24"/>
          <w:szCs w:val="24"/>
        </w:rPr>
        <w:t xml:space="preserve"> at the same time</w:t>
      </w:r>
      <w:r w:rsidRPr="009B3A5C">
        <w:rPr>
          <w:rFonts w:ascii="Arial" w:eastAsia="Calibri" w:hAnsi="Arial" w:cs="Arial"/>
          <w:sz w:val="24"/>
          <w:szCs w:val="24"/>
        </w:rPr>
        <w:t xml:space="preserve"> zero based budgeting is very complex. The traditional based budgeting emphasises on the previous year expenditure and the zero based budgeting is considered as the new economic appraisal (Surbhi, 20</w:t>
      </w:r>
      <w:r w:rsidR="00FD0011" w:rsidRPr="009B3A5C">
        <w:rPr>
          <w:rFonts w:ascii="Arial" w:eastAsia="Calibri" w:hAnsi="Arial" w:cs="Arial"/>
          <w:sz w:val="24"/>
          <w:szCs w:val="24"/>
        </w:rPr>
        <w:t>17). Z</w:t>
      </w:r>
      <w:r w:rsidRPr="009B3A5C">
        <w:rPr>
          <w:rFonts w:ascii="Arial" w:eastAsia="Calibri" w:hAnsi="Arial" w:cs="Arial"/>
          <w:sz w:val="24"/>
          <w:szCs w:val="24"/>
        </w:rPr>
        <w:t>ero based budgeting is based on</w:t>
      </w:r>
      <w:r w:rsidR="001E6F2B">
        <w:rPr>
          <w:rFonts w:ascii="Arial" w:eastAsia="Calibri" w:hAnsi="Arial" w:cs="Arial"/>
          <w:sz w:val="24"/>
          <w:szCs w:val="24"/>
        </w:rPr>
        <w:t xml:space="preserve"> the</w:t>
      </w:r>
      <w:r w:rsidRPr="009B3A5C">
        <w:rPr>
          <w:rFonts w:ascii="Arial" w:eastAsia="Calibri" w:hAnsi="Arial" w:cs="Arial"/>
          <w:sz w:val="24"/>
          <w:szCs w:val="24"/>
        </w:rPr>
        <w:t xml:space="preserve"> estimated information</w:t>
      </w:r>
      <w:r w:rsidR="001E6F2B">
        <w:rPr>
          <w:rFonts w:ascii="Arial" w:eastAsia="Calibri" w:hAnsi="Arial" w:cs="Arial"/>
          <w:sz w:val="24"/>
          <w:szCs w:val="24"/>
        </w:rPr>
        <w:t xml:space="preserve"> given whereas</w:t>
      </w:r>
      <w:r w:rsidR="00FD0011" w:rsidRPr="009B3A5C">
        <w:rPr>
          <w:rFonts w:ascii="Arial" w:eastAsia="Calibri" w:hAnsi="Arial" w:cs="Arial"/>
          <w:sz w:val="24"/>
          <w:szCs w:val="24"/>
        </w:rPr>
        <w:t xml:space="preserve"> Traditional based budgeting is always based on its historical information</w:t>
      </w:r>
      <w:r w:rsidRPr="009B3A5C">
        <w:rPr>
          <w:rFonts w:ascii="Arial" w:eastAsia="Calibri" w:hAnsi="Arial" w:cs="Arial"/>
          <w:sz w:val="24"/>
          <w:szCs w:val="24"/>
        </w:rPr>
        <w:t xml:space="preserve">.  Traditional budgeting does not </w:t>
      </w:r>
      <w:r w:rsidR="00E9482E" w:rsidRPr="009B3A5C">
        <w:rPr>
          <w:rFonts w:ascii="Arial" w:eastAsia="Calibri" w:hAnsi="Arial" w:cs="Arial"/>
          <w:sz w:val="24"/>
          <w:szCs w:val="24"/>
        </w:rPr>
        <w:t>encourage cost effectiveness where</w:t>
      </w:r>
      <w:r w:rsidRPr="009B3A5C">
        <w:rPr>
          <w:rFonts w:ascii="Arial" w:eastAsia="Calibri" w:hAnsi="Arial" w:cs="Arial"/>
          <w:sz w:val="24"/>
          <w:szCs w:val="24"/>
        </w:rPr>
        <w:t xml:space="preserve"> zero based budgeting ensures</w:t>
      </w:r>
      <w:r w:rsidR="00E9482E" w:rsidRPr="009B3A5C">
        <w:rPr>
          <w:rFonts w:ascii="Arial" w:eastAsia="Calibri" w:hAnsi="Arial" w:cs="Arial"/>
          <w:sz w:val="24"/>
          <w:szCs w:val="24"/>
        </w:rPr>
        <w:t xml:space="preserve"> its</w:t>
      </w:r>
      <w:r w:rsidRPr="009B3A5C">
        <w:rPr>
          <w:rFonts w:ascii="Arial" w:eastAsia="Calibri" w:hAnsi="Arial" w:cs="Arial"/>
          <w:sz w:val="24"/>
          <w:szCs w:val="24"/>
        </w:rPr>
        <w:t xml:space="preserve"> cost effectiveness. Traditional based budgeting depends</w:t>
      </w:r>
      <w:r w:rsidR="005B2EFB">
        <w:rPr>
          <w:rFonts w:ascii="Arial" w:eastAsia="Calibri" w:hAnsi="Arial" w:cs="Arial"/>
          <w:sz w:val="24"/>
          <w:szCs w:val="24"/>
        </w:rPr>
        <w:t xml:space="preserve"> on the effectiveness of who had done </w:t>
      </w:r>
      <w:r w:rsidRPr="009B3A5C">
        <w:rPr>
          <w:rFonts w:ascii="Arial" w:eastAsia="Calibri" w:hAnsi="Arial" w:cs="Arial"/>
          <w:sz w:val="24"/>
          <w:szCs w:val="24"/>
        </w:rPr>
        <w:t xml:space="preserve">the previous year’s budgeting and zero base budgeting </w:t>
      </w:r>
      <w:r w:rsidR="005B2EFB">
        <w:rPr>
          <w:rFonts w:ascii="Arial" w:eastAsia="Calibri" w:hAnsi="Arial" w:cs="Arial"/>
          <w:sz w:val="24"/>
          <w:szCs w:val="24"/>
        </w:rPr>
        <w:t xml:space="preserve">is </w:t>
      </w:r>
      <w:r w:rsidR="00165633">
        <w:rPr>
          <w:rFonts w:ascii="Arial" w:eastAsia="Calibri" w:hAnsi="Arial" w:cs="Arial"/>
          <w:sz w:val="24"/>
          <w:szCs w:val="24"/>
        </w:rPr>
        <w:t>dependent</w:t>
      </w:r>
      <w:r w:rsidRPr="009B3A5C">
        <w:rPr>
          <w:rFonts w:ascii="Arial" w:eastAsia="Calibri" w:hAnsi="Arial" w:cs="Arial"/>
          <w:sz w:val="24"/>
          <w:szCs w:val="24"/>
        </w:rPr>
        <w:t xml:space="preserve"> on the current management of the company. Traditional budgeting is based on assumptions of previous year where zero based budgeting estimates where you can bring in more profits. </w:t>
      </w:r>
    </w:p>
    <w:p w14:paraId="367D4BBE" w14:textId="4E66D9A5" w:rsidR="00635E82" w:rsidRPr="009B3A5C" w:rsidRDefault="00FC2703" w:rsidP="009B3A5C">
      <w:pPr>
        <w:spacing w:line="360" w:lineRule="auto"/>
        <w:jc w:val="both"/>
        <w:rPr>
          <w:rFonts w:ascii="Arial" w:eastAsia="Calibri" w:hAnsi="Arial" w:cs="Arial"/>
          <w:sz w:val="24"/>
          <w:szCs w:val="24"/>
        </w:rPr>
      </w:pPr>
      <w:r w:rsidRPr="009B3A5C">
        <w:rPr>
          <w:rFonts w:ascii="Arial" w:eastAsia="Calibri" w:hAnsi="Arial" w:cs="Arial"/>
          <w:sz w:val="24"/>
          <w:szCs w:val="24"/>
        </w:rPr>
        <w:t xml:space="preserve">Zero based budgeting is far </w:t>
      </w:r>
      <w:r w:rsidR="00635E82" w:rsidRPr="009B3A5C">
        <w:rPr>
          <w:rFonts w:ascii="Arial" w:eastAsia="Calibri" w:hAnsi="Arial" w:cs="Arial"/>
          <w:sz w:val="24"/>
          <w:szCs w:val="24"/>
        </w:rPr>
        <w:t>better than traditional based bu</w:t>
      </w:r>
      <w:r w:rsidR="008B0437">
        <w:rPr>
          <w:rFonts w:ascii="Arial" w:eastAsia="Calibri" w:hAnsi="Arial" w:cs="Arial"/>
          <w:sz w:val="24"/>
          <w:szCs w:val="24"/>
        </w:rPr>
        <w:t>dgeting when it comes to transparency and observance</w:t>
      </w:r>
      <w:r w:rsidR="00635E82" w:rsidRPr="009B3A5C">
        <w:rPr>
          <w:rFonts w:ascii="Arial" w:eastAsia="Calibri" w:hAnsi="Arial" w:cs="Arial"/>
          <w:sz w:val="24"/>
          <w:szCs w:val="24"/>
        </w:rPr>
        <w:t>.  Zero based budgeting fol</w:t>
      </w:r>
      <w:r w:rsidRPr="009B3A5C">
        <w:rPr>
          <w:rFonts w:ascii="Arial" w:eastAsia="Calibri" w:hAnsi="Arial" w:cs="Arial"/>
          <w:sz w:val="24"/>
          <w:szCs w:val="24"/>
        </w:rPr>
        <w:t>lows a straight forward method</w:t>
      </w:r>
      <w:r w:rsidR="00635E82" w:rsidRPr="009B3A5C">
        <w:rPr>
          <w:rFonts w:ascii="Arial" w:eastAsia="Calibri" w:hAnsi="Arial" w:cs="Arial"/>
          <w:sz w:val="24"/>
          <w:szCs w:val="24"/>
        </w:rPr>
        <w:t xml:space="preserve"> whereas tradition</w:t>
      </w:r>
      <w:r w:rsidRPr="009B3A5C">
        <w:rPr>
          <w:rFonts w:ascii="Arial" w:eastAsia="Calibri" w:hAnsi="Arial" w:cs="Arial"/>
          <w:sz w:val="24"/>
          <w:szCs w:val="24"/>
        </w:rPr>
        <w:t>al budgeting follows a routine method</w:t>
      </w:r>
      <w:r w:rsidR="00635E82" w:rsidRPr="009B3A5C">
        <w:rPr>
          <w:rFonts w:ascii="Arial" w:eastAsia="Calibri" w:hAnsi="Arial" w:cs="Arial"/>
          <w:sz w:val="24"/>
          <w:szCs w:val="24"/>
        </w:rPr>
        <w:t xml:space="preserve">.  </w:t>
      </w:r>
    </w:p>
    <w:p w14:paraId="7FCF954E" w14:textId="15830DDA" w:rsidR="00635E82" w:rsidRPr="009B3A5C" w:rsidRDefault="00635E82" w:rsidP="009B3A5C">
      <w:pPr>
        <w:spacing w:line="360" w:lineRule="auto"/>
        <w:jc w:val="both"/>
        <w:rPr>
          <w:rFonts w:ascii="Arial" w:eastAsia="Calibri" w:hAnsi="Arial" w:cs="Arial"/>
          <w:sz w:val="24"/>
          <w:szCs w:val="24"/>
        </w:rPr>
      </w:pPr>
      <w:r w:rsidRPr="009B3A5C">
        <w:rPr>
          <w:rFonts w:ascii="Arial" w:eastAsia="Calibri" w:hAnsi="Arial" w:cs="Arial"/>
          <w:sz w:val="24"/>
          <w:szCs w:val="24"/>
        </w:rPr>
        <w:t xml:space="preserve">An advantage for zero based budgeting is you are </w:t>
      </w:r>
      <w:r w:rsidR="00FC2703" w:rsidRPr="009B3A5C">
        <w:rPr>
          <w:rFonts w:ascii="Arial" w:eastAsia="Calibri" w:hAnsi="Arial" w:cs="Arial"/>
          <w:sz w:val="24"/>
          <w:szCs w:val="24"/>
        </w:rPr>
        <w:t xml:space="preserve">fully </w:t>
      </w:r>
      <w:r w:rsidRPr="009B3A5C">
        <w:rPr>
          <w:rFonts w:ascii="Arial" w:eastAsia="Calibri" w:hAnsi="Arial" w:cs="Arial"/>
          <w:sz w:val="24"/>
          <w:szCs w:val="24"/>
        </w:rPr>
        <w:t>aware of how much money is going in and out of your account each month. Your budget can be customised to fit your needs (Gaille, 202</w:t>
      </w:r>
      <w:r w:rsidR="00FC2703" w:rsidRPr="009B3A5C">
        <w:rPr>
          <w:rFonts w:ascii="Arial" w:eastAsia="Calibri" w:hAnsi="Arial" w:cs="Arial"/>
          <w:sz w:val="24"/>
          <w:szCs w:val="24"/>
        </w:rPr>
        <w:t xml:space="preserve">0). Spending decision reasons are taken into account with Zero based </w:t>
      </w:r>
      <w:r w:rsidR="00CE2380" w:rsidRPr="009B3A5C">
        <w:rPr>
          <w:rFonts w:ascii="Arial" w:eastAsia="Calibri" w:hAnsi="Arial" w:cs="Arial"/>
          <w:sz w:val="24"/>
          <w:szCs w:val="24"/>
        </w:rPr>
        <w:t xml:space="preserve">budgeting. </w:t>
      </w:r>
      <w:r w:rsidRPr="009B3A5C">
        <w:rPr>
          <w:rFonts w:ascii="Arial" w:eastAsia="Calibri" w:hAnsi="Arial" w:cs="Arial"/>
          <w:sz w:val="24"/>
          <w:szCs w:val="24"/>
        </w:rPr>
        <w:t>Each month can be improved. Obsolete processes can be removed so the business can achieve better costing and pricing which brings in more profit to the company. Zero based budgeting can detect issues quickly. With zero based budgeting you are always in control.</w:t>
      </w:r>
    </w:p>
    <w:p w14:paraId="599FD702" w14:textId="77777777" w:rsidR="00635E82" w:rsidRPr="009B3A5C" w:rsidRDefault="00635E82" w:rsidP="009B3A5C">
      <w:pPr>
        <w:spacing w:line="360" w:lineRule="auto"/>
        <w:jc w:val="both"/>
        <w:rPr>
          <w:rFonts w:ascii="Arial" w:eastAsia="Calibri" w:hAnsi="Arial" w:cs="Arial"/>
          <w:sz w:val="24"/>
          <w:szCs w:val="24"/>
        </w:rPr>
      </w:pPr>
      <w:r w:rsidRPr="009B3A5C">
        <w:rPr>
          <w:rFonts w:ascii="Arial" w:eastAsia="Calibri" w:hAnsi="Arial" w:cs="Arial"/>
          <w:sz w:val="24"/>
          <w:szCs w:val="24"/>
        </w:rPr>
        <w:lastRenderedPageBreak/>
        <w:t>When the budgeting for traditional budgeting takes place the top management decide on what amount gets spent on a particular unit, whereas for zero base budgeting the managers get to decide what amount gets spent on a particular unit.</w:t>
      </w:r>
    </w:p>
    <w:p w14:paraId="4A239D07" w14:textId="77777777" w:rsidR="00E35A08" w:rsidRPr="009B3A5C" w:rsidRDefault="00E35A08" w:rsidP="009B3A5C">
      <w:pPr>
        <w:pStyle w:val="Heading2"/>
        <w:spacing w:line="360" w:lineRule="auto"/>
        <w:jc w:val="both"/>
        <w:rPr>
          <w:rFonts w:ascii="Arial" w:eastAsia="Calibri" w:hAnsi="Arial" w:cs="Arial"/>
          <w:sz w:val="24"/>
          <w:szCs w:val="24"/>
        </w:rPr>
      </w:pPr>
      <w:bookmarkStart w:id="5" w:name="_Toc341883018"/>
      <w:r w:rsidRPr="009B3A5C">
        <w:rPr>
          <w:rFonts w:ascii="Arial" w:hAnsi="Arial" w:cs="Arial"/>
          <w:sz w:val="24"/>
          <w:szCs w:val="24"/>
        </w:rPr>
        <w:t xml:space="preserve">2.3 </w:t>
      </w:r>
      <w:r w:rsidRPr="009B3A5C">
        <w:rPr>
          <w:rFonts w:ascii="Arial" w:eastAsia="Calibri" w:hAnsi="Arial" w:cs="Arial"/>
          <w:sz w:val="24"/>
          <w:szCs w:val="24"/>
        </w:rPr>
        <w:t>How the Organisation Might introduce Zero-based Budgeting</w:t>
      </w:r>
      <w:bookmarkEnd w:id="5"/>
    </w:p>
    <w:p w14:paraId="2F282960" w14:textId="0080483A"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Zero based budgeting</w:t>
      </w:r>
      <w:r w:rsidR="005077D9" w:rsidRPr="009B3A5C">
        <w:rPr>
          <w:rFonts w:ascii="Arial" w:hAnsi="Arial" w:cs="Arial"/>
          <w:sz w:val="24"/>
          <w:szCs w:val="24"/>
        </w:rPr>
        <w:t xml:space="preserve"> method set strategic goals to</w:t>
      </w:r>
      <w:r w:rsidRPr="009B3A5C">
        <w:rPr>
          <w:rFonts w:ascii="Arial" w:hAnsi="Arial" w:cs="Arial"/>
          <w:sz w:val="24"/>
          <w:szCs w:val="24"/>
        </w:rPr>
        <w:t xml:space="preserve"> help compa</w:t>
      </w:r>
      <w:r w:rsidR="005077D9" w:rsidRPr="009B3A5C">
        <w:rPr>
          <w:rFonts w:ascii="Arial" w:hAnsi="Arial" w:cs="Arial"/>
          <w:sz w:val="24"/>
          <w:szCs w:val="24"/>
        </w:rPr>
        <w:t>ny spending</w:t>
      </w:r>
      <w:r w:rsidRPr="009B3A5C">
        <w:rPr>
          <w:rFonts w:ascii="Arial" w:hAnsi="Arial" w:cs="Arial"/>
          <w:sz w:val="24"/>
          <w:szCs w:val="24"/>
        </w:rPr>
        <w:t>, it requi</w:t>
      </w:r>
      <w:r w:rsidR="005946BB">
        <w:rPr>
          <w:rFonts w:ascii="Arial" w:hAnsi="Arial" w:cs="Arial"/>
          <w:sz w:val="24"/>
          <w:szCs w:val="24"/>
        </w:rPr>
        <w:t>res companies each year to list</w:t>
      </w:r>
      <w:r w:rsidRPr="009B3A5C">
        <w:rPr>
          <w:rFonts w:ascii="Arial" w:hAnsi="Arial" w:cs="Arial"/>
          <w:sz w:val="24"/>
          <w:szCs w:val="24"/>
        </w:rPr>
        <w:t xml:space="preserve"> their annual budget </w:t>
      </w:r>
      <w:r w:rsidR="005946BB">
        <w:rPr>
          <w:rFonts w:ascii="Arial" w:hAnsi="Arial" w:cs="Arial"/>
          <w:sz w:val="24"/>
          <w:szCs w:val="24"/>
        </w:rPr>
        <w:t xml:space="preserve">starting </w:t>
      </w:r>
      <w:r w:rsidRPr="009B3A5C">
        <w:rPr>
          <w:rFonts w:ascii="Arial" w:hAnsi="Arial" w:cs="Arial"/>
          <w:sz w:val="24"/>
          <w:szCs w:val="24"/>
        </w:rPr>
        <w:t xml:space="preserve">from zero to show that they are relevant, cost effective and </w:t>
      </w:r>
      <w:r w:rsidR="005946BB">
        <w:rPr>
          <w:rFonts w:ascii="Arial" w:hAnsi="Arial" w:cs="Arial"/>
          <w:sz w:val="24"/>
          <w:szCs w:val="24"/>
        </w:rPr>
        <w:t xml:space="preserve">that they </w:t>
      </w:r>
      <w:r w:rsidRPr="009B3A5C">
        <w:rPr>
          <w:rFonts w:ascii="Arial" w:hAnsi="Arial" w:cs="Arial"/>
          <w:sz w:val="24"/>
          <w:szCs w:val="24"/>
        </w:rPr>
        <w:t xml:space="preserve">improve savings. </w:t>
      </w:r>
    </w:p>
    <w:p w14:paraId="32C82769"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This method can be introduced to the organisation on the basis that it wants to show that it is cost effective and can improve savings. </w:t>
      </w:r>
    </w:p>
    <w:p w14:paraId="439CB153"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By using zero based budgeting the company can save costs as research shows that companies can save costs between 10 and 25% (Anaplan, 2022).</w:t>
      </w:r>
    </w:p>
    <w:p w14:paraId="6D4B903F" w14:textId="26C58CC6"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Zero based bud</w:t>
      </w:r>
      <w:r w:rsidR="008220A0" w:rsidRPr="009B3A5C">
        <w:rPr>
          <w:rFonts w:ascii="Arial" w:hAnsi="Arial" w:cs="Arial"/>
          <w:sz w:val="24"/>
          <w:szCs w:val="24"/>
        </w:rPr>
        <w:t xml:space="preserve">geting method is </w:t>
      </w:r>
      <w:r w:rsidRPr="009B3A5C">
        <w:rPr>
          <w:rFonts w:ascii="Arial" w:hAnsi="Arial" w:cs="Arial"/>
          <w:sz w:val="24"/>
          <w:szCs w:val="24"/>
        </w:rPr>
        <w:t>the most cost effective way by fo</w:t>
      </w:r>
      <w:r w:rsidR="008220A0" w:rsidRPr="009B3A5C">
        <w:rPr>
          <w:rFonts w:ascii="Arial" w:hAnsi="Arial" w:cs="Arial"/>
          <w:sz w:val="24"/>
          <w:szCs w:val="24"/>
        </w:rPr>
        <w:t>cusing on the right things.  Zero based has a low</w:t>
      </w:r>
      <w:r w:rsidRPr="009B3A5C">
        <w:rPr>
          <w:rFonts w:ascii="Arial" w:hAnsi="Arial" w:cs="Arial"/>
          <w:sz w:val="24"/>
          <w:szCs w:val="24"/>
        </w:rPr>
        <w:t xml:space="preserve"> risk approach</w:t>
      </w:r>
      <w:r w:rsidR="008220A0" w:rsidRPr="009B3A5C">
        <w:rPr>
          <w:rFonts w:ascii="Arial" w:hAnsi="Arial" w:cs="Arial"/>
          <w:sz w:val="24"/>
          <w:szCs w:val="24"/>
        </w:rPr>
        <w:t xml:space="preserve"> which</w:t>
      </w:r>
      <w:r w:rsidRPr="009B3A5C">
        <w:rPr>
          <w:rFonts w:ascii="Arial" w:hAnsi="Arial" w:cs="Arial"/>
          <w:sz w:val="24"/>
          <w:szCs w:val="24"/>
        </w:rPr>
        <w:t xml:space="preserve"> can transform the cost base and leave the company in a good financial position for future growth. </w:t>
      </w:r>
    </w:p>
    <w:p w14:paraId="06E9AB97"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Zero based budgets allow the necessary activities to be set rather than historical. Using zero based budgeting you are in control and can keep track of any obsolete processes. </w:t>
      </w:r>
    </w:p>
    <w:p w14:paraId="4D686625" w14:textId="75D99AC3"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Zero based budgeting has an advantage by making sure that the departments </w:t>
      </w:r>
      <w:r w:rsidR="008220A0" w:rsidRPr="009B3A5C">
        <w:rPr>
          <w:rFonts w:ascii="Arial" w:hAnsi="Arial" w:cs="Arial"/>
          <w:sz w:val="24"/>
          <w:szCs w:val="24"/>
        </w:rPr>
        <w:t>are assessed</w:t>
      </w:r>
      <w:r w:rsidRPr="009B3A5C">
        <w:rPr>
          <w:rFonts w:ascii="Arial" w:hAnsi="Arial" w:cs="Arial"/>
          <w:sz w:val="24"/>
          <w:szCs w:val="24"/>
        </w:rPr>
        <w:t xml:space="preserve"> and funded appropriately (British Business Bank, 2022). It inspires the company to determine all departmental goals and to select them whilst assessing all expenses. </w:t>
      </w:r>
    </w:p>
    <w:p w14:paraId="39236C50"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Managers of each department have the reasonability of justifying the expenses for a zero based budget, which in return can optimize costs (Amar, 2020).</w:t>
      </w:r>
    </w:p>
    <w:p w14:paraId="1EFF0EDC" w14:textId="6F0F54D0"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Some points why zero base budgeting will be used is it manages expenses more </w:t>
      </w:r>
      <w:r w:rsidR="001F07F2" w:rsidRPr="009B3A5C">
        <w:rPr>
          <w:rFonts w:ascii="Arial" w:hAnsi="Arial" w:cs="Arial"/>
          <w:sz w:val="24"/>
          <w:szCs w:val="24"/>
        </w:rPr>
        <w:t>effectively, this</w:t>
      </w:r>
      <w:r w:rsidRPr="009B3A5C">
        <w:rPr>
          <w:rFonts w:ascii="Arial" w:hAnsi="Arial" w:cs="Arial"/>
          <w:sz w:val="24"/>
          <w:szCs w:val="24"/>
        </w:rPr>
        <w:t xml:space="preserve"> makes t</w:t>
      </w:r>
      <w:r w:rsidR="001F07F2" w:rsidRPr="009B3A5C">
        <w:rPr>
          <w:rFonts w:ascii="Arial" w:hAnsi="Arial" w:cs="Arial"/>
          <w:sz w:val="24"/>
          <w:szCs w:val="24"/>
        </w:rPr>
        <w:t>he company take a look at what is actually</w:t>
      </w:r>
      <w:r w:rsidRPr="009B3A5C">
        <w:rPr>
          <w:rFonts w:ascii="Arial" w:hAnsi="Arial" w:cs="Arial"/>
          <w:sz w:val="24"/>
          <w:szCs w:val="24"/>
        </w:rPr>
        <w:t xml:space="preserve"> working and what is not, it increases accountability and understanding of the cost, its increases efficiency while reduces costs, you maintain control over the budget, you drive continuous improvement in the company and encourage initiative and agility (Severn, 2022). </w:t>
      </w:r>
    </w:p>
    <w:p w14:paraId="534C026A" w14:textId="77777777" w:rsidR="00E35A08" w:rsidRPr="009B3A5C" w:rsidRDefault="00E35A08" w:rsidP="009B3A5C">
      <w:pPr>
        <w:spacing w:line="360" w:lineRule="auto"/>
        <w:jc w:val="both"/>
        <w:rPr>
          <w:rFonts w:ascii="Arial" w:hAnsi="Arial" w:cs="Arial"/>
          <w:sz w:val="24"/>
          <w:szCs w:val="24"/>
        </w:rPr>
      </w:pPr>
    </w:p>
    <w:p w14:paraId="0F78DB6F" w14:textId="26546D2B" w:rsidR="008B14ED" w:rsidRPr="009B3A5C" w:rsidRDefault="008B14ED" w:rsidP="009B3A5C">
      <w:pPr>
        <w:pStyle w:val="Heading1"/>
        <w:numPr>
          <w:ilvl w:val="0"/>
          <w:numId w:val="1"/>
        </w:numPr>
        <w:spacing w:line="360" w:lineRule="auto"/>
        <w:jc w:val="both"/>
        <w:rPr>
          <w:rFonts w:ascii="Arial" w:hAnsi="Arial" w:cs="Arial"/>
          <w:sz w:val="24"/>
          <w:szCs w:val="24"/>
        </w:rPr>
      </w:pPr>
      <w:bookmarkStart w:id="6" w:name="_Toc341883019"/>
      <w:r w:rsidRPr="009B3A5C">
        <w:rPr>
          <w:rFonts w:ascii="Arial" w:hAnsi="Arial" w:cs="Arial"/>
          <w:sz w:val="24"/>
          <w:szCs w:val="24"/>
        </w:rPr>
        <w:lastRenderedPageBreak/>
        <w:t>Conclusion</w:t>
      </w:r>
      <w:bookmarkEnd w:id="6"/>
    </w:p>
    <w:p w14:paraId="068332C4"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In using Zero based budgeting method the business is able to start from zero every year and calculate cost effectively and is based on true expenses, it may be more time consuming but on the other hand this budgeting method is more appropriate (E Finance Management, 2022). Zero based budgeting is extremely flexible and also can be applied to all expenses i.e. operating, marketing, administrative and cost of goods sold etc (Murphy, 2022). You are in control with zero based budgeting which is always a benefit for the company. Zero based budgeting makes room for new projects, encourages efficiency, Eliminates redundancies and focuses on the mission (Merritt, 2022).</w:t>
      </w:r>
    </w:p>
    <w:p w14:paraId="723F49B7" w14:textId="5C66F36D"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Zero based budgeting is a far better approach than the traditional budgeting process, zero based budgeting is becoming more popular as it is cost effective and is detailed, where traditional budgeting is now becoming </w:t>
      </w:r>
      <w:r w:rsidR="00884F4B">
        <w:rPr>
          <w:rFonts w:ascii="Arial" w:hAnsi="Arial" w:cs="Arial"/>
          <w:sz w:val="24"/>
          <w:szCs w:val="24"/>
        </w:rPr>
        <w:t>out dated and is time consuming as quite a few spreadsheets are used in this process.</w:t>
      </w:r>
      <w:r w:rsidRPr="009B3A5C">
        <w:rPr>
          <w:rFonts w:ascii="Arial" w:hAnsi="Arial" w:cs="Arial"/>
          <w:sz w:val="24"/>
          <w:szCs w:val="24"/>
        </w:rPr>
        <w:t xml:space="preserve"> Since Zero based budgeting is cost effecti</w:t>
      </w:r>
      <w:r w:rsidR="001D3655">
        <w:rPr>
          <w:rFonts w:ascii="Arial" w:hAnsi="Arial" w:cs="Arial"/>
          <w:sz w:val="24"/>
          <w:szCs w:val="24"/>
        </w:rPr>
        <w:t>ve it helps the company by profiting and saving,</w:t>
      </w:r>
      <w:r w:rsidR="001D3655" w:rsidRPr="009B3A5C">
        <w:rPr>
          <w:rFonts w:ascii="Arial" w:hAnsi="Arial" w:cs="Arial"/>
          <w:sz w:val="24"/>
          <w:szCs w:val="24"/>
        </w:rPr>
        <w:t xml:space="preserve"> also</w:t>
      </w:r>
      <w:r w:rsidRPr="009B3A5C">
        <w:rPr>
          <w:rFonts w:ascii="Arial" w:hAnsi="Arial" w:cs="Arial"/>
          <w:sz w:val="24"/>
          <w:szCs w:val="24"/>
        </w:rPr>
        <w:t xml:space="preserve"> </w:t>
      </w:r>
      <w:r w:rsidR="001D3655">
        <w:rPr>
          <w:rFonts w:ascii="Arial" w:hAnsi="Arial" w:cs="Arial"/>
          <w:sz w:val="24"/>
          <w:szCs w:val="24"/>
        </w:rPr>
        <w:t xml:space="preserve">in </w:t>
      </w:r>
      <w:r w:rsidR="001D3655" w:rsidRPr="009B3A5C">
        <w:rPr>
          <w:rFonts w:ascii="Arial" w:hAnsi="Arial" w:cs="Arial"/>
          <w:sz w:val="24"/>
          <w:szCs w:val="24"/>
        </w:rPr>
        <w:t>invest</w:t>
      </w:r>
      <w:r w:rsidR="001D3655">
        <w:rPr>
          <w:rFonts w:ascii="Arial" w:hAnsi="Arial" w:cs="Arial"/>
          <w:sz w:val="24"/>
          <w:szCs w:val="24"/>
        </w:rPr>
        <w:t xml:space="preserve">ing </w:t>
      </w:r>
      <w:r w:rsidR="001D3655" w:rsidRPr="009B3A5C">
        <w:rPr>
          <w:rFonts w:ascii="Arial" w:hAnsi="Arial" w:cs="Arial"/>
          <w:sz w:val="24"/>
          <w:szCs w:val="24"/>
        </w:rPr>
        <w:t>more</w:t>
      </w:r>
      <w:r w:rsidRPr="009B3A5C">
        <w:rPr>
          <w:rFonts w:ascii="Arial" w:hAnsi="Arial" w:cs="Arial"/>
          <w:sz w:val="24"/>
          <w:szCs w:val="24"/>
        </w:rPr>
        <w:t xml:space="preserve"> money.  Every company looks for a simpler and cost effective process so zero based budgeting is far be</w:t>
      </w:r>
      <w:r w:rsidR="00232674">
        <w:rPr>
          <w:rFonts w:ascii="Arial" w:hAnsi="Arial" w:cs="Arial"/>
          <w:sz w:val="24"/>
          <w:szCs w:val="24"/>
        </w:rPr>
        <w:t xml:space="preserve">tter than traditional budgeting.  </w:t>
      </w:r>
      <w:bookmarkStart w:id="7" w:name="_GoBack"/>
      <w:bookmarkEnd w:id="7"/>
    </w:p>
    <w:p w14:paraId="0FECCD29" w14:textId="77777777" w:rsidR="00635E82" w:rsidRPr="009B3A5C" w:rsidRDefault="00635E82" w:rsidP="009B3A5C">
      <w:pPr>
        <w:spacing w:line="360" w:lineRule="auto"/>
        <w:jc w:val="both"/>
        <w:rPr>
          <w:rFonts w:ascii="Arial" w:hAnsi="Arial" w:cs="Arial"/>
          <w:sz w:val="24"/>
          <w:szCs w:val="24"/>
        </w:rPr>
      </w:pPr>
    </w:p>
    <w:p w14:paraId="2A86ED0B" w14:textId="77777777" w:rsidR="0092712C" w:rsidRPr="009B3A5C" w:rsidRDefault="0092712C" w:rsidP="009B3A5C">
      <w:pPr>
        <w:spacing w:line="360" w:lineRule="auto"/>
        <w:jc w:val="both"/>
        <w:rPr>
          <w:rFonts w:ascii="Arial" w:hAnsi="Arial" w:cs="Arial"/>
          <w:sz w:val="24"/>
          <w:szCs w:val="24"/>
        </w:rPr>
      </w:pPr>
    </w:p>
    <w:p w14:paraId="15408FEC" w14:textId="77777777" w:rsidR="0092712C" w:rsidRPr="009B3A5C" w:rsidRDefault="0092712C" w:rsidP="009B3A5C">
      <w:pPr>
        <w:spacing w:line="360" w:lineRule="auto"/>
        <w:jc w:val="both"/>
        <w:rPr>
          <w:rFonts w:ascii="Arial" w:hAnsi="Arial" w:cs="Arial"/>
          <w:sz w:val="24"/>
          <w:szCs w:val="24"/>
        </w:rPr>
      </w:pPr>
    </w:p>
    <w:p w14:paraId="68DE0ACD" w14:textId="77777777" w:rsidR="0092712C" w:rsidRPr="009B3A5C" w:rsidRDefault="0092712C" w:rsidP="009B3A5C">
      <w:pPr>
        <w:spacing w:line="360" w:lineRule="auto"/>
        <w:jc w:val="both"/>
        <w:rPr>
          <w:rFonts w:ascii="Arial" w:hAnsi="Arial" w:cs="Arial"/>
          <w:sz w:val="24"/>
          <w:szCs w:val="24"/>
        </w:rPr>
      </w:pPr>
    </w:p>
    <w:p w14:paraId="295151E9" w14:textId="77777777" w:rsidR="0092712C" w:rsidRPr="009B3A5C" w:rsidRDefault="0092712C" w:rsidP="009B3A5C">
      <w:pPr>
        <w:spacing w:line="360" w:lineRule="auto"/>
        <w:jc w:val="both"/>
        <w:rPr>
          <w:rFonts w:ascii="Arial" w:hAnsi="Arial" w:cs="Arial"/>
          <w:sz w:val="24"/>
          <w:szCs w:val="24"/>
        </w:rPr>
      </w:pPr>
    </w:p>
    <w:p w14:paraId="2FC01FA7" w14:textId="77777777" w:rsidR="0092712C" w:rsidRPr="009B3A5C" w:rsidRDefault="0092712C" w:rsidP="009B3A5C">
      <w:pPr>
        <w:spacing w:line="360" w:lineRule="auto"/>
        <w:jc w:val="both"/>
        <w:rPr>
          <w:rFonts w:ascii="Arial" w:hAnsi="Arial" w:cs="Arial"/>
          <w:sz w:val="24"/>
          <w:szCs w:val="24"/>
        </w:rPr>
      </w:pPr>
    </w:p>
    <w:p w14:paraId="788B127F" w14:textId="77777777" w:rsidR="0092712C" w:rsidRPr="009B3A5C" w:rsidRDefault="0092712C" w:rsidP="009B3A5C">
      <w:pPr>
        <w:spacing w:line="360" w:lineRule="auto"/>
        <w:jc w:val="both"/>
        <w:rPr>
          <w:rFonts w:ascii="Arial" w:hAnsi="Arial" w:cs="Arial"/>
          <w:sz w:val="24"/>
          <w:szCs w:val="24"/>
        </w:rPr>
      </w:pPr>
    </w:p>
    <w:p w14:paraId="0A518142" w14:textId="77777777" w:rsidR="0092712C" w:rsidRPr="009B3A5C" w:rsidRDefault="0092712C" w:rsidP="009B3A5C">
      <w:pPr>
        <w:spacing w:line="360" w:lineRule="auto"/>
        <w:jc w:val="both"/>
        <w:rPr>
          <w:rFonts w:ascii="Arial" w:hAnsi="Arial" w:cs="Arial"/>
          <w:sz w:val="24"/>
          <w:szCs w:val="24"/>
        </w:rPr>
      </w:pPr>
    </w:p>
    <w:p w14:paraId="73D882D6" w14:textId="77777777" w:rsidR="0092712C" w:rsidRPr="009B3A5C" w:rsidRDefault="0092712C" w:rsidP="009B3A5C">
      <w:pPr>
        <w:spacing w:line="360" w:lineRule="auto"/>
        <w:jc w:val="both"/>
        <w:rPr>
          <w:rFonts w:ascii="Arial" w:hAnsi="Arial" w:cs="Arial"/>
          <w:sz w:val="24"/>
          <w:szCs w:val="24"/>
        </w:rPr>
      </w:pPr>
    </w:p>
    <w:p w14:paraId="54203EFB" w14:textId="77777777" w:rsidR="0092712C" w:rsidRPr="009B3A5C" w:rsidRDefault="0092712C" w:rsidP="009B3A5C">
      <w:pPr>
        <w:spacing w:line="360" w:lineRule="auto"/>
        <w:jc w:val="both"/>
        <w:rPr>
          <w:rFonts w:ascii="Arial" w:hAnsi="Arial" w:cs="Arial"/>
          <w:sz w:val="24"/>
          <w:szCs w:val="24"/>
        </w:rPr>
      </w:pPr>
    </w:p>
    <w:p w14:paraId="741D0B1B" w14:textId="77777777" w:rsidR="0092712C" w:rsidRPr="009B3A5C" w:rsidRDefault="0092712C" w:rsidP="009B3A5C">
      <w:pPr>
        <w:spacing w:line="360" w:lineRule="auto"/>
        <w:jc w:val="both"/>
        <w:rPr>
          <w:rFonts w:ascii="Arial" w:hAnsi="Arial" w:cs="Arial"/>
          <w:sz w:val="24"/>
          <w:szCs w:val="24"/>
        </w:rPr>
      </w:pPr>
    </w:p>
    <w:p w14:paraId="1940088A" w14:textId="77777777" w:rsidR="0092712C" w:rsidRPr="009B3A5C" w:rsidRDefault="0092712C" w:rsidP="009B3A5C">
      <w:pPr>
        <w:spacing w:line="360" w:lineRule="auto"/>
        <w:jc w:val="both"/>
        <w:rPr>
          <w:rFonts w:ascii="Arial" w:hAnsi="Arial" w:cs="Arial"/>
          <w:sz w:val="24"/>
          <w:szCs w:val="24"/>
        </w:rPr>
      </w:pPr>
    </w:p>
    <w:p w14:paraId="25E6E449" w14:textId="73E33962" w:rsidR="008B14ED" w:rsidRPr="009B3A5C" w:rsidRDefault="008B14ED" w:rsidP="009B3A5C">
      <w:pPr>
        <w:pStyle w:val="Heading1"/>
        <w:numPr>
          <w:ilvl w:val="0"/>
          <w:numId w:val="1"/>
        </w:numPr>
        <w:spacing w:line="360" w:lineRule="auto"/>
        <w:jc w:val="both"/>
        <w:rPr>
          <w:rFonts w:ascii="Arial" w:hAnsi="Arial" w:cs="Arial"/>
          <w:sz w:val="24"/>
          <w:szCs w:val="24"/>
        </w:rPr>
      </w:pPr>
      <w:bookmarkStart w:id="8" w:name="_Toc341883020"/>
      <w:r w:rsidRPr="009B3A5C">
        <w:rPr>
          <w:rFonts w:ascii="Arial" w:hAnsi="Arial" w:cs="Arial"/>
          <w:sz w:val="24"/>
          <w:szCs w:val="24"/>
        </w:rPr>
        <w:lastRenderedPageBreak/>
        <w:t>Reference List</w:t>
      </w:r>
      <w:bookmarkEnd w:id="8"/>
    </w:p>
    <w:p w14:paraId="36DB2CA4"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Amar, A (2020). DataRails. Zero based budgeting-The Future of Budgeting? Available at </w:t>
      </w:r>
      <w:hyperlink r:id="rId11" w:history="1">
        <w:r w:rsidRPr="009B3A5C">
          <w:rPr>
            <w:rStyle w:val="Hyperlink"/>
            <w:rFonts w:ascii="Arial" w:hAnsi="Arial" w:cs="Arial"/>
            <w:sz w:val="24"/>
            <w:szCs w:val="24"/>
          </w:rPr>
          <w:t>https://www.datarails.com/zero-based-budgeting/?utm_matchtype=&amp;utm_adgroup=128294400157&amp;utm_campaign=14913880448&amp;utm_source=PPC_search&amp;utm_medium=google&amp;utm_term=&amp;hsa_acc=2732334543&amp;hsa_cam=14913880448&amp;hsa_grp=128294400157&amp;hsa_ad=551861384781&amp;hsa_src=g&amp;hsa_tgt=dsa-19959388920&amp;hsa_kw=&amp;hsa_mt=&amp;hsa_net=adwords&amp;hsa_ver=3&amp;gclid=EAIaIQobChMInpfZ_8XV9gIVl-vtCh3qjg2FEAMYASAAEgKJ2vD_BwE</w:t>
        </w:r>
      </w:hyperlink>
      <w:r w:rsidRPr="009B3A5C">
        <w:rPr>
          <w:rFonts w:ascii="Arial" w:hAnsi="Arial" w:cs="Arial"/>
          <w:sz w:val="24"/>
          <w:szCs w:val="24"/>
        </w:rPr>
        <w:t xml:space="preserve"> (Accessed: 20</w:t>
      </w:r>
      <w:r w:rsidRPr="009B3A5C">
        <w:rPr>
          <w:rFonts w:ascii="Arial" w:hAnsi="Arial" w:cs="Arial"/>
          <w:sz w:val="24"/>
          <w:szCs w:val="24"/>
          <w:vertAlign w:val="superscript"/>
        </w:rPr>
        <w:t>th</w:t>
      </w:r>
      <w:r w:rsidRPr="009B3A5C">
        <w:rPr>
          <w:rFonts w:ascii="Arial" w:hAnsi="Arial" w:cs="Arial"/>
          <w:sz w:val="24"/>
          <w:szCs w:val="24"/>
        </w:rPr>
        <w:t xml:space="preserve"> March 2022).</w:t>
      </w:r>
    </w:p>
    <w:p w14:paraId="114C6154"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Anaplan (2022). The Ultimate guide to zero based budgeting (ZBB). What is zero based budgeting (ZZB)? Available at </w:t>
      </w:r>
      <w:hyperlink r:id="rId12" w:history="1">
        <w:r w:rsidRPr="009B3A5C">
          <w:rPr>
            <w:rStyle w:val="Hyperlink"/>
            <w:rFonts w:ascii="Arial" w:hAnsi="Arial" w:cs="Arial"/>
            <w:sz w:val="24"/>
            <w:szCs w:val="24"/>
          </w:rPr>
          <w:t>www.anaplan.com/blog/zbb-zero-based-budgeting-gide</w:t>
        </w:r>
      </w:hyperlink>
      <w:r w:rsidRPr="009B3A5C">
        <w:rPr>
          <w:rFonts w:ascii="Arial" w:hAnsi="Arial" w:cs="Arial"/>
          <w:sz w:val="24"/>
          <w:szCs w:val="24"/>
        </w:rPr>
        <w:t xml:space="preserve"> (Accessed: 19</w:t>
      </w:r>
      <w:r w:rsidRPr="009B3A5C">
        <w:rPr>
          <w:rFonts w:ascii="Arial" w:hAnsi="Arial" w:cs="Arial"/>
          <w:sz w:val="24"/>
          <w:szCs w:val="24"/>
          <w:vertAlign w:val="superscript"/>
        </w:rPr>
        <w:t>th</w:t>
      </w:r>
      <w:r w:rsidRPr="009B3A5C">
        <w:rPr>
          <w:rFonts w:ascii="Arial" w:hAnsi="Arial" w:cs="Arial"/>
          <w:sz w:val="24"/>
          <w:szCs w:val="24"/>
        </w:rPr>
        <w:t xml:space="preserve"> March 2022).</w:t>
      </w:r>
    </w:p>
    <w:p w14:paraId="3A3E8D83"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British Business Bank (2022). </w:t>
      </w:r>
      <w:r w:rsidRPr="009B3A5C">
        <w:rPr>
          <w:rFonts w:ascii="Arial" w:hAnsi="Arial" w:cs="Arial"/>
          <w:i/>
          <w:iCs/>
          <w:sz w:val="24"/>
          <w:szCs w:val="24"/>
        </w:rPr>
        <w:t>Zero Based Budgeting</w:t>
      </w:r>
      <w:r w:rsidRPr="009B3A5C">
        <w:rPr>
          <w:rFonts w:ascii="Arial" w:hAnsi="Arial" w:cs="Arial"/>
          <w:sz w:val="24"/>
          <w:szCs w:val="24"/>
        </w:rPr>
        <w:t xml:space="preserve">. Available at </w:t>
      </w:r>
      <w:hyperlink r:id="rId13" w:history="1">
        <w:r w:rsidRPr="009B3A5C">
          <w:rPr>
            <w:rStyle w:val="Hyperlink"/>
            <w:rFonts w:ascii="Arial" w:hAnsi="Arial" w:cs="Arial"/>
            <w:sz w:val="24"/>
            <w:szCs w:val="24"/>
          </w:rPr>
          <w:t>https://www.british-business-bank.co.uk/finance-hub/zero-based-budgeting/</w:t>
        </w:r>
      </w:hyperlink>
      <w:r w:rsidRPr="009B3A5C">
        <w:rPr>
          <w:rFonts w:ascii="Arial" w:hAnsi="Arial" w:cs="Arial"/>
          <w:sz w:val="24"/>
          <w:szCs w:val="24"/>
        </w:rPr>
        <w:t xml:space="preserve"> (Accessed: 20</w:t>
      </w:r>
      <w:r w:rsidRPr="009B3A5C">
        <w:rPr>
          <w:rFonts w:ascii="Arial" w:hAnsi="Arial" w:cs="Arial"/>
          <w:sz w:val="24"/>
          <w:szCs w:val="24"/>
          <w:vertAlign w:val="superscript"/>
        </w:rPr>
        <w:t>th</w:t>
      </w:r>
      <w:r w:rsidRPr="009B3A5C">
        <w:rPr>
          <w:rFonts w:ascii="Arial" w:hAnsi="Arial" w:cs="Arial"/>
          <w:sz w:val="24"/>
          <w:szCs w:val="24"/>
        </w:rPr>
        <w:t xml:space="preserve"> March 2022).</w:t>
      </w:r>
    </w:p>
    <w:p w14:paraId="0CC7A4B3"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Cleartax (2022). </w:t>
      </w:r>
      <w:r w:rsidRPr="009B3A5C">
        <w:rPr>
          <w:rFonts w:ascii="Arial" w:hAnsi="Arial" w:cs="Arial"/>
          <w:i/>
          <w:iCs/>
          <w:sz w:val="24"/>
          <w:szCs w:val="24"/>
        </w:rPr>
        <w:t>Zero Based Budgeting (ZBB) – Overview &amp; Advantages</w:t>
      </w:r>
      <w:r w:rsidRPr="009B3A5C">
        <w:rPr>
          <w:rFonts w:ascii="Arial" w:hAnsi="Arial" w:cs="Arial"/>
          <w:sz w:val="24"/>
          <w:szCs w:val="24"/>
        </w:rPr>
        <w:t xml:space="preserve">. Available at </w:t>
      </w:r>
      <w:hyperlink r:id="rId14" w:history="1">
        <w:r w:rsidRPr="009B3A5C">
          <w:rPr>
            <w:rStyle w:val="Hyperlink"/>
            <w:rFonts w:ascii="Arial" w:hAnsi="Arial" w:cs="Arial"/>
            <w:sz w:val="24"/>
            <w:szCs w:val="24"/>
          </w:rPr>
          <w:t>www.cleartax.in/s/zero-based-budgeting</w:t>
        </w:r>
      </w:hyperlink>
      <w:r w:rsidRPr="009B3A5C">
        <w:rPr>
          <w:rFonts w:ascii="Arial" w:hAnsi="Arial" w:cs="Arial"/>
          <w:sz w:val="24"/>
          <w:szCs w:val="24"/>
        </w:rPr>
        <w:t xml:space="preserve"> (Accessed: 17</w:t>
      </w:r>
      <w:r w:rsidRPr="009B3A5C">
        <w:rPr>
          <w:rFonts w:ascii="Arial" w:hAnsi="Arial" w:cs="Arial"/>
          <w:sz w:val="24"/>
          <w:szCs w:val="24"/>
          <w:vertAlign w:val="superscript"/>
        </w:rPr>
        <w:t>th</w:t>
      </w:r>
      <w:r w:rsidRPr="009B3A5C">
        <w:rPr>
          <w:rFonts w:ascii="Arial" w:hAnsi="Arial" w:cs="Arial"/>
          <w:sz w:val="24"/>
          <w:szCs w:val="24"/>
        </w:rPr>
        <w:t xml:space="preserve"> March 2022). </w:t>
      </w:r>
    </w:p>
    <w:p w14:paraId="62060CCA"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Corporate Finance Institute (2022). Zero Based Budgeting. Available at </w:t>
      </w:r>
      <w:hyperlink r:id="rId15" w:history="1">
        <w:r w:rsidRPr="009B3A5C">
          <w:rPr>
            <w:rStyle w:val="Hyperlink"/>
            <w:rFonts w:ascii="Arial" w:hAnsi="Arial" w:cs="Arial"/>
            <w:sz w:val="24"/>
            <w:szCs w:val="24"/>
          </w:rPr>
          <w:t>https://corporatefinanceinstitute.com/resources/knowledge/accounting/zero-based-budgeting/</w:t>
        </w:r>
      </w:hyperlink>
      <w:r w:rsidRPr="009B3A5C">
        <w:rPr>
          <w:rFonts w:ascii="Arial" w:hAnsi="Arial" w:cs="Arial"/>
          <w:sz w:val="24"/>
          <w:szCs w:val="24"/>
        </w:rPr>
        <w:t xml:space="preserve"> (Accessed: 20</w:t>
      </w:r>
      <w:r w:rsidRPr="009B3A5C">
        <w:rPr>
          <w:rFonts w:ascii="Arial" w:hAnsi="Arial" w:cs="Arial"/>
          <w:sz w:val="24"/>
          <w:szCs w:val="24"/>
          <w:vertAlign w:val="superscript"/>
        </w:rPr>
        <w:t>th</w:t>
      </w:r>
      <w:r w:rsidRPr="009B3A5C">
        <w:rPr>
          <w:rFonts w:ascii="Arial" w:hAnsi="Arial" w:cs="Arial"/>
          <w:sz w:val="24"/>
          <w:szCs w:val="24"/>
        </w:rPr>
        <w:t xml:space="preserve"> March 2022).</w:t>
      </w:r>
    </w:p>
    <w:p w14:paraId="1D259034" w14:textId="2893940E"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Deloitte (2022). Zero Based Budgeting. Senior executives share insights into zero-based budgeting processes. Available at www2.deloitte.com/us/en/pages/operations/articles/zero-based-</w:t>
      </w:r>
      <w:r w:rsidR="009B3A5C" w:rsidRPr="009B3A5C">
        <w:rPr>
          <w:rFonts w:ascii="Arial" w:hAnsi="Arial" w:cs="Arial"/>
          <w:sz w:val="24"/>
          <w:szCs w:val="24"/>
        </w:rPr>
        <w:t>budgeting.html (</w:t>
      </w:r>
      <w:r w:rsidRPr="009B3A5C">
        <w:rPr>
          <w:rFonts w:ascii="Arial" w:hAnsi="Arial" w:cs="Arial"/>
          <w:sz w:val="24"/>
          <w:szCs w:val="24"/>
        </w:rPr>
        <w:t>Accessed: 19</w:t>
      </w:r>
      <w:r w:rsidRPr="009B3A5C">
        <w:rPr>
          <w:rFonts w:ascii="Arial" w:hAnsi="Arial" w:cs="Arial"/>
          <w:sz w:val="24"/>
          <w:szCs w:val="24"/>
          <w:vertAlign w:val="superscript"/>
        </w:rPr>
        <w:t>th</w:t>
      </w:r>
      <w:r w:rsidRPr="009B3A5C">
        <w:rPr>
          <w:rFonts w:ascii="Arial" w:hAnsi="Arial" w:cs="Arial"/>
          <w:sz w:val="24"/>
          <w:szCs w:val="24"/>
        </w:rPr>
        <w:t xml:space="preserve"> March 2022). </w:t>
      </w:r>
    </w:p>
    <w:p w14:paraId="4519E72B"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Dunn. P (2022). Bookkeepers. </w:t>
      </w:r>
      <w:r w:rsidRPr="009B3A5C">
        <w:rPr>
          <w:rFonts w:ascii="Arial" w:hAnsi="Arial" w:cs="Arial"/>
          <w:i/>
          <w:iCs/>
          <w:sz w:val="24"/>
          <w:szCs w:val="24"/>
        </w:rPr>
        <w:t>Zero-based budgeting</w:t>
      </w:r>
      <w:r w:rsidRPr="009B3A5C">
        <w:rPr>
          <w:rFonts w:ascii="Arial" w:hAnsi="Arial" w:cs="Arial"/>
          <w:sz w:val="24"/>
          <w:szCs w:val="24"/>
        </w:rPr>
        <w:t xml:space="preserve">. Available at </w:t>
      </w:r>
      <w:hyperlink r:id="rId16" w:history="1">
        <w:r w:rsidRPr="009B3A5C">
          <w:rPr>
            <w:rStyle w:val="Hyperlink"/>
            <w:rFonts w:ascii="Arial" w:hAnsi="Arial" w:cs="Arial"/>
            <w:sz w:val="24"/>
            <w:szCs w:val="24"/>
          </w:rPr>
          <w:t>http://www.bookkeepers.org.uk/out/?dlid=54364</w:t>
        </w:r>
      </w:hyperlink>
      <w:r w:rsidRPr="009B3A5C">
        <w:rPr>
          <w:rFonts w:ascii="Arial" w:hAnsi="Arial" w:cs="Arial"/>
          <w:sz w:val="24"/>
          <w:szCs w:val="24"/>
        </w:rPr>
        <w:t xml:space="preserve"> (Accessed: 20</w:t>
      </w:r>
      <w:r w:rsidRPr="009B3A5C">
        <w:rPr>
          <w:rFonts w:ascii="Arial" w:hAnsi="Arial" w:cs="Arial"/>
          <w:sz w:val="24"/>
          <w:szCs w:val="24"/>
          <w:vertAlign w:val="superscript"/>
        </w:rPr>
        <w:t>th</w:t>
      </w:r>
      <w:r w:rsidRPr="009B3A5C">
        <w:rPr>
          <w:rFonts w:ascii="Arial" w:hAnsi="Arial" w:cs="Arial"/>
          <w:sz w:val="24"/>
          <w:szCs w:val="24"/>
        </w:rPr>
        <w:t xml:space="preserve"> Marc 2022).</w:t>
      </w:r>
    </w:p>
    <w:p w14:paraId="0DC63304" w14:textId="78871E71"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E Finance Management (2022). Zero Based Budgeting. </w:t>
      </w:r>
      <w:r w:rsidRPr="009B3A5C">
        <w:rPr>
          <w:rFonts w:ascii="Arial" w:hAnsi="Arial" w:cs="Arial"/>
          <w:i/>
          <w:iCs/>
          <w:sz w:val="24"/>
          <w:szCs w:val="24"/>
        </w:rPr>
        <w:t>Zero Based Budgeting Meaning and Definition.</w:t>
      </w:r>
      <w:r w:rsidRPr="009B3A5C">
        <w:rPr>
          <w:rFonts w:ascii="Arial" w:hAnsi="Arial" w:cs="Arial"/>
          <w:sz w:val="24"/>
          <w:szCs w:val="24"/>
        </w:rPr>
        <w:t xml:space="preserve"> Available at </w:t>
      </w:r>
      <w:hyperlink r:id="rId17" w:history="1">
        <w:r w:rsidRPr="009B3A5C">
          <w:rPr>
            <w:rStyle w:val="Hyperlink"/>
            <w:rFonts w:ascii="Arial" w:hAnsi="Arial" w:cs="Arial"/>
            <w:sz w:val="24"/>
            <w:szCs w:val="24"/>
          </w:rPr>
          <w:t>www.efinancemanagement.com/budgeting/zero-based</w:t>
        </w:r>
      </w:hyperlink>
      <w:r w:rsidRPr="009B3A5C">
        <w:rPr>
          <w:rFonts w:ascii="Arial" w:hAnsi="Arial" w:cs="Arial"/>
          <w:sz w:val="24"/>
          <w:szCs w:val="24"/>
        </w:rPr>
        <w:t xml:space="preserve"> (Accessed</w:t>
      </w:r>
      <w:r w:rsidR="009B3A5C" w:rsidRPr="009B3A5C">
        <w:rPr>
          <w:rFonts w:ascii="Arial" w:hAnsi="Arial" w:cs="Arial"/>
          <w:sz w:val="24"/>
          <w:szCs w:val="24"/>
        </w:rPr>
        <w:t>: 19th</w:t>
      </w:r>
      <w:r w:rsidRPr="009B3A5C">
        <w:rPr>
          <w:rFonts w:ascii="Arial" w:hAnsi="Arial" w:cs="Arial"/>
          <w:sz w:val="24"/>
          <w:szCs w:val="24"/>
        </w:rPr>
        <w:t xml:space="preserve"> March 2022). </w:t>
      </w:r>
    </w:p>
    <w:p w14:paraId="079FE47E"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lastRenderedPageBreak/>
        <w:t xml:space="preserve">Gaille. L (2020). Vittana. 17 Advantages and Disadvantages of Zero Based Budgeting. Available at </w:t>
      </w:r>
      <w:hyperlink r:id="rId18" w:history="1">
        <w:r w:rsidRPr="009B3A5C">
          <w:rPr>
            <w:rStyle w:val="Hyperlink"/>
            <w:rFonts w:ascii="Arial" w:hAnsi="Arial" w:cs="Arial"/>
            <w:sz w:val="24"/>
            <w:szCs w:val="24"/>
          </w:rPr>
          <w:t>www.vittana.org/17-advantages-and-disadvantages-of-zero-based-budgeting</w:t>
        </w:r>
      </w:hyperlink>
      <w:r w:rsidRPr="009B3A5C">
        <w:rPr>
          <w:rFonts w:ascii="Arial" w:hAnsi="Arial" w:cs="Arial"/>
          <w:sz w:val="24"/>
          <w:szCs w:val="24"/>
        </w:rPr>
        <w:t xml:space="preserve"> (Accessed: 17</w:t>
      </w:r>
      <w:r w:rsidRPr="009B3A5C">
        <w:rPr>
          <w:rFonts w:ascii="Arial" w:hAnsi="Arial" w:cs="Arial"/>
          <w:sz w:val="24"/>
          <w:szCs w:val="24"/>
          <w:vertAlign w:val="superscript"/>
        </w:rPr>
        <w:t>th</w:t>
      </w:r>
      <w:r w:rsidRPr="009B3A5C">
        <w:rPr>
          <w:rFonts w:ascii="Arial" w:hAnsi="Arial" w:cs="Arial"/>
          <w:sz w:val="24"/>
          <w:szCs w:val="24"/>
        </w:rPr>
        <w:t xml:space="preserve"> March 2022).</w:t>
      </w:r>
    </w:p>
    <w:p w14:paraId="1C0D668E"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Kagan, J (2022). Invesco. </w:t>
      </w:r>
      <w:r w:rsidRPr="009B3A5C">
        <w:rPr>
          <w:rFonts w:ascii="Arial" w:hAnsi="Arial" w:cs="Arial"/>
          <w:i/>
          <w:iCs/>
          <w:sz w:val="24"/>
          <w:szCs w:val="24"/>
        </w:rPr>
        <w:t>Zero Based Budgeting (ZBB).</w:t>
      </w:r>
      <w:r w:rsidRPr="009B3A5C">
        <w:rPr>
          <w:rFonts w:ascii="Arial" w:hAnsi="Arial" w:cs="Arial"/>
          <w:sz w:val="24"/>
          <w:szCs w:val="24"/>
        </w:rPr>
        <w:t xml:space="preserve"> Available at </w:t>
      </w:r>
      <w:hyperlink r:id="rId19" w:history="1">
        <w:r w:rsidRPr="009B3A5C">
          <w:rPr>
            <w:rStyle w:val="Hyperlink"/>
            <w:rFonts w:ascii="Arial" w:hAnsi="Arial" w:cs="Arial"/>
            <w:sz w:val="24"/>
            <w:szCs w:val="24"/>
          </w:rPr>
          <w:t>www.investopedia.com/terms/z//zbb.asp</w:t>
        </w:r>
      </w:hyperlink>
      <w:r w:rsidRPr="009B3A5C">
        <w:rPr>
          <w:rFonts w:ascii="Arial" w:hAnsi="Arial" w:cs="Arial"/>
          <w:sz w:val="24"/>
          <w:szCs w:val="24"/>
        </w:rPr>
        <w:t xml:space="preserve"> (Accessed: 19</w:t>
      </w:r>
      <w:r w:rsidRPr="009B3A5C">
        <w:rPr>
          <w:rFonts w:ascii="Arial" w:hAnsi="Arial" w:cs="Arial"/>
          <w:sz w:val="24"/>
          <w:szCs w:val="24"/>
          <w:vertAlign w:val="superscript"/>
        </w:rPr>
        <w:t>th</w:t>
      </w:r>
      <w:r w:rsidRPr="009B3A5C">
        <w:rPr>
          <w:rFonts w:ascii="Arial" w:hAnsi="Arial" w:cs="Arial"/>
          <w:sz w:val="24"/>
          <w:szCs w:val="24"/>
        </w:rPr>
        <w:t xml:space="preserve"> March 2022).</w:t>
      </w:r>
    </w:p>
    <w:p w14:paraId="49241294"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Merritt. C (2022). Chron. </w:t>
      </w:r>
      <w:r w:rsidRPr="009B3A5C">
        <w:rPr>
          <w:rFonts w:ascii="Arial" w:hAnsi="Arial" w:cs="Arial"/>
          <w:i/>
          <w:iCs/>
          <w:sz w:val="24"/>
          <w:szCs w:val="24"/>
        </w:rPr>
        <w:t>A List of Benefits of Zero Based Budgeting</w:t>
      </w:r>
      <w:r w:rsidRPr="009B3A5C">
        <w:rPr>
          <w:rFonts w:ascii="Arial" w:hAnsi="Arial" w:cs="Arial"/>
          <w:sz w:val="24"/>
          <w:szCs w:val="24"/>
        </w:rPr>
        <w:t xml:space="preserve">. Available at </w:t>
      </w:r>
      <w:hyperlink r:id="rId20" w:history="1">
        <w:r w:rsidRPr="009B3A5C">
          <w:rPr>
            <w:rStyle w:val="Hyperlink"/>
            <w:rFonts w:ascii="Arial" w:hAnsi="Arial" w:cs="Arial"/>
            <w:sz w:val="24"/>
            <w:szCs w:val="24"/>
          </w:rPr>
          <w:t>https://smallbusiness.chron.com/list-benefits-zerobased-budgeting-58115.html</w:t>
        </w:r>
      </w:hyperlink>
      <w:r w:rsidRPr="009B3A5C">
        <w:rPr>
          <w:rFonts w:ascii="Arial" w:hAnsi="Arial" w:cs="Arial"/>
          <w:sz w:val="24"/>
          <w:szCs w:val="24"/>
        </w:rPr>
        <w:t xml:space="preserve"> (Accessed: 20 March 2022). </w:t>
      </w:r>
    </w:p>
    <w:p w14:paraId="07E98C10"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Mukhopadhyay. S (2022). Wallstreet Mojo. </w:t>
      </w:r>
      <w:r w:rsidRPr="009B3A5C">
        <w:rPr>
          <w:rFonts w:ascii="Arial" w:hAnsi="Arial" w:cs="Arial"/>
          <w:i/>
          <w:iCs/>
          <w:sz w:val="24"/>
          <w:szCs w:val="24"/>
        </w:rPr>
        <w:t>Traditional Budgeting vs Zero Based Budgeting</w:t>
      </w:r>
      <w:r w:rsidRPr="009B3A5C">
        <w:rPr>
          <w:rFonts w:ascii="Arial" w:hAnsi="Arial" w:cs="Arial"/>
          <w:sz w:val="24"/>
          <w:szCs w:val="24"/>
        </w:rPr>
        <w:t xml:space="preserve">. Available at </w:t>
      </w:r>
      <w:hyperlink r:id="rId21" w:history="1">
        <w:r w:rsidRPr="009B3A5C">
          <w:rPr>
            <w:rStyle w:val="Hyperlink"/>
            <w:rFonts w:ascii="Arial" w:hAnsi="Arial" w:cs="Arial"/>
            <w:sz w:val="24"/>
            <w:szCs w:val="24"/>
          </w:rPr>
          <w:t>www.wallstreetmojo.com/tradional-budgeting-vs-zero-based-budgeting</w:t>
        </w:r>
      </w:hyperlink>
      <w:r w:rsidRPr="009B3A5C">
        <w:rPr>
          <w:rFonts w:ascii="Arial" w:hAnsi="Arial" w:cs="Arial"/>
          <w:sz w:val="24"/>
          <w:szCs w:val="24"/>
        </w:rPr>
        <w:t xml:space="preserve"> (Accessed: 17</w:t>
      </w:r>
      <w:r w:rsidRPr="009B3A5C">
        <w:rPr>
          <w:rFonts w:ascii="Arial" w:hAnsi="Arial" w:cs="Arial"/>
          <w:sz w:val="24"/>
          <w:szCs w:val="24"/>
          <w:vertAlign w:val="superscript"/>
        </w:rPr>
        <w:t>th</w:t>
      </w:r>
      <w:r w:rsidRPr="009B3A5C">
        <w:rPr>
          <w:rFonts w:ascii="Arial" w:hAnsi="Arial" w:cs="Arial"/>
          <w:sz w:val="24"/>
          <w:szCs w:val="24"/>
        </w:rPr>
        <w:t xml:space="preserve"> March 2022).</w:t>
      </w:r>
    </w:p>
    <w:p w14:paraId="25AF028D"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Murphy. K (2022). Planergy. The Advantages and Disadvantages of Zero Based Budgeting (ZBB). Available at </w:t>
      </w:r>
      <w:hyperlink r:id="rId22" w:history="1">
        <w:r w:rsidRPr="009B3A5C">
          <w:rPr>
            <w:rStyle w:val="Hyperlink"/>
            <w:rFonts w:ascii="Arial" w:hAnsi="Arial" w:cs="Arial"/>
            <w:sz w:val="24"/>
            <w:szCs w:val="24"/>
          </w:rPr>
          <w:t>www.planergy.com/blog/advantages-and-disadvantages-of-zero-based-budgeting</w:t>
        </w:r>
      </w:hyperlink>
      <w:r w:rsidRPr="009B3A5C">
        <w:rPr>
          <w:rFonts w:ascii="Arial" w:hAnsi="Arial" w:cs="Arial"/>
          <w:sz w:val="24"/>
          <w:szCs w:val="24"/>
        </w:rPr>
        <w:t xml:space="preserve"> (Accessed: 17</w:t>
      </w:r>
      <w:r w:rsidRPr="009B3A5C">
        <w:rPr>
          <w:rFonts w:ascii="Arial" w:hAnsi="Arial" w:cs="Arial"/>
          <w:sz w:val="24"/>
          <w:szCs w:val="24"/>
          <w:vertAlign w:val="superscript"/>
        </w:rPr>
        <w:t>th</w:t>
      </w:r>
      <w:r w:rsidRPr="009B3A5C">
        <w:rPr>
          <w:rFonts w:ascii="Arial" w:hAnsi="Arial" w:cs="Arial"/>
          <w:sz w:val="24"/>
          <w:szCs w:val="24"/>
        </w:rPr>
        <w:t xml:space="preserve"> March 2022).</w:t>
      </w:r>
    </w:p>
    <w:p w14:paraId="4601B2AA"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Schwahn, L (2020). NerdWallet. </w:t>
      </w:r>
      <w:r w:rsidRPr="009B3A5C">
        <w:rPr>
          <w:rFonts w:ascii="Arial" w:hAnsi="Arial" w:cs="Arial"/>
          <w:i/>
          <w:iCs/>
          <w:sz w:val="24"/>
          <w:szCs w:val="24"/>
        </w:rPr>
        <w:t>What Is Zero Based Budgeting?</w:t>
      </w:r>
      <w:r w:rsidRPr="009B3A5C">
        <w:rPr>
          <w:rFonts w:ascii="Arial" w:hAnsi="Arial" w:cs="Arial"/>
          <w:sz w:val="24"/>
          <w:szCs w:val="24"/>
        </w:rPr>
        <w:t xml:space="preserve"> Available at </w:t>
      </w:r>
      <w:hyperlink r:id="rId23" w:history="1">
        <w:r w:rsidRPr="009B3A5C">
          <w:rPr>
            <w:rStyle w:val="Hyperlink"/>
            <w:rFonts w:ascii="Arial" w:hAnsi="Arial" w:cs="Arial"/>
            <w:sz w:val="24"/>
            <w:szCs w:val="24"/>
          </w:rPr>
          <w:t>www.nerdwallet.com/article/finance/zero-based-budgeting-explained</w:t>
        </w:r>
      </w:hyperlink>
      <w:r w:rsidRPr="009B3A5C">
        <w:rPr>
          <w:rFonts w:ascii="Arial" w:hAnsi="Arial" w:cs="Arial"/>
          <w:sz w:val="24"/>
          <w:szCs w:val="24"/>
        </w:rPr>
        <w:t xml:space="preserve"> (Accessed: 19</w:t>
      </w:r>
      <w:r w:rsidRPr="009B3A5C">
        <w:rPr>
          <w:rFonts w:ascii="Arial" w:hAnsi="Arial" w:cs="Arial"/>
          <w:sz w:val="24"/>
          <w:szCs w:val="24"/>
          <w:vertAlign w:val="superscript"/>
        </w:rPr>
        <w:t>th</w:t>
      </w:r>
      <w:r w:rsidRPr="009B3A5C">
        <w:rPr>
          <w:rFonts w:ascii="Arial" w:hAnsi="Arial" w:cs="Arial"/>
          <w:sz w:val="24"/>
          <w:szCs w:val="24"/>
        </w:rPr>
        <w:t xml:space="preserve"> March 2022). </w:t>
      </w:r>
    </w:p>
    <w:p w14:paraId="4A2FFC9F"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Serven, L (2022). Board. Launching a Successful Zero-based Budgeting approach with the right software solution. Available at </w:t>
      </w:r>
      <w:hyperlink r:id="rId24" w:anchor="gref" w:history="1">
        <w:r w:rsidRPr="009B3A5C">
          <w:rPr>
            <w:rStyle w:val="Hyperlink"/>
            <w:rFonts w:ascii="Arial" w:hAnsi="Arial" w:cs="Arial"/>
            <w:sz w:val="24"/>
            <w:szCs w:val="24"/>
          </w:rPr>
          <w:t>https://blog.board.com/budgeting-planning-forecasting/top-tips-implementing-zero-based-budgeting/644/#gref</w:t>
        </w:r>
      </w:hyperlink>
      <w:r w:rsidRPr="009B3A5C">
        <w:rPr>
          <w:rFonts w:ascii="Arial" w:hAnsi="Arial" w:cs="Arial"/>
          <w:sz w:val="24"/>
          <w:szCs w:val="24"/>
        </w:rPr>
        <w:t xml:space="preserve"> (Accessed: 20</w:t>
      </w:r>
      <w:r w:rsidRPr="009B3A5C">
        <w:rPr>
          <w:rFonts w:ascii="Arial" w:hAnsi="Arial" w:cs="Arial"/>
          <w:sz w:val="24"/>
          <w:szCs w:val="24"/>
          <w:vertAlign w:val="superscript"/>
        </w:rPr>
        <w:t>th</w:t>
      </w:r>
      <w:r w:rsidRPr="009B3A5C">
        <w:rPr>
          <w:rFonts w:ascii="Arial" w:hAnsi="Arial" w:cs="Arial"/>
          <w:sz w:val="24"/>
          <w:szCs w:val="24"/>
        </w:rPr>
        <w:t xml:space="preserve"> March 2022).</w:t>
      </w:r>
    </w:p>
    <w:p w14:paraId="2DFB49F0"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Smart Insights (2020). What is Zero based budgeting and how can it help you? Eliminate bloated bottom lines by adopting a zero based budgeting approach. Available at </w:t>
      </w:r>
      <w:hyperlink r:id="rId25" w:history="1">
        <w:r w:rsidRPr="009B3A5C">
          <w:rPr>
            <w:rStyle w:val="Hyperlink"/>
            <w:rFonts w:ascii="Arial" w:hAnsi="Arial" w:cs="Arial"/>
            <w:sz w:val="24"/>
            <w:szCs w:val="24"/>
          </w:rPr>
          <w:t>https://www.smartinsights.com/managing-digital-marketing/planning-budgeting/zero-based-budgeting-how-can-it-help-you/</w:t>
        </w:r>
      </w:hyperlink>
      <w:r w:rsidRPr="009B3A5C">
        <w:rPr>
          <w:rFonts w:ascii="Arial" w:hAnsi="Arial" w:cs="Arial"/>
          <w:sz w:val="24"/>
          <w:szCs w:val="24"/>
        </w:rPr>
        <w:t xml:space="preserve"> (Accessed: 20</w:t>
      </w:r>
      <w:r w:rsidRPr="009B3A5C">
        <w:rPr>
          <w:rFonts w:ascii="Arial" w:hAnsi="Arial" w:cs="Arial"/>
          <w:sz w:val="24"/>
          <w:szCs w:val="24"/>
          <w:vertAlign w:val="superscript"/>
        </w:rPr>
        <w:t>th</w:t>
      </w:r>
      <w:r w:rsidRPr="009B3A5C">
        <w:rPr>
          <w:rFonts w:ascii="Arial" w:hAnsi="Arial" w:cs="Arial"/>
          <w:sz w:val="24"/>
          <w:szCs w:val="24"/>
        </w:rPr>
        <w:t xml:space="preserve"> March 2022). </w:t>
      </w:r>
    </w:p>
    <w:p w14:paraId="1C503E6D" w14:textId="77777777" w:rsidR="00635E82" w:rsidRPr="009B3A5C" w:rsidRDefault="00635E82" w:rsidP="009B3A5C">
      <w:pPr>
        <w:spacing w:line="360" w:lineRule="auto"/>
        <w:jc w:val="both"/>
        <w:rPr>
          <w:rFonts w:ascii="Arial" w:hAnsi="Arial" w:cs="Arial"/>
          <w:sz w:val="24"/>
          <w:szCs w:val="24"/>
        </w:rPr>
      </w:pPr>
      <w:r w:rsidRPr="009B3A5C">
        <w:rPr>
          <w:rFonts w:ascii="Arial" w:hAnsi="Arial" w:cs="Arial"/>
          <w:sz w:val="24"/>
          <w:szCs w:val="24"/>
        </w:rPr>
        <w:t xml:space="preserve">Surbhi. S (2017). Key Differences. </w:t>
      </w:r>
      <w:r w:rsidRPr="009B3A5C">
        <w:rPr>
          <w:rFonts w:ascii="Arial" w:hAnsi="Arial" w:cs="Arial"/>
          <w:i/>
          <w:iCs/>
          <w:sz w:val="24"/>
          <w:szCs w:val="24"/>
        </w:rPr>
        <w:t>Difference Between Traditional Budgeting and Zero Based Budgeting</w:t>
      </w:r>
      <w:r w:rsidRPr="009B3A5C">
        <w:rPr>
          <w:rFonts w:ascii="Arial" w:hAnsi="Arial" w:cs="Arial"/>
          <w:sz w:val="24"/>
          <w:szCs w:val="24"/>
        </w:rPr>
        <w:t xml:space="preserve">. Available at </w:t>
      </w:r>
      <w:hyperlink r:id="rId26" w:history="1">
        <w:r w:rsidRPr="009B3A5C">
          <w:rPr>
            <w:rStyle w:val="Hyperlink"/>
            <w:rFonts w:ascii="Arial" w:hAnsi="Arial" w:cs="Arial"/>
            <w:sz w:val="24"/>
            <w:szCs w:val="24"/>
          </w:rPr>
          <w:t>www.keydifferences.com/differenc-between-traditional-and-zero-based-budgeting</w:t>
        </w:r>
      </w:hyperlink>
      <w:r w:rsidRPr="009B3A5C">
        <w:rPr>
          <w:rFonts w:ascii="Arial" w:hAnsi="Arial" w:cs="Arial"/>
          <w:sz w:val="24"/>
          <w:szCs w:val="24"/>
        </w:rPr>
        <w:t xml:space="preserve"> Accessed: 19</w:t>
      </w:r>
      <w:r w:rsidRPr="009B3A5C">
        <w:rPr>
          <w:rFonts w:ascii="Arial" w:hAnsi="Arial" w:cs="Arial"/>
          <w:sz w:val="24"/>
          <w:szCs w:val="24"/>
          <w:vertAlign w:val="superscript"/>
        </w:rPr>
        <w:t>th</w:t>
      </w:r>
      <w:r w:rsidRPr="009B3A5C">
        <w:rPr>
          <w:rFonts w:ascii="Arial" w:hAnsi="Arial" w:cs="Arial"/>
          <w:sz w:val="24"/>
          <w:szCs w:val="24"/>
        </w:rPr>
        <w:t xml:space="preserve"> March 2022).</w:t>
      </w:r>
    </w:p>
    <w:p w14:paraId="4D77A4F4" w14:textId="77777777" w:rsidR="00635E82" w:rsidRPr="009B3A5C" w:rsidRDefault="00635E82" w:rsidP="009B3A5C">
      <w:pPr>
        <w:spacing w:line="360" w:lineRule="auto"/>
        <w:jc w:val="both"/>
        <w:rPr>
          <w:rFonts w:ascii="Arial" w:hAnsi="Arial" w:cs="Arial"/>
          <w:sz w:val="24"/>
          <w:szCs w:val="24"/>
        </w:rPr>
      </w:pPr>
    </w:p>
    <w:p w14:paraId="35F43006" w14:textId="77777777" w:rsidR="00635E82" w:rsidRPr="009B3A5C" w:rsidRDefault="00635E82" w:rsidP="009B3A5C">
      <w:pPr>
        <w:spacing w:line="360" w:lineRule="auto"/>
        <w:jc w:val="both"/>
        <w:rPr>
          <w:rFonts w:ascii="Arial" w:hAnsi="Arial" w:cs="Arial"/>
          <w:sz w:val="24"/>
          <w:szCs w:val="24"/>
        </w:rPr>
      </w:pPr>
    </w:p>
    <w:sectPr w:rsidR="00635E82" w:rsidRPr="009B3A5C" w:rsidSect="008B14ED">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021A92" w14:textId="77777777" w:rsidR="00A81235" w:rsidRDefault="00A81235" w:rsidP="008B14ED">
      <w:pPr>
        <w:spacing w:after="0" w:line="240" w:lineRule="auto"/>
      </w:pPr>
      <w:r>
        <w:separator/>
      </w:r>
    </w:p>
  </w:endnote>
  <w:endnote w:type="continuationSeparator" w:id="0">
    <w:p w14:paraId="0C38EADD" w14:textId="77777777" w:rsidR="00A81235" w:rsidRDefault="00A81235"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27303609"/>
      <w:docPartObj>
        <w:docPartGallery w:val="Page Numbers (Bottom of Page)"/>
        <w:docPartUnique/>
      </w:docPartObj>
    </w:sdtPr>
    <w:sdtEndPr>
      <w:rPr>
        <w:noProof/>
      </w:rPr>
    </w:sdtEndPr>
    <w:sdtContent>
      <w:p w14:paraId="05EBA11B" w14:textId="77777777" w:rsidR="008B14ED" w:rsidRDefault="008B14ED">
        <w:pPr>
          <w:pStyle w:val="Footer"/>
          <w:jc w:val="center"/>
        </w:pPr>
        <w:r>
          <w:fldChar w:fldCharType="begin"/>
        </w:r>
        <w:r>
          <w:instrText xml:space="preserve"> PAGE   \* MERGEFORMAT </w:instrText>
        </w:r>
        <w:r>
          <w:fldChar w:fldCharType="separate"/>
        </w:r>
        <w:r w:rsidR="00232674">
          <w:rPr>
            <w:noProof/>
          </w:rPr>
          <w:t>7</w:t>
        </w:r>
        <w:r>
          <w:rPr>
            <w:noProof/>
          </w:rPr>
          <w:fldChar w:fldCharType="end"/>
        </w:r>
      </w:p>
    </w:sdtContent>
  </w:sdt>
  <w:p w14:paraId="3B904C52" w14:textId="77777777" w:rsidR="008B14ED" w:rsidRDefault="008B14E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6B04CDD" w14:textId="77777777" w:rsidR="00A81235" w:rsidRDefault="00A81235" w:rsidP="008B14ED">
      <w:pPr>
        <w:spacing w:after="0" w:line="240" w:lineRule="auto"/>
      </w:pPr>
      <w:r>
        <w:separator/>
      </w:r>
    </w:p>
  </w:footnote>
  <w:footnote w:type="continuationSeparator" w:id="0">
    <w:p w14:paraId="1AAEFAB4" w14:textId="77777777" w:rsidR="00A81235" w:rsidRDefault="00A81235" w:rsidP="008B14E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616051"/>
    <w:multiLevelType w:val="multilevel"/>
    <w:tmpl w:val="DA50CD2A"/>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1"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14ED"/>
    <w:rsid w:val="00033E49"/>
    <w:rsid w:val="00134CB2"/>
    <w:rsid w:val="00165633"/>
    <w:rsid w:val="001D3655"/>
    <w:rsid w:val="001E06E0"/>
    <w:rsid w:val="001E6F2B"/>
    <w:rsid w:val="001F07F2"/>
    <w:rsid w:val="00232674"/>
    <w:rsid w:val="0034370B"/>
    <w:rsid w:val="003A555A"/>
    <w:rsid w:val="004261FE"/>
    <w:rsid w:val="004F3CBB"/>
    <w:rsid w:val="005077D9"/>
    <w:rsid w:val="005946BB"/>
    <w:rsid w:val="005B2EFB"/>
    <w:rsid w:val="006276AD"/>
    <w:rsid w:val="00635E82"/>
    <w:rsid w:val="006E2B90"/>
    <w:rsid w:val="00737C32"/>
    <w:rsid w:val="00753D6A"/>
    <w:rsid w:val="007B172B"/>
    <w:rsid w:val="007C2179"/>
    <w:rsid w:val="007C5299"/>
    <w:rsid w:val="008220A0"/>
    <w:rsid w:val="0082513C"/>
    <w:rsid w:val="00884F4B"/>
    <w:rsid w:val="008B0437"/>
    <w:rsid w:val="008B14ED"/>
    <w:rsid w:val="0092712C"/>
    <w:rsid w:val="009B01F3"/>
    <w:rsid w:val="009B3A5C"/>
    <w:rsid w:val="009C5EE8"/>
    <w:rsid w:val="00A631DB"/>
    <w:rsid w:val="00A71176"/>
    <w:rsid w:val="00A81235"/>
    <w:rsid w:val="00AD4592"/>
    <w:rsid w:val="00B22B4E"/>
    <w:rsid w:val="00B83C4D"/>
    <w:rsid w:val="00B962BC"/>
    <w:rsid w:val="00C72774"/>
    <w:rsid w:val="00CD5D82"/>
    <w:rsid w:val="00CE2380"/>
    <w:rsid w:val="00CF01BF"/>
    <w:rsid w:val="00DD0874"/>
    <w:rsid w:val="00E35A08"/>
    <w:rsid w:val="00E9482E"/>
    <w:rsid w:val="00FB1E8A"/>
    <w:rsid w:val="00FC2703"/>
    <w:rsid w:val="00FD001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E3D73F3"/>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ritish-business-bank.co.uk/finance-hub/zero-based-budgeting/" TargetMode="External"/><Relationship Id="rId18" Type="http://schemas.openxmlformats.org/officeDocument/2006/relationships/hyperlink" Target="http://www.vittana.org/17-advantages-and-disadvantages-of-zero-based-budgeting" TargetMode="External"/><Relationship Id="rId26" Type="http://schemas.openxmlformats.org/officeDocument/2006/relationships/hyperlink" Target="http://www.keydifferences.com/differenc-between-traditional-and-zero-based-budgeting" TargetMode="External"/><Relationship Id="rId3" Type="http://schemas.openxmlformats.org/officeDocument/2006/relationships/numbering" Target="numbering.xml"/><Relationship Id="rId21" Type="http://schemas.openxmlformats.org/officeDocument/2006/relationships/hyperlink" Target="http://www.wallstreetmojo.com/tradional-budgeting-vs-zero-based-budgeting" TargetMode="External"/><Relationship Id="rId7" Type="http://schemas.openxmlformats.org/officeDocument/2006/relationships/footnotes" Target="footnotes.xml"/><Relationship Id="rId12" Type="http://schemas.openxmlformats.org/officeDocument/2006/relationships/hyperlink" Target="http://www.anaplan.com/blog/zbb-zero-based-budgeting-gide" TargetMode="External"/><Relationship Id="rId17" Type="http://schemas.openxmlformats.org/officeDocument/2006/relationships/hyperlink" Target="http://www.efinancemanagement.com/budgeting/zero-based" TargetMode="External"/><Relationship Id="rId25" Type="http://schemas.openxmlformats.org/officeDocument/2006/relationships/hyperlink" Target="https://www.smartinsights.com/managing-digital-marketing/planning-budgeting/zero-based-budgeting-how-can-it-help-you/" TargetMode="External"/><Relationship Id="rId2" Type="http://schemas.openxmlformats.org/officeDocument/2006/relationships/customXml" Target="../customXml/item2.xml"/><Relationship Id="rId16" Type="http://schemas.openxmlformats.org/officeDocument/2006/relationships/hyperlink" Target="http://www.bookkeepers.org.uk/out/?dlid=54364" TargetMode="External"/><Relationship Id="rId20" Type="http://schemas.openxmlformats.org/officeDocument/2006/relationships/hyperlink" Target="https://smallbusiness.chron.com/list-benefits-zerobased-budgeting-58115.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atarails.com/zero-based-budgeting/?utm_matchtype=&amp;utm_adgroup=128294400157&amp;utm_campaign=14913880448&amp;utm_source=PPC_search&amp;utm_medium=google&amp;utm_term=&amp;hsa_acc=2732334543&amp;hsa_cam=14913880448&amp;hsa_grp=128294400157&amp;hsa_ad=551861384781&amp;hsa_src=g&amp;hsa_tgt=dsa-19959388920&amp;hsa_kw=&amp;hsa_mt=&amp;hsa_net=adwords&amp;hsa_ver=3&amp;gclid=EAIaIQobChMInpfZ_8XV9gIVl-vtCh3qjg2FEAMYASAAEgKJ2vD_BwE" TargetMode="External"/><Relationship Id="rId24" Type="http://schemas.openxmlformats.org/officeDocument/2006/relationships/hyperlink" Target="https://blog.board.com/budgeting-planning-forecasting/top-tips-implementing-zero-based-budgeting/644/" TargetMode="External"/><Relationship Id="rId5" Type="http://schemas.openxmlformats.org/officeDocument/2006/relationships/settings" Target="settings.xml"/><Relationship Id="rId15" Type="http://schemas.openxmlformats.org/officeDocument/2006/relationships/hyperlink" Target="https://corporatefinanceinstitute.com/resources/knowledge/accounting/zero-based-budgeting/" TargetMode="External"/><Relationship Id="rId23" Type="http://schemas.openxmlformats.org/officeDocument/2006/relationships/hyperlink" Target="http://www.nerdwallet.com/article/finance/zero-based-budgeting-explained"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www.investopedia.com/terms/z//zbb.asp"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cleartax.in/s/zero-based-budgeting" TargetMode="External"/><Relationship Id="rId22" Type="http://schemas.openxmlformats.org/officeDocument/2006/relationships/hyperlink" Target="http://www.planergy.com/blog/advantages-and-disadvantages-of-zero-based-budgeting"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0A40E6-D373-4535-976E-3A7D1DFA43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1294</TotalTime>
  <Pages>10</Pages>
  <Words>2291</Words>
  <Characters>13059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The continental hotel</vt:lpstr>
    </vt:vector>
  </TitlesOfParts>
  <Company>University of Wales Trinity Saint David</Company>
  <LinksUpToDate>false</LinksUpToDate>
  <CharactersWithSpaces>15320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continental hotel</dc:title>
  <dc:subject>Rukhsana Rehman 2012446</dc:subject>
  <dc:creator>Marie Pitson</dc:creator>
  <cp:keywords/>
  <dc:description/>
  <cp:lastModifiedBy>Windows User</cp:lastModifiedBy>
  <cp:revision>31</cp:revision>
  <dcterms:created xsi:type="dcterms:W3CDTF">2022-03-22T17:10:00Z</dcterms:created>
  <dcterms:modified xsi:type="dcterms:W3CDTF">2022-03-23T19:09:00Z</dcterms:modified>
</cp:coreProperties>
</file>