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23E5C9" w14:textId="4913CAE7" w:rsidR="001F1D72" w:rsidRPr="004639A9" w:rsidRDefault="4072BEA7" w:rsidP="004639A9">
      <w:pPr>
        <w:jc w:val="both"/>
        <w:rPr>
          <w:rFonts w:ascii="Arial" w:eastAsia="Arial" w:hAnsi="Arial" w:cs="Arial"/>
          <w:b/>
          <w:bCs/>
          <w:sz w:val="24"/>
          <w:szCs w:val="24"/>
          <w:u w:val="single"/>
          <w:lang w:val="en-US"/>
        </w:rPr>
      </w:pPr>
      <w:r w:rsidRPr="004639A9">
        <w:rPr>
          <w:rFonts w:ascii="Arial" w:eastAsia="Arial" w:hAnsi="Arial" w:cs="Arial"/>
          <w:b/>
          <w:bCs/>
          <w:sz w:val="24"/>
          <w:szCs w:val="24"/>
          <w:u w:val="single"/>
          <w:lang w:val="en-US"/>
        </w:rPr>
        <w:t>Introduction</w:t>
      </w:r>
    </w:p>
    <w:p w14:paraId="05DB38A2" w14:textId="171F872D" w:rsidR="0027346B" w:rsidRPr="004639A9" w:rsidRDefault="005059F0" w:rsidP="0027346B">
      <w:pPr>
        <w:rPr>
          <w:rFonts w:ascii="Arial" w:hAnsi="Arial" w:cs="Arial"/>
          <w:sz w:val="24"/>
          <w:szCs w:val="24"/>
        </w:rPr>
      </w:pPr>
      <w:r w:rsidRPr="004639A9">
        <w:rPr>
          <w:rFonts w:ascii="Arial" w:hAnsi="Arial" w:cs="Arial"/>
          <w:sz w:val="24"/>
          <w:szCs w:val="24"/>
        </w:rPr>
        <w:t>There is much discussion about educating children and the best way for them to learn. During this assignment I will consider Enquiry Based Learning</w:t>
      </w:r>
      <w:r w:rsidR="001F1D72" w:rsidRPr="004639A9">
        <w:rPr>
          <w:rFonts w:ascii="Arial" w:hAnsi="Arial" w:cs="Arial"/>
          <w:sz w:val="24"/>
          <w:szCs w:val="24"/>
        </w:rPr>
        <w:t xml:space="preserve"> (EBL) </w:t>
      </w:r>
      <w:r w:rsidR="00D003AE" w:rsidRPr="004639A9">
        <w:rPr>
          <w:rFonts w:ascii="Arial" w:hAnsi="Arial" w:cs="Arial"/>
          <w:sz w:val="24"/>
          <w:szCs w:val="24"/>
        </w:rPr>
        <w:t xml:space="preserve">also known as </w:t>
      </w:r>
      <w:r w:rsidRPr="004639A9">
        <w:rPr>
          <w:rFonts w:ascii="Arial" w:hAnsi="Arial" w:cs="Arial"/>
          <w:sz w:val="24"/>
          <w:szCs w:val="24"/>
        </w:rPr>
        <w:t xml:space="preserve">Inquiry Based Learning </w:t>
      </w:r>
      <w:r w:rsidR="00D003AE" w:rsidRPr="004639A9">
        <w:rPr>
          <w:rFonts w:ascii="Arial" w:hAnsi="Arial" w:cs="Arial"/>
          <w:sz w:val="24"/>
          <w:szCs w:val="24"/>
        </w:rPr>
        <w:t xml:space="preserve">(IBL) </w:t>
      </w:r>
      <w:r w:rsidRPr="004639A9">
        <w:rPr>
          <w:rFonts w:ascii="Arial" w:hAnsi="Arial" w:cs="Arial"/>
          <w:sz w:val="24"/>
          <w:szCs w:val="24"/>
        </w:rPr>
        <w:t>as an approach to teaching and learning. There are many definitions of what EBL is, i</w:t>
      </w:r>
      <w:r w:rsidR="00EC7D1F" w:rsidRPr="004639A9">
        <w:rPr>
          <w:rFonts w:ascii="Arial" w:hAnsi="Arial" w:cs="Arial"/>
          <w:sz w:val="24"/>
          <w:szCs w:val="24"/>
        </w:rPr>
        <w:t xml:space="preserve">t is suggested by </w:t>
      </w:r>
      <w:r w:rsidR="0027346B" w:rsidRPr="004639A9">
        <w:rPr>
          <w:rFonts w:ascii="Arial" w:hAnsi="Arial" w:cs="Arial"/>
          <w:sz w:val="24"/>
          <w:szCs w:val="24"/>
        </w:rPr>
        <w:t xml:space="preserve">(English Oxford Living Dictionaries, 2019), </w:t>
      </w:r>
      <w:r w:rsidR="00EC7D1F" w:rsidRPr="004639A9">
        <w:rPr>
          <w:rFonts w:ascii="Arial" w:hAnsi="Arial" w:cs="Arial"/>
          <w:sz w:val="24"/>
          <w:szCs w:val="24"/>
        </w:rPr>
        <w:t xml:space="preserve">that the word enquiry refers to ‘an act of asking for information’ and </w:t>
      </w:r>
      <w:r w:rsidR="007538FE" w:rsidRPr="004639A9">
        <w:rPr>
          <w:rFonts w:ascii="Arial" w:hAnsi="Arial" w:cs="Arial"/>
          <w:sz w:val="24"/>
          <w:szCs w:val="24"/>
        </w:rPr>
        <w:t xml:space="preserve">is </w:t>
      </w:r>
      <w:r w:rsidR="00EC7D1F" w:rsidRPr="004639A9">
        <w:rPr>
          <w:rFonts w:ascii="Arial" w:hAnsi="Arial" w:cs="Arial"/>
          <w:sz w:val="24"/>
          <w:szCs w:val="24"/>
        </w:rPr>
        <w:t xml:space="preserve">also described as an investigation. </w:t>
      </w:r>
      <w:r w:rsidRPr="004639A9">
        <w:rPr>
          <w:rFonts w:ascii="Arial" w:hAnsi="Arial" w:cs="Arial"/>
          <w:sz w:val="24"/>
          <w:szCs w:val="24"/>
        </w:rPr>
        <w:t>Furthermore, i</w:t>
      </w:r>
      <w:r w:rsidR="0027346B" w:rsidRPr="004639A9">
        <w:rPr>
          <w:rFonts w:ascii="Arial" w:hAnsi="Arial" w:cs="Arial"/>
          <w:sz w:val="24"/>
          <w:szCs w:val="24"/>
        </w:rPr>
        <w:t>t is suggested by (Crombie, 2014) that th</w:t>
      </w:r>
      <w:r w:rsidR="001F1D72" w:rsidRPr="004639A9">
        <w:rPr>
          <w:rFonts w:ascii="Arial" w:hAnsi="Arial" w:cs="Arial"/>
          <w:sz w:val="24"/>
          <w:szCs w:val="24"/>
        </w:rPr>
        <w:t xml:space="preserve">e essence of </w:t>
      </w:r>
      <w:r w:rsidRPr="004639A9">
        <w:rPr>
          <w:rFonts w:ascii="Arial" w:hAnsi="Arial" w:cs="Arial"/>
          <w:sz w:val="24"/>
          <w:szCs w:val="24"/>
        </w:rPr>
        <w:t>EBL</w:t>
      </w:r>
      <w:r w:rsidR="001F1D72" w:rsidRPr="004639A9">
        <w:rPr>
          <w:rFonts w:ascii="Arial" w:hAnsi="Arial" w:cs="Arial"/>
          <w:sz w:val="24"/>
          <w:szCs w:val="24"/>
        </w:rPr>
        <w:t xml:space="preserve"> identifies itself with </w:t>
      </w:r>
      <w:r w:rsidR="00EE7CA0" w:rsidRPr="004639A9">
        <w:rPr>
          <w:rFonts w:ascii="Arial" w:hAnsi="Arial" w:cs="Arial"/>
          <w:sz w:val="24"/>
          <w:szCs w:val="24"/>
        </w:rPr>
        <w:t>our</w:t>
      </w:r>
      <w:r w:rsidR="001F1D72" w:rsidRPr="004639A9">
        <w:rPr>
          <w:rFonts w:ascii="Arial" w:hAnsi="Arial" w:cs="Arial"/>
          <w:sz w:val="24"/>
          <w:szCs w:val="24"/>
        </w:rPr>
        <w:t xml:space="preserve"> natural curiosity to ask questions about the world in order to make sense of everything around us. E</w:t>
      </w:r>
      <w:r w:rsidR="007538FE" w:rsidRPr="004639A9">
        <w:rPr>
          <w:rFonts w:ascii="Arial" w:hAnsi="Arial" w:cs="Arial"/>
          <w:sz w:val="24"/>
          <w:szCs w:val="24"/>
        </w:rPr>
        <w:t>BL</w:t>
      </w:r>
      <w:r w:rsidR="001F1D72" w:rsidRPr="004639A9">
        <w:rPr>
          <w:rFonts w:ascii="Arial" w:hAnsi="Arial" w:cs="Arial"/>
          <w:sz w:val="24"/>
          <w:szCs w:val="24"/>
        </w:rPr>
        <w:t xml:space="preserve"> feeds off this </w:t>
      </w:r>
      <w:r w:rsidR="007538FE" w:rsidRPr="004639A9">
        <w:rPr>
          <w:rFonts w:ascii="Arial" w:hAnsi="Arial" w:cs="Arial"/>
          <w:sz w:val="24"/>
          <w:szCs w:val="24"/>
        </w:rPr>
        <w:t xml:space="preserve">innate </w:t>
      </w:r>
      <w:r w:rsidR="001F1D72" w:rsidRPr="004639A9">
        <w:rPr>
          <w:rFonts w:ascii="Arial" w:hAnsi="Arial" w:cs="Arial"/>
          <w:sz w:val="24"/>
          <w:szCs w:val="24"/>
        </w:rPr>
        <w:t>need to think about things and allows children to gain understanding through questioning, experiencing and investigating. EBL is further described as a ‘</w:t>
      </w:r>
      <w:r w:rsidR="001F1D72" w:rsidRPr="004639A9">
        <w:rPr>
          <w:rFonts w:ascii="Arial" w:hAnsi="Arial" w:cs="Arial"/>
          <w:sz w:val="24"/>
          <w:szCs w:val="24"/>
          <w:shd w:val="clear" w:color="auto" w:fill="FFFFFF"/>
        </w:rPr>
        <w:t>student-centred approach to teaching and learning’</w:t>
      </w:r>
      <w:r w:rsidR="00EE7CA0" w:rsidRPr="004639A9">
        <w:rPr>
          <w:rFonts w:ascii="Arial" w:hAnsi="Arial" w:cs="Arial"/>
          <w:sz w:val="24"/>
          <w:szCs w:val="24"/>
          <w:shd w:val="clear" w:color="auto" w:fill="FFFFFF"/>
        </w:rPr>
        <w:t xml:space="preserve"> (University of Reading, date unknown),</w:t>
      </w:r>
      <w:r w:rsidR="001F1D72" w:rsidRPr="004639A9">
        <w:rPr>
          <w:rFonts w:ascii="Arial" w:hAnsi="Arial" w:cs="Arial"/>
          <w:sz w:val="24"/>
          <w:szCs w:val="24"/>
          <w:shd w:val="clear" w:color="auto" w:fill="FFFFFF"/>
        </w:rPr>
        <w:t xml:space="preserve"> and requires teachers to act as more of a facilitator of the learning.</w:t>
      </w:r>
      <w:r w:rsidR="00EE7CA0" w:rsidRPr="004639A9">
        <w:rPr>
          <w:rFonts w:ascii="Arial" w:hAnsi="Arial" w:cs="Arial"/>
          <w:sz w:val="24"/>
          <w:szCs w:val="24"/>
          <w:shd w:val="clear" w:color="auto" w:fill="FFFFFF"/>
        </w:rPr>
        <w:t xml:space="preserve"> </w:t>
      </w:r>
      <w:r w:rsidR="00445F4B" w:rsidRPr="004639A9">
        <w:rPr>
          <w:rFonts w:ascii="Arial" w:hAnsi="Arial" w:cs="Arial"/>
          <w:sz w:val="24"/>
          <w:szCs w:val="24"/>
          <w:shd w:val="clear" w:color="auto" w:fill="FFFFFF"/>
        </w:rPr>
        <w:t>It is s</w:t>
      </w:r>
      <w:r w:rsidR="003E4B9B" w:rsidRPr="004639A9">
        <w:rPr>
          <w:rFonts w:ascii="Arial" w:hAnsi="Arial" w:cs="Arial"/>
          <w:sz w:val="24"/>
          <w:szCs w:val="24"/>
          <w:shd w:val="clear" w:color="auto" w:fill="FFFFFF"/>
        </w:rPr>
        <w:t xml:space="preserve">uggested that </w:t>
      </w:r>
      <w:r w:rsidR="00DF644B" w:rsidRPr="004639A9">
        <w:rPr>
          <w:rFonts w:ascii="Arial" w:hAnsi="Arial" w:cs="Arial"/>
          <w:sz w:val="24"/>
          <w:szCs w:val="24"/>
          <w:shd w:val="clear" w:color="auto" w:fill="FFFFFF"/>
        </w:rPr>
        <w:t xml:space="preserve">‘Curiosity should not be confined to the children but to </w:t>
      </w:r>
      <w:r w:rsidR="00155A22" w:rsidRPr="004639A9">
        <w:rPr>
          <w:rFonts w:ascii="Arial" w:hAnsi="Arial" w:cs="Arial"/>
          <w:sz w:val="24"/>
          <w:szCs w:val="24"/>
          <w:shd w:val="clear" w:color="auto" w:fill="FFFFFF"/>
        </w:rPr>
        <w:t xml:space="preserve">all learners and adults seeking knowledge, understanding </w:t>
      </w:r>
      <w:r w:rsidR="00A714D6" w:rsidRPr="004639A9">
        <w:rPr>
          <w:rFonts w:ascii="Arial" w:hAnsi="Arial" w:cs="Arial"/>
          <w:sz w:val="24"/>
          <w:szCs w:val="24"/>
          <w:shd w:val="clear" w:color="auto" w:fill="FFFFFF"/>
        </w:rPr>
        <w:t>and greater skill</w:t>
      </w:r>
      <w:r w:rsidR="00584174" w:rsidRPr="004639A9">
        <w:rPr>
          <w:rFonts w:ascii="Arial" w:hAnsi="Arial" w:cs="Arial"/>
          <w:sz w:val="24"/>
          <w:szCs w:val="24"/>
          <w:shd w:val="clear" w:color="auto" w:fill="FFFFFF"/>
        </w:rPr>
        <w:t>’</w:t>
      </w:r>
      <w:r w:rsidR="002624BC" w:rsidRPr="004639A9">
        <w:rPr>
          <w:rFonts w:ascii="Arial" w:hAnsi="Arial" w:cs="Arial"/>
          <w:sz w:val="24"/>
          <w:szCs w:val="24"/>
          <w:shd w:val="clear" w:color="auto" w:fill="FFFFFF"/>
        </w:rPr>
        <w:t xml:space="preserve"> </w:t>
      </w:r>
      <w:r w:rsidR="00CE5E56" w:rsidRPr="004639A9">
        <w:rPr>
          <w:rFonts w:ascii="Arial" w:hAnsi="Arial" w:cs="Arial"/>
          <w:sz w:val="24"/>
          <w:szCs w:val="24"/>
          <w:shd w:val="clear" w:color="auto" w:fill="FFFFFF"/>
        </w:rPr>
        <w:t>Cross (2016,</w:t>
      </w:r>
      <w:r w:rsidR="00484FEF" w:rsidRPr="004639A9">
        <w:rPr>
          <w:rFonts w:ascii="Arial" w:hAnsi="Arial" w:cs="Arial"/>
          <w:sz w:val="24"/>
          <w:szCs w:val="24"/>
          <w:shd w:val="clear" w:color="auto" w:fill="FFFFFF"/>
        </w:rPr>
        <w:t xml:space="preserve"> </w:t>
      </w:r>
      <w:r w:rsidR="00CE5E56" w:rsidRPr="004639A9">
        <w:rPr>
          <w:rFonts w:ascii="Arial" w:hAnsi="Arial" w:cs="Arial"/>
          <w:sz w:val="24"/>
          <w:szCs w:val="24"/>
          <w:shd w:val="clear" w:color="auto" w:fill="FFFFFF"/>
        </w:rPr>
        <w:t>quoted in</w:t>
      </w:r>
      <w:r w:rsidR="002C23EA" w:rsidRPr="004639A9">
        <w:rPr>
          <w:rFonts w:ascii="Arial" w:hAnsi="Arial" w:cs="Arial"/>
          <w:sz w:val="24"/>
          <w:szCs w:val="24"/>
          <w:shd w:val="clear" w:color="auto" w:fill="FFFFFF"/>
        </w:rPr>
        <w:t xml:space="preserve"> </w:t>
      </w:r>
      <w:proofErr w:type="spellStart"/>
      <w:r w:rsidR="00642C67" w:rsidRPr="004639A9">
        <w:rPr>
          <w:rFonts w:ascii="Arial" w:hAnsi="Arial" w:cs="Arial"/>
          <w:bCs/>
          <w:sz w:val="24"/>
          <w:szCs w:val="24"/>
        </w:rPr>
        <w:t>Serret</w:t>
      </w:r>
      <w:proofErr w:type="spellEnd"/>
      <w:r w:rsidR="00642C67" w:rsidRPr="004639A9">
        <w:rPr>
          <w:rFonts w:ascii="Arial" w:hAnsi="Arial" w:cs="Arial"/>
          <w:bCs/>
          <w:sz w:val="24"/>
          <w:szCs w:val="24"/>
        </w:rPr>
        <w:t xml:space="preserve"> and Earle</w:t>
      </w:r>
      <w:r w:rsidR="00203EE0" w:rsidRPr="004639A9">
        <w:rPr>
          <w:rFonts w:ascii="Arial" w:hAnsi="Arial" w:cs="Arial"/>
          <w:bCs/>
          <w:sz w:val="24"/>
          <w:szCs w:val="24"/>
        </w:rPr>
        <w:t xml:space="preserve">, </w:t>
      </w:r>
      <w:r w:rsidR="00642C67" w:rsidRPr="004639A9">
        <w:rPr>
          <w:rFonts w:ascii="Arial" w:hAnsi="Arial" w:cs="Arial"/>
          <w:bCs/>
          <w:sz w:val="24"/>
          <w:szCs w:val="24"/>
        </w:rPr>
        <w:t>2018</w:t>
      </w:r>
      <w:r w:rsidR="00203EE0" w:rsidRPr="004639A9">
        <w:rPr>
          <w:rFonts w:ascii="Arial" w:hAnsi="Arial" w:cs="Arial"/>
          <w:bCs/>
          <w:sz w:val="24"/>
          <w:szCs w:val="24"/>
        </w:rPr>
        <w:t>, p.52</w:t>
      </w:r>
      <w:r w:rsidR="00642C67" w:rsidRPr="004639A9">
        <w:rPr>
          <w:rFonts w:ascii="Arial" w:hAnsi="Arial" w:cs="Arial"/>
          <w:bCs/>
          <w:sz w:val="24"/>
          <w:szCs w:val="24"/>
        </w:rPr>
        <w:t>)</w:t>
      </w:r>
      <w:r w:rsidRPr="004639A9">
        <w:rPr>
          <w:rFonts w:ascii="Arial" w:hAnsi="Arial" w:cs="Arial"/>
          <w:sz w:val="24"/>
          <w:szCs w:val="24"/>
          <w:shd w:val="clear" w:color="auto" w:fill="FFFFFF"/>
        </w:rPr>
        <w:t>.</w:t>
      </w:r>
      <w:r w:rsidR="00584174" w:rsidRPr="004639A9">
        <w:rPr>
          <w:rFonts w:ascii="Arial" w:hAnsi="Arial" w:cs="Arial"/>
          <w:sz w:val="24"/>
          <w:szCs w:val="24"/>
          <w:shd w:val="clear" w:color="auto" w:fill="FFFFFF"/>
        </w:rPr>
        <w:t xml:space="preserve"> </w:t>
      </w:r>
      <w:r w:rsidRPr="004639A9">
        <w:rPr>
          <w:rFonts w:ascii="Arial" w:hAnsi="Arial" w:cs="Arial"/>
          <w:sz w:val="24"/>
          <w:szCs w:val="24"/>
          <w:shd w:val="clear" w:color="auto" w:fill="FFFFFF"/>
        </w:rPr>
        <w:t>E</w:t>
      </w:r>
      <w:r w:rsidR="00B333BC" w:rsidRPr="004639A9">
        <w:rPr>
          <w:rFonts w:ascii="Arial" w:hAnsi="Arial" w:cs="Arial"/>
          <w:sz w:val="24"/>
          <w:szCs w:val="24"/>
          <w:shd w:val="clear" w:color="auto" w:fill="FFFFFF"/>
        </w:rPr>
        <w:t>ssentially</w:t>
      </w:r>
      <w:r w:rsidR="007538FE" w:rsidRPr="004639A9">
        <w:rPr>
          <w:rFonts w:ascii="Arial" w:hAnsi="Arial" w:cs="Arial"/>
          <w:sz w:val="24"/>
          <w:szCs w:val="24"/>
          <w:shd w:val="clear" w:color="auto" w:fill="FFFFFF"/>
        </w:rPr>
        <w:t>,</w:t>
      </w:r>
      <w:r w:rsidR="00B333BC" w:rsidRPr="004639A9">
        <w:rPr>
          <w:rFonts w:ascii="Arial" w:hAnsi="Arial" w:cs="Arial"/>
          <w:sz w:val="24"/>
          <w:szCs w:val="24"/>
          <w:shd w:val="clear" w:color="auto" w:fill="FFFFFF"/>
        </w:rPr>
        <w:t xml:space="preserve"> </w:t>
      </w:r>
      <w:r w:rsidR="00F7265A" w:rsidRPr="004639A9">
        <w:rPr>
          <w:rFonts w:ascii="Arial" w:hAnsi="Arial" w:cs="Arial"/>
          <w:sz w:val="24"/>
          <w:szCs w:val="24"/>
          <w:shd w:val="clear" w:color="auto" w:fill="FFFFFF"/>
        </w:rPr>
        <w:t xml:space="preserve">this is </w:t>
      </w:r>
      <w:r w:rsidR="00C75BBB" w:rsidRPr="004639A9">
        <w:rPr>
          <w:rFonts w:ascii="Arial" w:hAnsi="Arial" w:cs="Arial"/>
          <w:sz w:val="24"/>
          <w:szCs w:val="24"/>
          <w:shd w:val="clear" w:color="auto" w:fill="FFFFFF"/>
        </w:rPr>
        <w:t xml:space="preserve">referring to the natural </w:t>
      </w:r>
      <w:r w:rsidR="000729B8" w:rsidRPr="004639A9">
        <w:rPr>
          <w:rFonts w:ascii="Arial" w:hAnsi="Arial" w:cs="Arial"/>
          <w:sz w:val="24"/>
          <w:szCs w:val="24"/>
          <w:shd w:val="clear" w:color="auto" w:fill="FFFFFF"/>
        </w:rPr>
        <w:t xml:space="preserve">human instinct to be curious and </w:t>
      </w:r>
      <w:r w:rsidR="00583E67" w:rsidRPr="004639A9">
        <w:rPr>
          <w:rFonts w:ascii="Arial" w:hAnsi="Arial" w:cs="Arial"/>
          <w:sz w:val="24"/>
          <w:szCs w:val="24"/>
          <w:shd w:val="clear" w:color="auto" w:fill="FFFFFF"/>
        </w:rPr>
        <w:t>inquisitive</w:t>
      </w:r>
      <w:r w:rsidR="000729B8" w:rsidRPr="004639A9">
        <w:rPr>
          <w:rFonts w:ascii="Arial" w:hAnsi="Arial" w:cs="Arial"/>
          <w:sz w:val="24"/>
          <w:szCs w:val="24"/>
          <w:shd w:val="clear" w:color="auto" w:fill="FFFFFF"/>
        </w:rPr>
        <w:t xml:space="preserve"> </w:t>
      </w:r>
      <w:r w:rsidR="00D04739" w:rsidRPr="004639A9">
        <w:rPr>
          <w:rFonts w:ascii="Arial" w:hAnsi="Arial" w:cs="Arial"/>
          <w:sz w:val="24"/>
          <w:szCs w:val="24"/>
          <w:shd w:val="clear" w:color="auto" w:fill="FFFFFF"/>
        </w:rPr>
        <w:t>about the world around us</w:t>
      </w:r>
      <w:r w:rsidR="00FD1735" w:rsidRPr="004639A9">
        <w:rPr>
          <w:rFonts w:ascii="Arial" w:hAnsi="Arial" w:cs="Arial"/>
          <w:sz w:val="24"/>
          <w:szCs w:val="24"/>
          <w:shd w:val="clear" w:color="auto" w:fill="FFFFFF"/>
        </w:rPr>
        <w:t xml:space="preserve"> </w:t>
      </w:r>
      <w:proofErr w:type="gramStart"/>
      <w:r w:rsidR="00FD1735" w:rsidRPr="004639A9">
        <w:rPr>
          <w:rFonts w:ascii="Arial" w:hAnsi="Arial" w:cs="Arial"/>
          <w:sz w:val="24"/>
          <w:szCs w:val="24"/>
          <w:shd w:val="clear" w:color="auto" w:fill="FFFFFF"/>
        </w:rPr>
        <w:t>and also</w:t>
      </w:r>
      <w:proofErr w:type="gramEnd"/>
      <w:r w:rsidR="00FD1735" w:rsidRPr="004639A9">
        <w:rPr>
          <w:rFonts w:ascii="Arial" w:hAnsi="Arial" w:cs="Arial"/>
          <w:sz w:val="24"/>
          <w:szCs w:val="24"/>
          <w:shd w:val="clear" w:color="auto" w:fill="FFFFFF"/>
        </w:rPr>
        <w:t xml:space="preserve"> goes on to suggest the importance of </w:t>
      </w:r>
      <w:r w:rsidR="004C33FA" w:rsidRPr="004639A9">
        <w:rPr>
          <w:rFonts w:ascii="Arial" w:hAnsi="Arial" w:cs="Arial"/>
          <w:sz w:val="24"/>
          <w:szCs w:val="24"/>
          <w:shd w:val="clear" w:color="auto" w:fill="FFFFFF"/>
        </w:rPr>
        <w:t xml:space="preserve">the teacher being curious in order for EBL to work effectively. </w:t>
      </w:r>
    </w:p>
    <w:p w14:paraId="624A1300" w14:textId="31B903D7" w:rsidR="00EC7D1F" w:rsidRPr="004639A9" w:rsidRDefault="004B3250" w:rsidP="4072BEA7">
      <w:pPr>
        <w:rPr>
          <w:rFonts w:ascii="Arial" w:hAnsi="Arial" w:cs="Arial"/>
          <w:sz w:val="24"/>
          <w:szCs w:val="24"/>
        </w:rPr>
      </w:pPr>
      <w:r w:rsidRPr="004639A9">
        <w:rPr>
          <w:rFonts w:ascii="Arial" w:hAnsi="Arial" w:cs="Arial"/>
          <w:sz w:val="24"/>
          <w:szCs w:val="24"/>
        </w:rPr>
        <w:t xml:space="preserve">The </w:t>
      </w:r>
      <w:r w:rsidR="00B33AF0" w:rsidRPr="004639A9">
        <w:rPr>
          <w:rFonts w:ascii="Arial" w:hAnsi="Arial" w:cs="Arial"/>
          <w:sz w:val="24"/>
          <w:szCs w:val="24"/>
        </w:rPr>
        <w:t>main learning theory that underpins EBL is constructivism. Through the work of Piaget EBL</w:t>
      </w:r>
      <w:r w:rsidR="003A1559" w:rsidRPr="004639A9">
        <w:rPr>
          <w:rFonts w:ascii="Arial" w:hAnsi="Arial" w:cs="Arial"/>
          <w:sz w:val="24"/>
          <w:szCs w:val="24"/>
        </w:rPr>
        <w:t xml:space="preserve">, can be shown support as the sentiment that underpins </w:t>
      </w:r>
      <w:proofErr w:type="spellStart"/>
      <w:r w:rsidR="003A1559" w:rsidRPr="004639A9">
        <w:rPr>
          <w:rFonts w:ascii="Arial" w:hAnsi="Arial" w:cs="Arial"/>
          <w:sz w:val="24"/>
          <w:szCs w:val="24"/>
        </w:rPr>
        <w:t>Paiget</w:t>
      </w:r>
      <w:r w:rsidR="00255916" w:rsidRPr="004639A9">
        <w:rPr>
          <w:rFonts w:ascii="Arial" w:hAnsi="Arial" w:cs="Arial"/>
          <w:sz w:val="24"/>
          <w:szCs w:val="24"/>
        </w:rPr>
        <w:t>’s</w:t>
      </w:r>
      <w:proofErr w:type="spellEnd"/>
      <w:r w:rsidR="00255916" w:rsidRPr="004639A9">
        <w:rPr>
          <w:rFonts w:ascii="Arial" w:hAnsi="Arial" w:cs="Arial"/>
          <w:sz w:val="24"/>
          <w:szCs w:val="24"/>
        </w:rPr>
        <w:t xml:space="preserve"> work is </w:t>
      </w:r>
      <w:r w:rsidR="009C5FF5" w:rsidRPr="004639A9">
        <w:rPr>
          <w:rFonts w:ascii="Arial" w:hAnsi="Arial" w:cs="Arial"/>
          <w:sz w:val="24"/>
          <w:szCs w:val="24"/>
        </w:rPr>
        <w:t xml:space="preserve">‘the idea that children’s active engagement </w:t>
      </w:r>
      <w:r w:rsidR="004A1D26" w:rsidRPr="004639A9">
        <w:rPr>
          <w:rFonts w:ascii="Arial" w:hAnsi="Arial" w:cs="Arial"/>
          <w:sz w:val="24"/>
          <w:szCs w:val="24"/>
        </w:rPr>
        <w:t>with their environment leads them to the construction of meaning and to learning’</w:t>
      </w:r>
      <w:r w:rsidR="00AE5AD7" w:rsidRPr="004639A9">
        <w:rPr>
          <w:rFonts w:ascii="Arial" w:hAnsi="Arial" w:cs="Arial"/>
          <w:sz w:val="24"/>
          <w:szCs w:val="24"/>
        </w:rPr>
        <w:t xml:space="preserve"> (</w:t>
      </w:r>
      <w:r w:rsidR="00660A27" w:rsidRPr="004639A9">
        <w:rPr>
          <w:rFonts w:ascii="Arial" w:hAnsi="Arial" w:cs="Arial"/>
          <w:sz w:val="24"/>
          <w:szCs w:val="24"/>
        </w:rPr>
        <w:t xml:space="preserve">Jordan and </w:t>
      </w:r>
      <w:proofErr w:type="spellStart"/>
      <w:r w:rsidR="00660A27" w:rsidRPr="004639A9">
        <w:rPr>
          <w:rFonts w:ascii="Arial" w:hAnsi="Arial" w:cs="Arial"/>
          <w:sz w:val="24"/>
          <w:szCs w:val="24"/>
        </w:rPr>
        <w:t>Carlile</w:t>
      </w:r>
      <w:proofErr w:type="spellEnd"/>
      <w:r w:rsidR="00660A27" w:rsidRPr="004639A9">
        <w:rPr>
          <w:rFonts w:ascii="Arial" w:hAnsi="Arial" w:cs="Arial"/>
          <w:sz w:val="24"/>
          <w:szCs w:val="24"/>
        </w:rPr>
        <w:t xml:space="preserve"> and Stack, 2008, p.</w:t>
      </w:r>
      <w:r w:rsidR="006F35C4" w:rsidRPr="004639A9">
        <w:rPr>
          <w:rFonts w:ascii="Arial" w:hAnsi="Arial" w:cs="Arial"/>
          <w:sz w:val="24"/>
          <w:szCs w:val="24"/>
        </w:rPr>
        <w:t>57)</w:t>
      </w:r>
      <w:r w:rsidR="004A1D26" w:rsidRPr="004639A9">
        <w:rPr>
          <w:rFonts w:ascii="Arial" w:hAnsi="Arial" w:cs="Arial"/>
          <w:sz w:val="24"/>
          <w:szCs w:val="24"/>
        </w:rPr>
        <w:t xml:space="preserve">. </w:t>
      </w:r>
      <w:r w:rsidR="00D13913" w:rsidRPr="004639A9">
        <w:rPr>
          <w:rFonts w:ascii="Arial" w:hAnsi="Arial" w:cs="Arial"/>
          <w:sz w:val="24"/>
          <w:szCs w:val="24"/>
        </w:rPr>
        <w:t>This is the correlated to the notion of EBL</w:t>
      </w:r>
      <w:r w:rsidR="005059F0" w:rsidRPr="004639A9">
        <w:rPr>
          <w:rFonts w:ascii="Arial" w:hAnsi="Arial" w:cs="Arial"/>
          <w:sz w:val="24"/>
          <w:szCs w:val="24"/>
        </w:rPr>
        <w:t>,</w:t>
      </w:r>
      <w:r w:rsidR="00D13913" w:rsidRPr="004639A9">
        <w:rPr>
          <w:rFonts w:ascii="Arial" w:hAnsi="Arial" w:cs="Arial"/>
          <w:sz w:val="24"/>
          <w:szCs w:val="24"/>
        </w:rPr>
        <w:t xml:space="preserve"> where the students investigate and </w:t>
      </w:r>
      <w:r w:rsidR="005D7297" w:rsidRPr="004639A9">
        <w:rPr>
          <w:rFonts w:ascii="Arial" w:hAnsi="Arial" w:cs="Arial"/>
          <w:sz w:val="24"/>
          <w:szCs w:val="24"/>
        </w:rPr>
        <w:t xml:space="preserve">find things out </w:t>
      </w:r>
      <w:r w:rsidR="007538FE" w:rsidRPr="004639A9">
        <w:rPr>
          <w:rFonts w:ascii="Arial" w:hAnsi="Arial" w:cs="Arial"/>
          <w:sz w:val="24"/>
          <w:szCs w:val="24"/>
        </w:rPr>
        <w:t xml:space="preserve">in order </w:t>
      </w:r>
      <w:r w:rsidR="005D7297" w:rsidRPr="004639A9">
        <w:rPr>
          <w:rFonts w:ascii="Arial" w:hAnsi="Arial" w:cs="Arial"/>
          <w:sz w:val="24"/>
          <w:szCs w:val="24"/>
        </w:rPr>
        <w:t xml:space="preserve">to make their own meaning. </w:t>
      </w:r>
      <w:r w:rsidR="003505E6" w:rsidRPr="004639A9">
        <w:rPr>
          <w:rFonts w:ascii="Arial" w:hAnsi="Arial" w:cs="Arial"/>
          <w:sz w:val="24"/>
          <w:szCs w:val="24"/>
        </w:rPr>
        <w:t xml:space="preserve">Also, </w:t>
      </w:r>
      <w:r w:rsidR="00FC2828" w:rsidRPr="004639A9">
        <w:rPr>
          <w:rFonts w:ascii="Arial" w:hAnsi="Arial" w:cs="Arial"/>
          <w:sz w:val="24"/>
          <w:szCs w:val="24"/>
        </w:rPr>
        <w:t xml:space="preserve">within EBL the </w:t>
      </w:r>
      <w:r w:rsidR="00B17992" w:rsidRPr="004639A9">
        <w:rPr>
          <w:rFonts w:ascii="Arial" w:hAnsi="Arial" w:cs="Arial"/>
          <w:sz w:val="24"/>
          <w:szCs w:val="24"/>
        </w:rPr>
        <w:t>Z</w:t>
      </w:r>
      <w:r w:rsidR="00FC2828" w:rsidRPr="004639A9">
        <w:rPr>
          <w:rFonts w:ascii="Arial" w:hAnsi="Arial" w:cs="Arial"/>
          <w:sz w:val="24"/>
          <w:szCs w:val="24"/>
        </w:rPr>
        <w:t xml:space="preserve">one of </w:t>
      </w:r>
      <w:r w:rsidR="00B17992" w:rsidRPr="004639A9">
        <w:rPr>
          <w:rFonts w:ascii="Arial" w:hAnsi="Arial" w:cs="Arial"/>
          <w:sz w:val="24"/>
          <w:szCs w:val="24"/>
        </w:rPr>
        <w:t>P</w:t>
      </w:r>
      <w:r w:rsidR="00FC2828" w:rsidRPr="004639A9">
        <w:rPr>
          <w:rFonts w:ascii="Arial" w:hAnsi="Arial" w:cs="Arial"/>
          <w:sz w:val="24"/>
          <w:szCs w:val="24"/>
        </w:rPr>
        <w:t>roxima</w:t>
      </w:r>
      <w:r w:rsidR="004D31EC" w:rsidRPr="004639A9">
        <w:rPr>
          <w:rFonts w:ascii="Arial" w:hAnsi="Arial" w:cs="Arial"/>
          <w:sz w:val="24"/>
          <w:szCs w:val="24"/>
        </w:rPr>
        <w:t xml:space="preserve">l </w:t>
      </w:r>
      <w:r w:rsidR="00B17992" w:rsidRPr="004639A9">
        <w:rPr>
          <w:rFonts w:ascii="Arial" w:hAnsi="Arial" w:cs="Arial"/>
          <w:sz w:val="24"/>
          <w:szCs w:val="24"/>
        </w:rPr>
        <w:t>D</w:t>
      </w:r>
      <w:r w:rsidR="004D31EC" w:rsidRPr="004639A9">
        <w:rPr>
          <w:rFonts w:ascii="Arial" w:hAnsi="Arial" w:cs="Arial"/>
          <w:sz w:val="24"/>
          <w:szCs w:val="24"/>
        </w:rPr>
        <w:t>evelopment</w:t>
      </w:r>
      <w:r w:rsidR="00B17992" w:rsidRPr="004639A9">
        <w:rPr>
          <w:rFonts w:ascii="Arial" w:hAnsi="Arial" w:cs="Arial"/>
          <w:sz w:val="24"/>
          <w:szCs w:val="24"/>
        </w:rPr>
        <w:t xml:space="preserve"> (ZPD)</w:t>
      </w:r>
      <w:r w:rsidR="004D31EC" w:rsidRPr="004639A9">
        <w:rPr>
          <w:rFonts w:ascii="Arial" w:hAnsi="Arial" w:cs="Arial"/>
          <w:sz w:val="24"/>
          <w:szCs w:val="24"/>
        </w:rPr>
        <w:t xml:space="preserve"> can be </w:t>
      </w:r>
      <w:r w:rsidR="009B7508" w:rsidRPr="004639A9">
        <w:rPr>
          <w:rFonts w:ascii="Arial" w:hAnsi="Arial" w:cs="Arial"/>
          <w:sz w:val="24"/>
          <w:szCs w:val="24"/>
        </w:rPr>
        <w:t>implemented as the students</w:t>
      </w:r>
      <w:r w:rsidR="002D3F86" w:rsidRPr="004639A9">
        <w:rPr>
          <w:rFonts w:ascii="Arial" w:hAnsi="Arial" w:cs="Arial"/>
          <w:sz w:val="24"/>
          <w:szCs w:val="24"/>
        </w:rPr>
        <w:t xml:space="preserve"> already have some understanding or knowledge </w:t>
      </w:r>
      <w:r w:rsidR="007538FE" w:rsidRPr="004639A9">
        <w:rPr>
          <w:rFonts w:ascii="Arial" w:hAnsi="Arial" w:cs="Arial"/>
          <w:sz w:val="24"/>
          <w:szCs w:val="24"/>
        </w:rPr>
        <w:t xml:space="preserve">when </w:t>
      </w:r>
      <w:r w:rsidR="002D3F86" w:rsidRPr="004639A9">
        <w:rPr>
          <w:rFonts w:ascii="Arial" w:hAnsi="Arial" w:cs="Arial"/>
          <w:sz w:val="24"/>
          <w:szCs w:val="24"/>
        </w:rPr>
        <w:t>they start</w:t>
      </w:r>
      <w:r w:rsidR="005059F0" w:rsidRPr="004639A9">
        <w:rPr>
          <w:rFonts w:ascii="Arial" w:hAnsi="Arial" w:cs="Arial"/>
          <w:sz w:val="24"/>
          <w:szCs w:val="24"/>
        </w:rPr>
        <w:t xml:space="preserve"> the project</w:t>
      </w:r>
      <w:r w:rsidR="002D3F86" w:rsidRPr="004639A9">
        <w:rPr>
          <w:rFonts w:ascii="Arial" w:hAnsi="Arial" w:cs="Arial"/>
          <w:sz w:val="24"/>
          <w:szCs w:val="24"/>
        </w:rPr>
        <w:t xml:space="preserve"> and then seek to enquire more information </w:t>
      </w:r>
      <w:r w:rsidR="00B17992" w:rsidRPr="004639A9">
        <w:rPr>
          <w:rFonts w:ascii="Arial" w:hAnsi="Arial" w:cs="Arial"/>
          <w:sz w:val="24"/>
          <w:szCs w:val="24"/>
        </w:rPr>
        <w:t xml:space="preserve">that they do not quite understand or are not yet familiar with. It could be suggested that this is them working in the ZPD as </w:t>
      </w:r>
      <w:r w:rsidR="002B3862" w:rsidRPr="004639A9">
        <w:rPr>
          <w:rFonts w:ascii="Arial" w:hAnsi="Arial" w:cs="Arial"/>
          <w:sz w:val="24"/>
          <w:szCs w:val="24"/>
        </w:rPr>
        <w:t xml:space="preserve">‘it is an area of understanding </w:t>
      </w:r>
      <w:r w:rsidR="00640656" w:rsidRPr="004639A9">
        <w:rPr>
          <w:rFonts w:ascii="Arial" w:hAnsi="Arial" w:cs="Arial"/>
          <w:sz w:val="24"/>
          <w:szCs w:val="24"/>
        </w:rPr>
        <w:t>into which a learner will move next’, (</w:t>
      </w:r>
      <w:r w:rsidR="002543B3" w:rsidRPr="004639A9">
        <w:rPr>
          <w:rFonts w:ascii="Arial" w:hAnsi="Arial" w:cs="Arial"/>
          <w:sz w:val="24"/>
          <w:szCs w:val="24"/>
        </w:rPr>
        <w:t>Pritchard, 2009, p.25</w:t>
      </w:r>
      <w:r w:rsidR="00640656" w:rsidRPr="004639A9">
        <w:rPr>
          <w:rFonts w:ascii="Arial" w:hAnsi="Arial" w:cs="Arial"/>
          <w:sz w:val="24"/>
          <w:szCs w:val="24"/>
        </w:rPr>
        <w:t>)</w:t>
      </w:r>
      <w:r w:rsidR="00DA110A" w:rsidRPr="004639A9">
        <w:rPr>
          <w:rFonts w:ascii="Arial" w:hAnsi="Arial" w:cs="Arial"/>
          <w:sz w:val="24"/>
          <w:szCs w:val="24"/>
        </w:rPr>
        <w:t xml:space="preserve">. Through collaboration </w:t>
      </w:r>
      <w:r w:rsidR="00CD113C" w:rsidRPr="004639A9">
        <w:rPr>
          <w:rFonts w:ascii="Arial" w:hAnsi="Arial" w:cs="Arial"/>
          <w:sz w:val="24"/>
          <w:szCs w:val="24"/>
        </w:rPr>
        <w:t xml:space="preserve">the students do work to </w:t>
      </w:r>
      <w:r w:rsidR="00D13BB4" w:rsidRPr="004639A9">
        <w:rPr>
          <w:rFonts w:ascii="Arial" w:hAnsi="Arial" w:cs="Arial"/>
          <w:sz w:val="24"/>
          <w:szCs w:val="24"/>
        </w:rPr>
        <w:t>acquire additional information to what they already know</w:t>
      </w:r>
      <w:r w:rsidR="005059F0" w:rsidRPr="004639A9">
        <w:rPr>
          <w:rFonts w:ascii="Arial" w:hAnsi="Arial" w:cs="Arial"/>
          <w:sz w:val="24"/>
          <w:szCs w:val="24"/>
        </w:rPr>
        <w:t xml:space="preserve"> and progress to their next steps. </w:t>
      </w:r>
      <w:r w:rsidR="007D4DA2" w:rsidRPr="004639A9">
        <w:rPr>
          <w:rFonts w:ascii="Arial" w:hAnsi="Arial" w:cs="Arial"/>
          <w:noProof/>
          <w:sz w:val="24"/>
          <w:szCs w:val="24"/>
        </w:rPr>
        <w:t xml:space="preserve">It could be suggested that Vygotsky’s theory of </w:t>
      </w:r>
      <w:r w:rsidR="00676CFB" w:rsidRPr="004639A9">
        <w:rPr>
          <w:rFonts w:ascii="Arial" w:hAnsi="Arial" w:cs="Arial"/>
          <w:noProof/>
          <w:sz w:val="24"/>
          <w:szCs w:val="24"/>
        </w:rPr>
        <w:t>S</w:t>
      </w:r>
      <w:r w:rsidR="007D4DA2" w:rsidRPr="004639A9">
        <w:rPr>
          <w:rFonts w:ascii="Arial" w:hAnsi="Arial" w:cs="Arial"/>
          <w:noProof/>
          <w:sz w:val="24"/>
          <w:szCs w:val="24"/>
        </w:rPr>
        <w:t xml:space="preserve">cafholding </w:t>
      </w:r>
      <w:r w:rsidR="00676CFB" w:rsidRPr="004639A9">
        <w:rPr>
          <w:rFonts w:ascii="Arial" w:hAnsi="Arial" w:cs="Arial"/>
          <w:noProof/>
          <w:sz w:val="24"/>
          <w:szCs w:val="24"/>
        </w:rPr>
        <w:t xml:space="preserve">the learning sits well within the EBL approach, </w:t>
      </w:r>
      <w:r w:rsidR="007612FC" w:rsidRPr="004639A9">
        <w:rPr>
          <w:rFonts w:ascii="Arial" w:hAnsi="Arial" w:cs="Arial"/>
          <w:noProof/>
          <w:sz w:val="24"/>
          <w:szCs w:val="24"/>
        </w:rPr>
        <w:t>as within EBL the teacher will not be leading but supporting pupils when the situation demands in order to move the learning onwards</w:t>
      </w:r>
      <w:r w:rsidR="00382FDC" w:rsidRPr="004639A9">
        <w:rPr>
          <w:rFonts w:ascii="Arial" w:hAnsi="Arial" w:cs="Arial"/>
          <w:noProof/>
          <w:sz w:val="24"/>
          <w:szCs w:val="24"/>
        </w:rPr>
        <w:t xml:space="preserve"> </w:t>
      </w:r>
      <w:r w:rsidR="007405E3" w:rsidRPr="004639A9">
        <w:rPr>
          <w:rFonts w:ascii="Arial" w:hAnsi="Arial" w:cs="Arial"/>
          <w:noProof/>
          <w:sz w:val="24"/>
          <w:szCs w:val="24"/>
        </w:rPr>
        <w:t>which is eveidenced by (Pritchard, 2014, p.</w:t>
      </w:r>
      <w:r w:rsidR="00C13902" w:rsidRPr="004639A9">
        <w:rPr>
          <w:rFonts w:ascii="Arial" w:hAnsi="Arial" w:cs="Arial"/>
          <w:noProof/>
          <w:sz w:val="24"/>
          <w:szCs w:val="24"/>
        </w:rPr>
        <w:t>27)</w:t>
      </w:r>
      <w:r w:rsidR="00382FDC" w:rsidRPr="004639A9">
        <w:rPr>
          <w:rFonts w:ascii="Arial" w:hAnsi="Arial" w:cs="Arial"/>
          <w:noProof/>
          <w:sz w:val="24"/>
          <w:szCs w:val="24"/>
        </w:rPr>
        <w:t xml:space="preserve">. This </w:t>
      </w:r>
      <w:r w:rsidR="000C7989" w:rsidRPr="004639A9">
        <w:rPr>
          <w:rFonts w:ascii="Arial" w:hAnsi="Arial" w:cs="Arial"/>
          <w:noProof/>
          <w:sz w:val="24"/>
          <w:szCs w:val="24"/>
        </w:rPr>
        <w:t>le</w:t>
      </w:r>
      <w:r w:rsidR="005476A5" w:rsidRPr="004639A9">
        <w:rPr>
          <w:rFonts w:ascii="Arial" w:hAnsi="Arial" w:cs="Arial"/>
          <w:noProof/>
          <w:sz w:val="24"/>
          <w:szCs w:val="24"/>
        </w:rPr>
        <w:t>nds EBL</w:t>
      </w:r>
      <w:r w:rsidR="000C7989" w:rsidRPr="004639A9">
        <w:rPr>
          <w:rFonts w:ascii="Arial" w:hAnsi="Arial" w:cs="Arial"/>
          <w:noProof/>
          <w:sz w:val="24"/>
          <w:szCs w:val="24"/>
        </w:rPr>
        <w:t xml:space="preserve"> to more of a social constructivist approach as </w:t>
      </w:r>
      <w:r w:rsidR="005476A5" w:rsidRPr="004639A9">
        <w:rPr>
          <w:rFonts w:ascii="Arial" w:hAnsi="Arial" w:cs="Arial"/>
          <w:noProof/>
          <w:sz w:val="24"/>
          <w:szCs w:val="24"/>
        </w:rPr>
        <w:t xml:space="preserve">the students will not only be given support from the teacher but also will be collabrating and disscussing ideas with eachother and </w:t>
      </w:r>
      <w:r w:rsidR="007538FE" w:rsidRPr="004639A9">
        <w:rPr>
          <w:rFonts w:ascii="Arial" w:hAnsi="Arial" w:cs="Arial"/>
          <w:noProof/>
          <w:sz w:val="24"/>
          <w:szCs w:val="24"/>
        </w:rPr>
        <w:t xml:space="preserve">as a result </w:t>
      </w:r>
      <w:r w:rsidR="005476A5" w:rsidRPr="004639A9">
        <w:rPr>
          <w:rFonts w:ascii="Arial" w:hAnsi="Arial" w:cs="Arial"/>
          <w:noProof/>
          <w:sz w:val="24"/>
          <w:szCs w:val="24"/>
        </w:rPr>
        <w:t xml:space="preserve">gaining </w:t>
      </w:r>
      <w:r w:rsidR="00346A1F" w:rsidRPr="004639A9">
        <w:rPr>
          <w:rFonts w:ascii="Arial" w:hAnsi="Arial" w:cs="Arial"/>
          <w:noProof/>
          <w:sz w:val="24"/>
          <w:szCs w:val="24"/>
        </w:rPr>
        <w:t xml:space="preserve">new knowledge. </w:t>
      </w:r>
      <w:r w:rsidR="00E343CE" w:rsidRPr="004639A9">
        <w:rPr>
          <w:rFonts w:ascii="Arial" w:hAnsi="Arial" w:cs="Arial"/>
          <w:sz w:val="24"/>
          <w:szCs w:val="24"/>
        </w:rPr>
        <w:t xml:space="preserve">Another example of a theorist that shares a similar vision as EBL is </w:t>
      </w:r>
      <w:r w:rsidR="006510CD" w:rsidRPr="004639A9">
        <w:rPr>
          <w:rFonts w:ascii="Arial" w:hAnsi="Arial" w:cs="Arial"/>
          <w:sz w:val="24"/>
          <w:szCs w:val="24"/>
        </w:rPr>
        <w:t>Dewey</w:t>
      </w:r>
      <w:r w:rsidR="002431FB" w:rsidRPr="004639A9">
        <w:rPr>
          <w:rFonts w:ascii="Arial" w:hAnsi="Arial" w:cs="Arial"/>
          <w:sz w:val="24"/>
          <w:szCs w:val="24"/>
        </w:rPr>
        <w:t>,</w:t>
      </w:r>
      <w:r w:rsidR="006510CD" w:rsidRPr="004639A9">
        <w:rPr>
          <w:rFonts w:ascii="Arial" w:hAnsi="Arial" w:cs="Arial"/>
          <w:sz w:val="24"/>
          <w:szCs w:val="24"/>
        </w:rPr>
        <w:t xml:space="preserve"> as it is suggested by </w:t>
      </w:r>
      <w:r w:rsidR="006B53F3" w:rsidRPr="004639A9">
        <w:rPr>
          <w:rFonts w:ascii="Arial" w:hAnsi="Arial" w:cs="Arial"/>
          <w:sz w:val="24"/>
          <w:szCs w:val="24"/>
        </w:rPr>
        <w:t xml:space="preserve">(Pound, </w:t>
      </w:r>
      <w:r w:rsidR="000B0617" w:rsidRPr="004639A9">
        <w:rPr>
          <w:rFonts w:ascii="Arial" w:hAnsi="Arial" w:cs="Arial"/>
          <w:sz w:val="24"/>
          <w:szCs w:val="24"/>
        </w:rPr>
        <w:t>2006, p.21),</w:t>
      </w:r>
      <w:r w:rsidR="006510CD" w:rsidRPr="004639A9">
        <w:rPr>
          <w:rFonts w:ascii="Arial" w:hAnsi="Arial" w:cs="Arial"/>
          <w:sz w:val="24"/>
          <w:szCs w:val="24"/>
        </w:rPr>
        <w:t xml:space="preserve"> that Dewey </w:t>
      </w:r>
      <w:r w:rsidR="007E14EA" w:rsidRPr="004639A9">
        <w:rPr>
          <w:rFonts w:ascii="Arial" w:hAnsi="Arial" w:cs="Arial"/>
          <w:sz w:val="24"/>
          <w:szCs w:val="24"/>
        </w:rPr>
        <w:t>insists</w:t>
      </w:r>
      <w:r w:rsidR="006510CD" w:rsidRPr="004639A9">
        <w:rPr>
          <w:rFonts w:ascii="Arial" w:hAnsi="Arial" w:cs="Arial"/>
          <w:sz w:val="24"/>
          <w:szCs w:val="24"/>
        </w:rPr>
        <w:t xml:space="preserve"> that children learn by doing and being fully engaged in the learning experience</w:t>
      </w:r>
      <w:r w:rsidR="002431FB" w:rsidRPr="004639A9">
        <w:rPr>
          <w:rFonts w:ascii="Arial" w:hAnsi="Arial" w:cs="Arial"/>
          <w:sz w:val="24"/>
          <w:szCs w:val="24"/>
        </w:rPr>
        <w:t>.</w:t>
      </w:r>
      <w:r w:rsidR="006510CD" w:rsidRPr="004639A9">
        <w:rPr>
          <w:rFonts w:ascii="Arial" w:hAnsi="Arial" w:cs="Arial"/>
          <w:sz w:val="24"/>
          <w:szCs w:val="24"/>
        </w:rPr>
        <w:t xml:space="preserve"> </w:t>
      </w:r>
      <w:r w:rsidR="002431FB" w:rsidRPr="004639A9">
        <w:rPr>
          <w:rFonts w:ascii="Arial" w:hAnsi="Arial" w:cs="Arial"/>
          <w:sz w:val="24"/>
          <w:szCs w:val="24"/>
        </w:rPr>
        <w:t>H</w:t>
      </w:r>
      <w:r w:rsidR="00322B1F" w:rsidRPr="004639A9">
        <w:rPr>
          <w:rFonts w:ascii="Arial" w:hAnsi="Arial" w:cs="Arial"/>
          <w:sz w:val="24"/>
          <w:szCs w:val="24"/>
        </w:rPr>
        <w:t>e also commented that real-life situations should be the basis of education</w:t>
      </w:r>
      <w:r w:rsidR="002431FB" w:rsidRPr="004639A9">
        <w:rPr>
          <w:rFonts w:ascii="Arial" w:hAnsi="Arial" w:cs="Arial"/>
          <w:sz w:val="24"/>
          <w:szCs w:val="24"/>
        </w:rPr>
        <w:t>,</w:t>
      </w:r>
      <w:r w:rsidR="007E14EA" w:rsidRPr="004639A9">
        <w:rPr>
          <w:rFonts w:ascii="Arial" w:hAnsi="Arial" w:cs="Arial"/>
          <w:sz w:val="24"/>
          <w:szCs w:val="24"/>
        </w:rPr>
        <w:t xml:space="preserve"> </w:t>
      </w:r>
      <w:r w:rsidR="002431FB" w:rsidRPr="004639A9">
        <w:rPr>
          <w:rFonts w:ascii="Arial" w:hAnsi="Arial" w:cs="Arial"/>
          <w:sz w:val="24"/>
          <w:szCs w:val="24"/>
        </w:rPr>
        <w:t>t</w:t>
      </w:r>
      <w:r w:rsidR="007E14EA" w:rsidRPr="004639A9">
        <w:rPr>
          <w:rFonts w:ascii="Arial" w:hAnsi="Arial" w:cs="Arial"/>
          <w:sz w:val="24"/>
          <w:szCs w:val="24"/>
        </w:rPr>
        <w:t>he EBL approach incorporates the characteristics of learning suggested</w:t>
      </w:r>
      <w:r w:rsidR="00C6340B" w:rsidRPr="004639A9">
        <w:rPr>
          <w:rFonts w:ascii="Arial" w:hAnsi="Arial" w:cs="Arial"/>
          <w:sz w:val="24"/>
          <w:szCs w:val="24"/>
        </w:rPr>
        <w:t xml:space="preserve"> by Dewey. </w:t>
      </w:r>
      <w:r w:rsidR="00AD02A7" w:rsidRPr="004639A9">
        <w:rPr>
          <w:rFonts w:ascii="Arial" w:hAnsi="Arial" w:cs="Arial"/>
          <w:noProof/>
          <w:sz w:val="24"/>
          <w:szCs w:val="24"/>
        </w:rPr>
        <w:t xml:space="preserve">It can also be suggested that in the </w:t>
      </w:r>
      <w:r w:rsidR="007538FE" w:rsidRPr="004639A9">
        <w:rPr>
          <w:rFonts w:ascii="Arial" w:hAnsi="Arial" w:cs="Arial"/>
          <w:noProof/>
          <w:sz w:val="24"/>
          <w:szCs w:val="24"/>
        </w:rPr>
        <w:t xml:space="preserve">process of </w:t>
      </w:r>
      <w:r w:rsidR="00AD02A7" w:rsidRPr="004639A9">
        <w:rPr>
          <w:rFonts w:ascii="Arial" w:hAnsi="Arial" w:cs="Arial"/>
          <w:noProof/>
          <w:sz w:val="24"/>
          <w:szCs w:val="24"/>
        </w:rPr>
        <w:t xml:space="preserve">students </w:t>
      </w:r>
      <w:r w:rsidR="005C782A" w:rsidRPr="004639A9">
        <w:rPr>
          <w:rFonts w:ascii="Arial" w:hAnsi="Arial" w:cs="Arial"/>
          <w:noProof/>
          <w:sz w:val="24"/>
          <w:szCs w:val="24"/>
        </w:rPr>
        <w:t xml:space="preserve">designing and interpreting their own questions that they are invested in the learning, which provides their own intrinsic motivation to </w:t>
      </w:r>
      <w:r w:rsidR="007031A0" w:rsidRPr="004639A9">
        <w:rPr>
          <w:rFonts w:ascii="Arial" w:hAnsi="Arial" w:cs="Arial"/>
          <w:noProof/>
          <w:sz w:val="24"/>
          <w:szCs w:val="24"/>
        </w:rPr>
        <w:t xml:space="preserve">learn and find information out and EBL provides the </w:t>
      </w:r>
      <w:r w:rsidR="007031A0" w:rsidRPr="004639A9">
        <w:rPr>
          <w:rFonts w:ascii="Arial" w:hAnsi="Arial" w:cs="Arial"/>
          <w:noProof/>
          <w:sz w:val="24"/>
          <w:szCs w:val="24"/>
        </w:rPr>
        <w:lastRenderedPageBreak/>
        <w:t xml:space="preserve">perfect oppertunitiy for this. </w:t>
      </w:r>
      <w:r w:rsidR="00D122BF" w:rsidRPr="004639A9">
        <w:rPr>
          <w:rFonts w:ascii="Arial" w:hAnsi="Arial" w:cs="Arial"/>
          <w:noProof/>
          <w:sz w:val="24"/>
          <w:szCs w:val="24"/>
        </w:rPr>
        <w:t>This is suppported by Bruner</w:t>
      </w:r>
      <w:r w:rsidR="007538FE" w:rsidRPr="004639A9">
        <w:rPr>
          <w:rFonts w:ascii="Arial" w:hAnsi="Arial" w:cs="Arial"/>
          <w:noProof/>
          <w:sz w:val="24"/>
          <w:szCs w:val="24"/>
        </w:rPr>
        <w:t>’s</w:t>
      </w:r>
      <w:r w:rsidR="00D122BF" w:rsidRPr="004639A9">
        <w:rPr>
          <w:rFonts w:ascii="Arial" w:hAnsi="Arial" w:cs="Arial"/>
          <w:noProof/>
          <w:sz w:val="24"/>
          <w:szCs w:val="24"/>
        </w:rPr>
        <w:t xml:space="preserve"> sentiments on the motivation of students, as </w:t>
      </w:r>
      <w:r w:rsidR="00EA24E4" w:rsidRPr="004639A9">
        <w:rPr>
          <w:rFonts w:ascii="Arial" w:hAnsi="Arial" w:cs="Arial"/>
          <w:noProof/>
          <w:sz w:val="24"/>
          <w:szCs w:val="24"/>
        </w:rPr>
        <w:t>Burner</w:t>
      </w:r>
      <w:r w:rsidR="00FB6B6E" w:rsidRPr="004639A9">
        <w:rPr>
          <w:rFonts w:ascii="Arial" w:hAnsi="Arial" w:cs="Arial"/>
          <w:noProof/>
          <w:sz w:val="24"/>
          <w:szCs w:val="24"/>
        </w:rPr>
        <w:t xml:space="preserve"> suggetsed </w:t>
      </w:r>
      <w:r w:rsidR="00BE194F" w:rsidRPr="004639A9">
        <w:rPr>
          <w:rFonts w:ascii="Arial" w:hAnsi="Arial" w:cs="Arial"/>
          <w:noProof/>
          <w:sz w:val="24"/>
          <w:szCs w:val="24"/>
        </w:rPr>
        <w:t>in</w:t>
      </w:r>
      <w:r w:rsidR="006E378C" w:rsidRPr="004639A9">
        <w:rPr>
          <w:rFonts w:ascii="Arial" w:hAnsi="Arial" w:cs="Arial"/>
          <w:noProof/>
          <w:sz w:val="24"/>
          <w:szCs w:val="24"/>
        </w:rPr>
        <w:t xml:space="preserve"> (</w:t>
      </w:r>
      <w:r w:rsidR="00CF04CD" w:rsidRPr="004639A9">
        <w:rPr>
          <w:rFonts w:ascii="Arial" w:hAnsi="Arial" w:cs="Arial"/>
          <w:noProof/>
          <w:sz w:val="24"/>
          <w:szCs w:val="24"/>
        </w:rPr>
        <w:t xml:space="preserve">Allen and Gordon, 2011, p.8), </w:t>
      </w:r>
      <w:r w:rsidR="00FB6B6E" w:rsidRPr="004639A9">
        <w:rPr>
          <w:rFonts w:ascii="Arial" w:hAnsi="Arial" w:cs="Arial"/>
          <w:noProof/>
          <w:sz w:val="24"/>
          <w:szCs w:val="24"/>
        </w:rPr>
        <w:t>that children being in</w:t>
      </w:r>
      <w:r w:rsidR="007538FE" w:rsidRPr="004639A9">
        <w:rPr>
          <w:rFonts w:ascii="Arial" w:hAnsi="Arial" w:cs="Arial"/>
          <w:noProof/>
          <w:sz w:val="24"/>
          <w:szCs w:val="24"/>
        </w:rPr>
        <w:t>vested</w:t>
      </w:r>
      <w:r w:rsidR="00FB6B6E" w:rsidRPr="004639A9">
        <w:rPr>
          <w:rFonts w:ascii="Arial" w:hAnsi="Arial" w:cs="Arial"/>
          <w:noProof/>
          <w:sz w:val="24"/>
          <w:szCs w:val="24"/>
        </w:rPr>
        <w:t xml:space="preserve"> in the learning</w:t>
      </w:r>
      <w:r w:rsidR="007538FE" w:rsidRPr="004639A9">
        <w:rPr>
          <w:rFonts w:ascii="Arial" w:hAnsi="Arial" w:cs="Arial"/>
          <w:noProof/>
          <w:sz w:val="24"/>
          <w:szCs w:val="24"/>
        </w:rPr>
        <w:t>,</w:t>
      </w:r>
      <w:r w:rsidR="00FB6B6E" w:rsidRPr="004639A9">
        <w:rPr>
          <w:rFonts w:ascii="Arial" w:hAnsi="Arial" w:cs="Arial"/>
          <w:noProof/>
          <w:sz w:val="24"/>
          <w:szCs w:val="24"/>
        </w:rPr>
        <w:t xml:space="preserve"> with a topic that they have an interest in is more motivating than external rewards and goals</w:t>
      </w:r>
      <w:r w:rsidR="00BE194F" w:rsidRPr="004639A9">
        <w:rPr>
          <w:rFonts w:ascii="Arial" w:hAnsi="Arial" w:cs="Arial"/>
          <w:noProof/>
          <w:sz w:val="24"/>
          <w:szCs w:val="24"/>
        </w:rPr>
        <w:t xml:space="preserve">. </w:t>
      </w:r>
    </w:p>
    <w:p w14:paraId="62E9EAFF" w14:textId="42E922A9" w:rsidR="00EC7D1F" w:rsidRPr="004639A9" w:rsidRDefault="00EC7D1F" w:rsidP="4072BEA7">
      <w:pPr>
        <w:rPr>
          <w:rFonts w:ascii="Arial" w:hAnsi="Arial" w:cs="Arial"/>
          <w:sz w:val="24"/>
          <w:szCs w:val="24"/>
        </w:rPr>
      </w:pPr>
    </w:p>
    <w:p w14:paraId="761B93C7" w14:textId="21D50B3D" w:rsidR="00EC7D1F" w:rsidRPr="004639A9" w:rsidRDefault="002431FB" w:rsidP="002431FB">
      <w:pPr>
        <w:rPr>
          <w:rFonts w:ascii="Arial" w:eastAsia="Arial" w:hAnsi="Arial" w:cs="Arial"/>
          <w:sz w:val="24"/>
          <w:szCs w:val="24"/>
          <w:u w:val="single"/>
          <w:lang w:val="en-US"/>
        </w:rPr>
      </w:pPr>
      <w:r w:rsidRPr="004639A9">
        <w:rPr>
          <w:rFonts w:ascii="Arial" w:eastAsia="Arial" w:hAnsi="Arial" w:cs="Arial"/>
          <w:sz w:val="24"/>
          <w:szCs w:val="24"/>
          <w:u w:val="single"/>
          <w:lang w:val="en-US"/>
        </w:rPr>
        <w:t>B</w:t>
      </w:r>
      <w:r w:rsidR="006B3E00" w:rsidRPr="004639A9">
        <w:rPr>
          <w:rFonts w:ascii="Arial" w:eastAsia="Arial" w:hAnsi="Arial" w:cs="Arial"/>
          <w:sz w:val="24"/>
          <w:szCs w:val="24"/>
          <w:u w:val="single"/>
          <w:lang w:val="en-US"/>
        </w:rPr>
        <w:t xml:space="preserve">enefits </w:t>
      </w:r>
    </w:p>
    <w:p w14:paraId="5C1FDEE6" w14:textId="53EA83BA" w:rsidR="005E1FB5" w:rsidRPr="004639A9" w:rsidRDefault="007538FE" w:rsidP="006B3E00">
      <w:pPr>
        <w:rPr>
          <w:rFonts w:ascii="Arial" w:hAnsi="Arial" w:cs="Arial"/>
          <w:sz w:val="24"/>
          <w:szCs w:val="24"/>
        </w:rPr>
      </w:pPr>
      <w:r w:rsidRPr="004639A9">
        <w:rPr>
          <w:rFonts w:ascii="Arial" w:eastAsia="Arial" w:hAnsi="Arial" w:cs="Arial"/>
          <w:sz w:val="24"/>
          <w:szCs w:val="24"/>
          <w:lang w:val="en-US"/>
        </w:rPr>
        <w:t xml:space="preserve">There is a need to be critical </w:t>
      </w:r>
      <w:r w:rsidR="008F0C0C" w:rsidRPr="004639A9">
        <w:rPr>
          <w:rFonts w:ascii="Arial" w:eastAsia="Arial" w:hAnsi="Arial" w:cs="Arial"/>
          <w:sz w:val="24"/>
          <w:szCs w:val="24"/>
          <w:lang w:val="en-US"/>
        </w:rPr>
        <w:t xml:space="preserve">of all approaches in order to provide effective provision and it should be noted that </w:t>
      </w:r>
      <w:r w:rsidR="008F0C0C" w:rsidRPr="004639A9">
        <w:rPr>
          <w:rFonts w:ascii="Arial" w:hAnsi="Arial" w:cs="Arial"/>
          <w:sz w:val="24"/>
          <w:szCs w:val="24"/>
        </w:rPr>
        <w:t>t</w:t>
      </w:r>
      <w:r w:rsidR="00EE7CA0" w:rsidRPr="004639A9">
        <w:rPr>
          <w:rFonts w:ascii="Arial" w:hAnsi="Arial" w:cs="Arial"/>
          <w:sz w:val="24"/>
          <w:szCs w:val="24"/>
        </w:rPr>
        <w:t xml:space="preserve">here are </w:t>
      </w:r>
      <w:r w:rsidR="006B3E00" w:rsidRPr="004639A9">
        <w:rPr>
          <w:rFonts w:ascii="Arial" w:hAnsi="Arial" w:cs="Arial"/>
          <w:sz w:val="24"/>
          <w:szCs w:val="24"/>
        </w:rPr>
        <w:t>certainly both benefits and challenges</w:t>
      </w:r>
      <w:r w:rsidR="00EE7CA0" w:rsidRPr="004639A9">
        <w:rPr>
          <w:rFonts w:ascii="Arial" w:hAnsi="Arial" w:cs="Arial"/>
          <w:sz w:val="24"/>
          <w:szCs w:val="24"/>
        </w:rPr>
        <w:t xml:space="preserve"> to ad</w:t>
      </w:r>
      <w:r w:rsidR="008F0C0C" w:rsidRPr="004639A9">
        <w:rPr>
          <w:rFonts w:ascii="Arial" w:hAnsi="Arial" w:cs="Arial"/>
          <w:sz w:val="24"/>
          <w:szCs w:val="24"/>
        </w:rPr>
        <w:t>o</w:t>
      </w:r>
      <w:r w:rsidR="00EE7CA0" w:rsidRPr="004639A9">
        <w:rPr>
          <w:rFonts w:ascii="Arial" w:hAnsi="Arial" w:cs="Arial"/>
          <w:sz w:val="24"/>
          <w:szCs w:val="24"/>
        </w:rPr>
        <w:t>pting a</w:t>
      </w:r>
      <w:r w:rsidR="006B3E00" w:rsidRPr="004639A9">
        <w:rPr>
          <w:rFonts w:ascii="Arial" w:hAnsi="Arial" w:cs="Arial"/>
          <w:sz w:val="24"/>
          <w:szCs w:val="24"/>
        </w:rPr>
        <w:t>n</w:t>
      </w:r>
      <w:r w:rsidR="00EE7CA0" w:rsidRPr="004639A9">
        <w:rPr>
          <w:rFonts w:ascii="Arial" w:hAnsi="Arial" w:cs="Arial"/>
          <w:sz w:val="24"/>
          <w:szCs w:val="24"/>
        </w:rPr>
        <w:t xml:space="preserve"> EBL approach</w:t>
      </w:r>
      <w:r w:rsidR="006B3E00" w:rsidRPr="004639A9">
        <w:rPr>
          <w:rFonts w:ascii="Arial" w:hAnsi="Arial" w:cs="Arial"/>
          <w:sz w:val="24"/>
          <w:szCs w:val="24"/>
        </w:rPr>
        <w:t xml:space="preserve">. It is suggested by (Greenfields Community Primary School, 2019), that EBL allows curiosity to be developed, provides opportunity to develop basic skills in a real and meaningful context </w:t>
      </w:r>
      <w:proofErr w:type="gramStart"/>
      <w:r w:rsidR="006B3E00" w:rsidRPr="004639A9">
        <w:rPr>
          <w:rFonts w:ascii="Arial" w:hAnsi="Arial" w:cs="Arial"/>
          <w:sz w:val="24"/>
          <w:szCs w:val="24"/>
        </w:rPr>
        <w:t>and also</w:t>
      </w:r>
      <w:proofErr w:type="gramEnd"/>
      <w:r w:rsidR="006B3E00" w:rsidRPr="004639A9">
        <w:rPr>
          <w:rFonts w:ascii="Arial" w:hAnsi="Arial" w:cs="Arial"/>
          <w:sz w:val="24"/>
          <w:szCs w:val="24"/>
        </w:rPr>
        <w:t xml:space="preserve"> can be interesting and exciting for both the students and the teacher.</w:t>
      </w:r>
      <w:r w:rsidR="00F82FD8" w:rsidRPr="004639A9">
        <w:rPr>
          <w:rFonts w:ascii="Arial" w:hAnsi="Arial" w:cs="Arial"/>
          <w:sz w:val="24"/>
          <w:szCs w:val="24"/>
        </w:rPr>
        <w:t xml:space="preserve"> By the students establishing their own questions and theories </w:t>
      </w:r>
      <w:r w:rsidR="00166AAC" w:rsidRPr="004639A9">
        <w:rPr>
          <w:rFonts w:ascii="Arial" w:hAnsi="Arial" w:cs="Arial"/>
          <w:sz w:val="24"/>
          <w:szCs w:val="24"/>
        </w:rPr>
        <w:t>about something that they want to understand or engage with</w:t>
      </w:r>
      <w:r w:rsidR="008F0C0C" w:rsidRPr="004639A9">
        <w:rPr>
          <w:rFonts w:ascii="Arial" w:hAnsi="Arial" w:cs="Arial"/>
          <w:sz w:val="24"/>
          <w:szCs w:val="24"/>
        </w:rPr>
        <w:t xml:space="preserve"> it</w:t>
      </w:r>
      <w:r w:rsidR="00166AAC" w:rsidRPr="004639A9">
        <w:rPr>
          <w:rFonts w:ascii="Arial" w:hAnsi="Arial" w:cs="Arial"/>
          <w:sz w:val="24"/>
          <w:szCs w:val="24"/>
        </w:rPr>
        <w:t xml:space="preserve"> is likely to be more motiv</w:t>
      </w:r>
      <w:r w:rsidR="008F0C0C" w:rsidRPr="004639A9">
        <w:rPr>
          <w:rFonts w:ascii="Arial" w:hAnsi="Arial" w:cs="Arial"/>
          <w:sz w:val="24"/>
          <w:szCs w:val="24"/>
        </w:rPr>
        <w:t>ating and a memorable experience</w:t>
      </w:r>
      <w:r w:rsidR="00166AAC" w:rsidRPr="004639A9">
        <w:rPr>
          <w:rFonts w:ascii="Arial" w:hAnsi="Arial" w:cs="Arial"/>
          <w:sz w:val="24"/>
          <w:szCs w:val="24"/>
        </w:rPr>
        <w:t xml:space="preserve">. Also, a vital part of EBL is the students taking control and autonomy </w:t>
      </w:r>
      <w:r w:rsidR="008F0C0C" w:rsidRPr="004639A9">
        <w:rPr>
          <w:rFonts w:ascii="Arial" w:hAnsi="Arial" w:cs="Arial"/>
          <w:sz w:val="24"/>
          <w:szCs w:val="24"/>
        </w:rPr>
        <w:t>over their</w:t>
      </w:r>
      <w:r w:rsidR="00166AAC" w:rsidRPr="004639A9">
        <w:rPr>
          <w:rFonts w:ascii="Arial" w:hAnsi="Arial" w:cs="Arial"/>
          <w:sz w:val="24"/>
          <w:szCs w:val="24"/>
        </w:rPr>
        <w:t xml:space="preserve"> learning</w:t>
      </w:r>
      <w:r w:rsidR="00FF6FEC" w:rsidRPr="004639A9">
        <w:rPr>
          <w:rFonts w:ascii="Arial" w:hAnsi="Arial" w:cs="Arial"/>
          <w:sz w:val="24"/>
          <w:szCs w:val="24"/>
        </w:rPr>
        <w:t xml:space="preserve"> which</w:t>
      </w:r>
      <w:r w:rsidR="00166AAC" w:rsidRPr="004639A9">
        <w:rPr>
          <w:rFonts w:ascii="Arial" w:hAnsi="Arial" w:cs="Arial"/>
          <w:sz w:val="24"/>
          <w:szCs w:val="24"/>
        </w:rPr>
        <w:t xml:space="preserve"> can set up students for their future education and </w:t>
      </w:r>
      <w:r w:rsidR="00FF6FEC" w:rsidRPr="004639A9">
        <w:rPr>
          <w:rFonts w:ascii="Arial" w:hAnsi="Arial" w:cs="Arial"/>
          <w:sz w:val="24"/>
          <w:szCs w:val="24"/>
        </w:rPr>
        <w:t xml:space="preserve">provide </w:t>
      </w:r>
      <w:r w:rsidR="00166AAC" w:rsidRPr="004639A9">
        <w:rPr>
          <w:rFonts w:ascii="Arial" w:hAnsi="Arial" w:cs="Arial"/>
          <w:sz w:val="24"/>
          <w:szCs w:val="24"/>
        </w:rPr>
        <w:t xml:space="preserve">general skills of being independent and confident in their own abilities. EBL also allows opportunities for different skills and abilities to be used that may not always be present in every classroom, for example an EBL structure may provide the opportunity for creativity, teamwork and originality. Coming up with possible solutions to suggested problems, researching and applying previously knowledge and colleting different resources can give children the ability to progress in other areas and can be applied across the curriculum. </w:t>
      </w:r>
      <w:r w:rsidR="00D003AE" w:rsidRPr="004639A9">
        <w:rPr>
          <w:rFonts w:ascii="Arial" w:hAnsi="Arial" w:cs="Arial"/>
          <w:sz w:val="24"/>
          <w:szCs w:val="24"/>
        </w:rPr>
        <w:t>It is s</w:t>
      </w:r>
      <w:r w:rsidR="00694AF2" w:rsidRPr="004639A9">
        <w:rPr>
          <w:rFonts w:ascii="Arial" w:hAnsi="Arial" w:cs="Arial"/>
          <w:sz w:val="24"/>
          <w:szCs w:val="24"/>
        </w:rPr>
        <w:t xml:space="preserve">uggested by </w:t>
      </w:r>
      <w:r w:rsidR="003E41D7" w:rsidRPr="004639A9">
        <w:rPr>
          <w:rFonts w:ascii="Arial" w:hAnsi="Arial" w:cs="Arial"/>
          <w:sz w:val="24"/>
          <w:szCs w:val="24"/>
        </w:rPr>
        <w:t>(</w:t>
      </w:r>
      <w:r w:rsidR="00BD3361" w:rsidRPr="004639A9">
        <w:rPr>
          <w:rFonts w:ascii="Arial" w:hAnsi="Arial" w:cs="Arial"/>
          <w:sz w:val="24"/>
          <w:szCs w:val="24"/>
        </w:rPr>
        <w:t xml:space="preserve">Wallace and </w:t>
      </w:r>
      <w:proofErr w:type="spellStart"/>
      <w:r w:rsidR="00BD3361" w:rsidRPr="004639A9">
        <w:rPr>
          <w:rFonts w:ascii="Arial" w:hAnsi="Arial" w:cs="Arial"/>
          <w:sz w:val="24"/>
          <w:szCs w:val="24"/>
        </w:rPr>
        <w:t>Husid</w:t>
      </w:r>
      <w:proofErr w:type="spellEnd"/>
      <w:r w:rsidR="00BD3361" w:rsidRPr="004639A9">
        <w:rPr>
          <w:rFonts w:ascii="Arial" w:hAnsi="Arial" w:cs="Arial"/>
          <w:sz w:val="24"/>
          <w:szCs w:val="24"/>
        </w:rPr>
        <w:t>, 2016, p.10)</w:t>
      </w:r>
      <w:r w:rsidR="00D003AE" w:rsidRPr="004639A9">
        <w:rPr>
          <w:rFonts w:ascii="Arial" w:hAnsi="Arial" w:cs="Arial"/>
          <w:sz w:val="24"/>
          <w:szCs w:val="24"/>
        </w:rPr>
        <w:t xml:space="preserve"> that</w:t>
      </w:r>
      <w:r w:rsidR="00BD3361" w:rsidRPr="004639A9">
        <w:rPr>
          <w:rFonts w:ascii="Arial" w:hAnsi="Arial" w:cs="Arial"/>
          <w:sz w:val="24"/>
          <w:szCs w:val="24"/>
        </w:rPr>
        <w:t>,</w:t>
      </w:r>
      <w:r w:rsidR="00D003AE" w:rsidRPr="004639A9">
        <w:rPr>
          <w:rFonts w:ascii="Arial" w:hAnsi="Arial" w:cs="Arial"/>
          <w:sz w:val="24"/>
          <w:szCs w:val="24"/>
        </w:rPr>
        <w:t xml:space="preserve"> ‘an outcome of IBL is to give students real-life experiences with a process for growing into lifelong learners’, as such it could be commented that this shows a link to </w:t>
      </w:r>
      <w:r w:rsidR="00C550E5" w:rsidRPr="004639A9">
        <w:rPr>
          <w:rFonts w:ascii="Arial" w:hAnsi="Arial" w:cs="Arial"/>
          <w:sz w:val="24"/>
          <w:szCs w:val="24"/>
        </w:rPr>
        <w:t xml:space="preserve">(Donaldson, 2015), as one of the 4 purposes is to become ‘ambitious, capable learners … who are ready to learn throughout their lives’. From these statements it could be suggested that EBL gives students a chance to </w:t>
      </w:r>
      <w:r w:rsidR="008F0C0C" w:rsidRPr="004639A9">
        <w:rPr>
          <w:rFonts w:ascii="Arial" w:hAnsi="Arial" w:cs="Arial"/>
          <w:sz w:val="24"/>
          <w:szCs w:val="24"/>
        </w:rPr>
        <w:t xml:space="preserve">both </w:t>
      </w:r>
      <w:r w:rsidR="00C550E5" w:rsidRPr="004639A9">
        <w:rPr>
          <w:rFonts w:ascii="Arial" w:hAnsi="Arial" w:cs="Arial"/>
          <w:sz w:val="24"/>
          <w:szCs w:val="24"/>
        </w:rPr>
        <w:t xml:space="preserve">independently and collaboratively work on skills that will prove to be beneficial not just in school but in their lifetime. </w:t>
      </w:r>
    </w:p>
    <w:p w14:paraId="778F0E5A" w14:textId="68A9C1C0" w:rsidR="00166AAC" w:rsidRPr="004639A9" w:rsidRDefault="00166AAC" w:rsidP="006B3E00">
      <w:pPr>
        <w:rPr>
          <w:rFonts w:ascii="Arial" w:hAnsi="Arial" w:cs="Arial"/>
          <w:sz w:val="24"/>
          <w:szCs w:val="24"/>
        </w:rPr>
      </w:pPr>
    </w:p>
    <w:p w14:paraId="537ACFEC" w14:textId="01F37BA6" w:rsidR="002431FB" w:rsidRPr="004639A9" w:rsidRDefault="002431FB" w:rsidP="006B3E00">
      <w:pPr>
        <w:rPr>
          <w:rFonts w:ascii="Arial" w:hAnsi="Arial" w:cs="Arial"/>
          <w:sz w:val="24"/>
          <w:szCs w:val="24"/>
          <w:u w:val="single"/>
        </w:rPr>
      </w:pPr>
      <w:r w:rsidRPr="004639A9">
        <w:rPr>
          <w:rFonts w:ascii="Arial" w:hAnsi="Arial" w:cs="Arial"/>
          <w:sz w:val="24"/>
          <w:szCs w:val="24"/>
          <w:u w:val="single"/>
        </w:rPr>
        <w:t xml:space="preserve">Challenges </w:t>
      </w:r>
    </w:p>
    <w:p w14:paraId="4468F500" w14:textId="2845ADA4" w:rsidR="005B518C" w:rsidRPr="004639A9" w:rsidRDefault="005E1FB5" w:rsidP="005B518C">
      <w:pPr>
        <w:rPr>
          <w:rFonts w:ascii="Arial" w:hAnsi="Arial" w:cs="Arial"/>
          <w:sz w:val="24"/>
          <w:szCs w:val="24"/>
        </w:rPr>
      </w:pPr>
      <w:r w:rsidRPr="004639A9">
        <w:rPr>
          <w:rFonts w:ascii="Arial" w:hAnsi="Arial" w:cs="Arial"/>
          <w:sz w:val="24"/>
          <w:szCs w:val="24"/>
        </w:rPr>
        <w:t xml:space="preserve">Although there are clear benefits to EBL there </w:t>
      </w:r>
      <w:r w:rsidR="00FB6229" w:rsidRPr="004639A9">
        <w:rPr>
          <w:rFonts w:ascii="Arial" w:hAnsi="Arial" w:cs="Arial"/>
          <w:sz w:val="24"/>
          <w:szCs w:val="24"/>
        </w:rPr>
        <w:t xml:space="preserve">are also </w:t>
      </w:r>
      <w:r w:rsidRPr="004639A9">
        <w:rPr>
          <w:rFonts w:ascii="Arial" w:hAnsi="Arial" w:cs="Arial"/>
          <w:sz w:val="24"/>
          <w:szCs w:val="24"/>
        </w:rPr>
        <w:t xml:space="preserve">certain challenges that teachers may face when adopting this approach. </w:t>
      </w:r>
      <w:r w:rsidR="00964A93" w:rsidRPr="004639A9">
        <w:rPr>
          <w:rFonts w:ascii="Arial" w:hAnsi="Arial" w:cs="Arial"/>
          <w:sz w:val="24"/>
          <w:szCs w:val="24"/>
        </w:rPr>
        <w:t xml:space="preserve">It is suggested by </w:t>
      </w:r>
      <w:r w:rsidRPr="004639A9">
        <w:rPr>
          <w:rFonts w:ascii="Arial" w:hAnsi="Arial" w:cs="Arial"/>
          <w:sz w:val="24"/>
          <w:szCs w:val="24"/>
        </w:rPr>
        <w:t xml:space="preserve">(Quigley et al. 2011, p.59), </w:t>
      </w:r>
      <w:r w:rsidR="00964A93" w:rsidRPr="004639A9">
        <w:rPr>
          <w:rFonts w:ascii="Arial" w:hAnsi="Arial" w:cs="Arial"/>
          <w:sz w:val="24"/>
          <w:szCs w:val="24"/>
        </w:rPr>
        <w:t xml:space="preserve">that one of the common challenges of EBL is the loss of control that the teacher has over the learning and the class. </w:t>
      </w:r>
      <w:r w:rsidRPr="004639A9">
        <w:rPr>
          <w:rFonts w:ascii="Arial" w:hAnsi="Arial" w:cs="Arial"/>
          <w:sz w:val="24"/>
          <w:szCs w:val="24"/>
        </w:rPr>
        <w:t xml:space="preserve">As a teacher there is a desire to allow the students to require as much learning as possible during the time that they have within school. </w:t>
      </w:r>
      <w:r w:rsidR="006E4117" w:rsidRPr="004639A9">
        <w:rPr>
          <w:rFonts w:ascii="Arial" w:hAnsi="Arial" w:cs="Arial"/>
          <w:sz w:val="24"/>
          <w:szCs w:val="24"/>
        </w:rPr>
        <w:t xml:space="preserve">This is a key point to discuss as it links to the lack of class time that teachers face and there is a dilemma as to whether the EBL is beneficial enough to include in the limited time that teachers have contact with the students. </w:t>
      </w:r>
      <w:r w:rsidR="006E4117" w:rsidRPr="004639A9">
        <w:rPr>
          <w:rFonts w:ascii="Arial" w:hAnsi="Arial" w:cs="Arial"/>
          <w:noProof/>
          <w:sz w:val="24"/>
          <w:szCs w:val="24"/>
        </w:rPr>
        <w:t>I</w:t>
      </w:r>
      <w:r w:rsidRPr="004639A9">
        <w:rPr>
          <w:rFonts w:ascii="Arial" w:hAnsi="Arial" w:cs="Arial"/>
          <w:noProof/>
          <w:sz w:val="24"/>
          <w:szCs w:val="24"/>
        </w:rPr>
        <w:t xml:space="preserve">t could also be suggeted </w:t>
      </w:r>
      <w:r w:rsidR="006E4117" w:rsidRPr="004639A9">
        <w:rPr>
          <w:rFonts w:ascii="Arial" w:hAnsi="Arial" w:cs="Arial"/>
          <w:noProof/>
          <w:sz w:val="24"/>
          <w:szCs w:val="24"/>
        </w:rPr>
        <w:t xml:space="preserve">that the EBL approach requires more responsiveness, planning and preperation from the educators. This could be </w:t>
      </w:r>
      <w:r w:rsidR="008F0C0C" w:rsidRPr="004639A9">
        <w:rPr>
          <w:rFonts w:ascii="Arial" w:hAnsi="Arial" w:cs="Arial"/>
          <w:noProof/>
          <w:sz w:val="24"/>
          <w:szCs w:val="24"/>
        </w:rPr>
        <w:t>implied</w:t>
      </w:r>
      <w:r w:rsidR="006E4117" w:rsidRPr="004639A9">
        <w:rPr>
          <w:rFonts w:ascii="Arial" w:hAnsi="Arial" w:cs="Arial"/>
          <w:noProof/>
          <w:sz w:val="24"/>
          <w:szCs w:val="24"/>
        </w:rPr>
        <w:t xml:space="preserve"> as teachers are already seen to be under a lot of strain and adding another aspect may reuslt in less effective teaching as preparing and planning for EBL can take a long time. </w:t>
      </w:r>
      <w:r w:rsidR="0071751B" w:rsidRPr="004639A9">
        <w:rPr>
          <w:rFonts w:ascii="Arial" w:hAnsi="Arial" w:cs="Arial"/>
          <w:noProof/>
          <w:sz w:val="24"/>
          <w:szCs w:val="24"/>
        </w:rPr>
        <w:t xml:space="preserve">Another issue that may arise when using an EBL sturcture is the difference between this approach to learning and the preperation for standarized testing. This again brings us back to the consideration of whether using EBL is an appropraite use of limited time. </w:t>
      </w:r>
      <w:r w:rsidR="00620F51" w:rsidRPr="004639A9">
        <w:rPr>
          <w:rFonts w:ascii="Arial" w:hAnsi="Arial" w:cs="Arial"/>
          <w:sz w:val="24"/>
          <w:szCs w:val="24"/>
        </w:rPr>
        <w:t xml:space="preserve">There also needs to be a consideration for the children and how they feel about participating in EBL. It is suggested by </w:t>
      </w:r>
      <w:r w:rsidR="005B518C" w:rsidRPr="004639A9">
        <w:rPr>
          <w:rFonts w:ascii="Arial" w:hAnsi="Arial" w:cs="Arial"/>
          <w:sz w:val="24"/>
          <w:szCs w:val="24"/>
        </w:rPr>
        <w:t>(</w:t>
      </w:r>
      <w:proofErr w:type="spellStart"/>
      <w:r w:rsidR="005B518C" w:rsidRPr="004639A9">
        <w:rPr>
          <w:rFonts w:ascii="Arial" w:hAnsi="Arial" w:cs="Arial"/>
          <w:sz w:val="24"/>
          <w:szCs w:val="24"/>
        </w:rPr>
        <w:t>Sumrani</w:t>
      </w:r>
      <w:proofErr w:type="spellEnd"/>
      <w:r w:rsidR="005B518C" w:rsidRPr="004639A9">
        <w:rPr>
          <w:rFonts w:ascii="Arial" w:hAnsi="Arial" w:cs="Arial"/>
          <w:sz w:val="24"/>
          <w:szCs w:val="24"/>
        </w:rPr>
        <w:t>, 2013, p.482),</w:t>
      </w:r>
      <w:r w:rsidR="00620F51" w:rsidRPr="004639A9">
        <w:rPr>
          <w:rFonts w:ascii="Arial" w:hAnsi="Arial" w:cs="Arial"/>
          <w:sz w:val="24"/>
          <w:szCs w:val="24"/>
        </w:rPr>
        <w:t xml:space="preserve"> that a possible challenge to EBL is </w:t>
      </w:r>
      <w:r w:rsidR="005B518C" w:rsidRPr="004639A9">
        <w:rPr>
          <w:rFonts w:ascii="Arial" w:hAnsi="Arial" w:cs="Arial"/>
          <w:sz w:val="24"/>
          <w:szCs w:val="24"/>
        </w:rPr>
        <w:t>‘</w:t>
      </w:r>
      <w:r w:rsidR="005B518C" w:rsidRPr="004639A9">
        <w:rPr>
          <w:rFonts w:ascii="Arial" w:hAnsi="Arial" w:cs="Arial"/>
          <w:sz w:val="24"/>
          <w:szCs w:val="24"/>
        </w:rPr>
        <w:t>Students who are not experienced with working in groups may have difficulty in negotiation and compromise</w:t>
      </w:r>
      <w:r w:rsidR="005B518C" w:rsidRPr="004639A9">
        <w:rPr>
          <w:rFonts w:ascii="Arial" w:hAnsi="Arial" w:cs="Arial"/>
          <w:sz w:val="24"/>
          <w:szCs w:val="24"/>
        </w:rPr>
        <w:t>’</w:t>
      </w:r>
      <w:r w:rsidR="005B518C" w:rsidRPr="004639A9">
        <w:rPr>
          <w:rFonts w:ascii="Arial" w:hAnsi="Arial" w:cs="Arial"/>
          <w:sz w:val="24"/>
          <w:szCs w:val="24"/>
        </w:rPr>
        <w:t xml:space="preserve">. </w:t>
      </w:r>
      <w:r w:rsidR="005B518C" w:rsidRPr="004639A9">
        <w:rPr>
          <w:rFonts w:ascii="Arial" w:hAnsi="Arial" w:cs="Arial"/>
          <w:sz w:val="24"/>
          <w:szCs w:val="24"/>
        </w:rPr>
        <w:t xml:space="preserve">In this circumstance it would be a long process in which the teacher would have to introduce the children to this type of learning. </w:t>
      </w:r>
    </w:p>
    <w:p w14:paraId="17E81BD2" w14:textId="3F9FE219" w:rsidR="00EC7D1F" w:rsidRPr="004639A9" w:rsidRDefault="00EC7D1F" w:rsidP="4072BEA7">
      <w:pPr>
        <w:rPr>
          <w:rFonts w:ascii="Arial" w:hAnsi="Arial" w:cs="Arial"/>
          <w:sz w:val="24"/>
          <w:szCs w:val="24"/>
        </w:rPr>
      </w:pPr>
    </w:p>
    <w:p w14:paraId="4E42A8B2" w14:textId="4D8C7A64" w:rsidR="00EC7D1F" w:rsidRPr="004639A9" w:rsidRDefault="004639A9" w:rsidP="4072BEA7">
      <w:pPr>
        <w:rPr>
          <w:rFonts w:ascii="Arial" w:hAnsi="Arial" w:cs="Arial"/>
          <w:sz w:val="24"/>
          <w:szCs w:val="24"/>
          <w:u w:val="single"/>
        </w:rPr>
      </w:pPr>
      <w:r>
        <w:rPr>
          <w:rFonts w:ascii="Arial" w:hAnsi="Arial" w:cs="Arial"/>
          <w:sz w:val="24"/>
          <w:szCs w:val="24"/>
          <w:u w:val="single"/>
        </w:rPr>
        <w:t xml:space="preserve">EBL </w:t>
      </w:r>
      <w:r w:rsidRPr="004639A9">
        <w:rPr>
          <w:rFonts w:ascii="Arial" w:hAnsi="Arial" w:cs="Arial"/>
          <w:sz w:val="24"/>
          <w:szCs w:val="24"/>
          <w:u w:val="single"/>
        </w:rPr>
        <w:t xml:space="preserve">Models </w:t>
      </w:r>
    </w:p>
    <w:p w14:paraId="4AAD5D85" w14:textId="47D5C81F" w:rsidR="002915A2" w:rsidRPr="004639A9" w:rsidRDefault="00FB6229" w:rsidP="00334CDD">
      <w:pPr>
        <w:rPr>
          <w:rFonts w:ascii="Arial" w:hAnsi="Arial" w:cs="Arial"/>
          <w:sz w:val="24"/>
          <w:szCs w:val="24"/>
        </w:rPr>
      </w:pPr>
      <w:r w:rsidRPr="004639A9">
        <w:rPr>
          <w:rFonts w:ascii="Arial" w:hAnsi="Arial" w:cs="Arial"/>
          <w:sz w:val="24"/>
          <w:szCs w:val="24"/>
        </w:rPr>
        <w:t xml:space="preserve">There are many opportunities in science </w:t>
      </w:r>
      <w:proofErr w:type="gramStart"/>
      <w:r w:rsidRPr="004639A9">
        <w:rPr>
          <w:rFonts w:ascii="Arial" w:hAnsi="Arial" w:cs="Arial"/>
          <w:sz w:val="24"/>
          <w:szCs w:val="24"/>
        </w:rPr>
        <w:t>and also</w:t>
      </w:r>
      <w:proofErr w:type="gramEnd"/>
      <w:r w:rsidRPr="004639A9">
        <w:rPr>
          <w:rFonts w:ascii="Arial" w:hAnsi="Arial" w:cs="Arial"/>
          <w:sz w:val="24"/>
          <w:szCs w:val="24"/>
        </w:rPr>
        <w:t xml:space="preserve"> the humanities within the primary school to embrace an EBL approach. </w:t>
      </w:r>
      <w:r w:rsidR="00BB4861" w:rsidRPr="004639A9">
        <w:rPr>
          <w:rFonts w:ascii="Arial" w:hAnsi="Arial" w:cs="Arial"/>
          <w:sz w:val="24"/>
          <w:szCs w:val="24"/>
        </w:rPr>
        <w:t xml:space="preserve">There are many different EBL models that can be </w:t>
      </w:r>
      <w:r w:rsidR="008F0C0C" w:rsidRPr="004639A9">
        <w:rPr>
          <w:rFonts w:ascii="Arial" w:hAnsi="Arial" w:cs="Arial"/>
          <w:sz w:val="24"/>
          <w:szCs w:val="24"/>
        </w:rPr>
        <w:t>modified</w:t>
      </w:r>
      <w:r w:rsidR="00BB4861" w:rsidRPr="004639A9">
        <w:rPr>
          <w:rFonts w:ascii="Arial" w:hAnsi="Arial" w:cs="Arial"/>
          <w:sz w:val="24"/>
          <w:szCs w:val="24"/>
        </w:rPr>
        <w:t xml:space="preserve"> and edited in order to fit a </w:t>
      </w:r>
      <w:proofErr w:type="gramStart"/>
      <w:r w:rsidR="00BB4861" w:rsidRPr="004639A9">
        <w:rPr>
          <w:rFonts w:ascii="Arial" w:hAnsi="Arial" w:cs="Arial"/>
          <w:sz w:val="24"/>
          <w:szCs w:val="24"/>
        </w:rPr>
        <w:t>particular topic</w:t>
      </w:r>
      <w:proofErr w:type="gramEnd"/>
      <w:r w:rsidR="00BB4861" w:rsidRPr="004639A9">
        <w:rPr>
          <w:rFonts w:ascii="Arial" w:hAnsi="Arial" w:cs="Arial"/>
          <w:sz w:val="24"/>
          <w:szCs w:val="24"/>
        </w:rPr>
        <w:t xml:space="preserve"> or class that a teacher may have</w:t>
      </w:r>
      <w:r w:rsidR="004673B4" w:rsidRPr="004639A9">
        <w:rPr>
          <w:rFonts w:ascii="Arial" w:hAnsi="Arial" w:cs="Arial"/>
          <w:sz w:val="24"/>
          <w:szCs w:val="24"/>
        </w:rPr>
        <w:t xml:space="preserve"> within the humanities</w:t>
      </w:r>
      <w:r w:rsidR="00BB4861" w:rsidRPr="004639A9">
        <w:rPr>
          <w:rFonts w:ascii="Arial" w:hAnsi="Arial" w:cs="Arial"/>
          <w:sz w:val="24"/>
          <w:szCs w:val="24"/>
        </w:rPr>
        <w:t xml:space="preserve">. </w:t>
      </w:r>
      <w:r w:rsidR="006F3591" w:rsidRPr="004639A9">
        <w:rPr>
          <w:rFonts w:ascii="Arial" w:hAnsi="Arial" w:cs="Arial"/>
          <w:sz w:val="24"/>
          <w:szCs w:val="24"/>
        </w:rPr>
        <w:t xml:space="preserve">One of the </w:t>
      </w:r>
      <w:r w:rsidR="00667E1E" w:rsidRPr="004639A9">
        <w:rPr>
          <w:rFonts w:ascii="Arial" w:hAnsi="Arial" w:cs="Arial"/>
          <w:sz w:val="24"/>
          <w:szCs w:val="24"/>
        </w:rPr>
        <w:t>models that encompasses a</w:t>
      </w:r>
      <w:r w:rsidR="004673B4" w:rsidRPr="004639A9">
        <w:rPr>
          <w:rFonts w:ascii="Arial" w:hAnsi="Arial" w:cs="Arial"/>
          <w:sz w:val="24"/>
          <w:szCs w:val="24"/>
        </w:rPr>
        <w:t>n</w:t>
      </w:r>
      <w:r w:rsidR="00667E1E" w:rsidRPr="004639A9">
        <w:rPr>
          <w:rFonts w:ascii="Arial" w:hAnsi="Arial" w:cs="Arial"/>
          <w:sz w:val="24"/>
          <w:szCs w:val="24"/>
        </w:rPr>
        <w:t xml:space="preserve"> </w:t>
      </w:r>
      <w:r w:rsidR="009F0371" w:rsidRPr="004639A9">
        <w:rPr>
          <w:rFonts w:ascii="Arial" w:hAnsi="Arial" w:cs="Arial"/>
          <w:sz w:val="24"/>
          <w:szCs w:val="24"/>
        </w:rPr>
        <w:t xml:space="preserve">EBL approach is </w:t>
      </w:r>
      <w:r w:rsidR="00B16A43">
        <w:rPr>
          <w:rFonts w:ascii="Arial" w:hAnsi="Arial" w:cs="Arial"/>
          <w:sz w:val="24"/>
          <w:szCs w:val="24"/>
        </w:rPr>
        <w:t>t</w:t>
      </w:r>
      <w:r w:rsidR="009F0371" w:rsidRPr="004639A9">
        <w:rPr>
          <w:rFonts w:ascii="Arial" w:hAnsi="Arial" w:cs="Arial"/>
          <w:sz w:val="24"/>
          <w:szCs w:val="24"/>
        </w:rPr>
        <w:t xml:space="preserve">he </w:t>
      </w:r>
      <w:r w:rsidR="007C7ED4" w:rsidRPr="004639A9">
        <w:rPr>
          <w:rFonts w:ascii="Arial" w:hAnsi="Arial" w:cs="Arial"/>
          <w:sz w:val="24"/>
          <w:szCs w:val="24"/>
        </w:rPr>
        <w:t>‘</w:t>
      </w:r>
      <w:r w:rsidR="009F0371" w:rsidRPr="004639A9">
        <w:rPr>
          <w:rFonts w:ascii="Arial" w:hAnsi="Arial" w:cs="Arial"/>
          <w:sz w:val="24"/>
          <w:szCs w:val="24"/>
        </w:rPr>
        <w:t>S</w:t>
      </w:r>
      <w:r w:rsidR="007C7ED4" w:rsidRPr="004639A9">
        <w:rPr>
          <w:rFonts w:ascii="Arial" w:hAnsi="Arial" w:cs="Arial"/>
          <w:sz w:val="24"/>
          <w:szCs w:val="24"/>
        </w:rPr>
        <w:t>’</w:t>
      </w:r>
      <w:r w:rsidR="009F0371" w:rsidRPr="004639A9">
        <w:rPr>
          <w:rFonts w:ascii="Arial" w:hAnsi="Arial" w:cs="Arial"/>
          <w:sz w:val="24"/>
          <w:szCs w:val="24"/>
        </w:rPr>
        <w:t xml:space="preserve"> Model</w:t>
      </w:r>
      <w:r w:rsidR="00B75A3D" w:rsidRPr="004639A9">
        <w:rPr>
          <w:rFonts w:ascii="Arial" w:hAnsi="Arial" w:cs="Arial"/>
          <w:sz w:val="24"/>
          <w:szCs w:val="24"/>
        </w:rPr>
        <w:t xml:space="preserve">. This model </w:t>
      </w:r>
      <w:r w:rsidR="001B2CD0" w:rsidRPr="004639A9">
        <w:rPr>
          <w:rFonts w:ascii="Arial" w:hAnsi="Arial" w:cs="Arial"/>
          <w:sz w:val="24"/>
          <w:szCs w:val="24"/>
        </w:rPr>
        <w:t xml:space="preserve">which uses the stages </w:t>
      </w:r>
      <w:r w:rsidR="00326131" w:rsidRPr="004639A9">
        <w:rPr>
          <w:rFonts w:ascii="Arial" w:hAnsi="Arial" w:cs="Arial"/>
          <w:sz w:val="24"/>
          <w:szCs w:val="24"/>
        </w:rPr>
        <w:t xml:space="preserve">Select, </w:t>
      </w:r>
      <w:r w:rsidR="007A58AD" w:rsidRPr="004639A9">
        <w:rPr>
          <w:rFonts w:ascii="Arial" w:hAnsi="Arial" w:cs="Arial"/>
          <w:sz w:val="24"/>
          <w:szCs w:val="24"/>
        </w:rPr>
        <w:t xml:space="preserve">Search, Sift and Synthesise and finally </w:t>
      </w:r>
      <w:r w:rsidR="003C3468" w:rsidRPr="004639A9">
        <w:rPr>
          <w:rFonts w:ascii="Arial" w:hAnsi="Arial" w:cs="Arial"/>
          <w:sz w:val="24"/>
          <w:szCs w:val="24"/>
        </w:rPr>
        <w:t xml:space="preserve">Share, </w:t>
      </w:r>
      <w:r w:rsidR="00B75A3D" w:rsidRPr="004639A9">
        <w:rPr>
          <w:rFonts w:ascii="Arial" w:hAnsi="Arial" w:cs="Arial"/>
          <w:sz w:val="24"/>
          <w:szCs w:val="24"/>
        </w:rPr>
        <w:t>is referred to by</w:t>
      </w:r>
      <w:r w:rsidR="002A05BB" w:rsidRPr="004639A9">
        <w:rPr>
          <w:rFonts w:ascii="Arial" w:hAnsi="Arial" w:cs="Arial"/>
          <w:sz w:val="24"/>
          <w:szCs w:val="24"/>
        </w:rPr>
        <w:t xml:space="preserve"> (Grigg and Hughes, 2013, pp.114-115)</w:t>
      </w:r>
      <w:r w:rsidR="00B75A3D" w:rsidRPr="004639A9">
        <w:rPr>
          <w:rFonts w:ascii="Arial" w:hAnsi="Arial" w:cs="Arial"/>
          <w:sz w:val="24"/>
          <w:szCs w:val="24"/>
        </w:rPr>
        <w:t>,</w:t>
      </w:r>
      <w:r w:rsidR="001B2CD0" w:rsidRPr="004639A9">
        <w:rPr>
          <w:rFonts w:ascii="Arial" w:hAnsi="Arial" w:cs="Arial"/>
          <w:sz w:val="24"/>
          <w:szCs w:val="24"/>
        </w:rPr>
        <w:t xml:space="preserve"> </w:t>
      </w:r>
      <w:r w:rsidR="00FB2AB3" w:rsidRPr="004639A9">
        <w:rPr>
          <w:rFonts w:ascii="Arial" w:hAnsi="Arial" w:cs="Arial"/>
          <w:sz w:val="24"/>
          <w:szCs w:val="24"/>
        </w:rPr>
        <w:t xml:space="preserve">and it is suggested to be used in order to </w:t>
      </w:r>
      <w:r w:rsidR="004E45DD" w:rsidRPr="004639A9">
        <w:rPr>
          <w:rFonts w:ascii="Arial" w:hAnsi="Arial" w:cs="Arial"/>
          <w:sz w:val="24"/>
          <w:szCs w:val="24"/>
        </w:rPr>
        <w:t>supply</w:t>
      </w:r>
      <w:r w:rsidR="009B38C1" w:rsidRPr="004639A9">
        <w:rPr>
          <w:rFonts w:ascii="Arial" w:hAnsi="Arial" w:cs="Arial"/>
          <w:sz w:val="24"/>
          <w:szCs w:val="24"/>
        </w:rPr>
        <w:t xml:space="preserve"> a model</w:t>
      </w:r>
      <w:r w:rsidR="00F10BD7" w:rsidRPr="004639A9">
        <w:rPr>
          <w:rFonts w:ascii="Arial" w:hAnsi="Arial" w:cs="Arial"/>
          <w:sz w:val="24"/>
          <w:szCs w:val="24"/>
        </w:rPr>
        <w:t xml:space="preserve"> to use for</w:t>
      </w:r>
      <w:r w:rsidR="004E45DD" w:rsidRPr="004639A9">
        <w:rPr>
          <w:rFonts w:ascii="Arial" w:hAnsi="Arial" w:cs="Arial"/>
          <w:sz w:val="24"/>
          <w:szCs w:val="24"/>
        </w:rPr>
        <w:t xml:space="preserve"> </w:t>
      </w:r>
      <w:r w:rsidR="000B4DFB" w:rsidRPr="004639A9">
        <w:rPr>
          <w:rFonts w:ascii="Arial" w:hAnsi="Arial" w:cs="Arial"/>
          <w:sz w:val="24"/>
          <w:szCs w:val="24"/>
        </w:rPr>
        <w:t>good enquiry</w:t>
      </w:r>
      <w:r w:rsidR="003B2EC0" w:rsidRPr="004639A9">
        <w:rPr>
          <w:rFonts w:ascii="Arial" w:hAnsi="Arial" w:cs="Arial"/>
          <w:sz w:val="24"/>
          <w:szCs w:val="24"/>
        </w:rPr>
        <w:t xml:space="preserve"> at all levels</w:t>
      </w:r>
      <w:r w:rsidR="000B4DFB" w:rsidRPr="004639A9">
        <w:rPr>
          <w:rFonts w:ascii="Arial" w:hAnsi="Arial" w:cs="Arial"/>
          <w:sz w:val="24"/>
          <w:szCs w:val="24"/>
        </w:rPr>
        <w:t xml:space="preserve">. </w:t>
      </w:r>
      <w:r w:rsidR="00B9331F" w:rsidRPr="004639A9">
        <w:rPr>
          <w:rFonts w:ascii="Arial" w:hAnsi="Arial" w:cs="Arial"/>
          <w:sz w:val="24"/>
          <w:szCs w:val="24"/>
        </w:rPr>
        <w:t>Some of the other EBL models for the humanities are; The 4 Stage Model</w:t>
      </w:r>
      <w:r w:rsidR="00400F20" w:rsidRPr="004639A9">
        <w:rPr>
          <w:rFonts w:ascii="Arial" w:hAnsi="Arial" w:cs="Arial"/>
          <w:sz w:val="24"/>
          <w:szCs w:val="24"/>
        </w:rPr>
        <w:t xml:space="preserve"> ‘The Investigative Cycle’</w:t>
      </w:r>
      <w:r w:rsidR="005E1D11" w:rsidRPr="004639A9">
        <w:rPr>
          <w:rFonts w:ascii="Arial" w:hAnsi="Arial" w:cs="Arial"/>
          <w:sz w:val="24"/>
          <w:szCs w:val="24"/>
        </w:rPr>
        <w:t>, (Samuel, 2009)</w:t>
      </w:r>
      <w:r w:rsidR="00400F20" w:rsidRPr="004639A9">
        <w:rPr>
          <w:rFonts w:ascii="Arial" w:hAnsi="Arial" w:cs="Arial"/>
          <w:sz w:val="24"/>
          <w:szCs w:val="24"/>
        </w:rPr>
        <w:t xml:space="preserve"> Enquiry Question and Questioning Model</w:t>
      </w:r>
      <w:r w:rsidR="005E1D11" w:rsidRPr="004639A9">
        <w:rPr>
          <w:rFonts w:ascii="Arial" w:hAnsi="Arial" w:cs="Arial"/>
          <w:sz w:val="24"/>
          <w:szCs w:val="24"/>
        </w:rPr>
        <w:t xml:space="preserve"> (Pickford et al., 2013)</w:t>
      </w:r>
      <w:r w:rsidR="00400F20" w:rsidRPr="004639A9">
        <w:rPr>
          <w:rFonts w:ascii="Arial" w:hAnsi="Arial" w:cs="Arial"/>
          <w:sz w:val="24"/>
          <w:szCs w:val="24"/>
        </w:rPr>
        <w:t xml:space="preserve">, Michael Storm </w:t>
      </w:r>
      <w:r w:rsidR="003713AE" w:rsidRPr="004639A9">
        <w:rPr>
          <w:rFonts w:ascii="Arial" w:hAnsi="Arial" w:cs="Arial"/>
          <w:sz w:val="24"/>
          <w:szCs w:val="24"/>
        </w:rPr>
        <w:t>5 Question Model</w:t>
      </w:r>
      <w:r w:rsidR="005E1D11" w:rsidRPr="004639A9">
        <w:rPr>
          <w:rFonts w:ascii="Arial" w:hAnsi="Arial" w:cs="Arial"/>
          <w:sz w:val="24"/>
          <w:szCs w:val="24"/>
        </w:rPr>
        <w:t xml:space="preserve"> (Storm, 1989, cited in </w:t>
      </w:r>
      <w:proofErr w:type="spellStart"/>
      <w:r w:rsidR="005E1D11" w:rsidRPr="004639A9">
        <w:rPr>
          <w:rFonts w:ascii="Arial" w:hAnsi="Arial" w:cs="Arial"/>
          <w:sz w:val="24"/>
          <w:szCs w:val="24"/>
        </w:rPr>
        <w:t>Scoffham</w:t>
      </w:r>
      <w:proofErr w:type="spellEnd"/>
      <w:r w:rsidR="005E1D11" w:rsidRPr="004639A9">
        <w:rPr>
          <w:rFonts w:ascii="Arial" w:hAnsi="Arial" w:cs="Arial"/>
          <w:sz w:val="24"/>
          <w:szCs w:val="24"/>
        </w:rPr>
        <w:t>, 2014)</w:t>
      </w:r>
      <w:r w:rsidR="003713AE" w:rsidRPr="004639A9">
        <w:rPr>
          <w:rFonts w:ascii="Arial" w:hAnsi="Arial" w:cs="Arial"/>
          <w:sz w:val="24"/>
          <w:szCs w:val="24"/>
        </w:rPr>
        <w:t>, The 6 Stage Enquiry Framework</w:t>
      </w:r>
      <w:r w:rsidR="005E1D11" w:rsidRPr="004639A9">
        <w:rPr>
          <w:rFonts w:ascii="Arial" w:hAnsi="Arial" w:cs="Arial"/>
          <w:sz w:val="24"/>
          <w:szCs w:val="24"/>
        </w:rPr>
        <w:t xml:space="preserve"> (</w:t>
      </w:r>
      <w:proofErr w:type="spellStart"/>
      <w:r w:rsidR="005E1D11" w:rsidRPr="004639A9">
        <w:rPr>
          <w:rFonts w:ascii="Arial" w:hAnsi="Arial" w:cs="Arial"/>
          <w:sz w:val="24"/>
          <w:szCs w:val="24"/>
        </w:rPr>
        <w:t>Scoffham</w:t>
      </w:r>
      <w:proofErr w:type="spellEnd"/>
      <w:r w:rsidR="005E1D11" w:rsidRPr="004639A9">
        <w:rPr>
          <w:rFonts w:ascii="Arial" w:hAnsi="Arial" w:cs="Arial"/>
          <w:sz w:val="24"/>
          <w:szCs w:val="24"/>
        </w:rPr>
        <w:t>, 2014)</w:t>
      </w:r>
      <w:r w:rsidR="003713AE" w:rsidRPr="004639A9">
        <w:rPr>
          <w:rFonts w:ascii="Arial" w:hAnsi="Arial" w:cs="Arial"/>
          <w:sz w:val="24"/>
          <w:szCs w:val="24"/>
        </w:rPr>
        <w:t xml:space="preserve">. </w:t>
      </w:r>
      <w:r w:rsidR="00067006" w:rsidRPr="004639A9">
        <w:rPr>
          <w:rFonts w:ascii="Arial" w:hAnsi="Arial" w:cs="Arial"/>
          <w:sz w:val="24"/>
          <w:szCs w:val="24"/>
        </w:rPr>
        <w:t xml:space="preserve">Although there are </w:t>
      </w:r>
      <w:r w:rsidR="00786BB6" w:rsidRPr="004639A9">
        <w:rPr>
          <w:rFonts w:ascii="Arial" w:hAnsi="Arial" w:cs="Arial"/>
          <w:sz w:val="24"/>
          <w:szCs w:val="24"/>
        </w:rPr>
        <w:t>different EBL models that can be used in a</w:t>
      </w:r>
      <w:r w:rsidR="00DA7FFE" w:rsidRPr="004639A9">
        <w:rPr>
          <w:rFonts w:ascii="Arial" w:hAnsi="Arial" w:cs="Arial"/>
          <w:sz w:val="24"/>
          <w:szCs w:val="24"/>
        </w:rPr>
        <w:t>n</w:t>
      </w:r>
      <w:r w:rsidR="00786BB6" w:rsidRPr="004639A9">
        <w:rPr>
          <w:rFonts w:ascii="Arial" w:hAnsi="Arial" w:cs="Arial"/>
          <w:sz w:val="24"/>
          <w:szCs w:val="24"/>
        </w:rPr>
        <w:t xml:space="preserve"> educational </w:t>
      </w:r>
      <w:r w:rsidR="008F0C0C" w:rsidRPr="004639A9">
        <w:rPr>
          <w:rFonts w:ascii="Arial" w:hAnsi="Arial" w:cs="Arial"/>
          <w:sz w:val="24"/>
          <w:szCs w:val="24"/>
        </w:rPr>
        <w:t>environment,</w:t>
      </w:r>
      <w:r w:rsidR="001110B6" w:rsidRPr="004639A9">
        <w:rPr>
          <w:rFonts w:ascii="Arial" w:hAnsi="Arial" w:cs="Arial"/>
          <w:sz w:val="24"/>
          <w:szCs w:val="24"/>
        </w:rPr>
        <w:t xml:space="preserve"> they</w:t>
      </w:r>
      <w:r w:rsidR="00A523E0" w:rsidRPr="004639A9">
        <w:rPr>
          <w:rFonts w:ascii="Arial" w:hAnsi="Arial" w:cs="Arial"/>
          <w:sz w:val="24"/>
          <w:szCs w:val="24"/>
        </w:rPr>
        <w:t xml:space="preserve"> all </w:t>
      </w:r>
      <w:r w:rsidR="00564238" w:rsidRPr="004639A9">
        <w:rPr>
          <w:rFonts w:ascii="Arial" w:hAnsi="Arial" w:cs="Arial"/>
          <w:sz w:val="24"/>
          <w:szCs w:val="24"/>
        </w:rPr>
        <w:t xml:space="preserve">are processes or steps </w:t>
      </w:r>
      <w:r w:rsidR="00A73202" w:rsidRPr="004639A9">
        <w:rPr>
          <w:rFonts w:ascii="Arial" w:hAnsi="Arial" w:cs="Arial"/>
          <w:sz w:val="24"/>
          <w:szCs w:val="24"/>
        </w:rPr>
        <w:t xml:space="preserve">in order to </w:t>
      </w:r>
      <w:r w:rsidR="000A7A14" w:rsidRPr="004639A9">
        <w:rPr>
          <w:rFonts w:ascii="Arial" w:hAnsi="Arial" w:cs="Arial"/>
          <w:sz w:val="24"/>
          <w:szCs w:val="24"/>
        </w:rPr>
        <w:t>create an enquiry</w:t>
      </w:r>
      <w:r w:rsidR="00252ADD" w:rsidRPr="004639A9">
        <w:rPr>
          <w:rFonts w:ascii="Arial" w:hAnsi="Arial" w:cs="Arial"/>
          <w:sz w:val="24"/>
          <w:szCs w:val="24"/>
        </w:rPr>
        <w:t xml:space="preserve"> or investigation. </w:t>
      </w:r>
      <w:r w:rsidR="002915A2" w:rsidRPr="004639A9">
        <w:rPr>
          <w:rFonts w:ascii="Arial" w:hAnsi="Arial" w:cs="Arial"/>
          <w:sz w:val="24"/>
          <w:szCs w:val="24"/>
          <w:lang w:val="en-US"/>
        </w:rPr>
        <w:t>The sentiment of EBL in the humanities is supported by (ESTYN, 2017) it is stated that ‘</w:t>
      </w:r>
      <w:r w:rsidR="002915A2" w:rsidRPr="004639A9">
        <w:rPr>
          <w:rFonts w:ascii="Arial" w:hAnsi="Arial" w:cs="Arial"/>
          <w:sz w:val="24"/>
          <w:szCs w:val="24"/>
          <w:lang w:val="en-US"/>
        </w:rPr>
        <w:t>Using pupils’ enquiries, teachers offer a broad range of enrichment experiences to pupils and parents and pupils choose to complete those activities that interest them</w:t>
      </w:r>
      <w:r w:rsidR="002915A2" w:rsidRPr="004639A9">
        <w:rPr>
          <w:rFonts w:ascii="Arial" w:hAnsi="Arial" w:cs="Arial"/>
          <w:sz w:val="24"/>
          <w:szCs w:val="24"/>
          <w:lang w:val="en-US"/>
        </w:rPr>
        <w:t>’</w:t>
      </w:r>
      <w:r w:rsidR="002915A2" w:rsidRPr="004639A9">
        <w:rPr>
          <w:rFonts w:ascii="Arial" w:hAnsi="Arial" w:cs="Arial"/>
          <w:sz w:val="24"/>
          <w:szCs w:val="24"/>
          <w:lang w:val="en-US"/>
        </w:rPr>
        <w:t>.</w:t>
      </w:r>
      <w:r w:rsidR="002915A2" w:rsidRPr="004639A9">
        <w:rPr>
          <w:rFonts w:ascii="Arial" w:hAnsi="Arial" w:cs="Arial"/>
          <w:sz w:val="24"/>
          <w:szCs w:val="24"/>
          <w:lang w:val="en-US"/>
        </w:rPr>
        <w:t xml:space="preserve"> This implies that using an EBL approach in the humanities provides various opportunities for new and engaging experiences. </w:t>
      </w:r>
    </w:p>
    <w:p w14:paraId="66B3E483" w14:textId="211FB962" w:rsidR="0050532D" w:rsidRDefault="00400513" w:rsidP="4072BEA7">
      <w:pPr>
        <w:rPr>
          <w:rFonts w:ascii="Arial" w:hAnsi="Arial" w:cs="Arial"/>
          <w:sz w:val="24"/>
          <w:szCs w:val="24"/>
        </w:rPr>
      </w:pPr>
      <w:r w:rsidRPr="004639A9">
        <w:rPr>
          <w:rFonts w:ascii="Arial" w:hAnsi="Arial" w:cs="Arial"/>
          <w:sz w:val="24"/>
          <w:szCs w:val="24"/>
        </w:rPr>
        <w:t>Science naturally lends itself to EBL</w:t>
      </w:r>
      <w:r w:rsidR="00A671C8" w:rsidRPr="004639A9">
        <w:rPr>
          <w:rFonts w:ascii="Arial" w:hAnsi="Arial" w:cs="Arial"/>
          <w:sz w:val="24"/>
          <w:szCs w:val="24"/>
        </w:rPr>
        <w:t xml:space="preserve">, as it is the process of finding things out about the world around us. </w:t>
      </w:r>
      <w:r w:rsidR="00BC5A49" w:rsidRPr="004639A9">
        <w:rPr>
          <w:rFonts w:ascii="Arial" w:hAnsi="Arial" w:cs="Arial"/>
          <w:sz w:val="24"/>
          <w:szCs w:val="24"/>
        </w:rPr>
        <w:t xml:space="preserve">There is no specific model </w:t>
      </w:r>
      <w:r w:rsidR="008F0C0C" w:rsidRPr="004639A9">
        <w:rPr>
          <w:rFonts w:ascii="Arial" w:hAnsi="Arial" w:cs="Arial"/>
          <w:sz w:val="24"/>
          <w:szCs w:val="24"/>
        </w:rPr>
        <w:t>for</w:t>
      </w:r>
      <w:r w:rsidR="00BC5A49" w:rsidRPr="004639A9">
        <w:rPr>
          <w:rFonts w:ascii="Arial" w:hAnsi="Arial" w:cs="Arial"/>
          <w:sz w:val="24"/>
          <w:szCs w:val="24"/>
        </w:rPr>
        <w:t xml:space="preserve"> EBL </w:t>
      </w:r>
      <w:r w:rsidR="008F0C0C" w:rsidRPr="004639A9">
        <w:rPr>
          <w:rFonts w:ascii="Arial" w:hAnsi="Arial" w:cs="Arial"/>
          <w:sz w:val="24"/>
          <w:szCs w:val="24"/>
        </w:rPr>
        <w:t>in</w:t>
      </w:r>
      <w:r w:rsidR="00BC5A49" w:rsidRPr="004639A9">
        <w:rPr>
          <w:rFonts w:ascii="Arial" w:hAnsi="Arial" w:cs="Arial"/>
          <w:sz w:val="24"/>
          <w:szCs w:val="24"/>
        </w:rPr>
        <w:t xml:space="preserve"> science, however there is a format of</w:t>
      </w:r>
      <w:r w:rsidR="00FB6229" w:rsidRPr="004639A9">
        <w:rPr>
          <w:rFonts w:ascii="Arial" w:hAnsi="Arial" w:cs="Arial"/>
          <w:sz w:val="24"/>
          <w:szCs w:val="24"/>
        </w:rPr>
        <w:t xml:space="preserve"> plan</w:t>
      </w:r>
      <w:r w:rsidR="008F0C0C" w:rsidRPr="004639A9">
        <w:rPr>
          <w:rFonts w:ascii="Arial" w:hAnsi="Arial" w:cs="Arial"/>
          <w:sz w:val="24"/>
          <w:szCs w:val="24"/>
        </w:rPr>
        <w:t>,</w:t>
      </w:r>
      <w:r w:rsidR="00FB6229" w:rsidRPr="004639A9">
        <w:rPr>
          <w:rFonts w:ascii="Arial" w:hAnsi="Arial" w:cs="Arial"/>
          <w:sz w:val="24"/>
          <w:szCs w:val="24"/>
        </w:rPr>
        <w:t xml:space="preserve"> develop </w:t>
      </w:r>
      <w:r w:rsidR="008F0C0C" w:rsidRPr="004639A9">
        <w:rPr>
          <w:rFonts w:ascii="Arial" w:hAnsi="Arial" w:cs="Arial"/>
          <w:sz w:val="24"/>
          <w:szCs w:val="24"/>
        </w:rPr>
        <w:t xml:space="preserve">and </w:t>
      </w:r>
      <w:r w:rsidR="00FB6229" w:rsidRPr="004639A9">
        <w:rPr>
          <w:rFonts w:ascii="Arial" w:hAnsi="Arial" w:cs="Arial"/>
          <w:sz w:val="24"/>
          <w:szCs w:val="24"/>
        </w:rPr>
        <w:t>reflect</w:t>
      </w:r>
      <w:r w:rsidR="00BC5A49" w:rsidRPr="004639A9">
        <w:rPr>
          <w:rFonts w:ascii="Arial" w:hAnsi="Arial" w:cs="Arial"/>
          <w:sz w:val="24"/>
          <w:szCs w:val="24"/>
        </w:rPr>
        <w:t xml:space="preserve"> in science which acts as a system for EBL. This can be noted by (</w:t>
      </w:r>
      <w:proofErr w:type="spellStart"/>
      <w:r w:rsidR="00BC5A49" w:rsidRPr="004639A9">
        <w:rPr>
          <w:rFonts w:ascii="Arial" w:hAnsi="Arial" w:cs="Arial"/>
          <w:sz w:val="24"/>
          <w:szCs w:val="24"/>
        </w:rPr>
        <w:t>Harlen</w:t>
      </w:r>
      <w:proofErr w:type="spellEnd"/>
      <w:r w:rsidR="00BC5A49" w:rsidRPr="004639A9">
        <w:rPr>
          <w:rFonts w:ascii="Arial" w:hAnsi="Arial" w:cs="Arial"/>
          <w:sz w:val="24"/>
          <w:szCs w:val="24"/>
        </w:rPr>
        <w:t xml:space="preserve"> et al.</w:t>
      </w:r>
      <w:r w:rsidR="00C44C70" w:rsidRPr="004639A9">
        <w:rPr>
          <w:rFonts w:ascii="Arial" w:hAnsi="Arial" w:cs="Arial"/>
          <w:sz w:val="24"/>
          <w:szCs w:val="24"/>
        </w:rPr>
        <w:t xml:space="preserve">, 2015, p.38), as a possible model is discussed where children: hypothesise, predict, plan and investigate, interpret data and draw conclusions, the key features of plan, develop, reflect can be spotted here. Other works that could be suggested as the general science approach to EBL is </w:t>
      </w:r>
      <w:r w:rsidR="00A32F3B" w:rsidRPr="004639A9">
        <w:rPr>
          <w:rFonts w:ascii="Arial" w:hAnsi="Arial" w:cs="Arial"/>
          <w:sz w:val="24"/>
          <w:szCs w:val="24"/>
        </w:rPr>
        <w:t xml:space="preserve">presented by (Turner, et al, 2011, p.22), in which the approach is plan, do, review. </w:t>
      </w:r>
      <w:r w:rsidR="00FB6229" w:rsidRPr="004639A9">
        <w:rPr>
          <w:rFonts w:ascii="Arial" w:hAnsi="Arial" w:cs="Arial"/>
          <w:sz w:val="24"/>
          <w:szCs w:val="24"/>
        </w:rPr>
        <w:t xml:space="preserve">Suggested by </w:t>
      </w:r>
      <w:r w:rsidR="006C6A9C" w:rsidRPr="004639A9">
        <w:rPr>
          <w:rFonts w:ascii="Arial" w:hAnsi="Arial" w:cs="Arial"/>
          <w:sz w:val="24"/>
          <w:szCs w:val="24"/>
        </w:rPr>
        <w:t>(</w:t>
      </w:r>
      <w:proofErr w:type="spellStart"/>
      <w:r w:rsidR="00BE2FDA" w:rsidRPr="004639A9">
        <w:rPr>
          <w:rFonts w:ascii="Arial" w:hAnsi="Arial" w:cs="Arial"/>
          <w:sz w:val="24"/>
          <w:szCs w:val="24"/>
        </w:rPr>
        <w:t>Harlen</w:t>
      </w:r>
      <w:proofErr w:type="spellEnd"/>
      <w:r w:rsidR="00C6434E" w:rsidRPr="004639A9">
        <w:rPr>
          <w:rFonts w:ascii="Arial" w:hAnsi="Arial" w:cs="Arial"/>
          <w:sz w:val="24"/>
          <w:szCs w:val="24"/>
        </w:rPr>
        <w:t>, 201</w:t>
      </w:r>
      <w:r w:rsidR="008C5E18" w:rsidRPr="004639A9">
        <w:rPr>
          <w:rFonts w:ascii="Arial" w:hAnsi="Arial" w:cs="Arial"/>
          <w:sz w:val="24"/>
          <w:szCs w:val="24"/>
        </w:rPr>
        <w:t>0</w:t>
      </w:r>
      <w:r w:rsidR="006C6A9C" w:rsidRPr="004639A9">
        <w:rPr>
          <w:rFonts w:ascii="Arial" w:hAnsi="Arial" w:cs="Arial"/>
          <w:sz w:val="24"/>
          <w:szCs w:val="24"/>
        </w:rPr>
        <w:t xml:space="preserve">), </w:t>
      </w:r>
      <w:r w:rsidR="00FB6229" w:rsidRPr="004639A9">
        <w:rPr>
          <w:rFonts w:ascii="Arial" w:hAnsi="Arial" w:cs="Arial"/>
          <w:sz w:val="24"/>
          <w:szCs w:val="24"/>
        </w:rPr>
        <w:t xml:space="preserve">is </w:t>
      </w:r>
      <w:r w:rsidR="0005399D" w:rsidRPr="004639A9">
        <w:rPr>
          <w:rFonts w:ascii="Arial" w:hAnsi="Arial" w:cs="Arial"/>
          <w:sz w:val="24"/>
          <w:szCs w:val="24"/>
        </w:rPr>
        <w:t xml:space="preserve">that one of the principles of science that is important is </w:t>
      </w:r>
      <w:r w:rsidR="00DC39F3" w:rsidRPr="004639A9">
        <w:rPr>
          <w:rFonts w:ascii="Arial" w:hAnsi="Arial" w:cs="Arial"/>
          <w:sz w:val="24"/>
          <w:szCs w:val="24"/>
        </w:rPr>
        <w:t xml:space="preserve">that </w:t>
      </w:r>
      <w:r w:rsidR="00BD2E21" w:rsidRPr="004639A9">
        <w:rPr>
          <w:rFonts w:ascii="Arial" w:hAnsi="Arial" w:cs="Arial"/>
          <w:sz w:val="24"/>
          <w:szCs w:val="24"/>
        </w:rPr>
        <w:t>‘</w:t>
      </w:r>
      <w:r w:rsidR="005577E4" w:rsidRPr="004639A9">
        <w:rPr>
          <w:rFonts w:ascii="Arial" w:hAnsi="Arial" w:cs="Arial"/>
          <w:sz w:val="24"/>
          <w:szCs w:val="24"/>
        </w:rPr>
        <w:t>progression</w:t>
      </w:r>
      <w:r w:rsidR="00BD2E21" w:rsidRPr="004639A9">
        <w:rPr>
          <w:rFonts w:ascii="Arial" w:hAnsi="Arial" w:cs="Arial"/>
          <w:sz w:val="24"/>
          <w:szCs w:val="24"/>
        </w:rPr>
        <w:t xml:space="preserve"> towards big ideas </w:t>
      </w:r>
      <w:r w:rsidR="005577E4" w:rsidRPr="004639A9">
        <w:rPr>
          <w:rFonts w:ascii="Arial" w:hAnsi="Arial" w:cs="Arial"/>
          <w:sz w:val="24"/>
          <w:szCs w:val="24"/>
        </w:rPr>
        <w:t>s</w:t>
      </w:r>
      <w:r w:rsidR="00BD2E21" w:rsidRPr="004639A9">
        <w:rPr>
          <w:rFonts w:ascii="Arial" w:hAnsi="Arial" w:cs="Arial"/>
          <w:sz w:val="24"/>
          <w:szCs w:val="24"/>
        </w:rPr>
        <w:t xml:space="preserve">hould result from study of topics of interest </w:t>
      </w:r>
      <w:r w:rsidR="0098067F" w:rsidRPr="004639A9">
        <w:rPr>
          <w:rFonts w:ascii="Arial" w:hAnsi="Arial" w:cs="Arial"/>
          <w:sz w:val="24"/>
          <w:szCs w:val="24"/>
        </w:rPr>
        <w:t xml:space="preserve">to students and relevance in their lives’. </w:t>
      </w:r>
      <w:r w:rsidR="008A4783" w:rsidRPr="004639A9">
        <w:rPr>
          <w:rFonts w:ascii="Arial" w:hAnsi="Arial" w:cs="Arial"/>
          <w:sz w:val="24"/>
          <w:szCs w:val="24"/>
        </w:rPr>
        <w:t xml:space="preserve">Therefore, </w:t>
      </w:r>
      <w:r w:rsidR="001D4390" w:rsidRPr="004639A9">
        <w:rPr>
          <w:rFonts w:ascii="Arial" w:hAnsi="Arial" w:cs="Arial"/>
          <w:sz w:val="24"/>
          <w:szCs w:val="24"/>
        </w:rPr>
        <w:t xml:space="preserve">as mentioned there is a clear need to focus on what the children want to know and </w:t>
      </w:r>
      <w:r w:rsidR="00356B1F" w:rsidRPr="004639A9">
        <w:rPr>
          <w:rFonts w:ascii="Arial" w:hAnsi="Arial" w:cs="Arial"/>
          <w:sz w:val="24"/>
          <w:szCs w:val="24"/>
        </w:rPr>
        <w:t xml:space="preserve">how they want to learn. </w:t>
      </w:r>
      <w:r w:rsidR="00D80653" w:rsidRPr="004639A9">
        <w:rPr>
          <w:rFonts w:ascii="Arial" w:hAnsi="Arial" w:cs="Arial"/>
          <w:sz w:val="24"/>
          <w:szCs w:val="24"/>
        </w:rPr>
        <w:t xml:space="preserve">Enquiry can be applied to all content </w:t>
      </w:r>
      <w:r w:rsidR="00781919" w:rsidRPr="004639A9">
        <w:rPr>
          <w:rFonts w:ascii="Arial" w:hAnsi="Arial" w:cs="Arial"/>
          <w:sz w:val="24"/>
          <w:szCs w:val="24"/>
        </w:rPr>
        <w:t xml:space="preserve">but what makes scientific enquiry specific to </w:t>
      </w:r>
      <w:r w:rsidR="0074422D" w:rsidRPr="004639A9">
        <w:rPr>
          <w:rFonts w:ascii="Arial" w:hAnsi="Arial" w:cs="Arial"/>
          <w:sz w:val="24"/>
          <w:szCs w:val="24"/>
        </w:rPr>
        <w:t xml:space="preserve">Science </w:t>
      </w:r>
      <w:r w:rsidR="00241E01" w:rsidRPr="004639A9">
        <w:rPr>
          <w:rFonts w:ascii="Arial" w:hAnsi="Arial" w:cs="Arial"/>
          <w:sz w:val="24"/>
          <w:szCs w:val="24"/>
        </w:rPr>
        <w:t xml:space="preserve">is </w:t>
      </w:r>
      <w:r w:rsidR="00E54279" w:rsidRPr="004639A9">
        <w:rPr>
          <w:rFonts w:ascii="Arial" w:hAnsi="Arial" w:cs="Arial"/>
          <w:sz w:val="24"/>
          <w:szCs w:val="24"/>
        </w:rPr>
        <w:t xml:space="preserve">using the enquiry skills in order to make sense </w:t>
      </w:r>
      <w:r w:rsidR="00FB6055" w:rsidRPr="004639A9">
        <w:rPr>
          <w:rFonts w:ascii="Arial" w:hAnsi="Arial" w:cs="Arial"/>
          <w:sz w:val="24"/>
          <w:szCs w:val="24"/>
        </w:rPr>
        <w:t>of the world around us</w:t>
      </w:r>
      <w:r w:rsidR="003046E1" w:rsidRPr="004639A9">
        <w:rPr>
          <w:rFonts w:ascii="Arial" w:hAnsi="Arial" w:cs="Arial"/>
          <w:sz w:val="24"/>
          <w:szCs w:val="24"/>
        </w:rPr>
        <w:t>, and the process is stimulated by questioning and investigating</w:t>
      </w:r>
      <w:r w:rsidR="00875EB4" w:rsidRPr="004639A9">
        <w:rPr>
          <w:rFonts w:ascii="Arial" w:hAnsi="Arial" w:cs="Arial"/>
          <w:sz w:val="24"/>
          <w:szCs w:val="24"/>
        </w:rPr>
        <w:t xml:space="preserve"> ideas</w:t>
      </w:r>
      <w:r w:rsidR="00297D7C" w:rsidRPr="004639A9">
        <w:rPr>
          <w:rFonts w:ascii="Arial" w:hAnsi="Arial" w:cs="Arial"/>
          <w:sz w:val="24"/>
          <w:szCs w:val="24"/>
        </w:rPr>
        <w:t xml:space="preserve"> (</w:t>
      </w:r>
      <w:proofErr w:type="spellStart"/>
      <w:r w:rsidR="00297D7C" w:rsidRPr="004639A9">
        <w:rPr>
          <w:rFonts w:ascii="Arial" w:hAnsi="Arial" w:cs="Arial"/>
          <w:sz w:val="24"/>
          <w:szCs w:val="24"/>
        </w:rPr>
        <w:t>Harlen</w:t>
      </w:r>
      <w:proofErr w:type="spellEnd"/>
      <w:r w:rsidR="00297D7C" w:rsidRPr="004639A9">
        <w:rPr>
          <w:rFonts w:ascii="Arial" w:hAnsi="Arial" w:cs="Arial"/>
          <w:sz w:val="24"/>
          <w:szCs w:val="24"/>
        </w:rPr>
        <w:t>, 2009)</w:t>
      </w:r>
      <w:r w:rsidR="001848E5" w:rsidRPr="004639A9">
        <w:rPr>
          <w:rFonts w:ascii="Arial" w:hAnsi="Arial" w:cs="Arial"/>
          <w:sz w:val="24"/>
          <w:szCs w:val="24"/>
        </w:rPr>
        <w:t xml:space="preserve">. </w:t>
      </w:r>
      <w:r w:rsidR="002A61A5" w:rsidRPr="004639A9">
        <w:rPr>
          <w:rFonts w:ascii="Arial" w:hAnsi="Arial" w:cs="Arial"/>
          <w:sz w:val="24"/>
          <w:szCs w:val="24"/>
        </w:rPr>
        <w:t>As such, it is natural for children</w:t>
      </w:r>
      <w:r w:rsidR="004F7544" w:rsidRPr="004639A9">
        <w:rPr>
          <w:rFonts w:ascii="Arial" w:hAnsi="Arial" w:cs="Arial"/>
          <w:sz w:val="24"/>
          <w:szCs w:val="24"/>
        </w:rPr>
        <w:t xml:space="preserve"> to</w:t>
      </w:r>
      <w:r w:rsidR="002A61A5" w:rsidRPr="004639A9">
        <w:rPr>
          <w:rFonts w:ascii="Arial" w:hAnsi="Arial" w:cs="Arial"/>
          <w:sz w:val="24"/>
          <w:szCs w:val="24"/>
        </w:rPr>
        <w:t xml:space="preserve"> un</w:t>
      </w:r>
      <w:r w:rsidR="00840837" w:rsidRPr="004639A9">
        <w:rPr>
          <w:rFonts w:ascii="Arial" w:hAnsi="Arial" w:cs="Arial"/>
          <w:sz w:val="24"/>
          <w:szCs w:val="24"/>
        </w:rPr>
        <w:t xml:space="preserve">knowingly demonstrate aspects of scientific enquiry through their </w:t>
      </w:r>
      <w:r w:rsidR="00B876F1" w:rsidRPr="004639A9">
        <w:rPr>
          <w:rFonts w:ascii="Arial" w:hAnsi="Arial" w:cs="Arial"/>
          <w:sz w:val="24"/>
          <w:szCs w:val="24"/>
        </w:rPr>
        <w:t xml:space="preserve">natural curiosity of the World. </w:t>
      </w:r>
      <w:r w:rsidR="00AA70FB" w:rsidRPr="004639A9">
        <w:rPr>
          <w:rFonts w:ascii="Arial" w:hAnsi="Arial" w:cs="Arial"/>
          <w:sz w:val="24"/>
          <w:szCs w:val="24"/>
        </w:rPr>
        <w:t>It is stated by</w:t>
      </w:r>
      <w:r w:rsidR="00FD6FD6" w:rsidRPr="004639A9">
        <w:rPr>
          <w:rFonts w:ascii="Arial" w:hAnsi="Arial" w:cs="Arial"/>
          <w:sz w:val="24"/>
          <w:szCs w:val="24"/>
        </w:rPr>
        <w:t xml:space="preserve"> </w:t>
      </w:r>
      <w:r w:rsidR="00CB7A31" w:rsidRPr="004639A9">
        <w:rPr>
          <w:rFonts w:ascii="Arial" w:hAnsi="Arial" w:cs="Arial"/>
          <w:sz w:val="24"/>
          <w:szCs w:val="24"/>
        </w:rPr>
        <w:t>Levi-Strauss,</w:t>
      </w:r>
      <w:r w:rsidR="00D72D4B" w:rsidRPr="004639A9">
        <w:rPr>
          <w:rFonts w:ascii="Arial" w:hAnsi="Arial" w:cs="Arial"/>
          <w:sz w:val="24"/>
          <w:szCs w:val="24"/>
        </w:rPr>
        <w:t xml:space="preserve"> </w:t>
      </w:r>
      <w:r w:rsidR="00992CF2" w:rsidRPr="004639A9">
        <w:rPr>
          <w:rFonts w:ascii="Arial" w:hAnsi="Arial" w:cs="Arial"/>
          <w:sz w:val="24"/>
          <w:szCs w:val="24"/>
        </w:rPr>
        <w:t>(</w:t>
      </w:r>
      <w:r w:rsidR="00CB7A31" w:rsidRPr="004639A9">
        <w:rPr>
          <w:rFonts w:ascii="Arial" w:hAnsi="Arial" w:cs="Arial"/>
          <w:sz w:val="24"/>
          <w:szCs w:val="24"/>
        </w:rPr>
        <w:t xml:space="preserve">1964 </w:t>
      </w:r>
      <w:r w:rsidR="00FD6FD6" w:rsidRPr="004639A9">
        <w:rPr>
          <w:rFonts w:ascii="Arial" w:hAnsi="Arial" w:cs="Arial"/>
          <w:sz w:val="24"/>
          <w:szCs w:val="24"/>
        </w:rPr>
        <w:t xml:space="preserve">cited in, </w:t>
      </w:r>
      <w:proofErr w:type="spellStart"/>
      <w:r w:rsidR="00D72D4B" w:rsidRPr="004639A9">
        <w:rPr>
          <w:rFonts w:ascii="Arial" w:hAnsi="Arial" w:cs="Arial"/>
          <w:sz w:val="24"/>
          <w:szCs w:val="24"/>
        </w:rPr>
        <w:t>Mawby</w:t>
      </w:r>
      <w:proofErr w:type="spellEnd"/>
      <w:r w:rsidR="00D72D4B" w:rsidRPr="004639A9">
        <w:rPr>
          <w:rFonts w:ascii="Arial" w:hAnsi="Arial" w:cs="Arial"/>
          <w:sz w:val="24"/>
          <w:szCs w:val="24"/>
        </w:rPr>
        <w:t>, 2013</w:t>
      </w:r>
      <w:r w:rsidR="00992CF2" w:rsidRPr="004639A9">
        <w:rPr>
          <w:rFonts w:ascii="Arial" w:hAnsi="Arial" w:cs="Arial"/>
          <w:sz w:val="24"/>
          <w:szCs w:val="24"/>
        </w:rPr>
        <w:t xml:space="preserve">, p.3) </w:t>
      </w:r>
      <w:r w:rsidR="0029700E" w:rsidRPr="004639A9">
        <w:rPr>
          <w:rFonts w:ascii="Arial" w:hAnsi="Arial" w:cs="Arial"/>
          <w:sz w:val="24"/>
          <w:szCs w:val="24"/>
        </w:rPr>
        <w:t xml:space="preserve">that ‘the scientist </w:t>
      </w:r>
      <w:r w:rsidR="006E1500" w:rsidRPr="004639A9">
        <w:rPr>
          <w:rFonts w:ascii="Arial" w:hAnsi="Arial" w:cs="Arial"/>
          <w:sz w:val="24"/>
          <w:szCs w:val="24"/>
        </w:rPr>
        <w:t xml:space="preserve">is not a person who gives the right answers, he’s </w:t>
      </w:r>
      <w:r w:rsidR="0020725A" w:rsidRPr="004639A9">
        <w:rPr>
          <w:rFonts w:ascii="Arial" w:hAnsi="Arial" w:cs="Arial"/>
          <w:sz w:val="24"/>
          <w:szCs w:val="24"/>
        </w:rPr>
        <w:t xml:space="preserve">one who asks </w:t>
      </w:r>
      <w:r w:rsidR="00953863" w:rsidRPr="004639A9">
        <w:rPr>
          <w:rFonts w:ascii="Arial" w:hAnsi="Arial" w:cs="Arial"/>
          <w:sz w:val="24"/>
          <w:szCs w:val="24"/>
        </w:rPr>
        <w:t xml:space="preserve">the right questions’, this </w:t>
      </w:r>
      <w:r w:rsidR="00B46599" w:rsidRPr="004639A9">
        <w:rPr>
          <w:rFonts w:ascii="Arial" w:hAnsi="Arial" w:cs="Arial"/>
          <w:sz w:val="24"/>
          <w:szCs w:val="24"/>
        </w:rPr>
        <w:t xml:space="preserve">refers to </w:t>
      </w:r>
      <w:r w:rsidR="00977969" w:rsidRPr="004639A9">
        <w:rPr>
          <w:rFonts w:ascii="Arial" w:hAnsi="Arial" w:cs="Arial"/>
          <w:sz w:val="24"/>
          <w:szCs w:val="24"/>
        </w:rPr>
        <w:t xml:space="preserve">science as </w:t>
      </w:r>
      <w:r w:rsidR="00B46599" w:rsidRPr="004639A9">
        <w:rPr>
          <w:rFonts w:ascii="Arial" w:hAnsi="Arial" w:cs="Arial"/>
          <w:sz w:val="24"/>
          <w:szCs w:val="24"/>
        </w:rPr>
        <w:t xml:space="preserve">the </w:t>
      </w:r>
      <w:r w:rsidR="00DA64E4" w:rsidRPr="004639A9">
        <w:rPr>
          <w:rFonts w:ascii="Arial" w:hAnsi="Arial" w:cs="Arial"/>
          <w:sz w:val="24"/>
          <w:szCs w:val="24"/>
        </w:rPr>
        <w:t xml:space="preserve">philosophy </w:t>
      </w:r>
      <w:r w:rsidR="00977969" w:rsidRPr="004639A9">
        <w:rPr>
          <w:rFonts w:ascii="Arial" w:hAnsi="Arial" w:cs="Arial"/>
          <w:sz w:val="24"/>
          <w:szCs w:val="24"/>
        </w:rPr>
        <w:t>of EBL which is to ask questions and investigate to find the answers</w:t>
      </w:r>
      <w:r w:rsidR="004F7544" w:rsidRPr="004639A9">
        <w:rPr>
          <w:rFonts w:ascii="Arial" w:hAnsi="Arial" w:cs="Arial"/>
          <w:sz w:val="24"/>
          <w:szCs w:val="24"/>
        </w:rPr>
        <w:t xml:space="preserve"> for yourself</w:t>
      </w:r>
      <w:r w:rsidR="00977969" w:rsidRPr="004639A9">
        <w:rPr>
          <w:rFonts w:ascii="Arial" w:hAnsi="Arial" w:cs="Arial"/>
          <w:sz w:val="24"/>
          <w:szCs w:val="24"/>
        </w:rPr>
        <w:t xml:space="preserve">. </w:t>
      </w:r>
      <w:r w:rsidR="000C54FC" w:rsidRPr="004639A9">
        <w:rPr>
          <w:rFonts w:ascii="Arial" w:hAnsi="Arial" w:cs="Arial"/>
          <w:sz w:val="24"/>
          <w:szCs w:val="24"/>
        </w:rPr>
        <w:t xml:space="preserve">It is suggested by </w:t>
      </w:r>
      <w:r w:rsidR="00C413D2" w:rsidRPr="004639A9">
        <w:rPr>
          <w:rFonts w:ascii="Arial" w:hAnsi="Arial" w:cs="Arial"/>
          <w:sz w:val="24"/>
          <w:szCs w:val="24"/>
        </w:rPr>
        <w:t>(Turner</w:t>
      </w:r>
      <w:r w:rsidR="002E7E73" w:rsidRPr="004639A9">
        <w:rPr>
          <w:rFonts w:ascii="Arial" w:hAnsi="Arial" w:cs="Arial"/>
          <w:sz w:val="24"/>
          <w:szCs w:val="24"/>
        </w:rPr>
        <w:t xml:space="preserve"> et al. </w:t>
      </w:r>
      <w:r w:rsidR="00C413D2" w:rsidRPr="004639A9">
        <w:rPr>
          <w:rFonts w:ascii="Arial" w:hAnsi="Arial" w:cs="Arial"/>
          <w:sz w:val="24"/>
          <w:szCs w:val="24"/>
        </w:rPr>
        <w:t>2011) that t</w:t>
      </w:r>
      <w:r w:rsidR="00963868" w:rsidRPr="004639A9">
        <w:rPr>
          <w:rFonts w:ascii="Arial" w:hAnsi="Arial" w:cs="Arial"/>
          <w:sz w:val="24"/>
          <w:szCs w:val="24"/>
        </w:rPr>
        <w:t xml:space="preserve">hrough the use of scientific enquiry the </w:t>
      </w:r>
      <w:r w:rsidR="00CB5A93" w:rsidRPr="004639A9">
        <w:rPr>
          <w:rFonts w:ascii="Arial" w:hAnsi="Arial" w:cs="Arial"/>
          <w:sz w:val="24"/>
          <w:szCs w:val="24"/>
        </w:rPr>
        <w:t xml:space="preserve">process of enquiry is basically the same throughout a child’s time in school despite age, although it </w:t>
      </w:r>
      <w:r w:rsidR="000C54FC" w:rsidRPr="004639A9">
        <w:rPr>
          <w:rFonts w:ascii="Arial" w:hAnsi="Arial" w:cs="Arial"/>
          <w:sz w:val="24"/>
          <w:szCs w:val="24"/>
        </w:rPr>
        <w:t>is the skills that they use when they interact with scientific enquiry that should develop as they progress through the school</w:t>
      </w:r>
      <w:r w:rsidR="002E7E73" w:rsidRPr="004639A9">
        <w:rPr>
          <w:rFonts w:ascii="Arial" w:hAnsi="Arial" w:cs="Arial"/>
          <w:sz w:val="24"/>
          <w:szCs w:val="24"/>
        </w:rPr>
        <w:t xml:space="preserve">. </w:t>
      </w:r>
      <w:r w:rsidR="00582953" w:rsidRPr="004639A9">
        <w:rPr>
          <w:rFonts w:ascii="Arial" w:hAnsi="Arial" w:cs="Arial"/>
          <w:sz w:val="24"/>
          <w:szCs w:val="24"/>
        </w:rPr>
        <w:t xml:space="preserve">Developing these key enquiry skills over time will help the children in the future to </w:t>
      </w:r>
      <w:r w:rsidR="00747AC7" w:rsidRPr="004639A9">
        <w:rPr>
          <w:rFonts w:ascii="Arial" w:hAnsi="Arial" w:cs="Arial"/>
          <w:sz w:val="24"/>
          <w:szCs w:val="24"/>
        </w:rPr>
        <w:t>acquire new information and process it in order to de</w:t>
      </w:r>
      <w:r w:rsidR="00C67DE2" w:rsidRPr="004639A9">
        <w:rPr>
          <w:rFonts w:ascii="Arial" w:hAnsi="Arial" w:cs="Arial"/>
          <w:sz w:val="24"/>
          <w:szCs w:val="24"/>
        </w:rPr>
        <w:t xml:space="preserve">epen their understanding of the world. </w:t>
      </w:r>
      <w:r w:rsidR="00400BB4" w:rsidRPr="004639A9">
        <w:rPr>
          <w:rFonts w:ascii="Arial" w:hAnsi="Arial" w:cs="Arial"/>
          <w:sz w:val="24"/>
          <w:szCs w:val="24"/>
        </w:rPr>
        <w:t xml:space="preserve">It could also be suggested that the description of the area of learning and experience being Science and Technology by </w:t>
      </w:r>
      <w:r w:rsidR="00BF3F62" w:rsidRPr="004639A9">
        <w:rPr>
          <w:rFonts w:ascii="Arial" w:hAnsi="Arial" w:cs="Arial"/>
          <w:sz w:val="24"/>
          <w:szCs w:val="24"/>
        </w:rPr>
        <w:t xml:space="preserve">(Donaldson, 2015, p.50) </w:t>
      </w:r>
      <w:r w:rsidR="00400BB4" w:rsidRPr="004639A9">
        <w:rPr>
          <w:rFonts w:ascii="Arial" w:hAnsi="Arial" w:cs="Arial"/>
          <w:sz w:val="24"/>
          <w:szCs w:val="24"/>
        </w:rPr>
        <w:t xml:space="preserve">shows a direct link to </w:t>
      </w:r>
      <w:r w:rsidR="00BB5EAC" w:rsidRPr="004639A9">
        <w:rPr>
          <w:rFonts w:ascii="Arial" w:hAnsi="Arial" w:cs="Arial"/>
          <w:sz w:val="24"/>
          <w:szCs w:val="24"/>
        </w:rPr>
        <w:t xml:space="preserve">an EBL approach to learning, as it states </w:t>
      </w:r>
      <w:r w:rsidR="008C2CA6" w:rsidRPr="004639A9">
        <w:rPr>
          <w:rFonts w:ascii="Arial" w:hAnsi="Arial" w:cs="Arial"/>
          <w:sz w:val="24"/>
          <w:szCs w:val="24"/>
        </w:rPr>
        <w:t xml:space="preserve">that it ‘capitalises on children and young people’s curiosity about our natural, physical world and universe though investigating, understanding, and explaining’. </w:t>
      </w:r>
    </w:p>
    <w:p w14:paraId="59179694" w14:textId="77777777" w:rsidR="004639A9" w:rsidRPr="004639A9" w:rsidRDefault="004639A9" w:rsidP="4072BEA7">
      <w:pPr>
        <w:rPr>
          <w:rFonts w:ascii="Arial" w:hAnsi="Arial" w:cs="Arial"/>
          <w:sz w:val="24"/>
          <w:szCs w:val="24"/>
        </w:rPr>
      </w:pPr>
    </w:p>
    <w:p w14:paraId="3FD8D7B1" w14:textId="7EA8C8DD" w:rsidR="00EC7D1F" w:rsidRPr="004639A9" w:rsidRDefault="00884001" w:rsidP="4072BEA7">
      <w:pPr>
        <w:rPr>
          <w:rFonts w:ascii="Arial" w:hAnsi="Arial" w:cs="Arial"/>
          <w:b/>
          <w:sz w:val="24"/>
          <w:szCs w:val="24"/>
          <w:u w:val="single"/>
        </w:rPr>
      </w:pPr>
      <w:r w:rsidRPr="004639A9">
        <w:rPr>
          <w:rFonts w:ascii="Arial" w:hAnsi="Arial" w:cs="Arial"/>
          <w:b/>
          <w:sz w:val="24"/>
          <w:szCs w:val="24"/>
          <w:u w:val="single"/>
        </w:rPr>
        <w:t xml:space="preserve">Main Body </w:t>
      </w:r>
    </w:p>
    <w:p w14:paraId="10EB6F53" w14:textId="77777777" w:rsidR="004639A9" w:rsidRDefault="00E54580" w:rsidP="00B401E3">
      <w:pPr>
        <w:rPr>
          <w:rFonts w:ascii="Arial" w:hAnsi="Arial" w:cs="Arial"/>
          <w:sz w:val="24"/>
          <w:szCs w:val="24"/>
        </w:rPr>
      </w:pPr>
      <w:r w:rsidRPr="004639A9">
        <w:rPr>
          <w:rFonts w:ascii="Arial" w:hAnsi="Arial" w:cs="Arial"/>
          <w:sz w:val="24"/>
          <w:szCs w:val="24"/>
        </w:rPr>
        <w:t>The models that a</w:t>
      </w:r>
      <w:r w:rsidR="008D7C9E" w:rsidRPr="004639A9">
        <w:rPr>
          <w:rFonts w:ascii="Arial" w:hAnsi="Arial" w:cs="Arial"/>
          <w:sz w:val="24"/>
          <w:szCs w:val="24"/>
        </w:rPr>
        <w:t>re</w:t>
      </w:r>
      <w:r w:rsidRPr="004639A9">
        <w:rPr>
          <w:rFonts w:ascii="Arial" w:hAnsi="Arial" w:cs="Arial"/>
          <w:sz w:val="24"/>
          <w:szCs w:val="24"/>
        </w:rPr>
        <w:t xml:space="preserve"> going to </w:t>
      </w:r>
      <w:r w:rsidR="004F7544" w:rsidRPr="004639A9">
        <w:rPr>
          <w:rFonts w:ascii="Arial" w:hAnsi="Arial" w:cs="Arial"/>
          <w:sz w:val="24"/>
          <w:szCs w:val="24"/>
        </w:rPr>
        <w:t xml:space="preserve">be </w:t>
      </w:r>
      <w:r w:rsidRPr="004639A9">
        <w:rPr>
          <w:rFonts w:ascii="Arial" w:hAnsi="Arial" w:cs="Arial"/>
          <w:sz w:val="24"/>
          <w:szCs w:val="24"/>
        </w:rPr>
        <w:t>use</w:t>
      </w:r>
      <w:r w:rsidR="008D7C9E" w:rsidRPr="004639A9">
        <w:rPr>
          <w:rFonts w:ascii="Arial" w:hAnsi="Arial" w:cs="Arial"/>
          <w:sz w:val="24"/>
          <w:szCs w:val="24"/>
        </w:rPr>
        <w:t>d as influence</w:t>
      </w:r>
      <w:r w:rsidR="003E6D90" w:rsidRPr="004639A9">
        <w:rPr>
          <w:rFonts w:ascii="Arial" w:hAnsi="Arial" w:cs="Arial"/>
          <w:sz w:val="24"/>
          <w:szCs w:val="24"/>
        </w:rPr>
        <w:t xml:space="preserve"> to construct </w:t>
      </w:r>
      <w:r w:rsidR="008D7C9E" w:rsidRPr="004639A9">
        <w:rPr>
          <w:rFonts w:ascii="Arial" w:hAnsi="Arial" w:cs="Arial"/>
          <w:sz w:val="24"/>
          <w:szCs w:val="24"/>
        </w:rPr>
        <w:t xml:space="preserve">this </w:t>
      </w:r>
      <w:r w:rsidR="003E6D90" w:rsidRPr="004639A9">
        <w:rPr>
          <w:rFonts w:ascii="Arial" w:hAnsi="Arial" w:cs="Arial"/>
          <w:sz w:val="24"/>
          <w:szCs w:val="24"/>
        </w:rPr>
        <w:t xml:space="preserve">EBL project </w:t>
      </w:r>
      <w:r w:rsidR="008D7C9E" w:rsidRPr="004639A9">
        <w:rPr>
          <w:rFonts w:ascii="Arial" w:hAnsi="Arial" w:cs="Arial"/>
          <w:sz w:val="24"/>
          <w:szCs w:val="24"/>
        </w:rPr>
        <w:t>are</w:t>
      </w:r>
      <w:r w:rsidR="003E6D90" w:rsidRPr="004639A9">
        <w:rPr>
          <w:rFonts w:ascii="Arial" w:hAnsi="Arial" w:cs="Arial"/>
          <w:sz w:val="24"/>
          <w:szCs w:val="24"/>
        </w:rPr>
        <w:t xml:space="preserve"> the </w:t>
      </w:r>
      <w:r w:rsidR="00E308DC" w:rsidRPr="004639A9">
        <w:rPr>
          <w:rFonts w:ascii="Arial" w:hAnsi="Arial" w:cs="Arial"/>
          <w:sz w:val="24"/>
          <w:szCs w:val="24"/>
        </w:rPr>
        <w:t xml:space="preserve">Enquiry </w:t>
      </w:r>
      <w:r w:rsidR="00BD5CC3" w:rsidRPr="004639A9">
        <w:rPr>
          <w:rFonts w:ascii="Arial" w:hAnsi="Arial" w:cs="Arial"/>
          <w:sz w:val="24"/>
          <w:szCs w:val="24"/>
        </w:rPr>
        <w:t>Question and Questioning model</w:t>
      </w:r>
      <w:r w:rsidR="003E6D90" w:rsidRPr="004639A9">
        <w:rPr>
          <w:rFonts w:ascii="Arial" w:hAnsi="Arial" w:cs="Arial"/>
          <w:sz w:val="24"/>
          <w:szCs w:val="24"/>
        </w:rPr>
        <w:t xml:space="preserve"> </w:t>
      </w:r>
      <w:r w:rsidR="00BD5CC3" w:rsidRPr="004639A9">
        <w:rPr>
          <w:rFonts w:ascii="Arial" w:hAnsi="Arial" w:cs="Arial"/>
          <w:sz w:val="24"/>
          <w:szCs w:val="24"/>
        </w:rPr>
        <w:t xml:space="preserve">(Pickford et al, 2013) </w:t>
      </w:r>
      <w:proofErr w:type="gramStart"/>
      <w:r w:rsidR="003E6D90" w:rsidRPr="004639A9">
        <w:rPr>
          <w:rFonts w:ascii="Arial" w:hAnsi="Arial" w:cs="Arial"/>
          <w:sz w:val="24"/>
          <w:szCs w:val="24"/>
        </w:rPr>
        <w:t>and also</w:t>
      </w:r>
      <w:proofErr w:type="gramEnd"/>
      <w:r w:rsidR="003E6D90" w:rsidRPr="004639A9">
        <w:rPr>
          <w:rFonts w:ascii="Arial" w:hAnsi="Arial" w:cs="Arial"/>
          <w:sz w:val="24"/>
          <w:szCs w:val="24"/>
        </w:rPr>
        <w:t xml:space="preserve"> </w:t>
      </w:r>
      <w:r w:rsidR="00F910C8" w:rsidRPr="004639A9">
        <w:rPr>
          <w:rFonts w:ascii="Arial" w:hAnsi="Arial" w:cs="Arial"/>
          <w:sz w:val="24"/>
          <w:szCs w:val="24"/>
        </w:rPr>
        <w:t>the</w:t>
      </w:r>
      <w:r w:rsidR="00261DC0" w:rsidRPr="004639A9">
        <w:rPr>
          <w:rFonts w:ascii="Arial" w:hAnsi="Arial" w:cs="Arial"/>
          <w:sz w:val="24"/>
          <w:szCs w:val="24"/>
        </w:rPr>
        <w:t xml:space="preserve"> ‘S’ Model</w:t>
      </w:r>
      <w:r w:rsidR="00CE77D3" w:rsidRPr="004639A9">
        <w:rPr>
          <w:rFonts w:ascii="Arial" w:hAnsi="Arial" w:cs="Arial"/>
          <w:sz w:val="24"/>
          <w:szCs w:val="24"/>
        </w:rPr>
        <w:t xml:space="preserve"> (</w:t>
      </w:r>
      <w:r w:rsidR="00E10129" w:rsidRPr="004639A9">
        <w:rPr>
          <w:rFonts w:ascii="Arial" w:hAnsi="Arial" w:cs="Arial"/>
          <w:sz w:val="24"/>
          <w:szCs w:val="24"/>
        </w:rPr>
        <w:t>Grigg and Hughes, 2013)</w:t>
      </w:r>
      <w:r w:rsidR="00261DC0" w:rsidRPr="004639A9">
        <w:rPr>
          <w:rFonts w:ascii="Arial" w:hAnsi="Arial" w:cs="Arial"/>
          <w:sz w:val="24"/>
          <w:szCs w:val="24"/>
        </w:rPr>
        <w:t>.</w:t>
      </w:r>
      <w:r w:rsidR="00CF05C1" w:rsidRPr="004639A9">
        <w:rPr>
          <w:rFonts w:ascii="Arial" w:hAnsi="Arial" w:cs="Arial"/>
          <w:sz w:val="24"/>
          <w:szCs w:val="24"/>
        </w:rPr>
        <w:t xml:space="preserve"> </w:t>
      </w:r>
      <w:r w:rsidR="00E63802" w:rsidRPr="004639A9">
        <w:rPr>
          <w:rFonts w:ascii="Arial" w:hAnsi="Arial" w:cs="Arial"/>
          <w:sz w:val="24"/>
          <w:szCs w:val="24"/>
        </w:rPr>
        <w:t xml:space="preserve">There will be evidence of </w:t>
      </w:r>
      <w:proofErr w:type="gramStart"/>
      <w:r w:rsidR="00E63802" w:rsidRPr="004639A9">
        <w:rPr>
          <w:rFonts w:ascii="Arial" w:hAnsi="Arial" w:cs="Arial"/>
          <w:sz w:val="24"/>
          <w:szCs w:val="24"/>
        </w:rPr>
        <w:t>both of these</w:t>
      </w:r>
      <w:proofErr w:type="gramEnd"/>
      <w:r w:rsidR="00E63802" w:rsidRPr="004639A9">
        <w:rPr>
          <w:rFonts w:ascii="Arial" w:hAnsi="Arial" w:cs="Arial"/>
          <w:sz w:val="24"/>
          <w:szCs w:val="24"/>
        </w:rPr>
        <w:t xml:space="preserve"> models throughout the project due to the nature of the project as it is important to use models that fit the </w:t>
      </w:r>
      <w:r w:rsidR="000A35D1" w:rsidRPr="004639A9">
        <w:rPr>
          <w:rFonts w:ascii="Arial" w:hAnsi="Arial" w:cs="Arial"/>
          <w:sz w:val="24"/>
          <w:szCs w:val="24"/>
        </w:rPr>
        <w:t xml:space="preserve">topic and purpose of the project. </w:t>
      </w:r>
    </w:p>
    <w:p w14:paraId="0AAB5927" w14:textId="77777777" w:rsidR="00D402F2" w:rsidRDefault="002D24B1" w:rsidP="4072BEA7">
      <w:pPr>
        <w:rPr>
          <w:rFonts w:ascii="Arial" w:hAnsi="Arial" w:cs="Arial"/>
          <w:sz w:val="24"/>
          <w:szCs w:val="24"/>
        </w:rPr>
      </w:pPr>
      <w:r w:rsidRPr="004639A9">
        <w:rPr>
          <w:rFonts w:ascii="Arial" w:hAnsi="Arial" w:cs="Arial"/>
          <w:sz w:val="24"/>
          <w:szCs w:val="24"/>
        </w:rPr>
        <w:t xml:space="preserve">In order to hook the children from the start of the </w:t>
      </w:r>
      <w:r w:rsidR="00245672" w:rsidRPr="004639A9">
        <w:rPr>
          <w:rFonts w:ascii="Arial" w:hAnsi="Arial" w:cs="Arial"/>
          <w:sz w:val="24"/>
          <w:szCs w:val="24"/>
        </w:rPr>
        <w:t>enquiry the children will not know the topic that they will be looking at specifically</w:t>
      </w:r>
      <w:r w:rsidR="00097BC2" w:rsidRPr="004639A9">
        <w:rPr>
          <w:rFonts w:ascii="Arial" w:hAnsi="Arial" w:cs="Arial"/>
          <w:sz w:val="24"/>
          <w:szCs w:val="24"/>
        </w:rPr>
        <w:t>. The children</w:t>
      </w:r>
      <w:r w:rsidR="004F7544" w:rsidRPr="004639A9">
        <w:rPr>
          <w:rFonts w:ascii="Arial" w:hAnsi="Arial" w:cs="Arial"/>
          <w:sz w:val="24"/>
          <w:szCs w:val="24"/>
        </w:rPr>
        <w:t>,</w:t>
      </w:r>
      <w:r w:rsidR="00097BC2" w:rsidRPr="004639A9">
        <w:rPr>
          <w:rFonts w:ascii="Arial" w:hAnsi="Arial" w:cs="Arial"/>
          <w:sz w:val="24"/>
          <w:szCs w:val="24"/>
        </w:rPr>
        <w:t xml:space="preserve"> in groups of 6</w:t>
      </w:r>
      <w:r w:rsidR="004F7544" w:rsidRPr="004639A9">
        <w:rPr>
          <w:rFonts w:ascii="Arial" w:hAnsi="Arial" w:cs="Arial"/>
          <w:sz w:val="24"/>
          <w:szCs w:val="24"/>
        </w:rPr>
        <w:t>,</w:t>
      </w:r>
      <w:r w:rsidR="00097BC2" w:rsidRPr="004639A9">
        <w:rPr>
          <w:rFonts w:ascii="Arial" w:hAnsi="Arial" w:cs="Arial"/>
          <w:sz w:val="24"/>
          <w:szCs w:val="24"/>
        </w:rPr>
        <w:t xml:space="preserve"> will be given artefacts/items that are from World War Two</w:t>
      </w:r>
      <w:r w:rsidR="004F7544" w:rsidRPr="004639A9">
        <w:rPr>
          <w:rFonts w:ascii="Arial" w:hAnsi="Arial" w:cs="Arial"/>
          <w:sz w:val="24"/>
          <w:szCs w:val="24"/>
        </w:rPr>
        <w:t>. T</w:t>
      </w:r>
      <w:r w:rsidR="00097BC2" w:rsidRPr="004639A9">
        <w:rPr>
          <w:rFonts w:ascii="Arial" w:hAnsi="Arial" w:cs="Arial"/>
          <w:sz w:val="24"/>
          <w:szCs w:val="24"/>
        </w:rPr>
        <w:t xml:space="preserve">he children will have to </w:t>
      </w:r>
      <w:r w:rsidR="007F3C59" w:rsidRPr="004639A9">
        <w:rPr>
          <w:rFonts w:ascii="Arial" w:hAnsi="Arial" w:cs="Arial"/>
          <w:sz w:val="24"/>
          <w:szCs w:val="24"/>
        </w:rPr>
        <w:t>collaborate</w:t>
      </w:r>
      <w:r w:rsidR="00097BC2" w:rsidRPr="004639A9">
        <w:rPr>
          <w:rFonts w:ascii="Arial" w:hAnsi="Arial" w:cs="Arial"/>
          <w:sz w:val="24"/>
          <w:szCs w:val="24"/>
        </w:rPr>
        <w:t xml:space="preserve"> with their group in order to identify what the artefact is, what it is used for and what time period it is from.</w:t>
      </w:r>
      <w:r w:rsidR="00146DCA" w:rsidRPr="004639A9">
        <w:rPr>
          <w:rFonts w:ascii="Arial" w:hAnsi="Arial" w:cs="Arial"/>
          <w:sz w:val="24"/>
          <w:szCs w:val="24"/>
        </w:rPr>
        <w:t xml:space="preserve"> The children will look at artefacts such as, a gas mask, a ration book, photographs of soldiers, propaganda posters, toys, music, medals, newspaper articles, model planes, letters. </w:t>
      </w:r>
      <w:r w:rsidR="00097BC2" w:rsidRPr="004639A9">
        <w:rPr>
          <w:rFonts w:ascii="Arial" w:hAnsi="Arial" w:cs="Arial"/>
          <w:sz w:val="24"/>
          <w:szCs w:val="24"/>
        </w:rPr>
        <w:t>The children have fee range to explore and discuss what the artefact is</w:t>
      </w:r>
      <w:r w:rsidR="00BE2961" w:rsidRPr="004639A9">
        <w:rPr>
          <w:rFonts w:ascii="Arial" w:hAnsi="Arial" w:cs="Arial"/>
          <w:sz w:val="24"/>
          <w:szCs w:val="24"/>
        </w:rPr>
        <w:t xml:space="preserve">, the </w:t>
      </w:r>
      <w:r w:rsidR="00516670" w:rsidRPr="004639A9">
        <w:rPr>
          <w:rFonts w:ascii="Arial" w:hAnsi="Arial" w:cs="Arial"/>
          <w:sz w:val="24"/>
          <w:szCs w:val="24"/>
        </w:rPr>
        <w:t>discussions are lead by the children although the teacher may suggest things that the children could think about</w:t>
      </w:r>
      <w:r w:rsidR="00087EDC" w:rsidRPr="004639A9">
        <w:rPr>
          <w:rFonts w:ascii="Arial" w:hAnsi="Arial" w:cs="Arial"/>
          <w:sz w:val="24"/>
          <w:szCs w:val="24"/>
        </w:rPr>
        <w:t xml:space="preserve"> and encourage them to come up with a range of possibilities, evaluating the </w:t>
      </w:r>
      <w:r w:rsidR="006F6B90" w:rsidRPr="004639A9">
        <w:rPr>
          <w:rFonts w:ascii="Arial" w:hAnsi="Arial" w:cs="Arial"/>
          <w:sz w:val="24"/>
          <w:szCs w:val="24"/>
        </w:rPr>
        <w:t xml:space="preserve">pros and cons </w:t>
      </w:r>
      <w:r w:rsidR="00232728" w:rsidRPr="004639A9">
        <w:rPr>
          <w:rFonts w:ascii="Arial" w:hAnsi="Arial" w:cs="Arial"/>
          <w:sz w:val="24"/>
          <w:szCs w:val="24"/>
        </w:rPr>
        <w:t>of each suggestion</w:t>
      </w:r>
      <w:r w:rsidR="00516670" w:rsidRPr="004639A9">
        <w:rPr>
          <w:rFonts w:ascii="Arial" w:hAnsi="Arial" w:cs="Arial"/>
          <w:sz w:val="24"/>
          <w:szCs w:val="24"/>
        </w:rPr>
        <w:t xml:space="preserve">. </w:t>
      </w:r>
      <w:r w:rsidR="004F7544" w:rsidRPr="004639A9">
        <w:rPr>
          <w:rFonts w:ascii="Arial" w:hAnsi="Arial" w:cs="Arial"/>
          <w:sz w:val="24"/>
          <w:szCs w:val="24"/>
        </w:rPr>
        <w:t xml:space="preserve">It has to be noted that it is not always easy to collect good quality artefacts for the children to engage with, it may be that photographs from the internet are the only items that the teacher can present to the children photographs that they will find engaging and distinctive. In this circumstance it is important that the teacher gives the children a good context to the photograph </w:t>
      </w:r>
      <w:proofErr w:type="gramStart"/>
      <w:r w:rsidR="004F7544" w:rsidRPr="004639A9">
        <w:rPr>
          <w:rFonts w:ascii="Arial" w:hAnsi="Arial" w:cs="Arial"/>
          <w:sz w:val="24"/>
          <w:szCs w:val="24"/>
        </w:rPr>
        <w:t>in order for</w:t>
      </w:r>
      <w:proofErr w:type="gramEnd"/>
      <w:r w:rsidR="004F7544" w:rsidRPr="004639A9">
        <w:rPr>
          <w:rFonts w:ascii="Arial" w:hAnsi="Arial" w:cs="Arial"/>
          <w:sz w:val="24"/>
          <w:szCs w:val="24"/>
        </w:rPr>
        <w:t xml:space="preserve"> them to engage. </w:t>
      </w:r>
    </w:p>
    <w:p w14:paraId="7BCEB05A" w14:textId="6BE17942" w:rsidR="00DD0EEB" w:rsidRPr="00D402F2" w:rsidRDefault="00822A6B" w:rsidP="4072BEA7">
      <w:pPr>
        <w:rPr>
          <w:rFonts w:ascii="Arial" w:hAnsi="Arial" w:cs="Arial"/>
          <w:sz w:val="24"/>
          <w:szCs w:val="24"/>
        </w:rPr>
      </w:pPr>
      <w:r w:rsidRPr="004639A9">
        <w:rPr>
          <w:rFonts w:ascii="Arial" w:hAnsi="Arial" w:cs="Arial"/>
          <w:sz w:val="24"/>
          <w:szCs w:val="24"/>
        </w:rPr>
        <w:t xml:space="preserve">There is opportunity during this activity for the children to examine the artefacts and think creativity while being realistic. </w:t>
      </w:r>
      <w:r w:rsidR="00576234" w:rsidRPr="004639A9">
        <w:rPr>
          <w:rFonts w:ascii="Arial" w:hAnsi="Arial" w:cs="Arial"/>
          <w:sz w:val="24"/>
          <w:szCs w:val="24"/>
        </w:rPr>
        <w:t xml:space="preserve">This activity allows the children to explore different possibilities prior to starting the topic and </w:t>
      </w:r>
      <w:r w:rsidR="007F3C59" w:rsidRPr="004639A9">
        <w:rPr>
          <w:rFonts w:ascii="Arial" w:hAnsi="Arial" w:cs="Arial"/>
          <w:sz w:val="24"/>
          <w:szCs w:val="24"/>
        </w:rPr>
        <w:t xml:space="preserve">encourages the children to think critically and thoughtfully about the artefact that they have been given. </w:t>
      </w:r>
      <w:r w:rsidR="00D40FA1" w:rsidRPr="004639A9">
        <w:rPr>
          <w:rFonts w:ascii="Arial" w:hAnsi="Arial" w:cs="Arial"/>
          <w:sz w:val="24"/>
          <w:szCs w:val="24"/>
        </w:rPr>
        <w:t xml:space="preserve">The teacher may also encourage the use of critical thinking and </w:t>
      </w:r>
      <w:r w:rsidR="009A6177" w:rsidRPr="004639A9">
        <w:rPr>
          <w:rFonts w:ascii="Arial" w:hAnsi="Arial" w:cs="Arial"/>
          <w:sz w:val="24"/>
          <w:szCs w:val="24"/>
        </w:rPr>
        <w:t xml:space="preserve">analysis of their own suggestions in order to establish if it is a viable </w:t>
      </w:r>
      <w:r w:rsidR="000726AB" w:rsidRPr="004639A9">
        <w:rPr>
          <w:rFonts w:ascii="Arial" w:hAnsi="Arial" w:cs="Arial"/>
          <w:sz w:val="24"/>
          <w:szCs w:val="24"/>
        </w:rPr>
        <w:t xml:space="preserve">answer. </w:t>
      </w:r>
      <w:r w:rsidR="00BE42BA" w:rsidRPr="004639A9">
        <w:rPr>
          <w:rFonts w:ascii="Arial" w:hAnsi="Arial" w:cs="Arial"/>
          <w:sz w:val="24"/>
          <w:szCs w:val="24"/>
        </w:rPr>
        <w:t>The emphasis on being critical is supported by (Leicester and Taylor, 2010, p.2)</w:t>
      </w:r>
      <w:r w:rsidR="004F7544" w:rsidRPr="004639A9">
        <w:rPr>
          <w:rFonts w:ascii="Arial" w:hAnsi="Arial" w:cs="Arial"/>
          <w:sz w:val="24"/>
          <w:szCs w:val="24"/>
        </w:rPr>
        <w:t>,</w:t>
      </w:r>
      <w:r w:rsidR="00BE42BA" w:rsidRPr="004639A9">
        <w:rPr>
          <w:rFonts w:ascii="Arial" w:hAnsi="Arial" w:cs="Arial"/>
          <w:sz w:val="24"/>
          <w:szCs w:val="24"/>
        </w:rPr>
        <w:t xml:space="preserve"> as it is suggested that thinking critically will ‘help them to be better informed and less open to bias persuasion, to prejudice and to irrational behaviour or belief’. </w:t>
      </w:r>
      <w:proofErr w:type="gramStart"/>
      <w:r w:rsidR="00BE42BA" w:rsidRPr="004639A9">
        <w:rPr>
          <w:rFonts w:ascii="Arial" w:hAnsi="Arial" w:cs="Arial"/>
          <w:sz w:val="24"/>
          <w:szCs w:val="24"/>
        </w:rPr>
        <w:t>In essence giving</w:t>
      </w:r>
      <w:proofErr w:type="gramEnd"/>
      <w:r w:rsidR="00BE42BA" w:rsidRPr="004639A9">
        <w:rPr>
          <w:rFonts w:ascii="Arial" w:hAnsi="Arial" w:cs="Arial"/>
          <w:sz w:val="24"/>
          <w:szCs w:val="24"/>
        </w:rPr>
        <w:t xml:space="preserve"> children the opportunity to be critical of opinions</w:t>
      </w:r>
      <w:r w:rsidR="004F7544" w:rsidRPr="004639A9">
        <w:rPr>
          <w:rFonts w:ascii="Arial" w:hAnsi="Arial" w:cs="Arial"/>
          <w:sz w:val="24"/>
          <w:szCs w:val="24"/>
        </w:rPr>
        <w:t xml:space="preserve"> and things in general,</w:t>
      </w:r>
      <w:r w:rsidR="00BE42BA" w:rsidRPr="004639A9">
        <w:rPr>
          <w:rFonts w:ascii="Arial" w:hAnsi="Arial" w:cs="Arial"/>
          <w:sz w:val="24"/>
          <w:szCs w:val="24"/>
        </w:rPr>
        <w:t xml:space="preserve"> allows them to start developing their own perceptions of things and encourages a more enquiring mind that does not take statements at face value. In other </w:t>
      </w:r>
      <w:r w:rsidR="00B16A43" w:rsidRPr="004639A9">
        <w:rPr>
          <w:rFonts w:ascii="Arial" w:hAnsi="Arial" w:cs="Arial"/>
          <w:sz w:val="24"/>
          <w:szCs w:val="24"/>
        </w:rPr>
        <w:t>words,</w:t>
      </w:r>
      <w:r w:rsidR="00BE42BA" w:rsidRPr="004639A9">
        <w:rPr>
          <w:rFonts w:ascii="Arial" w:hAnsi="Arial" w:cs="Arial"/>
          <w:sz w:val="24"/>
          <w:szCs w:val="24"/>
        </w:rPr>
        <w:t xml:space="preserve"> starting to allow children to become more rounded, open, curious individuals. </w:t>
      </w:r>
      <w:r w:rsidR="004F7544" w:rsidRPr="004639A9">
        <w:rPr>
          <w:rFonts w:ascii="Arial" w:hAnsi="Arial" w:cs="Arial"/>
          <w:sz w:val="24"/>
          <w:szCs w:val="24"/>
        </w:rPr>
        <w:t xml:space="preserve">It is suggested by Siraj-Blatchford et al. (2011, quoted in Gross, 2013, p.2), that collaborative talk and discussion is present with teachers in highly effective schools. </w:t>
      </w:r>
      <w:r w:rsidR="00B2325B" w:rsidRPr="004639A9">
        <w:rPr>
          <w:rFonts w:ascii="Arial" w:hAnsi="Arial" w:cs="Arial"/>
          <w:sz w:val="24"/>
          <w:szCs w:val="24"/>
        </w:rPr>
        <w:t xml:space="preserve">There is a clear emphasis in this section of the project for the children to collaborate and discuss ideas with each other. The teacher should ensure that </w:t>
      </w:r>
      <w:proofErr w:type="gramStart"/>
      <w:r w:rsidR="00B2325B" w:rsidRPr="004639A9">
        <w:rPr>
          <w:rFonts w:ascii="Arial" w:hAnsi="Arial" w:cs="Arial"/>
          <w:sz w:val="24"/>
          <w:szCs w:val="24"/>
        </w:rPr>
        <w:t>all of</w:t>
      </w:r>
      <w:proofErr w:type="gramEnd"/>
      <w:r w:rsidR="00B2325B" w:rsidRPr="004639A9">
        <w:rPr>
          <w:rFonts w:ascii="Arial" w:hAnsi="Arial" w:cs="Arial"/>
          <w:sz w:val="24"/>
          <w:szCs w:val="24"/>
        </w:rPr>
        <w:t xml:space="preserve"> the children are being included in discussions as every child should have the opportunity to share their ideas and their suggestions should be valued. </w:t>
      </w:r>
      <w:r w:rsidR="001647A0" w:rsidRPr="004639A9">
        <w:rPr>
          <w:rFonts w:ascii="Arial" w:hAnsi="Arial" w:cs="Arial"/>
          <w:sz w:val="24"/>
          <w:szCs w:val="24"/>
        </w:rPr>
        <w:t xml:space="preserve">This gives the children the opportunity to ‘contribute to group discussion and help everyone take part’, (DCELLS, 2016). </w:t>
      </w:r>
      <w:proofErr w:type="gramStart"/>
      <w:r w:rsidR="00683779" w:rsidRPr="004639A9">
        <w:rPr>
          <w:rFonts w:ascii="Arial" w:hAnsi="Arial" w:cs="Arial"/>
          <w:sz w:val="24"/>
          <w:szCs w:val="24"/>
        </w:rPr>
        <w:t>All of</w:t>
      </w:r>
      <w:proofErr w:type="gramEnd"/>
      <w:r w:rsidR="00683779" w:rsidRPr="004639A9">
        <w:rPr>
          <w:rFonts w:ascii="Arial" w:hAnsi="Arial" w:cs="Arial"/>
          <w:sz w:val="24"/>
          <w:szCs w:val="24"/>
        </w:rPr>
        <w:t xml:space="preserve"> the groups will have a chance to look at all of the artefacts and together as a class each group </w:t>
      </w:r>
      <w:r w:rsidR="00D05270" w:rsidRPr="004639A9">
        <w:rPr>
          <w:rFonts w:ascii="Arial" w:hAnsi="Arial" w:cs="Arial"/>
          <w:sz w:val="24"/>
          <w:szCs w:val="24"/>
        </w:rPr>
        <w:t>can</w:t>
      </w:r>
      <w:r w:rsidR="00683779" w:rsidRPr="004639A9">
        <w:rPr>
          <w:rFonts w:ascii="Arial" w:hAnsi="Arial" w:cs="Arial"/>
          <w:sz w:val="24"/>
          <w:szCs w:val="24"/>
        </w:rPr>
        <w:t xml:space="preserve"> share their discussions and thoughts on what they have </w:t>
      </w:r>
      <w:r w:rsidR="00D05270" w:rsidRPr="004639A9">
        <w:rPr>
          <w:rFonts w:ascii="Arial" w:hAnsi="Arial" w:cs="Arial"/>
          <w:sz w:val="24"/>
          <w:szCs w:val="24"/>
        </w:rPr>
        <w:t>concluded</w:t>
      </w:r>
      <w:r w:rsidR="00FC1867" w:rsidRPr="004639A9">
        <w:rPr>
          <w:rFonts w:ascii="Arial" w:hAnsi="Arial" w:cs="Arial"/>
          <w:sz w:val="24"/>
          <w:szCs w:val="24"/>
        </w:rPr>
        <w:t xml:space="preserve">. Once </w:t>
      </w:r>
      <w:proofErr w:type="gramStart"/>
      <w:r w:rsidR="00FC1867" w:rsidRPr="004639A9">
        <w:rPr>
          <w:rFonts w:ascii="Arial" w:hAnsi="Arial" w:cs="Arial"/>
          <w:sz w:val="24"/>
          <w:szCs w:val="24"/>
        </w:rPr>
        <w:t>all of</w:t>
      </w:r>
      <w:proofErr w:type="gramEnd"/>
      <w:r w:rsidR="00FC1867" w:rsidRPr="004639A9">
        <w:rPr>
          <w:rFonts w:ascii="Arial" w:hAnsi="Arial" w:cs="Arial"/>
          <w:sz w:val="24"/>
          <w:szCs w:val="24"/>
        </w:rPr>
        <w:t xml:space="preserve"> the children have </w:t>
      </w:r>
      <w:r w:rsidR="0090606A" w:rsidRPr="004639A9">
        <w:rPr>
          <w:rFonts w:ascii="Arial" w:hAnsi="Arial" w:cs="Arial"/>
          <w:sz w:val="24"/>
          <w:szCs w:val="24"/>
        </w:rPr>
        <w:t>shared</w:t>
      </w:r>
      <w:r w:rsidR="00FC1867" w:rsidRPr="004639A9">
        <w:rPr>
          <w:rFonts w:ascii="Arial" w:hAnsi="Arial" w:cs="Arial"/>
          <w:sz w:val="24"/>
          <w:szCs w:val="24"/>
        </w:rPr>
        <w:t xml:space="preserve"> their ideas, it would be </w:t>
      </w:r>
      <w:r w:rsidR="0090606A" w:rsidRPr="004639A9">
        <w:rPr>
          <w:rFonts w:ascii="Arial" w:hAnsi="Arial" w:cs="Arial"/>
          <w:sz w:val="24"/>
          <w:szCs w:val="24"/>
        </w:rPr>
        <w:t>explained</w:t>
      </w:r>
      <w:r w:rsidR="00845C89" w:rsidRPr="004639A9">
        <w:rPr>
          <w:rFonts w:ascii="Arial" w:hAnsi="Arial" w:cs="Arial"/>
          <w:sz w:val="24"/>
          <w:szCs w:val="24"/>
        </w:rPr>
        <w:t xml:space="preserve"> to the children that all of the artefacts are from World War Two and </w:t>
      </w:r>
      <w:r w:rsidR="00A35244" w:rsidRPr="004639A9">
        <w:rPr>
          <w:rFonts w:ascii="Arial" w:hAnsi="Arial" w:cs="Arial"/>
          <w:sz w:val="24"/>
          <w:szCs w:val="24"/>
        </w:rPr>
        <w:t>this will be the topic for the EBL that they will be undertaking.</w:t>
      </w:r>
      <w:r w:rsidR="004639A9">
        <w:rPr>
          <w:rFonts w:ascii="Arial" w:hAnsi="Arial" w:cs="Arial"/>
          <w:sz w:val="24"/>
          <w:szCs w:val="24"/>
        </w:rPr>
        <w:t xml:space="preserve"> </w:t>
      </w:r>
      <w:r w:rsidR="00D05270" w:rsidRPr="004639A9">
        <w:rPr>
          <w:rFonts w:ascii="Arial" w:hAnsi="Arial" w:cs="Arial"/>
          <w:sz w:val="24"/>
          <w:szCs w:val="24"/>
        </w:rPr>
        <w:t xml:space="preserve">The Enquiry Question and Questioning Model (Pickford, et al., 2013) starts with an overarching question that will be the focal point of the enquiry. </w:t>
      </w:r>
      <w:r w:rsidR="0090606A" w:rsidRPr="004639A9">
        <w:rPr>
          <w:rFonts w:ascii="Arial" w:hAnsi="Arial" w:cs="Arial"/>
          <w:sz w:val="24"/>
          <w:szCs w:val="24"/>
        </w:rPr>
        <w:t xml:space="preserve">The </w:t>
      </w:r>
      <w:r w:rsidR="003A2849" w:rsidRPr="004639A9">
        <w:rPr>
          <w:rFonts w:ascii="Arial" w:hAnsi="Arial" w:cs="Arial"/>
          <w:sz w:val="24"/>
          <w:szCs w:val="24"/>
        </w:rPr>
        <w:t xml:space="preserve">overarching question will then be </w:t>
      </w:r>
      <w:r w:rsidR="00BA0B86" w:rsidRPr="004639A9">
        <w:rPr>
          <w:rFonts w:ascii="Arial" w:hAnsi="Arial" w:cs="Arial"/>
          <w:sz w:val="24"/>
          <w:szCs w:val="24"/>
        </w:rPr>
        <w:t>revealed</w:t>
      </w:r>
      <w:r w:rsidR="003A2849" w:rsidRPr="004639A9">
        <w:rPr>
          <w:rFonts w:ascii="Arial" w:hAnsi="Arial" w:cs="Arial"/>
          <w:sz w:val="24"/>
          <w:szCs w:val="24"/>
        </w:rPr>
        <w:t xml:space="preserve"> to the children, ‘What was life like for people during </w:t>
      </w:r>
      <w:r w:rsidR="003775AE" w:rsidRPr="004639A9">
        <w:rPr>
          <w:rFonts w:ascii="Arial" w:hAnsi="Arial" w:cs="Arial"/>
          <w:sz w:val="24"/>
          <w:szCs w:val="24"/>
        </w:rPr>
        <w:t xml:space="preserve">World War Two?’ </w:t>
      </w:r>
    </w:p>
    <w:p w14:paraId="38CDA5F9" w14:textId="3C796E85" w:rsidR="009F7679" w:rsidRPr="004639A9" w:rsidRDefault="005F3066" w:rsidP="009F7679">
      <w:pPr>
        <w:rPr>
          <w:rFonts w:ascii="Arial" w:hAnsi="Arial" w:cs="Arial"/>
          <w:sz w:val="24"/>
          <w:szCs w:val="24"/>
        </w:rPr>
      </w:pPr>
      <w:r w:rsidRPr="004639A9">
        <w:rPr>
          <w:rFonts w:ascii="Arial" w:hAnsi="Arial" w:cs="Arial"/>
          <w:sz w:val="24"/>
          <w:szCs w:val="24"/>
        </w:rPr>
        <w:t xml:space="preserve">The children will then </w:t>
      </w:r>
      <w:proofErr w:type="gramStart"/>
      <w:r w:rsidRPr="004639A9">
        <w:rPr>
          <w:rFonts w:ascii="Arial" w:hAnsi="Arial" w:cs="Arial"/>
          <w:sz w:val="24"/>
          <w:szCs w:val="24"/>
        </w:rPr>
        <w:t>have the opportunity to</w:t>
      </w:r>
      <w:proofErr w:type="gramEnd"/>
      <w:r w:rsidRPr="004639A9">
        <w:rPr>
          <w:rFonts w:ascii="Arial" w:hAnsi="Arial" w:cs="Arial"/>
          <w:sz w:val="24"/>
          <w:szCs w:val="24"/>
        </w:rPr>
        <w:t xml:space="preserve"> create their own subsidiary questions, based on what they know already and additional information that they want to find out. </w:t>
      </w:r>
      <w:r w:rsidR="009F7679" w:rsidRPr="004639A9">
        <w:rPr>
          <w:rFonts w:ascii="Arial" w:hAnsi="Arial" w:cs="Arial"/>
          <w:sz w:val="24"/>
          <w:szCs w:val="24"/>
        </w:rPr>
        <w:t xml:space="preserve">It is suggested by Bain (2012, quoted in Murdoch, 2014, p.1) that ‘one of the great secrets to fostering deep learning is the ability to help students raise new kinds of questions that they will find fascinating’. As such, it is important that during </w:t>
      </w:r>
      <w:r w:rsidR="00D05270" w:rsidRPr="004639A9">
        <w:rPr>
          <w:rFonts w:ascii="Arial" w:hAnsi="Arial" w:cs="Arial"/>
          <w:sz w:val="24"/>
          <w:szCs w:val="24"/>
        </w:rPr>
        <w:t>EBL</w:t>
      </w:r>
      <w:r w:rsidR="009F7679" w:rsidRPr="004639A9">
        <w:rPr>
          <w:rFonts w:ascii="Arial" w:hAnsi="Arial" w:cs="Arial"/>
          <w:sz w:val="24"/>
          <w:szCs w:val="24"/>
        </w:rPr>
        <w:t xml:space="preserve"> the children have a clear input to the type of project that they create in order to make sure that they are engaged and value the experience and learning. </w:t>
      </w:r>
    </w:p>
    <w:p w14:paraId="7BCE3788" w14:textId="294662E2" w:rsidR="002E1DAD" w:rsidRPr="004639A9" w:rsidRDefault="006113C5" w:rsidP="00CE1766">
      <w:pPr>
        <w:rPr>
          <w:rFonts w:ascii="Arial" w:hAnsi="Arial" w:cs="Arial"/>
          <w:sz w:val="24"/>
          <w:szCs w:val="24"/>
        </w:rPr>
      </w:pPr>
      <w:r w:rsidRPr="004639A9">
        <w:rPr>
          <w:rFonts w:ascii="Arial" w:hAnsi="Arial" w:cs="Arial"/>
          <w:sz w:val="24"/>
          <w:szCs w:val="24"/>
        </w:rPr>
        <w:t>Before the children devise their own subsidiary questions, i</w:t>
      </w:r>
      <w:r w:rsidR="00E05827" w:rsidRPr="004639A9">
        <w:rPr>
          <w:rFonts w:ascii="Arial" w:hAnsi="Arial" w:cs="Arial"/>
          <w:sz w:val="24"/>
          <w:szCs w:val="24"/>
        </w:rPr>
        <w:t xml:space="preserve">n order </w:t>
      </w:r>
      <w:r w:rsidR="00B2110A" w:rsidRPr="004639A9">
        <w:rPr>
          <w:rFonts w:ascii="Arial" w:hAnsi="Arial" w:cs="Arial"/>
          <w:sz w:val="24"/>
          <w:szCs w:val="24"/>
        </w:rPr>
        <w:t xml:space="preserve">to consolidate prior knowledge that the children may have obtained in </w:t>
      </w:r>
      <w:r w:rsidR="005E4AA0" w:rsidRPr="004639A9">
        <w:rPr>
          <w:rFonts w:ascii="Arial" w:hAnsi="Arial" w:cs="Arial"/>
          <w:sz w:val="24"/>
          <w:szCs w:val="24"/>
        </w:rPr>
        <w:t>previous sessions</w:t>
      </w:r>
      <w:r w:rsidRPr="004639A9">
        <w:rPr>
          <w:rFonts w:ascii="Arial" w:hAnsi="Arial" w:cs="Arial"/>
          <w:sz w:val="24"/>
          <w:szCs w:val="24"/>
        </w:rPr>
        <w:t xml:space="preserve">, the </w:t>
      </w:r>
      <w:r w:rsidR="00D85E9E" w:rsidRPr="004639A9">
        <w:rPr>
          <w:rFonts w:ascii="Arial" w:hAnsi="Arial" w:cs="Arial"/>
          <w:sz w:val="24"/>
          <w:szCs w:val="24"/>
        </w:rPr>
        <w:t xml:space="preserve">children will take part in the </w:t>
      </w:r>
      <w:r w:rsidR="009303EF" w:rsidRPr="004639A9">
        <w:rPr>
          <w:rFonts w:ascii="Arial" w:hAnsi="Arial" w:cs="Arial"/>
          <w:sz w:val="24"/>
          <w:szCs w:val="24"/>
        </w:rPr>
        <w:t xml:space="preserve">Time </w:t>
      </w:r>
      <w:r w:rsidR="00D05270" w:rsidRPr="004639A9">
        <w:rPr>
          <w:rFonts w:ascii="Arial" w:hAnsi="Arial" w:cs="Arial"/>
          <w:sz w:val="24"/>
          <w:szCs w:val="24"/>
        </w:rPr>
        <w:t>M</w:t>
      </w:r>
      <w:r w:rsidR="009303EF" w:rsidRPr="004639A9">
        <w:rPr>
          <w:rFonts w:ascii="Arial" w:hAnsi="Arial" w:cs="Arial"/>
          <w:sz w:val="24"/>
          <w:szCs w:val="24"/>
        </w:rPr>
        <w:t xml:space="preserve">achine activity. </w:t>
      </w:r>
      <w:r w:rsidR="002E38FF" w:rsidRPr="004639A9">
        <w:rPr>
          <w:rFonts w:ascii="Arial" w:hAnsi="Arial" w:cs="Arial"/>
          <w:sz w:val="24"/>
          <w:szCs w:val="24"/>
        </w:rPr>
        <w:t xml:space="preserve">The children will wear their time </w:t>
      </w:r>
      <w:r w:rsidR="0049568C" w:rsidRPr="004639A9">
        <w:rPr>
          <w:rFonts w:ascii="Arial" w:hAnsi="Arial" w:cs="Arial"/>
          <w:sz w:val="24"/>
          <w:szCs w:val="24"/>
        </w:rPr>
        <w:t xml:space="preserve">machine hats </w:t>
      </w:r>
      <w:proofErr w:type="gramStart"/>
      <w:r w:rsidR="0049568C" w:rsidRPr="004639A9">
        <w:rPr>
          <w:rFonts w:ascii="Arial" w:hAnsi="Arial" w:cs="Arial"/>
          <w:sz w:val="24"/>
          <w:szCs w:val="24"/>
        </w:rPr>
        <w:t>in order for</w:t>
      </w:r>
      <w:proofErr w:type="gramEnd"/>
      <w:r w:rsidR="0049568C" w:rsidRPr="004639A9">
        <w:rPr>
          <w:rFonts w:ascii="Arial" w:hAnsi="Arial" w:cs="Arial"/>
          <w:sz w:val="24"/>
          <w:szCs w:val="24"/>
        </w:rPr>
        <w:t xml:space="preserve"> them to travel back to the period of WW2. </w:t>
      </w:r>
      <w:r w:rsidR="00226309" w:rsidRPr="004639A9">
        <w:rPr>
          <w:rFonts w:ascii="Arial" w:hAnsi="Arial" w:cs="Arial"/>
          <w:sz w:val="24"/>
          <w:szCs w:val="24"/>
        </w:rPr>
        <w:t>The teacher will ask the children to close their eyes in order to imagine what they think life was like</w:t>
      </w:r>
      <w:r w:rsidR="008945C3" w:rsidRPr="004639A9">
        <w:rPr>
          <w:rFonts w:ascii="Arial" w:hAnsi="Arial" w:cs="Arial"/>
          <w:sz w:val="24"/>
          <w:szCs w:val="24"/>
        </w:rPr>
        <w:t xml:space="preserve">, and the children can go to different places during World War 2, such as </w:t>
      </w:r>
      <w:r w:rsidR="00506494" w:rsidRPr="004639A9">
        <w:rPr>
          <w:rFonts w:ascii="Arial" w:hAnsi="Arial" w:cs="Arial"/>
          <w:sz w:val="24"/>
          <w:szCs w:val="24"/>
        </w:rPr>
        <w:t>different battles, school</w:t>
      </w:r>
      <w:r w:rsidR="00D05270" w:rsidRPr="004639A9">
        <w:rPr>
          <w:rFonts w:ascii="Arial" w:hAnsi="Arial" w:cs="Arial"/>
          <w:sz w:val="24"/>
          <w:szCs w:val="24"/>
        </w:rPr>
        <w:t>s</w:t>
      </w:r>
      <w:r w:rsidR="00305226" w:rsidRPr="004639A9">
        <w:rPr>
          <w:rFonts w:ascii="Arial" w:hAnsi="Arial" w:cs="Arial"/>
          <w:sz w:val="24"/>
          <w:szCs w:val="24"/>
        </w:rPr>
        <w:t>, trenches</w:t>
      </w:r>
      <w:r w:rsidR="00506494" w:rsidRPr="004639A9">
        <w:rPr>
          <w:rFonts w:ascii="Arial" w:hAnsi="Arial" w:cs="Arial"/>
          <w:sz w:val="24"/>
          <w:szCs w:val="24"/>
        </w:rPr>
        <w:t xml:space="preserve"> and </w:t>
      </w:r>
      <w:r w:rsidR="009905F8" w:rsidRPr="004639A9">
        <w:rPr>
          <w:rFonts w:ascii="Arial" w:hAnsi="Arial" w:cs="Arial"/>
          <w:sz w:val="24"/>
          <w:szCs w:val="24"/>
        </w:rPr>
        <w:t xml:space="preserve">different locations like the countryside or a busy city. </w:t>
      </w:r>
      <w:r w:rsidR="005744C7" w:rsidRPr="004639A9">
        <w:rPr>
          <w:rFonts w:ascii="Arial" w:hAnsi="Arial" w:cs="Arial"/>
          <w:sz w:val="24"/>
          <w:szCs w:val="24"/>
        </w:rPr>
        <w:t xml:space="preserve">The teacher should encourage the children to use </w:t>
      </w:r>
      <w:proofErr w:type="gramStart"/>
      <w:r w:rsidR="005744C7" w:rsidRPr="004639A9">
        <w:rPr>
          <w:rFonts w:ascii="Arial" w:hAnsi="Arial" w:cs="Arial"/>
          <w:sz w:val="24"/>
          <w:szCs w:val="24"/>
        </w:rPr>
        <w:t>all of</w:t>
      </w:r>
      <w:proofErr w:type="gramEnd"/>
      <w:r w:rsidR="005744C7" w:rsidRPr="004639A9">
        <w:rPr>
          <w:rFonts w:ascii="Arial" w:hAnsi="Arial" w:cs="Arial"/>
          <w:sz w:val="24"/>
          <w:szCs w:val="24"/>
        </w:rPr>
        <w:t xml:space="preserve"> their senses in order for them </w:t>
      </w:r>
      <w:r w:rsidR="00853874" w:rsidRPr="004639A9">
        <w:rPr>
          <w:rFonts w:ascii="Arial" w:hAnsi="Arial" w:cs="Arial"/>
          <w:sz w:val="24"/>
          <w:szCs w:val="24"/>
        </w:rPr>
        <w:t xml:space="preserve">to be fully </w:t>
      </w:r>
      <w:r w:rsidR="00396D96" w:rsidRPr="004639A9">
        <w:rPr>
          <w:rFonts w:ascii="Arial" w:hAnsi="Arial" w:cs="Arial"/>
          <w:sz w:val="24"/>
          <w:szCs w:val="24"/>
        </w:rPr>
        <w:t>immersed</w:t>
      </w:r>
      <w:r w:rsidR="00853874" w:rsidRPr="004639A9">
        <w:rPr>
          <w:rFonts w:ascii="Arial" w:hAnsi="Arial" w:cs="Arial"/>
          <w:sz w:val="24"/>
          <w:szCs w:val="24"/>
        </w:rPr>
        <w:t xml:space="preserve"> in </w:t>
      </w:r>
      <w:r w:rsidR="00396D96" w:rsidRPr="004639A9">
        <w:rPr>
          <w:rFonts w:ascii="Arial" w:hAnsi="Arial" w:cs="Arial"/>
          <w:sz w:val="24"/>
          <w:szCs w:val="24"/>
        </w:rPr>
        <w:t xml:space="preserve">their setting. </w:t>
      </w:r>
      <w:r w:rsidR="004B3000" w:rsidRPr="004639A9">
        <w:rPr>
          <w:rFonts w:ascii="Arial" w:hAnsi="Arial" w:cs="Arial"/>
          <w:sz w:val="24"/>
          <w:szCs w:val="24"/>
        </w:rPr>
        <w:t>The children</w:t>
      </w:r>
      <w:r w:rsidR="00E504E6" w:rsidRPr="004639A9">
        <w:rPr>
          <w:rFonts w:ascii="Arial" w:hAnsi="Arial" w:cs="Arial"/>
          <w:sz w:val="24"/>
          <w:szCs w:val="24"/>
        </w:rPr>
        <w:t xml:space="preserve"> can</w:t>
      </w:r>
      <w:r w:rsidR="004B3000" w:rsidRPr="004639A9">
        <w:rPr>
          <w:rFonts w:ascii="Arial" w:hAnsi="Arial" w:cs="Arial"/>
          <w:sz w:val="24"/>
          <w:szCs w:val="24"/>
        </w:rPr>
        <w:t xml:space="preserve"> </w:t>
      </w:r>
      <w:r w:rsidR="0068498C" w:rsidRPr="004639A9">
        <w:rPr>
          <w:rFonts w:ascii="Arial" w:hAnsi="Arial" w:cs="Arial"/>
          <w:sz w:val="24"/>
          <w:szCs w:val="24"/>
        </w:rPr>
        <w:t xml:space="preserve">describe </w:t>
      </w:r>
      <w:r w:rsidR="004B3000" w:rsidRPr="004639A9">
        <w:rPr>
          <w:rFonts w:ascii="Arial" w:hAnsi="Arial" w:cs="Arial"/>
          <w:sz w:val="24"/>
          <w:szCs w:val="24"/>
        </w:rPr>
        <w:t>what they are seeing, smelling, tasting,</w:t>
      </w:r>
      <w:r w:rsidR="0096311A" w:rsidRPr="004639A9">
        <w:rPr>
          <w:rFonts w:ascii="Arial" w:hAnsi="Arial" w:cs="Arial"/>
          <w:sz w:val="24"/>
          <w:szCs w:val="24"/>
        </w:rPr>
        <w:t xml:space="preserve"> hearing and touching</w:t>
      </w:r>
      <w:r w:rsidR="004F5BC5" w:rsidRPr="004639A9">
        <w:rPr>
          <w:rFonts w:ascii="Arial" w:hAnsi="Arial" w:cs="Arial"/>
          <w:sz w:val="24"/>
          <w:szCs w:val="24"/>
        </w:rPr>
        <w:t xml:space="preserve">. </w:t>
      </w:r>
      <w:r w:rsidR="00E504E6" w:rsidRPr="004639A9">
        <w:rPr>
          <w:rFonts w:ascii="Arial" w:hAnsi="Arial" w:cs="Arial"/>
          <w:sz w:val="24"/>
          <w:szCs w:val="24"/>
        </w:rPr>
        <w:t xml:space="preserve">Once they have done this, the children can then </w:t>
      </w:r>
      <w:r w:rsidR="002E6A9D" w:rsidRPr="004639A9">
        <w:rPr>
          <w:rFonts w:ascii="Arial" w:hAnsi="Arial" w:cs="Arial"/>
          <w:sz w:val="24"/>
          <w:szCs w:val="24"/>
        </w:rPr>
        <w:t xml:space="preserve">write or create something that is a representation of what they have seen while </w:t>
      </w:r>
      <w:r w:rsidR="00C51A32" w:rsidRPr="004639A9">
        <w:rPr>
          <w:rFonts w:ascii="Arial" w:hAnsi="Arial" w:cs="Arial"/>
          <w:sz w:val="24"/>
          <w:szCs w:val="24"/>
        </w:rPr>
        <w:t xml:space="preserve">in their time machine. The children can pick a </w:t>
      </w:r>
      <w:r w:rsidR="005F477D" w:rsidRPr="004639A9">
        <w:rPr>
          <w:rFonts w:ascii="Arial" w:hAnsi="Arial" w:cs="Arial"/>
          <w:sz w:val="24"/>
          <w:szCs w:val="24"/>
        </w:rPr>
        <w:t>specific</w:t>
      </w:r>
      <w:r w:rsidR="00C51A32" w:rsidRPr="004639A9">
        <w:rPr>
          <w:rFonts w:ascii="Arial" w:hAnsi="Arial" w:cs="Arial"/>
          <w:sz w:val="24"/>
          <w:szCs w:val="24"/>
        </w:rPr>
        <w:t xml:space="preserve"> scene that they saw in their mind and recreate it</w:t>
      </w:r>
      <w:r w:rsidR="00154645" w:rsidRPr="004639A9">
        <w:rPr>
          <w:rFonts w:ascii="Arial" w:hAnsi="Arial" w:cs="Arial"/>
          <w:sz w:val="24"/>
          <w:szCs w:val="24"/>
        </w:rPr>
        <w:t xml:space="preserve"> in order to show others their perception of World War 2</w:t>
      </w:r>
      <w:r w:rsidR="00D05270" w:rsidRPr="004639A9">
        <w:rPr>
          <w:rFonts w:ascii="Arial" w:hAnsi="Arial" w:cs="Arial"/>
          <w:sz w:val="24"/>
          <w:szCs w:val="24"/>
        </w:rPr>
        <w:t xml:space="preserve"> before engaging with their progress. </w:t>
      </w:r>
      <w:r w:rsidR="002E1DAD" w:rsidRPr="004639A9">
        <w:rPr>
          <w:rFonts w:ascii="Arial" w:hAnsi="Arial" w:cs="Arial"/>
          <w:sz w:val="24"/>
          <w:szCs w:val="24"/>
        </w:rPr>
        <w:t xml:space="preserve">In some cases if children have not engaged with the topic of World War 2 before it is important that you show them some pictures of verbally give some information about this time period before taking part in this activity in order to give them some form of prior knowledge. </w:t>
      </w:r>
    </w:p>
    <w:p w14:paraId="191C8C99" w14:textId="6E8BEC33" w:rsidR="00507CB5" w:rsidRPr="004639A9" w:rsidRDefault="00D05270" w:rsidP="4072BEA7">
      <w:pPr>
        <w:rPr>
          <w:rFonts w:ascii="Arial" w:hAnsi="Arial" w:cs="Arial"/>
          <w:sz w:val="24"/>
          <w:szCs w:val="24"/>
        </w:rPr>
      </w:pPr>
      <w:r w:rsidRPr="004639A9">
        <w:rPr>
          <w:rFonts w:ascii="Arial" w:hAnsi="Arial" w:cs="Arial"/>
          <w:sz w:val="24"/>
          <w:szCs w:val="24"/>
        </w:rPr>
        <w:t>Also</w:t>
      </w:r>
      <w:r w:rsidR="00D402F2">
        <w:rPr>
          <w:rFonts w:ascii="Arial" w:hAnsi="Arial" w:cs="Arial"/>
          <w:sz w:val="24"/>
          <w:szCs w:val="24"/>
        </w:rPr>
        <w:t>,</w:t>
      </w:r>
      <w:r w:rsidRPr="004639A9">
        <w:rPr>
          <w:rFonts w:ascii="Arial" w:hAnsi="Arial" w:cs="Arial"/>
          <w:sz w:val="24"/>
          <w:szCs w:val="24"/>
        </w:rPr>
        <w:t xml:space="preserve"> part of the Enquiry Questioning and Questioning Model (Pickford, et al., 2013) is the children’s creation of subsidiary questions that will help to answer the overarching question. </w:t>
      </w:r>
      <w:proofErr w:type="gramStart"/>
      <w:r w:rsidRPr="004639A9">
        <w:rPr>
          <w:rFonts w:ascii="Arial" w:hAnsi="Arial" w:cs="Arial"/>
          <w:sz w:val="24"/>
          <w:szCs w:val="24"/>
        </w:rPr>
        <w:t>A</w:t>
      </w:r>
      <w:r w:rsidR="001A25C3" w:rsidRPr="004639A9">
        <w:rPr>
          <w:rFonts w:ascii="Arial" w:hAnsi="Arial" w:cs="Arial"/>
          <w:sz w:val="24"/>
          <w:szCs w:val="24"/>
        </w:rPr>
        <w:t>ll of</w:t>
      </w:r>
      <w:proofErr w:type="gramEnd"/>
      <w:r w:rsidR="001A25C3" w:rsidRPr="004639A9">
        <w:rPr>
          <w:rFonts w:ascii="Arial" w:hAnsi="Arial" w:cs="Arial"/>
          <w:sz w:val="24"/>
          <w:szCs w:val="24"/>
        </w:rPr>
        <w:t xml:space="preserve"> the children will have a </w:t>
      </w:r>
      <w:r w:rsidR="00162C6A" w:rsidRPr="004639A9">
        <w:rPr>
          <w:rFonts w:ascii="Arial" w:hAnsi="Arial" w:cs="Arial"/>
          <w:sz w:val="24"/>
          <w:szCs w:val="24"/>
        </w:rPr>
        <w:t xml:space="preserve">card on which they will write a question about World War </w:t>
      </w:r>
      <w:r w:rsidR="005F14AE" w:rsidRPr="004639A9">
        <w:rPr>
          <w:rFonts w:ascii="Arial" w:hAnsi="Arial" w:cs="Arial"/>
          <w:sz w:val="24"/>
          <w:szCs w:val="24"/>
        </w:rPr>
        <w:t>Two that they</w:t>
      </w:r>
      <w:r w:rsidR="005B1F3F" w:rsidRPr="004639A9">
        <w:rPr>
          <w:rFonts w:ascii="Arial" w:hAnsi="Arial" w:cs="Arial"/>
          <w:sz w:val="24"/>
          <w:szCs w:val="24"/>
        </w:rPr>
        <w:t xml:space="preserve"> </w:t>
      </w:r>
      <w:r w:rsidRPr="004639A9">
        <w:rPr>
          <w:rFonts w:ascii="Arial" w:hAnsi="Arial" w:cs="Arial"/>
          <w:sz w:val="24"/>
          <w:szCs w:val="24"/>
        </w:rPr>
        <w:t xml:space="preserve">are intrigued to </w:t>
      </w:r>
      <w:r w:rsidR="005F14AE" w:rsidRPr="004639A9">
        <w:rPr>
          <w:rFonts w:ascii="Arial" w:hAnsi="Arial" w:cs="Arial"/>
          <w:sz w:val="24"/>
          <w:szCs w:val="24"/>
        </w:rPr>
        <w:t>know the answer to</w:t>
      </w:r>
      <w:r w:rsidRPr="004639A9">
        <w:rPr>
          <w:rFonts w:ascii="Arial" w:hAnsi="Arial" w:cs="Arial"/>
          <w:sz w:val="24"/>
          <w:szCs w:val="24"/>
        </w:rPr>
        <w:t>,</w:t>
      </w:r>
      <w:r w:rsidR="009C566B" w:rsidRPr="004639A9">
        <w:rPr>
          <w:rFonts w:ascii="Arial" w:hAnsi="Arial" w:cs="Arial"/>
          <w:sz w:val="24"/>
          <w:szCs w:val="24"/>
        </w:rPr>
        <w:t xml:space="preserve"> </w:t>
      </w:r>
      <w:r w:rsidRPr="004639A9">
        <w:rPr>
          <w:rFonts w:ascii="Arial" w:hAnsi="Arial" w:cs="Arial"/>
          <w:sz w:val="24"/>
          <w:szCs w:val="24"/>
        </w:rPr>
        <w:t xml:space="preserve">using </w:t>
      </w:r>
      <w:r w:rsidR="009C566B" w:rsidRPr="004639A9">
        <w:rPr>
          <w:rFonts w:ascii="Arial" w:hAnsi="Arial" w:cs="Arial"/>
          <w:sz w:val="24"/>
          <w:szCs w:val="24"/>
        </w:rPr>
        <w:t>the main question</w:t>
      </w:r>
      <w:r w:rsidRPr="004639A9">
        <w:rPr>
          <w:rFonts w:ascii="Arial" w:hAnsi="Arial" w:cs="Arial"/>
          <w:sz w:val="24"/>
          <w:szCs w:val="24"/>
        </w:rPr>
        <w:t xml:space="preserve"> and time travelling activity as inspiration</w:t>
      </w:r>
      <w:r w:rsidR="00EF7A63" w:rsidRPr="004639A9">
        <w:rPr>
          <w:rFonts w:ascii="Arial" w:hAnsi="Arial" w:cs="Arial"/>
          <w:sz w:val="24"/>
          <w:szCs w:val="24"/>
        </w:rPr>
        <w:t>.</w:t>
      </w:r>
      <w:r w:rsidR="009C566B" w:rsidRPr="004639A9">
        <w:rPr>
          <w:rFonts w:ascii="Arial" w:hAnsi="Arial" w:cs="Arial"/>
          <w:sz w:val="24"/>
          <w:szCs w:val="24"/>
        </w:rPr>
        <w:t xml:space="preserve"> The children will then post their </w:t>
      </w:r>
      <w:r w:rsidR="00227415" w:rsidRPr="004639A9">
        <w:rPr>
          <w:rFonts w:ascii="Arial" w:hAnsi="Arial" w:cs="Arial"/>
          <w:sz w:val="24"/>
          <w:szCs w:val="24"/>
        </w:rPr>
        <w:t xml:space="preserve">suggestions of questions into the mailbox, this is done so every child can have a say in the </w:t>
      </w:r>
      <w:r w:rsidR="00B92CA6" w:rsidRPr="004639A9">
        <w:rPr>
          <w:rFonts w:ascii="Arial" w:hAnsi="Arial" w:cs="Arial"/>
          <w:sz w:val="24"/>
          <w:szCs w:val="24"/>
        </w:rPr>
        <w:t>project even if they do not usually feel comfortable suggesting answers during class.</w:t>
      </w:r>
      <w:r w:rsidR="008B086D" w:rsidRPr="004639A9">
        <w:rPr>
          <w:rFonts w:ascii="Arial" w:hAnsi="Arial" w:cs="Arial"/>
          <w:sz w:val="24"/>
          <w:szCs w:val="24"/>
        </w:rPr>
        <w:t xml:space="preserve"> This can also prevent children not asking questions because they think i</w:t>
      </w:r>
      <w:r w:rsidR="007D2250" w:rsidRPr="004639A9">
        <w:rPr>
          <w:rFonts w:ascii="Arial" w:hAnsi="Arial" w:cs="Arial"/>
          <w:sz w:val="24"/>
          <w:szCs w:val="24"/>
        </w:rPr>
        <w:t xml:space="preserve">t is too simple or that they </w:t>
      </w:r>
      <w:r w:rsidR="00194717" w:rsidRPr="004639A9">
        <w:rPr>
          <w:rFonts w:ascii="Arial" w:hAnsi="Arial" w:cs="Arial"/>
          <w:sz w:val="24"/>
          <w:szCs w:val="24"/>
        </w:rPr>
        <w:t xml:space="preserve">feel everyone knows the answer but them. </w:t>
      </w:r>
      <w:r w:rsidR="006A6398" w:rsidRPr="004639A9">
        <w:rPr>
          <w:rFonts w:ascii="Arial" w:hAnsi="Arial" w:cs="Arial"/>
          <w:sz w:val="24"/>
          <w:szCs w:val="24"/>
        </w:rPr>
        <w:t xml:space="preserve">This is supported </w:t>
      </w:r>
      <w:r w:rsidR="00183441" w:rsidRPr="004639A9">
        <w:rPr>
          <w:rFonts w:ascii="Arial" w:hAnsi="Arial" w:cs="Arial"/>
          <w:sz w:val="24"/>
          <w:szCs w:val="24"/>
        </w:rPr>
        <w:t>by (Pound and Lee, 2011</w:t>
      </w:r>
      <w:r w:rsidR="007325E3" w:rsidRPr="004639A9">
        <w:rPr>
          <w:rFonts w:ascii="Arial" w:hAnsi="Arial" w:cs="Arial"/>
          <w:sz w:val="24"/>
          <w:szCs w:val="24"/>
        </w:rPr>
        <w:t xml:space="preserve">, p.134), </w:t>
      </w:r>
      <w:r w:rsidR="0029234F" w:rsidRPr="004639A9">
        <w:rPr>
          <w:rFonts w:ascii="Arial" w:hAnsi="Arial" w:cs="Arial"/>
          <w:sz w:val="24"/>
          <w:szCs w:val="24"/>
        </w:rPr>
        <w:t xml:space="preserve">who discussed </w:t>
      </w:r>
      <w:r w:rsidR="007325E3" w:rsidRPr="004639A9">
        <w:rPr>
          <w:rFonts w:ascii="Arial" w:hAnsi="Arial" w:cs="Arial"/>
          <w:sz w:val="24"/>
          <w:szCs w:val="24"/>
        </w:rPr>
        <w:t xml:space="preserve">that in order for the children to be productive and learn effectively </w:t>
      </w:r>
      <w:r w:rsidR="005106E5" w:rsidRPr="004639A9">
        <w:rPr>
          <w:rFonts w:ascii="Arial" w:hAnsi="Arial" w:cs="Arial"/>
          <w:sz w:val="24"/>
          <w:szCs w:val="24"/>
        </w:rPr>
        <w:t xml:space="preserve">there needs to be a </w:t>
      </w:r>
      <w:r w:rsidR="0006711D" w:rsidRPr="004639A9">
        <w:rPr>
          <w:rFonts w:ascii="Arial" w:hAnsi="Arial" w:cs="Arial"/>
          <w:sz w:val="24"/>
          <w:szCs w:val="24"/>
        </w:rPr>
        <w:t>relaxed environment where the children feel comfortable enough to learn</w:t>
      </w:r>
      <w:r w:rsidR="00142748" w:rsidRPr="004639A9">
        <w:rPr>
          <w:rFonts w:ascii="Arial" w:hAnsi="Arial" w:cs="Arial"/>
          <w:sz w:val="24"/>
          <w:szCs w:val="24"/>
        </w:rPr>
        <w:t xml:space="preserve"> in order for them to be open to explore new and innovative ideas</w:t>
      </w:r>
      <w:r w:rsidRPr="004639A9">
        <w:rPr>
          <w:rFonts w:ascii="Arial" w:hAnsi="Arial" w:cs="Arial"/>
          <w:sz w:val="24"/>
          <w:szCs w:val="24"/>
        </w:rPr>
        <w:t xml:space="preserve"> without distress. </w:t>
      </w:r>
    </w:p>
    <w:p w14:paraId="49A6EE6F" w14:textId="3DFAB0E5" w:rsidR="00A64F81" w:rsidRPr="00D402F2" w:rsidRDefault="000F5197" w:rsidP="4072BEA7">
      <w:pPr>
        <w:rPr>
          <w:rFonts w:ascii="Arial" w:hAnsi="Arial" w:cs="Arial"/>
          <w:sz w:val="24"/>
          <w:szCs w:val="24"/>
        </w:rPr>
      </w:pPr>
      <w:r w:rsidRPr="004639A9">
        <w:rPr>
          <w:rFonts w:ascii="Arial" w:hAnsi="Arial" w:cs="Arial"/>
          <w:sz w:val="24"/>
          <w:szCs w:val="24"/>
        </w:rPr>
        <w:t xml:space="preserve">It is important that during this process the teacher explains that the children </w:t>
      </w:r>
      <w:r w:rsidR="00A30F18" w:rsidRPr="004639A9">
        <w:rPr>
          <w:rFonts w:ascii="Arial" w:hAnsi="Arial" w:cs="Arial"/>
          <w:sz w:val="24"/>
          <w:szCs w:val="24"/>
        </w:rPr>
        <w:t>will be</w:t>
      </w:r>
      <w:r w:rsidRPr="004639A9">
        <w:rPr>
          <w:rFonts w:ascii="Arial" w:hAnsi="Arial" w:cs="Arial"/>
          <w:sz w:val="24"/>
          <w:szCs w:val="24"/>
        </w:rPr>
        <w:t xml:space="preserve"> doing a project based off these </w:t>
      </w:r>
      <w:r w:rsidR="00C53E8B" w:rsidRPr="004639A9">
        <w:rPr>
          <w:rFonts w:ascii="Arial" w:hAnsi="Arial" w:cs="Arial"/>
          <w:sz w:val="24"/>
          <w:szCs w:val="24"/>
        </w:rPr>
        <w:t>questions</w:t>
      </w:r>
      <w:r w:rsidR="00A30F18" w:rsidRPr="004639A9">
        <w:rPr>
          <w:rFonts w:ascii="Arial" w:hAnsi="Arial" w:cs="Arial"/>
          <w:sz w:val="24"/>
          <w:szCs w:val="24"/>
        </w:rPr>
        <w:t xml:space="preserve"> so</w:t>
      </w:r>
      <w:r w:rsidR="00C53E8B" w:rsidRPr="004639A9">
        <w:rPr>
          <w:rFonts w:ascii="Arial" w:hAnsi="Arial" w:cs="Arial"/>
          <w:sz w:val="24"/>
          <w:szCs w:val="24"/>
        </w:rPr>
        <w:t>,</w:t>
      </w:r>
      <w:r w:rsidRPr="004639A9">
        <w:rPr>
          <w:rFonts w:ascii="Arial" w:hAnsi="Arial" w:cs="Arial"/>
          <w:sz w:val="24"/>
          <w:szCs w:val="24"/>
        </w:rPr>
        <w:t xml:space="preserve"> they need to be good quality questions that they are interested in </w:t>
      </w:r>
      <w:r w:rsidR="00A30F18" w:rsidRPr="004639A9">
        <w:rPr>
          <w:rFonts w:ascii="Arial" w:hAnsi="Arial" w:cs="Arial"/>
          <w:sz w:val="24"/>
          <w:szCs w:val="24"/>
        </w:rPr>
        <w:t>exploring</w:t>
      </w:r>
      <w:r w:rsidR="00C53E8B" w:rsidRPr="004639A9">
        <w:rPr>
          <w:rFonts w:ascii="Arial" w:hAnsi="Arial" w:cs="Arial"/>
          <w:sz w:val="24"/>
          <w:szCs w:val="24"/>
        </w:rPr>
        <w:t xml:space="preserve">. </w:t>
      </w:r>
      <w:r w:rsidR="00EF7A63" w:rsidRPr="004639A9">
        <w:rPr>
          <w:rFonts w:ascii="Arial" w:hAnsi="Arial" w:cs="Arial"/>
          <w:sz w:val="24"/>
          <w:szCs w:val="24"/>
        </w:rPr>
        <w:t xml:space="preserve">The </w:t>
      </w:r>
      <w:r w:rsidR="00954822" w:rsidRPr="004639A9">
        <w:rPr>
          <w:rFonts w:ascii="Arial" w:hAnsi="Arial" w:cs="Arial"/>
          <w:sz w:val="24"/>
          <w:szCs w:val="24"/>
        </w:rPr>
        <w:t>anonymous</w:t>
      </w:r>
      <w:r w:rsidR="00EF7A63" w:rsidRPr="004639A9">
        <w:rPr>
          <w:rFonts w:ascii="Arial" w:hAnsi="Arial" w:cs="Arial"/>
          <w:sz w:val="24"/>
          <w:szCs w:val="24"/>
        </w:rPr>
        <w:t xml:space="preserve"> </w:t>
      </w:r>
      <w:r w:rsidR="00954822" w:rsidRPr="004639A9">
        <w:rPr>
          <w:rFonts w:ascii="Arial" w:hAnsi="Arial" w:cs="Arial"/>
          <w:sz w:val="24"/>
          <w:szCs w:val="24"/>
        </w:rPr>
        <w:t>questions will be re</w:t>
      </w:r>
      <w:r w:rsidR="00A409B2" w:rsidRPr="004639A9">
        <w:rPr>
          <w:rFonts w:ascii="Arial" w:hAnsi="Arial" w:cs="Arial"/>
          <w:sz w:val="24"/>
          <w:szCs w:val="24"/>
        </w:rPr>
        <w:t xml:space="preserve">ad out </w:t>
      </w:r>
      <w:r w:rsidR="00A30F18" w:rsidRPr="004639A9">
        <w:rPr>
          <w:rFonts w:ascii="Arial" w:hAnsi="Arial" w:cs="Arial"/>
          <w:sz w:val="24"/>
          <w:szCs w:val="24"/>
        </w:rPr>
        <w:t xml:space="preserve">after which, together as a class we will create </w:t>
      </w:r>
      <w:r w:rsidR="001C194F" w:rsidRPr="004639A9">
        <w:rPr>
          <w:rFonts w:ascii="Arial" w:hAnsi="Arial" w:cs="Arial"/>
          <w:sz w:val="24"/>
          <w:szCs w:val="24"/>
        </w:rPr>
        <w:t xml:space="preserve">different </w:t>
      </w:r>
      <w:r w:rsidR="00954822" w:rsidRPr="004639A9">
        <w:rPr>
          <w:rFonts w:ascii="Arial" w:hAnsi="Arial" w:cs="Arial"/>
          <w:sz w:val="24"/>
          <w:szCs w:val="24"/>
        </w:rPr>
        <w:t xml:space="preserve">subsidiary </w:t>
      </w:r>
      <w:r w:rsidR="001C194F" w:rsidRPr="004639A9">
        <w:rPr>
          <w:rFonts w:ascii="Arial" w:hAnsi="Arial" w:cs="Arial"/>
          <w:sz w:val="24"/>
          <w:szCs w:val="24"/>
        </w:rPr>
        <w:t xml:space="preserve">questions that </w:t>
      </w:r>
      <w:r w:rsidR="00B354D5" w:rsidRPr="004639A9">
        <w:rPr>
          <w:rFonts w:ascii="Arial" w:hAnsi="Arial" w:cs="Arial"/>
          <w:sz w:val="24"/>
          <w:szCs w:val="24"/>
        </w:rPr>
        <w:t>can</w:t>
      </w:r>
      <w:r w:rsidR="00A30F18" w:rsidRPr="004639A9">
        <w:rPr>
          <w:rFonts w:ascii="Arial" w:hAnsi="Arial" w:cs="Arial"/>
          <w:sz w:val="24"/>
          <w:szCs w:val="24"/>
        </w:rPr>
        <w:t xml:space="preserve"> be</w:t>
      </w:r>
      <w:r w:rsidR="00B354D5" w:rsidRPr="004639A9">
        <w:rPr>
          <w:rFonts w:ascii="Arial" w:hAnsi="Arial" w:cs="Arial"/>
          <w:sz w:val="24"/>
          <w:szCs w:val="24"/>
        </w:rPr>
        <w:t xml:space="preserve"> answer</w:t>
      </w:r>
      <w:r w:rsidR="00A30F18" w:rsidRPr="004639A9">
        <w:rPr>
          <w:rFonts w:ascii="Arial" w:hAnsi="Arial" w:cs="Arial"/>
          <w:sz w:val="24"/>
          <w:szCs w:val="24"/>
        </w:rPr>
        <w:t>ed</w:t>
      </w:r>
      <w:r w:rsidR="00954822" w:rsidRPr="004639A9">
        <w:rPr>
          <w:rFonts w:ascii="Arial" w:hAnsi="Arial" w:cs="Arial"/>
          <w:sz w:val="24"/>
          <w:szCs w:val="24"/>
        </w:rPr>
        <w:t xml:space="preserve"> through the project</w:t>
      </w:r>
      <w:r w:rsidR="00B354D5" w:rsidRPr="004639A9">
        <w:rPr>
          <w:rFonts w:ascii="Arial" w:hAnsi="Arial" w:cs="Arial"/>
          <w:sz w:val="24"/>
          <w:szCs w:val="24"/>
        </w:rPr>
        <w:t xml:space="preserve">. This should activate knowledge that the children may have previously been exposed to and give </w:t>
      </w:r>
      <w:r w:rsidR="008408A8" w:rsidRPr="004639A9">
        <w:rPr>
          <w:rFonts w:ascii="Arial" w:hAnsi="Arial" w:cs="Arial"/>
          <w:sz w:val="24"/>
          <w:szCs w:val="24"/>
        </w:rPr>
        <w:t>a basic</w:t>
      </w:r>
      <w:r w:rsidR="00A30F18" w:rsidRPr="004639A9">
        <w:rPr>
          <w:rFonts w:ascii="Arial" w:hAnsi="Arial" w:cs="Arial"/>
          <w:sz w:val="24"/>
          <w:szCs w:val="24"/>
        </w:rPr>
        <w:t xml:space="preserve"> recap to </w:t>
      </w:r>
      <w:r w:rsidR="008408A8" w:rsidRPr="004639A9">
        <w:rPr>
          <w:rFonts w:ascii="Arial" w:hAnsi="Arial" w:cs="Arial"/>
          <w:sz w:val="24"/>
          <w:szCs w:val="24"/>
        </w:rPr>
        <w:t>act as a prompt for new questions to help to enquire ‘</w:t>
      </w:r>
      <w:r w:rsidR="00160911" w:rsidRPr="004639A9">
        <w:rPr>
          <w:rFonts w:ascii="Arial" w:hAnsi="Arial" w:cs="Arial"/>
          <w:sz w:val="24"/>
          <w:szCs w:val="24"/>
        </w:rPr>
        <w:t xml:space="preserve">What was life like for people during World War Two?’ </w:t>
      </w:r>
      <w:r w:rsidR="00A30F18" w:rsidRPr="004639A9">
        <w:rPr>
          <w:rFonts w:ascii="Arial" w:hAnsi="Arial" w:cs="Arial"/>
          <w:sz w:val="24"/>
          <w:szCs w:val="24"/>
        </w:rPr>
        <w:t>During this experience, t</w:t>
      </w:r>
      <w:r w:rsidR="004B55C9" w:rsidRPr="004639A9">
        <w:rPr>
          <w:rFonts w:ascii="Arial" w:hAnsi="Arial" w:cs="Arial"/>
          <w:sz w:val="24"/>
          <w:szCs w:val="24"/>
        </w:rPr>
        <w:t xml:space="preserve">he children are going to be using the skills to ‘ask and answer relevant questions about the past’, (DCELLS, 2008a), as they are going to be coming up with </w:t>
      </w:r>
      <w:r w:rsidR="00A30F18" w:rsidRPr="004639A9">
        <w:rPr>
          <w:rFonts w:ascii="Arial" w:hAnsi="Arial" w:cs="Arial"/>
          <w:sz w:val="24"/>
          <w:szCs w:val="24"/>
        </w:rPr>
        <w:t>subsidiary</w:t>
      </w:r>
      <w:r w:rsidR="004B55C9" w:rsidRPr="004639A9">
        <w:rPr>
          <w:rFonts w:ascii="Arial" w:hAnsi="Arial" w:cs="Arial"/>
          <w:sz w:val="24"/>
          <w:szCs w:val="24"/>
        </w:rPr>
        <w:t xml:space="preserve"> questions and completing research to answer those questions. </w:t>
      </w:r>
      <w:r w:rsidR="005F477D" w:rsidRPr="004639A9">
        <w:rPr>
          <w:rFonts w:ascii="Arial" w:hAnsi="Arial" w:cs="Arial"/>
          <w:sz w:val="24"/>
          <w:szCs w:val="24"/>
        </w:rPr>
        <w:t xml:space="preserve">De </w:t>
      </w:r>
      <w:proofErr w:type="spellStart"/>
      <w:r w:rsidR="005F477D" w:rsidRPr="004639A9">
        <w:rPr>
          <w:rFonts w:ascii="Arial" w:hAnsi="Arial" w:cs="Arial"/>
          <w:sz w:val="24"/>
          <w:szCs w:val="24"/>
        </w:rPr>
        <w:t>Bonos</w:t>
      </w:r>
      <w:proofErr w:type="spellEnd"/>
      <w:r w:rsidR="005F477D" w:rsidRPr="004639A9">
        <w:rPr>
          <w:rFonts w:ascii="Arial" w:hAnsi="Arial" w:cs="Arial"/>
          <w:sz w:val="24"/>
          <w:szCs w:val="24"/>
        </w:rPr>
        <w:t xml:space="preserve"> hats could be used during th</w:t>
      </w:r>
      <w:r w:rsidR="00A30F18" w:rsidRPr="004639A9">
        <w:rPr>
          <w:rFonts w:ascii="Arial" w:hAnsi="Arial" w:cs="Arial"/>
          <w:sz w:val="24"/>
          <w:szCs w:val="24"/>
        </w:rPr>
        <w:t>e creation of the subsidiary questions,</w:t>
      </w:r>
      <w:r w:rsidR="005F477D" w:rsidRPr="004639A9">
        <w:rPr>
          <w:rFonts w:ascii="Arial" w:hAnsi="Arial" w:cs="Arial"/>
          <w:sz w:val="24"/>
          <w:szCs w:val="24"/>
        </w:rPr>
        <w:t xml:space="preserve"> as it allows the children to take in different thought processes a</w:t>
      </w:r>
      <w:r w:rsidR="00A30F18" w:rsidRPr="004639A9">
        <w:rPr>
          <w:rFonts w:ascii="Arial" w:hAnsi="Arial" w:cs="Arial"/>
          <w:sz w:val="24"/>
          <w:szCs w:val="24"/>
        </w:rPr>
        <w:t xml:space="preserve">nd allows us to </w:t>
      </w:r>
      <w:r w:rsidR="005F477D" w:rsidRPr="004639A9">
        <w:rPr>
          <w:rFonts w:ascii="Arial" w:hAnsi="Arial" w:cs="Arial"/>
          <w:sz w:val="24"/>
          <w:szCs w:val="24"/>
        </w:rPr>
        <w:t>address different issues. Giving the children a structure for their thought process allows the</w:t>
      </w:r>
      <w:r w:rsidR="00A30F18" w:rsidRPr="004639A9">
        <w:rPr>
          <w:rFonts w:ascii="Arial" w:hAnsi="Arial" w:cs="Arial"/>
          <w:sz w:val="24"/>
          <w:szCs w:val="24"/>
        </w:rPr>
        <w:t>m</w:t>
      </w:r>
      <w:r w:rsidR="005F477D" w:rsidRPr="004639A9">
        <w:rPr>
          <w:rFonts w:ascii="Arial" w:hAnsi="Arial" w:cs="Arial"/>
          <w:sz w:val="24"/>
          <w:szCs w:val="24"/>
        </w:rPr>
        <w:t xml:space="preserve"> to consider different angles and </w:t>
      </w:r>
      <w:proofErr w:type="gramStart"/>
      <w:r w:rsidR="005F477D" w:rsidRPr="004639A9">
        <w:rPr>
          <w:rFonts w:ascii="Arial" w:hAnsi="Arial" w:cs="Arial"/>
          <w:sz w:val="24"/>
          <w:szCs w:val="24"/>
        </w:rPr>
        <w:t>take into account</w:t>
      </w:r>
      <w:proofErr w:type="gramEnd"/>
      <w:r w:rsidR="005F477D" w:rsidRPr="004639A9">
        <w:rPr>
          <w:rFonts w:ascii="Arial" w:hAnsi="Arial" w:cs="Arial"/>
          <w:sz w:val="24"/>
          <w:szCs w:val="24"/>
        </w:rPr>
        <w:t xml:space="preserve"> different opinions. This is supported as it is suggested by </w:t>
      </w:r>
      <w:r w:rsidR="00962BF5" w:rsidRPr="004639A9">
        <w:rPr>
          <w:rFonts w:ascii="Arial" w:hAnsi="Arial" w:cs="Arial"/>
          <w:sz w:val="24"/>
          <w:szCs w:val="24"/>
        </w:rPr>
        <w:t xml:space="preserve">(Pound, 2006, p.18) </w:t>
      </w:r>
      <w:r w:rsidR="005F477D" w:rsidRPr="004639A9">
        <w:rPr>
          <w:rFonts w:ascii="Arial" w:hAnsi="Arial" w:cs="Arial"/>
          <w:sz w:val="24"/>
          <w:szCs w:val="24"/>
        </w:rPr>
        <w:t xml:space="preserve">that ‘de Bono suggests support lateral thinking, creative </w:t>
      </w:r>
      <w:r w:rsidR="00962BF5" w:rsidRPr="004639A9">
        <w:rPr>
          <w:rFonts w:ascii="Arial" w:hAnsi="Arial" w:cs="Arial"/>
          <w:sz w:val="24"/>
          <w:szCs w:val="24"/>
        </w:rPr>
        <w:t>problem solving and everyday problem solving’. As such using de Bono’s hat will help the children with their thought process in creat</w:t>
      </w:r>
      <w:r w:rsidR="00A30F18" w:rsidRPr="004639A9">
        <w:rPr>
          <w:rFonts w:ascii="Arial" w:hAnsi="Arial" w:cs="Arial"/>
          <w:sz w:val="24"/>
          <w:szCs w:val="24"/>
        </w:rPr>
        <w:t>ing</w:t>
      </w:r>
      <w:r w:rsidR="00962BF5" w:rsidRPr="004639A9">
        <w:rPr>
          <w:rFonts w:ascii="Arial" w:hAnsi="Arial" w:cs="Arial"/>
          <w:sz w:val="24"/>
          <w:szCs w:val="24"/>
        </w:rPr>
        <w:t xml:space="preserve"> different questions that address different issues</w:t>
      </w:r>
      <w:r w:rsidR="00A30F18" w:rsidRPr="004639A9">
        <w:rPr>
          <w:rFonts w:ascii="Arial" w:hAnsi="Arial" w:cs="Arial"/>
          <w:sz w:val="24"/>
          <w:szCs w:val="24"/>
        </w:rPr>
        <w:t xml:space="preserve"> and aspects from World War Two. </w:t>
      </w:r>
    </w:p>
    <w:p w14:paraId="242BEB24" w14:textId="642FA553" w:rsidR="009A7574" w:rsidRPr="00D402F2" w:rsidRDefault="00A30F18" w:rsidP="4072BEA7">
      <w:pPr>
        <w:rPr>
          <w:rFonts w:ascii="Arial" w:hAnsi="Arial" w:cs="Arial"/>
          <w:sz w:val="24"/>
          <w:szCs w:val="24"/>
        </w:rPr>
      </w:pPr>
      <w:r w:rsidRPr="004639A9">
        <w:rPr>
          <w:rFonts w:ascii="Arial" w:hAnsi="Arial" w:cs="Arial"/>
          <w:sz w:val="24"/>
          <w:szCs w:val="24"/>
        </w:rPr>
        <w:t xml:space="preserve">After </w:t>
      </w:r>
      <w:r w:rsidR="008F2B6C" w:rsidRPr="004639A9">
        <w:rPr>
          <w:rFonts w:ascii="Arial" w:hAnsi="Arial" w:cs="Arial"/>
          <w:sz w:val="24"/>
          <w:szCs w:val="24"/>
        </w:rPr>
        <w:t xml:space="preserve">the </w:t>
      </w:r>
      <w:r w:rsidR="006A59AC" w:rsidRPr="004639A9">
        <w:rPr>
          <w:rFonts w:ascii="Arial" w:hAnsi="Arial" w:cs="Arial"/>
          <w:sz w:val="24"/>
          <w:szCs w:val="24"/>
        </w:rPr>
        <w:t xml:space="preserve">children have devised their own </w:t>
      </w:r>
      <w:r w:rsidRPr="004639A9">
        <w:rPr>
          <w:rFonts w:ascii="Arial" w:hAnsi="Arial" w:cs="Arial"/>
          <w:sz w:val="24"/>
          <w:szCs w:val="24"/>
        </w:rPr>
        <w:t>subsidiary</w:t>
      </w:r>
      <w:r w:rsidR="006A59AC" w:rsidRPr="004639A9">
        <w:rPr>
          <w:rFonts w:ascii="Arial" w:hAnsi="Arial" w:cs="Arial"/>
          <w:sz w:val="24"/>
          <w:szCs w:val="24"/>
        </w:rPr>
        <w:t xml:space="preserve"> </w:t>
      </w:r>
      <w:r w:rsidR="002C514F" w:rsidRPr="004639A9">
        <w:rPr>
          <w:rFonts w:ascii="Arial" w:hAnsi="Arial" w:cs="Arial"/>
          <w:sz w:val="24"/>
          <w:szCs w:val="24"/>
        </w:rPr>
        <w:t>questions,</w:t>
      </w:r>
      <w:r w:rsidR="006A59AC" w:rsidRPr="004639A9">
        <w:rPr>
          <w:rFonts w:ascii="Arial" w:hAnsi="Arial" w:cs="Arial"/>
          <w:sz w:val="24"/>
          <w:szCs w:val="24"/>
        </w:rPr>
        <w:t xml:space="preserve"> they will then split into groups of </w:t>
      </w:r>
      <w:r w:rsidR="0091602A" w:rsidRPr="004639A9">
        <w:rPr>
          <w:rFonts w:ascii="Arial" w:hAnsi="Arial" w:cs="Arial"/>
          <w:sz w:val="24"/>
          <w:szCs w:val="24"/>
        </w:rPr>
        <w:t xml:space="preserve">around 5-6 per group. </w:t>
      </w:r>
      <w:r w:rsidR="00986BAC" w:rsidRPr="004639A9">
        <w:rPr>
          <w:rFonts w:ascii="Arial" w:hAnsi="Arial" w:cs="Arial"/>
          <w:sz w:val="24"/>
          <w:szCs w:val="24"/>
        </w:rPr>
        <w:t xml:space="preserve">From the subsidiary questions that the children have created </w:t>
      </w:r>
      <w:r w:rsidR="00A048E5" w:rsidRPr="004639A9">
        <w:rPr>
          <w:rFonts w:ascii="Arial" w:hAnsi="Arial" w:cs="Arial"/>
          <w:sz w:val="24"/>
          <w:szCs w:val="24"/>
        </w:rPr>
        <w:t>they will then come up with categories or sub themes that each group w</w:t>
      </w:r>
      <w:r w:rsidRPr="004639A9">
        <w:rPr>
          <w:rFonts w:ascii="Arial" w:hAnsi="Arial" w:cs="Arial"/>
          <w:sz w:val="24"/>
          <w:szCs w:val="24"/>
        </w:rPr>
        <w:t xml:space="preserve">ill </w:t>
      </w:r>
      <w:r w:rsidR="00D33181" w:rsidRPr="004639A9">
        <w:rPr>
          <w:rFonts w:ascii="Arial" w:hAnsi="Arial" w:cs="Arial"/>
          <w:sz w:val="24"/>
          <w:szCs w:val="24"/>
        </w:rPr>
        <w:t xml:space="preserve">research in order to help them to answer some of the </w:t>
      </w:r>
      <w:r w:rsidR="002C514F" w:rsidRPr="004639A9">
        <w:rPr>
          <w:rFonts w:ascii="Arial" w:hAnsi="Arial" w:cs="Arial"/>
          <w:sz w:val="24"/>
          <w:szCs w:val="24"/>
        </w:rPr>
        <w:t xml:space="preserve">subsidiary questions and as such the overarching question. </w:t>
      </w:r>
      <w:r w:rsidR="00E00007" w:rsidRPr="004639A9">
        <w:rPr>
          <w:rFonts w:ascii="Arial" w:hAnsi="Arial" w:cs="Arial"/>
          <w:sz w:val="24"/>
          <w:szCs w:val="24"/>
        </w:rPr>
        <w:t xml:space="preserve">Possible categories that the children may devise from the </w:t>
      </w:r>
      <w:r w:rsidR="00FC68EA" w:rsidRPr="004639A9">
        <w:rPr>
          <w:rFonts w:ascii="Arial" w:hAnsi="Arial" w:cs="Arial"/>
          <w:sz w:val="24"/>
          <w:szCs w:val="24"/>
        </w:rPr>
        <w:t xml:space="preserve">subsidiary questions could be; school, jobs, war/battles, </w:t>
      </w:r>
      <w:r w:rsidR="005C3189" w:rsidRPr="004639A9">
        <w:rPr>
          <w:rFonts w:ascii="Arial" w:hAnsi="Arial" w:cs="Arial"/>
          <w:sz w:val="24"/>
          <w:szCs w:val="24"/>
        </w:rPr>
        <w:t>clothes, lifestyle</w:t>
      </w:r>
      <w:r w:rsidR="005B43DF" w:rsidRPr="004639A9">
        <w:rPr>
          <w:rFonts w:ascii="Arial" w:hAnsi="Arial" w:cs="Arial"/>
          <w:sz w:val="24"/>
          <w:szCs w:val="24"/>
        </w:rPr>
        <w:t>/leisure, city life, rural life</w:t>
      </w:r>
      <w:r w:rsidR="00E37849" w:rsidRPr="004639A9">
        <w:rPr>
          <w:rFonts w:ascii="Arial" w:hAnsi="Arial" w:cs="Arial"/>
          <w:sz w:val="24"/>
          <w:szCs w:val="24"/>
        </w:rPr>
        <w:t xml:space="preserve">. </w:t>
      </w:r>
      <w:r w:rsidR="00317F3D" w:rsidRPr="004639A9">
        <w:rPr>
          <w:rFonts w:ascii="Arial" w:hAnsi="Arial" w:cs="Arial"/>
          <w:sz w:val="24"/>
          <w:szCs w:val="24"/>
        </w:rPr>
        <w:t>However,</w:t>
      </w:r>
      <w:r w:rsidR="00444739" w:rsidRPr="004639A9">
        <w:rPr>
          <w:rFonts w:ascii="Arial" w:hAnsi="Arial" w:cs="Arial"/>
          <w:sz w:val="24"/>
          <w:szCs w:val="24"/>
        </w:rPr>
        <w:t xml:space="preserve"> it is important to note that the sub </w:t>
      </w:r>
      <w:r w:rsidR="00317F3D" w:rsidRPr="004639A9">
        <w:rPr>
          <w:rFonts w:ascii="Arial" w:hAnsi="Arial" w:cs="Arial"/>
          <w:sz w:val="24"/>
          <w:szCs w:val="24"/>
        </w:rPr>
        <w:t>topics</w:t>
      </w:r>
      <w:r w:rsidR="00444739" w:rsidRPr="004639A9">
        <w:rPr>
          <w:rFonts w:ascii="Arial" w:hAnsi="Arial" w:cs="Arial"/>
          <w:sz w:val="24"/>
          <w:szCs w:val="24"/>
        </w:rPr>
        <w:t xml:space="preserve"> that the children will be </w:t>
      </w:r>
      <w:r w:rsidR="00317F3D" w:rsidRPr="004639A9">
        <w:rPr>
          <w:rFonts w:ascii="Arial" w:hAnsi="Arial" w:cs="Arial"/>
          <w:sz w:val="24"/>
          <w:szCs w:val="24"/>
        </w:rPr>
        <w:t>further</w:t>
      </w:r>
      <w:r w:rsidR="00444739" w:rsidRPr="004639A9">
        <w:rPr>
          <w:rFonts w:ascii="Arial" w:hAnsi="Arial" w:cs="Arial"/>
          <w:sz w:val="24"/>
          <w:szCs w:val="24"/>
        </w:rPr>
        <w:t xml:space="preserve"> researching will be based on what the children </w:t>
      </w:r>
      <w:r w:rsidR="00852B95" w:rsidRPr="004639A9">
        <w:rPr>
          <w:rFonts w:ascii="Arial" w:hAnsi="Arial" w:cs="Arial"/>
          <w:sz w:val="24"/>
          <w:szCs w:val="24"/>
        </w:rPr>
        <w:t xml:space="preserve">want to find out and the subsidiary questions they have already created. </w:t>
      </w:r>
      <w:r w:rsidR="00962BF5" w:rsidRPr="004639A9">
        <w:rPr>
          <w:rFonts w:ascii="Arial" w:hAnsi="Arial" w:cs="Arial"/>
          <w:noProof/>
          <w:sz w:val="24"/>
          <w:szCs w:val="24"/>
        </w:rPr>
        <w:t xml:space="preserve">The children are working in groups for multiple reasons. </w:t>
      </w:r>
      <w:r w:rsidR="004458BB" w:rsidRPr="004639A9">
        <w:rPr>
          <w:rFonts w:ascii="Arial" w:hAnsi="Arial" w:cs="Arial"/>
          <w:noProof/>
          <w:sz w:val="24"/>
          <w:szCs w:val="24"/>
        </w:rPr>
        <w:t>(</w:t>
      </w:r>
      <w:r w:rsidR="00957AED" w:rsidRPr="004639A9">
        <w:rPr>
          <w:rFonts w:ascii="Arial" w:hAnsi="Arial" w:cs="Arial"/>
          <w:noProof/>
          <w:sz w:val="24"/>
          <w:szCs w:val="24"/>
        </w:rPr>
        <w:t>Macblain</w:t>
      </w:r>
      <w:r w:rsidR="004458BB" w:rsidRPr="004639A9">
        <w:rPr>
          <w:rFonts w:ascii="Arial" w:hAnsi="Arial" w:cs="Arial"/>
          <w:noProof/>
          <w:sz w:val="24"/>
          <w:szCs w:val="24"/>
        </w:rPr>
        <w:t>, 2014, p.</w:t>
      </w:r>
      <w:r w:rsidR="004756D8" w:rsidRPr="004639A9">
        <w:rPr>
          <w:rFonts w:ascii="Arial" w:hAnsi="Arial" w:cs="Arial"/>
          <w:noProof/>
          <w:sz w:val="24"/>
          <w:szCs w:val="24"/>
        </w:rPr>
        <w:t>48),</w:t>
      </w:r>
      <w:r w:rsidR="00957AED" w:rsidRPr="004639A9">
        <w:rPr>
          <w:rFonts w:ascii="Arial" w:hAnsi="Arial" w:cs="Arial"/>
          <w:noProof/>
          <w:sz w:val="24"/>
          <w:szCs w:val="24"/>
        </w:rPr>
        <w:t xml:space="preserve"> </w:t>
      </w:r>
      <w:r w:rsidR="00DC47A5" w:rsidRPr="004639A9">
        <w:rPr>
          <w:rFonts w:ascii="Arial" w:hAnsi="Arial" w:cs="Arial"/>
          <w:noProof/>
          <w:sz w:val="24"/>
          <w:szCs w:val="24"/>
        </w:rPr>
        <w:t xml:space="preserve">states that the notion that what was presented by </w:t>
      </w:r>
      <w:r w:rsidR="00960DC2" w:rsidRPr="004639A9">
        <w:rPr>
          <w:rFonts w:ascii="Arial" w:hAnsi="Arial" w:cs="Arial"/>
          <w:noProof/>
          <w:sz w:val="24"/>
          <w:szCs w:val="24"/>
        </w:rPr>
        <w:t>Vygotsky is that ‘social activity experienced by children can be seen as the bridge a</w:t>
      </w:r>
      <w:r w:rsidR="00873B24" w:rsidRPr="004639A9">
        <w:rPr>
          <w:rFonts w:ascii="Arial" w:hAnsi="Arial" w:cs="Arial"/>
          <w:noProof/>
          <w:sz w:val="24"/>
          <w:szCs w:val="24"/>
        </w:rPr>
        <w:t xml:space="preserve">cross which the child moves from lower order to higher </w:t>
      </w:r>
      <w:r w:rsidR="005B4B7A" w:rsidRPr="004639A9">
        <w:rPr>
          <w:rFonts w:ascii="Arial" w:hAnsi="Arial" w:cs="Arial"/>
          <w:noProof/>
          <w:sz w:val="24"/>
          <w:szCs w:val="24"/>
        </w:rPr>
        <w:t xml:space="preserve">order thinking’. </w:t>
      </w:r>
      <w:r w:rsidR="004E52A4" w:rsidRPr="004639A9">
        <w:rPr>
          <w:rFonts w:ascii="Arial" w:hAnsi="Arial" w:cs="Arial"/>
          <w:noProof/>
          <w:sz w:val="24"/>
          <w:szCs w:val="24"/>
        </w:rPr>
        <w:t xml:space="preserve">As such </w:t>
      </w:r>
      <w:r w:rsidR="008F4584" w:rsidRPr="004639A9">
        <w:rPr>
          <w:rFonts w:ascii="Arial" w:hAnsi="Arial" w:cs="Arial"/>
          <w:noProof/>
          <w:sz w:val="24"/>
          <w:szCs w:val="24"/>
        </w:rPr>
        <w:t>it is important that the children have opportunity to inter</w:t>
      </w:r>
      <w:r w:rsidR="0081111F" w:rsidRPr="004639A9">
        <w:rPr>
          <w:rFonts w:ascii="Arial" w:hAnsi="Arial" w:cs="Arial"/>
          <w:noProof/>
          <w:sz w:val="24"/>
          <w:szCs w:val="24"/>
        </w:rPr>
        <w:t>act</w:t>
      </w:r>
      <w:r w:rsidR="008F4584" w:rsidRPr="004639A9">
        <w:rPr>
          <w:rFonts w:ascii="Arial" w:hAnsi="Arial" w:cs="Arial"/>
          <w:noProof/>
          <w:sz w:val="24"/>
          <w:szCs w:val="24"/>
        </w:rPr>
        <w:t xml:space="preserve"> and work in groups during the project so that they can </w:t>
      </w:r>
      <w:r w:rsidR="00EC0AA5" w:rsidRPr="004639A9">
        <w:rPr>
          <w:rFonts w:ascii="Arial" w:hAnsi="Arial" w:cs="Arial"/>
          <w:noProof/>
          <w:sz w:val="24"/>
          <w:szCs w:val="24"/>
        </w:rPr>
        <w:t xml:space="preserve">encourage </w:t>
      </w:r>
      <w:r w:rsidR="00DD1641" w:rsidRPr="004639A9">
        <w:rPr>
          <w:rFonts w:ascii="Arial" w:hAnsi="Arial" w:cs="Arial"/>
          <w:noProof/>
          <w:sz w:val="24"/>
          <w:szCs w:val="24"/>
        </w:rPr>
        <w:t xml:space="preserve">each other </w:t>
      </w:r>
      <w:r w:rsidR="004121B3" w:rsidRPr="004639A9">
        <w:rPr>
          <w:rFonts w:ascii="Arial" w:hAnsi="Arial" w:cs="Arial"/>
          <w:noProof/>
          <w:sz w:val="24"/>
          <w:szCs w:val="24"/>
        </w:rPr>
        <w:t>to better their own skills and develop</w:t>
      </w:r>
      <w:r w:rsidR="004458BB" w:rsidRPr="004639A9">
        <w:rPr>
          <w:rFonts w:ascii="Arial" w:hAnsi="Arial" w:cs="Arial"/>
          <w:noProof/>
          <w:sz w:val="24"/>
          <w:szCs w:val="24"/>
        </w:rPr>
        <w:t xml:space="preserve"> a higher level of thinking. </w:t>
      </w:r>
    </w:p>
    <w:p w14:paraId="7719E784" w14:textId="0A178473" w:rsidR="00A955EF" w:rsidRPr="004639A9" w:rsidRDefault="00A30F18" w:rsidP="4072BEA7">
      <w:pPr>
        <w:rPr>
          <w:rFonts w:ascii="Arial" w:hAnsi="Arial" w:cs="Arial"/>
          <w:sz w:val="24"/>
          <w:szCs w:val="24"/>
        </w:rPr>
      </w:pPr>
      <w:r w:rsidRPr="004639A9">
        <w:rPr>
          <w:rFonts w:ascii="Arial" w:hAnsi="Arial" w:cs="Arial"/>
          <w:sz w:val="24"/>
          <w:szCs w:val="24"/>
        </w:rPr>
        <w:t xml:space="preserve">Included in the ‘S’ Model (Grigg and Hughes, 2013) is the process of ‘search’ </w:t>
      </w:r>
      <w:proofErr w:type="gramStart"/>
      <w:r w:rsidRPr="004639A9">
        <w:rPr>
          <w:rFonts w:ascii="Arial" w:hAnsi="Arial" w:cs="Arial"/>
          <w:sz w:val="24"/>
          <w:szCs w:val="24"/>
        </w:rPr>
        <w:t>and also</w:t>
      </w:r>
      <w:proofErr w:type="gramEnd"/>
      <w:r w:rsidRPr="004639A9">
        <w:rPr>
          <w:rFonts w:ascii="Arial" w:hAnsi="Arial" w:cs="Arial"/>
          <w:sz w:val="24"/>
          <w:szCs w:val="24"/>
        </w:rPr>
        <w:t xml:space="preserve"> ‘sift and ‘synthesise’</w:t>
      </w:r>
      <w:r w:rsidR="009C72AC" w:rsidRPr="004639A9">
        <w:rPr>
          <w:rFonts w:ascii="Arial" w:hAnsi="Arial" w:cs="Arial"/>
          <w:sz w:val="24"/>
          <w:szCs w:val="24"/>
        </w:rPr>
        <w:t xml:space="preserve">. As such first the ‘search’ process needs to be discussed with the children. </w:t>
      </w:r>
      <w:r w:rsidR="009F1A7A" w:rsidRPr="004639A9">
        <w:rPr>
          <w:rFonts w:ascii="Arial" w:hAnsi="Arial" w:cs="Arial"/>
          <w:sz w:val="24"/>
          <w:szCs w:val="24"/>
        </w:rPr>
        <w:t xml:space="preserve">The </w:t>
      </w:r>
      <w:r w:rsidR="00E70DE8" w:rsidRPr="004639A9">
        <w:rPr>
          <w:rFonts w:ascii="Arial" w:hAnsi="Arial" w:cs="Arial"/>
          <w:sz w:val="24"/>
          <w:szCs w:val="24"/>
        </w:rPr>
        <w:t xml:space="preserve">children can use different resources in order to research their topic, this can </w:t>
      </w:r>
      <w:r w:rsidR="007B72DF" w:rsidRPr="004639A9">
        <w:rPr>
          <w:rFonts w:ascii="Arial" w:hAnsi="Arial" w:cs="Arial"/>
          <w:sz w:val="24"/>
          <w:szCs w:val="24"/>
        </w:rPr>
        <w:t xml:space="preserve">be </w:t>
      </w:r>
      <w:r w:rsidR="0084210B" w:rsidRPr="004639A9">
        <w:rPr>
          <w:rFonts w:ascii="Arial" w:hAnsi="Arial" w:cs="Arial"/>
          <w:sz w:val="24"/>
          <w:szCs w:val="24"/>
        </w:rPr>
        <w:t xml:space="preserve">books, internet websites </w:t>
      </w:r>
      <w:proofErr w:type="gramStart"/>
      <w:r w:rsidR="0084210B" w:rsidRPr="004639A9">
        <w:rPr>
          <w:rFonts w:ascii="Arial" w:hAnsi="Arial" w:cs="Arial"/>
          <w:sz w:val="24"/>
          <w:szCs w:val="24"/>
        </w:rPr>
        <w:t>and also</w:t>
      </w:r>
      <w:proofErr w:type="gramEnd"/>
      <w:r w:rsidR="0084210B" w:rsidRPr="004639A9">
        <w:rPr>
          <w:rFonts w:ascii="Arial" w:hAnsi="Arial" w:cs="Arial"/>
          <w:sz w:val="24"/>
          <w:szCs w:val="24"/>
        </w:rPr>
        <w:t xml:space="preserve"> possible trips to the </w:t>
      </w:r>
      <w:r w:rsidR="004208AA" w:rsidRPr="004639A9">
        <w:rPr>
          <w:rFonts w:ascii="Arial" w:hAnsi="Arial" w:cs="Arial"/>
          <w:sz w:val="24"/>
          <w:szCs w:val="24"/>
        </w:rPr>
        <w:t>library for records and newspaper articles</w:t>
      </w:r>
      <w:r w:rsidR="00CF65A3" w:rsidRPr="004639A9">
        <w:rPr>
          <w:rFonts w:ascii="Arial" w:hAnsi="Arial" w:cs="Arial"/>
          <w:sz w:val="24"/>
          <w:szCs w:val="24"/>
        </w:rPr>
        <w:t>, it is possible also that a speaker</w:t>
      </w:r>
      <w:r w:rsidR="009E2310" w:rsidRPr="004639A9">
        <w:rPr>
          <w:rFonts w:ascii="Arial" w:hAnsi="Arial" w:cs="Arial"/>
          <w:sz w:val="24"/>
          <w:szCs w:val="24"/>
        </w:rPr>
        <w:t>, for example an historian</w:t>
      </w:r>
      <w:r w:rsidR="00CF65A3" w:rsidRPr="004639A9">
        <w:rPr>
          <w:rFonts w:ascii="Arial" w:hAnsi="Arial" w:cs="Arial"/>
          <w:sz w:val="24"/>
          <w:szCs w:val="24"/>
        </w:rPr>
        <w:t xml:space="preserve"> can </w:t>
      </w:r>
      <w:r w:rsidR="00C511F9" w:rsidRPr="004639A9">
        <w:rPr>
          <w:rFonts w:ascii="Arial" w:hAnsi="Arial" w:cs="Arial"/>
          <w:sz w:val="24"/>
          <w:szCs w:val="24"/>
        </w:rPr>
        <w:t>come and talk to the children</w:t>
      </w:r>
      <w:r w:rsidR="00EC0AB6" w:rsidRPr="004639A9">
        <w:rPr>
          <w:rFonts w:ascii="Arial" w:hAnsi="Arial" w:cs="Arial"/>
          <w:sz w:val="24"/>
          <w:szCs w:val="24"/>
        </w:rPr>
        <w:t xml:space="preserve">. </w:t>
      </w:r>
      <w:r w:rsidR="00072CF6" w:rsidRPr="004639A9">
        <w:rPr>
          <w:rFonts w:ascii="Arial" w:hAnsi="Arial" w:cs="Arial"/>
          <w:sz w:val="24"/>
          <w:szCs w:val="24"/>
        </w:rPr>
        <w:t xml:space="preserve">The teacher would need to </w:t>
      </w:r>
      <w:r w:rsidR="00493781" w:rsidRPr="004639A9">
        <w:rPr>
          <w:rFonts w:ascii="Arial" w:hAnsi="Arial" w:cs="Arial"/>
          <w:sz w:val="24"/>
          <w:szCs w:val="24"/>
        </w:rPr>
        <w:t xml:space="preserve">encourage the children to really think about the </w:t>
      </w:r>
      <w:r w:rsidR="00EF04F3" w:rsidRPr="004639A9">
        <w:rPr>
          <w:rFonts w:ascii="Arial" w:hAnsi="Arial" w:cs="Arial"/>
          <w:sz w:val="24"/>
          <w:szCs w:val="24"/>
        </w:rPr>
        <w:t xml:space="preserve">sub questions </w:t>
      </w:r>
      <w:r w:rsidR="00AE231F" w:rsidRPr="004639A9">
        <w:rPr>
          <w:rFonts w:ascii="Arial" w:hAnsi="Arial" w:cs="Arial"/>
          <w:sz w:val="24"/>
          <w:szCs w:val="24"/>
        </w:rPr>
        <w:t>and the overarching question</w:t>
      </w:r>
      <w:r w:rsidR="006D4E01" w:rsidRPr="004639A9">
        <w:rPr>
          <w:rFonts w:ascii="Arial" w:hAnsi="Arial" w:cs="Arial"/>
          <w:sz w:val="24"/>
          <w:szCs w:val="24"/>
        </w:rPr>
        <w:t xml:space="preserve">, as these are the focus for the project. </w:t>
      </w:r>
      <w:r w:rsidR="00F2472C" w:rsidRPr="004639A9">
        <w:rPr>
          <w:rFonts w:ascii="Arial" w:hAnsi="Arial" w:cs="Arial"/>
          <w:sz w:val="24"/>
          <w:szCs w:val="24"/>
        </w:rPr>
        <w:t xml:space="preserve">The teacher also needs to make sure that the children know how to use the different resources effectively in order to gather information. </w:t>
      </w:r>
      <w:r w:rsidR="00585ED1" w:rsidRPr="004639A9">
        <w:rPr>
          <w:rFonts w:ascii="Arial" w:hAnsi="Arial" w:cs="Arial"/>
          <w:sz w:val="24"/>
          <w:szCs w:val="24"/>
        </w:rPr>
        <w:t xml:space="preserve">It may be that the children have had previous sessions on how to use the internet for reliable sources and </w:t>
      </w:r>
      <w:r w:rsidR="00F97979" w:rsidRPr="004639A9">
        <w:rPr>
          <w:rFonts w:ascii="Arial" w:hAnsi="Arial" w:cs="Arial"/>
          <w:sz w:val="24"/>
          <w:szCs w:val="24"/>
        </w:rPr>
        <w:t xml:space="preserve">how to find books that may be useful. </w:t>
      </w:r>
      <w:r w:rsidR="009C72AC" w:rsidRPr="004639A9">
        <w:rPr>
          <w:rFonts w:ascii="Arial" w:hAnsi="Arial" w:cs="Arial"/>
          <w:sz w:val="24"/>
          <w:szCs w:val="24"/>
        </w:rPr>
        <w:t xml:space="preserve">Also, part of the process is to ‘sift and synthesise’ in which the children will gather information from different sources. </w:t>
      </w:r>
      <w:r w:rsidR="00A955EF" w:rsidRPr="004639A9">
        <w:rPr>
          <w:rFonts w:ascii="Arial" w:hAnsi="Arial" w:cs="Arial"/>
          <w:sz w:val="24"/>
          <w:szCs w:val="24"/>
        </w:rPr>
        <w:t xml:space="preserve">The children will be able use skills to ‘find information from a variety of sources for a defined purpose’ (DCELLS, 2008b). </w:t>
      </w:r>
      <w:r w:rsidR="00E07EFC" w:rsidRPr="004639A9">
        <w:rPr>
          <w:rFonts w:ascii="Arial" w:hAnsi="Arial" w:cs="Arial"/>
          <w:sz w:val="24"/>
          <w:szCs w:val="24"/>
        </w:rPr>
        <w:t xml:space="preserve">The children can also use the </w:t>
      </w:r>
      <w:r w:rsidR="009C72AC" w:rsidRPr="004639A9">
        <w:rPr>
          <w:rFonts w:ascii="Arial" w:hAnsi="Arial" w:cs="Arial"/>
          <w:sz w:val="24"/>
          <w:szCs w:val="24"/>
        </w:rPr>
        <w:t>D</w:t>
      </w:r>
      <w:r w:rsidR="00013F84" w:rsidRPr="004639A9">
        <w:rPr>
          <w:rFonts w:ascii="Arial" w:hAnsi="Arial" w:cs="Arial"/>
          <w:sz w:val="24"/>
          <w:szCs w:val="24"/>
        </w:rPr>
        <w:t xml:space="preserve">ecision </w:t>
      </w:r>
      <w:r w:rsidR="009C72AC" w:rsidRPr="004639A9">
        <w:rPr>
          <w:rFonts w:ascii="Arial" w:hAnsi="Arial" w:cs="Arial"/>
          <w:sz w:val="24"/>
          <w:szCs w:val="24"/>
        </w:rPr>
        <w:t>A</w:t>
      </w:r>
      <w:r w:rsidR="00013F84" w:rsidRPr="004639A9">
        <w:rPr>
          <w:rFonts w:ascii="Arial" w:hAnsi="Arial" w:cs="Arial"/>
          <w:sz w:val="24"/>
          <w:szCs w:val="24"/>
        </w:rPr>
        <w:t xml:space="preserve">lley to </w:t>
      </w:r>
      <w:r w:rsidR="002922DA" w:rsidRPr="004639A9">
        <w:rPr>
          <w:rFonts w:ascii="Arial" w:hAnsi="Arial" w:cs="Arial"/>
          <w:sz w:val="24"/>
          <w:szCs w:val="24"/>
        </w:rPr>
        <w:t xml:space="preserve">discuss </w:t>
      </w:r>
      <w:r w:rsidR="00DB7203" w:rsidRPr="004639A9">
        <w:rPr>
          <w:rFonts w:ascii="Arial" w:hAnsi="Arial" w:cs="Arial"/>
          <w:sz w:val="24"/>
          <w:szCs w:val="24"/>
        </w:rPr>
        <w:t xml:space="preserve">questions </w:t>
      </w:r>
      <w:r w:rsidR="00D47540" w:rsidRPr="004639A9">
        <w:rPr>
          <w:rFonts w:ascii="Arial" w:hAnsi="Arial" w:cs="Arial"/>
          <w:sz w:val="24"/>
          <w:szCs w:val="24"/>
        </w:rPr>
        <w:t xml:space="preserve">that </w:t>
      </w:r>
      <w:r w:rsidR="008112B9" w:rsidRPr="004639A9">
        <w:rPr>
          <w:rFonts w:ascii="Arial" w:hAnsi="Arial" w:cs="Arial"/>
          <w:sz w:val="24"/>
          <w:szCs w:val="24"/>
        </w:rPr>
        <w:t>are either more opinion based or have two sides. The children will stand either side an</w:t>
      </w:r>
      <w:r w:rsidR="00F646E7" w:rsidRPr="004639A9">
        <w:rPr>
          <w:rFonts w:ascii="Arial" w:hAnsi="Arial" w:cs="Arial"/>
          <w:sz w:val="24"/>
          <w:szCs w:val="24"/>
        </w:rPr>
        <w:t>d the one side will give positives and the other side will give negatives.</w:t>
      </w:r>
      <w:r w:rsidR="00CE5E60" w:rsidRPr="004639A9">
        <w:rPr>
          <w:rFonts w:ascii="Arial" w:hAnsi="Arial" w:cs="Arial"/>
          <w:sz w:val="24"/>
          <w:szCs w:val="24"/>
        </w:rPr>
        <w:t xml:space="preserve"> </w:t>
      </w:r>
      <w:r w:rsidR="006773D5" w:rsidRPr="004639A9">
        <w:rPr>
          <w:rFonts w:ascii="Arial" w:hAnsi="Arial" w:cs="Arial"/>
          <w:sz w:val="24"/>
          <w:szCs w:val="24"/>
        </w:rPr>
        <w:t xml:space="preserve">After hearing comments from both sides of the argument the children can then provide their own answer and justification </w:t>
      </w:r>
      <w:r w:rsidR="00370CFE" w:rsidRPr="004639A9">
        <w:rPr>
          <w:rFonts w:ascii="Arial" w:hAnsi="Arial" w:cs="Arial"/>
          <w:sz w:val="24"/>
          <w:szCs w:val="24"/>
        </w:rPr>
        <w:t xml:space="preserve">for that answer. </w:t>
      </w:r>
      <w:r w:rsidR="001647A0" w:rsidRPr="004639A9">
        <w:rPr>
          <w:rFonts w:ascii="Arial" w:hAnsi="Arial" w:cs="Arial"/>
          <w:sz w:val="24"/>
          <w:szCs w:val="24"/>
        </w:rPr>
        <w:t xml:space="preserve">This allows the children to ‘distinguish between “fact” and “opinion”, giving some evidence/knowledge-based reasons for this’, (DCELLS, 2008a). </w:t>
      </w:r>
      <w:proofErr w:type="gramStart"/>
      <w:r w:rsidR="009C72AC" w:rsidRPr="004639A9">
        <w:rPr>
          <w:rFonts w:ascii="Arial" w:hAnsi="Arial" w:cs="Arial"/>
          <w:sz w:val="24"/>
          <w:szCs w:val="24"/>
        </w:rPr>
        <w:t>It is clear that this</w:t>
      </w:r>
      <w:proofErr w:type="gramEnd"/>
      <w:r w:rsidR="009C72AC" w:rsidRPr="004639A9">
        <w:rPr>
          <w:rFonts w:ascii="Arial" w:hAnsi="Arial" w:cs="Arial"/>
          <w:sz w:val="24"/>
          <w:szCs w:val="24"/>
        </w:rPr>
        <w:t xml:space="preserve"> is another way to research a topic as the children are feeding each other new information. </w:t>
      </w:r>
      <w:r w:rsidR="00F35594" w:rsidRPr="004639A9">
        <w:rPr>
          <w:rFonts w:ascii="Arial" w:hAnsi="Arial" w:cs="Arial"/>
          <w:sz w:val="24"/>
          <w:szCs w:val="24"/>
        </w:rPr>
        <w:t>The children during this activity will be taking part in active learning</w:t>
      </w:r>
      <w:r w:rsidR="00597A5D" w:rsidRPr="004639A9">
        <w:rPr>
          <w:rFonts w:ascii="Arial" w:hAnsi="Arial" w:cs="Arial"/>
          <w:sz w:val="24"/>
          <w:szCs w:val="24"/>
        </w:rPr>
        <w:t>. T</w:t>
      </w:r>
      <w:r w:rsidR="00F35594" w:rsidRPr="004639A9">
        <w:rPr>
          <w:rFonts w:ascii="Arial" w:hAnsi="Arial" w:cs="Arial"/>
          <w:sz w:val="24"/>
          <w:szCs w:val="24"/>
        </w:rPr>
        <w:t xml:space="preserve">his is supported by </w:t>
      </w:r>
      <w:r w:rsidR="00597A5D" w:rsidRPr="004639A9">
        <w:rPr>
          <w:rFonts w:ascii="Arial" w:hAnsi="Arial" w:cs="Arial"/>
          <w:sz w:val="24"/>
          <w:szCs w:val="24"/>
        </w:rPr>
        <w:t>(Cambridge Assessment International Education, date unknown),</w:t>
      </w:r>
      <w:r w:rsidR="00F35594" w:rsidRPr="004639A9">
        <w:rPr>
          <w:rFonts w:ascii="Arial" w:hAnsi="Arial" w:cs="Arial"/>
          <w:sz w:val="24"/>
          <w:szCs w:val="24"/>
        </w:rPr>
        <w:t xml:space="preserve"> as they sugges</w:t>
      </w:r>
      <w:r w:rsidR="00597A5D" w:rsidRPr="004639A9">
        <w:rPr>
          <w:rFonts w:ascii="Arial" w:hAnsi="Arial" w:cs="Arial"/>
          <w:sz w:val="24"/>
          <w:szCs w:val="24"/>
        </w:rPr>
        <w:t>t that taking part in active learning allows children to become more autonomous and</w:t>
      </w:r>
      <w:r w:rsidR="009C72AC" w:rsidRPr="004639A9">
        <w:rPr>
          <w:rFonts w:ascii="Arial" w:hAnsi="Arial" w:cs="Arial"/>
          <w:sz w:val="24"/>
          <w:szCs w:val="24"/>
        </w:rPr>
        <w:t>,</w:t>
      </w:r>
      <w:r w:rsidR="00597A5D" w:rsidRPr="004639A9">
        <w:rPr>
          <w:rFonts w:ascii="Arial" w:hAnsi="Arial" w:cs="Arial"/>
          <w:sz w:val="24"/>
          <w:szCs w:val="24"/>
        </w:rPr>
        <w:t xml:space="preserve"> as the children are involved in the learning process it gives them a high level of control over their own learning</w:t>
      </w:r>
      <w:r w:rsidR="009C72AC" w:rsidRPr="004639A9">
        <w:rPr>
          <w:rFonts w:ascii="Arial" w:hAnsi="Arial" w:cs="Arial"/>
          <w:sz w:val="24"/>
          <w:szCs w:val="24"/>
        </w:rPr>
        <w:t xml:space="preserve"> which is a key feature of EBL. </w:t>
      </w:r>
    </w:p>
    <w:p w14:paraId="5EDBA6D8" w14:textId="7B118781" w:rsidR="00DF78DF" w:rsidRPr="00D402F2" w:rsidRDefault="00A955EF" w:rsidP="4072BEA7">
      <w:pPr>
        <w:rPr>
          <w:rFonts w:ascii="Arial" w:hAnsi="Arial" w:cs="Arial"/>
          <w:sz w:val="24"/>
          <w:szCs w:val="24"/>
        </w:rPr>
      </w:pPr>
      <w:r w:rsidRPr="004639A9">
        <w:rPr>
          <w:rFonts w:ascii="Arial" w:hAnsi="Arial" w:cs="Arial"/>
          <w:sz w:val="24"/>
          <w:szCs w:val="24"/>
        </w:rPr>
        <w:t>It is important also for the teacher to encourage the children to focus on the impact of World War 2 on their own local area specifically</w:t>
      </w:r>
      <w:r w:rsidR="006D477F" w:rsidRPr="004639A9">
        <w:rPr>
          <w:rFonts w:ascii="Arial" w:hAnsi="Arial" w:cs="Arial"/>
          <w:sz w:val="24"/>
          <w:szCs w:val="24"/>
        </w:rPr>
        <w:t xml:space="preserve">. Through the project the children could be ‘Understanding how lives and localities have been shaped by the past, through learning about the history of Wales, its political, economic, social and cultural aspects’ (QCAA, 2013, p.5). It is important that children </w:t>
      </w:r>
      <w:proofErr w:type="gramStart"/>
      <w:r w:rsidR="006D477F" w:rsidRPr="004639A9">
        <w:rPr>
          <w:rFonts w:ascii="Arial" w:hAnsi="Arial" w:cs="Arial"/>
          <w:sz w:val="24"/>
          <w:szCs w:val="24"/>
        </w:rPr>
        <w:t>have the opportunity to</w:t>
      </w:r>
      <w:proofErr w:type="gramEnd"/>
      <w:r w:rsidR="006D477F" w:rsidRPr="004639A9">
        <w:rPr>
          <w:rFonts w:ascii="Arial" w:hAnsi="Arial" w:cs="Arial"/>
          <w:sz w:val="24"/>
          <w:szCs w:val="24"/>
        </w:rPr>
        <w:t xml:space="preserve"> learn</w:t>
      </w:r>
      <w:r w:rsidR="009C72AC" w:rsidRPr="004639A9">
        <w:rPr>
          <w:rFonts w:ascii="Arial" w:hAnsi="Arial" w:cs="Arial"/>
          <w:sz w:val="24"/>
          <w:szCs w:val="24"/>
        </w:rPr>
        <w:t>,</w:t>
      </w:r>
      <w:r w:rsidR="006D477F" w:rsidRPr="004639A9">
        <w:rPr>
          <w:rFonts w:ascii="Arial" w:hAnsi="Arial" w:cs="Arial"/>
          <w:sz w:val="24"/>
          <w:szCs w:val="24"/>
        </w:rPr>
        <w:t xml:space="preserve"> not only</w:t>
      </w:r>
      <w:r w:rsidR="009C72AC" w:rsidRPr="004639A9">
        <w:rPr>
          <w:rFonts w:ascii="Arial" w:hAnsi="Arial" w:cs="Arial"/>
          <w:sz w:val="24"/>
          <w:szCs w:val="24"/>
        </w:rPr>
        <w:t xml:space="preserve"> about</w:t>
      </w:r>
      <w:r w:rsidR="006D477F" w:rsidRPr="004639A9">
        <w:rPr>
          <w:rFonts w:ascii="Arial" w:hAnsi="Arial" w:cs="Arial"/>
          <w:sz w:val="24"/>
          <w:szCs w:val="24"/>
        </w:rPr>
        <w:t xml:space="preserve"> important events in history</w:t>
      </w:r>
      <w:r w:rsidR="009C72AC" w:rsidRPr="004639A9">
        <w:rPr>
          <w:rFonts w:ascii="Arial" w:hAnsi="Arial" w:cs="Arial"/>
          <w:sz w:val="24"/>
          <w:szCs w:val="24"/>
        </w:rPr>
        <w:t>,</w:t>
      </w:r>
      <w:r w:rsidR="006D477F" w:rsidRPr="004639A9">
        <w:rPr>
          <w:rFonts w:ascii="Arial" w:hAnsi="Arial" w:cs="Arial"/>
          <w:sz w:val="24"/>
          <w:szCs w:val="24"/>
        </w:rPr>
        <w:t xml:space="preserve"> but also the events that impacted their local environment. </w:t>
      </w:r>
      <w:r w:rsidR="00852031" w:rsidRPr="004639A9">
        <w:rPr>
          <w:rFonts w:ascii="Arial" w:hAnsi="Arial" w:cs="Arial"/>
          <w:sz w:val="24"/>
          <w:szCs w:val="24"/>
        </w:rPr>
        <w:t>The children will have opportunity when they are researching their topics to compare life then to life now. When they are gathering information on different topics, for example school, the teacher should encourage the children to think how is school different now</w:t>
      </w:r>
      <w:r w:rsidR="009C72AC" w:rsidRPr="004639A9">
        <w:rPr>
          <w:rFonts w:ascii="Arial" w:hAnsi="Arial" w:cs="Arial"/>
          <w:sz w:val="24"/>
          <w:szCs w:val="24"/>
        </w:rPr>
        <w:t xml:space="preserve"> compared</w:t>
      </w:r>
      <w:r w:rsidR="00852031" w:rsidRPr="004639A9">
        <w:rPr>
          <w:rFonts w:ascii="Arial" w:hAnsi="Arial" w:cs="Arial"/>
          <w:sz w:val="24"/>
          <w:szCs w:val="24"/>
        </w:rPr>
        <w:t xml:space="preserve"> to then. This allows the children to work on the skill of ‘identifying differences between ways of life at different times’, (DCELLS, 2008a). </w:t>
      </w:r>
    </w:p>
    <w:p w14:paraId="77B7A497" w14:textId="6DB82740" w:rsidR="004203A6" w:rsidRPr="00D402F2" w:rsidRDefault="00387143" w:rsidP="004203A6">
      <w:pPr>
        <w:rPr>
          <w:rFonts w:ascii="Arial" w:hAnsi="Arial" w:cs="Arial"/>
          <w:sz w:val="24"/>
          <w:szCs w:val="24"/>
        </w:rPr>
      </w:pPr>
      <w:r w:rsidRPr="004639A9">
        <w:rPr>
          <w:rFonts w:ascii="Arial" w:hAnsi="Arial" w:cs="Arial"/>
          <w:sz w:val="24"/>
          <w:szCs w:val="24"/>
        </w:rPr>
        <w:t xml:space="preserve">Once all of the groups have completed their research for their sub </w:t>
      </w:r>
      <w:r w:rsidR="005D4EA1" w:rsidRPr="004639A9">
        <w:rPr>
          <w:rFonts w:ascii="Arial" w:hAnsi="Arial" w:cs="Arial"/>
          <w:sz w:val="24"/>
          <w:szCs w:val="24"/>
        </w:rPr>
        <w:t>topic for World War 2, the children will then be instructed</w:t>
      </w:r>
      <w:r w:rsidR="009C72AC" w:rsidRPr="004639A9">
        <w:rPr>
          <w:rFonts w:ascii="Arial" w:hAnsi="Arial" w:cs="Arial"/>
          <w:sz w:val="24"/>
          <w:szCs w:val="24"/>
        </w:rPr>
        <w:t>,</w:t>
      </w:r>
      <w:r w:rsidR="00F96C02" w:rsidRPr="004639A9">
        <w:rPr>
          <w:rFonts w:ascii="Arial" w:hAnsi="Arial" w:cs="Arial"/>
          <w:sz w:val="24"/>
          <w:szCs w:val="24"/>
        </w:rPr>
        <w:t xml:space="preserve"> using the knowledge and information they now have due to their research they need to </w:t>
      </w:r>
      <w:r w:rsidR="004915E9" w:rsidRPr="004639A9">
        <w:rPr>
          <w:rFonts w:ascii="Arial" w:hAnsi="Arial" w:cs="Arial"/>
          <w:sz w:val="24"/>
          <w:szCs w:val="24"/>
        </w:rPr>
        <w:t>adapt that research in order to make an activity for the class to participate in</w:t>
      </w:r>
      <w:r w:rsidR="009C72AC" w:rsidRPr="004639A9">
        <w:rPr>
          <w:rFonts w:ascii="Arial" w:hAnsi="Arial" w:cs="Arial"/>
          <w:sz w:val="24"/>
          <w:szCs w:val="24"/>
        </w:rPr>
        <w:t xml:space="preserve"> to pass on their research. Through this t</w:t>
      </w:r>
      <w:r w:rsidR="004B55C9" w:rsidRPr="004639A9">
        <w:rPr>
          <w:rFonts w:ascii="Arial" w:hAnsi="Arial" w:cs="Arial"/>
          <w:sz w:val="24"/>
          <w:szCs w:val="24"/>
        </w:rPr>
        <w:t xml:space="preserve">he children are going to be able to ‘communicate ideas, opinions and conclusions with increasing independence in a variety of ways’, (DCELLS, 2008a). </w:t>
      </w:r>
      <w:r w:rsidR="00FF5BF1" w:rsidRPr="004639A9">
        <w:rPr>
          <w:rFonts w:ascii="Arial" w:hAnsi="Arial" w:cs="Arial"/>
          <w:sz w:val="24"/>
          <w:szCs w:val="24"/>
        </w:rPr>
        <w:t>T</w:t>
      </w:r>
      <w:r w:rsidR="000F6A01" w:rsidRPr="004639A9">
        <w:rPr>
          <w:rFonts w:ascii="Arial" w:hAnsi="Arial" w:cs="Arial"/>
          <w:sz w:val="24"/>
          <w:szCs w:val="24"/>
        </w:rPr>
        <w:t xml:space="preserve">his is an opportunity for the children to be creative in their activity </w:t>
      </w:r>
      <w:proofErr w:type="gramStart"/>
      <w:r w:rsidR="000F6A01" w:rsidRPr="004639A9">
        <w:rPr>
          <w:rFonts w:ascii="Arial" w:hAnsi="Arial" w:cs="Arial"/>
          <w:sz w:val="24"/>
          <w:szCs w:val="24"/>
        </w:rPr>
        <w:t>and also</w:t>
      </w:r>
      <w:proofErr w:type="gramEnd"/>
      <w:r w:rsidR="000F6A01" w:rsidRPr="004639A9">
        <w:rPr>
          <w:rFonts w:ascii="Arial" w:hAnsi="Arial" w:cs="Arial"/>
          <w:sz w:val="24"/>
          <w:szCs w:val="24"/>
        </w:rPr>
        <w:t xml:space="preserve"> collaborate together exploring different ideas</w:t>
      </w:r>
      <w:r w:rsidR="000B73DD" w:rsidRPr="004639A9">
        <w:rPr>
          <w:rFonts w:ascii="Arial" w:hAnsi="Arial" w:cs="Arial"/>
          <w:sz w:val="24"/>
          <w:szCs w:val="24"/>
        </w:rPr>
        <w:t xml:space="preserve">. </w:t>
      </w:r>
      <w:r w:rsidR="00FF5BF1" w:rsidRPr="004639A9">
        <w:rPr>
          <w:rFonts w:ascii="Arial" w:hAnsi="Arial" w:cs="Arial"/>
          <w:sz w:val="24"/>
          <w:szCs w:val="24"/>
        </w:rPr>
        <w:t xml:space="preserve">The children </w:t>
      </w:r>
      <w:r w:rsidR="009C72AC" w:rsidRPr="004639A9">
        <w:rPr>
          <w:rFonts w:ascii="Arial" w:hAnsi="Arial" w:cs="Arial"/>
          <w:sz w:val="24"/>
          <w:szCs w:val="24"/>
        </w:rPr>
        <w:t>can further</w:t>
      </w:r>
      <w:r w:rsidR="00FF5BF1" w:rsidRPr="004639A9">
        <w:rPr>
          <w:rFonts w:ascii="Arial" w:hAnsi="Arial" w:cs="Arial"/>
          <w:sz w:val="24"/>
          <w:szCs w:val="24"/>
        </w:rPr>
        <w:t xml:space="preserve"> develop their knowledge and understanding</w:t>
      </w:r>
      <w:r w:rsidR="009C72AC" w:rsidRPr="004639A9">
        <w:rPr>
          <w:rFonts w:ascii="Arial" w:hAnsi="Arial" w:cs="Arial"/>
          <w:sz w:val="24"/>
          <w:szCs w:val="24"/>
        </w:rPr>
        <w:t xml:space="preserve"> </w:t>
      </w:r>
      <w:r w:rsidR="00FF5BF1" w:rsidRPr="004639A9">
        <w:rPr>
          <w:rFonts w:ascii="Arial" w:hAnsi="Arial" w:cs="Arial"/>
          <w:sz w:val="24"/>
          <w:szCs w:val="24"/>
        </w:rPr>
        <w:t>because not only have they researched the information themselves</w:t>
      </w:r>
      <w:r w:rsidR="005E7883" w:rsidRPr="004639A9">
        <w:rPr>
          <w:rFonts w:ascii="Arial" w:hAnsi="Arial" w:cs="Arial"/>
          <w:sz w:val="24"/>
          <w:szCs w:val="24"/>
        </w:rPr>
        <w:t xml:space="preserve">, they are going to explain that information to others. </w:t>
      </w:r>
      <w:r w:rsidR="000D7C8C" w:rsidRPr="004639A9">
        <w:rPr>
          <w:rFonts w:ascii="Arial" w:hAnsi="Arial" w:cs="Arial"/>
          <w:sz w:val="24"/>
          <w:szCs w:val="24"/>
        </w:rPr>
        <w:t>The teacher should encourage the children to be creative but also make sure that they have some key information</w:t>
      </w:r>
      <w:r w:rsidR="007260D5" w:rsidRPr="004639A9">
        <w:rPr>
          <w:rFonts w:ascii="Arial" w:hAnsi="Arial" w:cs="Arial"/>
          <w:sz w:val="24"/>
          <w:szCs w:val="24"/>
        </w:rPr>
        <w:t xml:space="preserve"> and knowledge</w:t>
      </w:r>
      <w:r w:rsidR="000D7C8C" w:rsidRPr="004639A9">
        <w:rPr>
          <w:rFonts w:ascii="Arial" w:hAnsi="Arial" w:cs="Arial"/>
          <w:sz w:val="24"/>
          <w:szCs w:val="24"/>
        </w:rPr>
        <w:t xml:space="preserve"> </w:t>
      </w:r>
      <w:r w:rsidR="00065BBB" w:rsidRPr="004639A9">
        <w:rPr>
          <w:rFonts w:ascii="Arial" w:hAnsi="Arial" w:cs="Arial"/>
          <w:sz w:val="24"/>
          <w:szCs w:val="24"/>
        </w:rPr>
        <w:t xml:space="preserve">involved in the activity. </w:t>
      </w:r>
      <w:r w:rsidR="003B61C2" w:rsidRPr="004639A9">
        <w:rPr>
          <w:rFonts w:ascii="Arial" w:hAnsi="Arial" w:cs="Arial"/>
          <w:sz w:val="24"/>
          <w:szCs w:val="24"/>
        </w:rPr>
        <w:t xml:space="preserve">The teacher can also scaffold parts of the creation of the activity </w:t>
      </w:r>
      <w:r w:rsidR="00FE51C2" w:rsidRPr="004639A9">
        <w:rPr>
          <w:rFonts w:ascii="Arial" w:hAnsi="Arial" w:cs="Arial"/>
          <w:sz w:val="24"/>
          <w:szCs w:val="24"/>
        </w:rPr>
        <w:t>that the children may find difficult</w:t>
      </w:r>
      <w:r w:rsidR="00CE5C89" w:rsidRPr="004639A9">
        <w:rPr>
          <w:rFonts w:ascii="Arial" w:hAnsi="Arial" w:cs="Arial"/>
          <w:sz w:val="24"/>
          <w:szCs w:val="24"/>
        </w:rPr>
        <w:t xml:space="preserve"> and may adapt c</w:t>
      </w:r>
      <w:r w:rsidR="00913B98" w:rsidRPr="004639A9">
        <w:rPr>
          <w:rFonts w:ascii="Arial" w:hAnsi="Arial" w:cs="Arial"/>
          <w:sz w:val="24"/>
          <w:szCs w:val="24"/>
        </w:rPr>
        <w:t>ertain parts of their activity</w:t>
      </w:r>
      <w:r w:rsidR="00FE51C2" w:rsidRPr="004639A9">
        <w:rPr>
          <w:rFonts w:ascii="Arial" w:hAnsi="Arial" w:cs="Arial"/>
          <w:sz w:val="24"/>
          <w:szCs w:val="24"/>
        </w:rPr>
        <w:t xml:space="preserve"> however</w:t>
      </w:r>
      <w:r w:rsidR="00913B98" w:rsidRPr="004639A9">
        <w:rPr>
          <w:rFonts w:ascii="Arial" w:hAnsi="Arial" w:cs="Arial"/>
          <w:sz w:val="24"/>
          <w:szCs w:val="24"/>
        </w:rPr>
        <w:t>,</w:t>
      </w:r>
      <w:r w:rsidR="00FE51C2" w:rsidRPr="004639A9">
        <w:rPr>
          <w:rFonts w:ascii="Arial" w:hAnsi="Arial" w:cs="Arial"/>
          <w:sz w:val="24"/>
          <w:szCs w:val="24"/>
        </w:rPr>
        <w:t xml:space="preserve"> the creation of the activity will be mostly child led. </w:t>
      </w:r>
      <w:r w:rsidR="00F2580E" w:rsidRPr="004639A9">
        <w:rPr>
          <w:rFonts w:ascii="Arial" w:hAnsi="Arial" w:cs="Arial"/>
          <w:sz w:val="24"/>
          <w:szCs w:val="24"/>
        </w:rPr>
        <w:t>It is important to note that ‘Effective scaffolding is tuned to the needs of learners and constantly adjusted in response to what they are able to do’</w:t>
      </w:r>
      <w:r w:rsidR="00BC7EC4" w:rsidRPr="004639A9">
        <w:rPr>
          <w:rFonts w:ascii="Arial" w:hAnsi="Arial" w:cs="Arial"/>
          <w:sz w:val="24"/>
          <w:szCs w:val="24"/>
        </w:rPr>
        <w:t>, (Hammond and Gibbons, 2005, p.4).</w:t>
      </w:r>
      <w:r w:rsidR="00F2580E" w:rsidRPr="004639A9">
        <w:rPr>
          <w:rFonts w:ascii="Arial" w:hAnsi="Arial" w:cs="Arial"/>
          <w:sz w:val="24"/>
          <w:szCs w:val="24"/>
        </w:rPr>
        <w:t xml:space="preserve"> </w:t>
      </w:r>
      <w:r w:rsidR="00BC7EC4" w:rsidRPr="004639A9">
        <w:rPr>
          <w:rFonts w:ascii="Arial" w:hAnsi="Arial" w:cs="Arial"/>
          <w:sz w:val="24"/>
          <w:szCs w:val="24"/>
        </w:rPr>
        <w:t>Therefore,</w:t>
      </w:r>
      <w:r w:rsidR="00F2580E" w:rsidRPr="004639A9">
        <w:rPr>
          <w:rFonts w:ascii="Arial" w:hAnsi="Arial" w:cs="Arial"/>
          <w:sz w:val="24"/>
          <w:szCs w:val="24"/>
        </w:rPr>
        <w:t xml:space="preserve"> it is important for the teacher to monitor the progress of the children and provide scaffolding as and when it is needed. </w:t>
      </w:r>
      <w:r w:rsidR="007260D5" w:rsidRPr="004639A9">
        <w:rPr>
          <w:rFonts w:ascii="Arial" w:hAnsi="Arial" w:cs="Arial"/>
          <w:sz w:val="24"/>
          <w:szCs w:val="24"/>
        </w:rPr>
        <w:t xml:space="preserve">This is evidence of the children taking full control of not only their own learning but the learning of others in their class. </w:t>
      </w:r>
      <w:r w:rsidR="00913B98" w:rsidRPr="004639A9">
        <w:rPr>
          <w:rFonts w:ascii="Arial" w:hAnsi="Arial" w:cs="Arial"/>
          <w:sz w:val="24"/>
          <w:szCs w:val="24"/>
        </w:rPr>
        <w:t>The children will then complete the activity with the rest of the class</w:t>
      </w:r>
      <w:r w:rsidR="00B408EA" w:rsidRPr="004639A9">
        <w:rPr>
          <w:rFonts w:ascii="Arial" w:hAnsi="Arial" w:cs="Arial"/>
          <w:sz w:val="24"/>
          <w:szCs w:val="24"/>
        </w:rPr>
        <w:t xml:space="preserve">. It is important that the environment of the class is a comfortable space for the children, so that they feel safe </w:t>
      </w:r>
      <w:r w:rsidR="001B5A5B" w:rsidRPr="004639A9">
        <w:rPr>
          <w:rFonts w:ascii="Arial" w:hAnsi="Arial" w:cs="Arial"/>
          <w:sz w:val="24"/>
          <w:szCs w:val="24"/>
        </w:rPr>
        <w:t xml:space="preserve">enough to present their activities to the class. </w:t>
      </w:r>
      <w:r w:rsidR="00CE56AD" w:rsidRPr="004639A9">
        <w:rPr>
          <w:rFonts w:ascii="Arial" w:hAnsi="Arial" w:cs="Arial"/>
          <w:sz w:val="24"/>
          <w:szCs w:val="24"/>
        </w:rPr>
        <w:t xml:space="preserve">After the </w:t>
      </w:r>
      <w:r w:rsidR="00EF0EB2" w:rsidRPr="004639A9">
        <w:rPr>
          <w:rFonts w:ascii="Arial" w:hAnsi="Arial" w:cs="Arial"/>
          <w:sz w:val="24"/>
          <w:szCs w:val="24"/>
        </w:rPr>
        <w:t>activity has been done it is also important for the children to reflect in order to acknowledge</w:t>
      </w:r>
      <w:r w:rsidR="009C72AC" w:rsidRPr="004639A9">
        <w:rPr>
          <w:rFonts w:ascii="Arial" w:hAnsi="Arial" w:cs="Arial"/>
          <w:sz w:val="24"/>
          <w:szCs w:val="24"/>
        </w:rPr>
        <w:t xml:space="preserve"> strengths</w:t>
      </w:r>
      <w:r w:rsidR="009F3FBA" w:rsidRPr="004639A9">
        <w:rPr>
          <w:rFonts w:ascii="Arial" w:hAnsi="Arial" w:cs="Arial"/>
          <w:sz w:val="24"/>
          <w:szCs w:val="24"/>
        </w:rPr>
        <w:t xml:space="preserve"> </w:t>
      </w:r>
      <w:proofErr w:type="gramStart"/>
      <w:r w:rsidR="009F3FBA" w:rsidRPr="004639A9">
        <w:rPr>
          <w:rFonts w:ascii="Arial" w:hAnsi="Arial" w:cs="Arial"/>
          <w:sz w:val="24"/>
          <w:szCs w:val="24"/>
        </w:rPr>
        <w:t xml:space="preserve">and </w:t>
      </w:r>
      <w:r w:rsidR="0030246D" w:rsidRPr="004639A9">
        <w:rPr>
          <w:rFonts w:ascii="Arial" w:hAnsi="Arial" w:cs="Arial"/>
          <w:sz w:val="24"/>
          <w:szCs w:val="24"/>
        </w:rPr>
        <w:t>also</w:t>
      </w:r>
      <w:proofErr w:type="gramEnd"/>
      <w:r w:rsidR="0030246D" w:rsidRPr="004639A9">
        <w:rPr>
          <w:rFonts w:ascii="Arial" w:hAnsi="Arial" w:cs="Arial"/>
          <w:sz w:val="24"/>
          <w:szCs w:val="24"/>
        </w:rPr>
        <w:t xml:space="preserve"> possible ways that they could improve in the future. </w:t>
      </w:r>
      <w:r w:rsidR="005D7358" w:rsidRPr="004639A9">
        <w:rPr>
          <w:rFonts w:ascii="Arial" w:hAnsi="Arial" w:cs="Arial"/>
          <w:sz w:val="24"/>
          <w:szCs w:val="24"/>
        </w:rPr>
        <w:t>It is suggested</w:t>
      </w:r>
      <w:r w:rsidR="000560B7" w:rsidRPr="004639A9">
        <w:rPr>
          <w:rFonts w:ascii="Arial" w:hAnsi="Arial" w:cs="Arial"/>
          <w:sz w:val="24"/>
          <w:szCs w:val="24"/>
        </w:rPr>
        <w:t xml:space="preserve"> by </w:t>
      </w:r>
      <w:r w:rsidR="00A818CB" w:rsidRPr="004639A9">
        <w:rPr>
          <w:rFonts w:ascii="Arial" w:hAnsi="Arial" w:cs="Arial"/>
          <w:sz w:val="24"/>
          <w:szCs w:val="24"/>
        </w:rPr>
        <w:t>(McGregor, 2007, p.15</w:t>
      </w:r>
      <w:r w:rsidR="00A83B80" w:rsidRPr="004639A9">
        <w:rPr>
          <w:rFonts w:ascii="Arial" w:hAnsi="Arial" w:cs="Arial"/>
          <w:sz w:val="24"/>
          <w:szCs w:val="24"/>
        </w:rPr>
        <w:t>),</w:t>
      </w:r>
      <w:r w:rsidR="00A818CB" w:rsidRPr="004639A9">
        <w:rPr>
          <w:rFonts w:ascii="Arial" w:hAnsi="Arial" w:cs="Arial"/>
          <w:sz w:val="24"/>
          <w:szCs w:val="24"/>
        </w:rPr>
        <w:t xml:space="preserve"> </w:t>
      </w:r>
      <w:r w:rsidR="005D7358" w:rsidRPr="004639A9">
        <w:rPr>
          <w:rFonts w:ascii="Arial" w:hAnsi="Arial" w:cs="Arial"/>
          <w:sz w:val="24"/>
          <w:szCs w:val="24"/>
        </w:rPr>
        <w:t xml:space="preserve">that </w:t>
      </w:r>
      <w:r w:rsidR="00342A12" w:rsidRPr="004639A9">
        <w:rPr>
          <w:rFonts w:ascii="Arial" w:hAnsi="Arial" w:cs="Arial"/>
          <w:sz w:val="24"/>
          <w:szCs w:val="24"/>
        </w:rPr>
        <w:t xml:space="preserve">when </w:t>
      </w:r>
      <w:r w:rsidR="00B2641E" w:rsidRPr="004639A9">
        <w:rPr>
          <w:rFonts w:ascii="Arial" w:hAnsi="Arial" w:cs="Arial"/>
          <w:sz w:val="24"/>
          <w:szCs w:val="24"/>
        </w:rPr>
        <w:t>engaging</w:t>
      </w:r>
      <w:r w:rsidR="00342A12" w:rsidRPr="004639A9">
        <w:rPr>
          <w:rFonts w:ascii="Arial" w:hAnsi="Arial" w:cs="Arial"/>
          <w:sz w:val="24"/>
          <w:szCs w:val="24"/>
        </w:rPr>
        <w:t xml:space="preserve"> with Blooms taxonomy that different tasks such as </w:t>
      </w:r>
      <w:r w:rsidR="00754817" w:rsidRPr="004639A9">
        <w:rPr>
          <w:rFonts w:ascii="Arial" w:hAnsi="Arial" w:cs="Arial"/>
          <w:sz w:val="24"/>
          <w:szCs w:val="24"/>
        </w:rPr>
        <w:t xml:space="preserve">questioning, analysis and evaluation </w:t>
      </w:r>
      <w:r w:rsidR="00B2641E" w:rsidRPr="004639A9">
        <w:rPr>
          <w:rFonts w:ascii="Arial" w:hAnsi="Arial" w:cs="Arial"/>
          <w:sz w:val="24"/>
          <w:szCs w:val="24"/>
        </w:rPr>
        <w:t xml:space="preserve">are more challenging then comprehensions or recall activities. </w:t>
      </w:r>
      <w:r w:rsidR="00751CF8" w:rsidRPr="004639A9">
        <w:rPr>
          <w:rFonts w:ascii="Arial" w:hAnsi="Arial" w:cs="Arial"/>
          <w:sz w:val="24"/>
          <w:szCs w:val="24"/>
        </w:rPr>
        <w:t xml:space="preserve">It is important to </w:t>
      </w:r>
      <w:r w:rsidR="004914B6" w:rsidRPr="004639A9">
        <w:rPr>
          <w:rFonts w:ascii="Arial" w:hAnsi="Arial" w:cs="Arial"/>
          <w:sz w:val="24"/>
          <w:szCs w:val="24"/>
        </w:rPr>
        <w:t>recognise</w:t>
      </w:r>
      <w:r w:rsidR="00AD1E79" w:rsidRPr="004639A9">
        <w:rPr>
          <w:rFonts w:ascii="Arial" w:hAnsi="Arial" w:cs="Arial"/>
          <w:sz w:val="24"/>
          <w:szCs w:val="24"/>
        </w:rPr>
        <w:t xml:space="preserve"> th</w:t>
      </w:r>
      <w:r w:rsidR="00EC49BD" w:rsidRPr="004639A9">
        <w:rPr>
          <w:rFonts w:ascii="Arial" w:hAnsi="Arial" w:cs="Arial"/>
          <w:sz w:val="24"/>
          <w:szCs w:val="24"/>
        </w:rPr>
        <w:t>is activity really puts more emphasis on the higher order thinking skills as the children are having to apply their knowledge</w:t>
      </w:r>
      <w:r w:rsidR="00341C2B" w:rsidRPr="004639A9">
        <w:rPr>
          <w:rFonts w:ascii="Arial" w:hAnsi="Arial" w:cs="Arial"/>
          <w:sz w:val="24"/>
          <w:szCs w:val="24"/>
        </w:rPr>
        <w:t xml:space="preserve"> </w:t>
      </w:r>
      <w:r w:rsidR="001A0842" w:rsidRPr="004639A9">
        <w:rPr>
          <w:rFonts w:ascii="Arial" w:hAnsi="Arial" w:cs="Arial"/>
          <w:sz w:val="24"/>
          <w:szCs w:val="24"/>
        </w:rPr>
        <w:t xml:space="preserve">and </w:t>
      </w:r>
      <w:r w:rsidR="00A51AB9" w:rsidRPr="004639A9">
        <w:rPr>
          <w:rFonts w:ascii="Arial" w:hAnsi="Arial" w:cs="Arial"/>
          <w:sz w:val="24"/>
          <w:szCs w:val="24"/>
        </w:rPr>
        <w:t>really engag</w:t>
      </w:r>
      <w:r w:rsidR="00461E62" w:rsidRPr="004639A9">
        <w:rPr>
          <w:rFonts w:ascii="Arial" w:hAnsi="Arial" w:cs="Arial"/>
          <w:sz w:val="24"/>
          <w:szCs w:val="24"/>
        </w:rPr>
        <w:t xml:space="preserve">e </w:t>
      </w:r>
      <w:r w:rsidR="00A51AB9" w:rsidRPr="004639A9">
        <w:rPr>
          <w:rFonts w:ascii="Arial" w:hAnsi="Arial" w:cs="Arial"/>
          <w:sz w:val="24"/>
          <w:szCs w:val="24"/>
        </w:rPr>
        <w:t xml:space="preserve">with their </w:t>
      </w:r>
      <w:r w:rsidR="009C72AC" w:rsidRPr="004639A9">
        <w:rPr>
          <w:rFonts w:ascii="Arial" w:hAnsi="Arial" w:cs="Arial"/>
          <w:sz w:val="24"/>
          <w:szCs w:val="24"/>
        </w:rPr>
        <w:t>information</w:t>
      </w:r>
      <w:r w:rsidR="00461E62" w:rsidRPr="004639A9">
        <w:rPr>
          <w:rFonts w:ascii="Arial" w:hAnsi="Arial" w:cs="Arial"/>
          <w:sz w:val="24"/>
          <w:szCs w:val="24"/>
        </w:rPr>
        <w:t xml:space="preserve"> in a complex way</w:t>
      </w:r>
      <w:r w:rsidR="009C72AC" w:rsidRPr="004639A9">
        <w:rPr>
          <w:rFonts w:ascii="Arial" w:hAnsi="Arial" w:cs="Arial"/>
          <w:sz w:val="24"/>
          <w:szCs w:val="24"/>
        </w:rPr>
        <w:t xml:space="preserve"> rather than</w:t>
      </w:r>
      <w:r w:rsidR="00BE3C56" w:rsidRPr="004639A9">
        <w:rPr>
          <w:rFonts w:ascii="Arial" w:hAnsi="Arial" w:cs="Arial"/>
          <w:sz w:val="24"/>
          <w:szCs w:val="24"/>
        </w:rPr>
        <w:t xml:space="preserve"> just regurgitating information. </w:t>
      </w:r>
    </w:p>
    <w:p w14:paraId="620166E5" w14:textId="2C4ED747" w:rsidR="00221BB9" w:rsidRPr="00D402F2" w:rsidRDefault="00223536" w:rsidP="4072BEA7">
      <w:pPr>
        <w:rPr>
          <w:rFonts w:ascii="Arial" w:hAnsi="Arial" w:cs="Arial"/>
          <w:sz w:val="24"/>
          <w:szCs w:val="24"/>
        </w:rPr>
      </w:pPr>
      <w:r w:rsidRPr="004639A9">
        <w:rPr>
          <w:rFonts w:ascii="Arial" w:hAnsi="Arial" w:cs="Arial"/>
          <w:sz w:val="24"/>
          <w:szCs w:val="24"/>
        </w:rPr>
        <w:t xml:space="preserve">After the children </w:t>
      </w:r>
      <w:r w:rsidR="00434094" w:rsidRPr="004639A9">
        <w:rPr>
          <w:rFonts w:ascii="Arial" w:hAnsi="Arial" w:cs="Arial"/>
          <w:sz w:val="24"/>
          <w:szCs w:val="24"/>
        </w:rPr>
        <w:t xml:space="preserve">have shared their knowledge in order to consolidate </w:t>
      </w:r>
      <w:r w:rsidR="009C72AC" w:rsidRPr="004639A9">
        <w:rPr>
          <w:rFonts w:ascii="Arial" w:hAnsi="Arial" w:cs="Arial"/>
          <w:sz w:val="24"/>
          <w:szCs w:val="24"/>
        </w:rPr>
        <w:t>their</w:t>
      </w:r>
      <w:r w:rsidR="00434094" w:rsidRPr="004639A9">
        <w:rPr>
          <w:rFonts w:ascii="Arial" w:hAnsi="Arial" w:cs="Arial"/>
          <w:sz w:val="24"/>
          <w:szCs w:val="24"/>
        </w:rPr>
        <w:t xml:space="preserve"> knowledge </w:t>
      </w:r>
      <w:r w:rsidR="00A411D1" w:rsidRPr="004639A9">
        <w:rPr>
          <w:rFonts w:ascii="Arial" w:hAnsi="Arial" w:cs="Arial"/>
          <w:sz w:val="24"/>
          <w:szCs w:val="24"/>
        </w:rPr>
        <w:t xml:space="preserve">the children will take part in a World War </w:t>
      </w:r>
      <w:r w:rsidR="009C72AC" w:rsidRPr="004639A9">
        <w:rPr>
          <w:rFonts w:ascii="Arial" w:hAnsi="Arial" w:cs="Arial"/>
          <w:sz w:val="24"/>
          <w:szCs w:val="24"/>
        </w:rPr>
        <w:t xml:space="preserve">Two </w:t>
      </w:r>
      <w:r w:rsidR="00A411D1" w:rsidRPr="004639A9">
        <w:rPr>
          <w:rFonts w:ascii="Arial" w:hAnsi="Arial" w:cs="Arial"/>
          <w:sz w:val="24"/>
          <w:szCs w:val="24"/>
        </w:rPr>
        <w:t xml:space="preserve">day. The World War Two day will </w:t>
      </w:r>
      <w:r w:rsidR="00C409B9" w:rsidRPr="004639A9">
        <w:rPr>
          <w:rFonts w:ascii="Arial" w:hAnsi="Arial" w:cs="Arial"/>
          <w:sz w:val="24"/>
          <w:szCs w:val="24"/>
        </w:rPr>
        <w:t xml:space="preserve">consist of the children experiencing a day </w:t>
      </w:r>
      <w:r w:rsidR="00397C0E" w:rsidRPr="004639A9">
        <w:rPr>
          <w:rFonts w:ascii="Arial" w:hAnsi="Arial" w:cs="Arial"/>
          <w:sz w:val="24"/>
          <w:szCs w:val="24"/>
        </w:rPr>
        <w:t>of what life might have been like for somebody during World War 2. The children can dress up and will</w:t>
      </w:r>
      <w:r w:rsidR="00C43090" w:rsidRPr="004639A9">
        <w:rPr>
          <w:rFonts w:ascii="Arial" w:hAnsi="Arial" w:cs="Arial"/>
          <w:sz w:val="24"/>
          <w:szCs w:val="24"/>
        </w:rPr>
        <w:t xml:space="preserve"> take part in different stimulating activities which relate to the research that they have completed</w:t>
      </w:r>
      <w:r w:rsidR="00D16C60" w:rsidRPr="004639A9">
        <w:rPr>
          <w:rFonts w:ascii="Arial" w:hAnsi="Arial" w:cs="Arial"/>
          <w:sz w:val="24"/>
          <w:szCs w:val="24"/>
        </w:rPr>
        <w:t xml:space="preserve"> previously. </w:t>
      </w:r>
      <w:r w:rsidR="00B40C15" w:rsidRPr="004639A9">
        <w:rPr>
          <w:rFonts w:ascii="Arial" w:hAnsi="Arial" w:cs="Arial"/>
          <w:sz w:val="24"/>
          <w:szCs w:val="24"/>
        </w:rPr>
        <w:t xml:space="preserve">This will provide children with a chance to </w:t>
      </w:r>
      <w:r w:rsidR="00811B13" w:rsidRPr="004639A9">
        <w:rPr>
          <w:rFonts w:ascii="Arial" w:hAnsi="Arial" w:cs="Arial"/>
          <w:sz w:val="24"/>
          <w:szCs w:val="24"/>
        </w:rPr>
        <w:t xml:space="preserve">consolidate their </w:t>
      </w:r>
      <w:r w:rsidR="000735FA" w:rsidRPr="004639A9">
        <w:rPr>
          <w:rFonts w:ascii="Arial" w:hAnsi="Arial" w:cs="Arial"/>
          <w:sz w:val="24"/>
          <w:szCs w:val="24"/>
        </w:rPr>
        <w:t xml:space="preserve">learning </w:t>
      </w:r>
      <w:proofErr w:type="gramStart"/>
      <w:r w:rsidR="000735FA" w:rsidRPr="004639A9">
        <w:rPr>
          <w:rFonts w:ascii="Arial" w:hAnsi="Arial" w:cs="Arial"/>
          <w:sz w:val="24"/>
          <w:szCs w:val="24"/>
        </w:rPr>
        <w:t>and also</w:t>
      </w:r>
      <w:proofErr w:type="gramEnd"/>
      <w:r w:rsidR="000735FA" w:rsidRPr="004639A9">
        <w:rPr>
          <w:rFonts w:ascii="Arial" w:hAnsi="Arial" w:cs="Arial"/>
          <w:sz w:val="24"/>
          <w:szCs w:val="24"/>
        </w:rPr>
        <w:t xml:space="preserve"> gather some additional information that they </w:t>
      </w:r>
      <w:r w:rsidR="00CE0D84" w:rsidRPr="004639A9">
        <w:rPr>
          <w:rFonts w:ascii="Arial" w:hAnsi="Arial" w:cs="Arial"/>
          <w:sz w:val="24"/>
          <w:szCs w:val="24"/>
        </w:rPr>
        <w:t xml:space="preserve">may have not </w:t>
      </w:r>
      <w:r w:rsidR="009C72AC" w:rsidRPr="004639A9">
        <w:rPr>
          <w:rFonts w:ascii="Arial" w:hAnsi="Arial" w:cs="Arial"/>
          <w:sz w:val="24"/>
          <w:szCs w:val="24"/>
        </w:rPr>
        <w:t>retained</w:t>
      </w:r>
      <w:r w:rsidR="00CE0D84" w:rsidRPr="004639A9">
        <w:rPr>
          <w:rFonts w:ascii="Arial" w:hAnsi="Arial" w:cs="Arial"/>
          <w:sz w:val="24"/>
          <w:szCs w:val="24"/>
        </w:rPr>
        <w:t xml:space="preserve"> before. The teachers should adapt the running of the day depending on the </w:t>
      </w:r>
      <w:r w:rsidR="00B32D17" w:rsidRPr="004639A9">
        <w:rPr>
          <w:rFonts w:ascii="Arial" w:hAnsi="Arial" w:cs="Arial"/>
          <w:sz w:val="24"/>
          <w:szCs w:val="24"/>
        </w:rPr>
        <w:t>children’s</w:t>
      </w:r>
      <w:r w:rsidR="00CE0D84" w:rsidRPr="004639A9">
        <w:rPr>
          <w:rFonts w:ascii="Arial" w:hAnsi="Arial" w:cs="Arial"/>
          <w:sz w:val="24"/>
          <w:szCs w:val="24"/>
        </w:rPr>
        <w:t xml:space="preserve"> learning and interests</w:t>
      </w:r>
      <w:r w:rsidR="00B32D17" w:rsidRPr="004639A9">
        <w:rPr>
          <w:rFonts w:ascii="Arial" w:hAnsi="Arial" w:cs="Arial"/>
          <w:sz w:val="24"/>
          <w:szCs w:val="24"/>
        </w:rPr>
        <w:t xml:space="preserve">. </w:t>
      </w:r>
      <w:r w:rsidR="00A84776" w:rsidRPr="004639A9">
        <w:rPr>
          <w:rFonts w:ascii="Arial" w:hAnsi="Arial" w:cs="Arial"/>
          <w:sz w:val="24"/>
          <w:szCs w:val="24"/>
        </w:rPr>
        <w:t xml:space="preserve">The possible types of </w:t>
      </w:r>
      <w:r w:rsidR="00D24BB3" w:rsidRPr="004639A9">
        <w:rPr>
          <w:rFonts w:ascii="Arial" w:hAnsi="Arial" w:cs="Arial"/>
          <w:sz w:val="24"/>
          <w:szCs w:val="24"/>
        </w:rPr>
        <w:t>activities</w:t>
      </w:r>
      <w:r w:rsidR="00A84776" w:rsidRPr="004639A9">
        <w:rPr>
          <w:rFonts w:ascii="Arial" w:hAnsi="Arial" w:cs="Arial"/>
          <w:sz w:val="24"/>
          <w:szCs w:val="24"/>
        </w:rPr>
        <w:t xml:space="preserve"> that could happen during the day could be</w:t>
      </w:r>
      <w:r w:rsidR="003160D0" w:rsidRPr="004639A9">
        <w:rPr>
          <w:rFonts w:ascii="Arial" w:hAnsi="Arial" w:cs="Arial"/>
          <w:sz w:val="24"/>
          <w:szCs w:val="24"/>
        </w:rPr>
        <w:t xml:space="preserve">; an air raid, cooking a meal with rationed food, </w:t>
      </w:r>
      <w:r w:rsidR="009C72AC" w:rsidRPr="004639A9">
        <w:rPr>
          <w:rFonts w:ascii="Arial" w:hAnsi="Arial" w:cs="Arial"/>
          <w:sz w:val="24"/>
          <w:szCs w:val="24"/>
        </w:rPr>
        <w:t xml:space="preserve">a </w:t>
      </w:r>
      <w:r w:rsidR="006C4FE6" w:rsidRPr="004639A9">
        <w:rPr>
          <w:rFonts w:ascii="Arial" w:hAnsi="Arial" w:cs="Arial"/>
          <w:sz w:val="24"/>
          <w:szCs w:val="24"/>
        </w:rPr>
        <w:t xml:space="preserve">blackout, </w:t>
      </w:r>
      <w:r w:rsidR="009C72AC" w:rsidRPr="004639A9">
        <w:rPr>
          <w:rFonts w:ascii="Arial" w:hAnsi="Arial" w:cs="Arial"/>
          <w:sz w:val="24"/>
          <w:szCs w:val="24"/>
        </w:rPr>
        <w:t xml:space="preserve">or </w:t>
      </w:r>
      <w:r w:rsidR="009D7276" w:rsidRPr="004639A9">
        <w:rPr>
          <w:rFonts w:ascii="Arial" w:hAnsi="Arial" w:cs="Arial"/>
          <w:sz w:val="24"/>
          <w:szCs w:val="24"/>
        </w:rPr>
        <w:t>role play activity</w:t>
      </w:r>
      <w:r w:rsidR="00577B8E" w:rsidRPr="004639A9">
        <w:rPr>
          <w:rFonts w:ascii="Arial" w:hAnsi="Arial" w:cs="Arial"/>
          <w:sz w:val="24"/>
          <w:szCs w:val="24"/>
        </w:rPr>
        <w:t xml:space="preserve">. </w:t>
      </w:r>
      <w:r w:rsidR="001647A0" w:rsidRPr="004639A9">
        <w:rPr>
          <w:rFonts w:ascii="Arial" w:hAnsi="Arial" w:cs="Arial"/>
          <w:sz w:val="24"/>
          <w:szCs w:val="24"/>
        </w:rPr>
        <w:t xml:space="preserve">This day would allow the children to ‘explore issues and themes through role play’, (DCELLS, 2016). </w:t>
      </w:r>
      <w:r w:rsidR="004616DD" w:rsidRPr="004639A9">
        <w:rPr>
          <w:rFonts w:ascii="Arial" w:hAnsi="Arial" w:cs="Arial"/>
          <w:sz w:val="24"/>
          <w:szCs w:val="24"/>
        </w:rPr>
        <w:t xml:space="preserve">It is suggested that role play can be effective in different areas of the curriculum as it is stated by </w:t>
      </w:r>
      <w:r w:rsidR="00F2580E" w:rsidRPr="004639A9">
        <w:rPr>
          <w:rFonts w:ascii="Arial" w:hAnsi="Arial" w:cs="Arial"/>
          <w:sz w:val="24"/>
          <w:szCs w:val="24"/>
        </w:rPr>
        <w:t>(</w:t>
      </w:r>
      <w:proofErr w:type="spellStart"/>
      <w:r w:rsidR="00F2580E" w:rsidRPr="004639A9">
        <w:rPr>
          <w:rFonts w:ascii="Arial" w:hAnsi="Arial" w:cs="Arial"/>
          <w:sz w:val="24"/>
          <w:szCs w:val="24"/>
        </w:rPr>
        <w:t>McSharry</w:t>
      </w:r>
      <w:proofErr w:type="spellEnd"/>
      <w:r w:rsidR="00F2580E" w:rsidRPr="004639A9">
        <w:rPr>
          <w:rFonts w:ascii="Arial" w:hAnsi="Arial" w:cs="Arial"/>
          <w:sz w:val="24"/>
          <w:szCs w:val="24"/>
        </w:rPr>
        <w:t xml:space="preserve"> and Jones, 2000, p.73)</w:t>
      </w:r>
      <w:r w:rsidR="004616DD" w:rsidRPr="004639A9">
        <w:rPr>
          <w:rFonts w:ascii="Arial" w:hAnsi="Arial" w:cs="Arial"/>
          <w:sz w:val="24"/>
          <w:szCs w:val="24"/>
        </w:rPr>
        <w:t xml:space="preserve"> that ‘the desire to play, and therefore to learn, is a fundamental part of human psychology and is a potentially powerful resource residing in the children themselves’.</w:t>
      </w:r>
      <w:r w:rsidR="009D5F9D" w:rsidRPr="004639A9">
        <w:rPr>
          <w:rFonts w:ascii="Arial" w:hAnsi="Arial" w:cs="Arial"/>
          <w:sz w:val="24"/>
          <w:szCs w:val="24"/>
        </w:rPr>
        <w:t xml:space="preserve"> </w:t>
      </w:r>
      <w:proofErr w:type="gramStart"/>
      <w:r w:rsidR="009D5F9D" w:rsidRPr="004639A9">
        <w:rPr>
          <w:rFonts w:ascii="Arial" w:hAnsi="Arial" w:cs="Arial"/>
          <w:sz w:val="24"/>
          <w:szCs w:val="24"/>
        </w:rPr>
        <w:t>In regard to</w:t>
      </w:r>
      <w:proofErr w:type="gramEnd"/>
      <w:r w:rsidR="009D5F9D" w:rsidRPr="004639A9">
        <w:rPr>
          <w:rFonts w:ascii="Arial" w:hAnsi="Arial" w:cs="Arial"/>
          <w:sz w:val="24"/>
          <w:szCs w:val="24"/>
        </w:rPr>
        <w:t xml:space="preserve"> this statement the use of role play can be powerful in education and is more likely to be a memorable experience which encapsulates a substantial amount of knowledge. </w:t>
      </w:r>
      <w:r w:rsidR="002E1DAD" w:rsidRPr="004639A9">
        <w:rPr>
          <w:rFonts w:ascii="Arial" w:hAnsi="Arial" w:cs="Arial"/>
          <w:sz w:val="24"/>
          <w:szCs w:val="24"/>
        </w:rPr>
        <w:t>However, it is important to note that costumes may not always be available to the children in order to cerate an experience like this. If this is the case using second hand costumes or items that are around the class in order to try to make the experience as engaging and realistic as possible</w:t>
      </w:r>
      <w:r w:rsidR="009D5F9D" w:rsidRPr="004639A9">
        <w:rPr>
          <w:rFonts w:ascii="Arial" w:hAnsi="Arial" w:cs="Arial"/>
          <w:sz w:val="24"/>
          <w:szCs w:val="24"/>
        </w:rPr>
        <w:t xml:space="preserve"> would work. Even children using their imaginations can still provide engaging role play. </w:t>
      </w:r>
    </w:p>
    <w:p w14:paraId="5FF8E0FF" w14:textId="34DE3AFC" w:rsidR="009658E5" w:rsidRPr="004639A9" w:rsidRDefault="00B16A43" w:rsidP="4072BEA7">
      <w:pPr>
        <w:rPr>
          <w:rFonts w:ascii="Arial" w:hAnsi="Arial" w:cs="Arial"/>
          <w:sz w:val="24"/>
          <w:szCs w:val="24"/>
        </w:rPr>
      </w:pPr>
      <w:r w:rsidRPr="004639A9">
        <w:rPr>
          <w:rFonts w:ascii="Arial" w:hAnsi="Arial" w:cs="Arial"/>
          <w:sz w:val="24"/>
          <w:szCs w:val="24"/>
        </w:rPr>
        <w:t>Also,</w:t>
      </w:r>
      <w:r w:rsidR="009D5F9D" w:rsidRPr="004639A9">
        <w:rPr>
          <w:rFonts w:ascii="Arial" w:hAnsi="Arial" w:cs="Arial"/>
          <w:sz w:val="24"/>
          <w:szCs w:val="24"/>
        </w:rPr>
        <w:t xml:space="preserve"> a key component of the ‘S’ Model (Grigg and Hughes, 2013), is the need to ‘share’ in which the children can display their EBL journey with other. </w:t>
      </w:r>
      <w:r w:rsidR="00577B8E" w:rsidRPr="004639A9">
        <w:rPr>
          <w:rFonts w:ascii="Arial" w:hAnsi="Arial" w:cs="Arial"/>
          <w:sz w:val="24"/>
          <w:szCs w:val="24"/>
        </w:rPr>
        <w:t>To end the project the children can create some type of display to show to the rest of the school</w:t>
      </w:r>
      <w:r w:rsidR="009D5F9D" w:rsidRPr="004639A9">
        <w:rPr>
          <w:rFonts w:ascii="Arial" w:hAnsi="Arial" w:cs="Arial"/>
          <w:sz w:val="24"/>
          <w:szCs w:val="24"/>
        </w:rPr>
        <w:t>.</w:t>
      </w:r>
      <w:r w:rsidR="00577B8E" w:rsidRPr="004639A9">
        <w:rPr>
          <w:rFonts w:ascii="Arial" w:hAnsi="Arial" w:cs="Arial"/>
          <w:sz w:val="24"/>
          <w:szCs w:val="24"/>
        </w:rPr>
        <w:t xml:space="preserve"> </w:t>
      </w:r>
      <w:r w:rsidR="009D5F9D" w:rsidRPr="004639A9">
        <w:rPr>
          <w:rFonts w:ascii="Arial" w:hAnsi="Arial" w:cs="Arial"/>
          <w:sz w:val="24"/>
          <w:szCs w:val="24"/>
        </w:rPr>
        <w:t>T</w:t>
      </w:r>
      <w:r w:rsidR="00577B8E" w:rsidRPr="004639A9">
        <w:rPr>
          <w:rFonts w:ascii="Arial" w:hAnsi="Arial" w:cs="Arial"/>
          <w:sz w:val="24"/>
          <w:szCs w:val="24"/>
        </w:rPr>
        <w:t xml:space="preserve">here are no restrictions as to what the children can create. </w:t>
      </w:r>
      <w:r w:rsidR="00BD4F00" w:rsidRPr="004639A9">
        <w:rPr>
          <w:rFonts w:ascii="Arial" w:hAnsi="Arial" w:cs="Arial"/>
          <w:sz w:val="24"/>
          <w:szCs w:val="24"/>
        </w:rPr>
        <w:t>This is where children’s creativeness can come into action and the children either as a group or independently can create something</w:t>
      </w:r>
      <w:r w:rsidR="009D5F9D" w:rsidRPr="004639A9">
        <w:rPr>
          <w:rFonts w:ascii="Arial" w:hAnsi="Arial" w:cs="Arial"/>
          <w:sz w:val="24"/>
          <w:szCs w:val="24"/>
        </w:rPr>
        <w:t xml:space="preserve"> such as;</w:t>
      </w:r>
      <w:r w:rsidR="00BD4F00" w:rsidRPr="004639A9">
        <w:rPr>
          <w:rFonts w:ascii="Arial" w:hAnsi="Arial" w:cs="Arial"/>
          <w:sz w:val="24"/>
          <w:szCs w:val="24"/>
        </w:rPr>
        <w:t xml:space="preserve"> </w:t>
      </w:r>
      <w:r w:rsidR="009D5F9D" w:rsidRPr="004639A9">
        <w:rPr>
          <w:rFonts w:ascii="Arial" w:hAnsi="Arial" w:cs="Arial"/>
          <w:sz w:val="24"/>
          <w:szCs w:val="24"/>
        </w:rPr>
        <w:t>a d</w:t>
      </w:r>
      <w:r w:rsidR="00BD4F00" w:rsidRPr="004639A9">
        <w:rPr>
          <w:rFonts w:ascii="Arial" w:hAnsi="Arial" w:cs="Arial"/>
          <w:sz w:val="24"/>
          <w:szCs w:val="24"/>
        </w:rPr>
        <w:t xml:space="preserve">ance, </w:t>
      </w:r>
      <w:r w:rsidR="009D5F9D" w:rsidRPr="004639A9">
        <w:rPr>
          <w:rFonts w:ascii="Arial" w:hAnsi="Arial" w:cs="Arial"/>
          <w:sz w:val="24"/>
          <w:szCs w:val="24"/>
        </w:rPr>
        <w:t>a s</w:t>
      </w:r>
      <w:r w:rsidR="00BD4F00" w:rsidRPr="004639A9">
        <w:rPr>
          <w:rFonts w:ascii="Arial" w:hAnsi="Arial" w:cs="Arial"/>
          <w:sz w:val="24"/>
          <w:szCs w:val="24"/>
        </w:rPr>
        <w:t xml:space="preserve">ong, </w:t>
      </w:r>
      <w:r w:rsidR="009D5F9D" w:rsidRPr="004639A9">
        <w:rPr>
          <w:rFonts w:ascii="Arial" w:hAnsi="Arial" w:cs="Arial"/>
          <w:sz w:val="24"/>
          <w:szCs w:val="24"/>
        </w:rPr>
        <w:t>a p</w:t>
      </w:r>
      <w:r w:rsidR="00BD4F00" w:rsidRPr="004639A9">
        <w:rPr>
          <w:rFonts w:ascii="Arial" w:hAnsi="Arial" w:cs="Arial"/>
          <w:sz w:val="24"/>
          <w:szCs w:val="24"/>
        </w:rPr>
        <w:t xml:space="preserve">oem, </w:t>
      </w:r>
      <w:r w:rsidR="009D5F9D" w:rsidRPr="004639A9">
        <w:rPr>
          <w:rFonts w:ascii="Arial" w:hAnsi="Arial" w:cs="Arial"/>
          <w:sz w:val="24"/>
          <w:szCs w:val="24"/>
        </w:rPr>
        <w:t>a p</w:t>
      </w:r>
      <w:r w:rsidR="00BD4F00" w:rsidRPr="004639A9">
        <w:rPr>
          <w:rFonts w:ascii="Arial" w:hAnsi="Arial" w:cs="Arial"/>
          <w:sz w:val="24"/>
          <w:szCs w:val="24"/>
        </w:rPr>
        <w:t>lay,</w:t>
      </w:r>
      <w:r w:rsidR="009D5F9D" w:rsidRPr="004639A9">
        <w:rPr>
          <w:rFonts w:ascii="Arial" w:hAnsi="Arial" w:cs="Arial"/>
          <w:sz w:val="24"/>
          <w:szCs w:val="24"/>
        </w:rPr>
        <w:t xml:space="preserve"> a</w:t>
      </w:r>
      <w:r w:rsidR="00BD4F00" w:rsidRPr="004639A9">
        <w:rPr>
          <w:rFonts w:ascii="Arial" w:hAnsi="Arial" w:cs="Arial"/>
          <w:sz w:val="24"/>
          <w:szCs w:val="24"/>
        </w:rPr>
        <w:t xml:space="preserve"> </w:t>
      </w:r>
      <w:r w:rsidR="009D5F9D" w:rsidRPr="004639A9">
        <w:rPr>
          <w:rFonts w:ascii="Arial" w:hAnsi="Arial" w:cs="Arial"/>
          <w:sz w:val="24"/>
          <w:szCs w:val="24"/>
        </w:rPr>
        <w:t>p</w:t>
      </w:r>
      <w:r w:rsidR="00BD4F00" w:rsidRPr="004639A9">
        <w:rPr>
          <w:rFonts w:ascii="Arial" w:hAnsi="Arial" w:cs="Arial"/>
          <w:sz w:val="24"/>
          <w:szCs w:val="24"/>
        </w:rPr>
        <w:t xml:space="preserve">ainting, </w:t>
      </w:r>
      <w:r w:rsidR="009D5F9D" w:rsidRPr="004639A9">
        <w:rPr>
          <w:rFonts w:ascii="Arial" w:hAnsi="Arial" w:cs="Arial"/>
          <w:sz w:val="24"/>
          <w:szCs w:val="24"/>
        </w:rPr>
        <w:t>a</w:t>
      </w:r>
      <w:r w:rsidR="00BD4F00" w:rsidRPr="004639A9">
        <w:rPr>
          <w:rFonts w:ascii="Arial" w:hAnsi="Arial" w:cs="Arial"/>
          <w:sz w:val="24"/>
          <w:szCs w:val="24"/>
        </w:rPr>
        <w:t>rt</w:t>
      </w:r>
      <w:r w:rsidR="009D5F9D" w:rsidRPr="004639A9">
        <w:rPr>
          <w:rFonts w:ascii="Arial" w:hAnsi="Arial" w:cs="Arial"/>
          <w:sz w:val="24"/>
          <w:szCs w:val="24"/>
        </w:rPr>
        <w:t xml:space="preserve"> work or m</w:t>
      </w:r>
      <w:r w:rsidR="00BD4F00" w:rsidRPr="004639A9">
        <w:rPr>
          <w:rFonts w:ascii="Arial" w:hAnsi="Arial" w:cs="Arial"/>
          <w:sz w:val="24"/>
          <w:szCs w:val="24"/>
        </w:rPr>
        <w:t>usic, that shows elements of what they have learnt or discovered that they didn’t know before.</w:t>
      </w:r>
      <w:r w:rsidR="00090B7B" w:rsidRPr="004639A9">
        <w:rPr>
          <w:rFonts w:ascii="Arial" w:hAnsi="Arial" w:cs="Arial"/>
          <w:sz w:val="24"/>
          <w:szCs w:val="24"/>
        </w:rPr>
        <w:t xml:space="preserve"> </w:t>
      </w:r>
      <w:r w:rsidR="00577B8E" w:rsidRPr="004639A9">
        <w:rPr>
          <w:rFonts w:ascii="Arial" w:hAnsi="Arial" w:cs="Arial"/>
          <w:sz w:val="24"/>
          <w:szCs w:val="24"/>
        </w:rPr>
        <w:t xml:space="preserve">This is an activity where the children can explore and recap on what they have learnt over the course of the project through a medium where they can express their talents and other skills. </w:t>
      </w:r>
      <w:r w:rsidR="00100352" w:rsidRPr="004639A9">
        <w:rPr>
          <w:rFonts w:ascii="Arial" w:hAnsi="Arial" w:cs="Arial"/>
          <w:sz w:val="24"/>
          <w:szCs w:val="24"/>
        </w:rPr>
        <w:t xml:space="preserve">After the children have created their </w:t>
      </w:r>
      <w:r w:rsidR="00600E70" w:rsidRPr="004639A9">
        <w:rPr>
          <w:rFonts w:ascii="Arial" w:hAnsi="Arial" w:cs="Arial"/>
          <w:sz w:val="24"/>
          <w:szCs w:val="24"/>
        </w:rPr>
        <w:t>display it will be s</w:t>
      </w:r>
      <w:r w:rsidR="000F0833" w:rsidRPr="004639A9">
        <w:rPr>
          <w:rFonts w:ascii="Arial" w:hAnsi="Arial" w:cs="Arial"/>
          <w:sz w:val="24"/>
          <w:szCs w:val="24"/>
        </w:rPr>
        <w:t xml:space="preserve">hown to whole school and veterans. </w:t>
      </w:r>
    </w:p>
    <w:p w14:paraId="129B942B" w14:textId="3282D15E" w:rsidR="009D5F9D" w:rsidRPr="004639A9" w:rsidRDefault="00F90131" w:rsidP="009D5F9D">
      <w:pPr>
        <w:rPr>
          <w:rFonts w:ascii="Arial" w:hAnsi="Arial" w:cs="Arial"/>
          <w:sz w:val="24"/>
          <w:szCs w:val="24"/>
        </w:rPr>
      </w:pPr>
      <w:r w:rsidRPr="004639A9">
        <w:rPr>
          <w:rFonts w:ascii="Arial" w:hAnsi="Arial" w:cs="Arial"/>
          <w:sz w:val="24"/>
          <w:szCs w:val="24"/>
        </w:rPr>
        <w:t xml:space="preserve">Although the specific focus of the EBL project may be history it is important to recognise that </w:t>
      </w:r>
      <w:r w:rsidR="00316126" w:rsidRPr="004639A9">
        <w:rPr>
          <w:rFonts w:ascii="Arial" w:hAnsi="Arial" w:cs="Arial"/>
          <w:sz w:val="24"/>
          <w:szCs w:val="24"/>
        </w:rPr>
        <w:t xml:space="preserve">there are several opportunities within the project to encourage a cross </w:t>
      </w:r>
      <w:r w:rsidR="008B60BF" w:rsidRPr="004639A9">
        <w:rPr>
          <w:rFonts w:ascii="Arial" w:hAnsi="Arial" w:cs="Arial"/>
          <w:sz w:val="24"/>
          <w:szCs w:val="24"/>
        </w:rPr>
        <w:t xml:space="preserve">curricular approach. </w:t>
      </w:r>
      <w:r w:rsidR="00663430" w:rsidRPr="004639A9">
        <w:rPr>
          <w:rFonts w:ascii="Arial" w:hAnsi="Arial" w:cs="Arial"/>
          <w:sz w:val="24"/>
          <w:szCs w:val="24"/>
        </w:rPr>
        <w:t>It is c</w:t>
      </w:r>
      <w:r w:rsidR="00110B08" w:rsidRPr="004639A9">
        <w:rPr>
          <w:rFonts w:ascii="Arial" w:hAnsi="Arial" w:cs="Arial"/>
          <w:sz w:val="24"/>
          <w:szCs w:val="24"/>
        </w:rPr>
        <w:t xml:space="preserve">ommented </w:t>
      </w:r>
      <w:r w:rsidR="00663430" w:rsidRPr="004639A9">
        <w:rPr>
          <w:rFonts w:ascii="Arial" w:hAnsi="Arial" w:cs="Arial"/>
          <w:sz w:val="24"/>
          <w:szCs w:val="24"/>
        </w:rPr>
        <w:t xml:space="preserve">by </w:t>
      </w:r>
      <w:r w:rsidR="00110B08" w:rsidRPr="004639A9">
        <w:rPr>
          <w:rFonts w:ascii="Arial" w:hAnsi="Arial" w:cs="Arial"/>
          <w:sz w:val="24"/>
          <w:szCs w:val="24"/>
        </w:rPr>
        <w:t xml:space="preserve">(Barnes, 2015, p.261) </w:t>
      </w:r>
      <w:r w:rsidR="00663430" w:rsidRPr="004639A9">
        <w:rPr>
          <w:rFonts w:ascii="Arial" w:hAnsi="Arial" w:cs="Arial"/>
          <w:sz w:val="24"/>
          <w:szCs w:val="24"/>
        </w:rPr>
        <w:t xml:space="preserve">that a cross curricular approach to teaching can be beneficial to the children because </w:t>
      </w:r>
      <w:r w:rsidR="00E855DE" w:rsidRPr="004639A9">
        <w:rPr>
          <w:rFonts w:ascii="Arial" w:hAnsi="Arial" w:cs="Arial"/>
          <w:sz w:val="24"/>
          <w:szCs w:val="24"/>
        </w:rPr>
        <w:t>it ‘seeks to build more knowledgeable</w:t>
      </w:r>
      <w:r w:rsidR="00423BE3" w:rsidRPr="004639A9">
        <w:rPr>
          <w:rFonts w:ascii="Arial" w:hAnsi="Arial" w:cs="Arial"/>
          <w:sz w:val="24"/>
          <w:szCs w:val="24"/>
        </w:rPr>
        <w:t xml:space="preserve">, lasting and transferable understandings of the world around </w:t>
      </w:r>
      <w:proofErr w:type="gramStart"/>
      <w:r w:rsidR="00423BE3" w:rsidRPr="004639A9">
        <w:rPr>
          <w:rFonts w:ascii="Arial" w:hAnsi="Arial" w:cs="Arial"/>
          <w:sz w:val="24"/>
          <w:szCs w:val="24"/>
        </w:rPr>
        <w:t>us’</w:t>
      </w:r>
      <w:proofErr w:type="gramEnd"/>
      <w:r w:rsidR="0096505D" w:rsidRPr="004639A9">
        <w:rPr>
          <w:rFonts w:ascii="Arial" w:hAnsi="Arial" w:cs="Arial"/>
          <w:sz w:val="24"/>
          <w:szCs w:val="24"/>
        </w:rPr>
        <w:t>. This m</w:t>
      </w:r>
      <w:r w:rsidR="00423BE3" w:rsidRPr="004639A9">
        <w:rPr>
          <w:rFonts w:ascii="Arial" w:hAnsi="Arial" w:cs="Arial"/>
          <w:sz w:val="24"/>
          <w:szCs w:val="24"/>
        </w:rPr>
        <w:t>ean</w:t>
      </w:r>
      <w:r w:rsidR="0096505D" w:rsidRPr="004639A9">
        <w:rPr>
          <w:rFonts w:ascii="Arial" w:hAnsi="Arial" w:cs="Arial"/>
          <w:sz w:val="24"/>
          <w:szCs w:val="24"/>
        </w:rPr>
        <w:t>s</w:t>
      </w:r>
      <w:r w:rsidR="00423BE3" w:rsidRPr="004639A9">
        <w:rPr>
          <w:rFonts w:ascii="Arial" w:hAnsi="Arial" w:cs="Arial"/>
          <w:sz w:val="24"/>
          <w:szCs w:val="24"/>
        </w:rPr>
        <w:t xml:space="preserve"> that the children can apply and use the knowledge they have gained in different </w:t>
      </w:r>
      <w:r w:rsidR="00903A2D" w:rsidRPr="004639A9">
        <w:rPr>
          <w:rFonts w:ascii="Arial" w:hAnsi="Arial" w:cs="Arial"/>
          <w:sz w:val="24"/>
          <w:szCs w:val="24"/>
        </w:rPr>
        <w:t>contexts</w:t>
      </w:r>
      <w:r w:rsidR="0096505D" w:rsidRPr="004639A9">
        <w:rPr>
          <w:rFonts w:ascii="Arial" w:hAnsi="Arial" w:cs="Arial"/>
          <w:sz w:val="24"/>
          <w:szCs w:val="24"/>
        </w:rPr>
        <w:t xml:space="preserve">, hence </w:t>
      </w:r>
      <w:r w:rsidR="00E7226F" w:rsidRPr="004639A9">
        <w:rPr>
          <w:rFonts w:ascii="Arial" w:hAnsi="Arial" w:cs="Arial"/>
          <w:sz w:val="24"/>
          <w:szCs w:val="24"/>
        </w:rPr>
        <w:t>why the creative display is beneficial to the children.</w:t>
      </w:r>
      <w:r w:rsidR="00D402F2" w:rsidRPr="00D402F2">
        <w:rPr>
          <w:rFonts w:ascii="Arial" w:hAnsi="Arial" w:cs="Arial"/>
          <w:sz w:val="24"/>
          <w:szCs w:val="24"/>
        </w:rPr>
        <w:t xml:space="preserve"> </w:t>
      </w:r>
      <w:r w:rsidR="00D402F2" w:rsidRPr="004639A9">
        <w:rPr>
          <w:rFonts w:ascii="Arial" w:hAnsi="Arial" w:cs="Arial"/>
          <w:sz w:val="24"/>
          <w:szCs w:val="24"/>
        </w:rPr>
        <w:t>It is important to give children the chance to express themselves creatively.</w:t>
      </w:r>
      <w:r w:rsidR="00E7226F" w:rsidRPr="004639A9">
        <w:rPr>
          <w:rFonts w:ascii="Arial" w:hAnsi="Arial" w:cs="Arial"/>
          <w:sz w:val="24"/>
          <w:szCs w:val="24"/>
        </w:rPr>
        <w:t xml:space="preserve"> </w:t>
      </w:r>
      <w:r w:rsidR="00A80693" w:rsidRPr="004639A9">
        <w:rPr>
          <w:rFonts w:ascii="Arial" w:hAnsi="Arial" w:cs="Arial"/>
          <w:sz w:val="24"/>
          <w:szCs w:val="24"/>
        </w:rPr>
        <w:t>It is s</w:t>
      </w:r>
      <w:r w:rsidR="00827A99" w:rsidRPr="004639A9">
        <w:rPr>
          <w:rFonts w:ascii="Arial" w:hAnsi="Arial" w:cs="Arial"/>
          <w:sz w:val="24"/>
          <w:szCs w:val="24"/>
        </w:rPr>
        <w:t>tated</w:t>
      </w:r>
      <w:r w:rsidR="00A80693" w:rsidRPr="004639A9">
        <w:rPr>
          <w:rFonts w:ascii="Arial" w:hAnsi="Arial" w:cs="Arial"/>
          <w:sz w:val="24"/>
          <w:szCs w:val="24"/>
        </w:rPr>
        <w:t xml:space="preserve"> by </w:t>
      </w:r>
      <w:r w:rsidR="00827A99" w:rsidRPr="004639A9">
        <w:rPr>
          <w:rFonts w:ascii="Arial" w:hAnsi="Arial" w:cs="Arial"/>
          <w:sz w:val="24"/>
          <w:szCs w:val="24"/>
        </w:rPr>
        <w:t>(Azzam, 2009, p.22-26),</w:t>
      </w:r>
      <w:r w:rsidR="00A80693" w:rsidRPr="004639A9">
        <w:rPr>
          <w:rFonts w:ascii="Arial" w:hAnsi="Arial" w:cs="Arial"/>
          <w:sz w:val="24"/>
          <w:szCs w:val="24"/>
        </w:rPr>
        <w:t xml:space="preserve"> </w:t>
      </w:r>
      <w:r w:rsidR="00827A99" w:rsidRPr="004639A9">
        <w:rPr>
          <w:rFonts w:ascii="Arial" w:hAnsi="Arial" w:cs="Arial"/>
          <w:sz w:val="24"/>
          <w:szCs w:val="24"/>
        </w:rPr>
        <w:t xml:space="preserve">Sir Ken Robinson suggests </w:t>
      </w:r>
      <w:r w:rsidR="00A80693" w:rsidRPr="004639A9">
        <w:rPr>
          <w:rFonts w:ascii="Arial" w:hAnsi="Arial" w:cs="Arial"/>
          <w:sz w:val="24"/>
          <w:szCs w:val="24"/>
        </w:rPr>
        <w:t>that in our world today we ‘</w:t>
      </w:r>
      <w:r w:rsidR="00A80693" w:rsidRPr="004639A9">
        <w:rPr>
          <w:rFonts w:ascii="Arial" w:hAnsi="Arial" w:cs="Arial"/>
          <w:color w:val="000000"/>
          <w:sz w:val="24"/>
          <w:szCs w:val="24"/>
          <w:shd w:val="clear" w:color="auto" w:fill="FFFFFF"/>
        </w:rPr>
        <w:t>demand high levels of innovation, creativity, and ingenuity</w:t>
      </w:r>
      <w:r w:rsidR="00A80693" w:rsidRPr="004639A9">
        <w:rPr>
          <w:rFonts w:ascii="Arial" w:hAnsi="Arial" w:cs="Arial"/>
          <w:color w:val="000000"/>
          <w:sz w:val="24"/>
          <w:szCs w:val="24"/>
          <w:shd w:val="clear" w:color="auto" w:fill="FFFFFF"/>
        </w:rPr>
        <w:t xml:space="preserve">’, </w:t>
      </w:r>
      <w:proofErr w:type="gramStart"/>
      <w:r w:rsidR="00A80693" w:rsidRPr="004639A9">
        <w:rPr>
          <w:rFonts w:ascii="Arial" w:hAnsi="Arial" w:cs="Arial"/>
          <w:color w:val="000000"/>
          <w:sz w:val="24"/>
          <w:szCs w:val="24"/>
          <w:shd w:val="clear" w:color="auto" w:fill="FFFFFF"/>
        </w:rPr>
        <w:t>in order for</w:t>
      </w:r>
      <w:proofErr w:type="gramEnd"/>
      <w:r w:rsidR="00A80693" w:rsidRPr="004639A9">
        <w:rPr>
          <w:rFonts w:ascii="Arial" w:hAnsi="Arial" w:cs="Arial"/>
          <w:color w:val="000000"/>
          <w:sz w:val="24"/>
          <w:szCs w:val="24"/>
          <w:shd w:val="clear" w:color="auto" w:fill="FFFFFF"/>
        </w:rPr>
        <w:t xml:space="preserve"> the </w:t>
      </w:r>
      <w:r w:rsidR="00827A99" w:rsidRPr="004639A9">
        <w:rPr>
          <w:rFonts w:ascii="Arial" w:hAnsi="Arial" w:cs="Arial"/>
          <w:color w:val="000000"/>
          <w:sz w:val="24"/>
          <w:szCs w:val="24"/>
          <w:shd w:val="clear" w:color="auto" w:fill="FFFFFF"/>
        </w:rPr>
        <w:t>children to be ready to be innovative in the modern world.</w:t>
      </w:r>
      <w:r w:rsidR="00827A99" w:rsidRPr="004639A9">
        <w:rPr>
          <w:rFonts w:ascii="Arial" w:hAnsi="Arial" w:cs="Arial"/>
          <w:sz w:val="24"/>
          <w:szCs w:val="24"/>
        </w:rPr>
        <w:t xml:space="preserve"> </w:t>
      </w:r>
      <w:r w:rsidR="00D402F2" w:rsidRPr="004639A9">
        <w:rPr>
          <w:rFonts w:ascii="Arial" w:hAnsi="Arial" w:cs="Arial"/>
          <w:sz w:val="24"/>
          <w:szCs w:val="24"/>
        </w:rPr>
        <w:t>Again,</w:t>
      </w:r>
      <w:r w:rsidR="00827A99" w:rsidRPr="004639A9">
        <w:rPr>
          <w:rFonts w:ascii="Arial" w:hAnsi="Arial" w:cs="Arial"/>
          <w:sz w:val="24"/>
          <w:szCs w:val="24"/>
        </w:rPr>
        <w:t xml:space="preserve"> i</w:t>
      </w:r>
      <w:r w:rsidR="009D5F9D" w:rsidRPr="004639A9">
        <w:rPr>
          <w:rFonts w:ascii="Arial" w:hAnsi="Arial" w:cs="Arial"/>
          <w:sz w:val="24"/>
          <w:szCs w:val="24"/>
        </w:rPr>
        <w:t xml:space="preserve">t is suggested by (Robinson, 2017, p.132), that an important part of any creative process is to have an opportunity to evaluate work and make any important changes during the creation process. This means that during the creation of their display the children will have a chance to evaluate their own work </w:t>
      </w:r>
      <w:proofErr w:type="gramStart"/>
      <w:r w:rsidR="009D5F9D" w:rsidRPr="004639A9">
        <w:rPr>
          <w:rFonts w:ascii="Arial" w:hAnsi="Arial" w:cs="Arial"/>
          <w:sz w:val="24"/>
          <w:szCs w:val="24"/>
        </w:rPr>
        <w:t>and also</w:t>
      </w:r>
      <w:proofErr w:type="gramEnd"/>
      <w:r w:rsidR="009D5F9D" w:rsidRPr="004639A9">
        <w:rPr>
          <w:rFonts w:ascii="Arial" w:hAnsi="Arial" w:cs="Arial"/>
          <w:sz w:val="24"/>
          <w:szCs w:val="24"/>
        </w:rPr>
        <w:t xml:space="preserve"> have a peer review their work in order for them make any necessary changes or improvements. </w:t>
      </w:r>
    </w:p>
    <w:p w14:paraId="1AA60A0D" w14:textId="54BE1122" w:rsidR="00793E6B" w:rsidRPr="00D402F2" w:rsidRDefault="009D5F9D" w:rsidP="4072BEA7">
      <w:pPr>
        <w:rPr>
          <w:rFonts w:ascii="Arial" w:hAnsi="Arial" w:cs="Arial"/>
          <w:noProof/>
          <w:sz w:val="24"/>
          <w:szCs w:val="24"/>
        </w:rPr>
      </w:pPr>
      <w:r w:rsidRPr="004639A9">
        <w:rPr>
          <w:rFonts w:ascii="Arial" w:hAnsi="Arial" w:cs="Arial"/>
          <w:noProof/>
          <w:sz w:val="24"/>
          <w:szCs w:val="24"/>
        </w:rPr>
        <w:t xml:space="preserve">The children also need to review their project at the end of the process. </w:t>
      </w:r>
      <w:r w:rsidR="004B55C9" w:rsidRPr="004639A9">
        <w:rPr>
          <w:rFonts w:ascii="Arial" w:hAnsi="Arial" w:cs="Arial"/>
          <w:sz w:val="24"/>
          <w:szCs w:val="24"/>
        </w:rPr>
        <w:t xml:space="preserve">This also gives the children another chance to reflect on what they have learnt and how they have collected that information over the course of the project. It is important to give the children a chance to reflect on the whole project both independently and with members of their group.  </w:t>
      </w:r>
      <w:r w:rsidRPr="004639A9">
        <w:rPr>
          <w:rFonts w:ascii="Arial" w:hAnsi="Arial" w:cs="Arial"/>
          <w:sz w:val="24"/>
          <w:szCs w:val="24"/>
        </w:rPr>
        <w:t xml:space="preserve">It is important that the children can recognise strengths and weaknesses </w:t>
      </w:r>
      <w:proofErr w:type="gramStart"/>
      <w:r w:rsidRPr="004639A9">
        <w:rPr>
          <w:rFonts w:ascii="Arial" w:hAnsi="Arial" w:cs="Arial"/>
          <w:sz w:val="24"/>
          <w:szCs w:val="24"/>
        </w:rPr>
        <w:t>in order for</w:t>
      </w:r>
      <w:proofErr w:type="gramEnd"/>
      <w:r w:rsidRPr="004639A9">
        <w:rPr>
          <w:rFonts w:ascii="Arial" w:hAnsi="Arial" w:cs="Arial"/>
          <w:sz w:val="24"/>
          <w:szCs w:val="24"/>
        </w:rPr>
        <w:t xml:space="preserve"> them to learn from the experience.</w:t>
      </w:r>
    </w:p>
    <w:p w14:paraId="16FE0B34" w14:textId="3CB08B7D" w:rsidR="00024353" w:rsidRDefault="00693CE1" w:rsidP="0064191A">
      <w:pPr>
        <w:spacing w:after="0" w:line="240" w:lineRule="auto"/>
        <w:rPr>
          <w:rFonts w:ascii="Arial" w:eastAsia="Times New Roman" w:hAnsi="Arial" w:cs="Arial"/>
          <w:b/>
          <w:color w:val="333333"/>
          <w:sz w:val="24"/>
          <w:szCs w:val="24"/>
          <w:u w:val="single"/>
          <w:lang w:eastAsia="en-GB"/>
        </w:rPr>
      </w:pPr>
      <w:r w:rsidRPr="004639A9">
        <w:rPr>
          <w:rFonts w:ascii="Arial" w:eastAsia="Times New Roman" w:hAnsi="Arial" w:cs="Arial"/>
          <w:b/>
          <w:color w:val="333333"/>
          <w:sz w:val="24"/>
          <w:szCs w:val="24"/>
          <w:u w:val="single"/>
          <w:lang w:eastAsia="en-GB"/>
        </w:rPr>
        <w:t xml:space="preserve">Conclusion </w:t>
      </w:r>
    </w:p>
    <w:p w14:paraId="5BE41A2B" w14:textId="77777777" w:rsidR="00D402F2" w:rsidRPr="00D402F2" w:rsidRDefault="00D402F2" w:rsidP="0064191A">
      <w:pPr>
        <w:spacing w:after="0" w:line="240" w:lineRule="auto"/>
        <w:rPr>
          <w:rFonts w:ascii="Arial" w:eastAsia="Times New Roman" w:hAnsi="Arial" w:cs="Arial"/>
          <w:b/>
          <w:color w:val="333333"/>
          <w:sz w:val="24"/>
          <w:szCs w:val="24"/>
          <w:u w:val="single"/>
          <w:lang w:eastAsia="en-GB"/>
        </w:rPr>
      </w:pPr>
    </w:p>
    <w:p w14:paraId="60E2FB0F" w14:textId="500C8CEB" w:rsidR="0064191A" w:rsidRPr="004639A9" w:rsidRDefault="00024353" w:rsidP="4072BEA7">
      <w:pPr>
        <w:rPr>
          <w:rFonts w:ascii="Arial" w:hAnsi="Arial" w:cs="Arial"/>
          <w:sz w:val="24"/>
          <w:szCs w:val="24"/>
        </w:rPr>
      </w:pPr>
      <w:r w:rsidRPr="004639A9">
        <w:rPr>
          <w:rFonts w:ascii="Arial" w:hAnsi="Arial" w:cs="Arial"/>
          <w:sz w:val="24"/>
          <w:szCs w:val="24"/>
        </w:rPr>
        <w:t xml:space="preserve">Throughout the assignment </w:t>
      </w:r>
      <w:proofErr w:type="gramStart"/>
      <w:r w:rsidRPr="004639A9">
        <w:rPr>
          <w:rFonts w:ascii="Arial" w:hAnsi="Arial" w:cs="Arial"/>
          <w:sz w:val="24"/>
          <w:szCs w:val="24"/>
        </w:rPr>
        <w:t>it is clear that this</w:t>
      </w:r>
      <w:proofErr w:type="gramEnd"/>
      <w:r w:rsidRPr="004639A9">
        <w:rPr>
          <w:rFonts w:ascii="Arial" w:hAnsi="Arial" w:cs="Arial"/>
          <w:sz w:val="24"/>
          <w:szCs w:val="24"/>
        </w:rPr>
        <w:t xml:space="preserve"> type of EBL project gives various opportunities to develop and consolidate children’s knowledge. Not only that it gives the children a chance to understand concepts that they have researched and developed themselves without having to always rely on their teacher to present all information. </w:t>
      </w:r>
      <w:r w:rsidR="00577A4F" w:rsidRPr="004639A9">
        <w:rPr>
          <w:rFonts w:ascii="Arial" w:hAnsi="Arial" w:cs="Arial"/>
          <w:sz w:val="24"/>
          <w:szCs w:val="24"/>
        </w:rPr>
        <w:t xml:space="preserve">Although it is important to remember that no approach is without challenges, so if taking on this approach it is important to prepare properly in order to provide effective provision. </w:t>
      </w:r>
    </w:p>
    <w:p w14:paraId="118788C0" w14:textId="05AA1533" w:rsidR="003F132B" w:rsidRPr="004639A9" w:rsidRDefault="00C55455" w:rsidP="003F132B">
      <w:pPr>
        <w:rPr>
          <w:rFonts w:ascii="Arial" w:hAnsi="Arial" w:cs="Arial"/>
          <w:sz w:val="24"/>
          <w:szCs w:val="24"/>
        </w:rPr>
      </w:pPr>
      <w:r w:rsidRPr="004639A9">
        <w:rPr>
          <w:rFonts w:ascii="Arial" w:hAnsi="Arial" w:cs="Arial"/>
          <w:sz w:val="24"/>
          <w:szCs w:val="24"/>
        </w:rPr>
        <w:t xml:space="preserve">It could also be suggested that with the near future changes to the curriculum that the philosophy of EBL is likely to be present with in the new curriculum. </w:t>
      </w:r>
      <w:r w:rsidR="000D60A0" w:rsidRPr="004639A9">
        <w:rPr>
          <w:rFonts w:ascii="Arial" w:hAnsi="Arial" w:cs="Arial"/>
          <w:sz w:val="24"/>
          <w:szCs w:val="24"/>
          <w:lang w:val="en-US"/>
        </w:rPr>
        <w:t xml:space="preserve">It is stated </w:t>
      </w:r>
      <w:r w:rsidR="003F132B" w:rsidRPr="004639A9">
        <w:rPr>
          <w:rFonts w:ascii="Arial" w:hAnsi="Arial" w:cs="Arial"/>
          <w:sz w:val="24"/>
          <w:szCs w:val="24"/>
          <w:lang w:val="en-US"/>
        </w:rPr>
        <w:t xml:space="preserve">by (Welsh Government, 2019a), that in the Humanities the rationale for change would be based on </w:t>
      </w:r>
      <w:r w:rsidR="00057BC6" w:rsidRPr="004639A9">
        <w:rPr>
          <w:rFonts w:ascii="Arial" w:hAnsi="Arial" w:cs="Arial"/>
          <w:sz w:val="24"/>
          <w:szCs w:val="24"/>
          <w:lang w:val="en-US"/>
        </w:rPr>
        <w:t>‘</w:t>
      </w:r>
      <w:r w:rsidRPr="004639A9">
        <w:rPr>
          <w:rFonts w:ascii="Arial" w:hAnsi="Arial" w:cs="Arial"/>
          <w:sz w:val="24"/>
          <w:szCs w:val="24"/>
          <w:lang w:val="en-US"/>
        </w:rPr>
        <w:t>Autonomy, flexibility and creativity leads to authentic learning</w:t>
      </w:r>
      <w:r w:rsidR="00057BC6" w:rsidRPr="004639A9">
        <w:rPr>
          <w:rFonts w:ascii="Arial" w:hAnsi="Arial" w:cs="Arial"/>
          <w:sz w:val="24"/>
          <w:szCs w:val="24"/>
          <w:lang w:val="en-US"/>
        </w:rPr>
        <w:t>’</w:t>
      </w:r>
      <w:r w:rsidRPr="004639A9">
        <w:rPr>
          <w:rFonts w:ascii="Arial" w:hAnsi="Arial" w:cs="Arial"/>
          <w:sz w:val="24"/>
          <w:szCs w:val="24"/>
          <w:lang w:val="en-US"/>
        </w:rPr>
        <w:t>.</w:t>
      </w:r>
      <w:r w:rsidR="003F132B" w:rsidRPr="004639A9">
        <w:rPr>
          <w:rFonts w:ascii="Arial" w:hAnsi="Arial" w:cs="Arial"/>
          <w:sz w:val="24"/>
          <w:szCs w:val="24"/>
          <w:lang w:val="en-US"/>
        </w:rPr>
        <w:t xml:space="preserve"> This essentially equates to the same type of learning that is emphasized in EBL. </w:t>
      </w:r>
      <w:r w:rsidR="003F132B" w:rsidRPr="004639A9">
        <w:rPr>
          <w:rFonts w:ascii="Arial" w:hAnsi="Arial" w:cs="Arial"/>
          <w:sz w:val="24"/>
          <w:szCs w:val="24"/>
        </w:rPr>
        <w:t xml:space="preserve">An EBL approach is also further supported as the (Welsh Government 2019b) state that in the Science and Technology area of learning there will be, ‘Guided learner-led approaches and ‘thematic’ learning’. As such </w:t>
      </w:r>
      <w:r w:rsidR="009F5FC8" w:rsidRPr="004639A9">
        <w:rPr>
          <w:rFonts w:ascii="Arial" w:hAnsi="Arial" w:cs="Arial"/>
          <w:sz w:val="24"/>
          <w:szCs w:val="24"/>
        </w:rPr>
        <w:t xml:space="preserve">looking at these two areas of learning and the philosophy that they present, it may be suggested that EBL will </w:t>
      </w:r>
      <w:proofErr w:type="gramStart"/>
      <w:r w:rsidR="009F5FC8" w:rsidRPr="004639A9">
        <w:rPr>
          <w:rFonts w:ascii="Arial" w:hAnsi="Arial" w:cs="Arial"/>
          <w:sz w:val="24"/>
          <w:szCs w:val="24"/>
        </w:rPr>
        <w:t>definitely be</w:t>
      </w:r>
      <w:proofErr w:type="gramEnd"/>
      <w:r w:rsidR="009F5FC8" w:rsidRPr="004639A9">
        <w:rPr>
          <w:rFonts w:ascii="Arial" w:hAnsi="Arial" w:cs="Arial"/>
          <w:sz w:val="24"/>
          <w:szCs w:val="24"/>
        </w:rPr>
        <w:t xml:space="preserve"> more of a focus as the new curriculum co</w:t>
      </w:r>
      <w:r w:rsidR="009D5F9D" w:rsidRPr="004639A9">
        <w:rPr>
          <w:rFonts w:ascii="Arial" w:hAnsi="Arial" w:cs="Arial"/>
          <w:sz w:val="24"/>
          <w:szCs w:val="24"/>
        </w:rPr>
        <w:t>m</w:t>
      </w:r>
      <w:r w:rsidR="009F5FC8" w:rsidRPr="004639A9">
        <w:rPr>
          <w:rFonts w:ascii="Arial" w:hAnsi="Arial" w:cs="Arial"/>
          <w:sz w:val="24"/>
          <w:szCs w:val="24"/>
        </w:rPr>
        <w:t xml:space="preserve">es into action. </w:t>
      </w:r>
    </w:p>
    <w:p w14:paraId="370C165D" w14:textId="77777777" w:rsidR="003F132B" w:rsidRPr="004639A9" w:rsidRDefault="003F132B" w:rsidP="00057BC6">
      <w:pPr>
        <w:rPr>
          <w:rFonts w:ascii="Arial" w:hAnsi="Arial" w:cs="Arial"/>
          <w:sz w:val="24"/>
          <w:szCs w:val="24"/>
          <w:lang w:val="en-US"/>
        </w:rPr>
      </w:pPr>
    </w:p>
    <w:p w14:paraId="1D302C2C" w14:textId="77777777" w:rsidR="00C55455" w:rsidRPr="004639A9" w:rsidRDefault="00C55455" w:rsidP="00057BC6">
      <w:pPr>
        <w:rPr>
          <w:rFonts w:ascii="Arial" w:hAnsi="Arial" w:cs="Arial"/>
          <w:sz w:val="24"/>
          <w:szCs w:val="24"/>
        </w:rPr>
      </w:pPr>
    </w:p>
    <w:p w14:paraId="354D5E3C" w14:textId="77777777" w:rsidR="00C55455" w:rsidRPr="004639A9" w:rsidRDefault="00C55455" w:rsidP="4072BEA7">
      <w:pPr>
        <w:rPr>
          <w:rFonts w:ascii="Arial" w:hAnsi="Arial" w:cs="Arial"/>
          <w:sz w:val="24"/>
          <w:szCs w:val="24"/>
        </w:rPr>
      </w:pPr>
    </w:p>
    <w:p w14:paraId="1B3CC91D" w14:textId="4BB96FE3" w:rsidR="0064191A" w:rsidRPr="004639A9" w:rsidRDefault="0064191A" w:rsidP="4072BEA7">
      <w:pPr>
        <w:rPr>
          <w:rFonts w:ascii="Arial" w:hAnsi="Arial" w:cs="Arial"/>
          <w:sz w:val="24"/>
          <w:szCs w:val="24"/>
        </w:rPr>
      </w:pPr>
    </w:p>
    <w:p w14:paraId="68CF1CEE" w14:textId="6B5B742C" w:rsidR="00A17538" w:rsidRPr="004639A9" w:rsidRDefault="00A17538" w:rsidP="00761917">
      <w:pPr>
        <w:rPr>
          <w:rFonts w:ascii="Arial" w:hAnsi="Arial" w:cs="Arial"/>
          <w:sz w:val="24"/>
          <w:szCs w:val="24"/>
        </w:rPr>
      </w:pPr>
    </w:p>
    <w:p w14:paraId="2E84A6E9" w14:textId="77777777" w:rsidR="00F35594" w:rsidRPr="004639A9" w:rsidRDefault="00F35594" w:rsidP="00761917">
      <w:pPr>
        <w:rPr>
          <w:rFonts w:ascii="Arial" w:hAnsi="Arial" w:cs="Arial"/>
          <w:sz w:val="24"/>
          <w:szCs w:val="24"/>
        </w:rPr>
      </w:pPr>
    </w:p>
    <w:p w14:paraId="6CF7D30C" w14:textId="01386235" w:rsidR="00A17CC5" w:rsidRPr="004639A9" w:rsidRDefault="00A17CC5" w:rsidP="00761917">
      <w:pPr>
        <w:rPr>
          <w:rFonts w:ascii="Arial" w:hAnsi="Arial" w:cs="Arial"/>
          <w:sz w:val="24"/>
          <w:szCs w:val="24"/>
        </w:rPr>
      </w:pPr>
    </w:p>
    <w:p w14:paraId="6B1C3CC7" w14:textId="76344EB2" w:rsidR="00E10129" w:rsidRDefault="00E10129" w:rsidP="00761917">
      <w:pPr>
        <w:rPr>
          <w:rFonts w:ascii="Arial" w:hAnsi="Arial" w:cs="Arial"/>
          <w:sz w:val="24"/>
          <w:szCs w:val="24"/>
        </w:rPr>
      </w:pPr>
    </w:p>
    <w:p w14:paraId="4FBBF395" w14:textId="59873A9C" w:rsidR="00D402F2" w:rsidRDefault="00D402F2" w:rsidP="00761917">
      <w:pPr>
        <w:rPr>
          <w:rFonts w:ascii="Arial" w:hAnsi="Arial" w:cs="Arial"/>
          <w:sz w:val="24"/>
          <w:szCs w:val="24"/>
        </w:rPr>
      </w:pPr>
    </w:p>
    <w:p w14:paraId="33E0689C" w14:textId="4319FEC4" w:rsidR="00D402F2" w:rsidRDefault="00D402F2" w:rsidP="00761917">
      <w:pPr>
        <w:rPr>
          <w:rFonts w:ascii="Arial" w:hAnsi="Arial" w:cs="Arial"/>
          <w:sz w:val="24"/>
          <w:szCs w:val="24"/>
        </w:rPr>
      </w:pPr>
    </w:p>
    <w:p w14:paraId="574F73BA" w14:textId="1E178E33" w:rsidR="00D402F2" w:rsidRDefault="00D402F2" w:rsidP="00761917">
      <w:pPr>
        <w:rPr>
          <w:rFonts w:ascii="Arial" w:hAnsi="Arial" w:cs="Arial"/>
          <w:sz w:val="24"/>
          <w:szCs w:val="24"/>
        </w:rPr>
      </w:pPr>
    </w:p>
    <w:p w14:paraId="08B6F606" w14:textId="6E090032" w:rsidR="00D402F2" w:rsidRDefault="00D402F2" w:rsidP="00761917">
      <w:pPr>
        <w:rPr>
          <w:rFonts w:ascii="Arial" w:hAnsi="Arial" w:cs="Arial"/>
          <w:sz w:val="24"/>
          <w:szCs w:val="24"/>
        </w:rPr>
      </w:pPr>
    </w:p>
    <w:p w14:paraId="6A596AF5" w14:textId="03692F52" w:rsidR="00D402F2" w:rsidRDefault="00D402F2" w:rsidP="00761917">
      <w:pPr>
        <w:rPr>
          <w:rFonts w:ascii="Arial" w:hAnsi="Arial" w:cs="Arial"/>
          <w:sz w:val="24"/>
          <w:szCs w:val="24"/>
        </w:rPr>
      </w:pPr>
    </w:p>
    <w:p w14:paraId="0B4266F3" w14:textId="00B6EA3D" w:rsidR="00D402F2" w:rsidRDefault="00D402F2" w:rsidP="00761917">
      <w:pPr>
        <w:rPr>
          <w:rFonts w:ascii="Arial" w:hAnsi="Arial" w:cs="Arial"/>
          <w:sz w:val="24"/>
          <w:szCs w:val="24"/>
        </w:rPr>
      </w:pPr>
    </w:p>
    <w:p w14:paraId="0444E747" w14:textId="62693C59" w:rsidR="00D402F2" w:rsidRDefault="00D402F2" w:rsidP="00761917">
      <w:pPr>
        <w:rPr>
          <w:rFonts w:ascii="Arial" w:hAnsi="Arial" w:cs="Arial"/>
          <w:sz w:val="24"/>
          <w:szCs w:val="24"/>
        </w:rPr>
      </w:pPr>
    </w:p>
    <w:p w14:paraId="7A3D1873" w14:textId="77777777" w:rsidR="00D402F2" w:rsidRPr="004639A9" w:rsidRDefault="00D402F2" w:rsidP="00761917">
      <w:pPr>
        <w:rPr>
          <w:rFonts w:ascii="Arial" w:hAnsi="Arial" w:cs="Arial"/>
          <w:sz w:val="24"/>
          <w:szCs w:val="24"/>
        </w:rPr>
      </w:pPr>
    </w:p>
    <w:p w14:paraId="0F2CC647" w14:textId="77777777" w:rsidR="00A17CC5" w:rsidRPr="004639A9" w:rsidRDefault="00A17CC5" w:rsidP="00761917">
      <w:pPr>
        <w:rPr>
          <w:rFonts w:ascii="Arial" w:hAnsi="Arial" w:cs="Arial"/>
          <w:sz w:val="24"/>
          <w:szCs w:val="24"/>
        </w:rPr>
      </w:pPr>
    </w:p>
    <w:p w14:paraId="40B42F2F" w14:textId="16E516DD" w:rsidR="004639A9" w:rsidRDefault="004639A9" w:rsidP="00761917">
      <w:pPr>
        <w:rPr>
          <w:rFonts w:ascii="Arial" w:hAnsi="Arial" w:cs="Arial"/>
          <w:sz w:val="24"/>
          <w:szCs w:val="24"/>
        </w:rPr>
      </w:pPr>
    </w:p>
    <w:p w14:paraId="6DAAD215" w14:textId="4D4A5981" w:rsidR="00B16A43" w:rsidRDefault="00B16A43" w:rsidP="00761917">
      <w:pPr>
        <w:rPr>
          <w:rFonts w:ascii="Arial" w:hAnsi="Arial" w:cs="Arial"/>
          <w:sz w:val="24"/>
          <w:szCs w:val="24"/>
        </w:rPr>
      </w:pPr>
    </w:p>
    <w:p w14:paraId="385876AA" w14:textId="34CD3891" w:rsidR="00B16A43" w:rsidRDefault="00B16A43" w:rsidP="00761917">
      <w:pPr>
        <w:rPr>
          <w:rFonts w:ascii="Arial" w:hAnsi="Arial" w:cs="Arial"/>
          <w:sz w:val="24"/>
          <w:szCs w:val="24"/>
        </w:rPr>
      </w:pPr>
    </w:p>
    <w:p w14:paraId="3FFFE03A" w14:textId="5649EAD5" w:rsidR="00B16A43" w:rsidRDefault="00B16A43" w:rsidP="00761917">
      <w:pPr>
        <w:rPr>
          <w:rFonts w:ascii="Arial" w:hAnsi="Arial" w:cs="Arial"/>
          <w:sz w:val="24"/>
          <w:szCs w:val="24"/>
        </w:rPr>
      </w:pPr>
    </w:p>
    <w:p w14:paraId="6CC2DE71" w14:textId="0ADC98EE" w:rsidR="00B16A43" w:rsidRDefault="00B16A43" w:rsidP="00761917">
      <w:pPr>
        <w:rPr>
          <w:rFonts w:ascii="Arial" w:hAnsi="Arial" w:cs="Arial"/>
          <w:sz w:val="24"/>
          <w:szCs w:val="24"/>
        </w:rPr>
      </w:pPr>
    </w:p>
    <w:p w14:paraId="732FFE8C" w14:textId="77777777" w:rsidR="00B16A43" w:rsidRPr="00716BD8" w:rsidRDefault="00B16A43" w:rsidP="00B16A43">
      <w:pPr>
        <w:rPr>
          <w:rFonts w:ascii="Arial" w:hAnsi="Arial" w:cs="Arial"/>
          <w:b/>
          <w:sz w:val="24"/>
          <w:szCs w:val="24"/>
          <w:u w:val="single"/>
        </w:rPr>
      </w:pPr>
      <w:r w:rsidRPr="00716BD8">
        <w:rPr>
          <w:rFonts w:ascii="Arial" w:hAnsi="Arial" w:cs="Arial"/>
          <w:b/>
          <w:sz w:val="24"/>
          <w:szCs w:val="24"/>
          <w:u w:val="single"/>
        </w:rPr>
        <w:t xml:space="preserve">Bibliography </w:t>
      </w:r>
    </w:p>
    <w:p w14:paraId="134547CF" w14:textId="77777777" w:rsidR="00B16A43" w:rsidRDefault="00B16A43" w:rsidP="00B16A43">
      <w:pPr>
        <w:rPr>
          <w:rFonts w:ascii="Arial" w:hAnsi="Arial" w:cs="Arial"/>
          <w:sz w:val="24"/>
          <w:szCs w:val="24"/>
        </w:rPr>
      </w:pPr>
    </w:p>
    <w:p w14:paraId="63E088EB" w14:textId="77777777" w:rsidR="00B16A43" w:rsidRDefault="00B16A43" w:rsidP="00B16A43">
      <w:pPr>
        <w:rPr>
          <w:rFonts w:ascii="Arial" w:hAnsi="Arial" w:cs="Arial"/>
          <w:sz w:val="24"/>
          <w:szCs w:val="24"/>
        </w:rPr>
      </w:pPr>
      <w:r w:rsidRPr="004639A9">
        <w:rPr>
          <w:rFonts w:ascii="Arial" w:hAnsi="Arial" w:cs="Arial"/>
          <w:sz w:val="24"/>
          <w:szCs w:val="24"/>
        </w:rPr>
        <w:t xml:space="preserve">Allen, S. and Gordon, P. (2011) </w:t>
      </w:r>
      <w:r w:rsidRPr="004639A9">
        <w:rPr>
          <w:rFonts w:ascii="Arial" w:hAnsi="Arial" w:cs="Arial"/>
          <w:i/>
          <w:sz w:val="24"/>
          <w:szCs w:val="24"/>
        </w:rPr>
        <w:t>How Children Learn – Book 4.</w:t>
      </w:r>
      <w:r w:rsidRPr="004639A9">
        <w:rPr>
          <w:rFonts w:ascii="Arial" w:hAnsi="Arial" w:cs="Arial"/>
          <w:sz w:val="24"/>
          <w:szCs w:val="24"/>
        </w:rPr>
        <w:t xml:space="preserve"> London: Practical Pre-School Books. </w:t>
      </w:r>
    </w:p>
    <w:p w14:paraId="37F18C78" w14:textId="77777777" w:rsidR="00B16A43" w:rsidRPr="004639A9" w:rsidRDefault="00B16A43" w:rsidP="00B16A43">
      <w:pPr>
        <w:rPr>
          <w:rFonts w:ascii="Arial" w:hAnsi="Arial" w:cs="Arial"/>
          <w:sz w:val="24"/>
          <w:szCs w:val="24"/>
        </w:rPr>
      </w:pPr>
    </w:p>
    <w:p w14:paraId="48A69D0D" w14:textId="77777777" w:rsidR="00B16A43" w:rsidRDefault="00B16A43" w:rsidP="00B16A43">
      <w:pPr>
        <w:rPr>
          <w:rFonts w:ascii="Arial" w:hAnsi="Arial" w:cs="Arial"/>
          <w:sz w:val="24"/>
          <w:szCs w:val="24"/>
        </w:rPr>
      </w:pPr>
      <w:r w:rsidRPr="004639A9">
        <w:rPr>
          <w:rFonts w:ascii="Arial" w:hAnsi="Arial" w:cs="Arial"/>
          <w:sz w:val="24"/>
          <w:szCs w:val="24"/>
        </w:rPr>
        <w:t>Azzam, A.M. (2009) ‘Why Creativity Now? A Conversation with Sir Ken Robinson’. Teaching for the 21</w:t>
      </w:r>
      <w:r w:rsidRPr="004639A9">
        <w:rPr>
          <w:rFonts w:ascii="Arial" w:hAnsi="Arial" w:cs="Arial"/>
          <w:sz w:val="24"/>
          <w:szCs w:val="24"/>
          <w:vertAlign w:val="superscript"/>
        </w:rPr>
        <w:t>st</w:t>
      </w:r>
      <w:r w:rsidRPr="004639A9">
        <w:rPr>
          <w:rFonts w:ascii="Arial" w:hAnsi="Arial" w:cs="Arial"/>
          <w:sz w:val="24"/>
          <w:szCs w:val="24"/>
        </w:rPr>
        <w:t xml:space="preserve"> Century. 67(1), pp.22-26.</w:t>
      </w:r>
    </w:p>
    <w:p w14:paraId="3AE3E42C" w14:textId="77777777" w:rsidR="00B16A43" w:rsidRPr="004639A9" w:rsidRDefault="00B16A43" w:rsidP="00B16A43">
      <w:pPr>
        <w:rPr>
          <w:rFonts w:ascii="Arial" w:hAnsi="Arial" w:cs="Arial"/>
          <w:sz w:val="24"/>
          <w:szCs w:val="24"/>
        </w:rPr>
      </w:pPr>
    </w:p>
    <w:p w14:paraId="53B54DC4" w14:textId="77777777" w:rsidR="00B16A43" w:rsidRDefault="00B16A43" w:rsidP="00B16A43">
      <w:pPr>
        <w:rPr>
          <w:rFonts w:ascii="Arial" w:hAnsi="Arial" w:cs="Arial"/>
          <w:sz w:val="24"/>
          <w:szCs w:val="24"/>
        </w:rPr>
      </w:pPr>
      <w:r w:rsidRPr="004639A9">
        <w:rPr>
          <w:rFonts w:ascii="Arial" w:hAnsi="Arial" w:cs="Arial"/>
          <w:sz w:val="24"/>
          <w:szCs w:val="24"/>
        </w:rPr>
        <w:t xml:space="preserve">Barnes, J. (2015) </w:t>
      </w:r>
      <w:r w:rsidRPr="004639A9">
        <w:rPr>
          <w:rFonts w:ascii="Arial" w:hAnsi="Arial" w:cs="Arial"/>
          <w:i/>
          <w:sz w:val="24"/>
          <w:szCs w:val="24"/>
        </w:rPr>
        <w:t>The Creative Primary Curriculum</w:t>
      </w:r>
      <w:r w:rsidRPr="004639A9">
        <w:rPr>
          <w:rFonts w:ascii="Arial" w:hAnsi="Arial" w:cs="Arial"/>
          <w:sz w:val="24"/>
          <w:szCs w:val="24"/>
        </w:rPr>
        <w:t>. 2</w:t>
      </w:r>
      <w:r w:rsidRPr="004639A9">
        <w:rPr>
          <w:rFonts w:ascii="Arial" w:hAnsi="Arial" w:cs="Arial"/>
          <w:sz w:val="24"/>
          <w:szCs w:val="24"/>
          <w:vertAlign w:val="superscript"/>
        </w:rPr>
        <w:t>nd</w:t>
      </w:r>
      <w:r w:rsidRPr="004639A9">
        <w:rPr>
          <w:rFonts w:ascii="Arial" w:hAnsi="Arial" w:cs="Arial"/>
          <w:sz w:val="24"/>
          <w:szCs w:val="24"/>
        </w:rPr>
        <w:t xml:space="preserve"> </w:t>
      </w:r>
      <w:proofErr w:type="spellStart"/>
      <w:r w:rsidRPr="004639A9">
        <w:rPr>
          <w:rFonts w:ascii="Arial" w:hAnsi="Arial" w:cs="Arial"/>
          <w:sz w:val="24"/>
          <w:szCs w:val="24"/>
        </w:rPr>
        <w:t>edn</w:t>
      </w:r>
      <w:proofErr w:type="spellEnd"/>
      <w:r w:rsidRPr="004639A9">
        <w:rPr>
          <w:rFonts w:ascii="Arial" w:hAnsi="Arial" w:cs="Arial"/>
          <w:sz w:val="24"/>
          <w:szCs w:val="24"/>
        </w:rPr>
        <w:t xml:space="preserve">. London: SAGE. </w:t>
      </w:r>
    </w:p>
    <w:p w14:paraId="6D75339D" w14:textId="77777777" w:rsidR="00B16A43" w:rsidRPr="004639A9" w:rsidRDefault="00B16A43" w:rsidP="00B16A43">
      <w:pPr>
        <w:rPr>
          <w:rFonts w:ascii="Arial" w:hAnsi="Arial" w:cs="Arial"/>
          <w:sz w:val="24"/>
          <w:szCs w:val="24"/>
        </w:rPr>
      </w:pPr>
    </w:p>
    <w:p w14:paraId="4449FEF4" w14:textId="77777777" w:rsidR="00B16A43" w:rsidRDefault="00B16A43" w:rsidP="00B16A43">
      <w:pPr>
        <w:rPr>
          <w:rFonts w:ascii="Arial" w:hAnsi="Arial" w:cs="Arial"/>
          <w:sz w:val="24"/>
          <w:szCs w:val="24"/>
        </w:rPr>
      </w:pPr>
      <w:r w:rsidRPr="004639A9">
        <w:rPr>
          <w:rFonts w:ascii="Arial" w:hAnsi="Arial" w:cs="Arial"/>
          <w:sz w:val="24"/>
          <w:szCs w:val="24"/>
        </w:rPr>
        <w:t xml:space="preserve">Cambridge Assessment International Education (date unknown) Getting started with Active Learning. Available at: </w:t>
      </w:r>
      <w:hyperlink r:id="rId8" w:history="1">
        <w:r w:rsidRPr="004639A9">
          <w:rPr>
            <w:rStyle w:val="Hyperlink"/>
            <w:rFonts w:ascii="Arial" w:hAnsi="Arial" w:cs="Arial"/>
            <w:sz w:val="24"/>
            <w:szCs w:val="24"/>
          </w:rPr>
          <w:t>https://www.cambridge-community.org.uk/professional-development/gswal/index.html</w:t>
        </w:r>
      </w:hyperlink>
      <w:r w:rsidRPr="004639A9">
        <w:rPr>
          <w:rFonts w:ascii="Arial" w:hAnsi="Arial" w:cs="Arial"/>
          <w:sz w:val="24"/>
          <w:szCs w:val="24"/>
        </w:rPr>
        <w:t xml:space="preserve"> (Accessed: 10</w:t>
      </w:r>
      <w:r w:rsidRPr="004639A9">
        <w:rPr>
          <w:rFonts w:ascii="Arial" w:hAnsi="Arial" w:cs="Arial"/>
          <w:sz w:val="24"/>
          <w:szCs w:val="24"/>
          <w:vertAlign w:val="superscript"/>
        </w:rPr>
        <w:t>th</w:t>
      </w:r>
      <w:r w:rsidRPr="004639A9">
        <w:rPr>
          <w:rFonts w:ascii="Arial" w:hAnsi="Arial" w:cs="Arial"/>
          <w:sz w:val="24"/>
          <w:szCs w:val="24"/>
        </w:rPr>
        <w:t xml:space="preserve"> May 2019). </w:t>
      </w:r>
    </w:p>
    <w:p w14:paraId="65C6A64A" w14:textId="77777777" w:rsidR="00B16A43" w:rsidRPr="004639A9" w:rsidRDefault="00B16A43" w:rsidP="00B16A43">
      <w:pPr>
        <w:rPr>
          <w:rFonts w:ascii="Arial" w:hAnsi="Arial" w:cs="Arial"/>
          <w:sz w:val="24"/>
          <w:szCs w:val="24"/>
        </w:rPr>
      </w:pPr>
    </w:p>
    <w:p w14:paraId="10E641F2" w14:textId="77777777" w:rsidR="00B16A43" w:rsidRDefault="00B16A43" w:rsidP="00B16A43">
      <w:pPr>
        <w:rPr>
          <w:rFonts w:ascii="Arial" w:hAnsi="Arial" w:cs="Arial"/>
          <w:sz w:val="24"/>
          <w:szCs w:val="24"/>
        </w:rPr>
      </w:pPr>
      <w:r w:rsidRPr="004639A9">
        <w:rPr>
          <w:rFonts w:ascii="Arial" w:hAnsi="Arial" w:cs="Arial"/>
          <w:sz w:val="24"/>
          <w:szCs w:val="24"/>
        </w:rPr>
        <w:t xml:space="preserve">Crombie, S. (2014) </w:t>
      </w:r>
      <w:r w:rsidRPr="004639A9">
        <w:rPr>
          <w:rFonts w:ascii="Arial" w:hAnsi="Arial" w:cs="Arial"/>
          <w:i/>
          <w:sz w:val="24"/>
          <w:szCs w:val="24"/>
        </w:rPr>
        <w:t>What is Inquiry-Based Learning?</w:t>
      </w:r>
      <w:r w:rsidRPr="004639A9">
        <w:rPr>
          <w:rFonts w:ascii="Arial" w:hAnsi="Arial" w:cs="Arial"/>
          <w:sz w:val="24"/>
          <w:szCs w:val="24"/>
        </w:rPr>
        <w:t xml:space="preserve"> [video]. Available at: </w:t>
      </w:r>
      <w:hyperlink r:id="rId9" w:history="1">
        <w:r w:rsidRPr="004639A9">
          <w:rPr>
            <w:rStyle w:val="Hyperlink"/>
            <w:rFonts w:ascii="Arial" w:hAnsi="Arial" w:cs="Arial"/>
            <w:sz w:val="24"/>
            <w:szCs w:val="24"/>
          </w:rPr>
          <w:t>https://www.youtube.com/watch?v=u84ZsS6niPc</w:t>
        </w:r>
      </w:hyperlink>
      <w:r w:rsidRPr="004639A9">
        <w:rPr>
          <w:rFonts w:ascii="Arial" w:hAnsi="Arial" w:cs="Arial"/>
          <w:sz w:val="24"/>
          <w:szCs w:val="24"/>
        </w:rPr>
        <w:t xml:space="preserve"> (Accessed: 8</w:t>
      </w:r>
      <w:r w:rsidRPr="004639A9">
        <w:rPr>
          <w:rFonts w:ascii="Arial" w:hAnsi="Arial" w:cs="Arial"/>
          <w:sz w:val="24"/>
          <w:szCs w:val="24"/>
          <w:vertAlign w:val="superscript"/>
        </w:rPr>
        <w:t>th</w:t>
      </w:r>
      <w:r w:rsidRPr="004639A9">
        <w:rPr>
          <w:rFonts w:ascii="Arial" w:hAnsi="Arial" w:cs="Arial"/>
          <w:sz w:val="24"/>
          <w:szCs w:val="24"/>
        </w:rPr>
        <w:t xml:space="preserve"> April 2019).</w:t>
      </w:r>
    </w:p>
    <w:p w14:paraId="6C7CAB51" w14:textId="77777777" w:rsidR="00B16A43" w:rsidRPr="004639A9" w:rsidRDefault="00B16A43" w:rsidP="00B16A43">
      <w:pPr>
        <w:rPr>
          <w:rFonts w:ascii="Arial" w:hAnsi="Arial" w:cs="Arial"/>
          <w:sz w:val="24"/>
          <w:szCs w:val="24"/>
        </w:rPr>
      </w:pPr>
    </w:p>
    <w:p w14:paraId="05C52A6E" w14:textId="77777777" w:rsidR="00B16A43" w:rsidRDefault="00B16A43" w:rsidP="00B16A43">
      <w:pPr>
        <w:rPr>
          <w:rFonts w:ascii="Arial" w:hAnsi="Arial" w:cs="Arial"/>
          <w:sz w:val="24"/>
          <w:szCs w:val="24"/>
        </w:rPr>
      </w:pPr>
      <w:r w:rsidRPr="004639A9">
        <w:rPr>
          <w:rFonts w:ascii="Arial" w:hAnsi="Arial" w:cs="Arial"/>
          <w:sz w:val="24"/>
          <w:szCs w:val="24"/>
        </w:rPr>
        <w:t xml:space="preserve">DCELLS (2008a) </w:t>
      </w:r>
      <w:r w:rsidRPr="004639A9">
        <w:rPr>
          <w:rFonts w:ascii="Arial" w:hAnsi="Arial" w:cs="Arial"/>
          <w:i/>
          <w:sz w:val="24"/>
          <w:szCs w:val="24"/>
        </w:rPr>
        <w:t>History in the National Curriculum for Wales</w:t>
      </w:r>
      <w:r w:rsidRPr="004639A9">
        <w:rPr>
          <w:rFonts w:ascii="Arial" w:hAnsi="Arial" w:cs="Arial"/>
          <w:sz w:val="24"/>
          <w:szCs w:val="24"/>
        </w:rPr>
        <w:t xml:space="preserve">, Cardiff: Welsh Government. </w:t>
      </w:r>
    </w:p>
    <w:p w14:paraId="77F975EE" w14:textId="77777777" w:rsidR="00B16A43" w:rsidRPr="004639A9" w:rsidRDefault="00B16A43" w:rsidP="00B16A43">
      <w:pPr>
        <w:rPr>
          <w:rFonts w:ascii="Arial" w:hAnsi="Arial" w:cs="Arial"/>
          <w:sz w:val="24"/>
          <w:szCs w:val="24"/>
        </w:rPr>
      </w:pPr>
    </w:p>
    <w:p w14:paraId="382E1F9A" w14:textId="77777777" w:rsidR="00B16A43" w:rsidRDefault="00B16A43" w:rsidP="00B16A43">
      <w:pPr>
        <w:rPr>
          <w:rFonts w:ascii="Arial" w:hAnsi="Arial" w:cs="Arial"/>
          <w:sz w:val="24"/>
          <w:szCs w:val="24"/>
        </w:rPr>
      </w:pPr>
      <w:r w:rsidRPr="004639A9">
        <w:rPr>
          <w:rFonts w:ascii="Arial" w:hAnsi="Arial" w:cs="Arial"/>
          <w:sz w:val="24"/>
          <w:szCs w:val="24"/>
        </w:rPr>
        <w:t xml:space="preserve">DCELLS (2008b) </w:t>
      </w:r>
      <w:r w:rsidRPr="004639A9">
        <w:rPr>
          <w:rFonts w:ascii="Arial" w:hAnsi="Arial" w:cs="Arial"/>
          <w:i/>
          <w:sz w:val="24"/>
          <w:szCs w:val="24"/>
        </w:rPr>
        <w:t>Information and communication technology in the National Curriculum for Wales</w:t>
      </w:r>
      <w:r w:rsidRPr="004639A9">
        <w:rPr>
          <w:rFonts w:ascii="Arial" w:hAnsi="Arial" w:cs="Arial"/>
          <w:sz w:val="24"/>
          <w:szCs w:val="24"/>
        </w:rPr>
        <w:t xml:space="preserve">, Cardiff: Welsh Government. </w:t>
      </w:r>
    </w:p>
    <w:p w14:paraId="5C7F1F66" w14:textId="77777777" w:rsidR="00B16A43" w:rsidRPr="004639A9" w:rsidRDefault="00B16A43" w:rsidP="00B16A43">
      <w:pPr>
        <w:rPr>
          <w:rFonts w:ascii="Arial" w:hAnsi="Arial" w:cs="Arial"/>
          <w:sz w:val="24"/>
          <w:szCs w:val="24"/>
        </w:rPr>
      </w:pPr>
    </w:p>
    <w:p w14:paraId="13E47EB3" w14:textId="77777777" w:rsidR="00B16A43" w:rsidRDefault="00B16A43" w:rsidP="00B16A43">
      <w:pPr>
        <w:rPr>
          <w:rFonts w:ascii="Arial" w:hAnsi="Arial" w:cs="Arial"/>
          <w:sz w:val="24"/>
          <w:szCs w:val="24"/>
        </w:rPr>
      </w:pPr>
      <w:r w:rsidRPr="004639A9">
        <w:rPr>
          <w:rFonts w:ascii="Arial" w:hAnsi="Arial" w:cs="Arial"/>
          <w:sz w:val="24"/>
          <w:szCs w:val="24"/>
        </w:rPr>
        <w:t xml:space="preserve">DCELLS (2016) </w:t>
      </w:r>
      <w:r w:rsidRPr="004639A9">
        <w:rPr>
          <w:rFonts w:ascii="Arial" w:hAnsi="Arial" w:cs="Arial"/>
          <w:i/>
          <w:sz w:val="24"/>
          <w:szCs w:val="24"/>
        </w:rPr>
        <w:t>Programme of Study for English Key Stages 2-4</w:t>
      </w:r>
      <w:r w:rsidRPr="004639A9">
        <w:rPr>
          <w:rFonts w:ascii="Arial" w:hAnsi="Arial" w:cs="Arial"/>
          <w:sz w:val="24"/>
          <w:szCs w:val="24"/>
        </w:rPr>
        <w:t xml:space="preserve">, Cardiff: Welsh Government. </w:t>
      </w:r>
    </w:p>
    <w:p w14:paraId="3FDD490F" w14:textId="77777777" w:rsidR="00B16A43" w:rsidRPr="004639A9" w:rsidRDefault="00B16A43" w:rsidP="00B16A43">
      <w:pPr>
        <w:rPr>
          <w:rFonts w:ascii="Arial" w:hAnsi="Arial" w:cs="Arial"/>
          <w:sz w:val="24"/>
          <w:szCs w:val="24"/>
        </w:rPr>
      </w:pPr>
    </w:p>
    <w:p w14:paraId="2748887C" w14:textId="77777777" w:rsidR="00B16A43" w:rsidRDefault="00B16A43" w:rsidP="00B16A43">
      <w:pPr>
        <w:rPr>
          <w:rFonts w:ascii="Arial" w:hAnsi="Arial" w:cs="Arial"/>
          <w:sz w:val="24"/>
          <w:szCs w:val="24"/>
        </w:rPr>
      </w:pPr>
      <w:r w:rsidRPr="004639A9">
        <w:rPr>
          <w:rFonts w:ascii="Arial" w:hAnsi="Arial" w:cs="Arial"/>
          <w:sz w:val="24"/>
          <w:szCs w:val="24"/>
        </w:rPr>
        <w:t xml:space="preserve">Donaldson, G. (2015) </w:t>
      </w:r>
      <w:r w:rsidRPr="004639A9">
        <w:rPr>
          <w:rFonts w:ascii="Arial" w:hAnsi="Arial" w:cs="Arial"/>
          <w:i/>
          <w:sz w:val="24"/>
          <w:szCs w:val="24"/>
        </w:rPr>
        <w:t>Successful Futures</w:t>
      </w:r>
      <w:r w:rsidRPr="004639A9">
        <w:rPr>
          <w:rFonts w:ascii="Arial" w:hAnsi="Arial" w:cs="Arial"/>
          <w:sz w:val="24"/>
          <w:szCs w:val="24"/>
        </w:rPr>
        <w:t xml:space="preserve">. Crown copyright. Available at: </w:t>
      </w:r>
      <w:hyperlink r:id="rId10" w:history="1">
        <w:r w:rsidRPr="004639A9">
          <w:rPr>
            <w:rStyle w:val="Hyperlink"/>
            <w:rFonts w:ascii="Arial" w:hAnsi="Arial" w:cs="Arial"/>
            <w:sz w:val="24"/>
            <w:szCs w:val="24"/>
          </w:rPr>
          <w:t>https://dera.ioe.ac.uk/22165/2/150225-successful-futures-en_Redacted.pdf</w:t>
        </w:r>
      </w:hyperlink>
      <w:r w:rsidRPr="004639A9">
        <w:rPr>
          <w:rFonts w:ascii="Arial" w:hAnsi="Arial" w:cs="Arial"/>
          <w:sz w:val="24"/>
          <w:szCs w:val="24"/>
        </w:rPr>
        <w:t xml:space="preserve"> </w:t>
      </w:r>
    </w:p>
    <w:p w14:paraId="24A8D431" w14:textId="77777777" w:rsidR="00B16A43" w:rsidRPr="004639A9" w:rsidRDefault="00B16A43" w:rsidP="00B16A43">
      <w:pPr>
        <w:rPr>
          <w:rFonts w:ascii="Arial" w:hAnsi="Arial" w:cs="Arial"/>
          <w:sz w:val="24"/>
          <w:szCs w:val="24"/>
        </w:rPr>
      </w:pPr>
    </w:p>
    <w:p w14:paraId="7BE118CA" w14:textId="77777777" w:rsidR="00B16A43" w:rsidRDefault="00B16A43" w:rsidP="00B16A43">
      <w:pPr>
        <w:rPr>
          <w:rFonts w:ascii="Arial" w:hAnsi="Arial" w:cs="Arial"/>
          <w:sz w:val="24"/>
          <w:szCs w:val="24"/>
        </w:rPr>
      </w:pPr>
      <w:r w:rsidRPr="004639A9">
        <w:rPr>
          <w:rFonts w:ascii="Arial" w:hAnsi="Arial" w:cs="Arial"/>
          <w:sz w:val="24"/>
          <w:szCs w:val="24"/>
        </w:rPr>
        <w:t xml:space="preserve">Donaldson, G. (2015) </w:t>
      </w:r>
      <w:r w:rsidRPr="004639A9">
        <w:rPr>
          <w:rFonts w:ascii="Arial" w:hAnsi="Arial" w:cs="Arial"/>
          <w:i/>
          <w:sz w:val="24"/>
          <w:szCs w:val="24"/>
        </w:rPr>
        <w:t>Successful Futures.</w:t>
      </w:r>
      <w:r w:rsidRPr="004639A9">
        <w:rPr>
          <w:rFonts w:ascii="Arial" w:hAnsi="Arial" w:cs="Arial"/>
          <w:sz w:val="24"/>
          <w:szCs w:val="24"/>
        </w:rPr>
        <w:t xml:space="preserve"> Crown copyright. Available at: </w:t>
      </w:r>
      <w:hyperlink r:id="rId11" w:history="1">
        <w:r w:rsidRPr="004639A9">
          <w:rPr>
            <w:rStyle w:val="Hyperlink"/>
            <w:rFonts w:ascii="Arial" w:hAnsi="Arial" w:cs="Arial"/>
            <w:sz w:val="24"/>
            <w:szCs w:val="24"/>
          </w:rPr>
          <w:t>https://dera.ioe.ac.uk/22165/2/150225-successful-futures-en_Redacted.pdf</w:t>
        </w:r>
      </w:hyperlink>
      <w:r w:rsidRPr="004639A9">
        <w:rPr>
          <w:rFonts w:ascii="Arial" w:hAnsi="Arial" w:cs="Arial"/>
          <w:sz w:val="24"/>
          <w:szCs w:val="24"/>
        </w:rPr>
        <w:t xml:space="preserve"> </w:t>
      </w:r>
    </w:p>
    <w:p w14:paraId="0580F80B" w14:textId="77777777" w:rsidR="00B16A43" w:rsidRPr="004639A9" w:rsidRDefault="00B16A43" w:rsidP="00B16A43">
      <w:pPr>
        <w:rPr>
          <w:rFonts w:ascii="Arial" w:hAnsi="Arial" w:cs="Arial"/>
          <w:sz w:val="24"/>
          <w:szCs w:val="24"/>
        </w:rPr>
      </w:pPr>
    </w:p>
    <w:p w14:paraId="3FB87ECF" w14:textId="77777777" w:rsidR="00B16A43" w:rsidRDefault="00B16A43" w:rsidP="00B16A43">
      <w:pPr>
        <w:rPr>
          <w:rFonts w:ascii="Arial" w:hAnsi="Arial" w:cs="Arial"/>
          <w:sz w:val="24"/>
          <w:szCs w:val="24"/>
        </w:rPr>
      </w:pPr>
      <w:r w:rsidRPr="004639A9">
        <w:rPr>
          <w:rFonts w:ascii="Arial" w:hAnsi="Arial" w:cs="Arial"/>
          <w:sz w:val="24"/>
          <w:szCs w:val="24"/>
        </w:rPr>
        <w:t xml:space="preserve">English Oxford Living Dictionaries (2019) </w:t>
      </w:r>
      <w:r w:rsidRPr="004639A9">
        <w:rPr>
          <w:rFonts w:ascii="Arial" w:hAnsi="Arial" w:cs="Arial"/>
          <w:i/>
          <w:sz w:val="24"/>
          <w:szCs w:val="24"/>
        </w:rPr>
        <w:t xml:space="preserve">Enquiry. </w:t>
      </w:r>
      <w:r w:rsidRPr="004639A9">
        <w:rPr>
          <w:rFonts w:ascii="Arial" w:hAnsi="Arial" w:cs="Arial"/>
          <w:sz w:val="24"/>
          <w:szCs w:val="24"/>
        </w:rPr>
        <w:t xml:space="preserve">Available at: </w:t>
      </w:r>
      <w:hyperlink r:id="rId12" w:history="1">
        <w:r w:rsidRPr="004639A9">
          <w:rPr>
            <w:rStyle w:val="Hyperlink"/>
            <w:rFonts w:ascii="Arial" w:hAnsi="Arial" w:cs="Arial"/>
            <w:sz w:val="24"/>
            <w:szCs w:val="24"/>
          </w:rPr>
          <w:t>https://en.oxforddictionaries.com/definition/enquiry</w:t>
        </w:r>
      </w:hyperlink>
      <w:r w:rsidRPr="004639A9">
        <w:rPr>
          <w:rFonts w:ascii="Arial" w:hAnsi="Arial" w:cs="Arial"/>
          <w:sz w:val="24"/>
          <w:szCs w:val="24"/>
        </w:rPr>
        <w:t xml:space="preserve"> (Accessed: 25th April 2019). </w:t>
      </w:r>
    </w:p>
    <w:p w14:paraId="23E5A99C" w14:textId="77777777" w:rsidR="00B16A43" w:rsidRPr="004639A9" w:rsidRDefault="00B16A43" w:rsidP="00B16A43">
      <w:pPr>
        <w:rPr>
          <w:rFonts w:ascii="Arial" w:hAnsi="Arial" w:cs="Arial"/>
          <w:sz w:val="24"/>
          <w:szCs w:val="24"/>
        </w:rPr>
      </w:pPr>
    </w:p>
    <w:p w14:paraId="3CA89A6B" w14:textId="4C89A293" w:rsidR="00B16A43" w:rsidRPr="004639A9" w:rsidRDefault="00B16A43" w:rsidP="00B16A43">
      <w:pPr>
        <w:rPr>
          <w:rFonts w:ascii="Arial" w:hAnsi="Arial" w:cs="Arial"/>
          <w:sz w:val="24"/>
          <w:szCs w:val="24"/>
        </w:rPr>
      </w:pPr>
      <w:r w:rsidRPr="004639A9">
        <w:rPr>
          <w:rFonts w:ascii="Arial" w:hAnsi="Arial" w:cs="Arial"/>
          <w:sz w:val="24"/>
          <w:szCs w:val="24"/>
        </w:rPr>
        <w:t>Estyn</w:t>
      </w:r>
      <w:r>
        <w:rPr>
          <w:rFonts w:ascii="Arial" w:hAnsi="Arial" w:cs="Arial"/>
          <w:sz w:val="24"/>
          <w:szCs w:val="24"/>
        </w:rPr>
        <w:t xml:space="preserve"> </w:t>
      </w:r>
      <w:bookmarkStart w:id="0" w:name="_GoBack"/>
      <w:bookmarkEnd w:id="0"/>
      <w:r w:rsidRPr="004639A9">
        <w:rPr>
          <w:rFonts w:ascii="Arial" w:hAnsi="Arial" w:cs="Arial"/>
          <w:sz w:val="24"/>
          <w:szCs w:val="24"/>
        </w:rPr>
        <w:t>(2017) Good practice in the humanities. Cardiff: Estyn.</w:t>
      </w:r>
    </w:p>
    <w:p w14:paraId="2B38BF0F" w14:textId="77777777" w:rsidR="00B16A43" w:rsidRDefault="00B16A43" w:rsidP="00B16A43">
      <w:pPr>
        <w:rPr>
          <w:rFonts w:ascii="Arial" w:hAnsi="Arial" w:cs="Arial"/>
          <w:sz w:val="24"/>
          <w:szCs w:val="24"/>
        </w:rPr>
      </w:pPr>
      <w:r w:rsidRPr="004639A9">
        <w:rPr>
          <w:rFonts w:ascii="Arial" w:hAnsi="Arial" w:cs="Arial"/>
          <w:sz w:val="24"/>
          <w:szCs w:val="24"/>
        </w:rPr>
        <w:t xml:space="preserve">Greenfields Community Primary School (2019) </w:t>
      </w:r>
      <w:r w:rsidRPr="004639A9">
        <w:rPr>
          <w:rFonts w:ascii="Arial" w:hAnsi="Arial" w:cs="Arial"/>
          <w:i/>
          <w:sz w:val="24"/>
          <w:szCs w:val="24"/>
        </w:rPr>
        <w:t>Enquiry Curriculum.</w:t>
      </w:r>
      <w:r w:rsidRPr="004639A9">
        <w:rPr>
          <w:rFonts w:ascii="Arial" w:hAnsi="Arial" w:cs="Arial"/>
          <w:sz w:val="24"/>
          <w:szCs w:val="24"/>
        </w:rPr>
        <w:t xml:space="preserve"> Available at: </w:t>
      </w:r>
      <w:hyperlink r:id="rId13" w:history="1">
        <w:r w:rsidRPr="004639A9">
          <w:rPr>
            <w:rStyle w:val="Hyperlink"/>
            <w:rFonts w:ascii="Arial" w:hAnsi="Arial" w:cs="Arial"/>
            <w:sz w:val="24"/>
            <w:szCs w:val="24"/>
          </w:rPr>
          <w:t>http://www.greenfieldsprimary.co.uk/enquiry-curriculum/</w:t>
        </w:r>
      </w:hyperlink>
      <w:r w:rsidRPr="004639A9">
        <w:rPr>
          <w:rFonts w:ascii="Arial" w:hAnsi="Arial" w:cs="Arial"/>
          <w:sz w:val="24"/>
          <w:szCs w:val="24"/>
        </w:rPr>
        <w:t xml:space="preserve"> (Accessed 8</w:t>
      </w:r>
      <w:r w:rsidRPr="004639A9">
        <w:rPr>
          <w:rFonts w:ascii="Arial" w:hAnsi="Arial" w:cs="Arial"/>
          <w:sz w:val="24"/>
          <w:szCs w:val="24"/>
          <w:vertAlign w:val="superscript"/>
        </w:rPr>
        <w:t>th</w:t>
      </w:r>
      <w:r w:rsidRPr="004639A9">
        <w:rPr>
          <w:rFonts w:ascii="Arial" w:hAnsi="Arial" w:cs="Arial"/>
          <w:sz w:val="24"/>
          <w:szCs w:val="24"/>
        </w:rPr>
        <w:t xml:space="preserve"> April 2019). </w:t>
      </w:r>
    </w:p>
    <w:p w14:paraId="3B06612A" w14:textId="77777777" w:rsidR="00B16A43" w:rsidRPr="004639A9" w:rsidRDefault="00B16A43" w:rsidP="00B16A43">
      <w:pPr>
        <w:rPr>
          <w:rFonts w:ascii="Arial" w:hAnsi="Arial" w:cs="Arial"/>
          <w:sz w:val="24"/>
          <w:szCs w:val="24"/>
        </w:rPr>
      </w:pPr>
    </w:p>
    <w:p w14:paraId="7ECA635E" w14:textId="77777777" w:rsidR="00B16A43" w:rsidRPr="004639A9" w:rsidRDefault="00B16A43" w:rsidP="00B16A43">
      <w:pPr>
        <w:rPr>
          <w:rFonts w:ascii="Arial" w:hAnsi="Arial" w:cs="Arial"/>
          <w:sz w:val="24"/>
          <w:szCs w:val="24"/>
        </w:rPr>
      </w:pPr>
      <w:r w:rsidRPr="004639A9">
        <w:rPr>
          <w:rFonts w:ascii="Arial" w:hAnsi="Arial" w:cs="Arial"/>
          <w:sz w:val="24"/>
          <w:szCs w:val="24"/>
        </w:rPr>
        <w:t xml:space="preserve">Grigg, R. and Hughes, S. (2013) </w:t>
      </w:r>
      <w:r w:rsidRPr="004639A9">
        <w:rPr>
          <w:rFonts w:ascii="Arial" w:hAnsi="Arial" w:cs="Arial"/>
          <w:i/>
          <w:sz w:val="24"/>
          <w:szCs w:val="24"/>
        </w:rPr>
        <w:t xml:space="preserve">Teaching Primary Humanities. </w:t>
      </w:r>
      <w:r w:rsidRPr="004639A9">
        <w:rPr>
          <w:rFonts w:ascii="Arial" w:hAnsi="Arial" w:cs="Arial"/>
          <w:sz w:val="24"/>
          <w:szCs w:val="24"/>
        </w:rPr>
        <w:t>Harlow: Pearson.</w:t>
      </w:r>
      <w:r w:rsidRPr="004639A9">
        <w:rPr>
          <w:rFonts w:ascii="Arial" w:hAnsi="Arial" w:cs="Arial"/>
          <w:i/>
          <w:sz w:val="24"/>
          <w:szCs w:val="24"/>
        </w:rPr>
        <w:t xml:space="preserve"> </w:t>
      </w:r>
    </w:p>
    <w:p w14:paraId="3553088E" w14:textId="77777777" w:rsidR="00B16A43" w:rsidRDefault="00B16A43" w:rsidP="00B16A43">
      <w:pPr>
        <w:rPr>
          <w:rFonts w:ascii="Arial" w:hAnsi="Arial" w:cs="Arial"/>
          <w:sz w:val="24"/>
          <w:szCs w:val="24"/>
        </w:rPr>
      </w:pPr>
      <w:r w:rsidRPr="004639A9">
        <w:rPr>
          <w:rFonts w:ascii="Arial" w:hAnsi="Arial" w:cs="Arial"/>
          <w:sz w:val="24"/>
          <w:szCs w:val="24"/>
        </w:rPr>
        <w:t xml:space="preserve">Gross, J. (2013) </w:t>
      </w:r>
      <w:r w:rsidRPr="004639A9">
        <w:rPr>
          <w:rFonts w:ascii="Arial" w:hAnsi="Arial" w:cs="Arial"/>
          <w:i/>
          <w:sz w:val="24"/>
          <w:szCs w:val="24"/>
        </w:rPr>
        <w:t>Time to Talk</w:t>
      </w:r>
      <w:r w:rsidRPr="004639A9">
        <w:rPr>
          <w:rFonts w:ascii="Arial" w:hAnsi="Arial" w:cs="Arial"/>
          <w:sz w:val="24"/>
          <w:szCs w:val="24"/>
        </w:rPr>
        <w:t xml:space="preserve">. London: Routledge. </w:t>
      </w:r>
    </w:p>
    <w:p w14:paraId="4D7C0FB8" w14:textId="77777777" w:rsidR="00B16A43" w:rsidRPr="004639A9" w:rsidRDefault="00B16A43" w:rsidP="00B16A43">
      <w:pPr>
        <w:rPr>
          <w:rFonts w:ascii="Arial" w:hAnsi="Arial" w:cs="Arial"/>
          <w:sz w:val="24"/>
          <w:szCs w:val="24"/>
        </w:rPr>
      </w:pPr>
    </w:p>
    <w:p w14:paraId="2B73E168" w14:textId="77777777" w:rsidR="00B16A43" w:rsidRDefault="00B16A43" w:rsidP="00B16A43">
      <w:pPr>
        <w:rPr>
          <w:rFonts w:ascii="Arial" w:hAnsi="Arial" w:cs="Arial"/>
          <w:sz w:val="24"/>
          <w:szCs w:val="24"/>
        </w:rPr>
      </w:pPr>
      <w:r w:rsidRPr="004639A9">
        <w:rPr>
          <w:rFonts w:ascii="Arial" w:hAnsi="Arial" w:cs="Arial"/>
          <w:sz w:val="24"/>
          <w:szCs w:val="24"/>
        </w:rPr>
        <w:t>Halen, W. (2010) ‘Principles and big ideas of science education’. Hatfield: ASE.</w:t>
      </w:r>
    </w:p>
    <w:p w14:paraId="179B2B46" w14:textId="77777777" w:rsidR="00B16A43" w:rsidRPr="004639A9" w:rsidRDefault="00B16A43" w:rsidP="00B16A43">
      <w:pPr>
        <w:rPr>
          <w:rFonts w:ascii="Arial" w:hAnsi="Arial" w:cs="Arial"/>
          <w:sz w:val="24"/>
          <w:szCs w:val="24"/>
        </w:rPr>
      </w:pPr>
    </w:p>
    <w:p w14:paraId="36D7E3C3" w14:textId="77777777" w:rsidR="00B16A43" w:rsidRDefault="00B16A43" w:rsidP="00B16A43">
      <w:pPr>
        <w:rPr>
          <w:rFonts w:ascii="Arial" w:hAnsi="Arial" w:cs="Arial"/>
          <w:sz w:val="24"/>
          <w:szCs w:val="24"/>
        </w:rPr>
      </w:pPr>
      <w:r w:rsidRPr="004639A9">
        <w:rPr>
          <w:rFonts w:ascii="Arial" w:hAnsi="Arial" w:cs="Arial"/>
          <w:sz w:val="24"/>
          <w:szCs w:val="24"/>
        </w:rPr>
        <w:t xml:space="preserve">Hammond, J. and Gibbons, P. (2005) ‘What is Scaffolding?’, in Burns, A. and de Silva Joyce, H. (ed.) </w:t>
      </w:r>
      <w:r w:rsidRPr="004639A9">
        <w:rPr>
          <w:rFonts w:ascii="Arial" w:hAnsi="Arial" w:cs="Arial"/>
          <w:i/>
          <w:sz w:val="24"/>
          <w:szCs w:val="24"/>
        </w:rPr>
        <w:t xml:space="preserve">Teachers’ voices 8: Explicitly supporting reading and writing in the classroom. </w:t>
      </w:r>
      <w:r w:rsidRPr="004639A9">
        <w:rPr>
          <w:rFonts w:ascii="Arial" w:hAnsi="Arial" w:cs="Arial"/>
          <w:sz w:val="24"/>
          <w:szCs w:val="24"/>
        </w:rPr>
        <w:t xml:space="preserve">Sydney: National Centre for English Language Teaching and Research. </w:t>
      </w:r>
    </w:p>
    <w:p w14:paraId="134986AF" w14:textId="77777777" w:rsidR="00B16A43" w:rsidRPr="004639A9" w:rsidRDefault="00B16A43" w:rsidP="00B16A43">
      <w:pPr>
        <w:rPr>
          <w:rFonts w:ascii="Arial" w:hAnsi="Arial" w:cs="Arial"/>
          <w:sz w:val="24"/>
          <w:szCs w:val="24"/>
        </w:rPr>
      </w:pPr>
    </w:p>
    <w:p w14:paraId="06C0AF0F" w14:textId="77777777" w:rsidR="00B16A43" w:rsidRDefault="00B16A43" w:rsidP="00B16A43">
      <w:pPr>
        <w:rPr>
          <w:rFonts w:ascii="Arial" w:hAnsi="Arial" w:cs="Arial"/>
          <w:sz w:val="24"/>
          <w:szCs w:val="24"/>
        </w:rPr>
      </w:pPr>
      <w:proofErr w:type="spellStart"/>
      <w:r w:rsidRPr="004639A9">
        <w:rPr>
          <w:rFonts w:ascii="Arial" w:hAnsi="Arial" w:cs="Arial"/>
          <w:sz w:val="24"/>
          <w:szCs w:val="24"/>
        </w:rPr>
        <w:t>Harlen</w:t>
      </w:r>
      <w:proofErr w:type="spellEnd"/>
      <w:r w:rsidRPr="004639A9">
        <w:rPr>
          <w:rFonts w:ascii="Arial" w:hAnsi="Arial" w:cs="Arial"/>
          <w:sz w:val="24"/>
          <w:szCs w:val="24"/>
        </w:rPr>
        <w:t xml:space="preserve">, W. (2009) ‘Enquiry and good science teaching’, </w:t>
      </w:r>
      <w:r w:rsidRPr="004639A9">
        <w:rPr>
          <w:rFonts w:ascii="Arial" w:hAnsi="Arial" w:cs="Arial"/>
          <w:i/>
          <w:sz w:val="24"/>
          <w:szCs w:val="24"/>
        </w:rPr>
        <w:t xml:space="preserve">Primary Science, </w:t>
      </w:r>
      <w:r w:rsidRPr="004639A9">
        <w:rPr>
          <w:rFonts w:ascii="Arial" w:hAnsi="Arial" w:cs="Arial"/>
          <w:sz w:val="24"/>
          <w:szCs w:val="24"/>
        </w:rPr>
        <w:t>106, January, pp.5-8.</w:t>
      </w:r>
    </w:p>
    <w:p w14:paraId="290890DE" w14:textId="77777777" w:rsidR="00B16A43" w:rsidRPr="004639A9" w:rsidRDefault="00B16A43" w:rsidP="00B16A43">
      <w:pPr>
        <w:rPr>
          <w:rFonts w:ascii="Arial" w:hAnsi="Arial" w:cs="Arial"/>
          <w:sz w:val="24"/>
          <w:szCs w:val="24"/>
        </w:rPr>
      </w:pPr>
    </w:p>
    <w:p w14:paraId="48AA53E3" w14:textId="77777777" w:rsidR="00B16A43" w:rsidRDefault="00B16A43" w:rsidP="00B16A43">
      <w:pPr>
        <w:rPr>
          <w:rFonts w:ascii="Arial" w:hAnsi="Arial" w:cs="Arial"/>
          <w:sz w:val="24"/>
          <w:szCs w:val="24"/>
        </w:rPr>
      </w:pPr>
      <w:proofErr w:type="spellStart"/>
      <w:r w:rsidRPr="004639A9">
        <w:rPr>
          <w:rFonts w:ascii="Arial" w:hAnsi="Arial" w:cs="Arial"/>
          <w:sz w:val="24"/>
          <w:szCs w:val="24"/>
        </w:rPr>
        <w:t>Harlen</w:t>
      </w:r>
      <w:proofErr w:type="spellEnd"/>
      <w:r w:rsidRPr="004639A9">
        <w:rPr>
          <w:rFonts w:ascii="Arial" w:hAnsi="Arial" w:cs="Arial"/>
          <w:sz w:val="24"/>
          <w:szCs w:val="24"/>
        </w:rPr>
        <w:t xml:space="preserve">, W., et al. (2015) </w:t>
      </w:r>
      <w:r w:rsidRPr="004639A9">
        <w:rPr>
          <w:rFonts w:ascii="Arial" w:hAnsi="Arial" w:cs="Arial"/>
          <w:i/>
          <w:sz w:val="24"/>
          <w:szCs w:val="24"/>
        </w:rPr>
        <w:t>Working with the big ideas of science education</w:t>
      </w:r>
      <w:r w:rsidRPr="004639A9">
        <w:rPr>
          <w:rFonts w:ascii="Arial" w:hAnsi="Arial" w:cs="Arial"/>
          <w:sz w:val="24"/>
          <w:szCs w:val="24"/>
        </w:rPr>
        <w:t xml:space="preserve">. Trieste: SEP. </w:t>
      </w:r>
    </w:p>
    <w:p w14:paraId="496110FE" w14:textId="77777777" w:rsidR="00B16A43" w:rsidRPr="004639A9" w:rsidRDefault="00B16A43" w:rsidP="00B16A43">
      <w:pPr>
        <w:rPr>
          <w:rFonts w:ascii="Arial" w:hAnsi="Arial" w:cs="Arial"/>
          <w:sz w:val="24"/>
          <w:szCs w:val="24"/>
        </w:rPr>
      </w:pPr>
    </w:p>
    <w:p w14:paraId="2BD5BED6" w14:textId="77777777" w:rsidR="00B16A43" w:rsidRDefault="00B16A43" w:rsidP="00B16A43">
      <w:pPr>
        <w:rPr>
          <w:rFonts w:ascii="Arial" w:hAnsi="Arial" w:cs="Arial"/>
          <w:sz w:val="24"/>
          <w:szCs w:val="24"/>
        </w:rPr>
      </w:pPr>
      <w:r w:rsidRPr="004639A9">
        <w:rPr>
          <w:rFonts w:ascii="Arial" w:hAnsi="Arial" w:cs="Arial"/>
          <w:sz w:val="24"/>
          <w:szCs w:val="24"/>
        </w:rPr>
        <w:t xml:space="preserve">Jordan, A. and </w:t>
      </w:r>
      <w:proofErr w:type="spellStart"/>
      <w:r w:rsidRPr="004639A9">
        <w:rPr>
          <w:rFonts w:ascii="Arial" w:hAnsi="Arial" w:cs="Arial"/>
          <w:sz w:val="24"/>
          <w:szCs w:val="24"/>
        </w:rPr>
        <w:t>Carlile</w:t>
      </w:r>
      <w:proofErr w:type="spellEnd"/>
      <w:r w:rsidRPr="004639A9">
        <w:rPr>
          <w:rFonts w:ascii="Arial" w:hAnsi="Arial" w:cs="Arial"/>
          <w:sz w:val="24"/>
          <w:szCs w:val="24"/>
        </w:rPr>
        <w:t xml:space="preserve">, O. and Stack, A. (2008) </w:t>
      </w:r>
      <w:r w:rsidRPr="004639A9">
        <w:rPr>
          <w:rFonts w:ascii="Arial" w:hAnsi="Arial" w:cs="Arial"/>
          <w:i/>
          <w:sz w:val="24"/>
          <w:szCs w:val="24"/>
        </w:rPr>
        <w:t>Approaches to Learning</w:t>
      </w:r>
      <w:r w:rsidRPr="004639A9">
        <w:rPr>
          <w:rFonts w:ascii="Arial" w:hAnsi="Arial" w:cs="Arial"/>
          <w:sz w:val="24"/>
          <w:szCs w:val="24"/>
        </w:rPr>
        <w:t xml:space="preserve">. Berkshire: Open University Press. </w:t>
      </w:r>
    </w:p>
    <w:p w14:paraId="4206D40F" w14:textId="77777777" w:rsidR="00B16A43" w:rsidRPr="004639A9" w:rsidRDefault="00B16A43" w:rsidP="00B16A43">
      <w:pPr>
        <w:rPr>
          <w:rFonts w:ascii="Arial" w:hAnsi="Arial" w:cs="Arial"/>
          <w:sz w:val="24"/>
          <w:szCs w:val="24"/>
        </w:rPr>
      </w:pPr>
    </w:p>
    <w:p w14:paraId="1B0225C2" w14:textId="77777777" w:rsidR="00B16A43" w:rsidRDefault="00B16A43" w:rsidP="00B16A43">
      <w:pPr>
        <w:rPr>
          <w:rFonts w:ascii="Arial" w:hAnsi="Arial" w:cs="Arial"/>
          <w:sz w:val="24"/>
          <w:szCs w:val="24"/>
        </w:rPr>
      </w:pPr>
      <w:r w:rsidRPr="004639A9">
        <w:rPr>
          <w:rFonts w:ascii="Arial" w:hAnsi="Arial" w:cs="Arial"/>
          <w:sz w:val="24"/>
          <w:szCs w:val="24"/>
        </w:rPr>
        <w:t xml:space="preserve">Leicester, M. and Taylor, D. (2010) </w:t>
      </w:r>
      <w:r w:rsidRPr="004639A9">
        <w:rPr>
          <w:rFonts w:ascii="Arial" w:hAnsi="Arial" w:cs="Arial"/>
          <w:i/>
          <w:sz w:val="24"/>
          <w:szCs w:val="24"/>
        </w:rPr>
        <w:t>Critical Thinking Across the Curriculum</w:t>
      </w:r>
      <w:r w:rsidRPr="004639A9">
        <w:rPr>
          <w:rFonts w:ascii="Arial" w:hAnsi="Arial" w:cs="Arial"/>
          <w:sz w:val="24"/>
          <w:szCs w:val="24"/>
        </w:rPr>
        <w:t xml:space="preserve">. Maidenhead: Open University Press. </w:t>
      </w:r>
    </w:p>
    <w:p w14:paraId="3C6F42F1" w14:textId="77777777" w:rsidR="00B16A43" w:rsidRPr="004639A9" w:rsidRDefault="00B16A43" w:rsidP="00B16A43">
      <w:pPr>
        <w:rPr>
          <w:rFonts w:ascii="Arial" w:hAnsi="Arial" w:cs="Arial"/>
          <w:sz w:val="24"/>
          <w:szCs w:val="24"/>
        </w:rPr>
      </w:pPr>
    </w:p>
    <w:p w14:paraId="1367EBA0" w14:textId="77777777" w:rsidR="00B16A43" w:rsidRDefault="00B16A43" w:rsidP="00B16A43">
      <w:pPr>
        <w:rPr>
          <w:rFonts w:ascii="Arial" w:hAnsi="Arial" w:cs="Arial"/>
          <w:sz w:val="24"/>
          <w:szCs w:val="24"/>
        </w:rPr>
      </w:pPr>
      <w:proofErr w:type="spellStart"/>
      <w:r w:rsidRPr="004639A9">
        <w:rPr>
          <w:rFonts w:ascii="Arial" w:hAnsi="Arial" w:cs="Arial"/>
          <w:sz w:val="24"/>
          <w:szCs w:val="24"/>
        </w:rPr>
        <w:t>Macblain</w:t>
      </w:r>
      <w:proofErr w:type="spellEnd"/>
      <w:r w:rsidRPr="004639A9">
        <w:rPr>
          <w:rFonts w:ascii="Arial" w:hAnsi="Arial" w:cs="Arial"/>
          <w:sz w:val="24"/>
          <w:szCs w:val="24"/>
        </w:rPr>
        <w:t xml:space="preserve">, S. (2014) </w:t>
      </w:r>
      <w:r w:rsidRPr="004639A9">
        <w:rPr>
          <w:rFonts w:ascii="Arial" w:hAnsi="Arial" w:cs="Arial"/>
          <w:i/>
          <w:sz w:val="24"/>
          <w:szCs w:val="24"/>
        </w:rPr>
        <w:t>How Children Learn</w:t>
      </w:r>
      <w:r w:rsidRPr="004639A9">
        <w:rPr>
          <w:rFonts w:ascii="Arial" w:hAnsi="Arial" w:cs="Arial"/>
          <w:sz w:val="24"/>
          <w:szCs w:val="24"/>
        </w:rPr>
        <w:t xml:space="preserve">. London: SAGE Publications Ltd. </w:t>
      </w:r>
    </w:p>
    <w:p w14:paraId="14C704F6" w14:textId="77777777" w:rsidR="00B16A43" w:rsidRPr="004639A9" w:rsidRDefault="00B16A43" w:rsidP="00B16A43">
      <w:pPr>
        <w:rPr>
          <w:rFonts w:ascii="Arial" w:hAnsi="Arial" w:cs="Arial"/>
          <w:sz w:val="24"/>
          <w:szCs w:val="24"/>
        </w:rPr>
      </w:pPr>
    </w:p>
    <w:p w14:paraId="32160ECF" w14:textId="77777777" w:rsidR="00B16A43" w:rsidRDefault="00B16A43" w:rsidP="00B16A43">
      <w:pPr>
        <w:rPr>
          <w:rFonts w:ascii="Arial" w:hAnsi="Arial" w:cs="Arial"/>
          <w:sz w:val="24"/>
          <w:szCs w:val="24"/>
        </w:rPr>
      </w:pPr>
      <w:proofErr w:type="spellStart"/>
      <w:r w:rsidRPr="004639A9">
        <w:rPr>
          <w:rFonts w:ascii="Arial" w:hAnsi="Arial" w:cs="Arial"/>
          <w:sz w:val="24"/>
          <w:szCs w:val="24"/>
        </w:rPr>
        <w:t>Mawby</w:t>
      </w:r>
      <w:proofErr w:type="spellEnd"/>
      <w:r w:rsidRPr="004639A9">
        <w:rPr>
          <w:rFonts w:ascii="Arial" w:hAnsi="Arial" w:cs="Arial"/>
          <w:sz w:val="24"/>
          <w:szCs w:val="24"/>
        </w:rPr>
        <w:t xml:space="preserve">, T. (2013) ‘Focus on… What is Science?’, </w:t>
      </w:r>
      <w:r w:rsidRPr="004639A9">
        <w:rPr>
          <w:rFonts w:ascii="Arial" w:hAnsi="Arial" w:cs="Arial"/>
          <w:i/>
          <w:sz w:val="24"/>
          <w:szCs w:val="24"/>
        </w:rPr>
        <w:t xml:space="preserve">Primary Science, </w:t>
      </w:r>
      <w:r w:rsidRPr="004639A9">
        <w:rPr>
          <w:rFonts w:ascii="Arial" w:hAnsi="Arial" w:cs="Arial"/>
          <w:sz w:val="24"/>
          <w:szCs w:val="24"/>
        </w:rPr>
        <w:t xml:space="preserve">126, p.3. </w:t>
      </w:r>
    </w:p>
    <w:p w14:paraId="1342F2F1" w14:textId="77777777" w:rsidR="00B16A43" w:rsidRPr="004639A9" w:rsidRDefault="00B16A43" w:rsidP="00B16A43">
      <w:pPr>
        <w:rPr>
          <w:rFonts w:ascii="Arial" w:hAnsi="Arial" w:cs="Arial"/>
          <w:sz w:val="24"/>
          <w:szCs w:val="24"/>
        </w:rPr>
      </w:pPr>
    </w:p>
    <w:p w14:paraId="0A6ED5EE" w14:textId="77777777" w:rsidR="00B16A43" w:rsidRDefault="00B16A43" w:rsidP="00B16A43">
      <w:pPr>
        <w:rPr>
          <w:rFonts w:ascii="Arial" w:hAnsi="Arial" w:cs="Arial"/>
          <w:sz w:val="24"/>
          <w:szCs w:val="24"/>
        </w:rPr>
      </w:pPr>
      <w:r w:rsidRPr="004639A9">
        <w:rPr>
          <w:rFonts w:ascii="Arial" w:hAnsi="Arial" w:cs="Arial"/>
          <w:sz w:val="24"/>
          <w:szCs w:val="24"/>
        </w:rPr>
        <w:t xml:space="preserve">McGregor, D. (2007) </w:t>
      </w:r>
      <w:r w:rsidRPr="004639A9">
        <w:rPr>
          <w:rFonts w:ascii="Arial" w:hAnsi="Arial" w:cs="Arial"/>
          <w:i/>
          <w:sz w:val="24"/>
          <w:szCs w:val="24"/>
        </w:rPr>
        <w:t>Developing thinking; Developing learning</w:t>
      </w:r>
      <w:r w:rsidRPr="004639A9">
        <w:rPr>
          <w:rFonts w:ascii="Arial" w:hAnsi="Arial" w:cs="Arial"/>
          <w:sz w:val="24"/>
          <w:szCs w:val="24"/>
        </w:rPr>
        <w:t xml:space="preserve">. Maidenhead: Open University Press. </w:t>
      </w:r>
    </w:p>
    <w:p w14:paraId="5911BEC9" w14:textId="77777777" w:rsidR="00B16A43" w:rsidRPr="004639A9" w:rsidRDefault="00B16A43" w:rsidP="00B16A43">
      <w:pPr>
        <w:rPr>
          <w:rFonts w:ascii="Arial" w:hAnsi="Arial" w:cs="Arial"/>
          <w:sz w:val="24"/>
          <w:szCs w:val="24"/>
        </w:rPr>
      </w:pPr>
    </w:p>
    <w:p w14:paraId="18D10F1F" w14:textId="77777777" w:rsidR="00B16A43" w:rsidRPr="004639A9" w:rsidRDefault="00B16A43" w:rsidP="00B16A43">
      <w:pPr>
        <w:rPr>
          <w:rFonts w:ascii="Arial" w:hAnsi="Arial" w:cs="Arial"/>
          <w:sz w:val="24"/>
          <w:szCs w:val="24"/>
        </w:rPr>
      </w:pPr>
      <w:proofErr w:type="spellStart"/>
      <w:r w:rsidRPr="004639A9">
        <w:rPr>
          <w:rFonts w:ascii="Arial" w:hAnsi="Arial" w:cs="Arial"/>
          <w:sz w:val="24"/>
          <w:szCs w:val="24"/>
        </w:rPr>
        <w:t>McSharry</w:t>
      </w:r>
      <w:proofErr w:type="spellEnd"/>
      <w:r w:rsidRPr="004639A9">
        <w:rPr>
          <w:rFonts w:ascii="Arial" w:hAnsi="Arial" w:cs="Arial"/>
          <w:sz w:val="24"/>
          <w:szCs w:val="24"/>
        </w:rPr>
        <w:t xml:space="preserve">, G. and Jones, S. (2000) ‘Role-play in science teaching and learning’, </w:t>
      </w:r>
      <w:r w:rsidRPr="004639A9">
        <w:rPr>
          <w:rFonts w:ascii="Arial" w:hAnsi="Arial" w:cs="Arial"/>
          <w:i/>
          <w:sz w:val="24"/>
          <w:szCs w:val="24"/>
        </w:rPr>
        <w:t>School Science Review</w:t>
      </w:r>
      <w:r w:rsidRPr="004639A9">
        <w:rPr>
          <w:rFonts w:ascii="Arial" w:hAnsi="Arial" w:cs="Arial"/>
          <w:sz w:val="24"/>
          <w:szCs w:val="24"/>
        </w:rPr>
        <w:t xml:space="preserve">, 82(298), pp.73-82. </w:t>
      </w:r>
    </w:p>
    <w:p w14:paraId="273DD388" w14:textId="77777777" w:rsidR="00B16A43" w:rsidRDefault="00B16A43" w:rsidP="00B16A43">
      <w:pPr>
        <w:rPr>
          <w:rFonts w:ascii="Arial" w:hAnsi="Arial" w:cs="Arial"/>
          <w:sz w:val="24"/>
          <w:szCs w:val="24"/>
        </w:rPr>
      </w:pPr>
      <w:r w:rsidRPr="004639A9">
        <w:rPr>
          <w:rFonts w:ascii="Arial" w:hAnsi="Arial" w:cs="Arial"/>
          <w:sz w:val="24"/>
          <w:szCs w:val="24"/>
        </w:rPr>
        <w:t xml:space="preserve">Murdoch, K. (2014) Sample questions to drive inquiry. Available at: </w:t>
      </w:r>
      <w:hyperlink r:id="rId14" w:history="1">
        <w:r w:rsidRPr="004639A9">
          <w:rPr>
            <w:rStyle w:val="Hyperlink"/>
            <w:rFonts w:ascii="Arial" w:hAnsi="Arial" w:cs="Arial"/>
            <w:sz w:val="24"/>
            <w:szCs w:val="24"/>
          </w:rPr>
          <w:t>https://www.learningnetwork.ac.nz/shared/professionalReading/KATMUR20143.pdf</w:t>
        </w:r>
      </w:hyperlink>
      <w:r w:rsidRPr="004639A9">
        <w:rPr>
          <w:rFonts w:ascii="Arial" w:hAnsi="Arial" w:cs="Arial"/>
          <w:sz w:val="24"/>
          <w:szCs w:val="24"/>
        </w:rPr>
        <w:t xml:space="preserve"> (Accessed: 9</w:t>
      </w:r>
      <w:r w:rsidRPr="004639A9">
        <w:rPr>
          <w:rFonts w:ascii="Arial" w:hAnsi="Arial" w:cs="Arial"/>
          <w:sz w:val="24"/>
          <w:szCs w:val="24"/>
          <w:vertAlign w:val="superscript"/>
        </w:rPr>
        <w:t>th</w:t>
      </w:r>
      <w:r w:rsidRPr="004639A9">
        <w:rPr>
          <w:rFonts w:ascii="Arial" w:hAnsi="Arial" w:cs="Arial"/>
          <w:sz w:val="24"/>
          <w:szCs w:val="24"/>
        </w:rPr>
        <w:t xml:space="preserve"> May 2019). </w:t>
      </w:r>
    </w:p>
    <w:p w14:paraId="09E8D5E3" w14:textId="77777777" w:rsidR="00B16A43" w:rsidRPr="004639A9" w:rsidRDefault="00B16A43" w:rsidP="00B16A43">
      <w:pPr>
        <w:rPr>
          <w:rFonts w:ascii="Arial" w:hAnsi="Arial" w:cs="Arial"/>
          <w:sz w:val="24"/>
          <w:szCs w:val="24"/>
        </w:rPr>
      </w:pPr>
    </w:p>
    <w:p w14:paraId="446211E6" w14:textId="77777777" w:rsidR="00B16A43" w:rsidRDefault="00B16A43" w:rsidP="00B16A43">
      <w:pPr>
        <w:rPr>
          <w:rFonts w:ascii="Arial" w:hAnsi="Arial" w:cs="Arial"/>
          <w:sz w:val="24"/>
          <w:szCs w:val="24"/>
        </w:rPr>
      </w:pPr>
      <w:r w:rsidRPr="004639A9">
        <w:rPr>
          <w:rFonts w:ascii="Arial" w:hAnsi="Arial" w:cs="Arial"/>
          <w:sz w:val="24"/>
          <w:szCs w:val="24"/>
        </w:rPr>
        <w:t xml:space="preserve">Ofsted (2010) </w:t>
      </w:r>
      <w:r w:rsidRPr="004639A9">
        <w:rPr>
          <w:rFonts w:ascii="Arial" w:hAnsi="Arial" w:cs="Arial"/>
          <w:i/>
          <w:sz w:val="24"/>
          <w:szCs w:val="24"/>
        </w:rPr>
        <w:t>Transforming Religious Education</w:t>
      </w:r>
      <w:r w:rsidRPr="004639A9">
        <w:rPr>
          <w:rFonts w:ascii="Arial" w:hAnsi="Arial" w:cs="Arial"/>
          <w:sz w:val="24"/>
          <w:szCs w:val="24"/>
        </w:rPr>
        <w:t xml:space="preserve">. London: Ofsted. </w:t>
      </w:r>
    </w:p>
    <w:p w14:paraId="01557362" w14:textId="77777777" w:rsidR="00B16A43" w:rsidRPr="004639A9" w:rsidRDefault="00B16A43" w:rsidP="00B16A43">
      <w:pPr>
        <w:rPr>
          <w:rFonts w:ascii="Arial" w:hAnsi="Arial" w:cs="Arial"/>
          <w:sz w:val="24"/>
          <w:szCs w:val="24"/>
        </w:rPr>
      </w:pPr>
    </w:p>
    <w:p w14:paraId="46382D60" w14:textId="77777777" w:rsidR="00B16A43" w:rsidRDefault="00B16A43" w:rsidP="00B16A43">
      <w:pPr>
        <w:rPr>
          <w:rFonts w:ascii="Arial" w:hAnsi="Arial" w:cs="Arial"/>
          <w:sz w:val="24"/>
          <w:szCs w:val="24"/>
        </w:rPr>
      </w:pPr>
      <w:r>
        <w:rPr>
          <w:rFonts w:ascii="Arial" w:hAnsi="Arial" w:cs="Arial"/>
          <w:sz w:val="24"/>
          <w:szCs w:val="24"/>
        </w:rPr>
        <w:t xml:space="preserve">Pickford, T. and Garner, W. and Jackson, E. (2013) Primary Humanities: Learning through Enquiry, London: Sage Publications. </w:t>
      </w:r>
    </w:p>
    <w:p w14:paraId="74318D3F" w14:textId="77777777" w:rsidR="00B16A43" w:rsidRDefault="00B16A43" w:rsidP="00B16A43">
      <w:pPr>
        <w:rPr>
          <w:rFonts w:ascii="Arial" w:hAnsi="Arial" w:cs="Arial"/>
          <w:sz w:val="24"/>
          <w:szCs w:val="24"/>
        </w:rPr>
      </w:pPr>
    </w:p>
    <w:p w14:paraId="2C04993B" w14:textId="77777777" w:rsidR="00B16A43" w:rsidRDefault="00B16A43" w:rsidP="00B16A43">
      <w:pPr>
        <w:rPr>
          <w:rFonts w:ascii="Arial" w:hAnsi="Arial" w:cs="Arial"/>
          <w:sz w:val="24"/>
          <w:szCs w:val="24"/>
        </w:rPr>
      </w:pPr>
      <w:r w:rsidRPr="004639A9">
        <w:rPr>
          <w:rFonts w:ascii="Arial" w:hAnsi="Arial" w:cs="Arial"/>
          <w:sz w:val="24"/>
          <w:szCs w:val="24"/>
        </w:rPr>
        <w:t xml:space="preserve">Pike, S. (2016) Learning Primary Geography. London: Routledge. </w:t>
      </w:r>
    </w:p>
    <w:p w14:paraId="47774346" w14:textId="77777777" w:rsidR="00B16A43" w:rsidRPr="004639A9" w:rsidRDefault="00B16A43" w:rsidP="00B16A43">
      <w:pPr>
        <w:rPr>
          <w:rFonts w:ascii="Arial" w:hAnsi="Arial" w:cs="Arial"/>
          <w:sz w:val="24"/>
          <w:szCs w:val="24"/>
        </w:rPr>
      </w:pPr>
    </w:p>
    <w:p w14:paraId="455CC246" w14:textId="77777777" w:rsidR="00B16A43" w:rsidRDefault="00B16A43" w:rsidP="00B16A43">
      <w:pPr>
        <w:rPr>
          <w:rFonts w:ascii="Arial" w:hAnsi="Arial" w:cs="Arial"/>
          <w:sz w:val="24"/>
          <w:szCs w:val="24"/>
        </w:rPr>
      </w:pPr>
      <w:r w:rsidRPr="004639A9">
        <w:rPr>
          <w:rFonts w:ascii="Arial" w:hAnsi="Arial" w:cs="Arial"/>
          <w:sz w:val="24"/>
          <w:szCs w:val="24"/>
        </w:rPr>
        <w:t xml:space="preserve">Pound, L. (2006) </w:t>
      </w:r>
      <w:r w:rsidRPr="004639A9">
        <w:rPr>
          <w:rFonts w:ascii="Arial" w:hAnsi="Arial" w:cs="Arial"/>
          <w:i/>
          <w:sz w:val="24"/>
          <w:szCs w:val="24"/>
        </w:rPr>
        <w:t>How Children Learn – Book 1</w:t>
      </w:r>
      <w:r w:rsidRPr="004639A9">
        <w:rPr>
          <w:rFonts w:ascii="Arial" w:hAnsi="Arial" w:cs="Arial"/>
          <w:sz w:val="24"/>
          <w:szCs w:val="24"/>
        </w:rPr>
        <w:t xml:space="preserve">. London: Practical Pre-School Books. </w:t>
      </w:r>
    </w:p>
    <w:p w14:paraId="1295DC36" w14:textId="77777777" w:rsidR="00B16A43" w:rsidRPr="004639A9" w:rsidRDefault="00B16A43" w:rsidP="00B16A43">
      <w:pPr>
        <w:rPr>
          <w:rFonts w:ascii="Arial" w:hAnsi="Arial" w:cs="Arial"/>
          <w:sz w:val="24"/>
          <w:szCs w:val="24"/>
        </w:rPr>
      </w:pPr>
    </w:p>
    <w:p w14:paraId="1A2DC2DC" w14:textId="77777777" w:rsidR="00B16A43" w:rsidRDefault="00B16A43" w:rsidP="00B16A43">
      <w:pPr>
        <w:rPr>
          <w:rFonts w:ascii="Arial" w:hAnsi="Arial" w:cs="Arial"/>
          <w:sz w:val="24"/>
          <w:szCs w:val="24"/>
        </w:rPr>
      </w:pPr>
      <w:r w:rsidRPr="004639A9">
        <w:rPr>
          <w:rFonts w:ascii="Arial" w:hAnsi="Arial" w:cs="Arial"/>
          <w:sz w:val="24"/>
          <w:szCs w:val="24"/>
        </w:rPr>
        <w:t xml:space="preserve">Pound, L. (2009) </w:t>
      </w:r>
      <w:r w:rsidRPr="004639A9">
        <w:rPr>
          <w:rFonts w:ascii="Arial" w:hAnsi="Arial" w:cs="Arial"/>
          <w:i/>
          <w:sz w:val="24"/>
          <w:szCs w:val="24"/>
        </w:rPr>
        <w:t>How Children Learn – Book 3</w:t>
      </w:r>
      <w:r w:rsidRPr="004639A9">
        <w:rPr>
          <w:rFonts w:ascii="Arial" w:hAnsi="Arial" w:cs="Arial"/>
          <w:sz w:val="24"/>
          <w:szCs w:val="24"/>
        </w:rPr>
        <w:t xml:space="preserve">. London: Practical Pre-School Books. </w:t>
      </w:r>
    </w:p>
    <w:p w14:paraId="68993116" w14:textId="77777777" w:rsidR="00B16A43" w:rsidRPr="004639A9" w:rsidRDefault="00B16A43" w:rsidP="00B16A43">
      <w:pPr>
        <w:rPr>
          <w:rFonts w:ascii="Arial" w:hAnsi="Arial" w:cs="Arial"/>
          <w:sz w:val="24"/>
          <w:szCs w:val="24"/>
        </w:rPr>
      </w:pPr>
    </w:p>
    <w:p w14:paraId="57FCF78D" w14:textId="77777777" w:rsidR="00B16A43" w:rsidRDefault="00B16A43" w:rsidP="00B16A43">
      <w:pPr>
        <w:rPr>
          <w:rFonts w:ascii="Arial" w:hAnsi="Arial" w:cs="Arial"/>
          <w:sz w:val="24"/>
          <w:szCs w:val="24"/>
        </w:rPr>
      </w:pPr>
      <w:r w:rsidRPr="004639A9">
        <w:rPr>
          <w:rFonts w:ascii="Arial" w:hAnsi="Arial" w:cs="Arial"/>
          <w:sz w:val="24"/>
          <w:szCs w:val="24"/>
        </w:rPr>
        <w:t xml:space="preserve">Pound, L. and Lee, T. (2011) </w:t>
      </w:r>
      <w:r w:rsidRPr="004639A9">
        <w:rPr>
          <w:rFonts w:ascii="Arial" w:hAnsi="Arial" w:cs="Arial"/>
          <w:i/>
          <w:sz w:val="24"/>
          <w:szCs w:val="24"/>
        </w:rPr>
        <w:t>Teaching Mathematics Creatively</w:t>
      </w:r>
      <w:r w:rsidRPr="004639A9">
        <w:rPr>
          <w:rFonts w:ascii="Arial" w:hAnsi="Arial" w:cs="Arial"/>
          <w:sz w:val="24"/>
          <w:szCs w:val="24"/>
        </w:rPr>
        <w:t xml:space="preserve">. London: Routledge. </w:t>
      </w:r>
    </w:p>
    <w:p w14:paraId="1EB1BEE8" w14:textId="77777777" w:rsidR="00B16A43" w:rsidRPr="004639A9" w:rsidRDefault="00B16A43" w:rsidP="00B16A43">
      <w:pPr>
        <w:rPr>
          <w:rFonts w:ascii="Arial" w:hAnsi="Arial" w:cs="Arial"/>
          <w:sz w:val="24"/>
          <w:szCs w:val="24"/>
        </w:rPr>
      </w:pPr>
    </w:p>
    <w:p w14:paraId="23F5863A" w14:textId="77777777" w:rsidR="00B16A43" w:rsidRDefault="00B16A43" w:rsidP="00B16A43">
      <w:pPr>
        <w:rPr>
          <w:rFonts w:ascii="Arial" w:hAnsi="Arial" w:cs="Arial"/>
          <w:sz w:val="24"/>
          <w:szCs w:val="24"/>
        </w:rPr>
      </w:pPr>
      <w:r w:rsidRPr="004639A9">
        <w:rPr>
          <w:rFonts w:ascii="Arial" w:hAnsi="Arial" w:cs="Arial"/>
          <w:sz w:val="24"/>
          <w:szCs w:val="24"/>
        </w:rPr>
        <w:t xml:space="preserve">Pritchard, A. (2009) </w:t>
      </w:r>
      <w:r w:rsidRPr="004639A9">
        <w:rPr>
          <w:rFonts w:ascii="Arial" w:hAnsi="Arial" w:cs="Arial"/>
          <w:i/>
          <w:sz w:val="24"/>
          <w:szCs w:val="24"/>
        </w:rPr>
        <w:t>Ways of Learning</w:t>
      </w:r>
      <w:r w:rsidRPr="004639A9">
        <w:rPr>
          <w:rFonts w:ascii="Arial" w:hAnsi="Arial" w:cs="Arial"/>
          <w:sz w:val="24"/>
          <w:szCs w:val="24"/>
        </w:rPr>
        <w:t>. 2</w:t>
      </w:r>
      <w:r w:rsidRPr="004639A9">
        <w:rPr>
          <w:rFonts w:ascii="Arial" w:hAnsi="Arial" w:cs="Arial"/>
          <w:sz w:val="24"/>
          <w:szCs w:val="24"/>
          <w:vertAlign w:val="superscript"/>
        </w:rPr>
        <w:t>nd</w:t>
      </w:r>
      <w:r w:rsidRPr="004639A9">
        <w:rPr>
          <w:rFonts w:ascii="Arial" w:hAnsi="Arial" w:cs="Arial"/>
          <w:sz w:val="24"/>
          <w:szCs w:val="24"/>
        </w:rPr>
        <w:t xml:space="preserve"> Ed. London: Routledge.</w:t>
      </w:r>
    </w:p>
    <w:p w14:paraId="1D2B1E89" w14:textId="77777777" w:rsidR="00B16A43" w:rsidRPr="004639A9" w:rsidRDefault="00B16A43" w:rsidP="00B16A43">
      <w:pPr>
        <w:rPr>
          <w:rFonts w:ascii="Arial" w:hAnsi="Arial" w:cs="Arial"/>
          <w:sz w:val="24"/>
          <w:szCs w:val="24"/>
        </w:rPr>
      </w:pPr>
    </w:p>
    <w:p w14:paraId="1A3F41D7" w14:textId="77777777" w:rsidR="00B16A43" w:rsidRDefault="00B16A43" w:rsidP="00B16A43">
      <w:pPr>
        <w:rPr>
          <w:rFonts w:ascii="Arial" w:hAnsi="Arial" w:cs="Arial"/>
          <w:sz w:val="24"/>
          <w:szCs w:val="24"/>
        </w:rPr>
      </w:pPr>
      <w:r w:rsidRPr="004639A9">
        <w:rPr>
          <w:rFonts w:ascii="Arial" w:hAnsi="Arial" w:cs="Arial"/>
          <w:sz w:val="24"/>
          <w:szCs w:val="24"/>
        </w:rPr>
        <w:t xml:space="preserve">Pritchard, A. (2014) </w:t>
      </w:r>
      <w:r w:rsidRPr="004639A9">
        <w:rPr>
          <w:rFonts w:ascii="Arial" w:hAnsi="Arial" w:cs="Arial"/>
          <w:i/>
          <w:sz w:val="24"/>
          <w:szCs w:val="24"/>
        </w:rPr>
        <w:t>Ways of Learning</w:t>
      </w:r>
      <w:r w:rsidRPr="004639A9">
        <w:rPr>
          <w:rFonts w:ascii="Arial" w:hAnsi="Arial" w:cs="Arial"/>
          <w:sz w:val="24"/>
          <w:szCs w:val="24"/>
        </w:rPr>
        <w:t>. 3</w:t>
      </w:r>
      <w:r w:rsidRPr="004639A9">
        <w:rPr>
          <w:rFonts w:ascii="Arial" w:hAnsi="Arial" w:cs="Arial"/>
          <w:sz w:val="24"/>
          <w:szCs w:val="24"/>
          <w:vertAlign w:val="superscript"/>
        </w:rPr>
        <w:t>rd</w:t>
      </w:r>
      <w:r w:rsidRPr="004639A9">
        <w:rPr>
          <w:rFonts w:ascii="Arial" w:hAnsi="Arial" w:cs="Arial"/>
          <w:sz w:val="24"/>
          <w:szCs w:val="24"/>
        </w:rPr>
        <w:t xml:space="preserve"> Ed. London: Routledge. </w:t>
      </w:r>
    </w:p>
    <w:p w14:paraId="07CDA74E" w14:textId="77777777" w:rsidR="00B16A43" w:rsidRPr="004639A9" w:rsidRDefault="00B16A43" w:rsidP="00B16A43">
      <w:pPr>
        <w:rPr>
          <w:rFonts w:ascii="Arial" w:hAnsi="Arial" w:cs="Arial"/>
          <w:sz w:val="24"/>
          <w:szCs w:val="24"/>
        </w:rPr>
      </w:pPr>
    </w:p>
    <w:p w14:paraId="779818C6" w14:textId="77777777" w:rsidR="00B16A43" w:rsidRDefault="00B16A43" w:rsidP="00B16A43">
      <w:pPr>
        <w:rPr>
          <w:rFonts w:ascii="Arial" w:hAnsi="Arial" w:cs="Arial"/>
          <w:sz w:val="24"/>
          <w:szCs w:val="24"/>
        </w:rPr>
      </w:pPr>
      <w:r w:rsidRPr="004639A9">
        <w:rPr>
          <w:rFonts w:ascii="Arial" w:hAnsi="Arial" w:cs="Arial"/>
          <w:sz w:val="24"/>
          <w:szCs w:val="24"/>
        </w:rPr>
        <w:t xml:space="preserve">QCAA (2013) Developing the Curriculum </w:t>
      </w:r>
      <w:proofErr w:type="spellStart"/>
      <w:r w:rsidRPr="004639A9">
        <w:rPr>
          <w:rFonts w:ascii="Arial" w:hAnsi="Arial" w:cs="Arial"/>
          <w:sz w:val="24"/>
          <w:szCs w:val="24"/>
        </w:rPr>
        <w:t>Cymreig</w:t>
      </w:r>
      <w:proofErr w:type="spellEnd"/>
      <w:r w:rsidRPr="004639A9">
        <w:rPr>
          <w:rFonts w:ascii="Arial" w:hAnsi="Arial" w:cs="Arial"/>
          <w:sz w:val="24"/>
          <w:szCs w:val="24"/>
        </w:rPr>
        <w:t>. Cardiff: QCAA.</w:t>
      </w:r>
    </w:p>
    <w:p w14:paraId="20FB6209" w14:textId="77777777" w:rsidR="00B16A43" w:rsidRPr="004639A9" w:rsidRDefault="00B16A43" w:rsidP="00B16A43">
      <w:pPr>
        <w:rPr>
          <w:rFonts w:ascii="Arial" w:hAnsi="Arial" w:cs="Arial"/>
          <w:sz w:val="24"/>
          <w:szCs w:val="24"/>
        </w:rPr>
      </w:pPr>
    </w:p>
    <w:p w14:paraId="66ECC1B8" w14:textId="77777777" w:rsidR="00B16A43" w:rsidRDefault="00B16A43" w:rsidP="00B16A43">
      <w:pPr>
        <w:rPr>
          <w:rFonts w:ascii="Arial" w:hAnsi="Arial" w:cs="Arial"/>
          <w:sz w:val="24"/>
          <w:szCs w:val="24"/>
        </w:rPr>
      </w:pPr>
      <w:r w:rsidRPr="004639A9">
        <w:rPr>
          <w:rFonts w:ascii="Arial" w:hAnsi="Arial" w:cs="Arial"/>
          <w:sz w:val="24"/>
          <w:szCs w:val="24"/>
        </w:rPr>
        <w:t xml:space="preserve">Quigley, C. et al. (2011) ‘Challenges to Inquiry Teaching and Suggestions for How to Meet Them’. </w:t>
      </w:r>
      <w:r w:rsidRPr="004639A9">
        <w:rPr>
          <w:rFonts w:ascii="Arial" w:hAnsi="Arial" w:cs="Arial"/>
          <w:i/>
          <w:sz w:val="24"/>
          <w:szCs w:val="24"/>
        </w:rPr>
        <w:t>Science Educator</w:t>
      </w:r>
      <w:r w:rsidRPr="004639A9">
        <w:rPr>
          <w:rFonts w:ascii="Arial" w:hAnsi="Arial" w:cs="Arial"/>
          <w:sz w:val="24"/>
          <w:szCs w:val="24"/>
        </w:rPr>
        <w:t xml:space="preserve">, 20 (1), pp.55-61.  </w:t>
      </w:r>
    </w:p>
    <w:p w14:paraId="23D09081" w14:textId="77777777" w:rsidR="00B16A43" w:rsidRPr="004639A9" w:rsidRDefault="00B16A43" w:rsidP="00B16A43">
      <w:pPr>
        <w:rPr>
          <w:rFonts w:ascii="Arial" w:hAnsi="Arial" w:cs="Arial"/>
          <w:sz w:val="24"/>
          <w:szCs w:val="24"/>
        </w:rPr>
      </w:pPr>
    </w:p>
    <w:p w14:paraId="1344647B" w14:textId="77777777" w:rsidR="00B16A43" w:rsidRDefault="00B16A43" w:rsidP="00B16A43">
      <w:pPr>
        <w:rPr>
          <w:rFonts w:ascii="Arial" w:hAnsi="Arial" w:cs="Arial"/>
          <w:sz w:val="24"/>
          <w:szCs w:val="24"/>
        </w:rPr>
      </w:pPr>
      <w:r w:rsidRPr="004639A9">
        <w:rPr>
          <w:rFonts w:ascii="Arial" w:hAnsi="Arial" w:cs="Arial"/>
          <w:sz w:val="24"/>
          <w:szCs w:val="24"/>
        </w:rPr>
        <w:t xml:space="preserve">Robinson, K. (2017) </w:t>
      </w:r>
      <w:r w:rsidRPr="004639A9">
        <w:rPr>
          <w:rFonts w:ascii="Arial" w:hAnsi="Arial" w:cs="Arial"/>
          <w:i/>
          <w:sz w:val="24"/>
          <w:szCs w:val="24"/>
        </w:rPr>
        <w:t>Out of Our Minds: The Power of Being Creative</w:t>
      </w:r>
      <w:r w:rsidRPr="004639A9">
        <w:rPr>
          <w:rFonts w:ascii="Arial" w:hAnsi="Arial" w:cs="Arial"/>
          <w:sz w:val="24"/>
          <w:szCs w:val="24"/>
        </w:rPr>
        <w:t>. 3</w:t>
      </w:r>
      <w:r w:rsidRPr="004639A9">
        <w:rPr>
          <w:rFonts w:ascii="Arial" w:hAnsi="Arial" w:cs="Arial"/>
          <w:sz w:val="24"/>
          <w:szCs w:val="24"/>
          <w:vertAlign w:val="superscript"/>
        </w:rPr>
        <w:t>rd</w:t>
      </w:r>
      <w:r w:rsidRPr="004639A9">
        <w:rPr>
          <w:rFonts w:ascii="Arial" w:hAnsi="Arial" w:cs="Arial"/>
          <w:sz w:val="24"/>
          <w:szCs w:val="24"/>
        </w:rPr>
        <w:t xml:space="preserve"> </w:t>
      </w:r>
      <w:proofErr w:type="spellStart"/>
      <w:r w:rsidRPr="004639A9">
        <w:rPr>
          <w:rFonts w:ascii="Arial" w:hAnsi="Arial" w:cs="Arial"/>
          <w:sz w:val="24"/>
          <w:szCs w:val="24"/>
        </w:rPr>
        <w:t>edn</w:t>
      </w:r>
      <w:proofErr w:type="spellEnd"/>
      <w:r w:rsidRPr="004639A9">
        <w:rPr>
          <w:rFonts w:ascii="Arial" w:hAnsi="Arial" w:cs="Arial"/>
          <w:sz w:val="24"/>
          <w:szCs w:val="24"/>
        </w:rPr>
        <w:t xml:space="preserve">. West Sussex: John Wiley &amp; Sons Ltd. </w:t>
      </w:r>
    </w:p>
    <w:p w14:paraId="41CF7E54" w14:textId="77777777" w:rsidR="00B16A43" w:rsidRPr="004639A9" w:rsidRDefault="00B16A43" w:rsidP="00B16A43">
      <w:pPr>
        <w:rPr>
          <w:rFonts w:ascii="Arial" w:hAnsi="Arial" w:cs="Arial"/>
          <w:sz w:val="24"/>
          <w:szCs w:val="24"/>
        </w:rPr>
      </w:pPr>
    </w:p>
    <w:p w14:paraId="502E2678" w14:textId="77777777" w:rsidR="00B16A43" w:rsidRPr="004639A9" w:rsidRDefault="00B16A43" w:rsidP="00B16A43">
      <w:pPr>
        <w:rPr>
          <w:rFonts w:ascii="Arial" w:hAnsi="Arial" w:cs="Arial"/>
          <w:sz w:val="24"/>
          <w:szCs w:val="24"/>
        </w:rPr>
      </w:pPr>
      <w:r w:rsidRPr="004639A9">
        <w:rPr>
          <w:rFonts w:ascii="Arial" w:hAnsi="Arial" w:cs="Arial"/>
          <w:sz w:val="24"/>
          <w:szCs w:val="24"/>
        </w:rPr>
        <w:t xml:space="preserve">Samuel, E. (2009) </w:t>
      </w:r>
      <w:r w:rsidRPr="004639A9">
        <w:rPr>
          <w:rFonts w:ascii="Arial" w:hAnsi="Arial" w:cs="Arial"/>
          <w:i/>
          <w:sz w:val="24"/>
          <w:szCs w:val="24"/>
        </w:rPr>
        <w:t>Investigating our World: Developing investigation skills in KS2 Geography</w:t>
      </w:r>
      <w:r w:rsidRPr="004639A9">
        <w:rPr>
          <w:rFonts w:ascii="Arial" w:hAnsi="Arial" w:cs="Arial"/>
          <w:sz w:val="24"/>
          <w:szCs w:val="24"/>
        </w:rPr>
        <w:t xml:space="preserve">. Caerphilly: </w:t>
      </w:r>
      <w:proofErr w:type="spellStart"/>
      <w:r w:rsidRPr="004639A9">
        <w:rPr>
          <w:rFonts w:ascii="Arial" w:hAnsi="Arial" w:cs="Arial"/>
          <w:sz w:val="24"/>
          <w:szCs w:val="24"/>
        </w:rPr>
        <w:t>G.Ap</w:t>
      </w:r>
      <w:proofErr w:type="spellEnd"/>
      <w:r w:rsidRPr="004639A9">
        <w:rPr>
          <w:rFonts w:ascii="Arial" w:hAnsi="Arial" w:cs="Arial"/>
          <w:sz w:val="24"/>
          <w:szCs w:val="24"/>
        </w:rPr>
        <w:t xml:space="preserve">. Publishers. </w:t>
      </w:r>
    </w:p>
    <w:p w14:paraId="1586AE27" w14:textId="77777777" w:rsidR="00B16A43" w:rsidRDefault="00B16A43" w:rsidP="00B16A43">
      <w:pPr>
        <w:rPr>
          <w:rFonts w:ascii="Arial" w:hAnsi="Arial" w:cs="Arial"/>
          <w:sz w:val="24"/>
          <w:szCs w:val="24"/>
        </w:rPr>
      </w:pPr>
      <w:proofErr w:type="spellStart"/>
      <w:r w:rsidRPr="004639A9">
        <w:rPr>
          <w:rFonts w:ascii="Arial" w:hAnsi="Arial" w:cs="Arial"/>
          <w:sz w:val="24"/>
          <w:szCs w:val="24"/>
        </w:rPr>
        <w:t>Scoffham</w:t>
      </w:r>
      <w:proofErr w:type="spellEnd"/>
      <w:r w:rsidRPr="004639A9">
        <w:rPr>
          <w:rFonts w:ascii="Arial" w:hAnsi="Arial" w:cs="Arial"/>
          <w:sz w:val="24"/>
          <w:szCs w:val="24"/>
        </w:rPr>
        <w:t xml:space="preserve">, S. (2014) </w:t>
      </w:r>
      <w:r w:rsidRPr="004639A9">
        <w:rPr>
          <w:rFonts w:ascii="Arial" w:hAnsi="Arial" w:cs="Arial"/>
          <w:i/>
          <w:sz w:val="24"/>
          <w:szCs w:val="24"/>
        </w:rPr>
        <w:t>Primary Geography Handbook</w:t>
      </w:r>
      <w:r w:rsidRPr="004639A9">
        <w:rPr>
          <w:rFonts w:ascii="Arial" w:hAnsi="Arial" w:cs="Arial"/>
          <w:sz w:val="24"/>
          <w:szCs w:val="24"/>
        </w:rPr>
        <w:t>. Sheffield: Geographical Association.</w:t>
      </w:r>
    </w:p>
    <w:p w14:paraId="6AD3B880" w14:textId="77777777" w:rsidR="00B16A43" w:rsidRPr="004639A9" w:rsidRDefault="00B16A43" w:rsidP="00B16A43">
      <w:pPr>
        <w:rPr>
          <w:rFonts w:ascii="Arial" w:hAnsi="Arial" w:cs="Arial"/>
          <w:sz w:val="24"/>
          <w:szCs w:val="24"/>
        </w:rPr>
      </w:pPr>
    </w:p>
    <w:p w14:paraId="5759F864" w14:textId="77777777" w:rsidR="00B16A43" w:rsidRDefault="00B16A43" w:rsidP="00B16A43">
      <w:pPr>
        <w:rPr>
          <w:rFonts w:ascii="Arial" w:hAnsi="Arial" w:cs="Arial"/>
          <w:bCs/>
          <w:sz w:val="24"/>
          <w:szCs w:val="24"/>
        </w:rPr>
      </w:pPr>
      <w:proofErr w:type="spellStart"/>
      <w:r w:rsidRPr="004639A9">
        <w:rPr>
          <w:rFonts w:ascii="Arial" w:hAnsi="Arial" w:cs="Arial"/>
          <w:bCs/>
          <w:sz w:val="24"/>
          <w:szCs w:val="24"/>
        </w:rPr>
        <w:t>Serret</w:t>
      </w:r>
      <w:proofErr w:type="spellEnd"/>
      <w:r w:rsidRPr="004639A9">
        <w:rPr>
          <w:rFonts w:ascii="Arial" w:hAnsi="Arial" w:cs="Arial"/>
          <w:bCs/>
          <w:sz w:val="24"/>
          <w:szCs w:val="24"/>
        </w:rPr>
        <w:t>, N and Earle, S. (2018) ‘ASE Guide to Primary Science Education (4</w:t>
      </w:r>
      <w:r w:rsidRPr="004639A9">
        <w:rPr>
          <w:rFonts w:ascii="Arial" w:hAnsi="Arial" w:cs="Arial"/>
          <w:bCs/>
          <w:sz w:val="24"/>
          <w:szCs w:val="24"/>
          <w:vertAlign w:val="superscript"/>
        </w:rPr>
        <w:t>th</w:t>
      </w:r>
      <w:r w:rsidRPr="004639A9">
        <w:rPr>
          <w:rFonts w:ascii="Arial" w:hAnsi="Arial" w:cs="Arial"/>
          <w:bCs/>
          <w:sz w:val="24"/>
          <w:szCs w:val="24"/>
        </w:rPr>
        <w:t xml:space="preserve"> Edition)’. Hatfield. ASE.</w:t>
      </w:r>
    </w:p>
    <w:p w14:paraId="319AF1C4" w14:textId="77777777" w:rsidR="00B16A43" w:rsidRPr="004639A9" w:rsidRDefault="00B16A43" w:rsidP="00B16A43">
      <w:pPr>
        <w:rPr>
          <w:rFonts w:ascii="Arial" w:hAnsi="Arial" w:cs="Arial"/>
          <w:sz w:val="24"/>
          <w:szCs w:val="24"/>
        </w:rPr>
      </w:pPr>
    </w:p>
    <w:p w14:paraId="2039B316" w14:textId="77777777" w:rsidR="00B16A43" w:rsidRDefault="00B16A43" w:rsidP="00B16A43">
      <w:pPr>
        <w:rPr>
          <w:rFonts w:ascii="Arial" w:hAnsi="Arial" w:cs="Arial"/>
          <w:sz w:val="24"/>
          <w:szCs w:val="24"/>
        </w:rPr>
      </w:pPr>
      <w:proofErr w:type="spellStart"/>
      <w:r w:rsidRPr="004639A9">
        <w:rPr>
          <w:rFonts w:ascii="Arial" w:hAnsi="Arial" w:cs="Arial"/>
          <w:sz w:val="24"/>
          <w:szCs w:val="24"/>
        </w:rPr>
        <w:t>Sumrani</w:t>
      </w:r>
      <w:proofErr w:type="spellEnd"/>
      <w:r w:rsidRPr="004639A9">
        <w:rPr>
          <w:rFonts w:ascii="Arial" w:hAnsi="Arial" w:cs="Arial"/>
          <w:sz w:val="24"/>
          <w:szCs w:val="24"/>
        </w:rPr>
        <w:t>, W. (2013) ‘The Strengths and Weaknesses of the Implementation of Project Based Learning: A Review.’ International Journal of Science and Research (IJSR). 4(3), pp.478-484.</w:t>
      </w:r>
    </w:p>
    <w:p w14:paraId="60982663" w14:textId="77777777" w:rsidR="00B16A43" w:rsidRPr="004639A9" w:rsidRDefault="00B16A43" w:rsidP="00B16A43">
      <w:pPr>
        <w:rPr>
          <w:rFonts w:ascii="Arial" w:hAnsi="Arial" w:cs="Arial"/>
          <w:sz w:val="24"/>
          <w:szCs w:val="24"/>
        </w:rPr>
      </w:pPr>
    </w:p>
    <w:p w14:paraId="4805842C" w14:textId="77777777" w:rsidR="00B16A43" w:rsidRDefault="00B16A43" w:rsidP="00B16A43">
      <w:pPr>
        <w:rPr>
          <w:rFonts w:ascii="Arial" w:hAnsi="Arial" w:cs="Arial"/>
          <w:sz w:val="24"/>
          <w:szCs w:val="24"/>
        </w:rPr>
      </w:pPr>
      <w:r w:rsidRPr="004639A9">
        <w:rPr>
          <w:rFonts w:ascii="Arial" w:hAnsi="Arial" w:cs="Arial"/>
          <w:sz w:val="24"/>
          <w:szCs w:val="24"/>
        </w:rPr>
        <w:t xml:space="preserve">Turner, J. et al. (2011) </w:t>
      </w:r>
      <w:r w:rsidRPr="004639A9">
        <w:rPr>
          <w:rFonts w:ascii="Arial" w:hAnsi="Arial" w:cs="Arial"/>
          <w:i/>
          <w:sz w:val="24"/>
          <w:szCs w:val="24"/>
        </w:rPr>
        <w:t xml:space="preserve">It’s not fair or is it? </w:t>
      </w:r>
      <w:r w:rsidRPr="004639A9">
        <w:rPr>
          <w:rFonts w:ascii="Arial" w:hAnsi="Arial" w:cs="Arial"/>
          <w:sz w:val="24"/>
          <w:szCs w:val="24"/>
        </w:rPr>
        <w:t xml:space="preserve">Sandbach: MHE. </w:t>
      </w:r>
    </w:p>
    <w:p w14:paraId="16AC6E85" w14:textId="77777777" w:rsidR="00B16A43" w:rsidRPr="004639A9" w:rsidRDefault="00B16A43" w:rsidP="00B16A43">
      <w:pPr>
        <w:rPr>
          <w:rFonts w:ascii="Arial" w:hAnsi="Arial" w:cs="Arial"/>
          <w:sz w:val="24"/>
          <w:szCs w:val="24"/>
        </w:rPr>
      </w:pPr>
    </w:p>
    <w:p w14:paraId="70189252" w14:textId="77777777" w:rsidR="00B16A43" w:rsidRDefault="00B16A43" w:rsidP="00B16A43">
      <w:pPr>
        <w:rPr>
          <w:rFonts w:ascii="Arial" w:hAnsi="Arial" w:cs="Arial"/>
          <w:sz w:val="24"/>
          <w:szCs w:val="24"/>
        </w:rPr>
      </w:pPr>
      <w:r w:rsidRPr="004639A9">
        <w:rPr>
          <w:rFonts w:ascii="Arial" w:hAnsi="Arial" w:cs="Arial"/>
          <w:sz w:val="24"/>
          <w:szCs w:val="24"/>
        </w:rPr>
        <w:t xml:space="preserve">Turner, J., et al. (2011) </w:t>
      </w:r>
      <w:r w:rsidRPr="004639A9">
        <w:rPr>
          <w:rFonts w:ascii="Arial" w:hAnsi="Arial" w:cs="Arial"/>
          <w:i/>
          <w:sz w:val="24"/>
          <w:szCs w:val="24"/>
        </w:rPr>
        <w:t>It’s not fair or is it?</w:t>
      </w:r>
      <w:r w:rsidRPr="004639A9">
        <w:rPr>
          <w:rFonts w:ascii="Arial" w:hAnsi="Arial" w:cs="Arial"/>
          <w:sz w:val="24"/>
          <w:szCs w:val="24"/>
        </w:rPr>
        <w:t xml:space="preserve"> Sandbach: MHE. </w:t>
      </w:r>
    </w:p>
    <w:p w14:paraId="79B241DB" w14:textId="77777777" w:rsidR="00B16A43" w:rsidRPr="004639A9" w:rsidRDefault="00B16A43" w:rsidP="00B16A43">
      <w:pPr>
        <w:rPr>
          <w:rFonts w:ascii="Arial" w:hAnsi="Arial" w:cs="Arial"/>
          <w:sz w:val="24"/>
          <w:szCs w:val="24"/>
        </w:rPr>
      </w:pPr>
    </w:p>
    <w:p w14:paraId="46956851" w14:textId="77777777" w:rsidR="00B16A43" w:rsidRDefault="00B16A43" w:rsidP="00B16A43">
      <w:pPr>
        <w:rPr>
          <w:rFonts w:ascii="Arial" w:hAnsi="Arial" w:cs="Arial"/>
          <w:sz w:val="24"/>
          <w:szCs w:val="24"/>
        </w:rPr>
      </w:pPr>
      <w:r w:rsidRPr="004639A9">
        <w:rPr>
          <w:rFonts w:ascii="Arial" w:hAnsi="Arial" w:cs="Arial"/>
          <w:sz w:val="24"/>
          <w:szCs w:val="24"/>
        </w:rPr>
        <w:t xml:space="preserve">University of Reading (date unknown) </w:t>
      </w:r>
      <w:r w:rsidRPr="004639A9">
        <w:rPr>
          <w:rFonts w:ascii="Arial" w:hAnsi="Arial" w:cs="Arial"/>
          <w:i/>
          <w:sz w:val="24"/>
          <w:szCs w:val="24"/>
        </w:rPr>
        <w:t xml:space="preserve">What is Enquiry-Based Learning? </w:t>
      </w:r>
      <w:r w:rsidRPr="004639A9">
        <w:rPr>
          <w:rFonts w:ascii="Arial" w:hAnsi="Arial" w:cs="Arial"/>
          <w:sz w:val="24"/>
          <w:szCs w:val="24"/>
        </w:rPr>
        <w:t xml:space="preserve">Available at: </w:t>
      </w:r>
      <w:hyperlink r:id="rId15" w:history="1">
        <w:r w:rsidRPr="004639A9">
          <w:rPr>
            <w:rStyle w:val="Hyperlink"/>
            <w:rFonts w:ascii="Arial" w:hAnsi="Arial" w:cs="Arial"/>
            <w:sz w:val="24"/>
            <w:szCs w:val="24"/>
          </w:rPr>
          <w:t>https://www.reading.ac.uk/cetl-aurs/LinkingTeachingandResearch/Enquiry-BasedLearning/What_is_Enquiry_Based_Learning_(EBL).aspx</w:t>
        </w:r>
      </w:hyperlink>
      <w:r w:rsidRPr="004639A9">
        <w:rPr>
          <w:rFonts w:ascii="Arial" w:hAnsi="Arial" w:cs="Arial"/>
          <w:sz w:val="24"/>
          <w:szCs w:val="24"/>
        </w:rPr>
        <w:t xml:space="preserve"> (Accessed: 25</w:t>
      </w:r>
      <w:r w:rsidRPr="004639A9">
        <w:rPr>
          <w:rFonts w:ascii="Arial" w:hAnsi="Arial" w:cs="Arial"/>
          <w:sz w:val="24"/>
          <w:szCs w:val="24"/>
          <w:vertAlign w:val="superscript"/>
        </w:rPr>
        <w:t>th</w:t>
      </w:r>
      <w:r w:rsidRPr="004639A9">
        <w:rPr>
          <w:rFonts w:ascii="Arial" w:hAnsi="Arial" w:cs="Arial"/>
          <w:sz w:val="24"/>
          <w:szCs w:val="24"/>
        </w:rPr>
        <w:t xml:space="preserve"> April 2019). </w:t>
      </w:r>
    </w:p>
    <w:p w14:paraId="6CCFCBB5" w14:textId="77777777" w:rsidR="00B16A43" w:rsidRPr="004639A9" w:rsidRDefault="00B16A43" w:rsidP="00B16A43">
      <w:pPr>
        <w:rPr>
          <w:rFonts w:ascii="Arial" w:hAnsi="Arial" w:cs="Arial"/>
          <w:sz w:val="24"/>
          <w:szCs w:val="24"/>
        </w:rPr>
      </w:pPr>
    </w:p>
    <w:p w14:paraId="7AC6C840" w14:textId="77777777" w:rsidR="00B16A43" w:rsidRDefault="00B16A43" w:rsidP="00B16A43">
      <w:pPr>
        <w:rPr>
          <w:rFonts w:ascii="Arial" w:hAnsi="Arial" w:cs="Arial"/>
          <w:sz w:val="24"/>
          <w:szCs w:val="24"/>
        </w:rPr>
      </w:pPr>
      <w:r w:rsidRPr="004639A9">
        <w:rPr>
          <w:rFonts w:ascii="Arial" w:hAnsi="Arial" w:cs="Arial"/>
          <w:sz w:val="24"/>
          <w:szCs w:val="24"/>
        </w:rPr>
        <w:t xml:space="preserve">Wallace, V.L. and </w:t>
      </w:r>
      <w:proofErr w:type="spellStart"/>
      <w:r w:rsidRPr="004639A9">
        <w:rPr>
          <w:rFonts w:ascii="Arial" w:hAnsi="Arial" w:cs="Arial"/>
          <w:sz w:val="24"/>
          <w:szCs w:val="24"/>
        </w:rPr>
        <w:t>Husid</w:t>
      </w:r>
      <w:proofErr w:type="spellEnd"/>
      <w:r w:rsidRPr="004639A9">
        <w:rPr>
          <w:rFonts w:ascii="Arial" w:hAnsi="Arial" w:cs="Arial"/>
          <w:sz w:val="24"/>
          <w:szCs w:val="24"/>
        </w:rPr>
        <w:t>, W.N. (2016) Collaborating for Inquiry-Based Learning: School Librarians and Teachers Partner for Student Achievement. 2</w:t>
      </w:r>
      <w:r w:rsidRPr="004639A9">
        <w:rPr>
          <w:rFonts w:ascii="Arial" w:hAnsi="Arial" w:cs="Arial"/>
          <w:sz w:val="24"/>
          <w:szCs w:val="24"/>
          <w:vertAlign w:val="superscript"/>
        </w:rPr>
        <w:t>nd</w:t>
      </w:r>
      <w:r w:rsidRPr="004639A9">
        <w:rPr>
          <w:rFonts w:ascii="Arial" w:hAnsi="Arial" w:cs="Arial"/>
          <w:sz w:val="24"/>
          <w:szCs w:val="24"/>
        </w:rPr>
        <w:t xml:space="preserve"> Ed. Colorado: Libraries Unlimited. </w:t>
      </w:r>
    </w:p>
    <w:p w14:paraId="36FD35DD" w14:textId="77777777" w:rsidR="00B16A43" w:rsidRPr="004639A9" w:rsidRDefault="00B16A43" w:rsidP="00B16A43">
      <w:pPr>
        <w:rPr>
          <w:rFonts w:ascii="Arial" w:hAnsi="Arial" w:cs="Arial"/>
          <w:sz w:val="24"/>
          <w:szCs w:val="24"/>
        </w:rPr>
      </w:pPr>
    </w:p>
    <w:p w14:paraId="2B082771" w14:textId="77777777" w:rsidR="00B16A43" w:rsidRDefault="00B16A43" w:rsidP="00B16A43">
      <w:pPr>
        <w:rPr>
          <w:rFonts w:ascii="Arial" w:hAnsi="Arial" w:cs="Arial"/>
          <w:sz w:val="24"/>
          <w:szCs w:val="24"/>
        </w:rPr>
      </w:pPr>
      <w:r w:rsidRPr="004639A9">
        <w:rPr>
          <w:rFonts w:ascii="Arial" w:hAnsi="Arial" w:cs="Arial"/>
          <w:sz w:val="24"/>
          <w:szCs w:val="24"/>
        </w:rPr>
        <w:t xml:space="preserve">Welsh Government (2019a) </w:t>
      </w:r>
      <w:r w:rsidRPr="004639A9">
        <w:rPr>
          <w:rFonts w:ascii="Arial" w:hAnsi="Arial" w:cs="Arial"/>
          <w:i/>
          <w:sz w:val="24"/>
          <w:szCs w:val="24"/>
        </w:rPr>
        <w:t>Area of Learning and Experience Humanities</w:t>
      </w:r>
      <w:r w:rsidRPr="004639A9">
        <w:rPr>
          <w:rFonts w:ascii="Arial" w:hAnsi="Arial" w:cs="Arial"/>
          <w:sz w:val="24"/>
          <w:szCs w:val="24"/>
        </w:rPr>
        <w:t xml:space="preserve">. Cardiff: Welsh Government. </w:t>
      </w:r>
    </w:p>
    <w:p w14:paraId="72DDF0D1" w14:textId="77777777" w:rsidR="00B16A43" w:rsidRPr="004639A9" w:rsidRDefault="00B16A43" w:rsidP="00B16A43">
      <w:pPr>
        <w:rPr>
          <w:rFonts w:ascii="Arial" w:hAnsi="Arial" w:cs="Arial"/>
          <w:sz w:val="24"/>
          <w:szCs w:val="24"/>
        </w:rPr>
      </w:pPr>
    </w:p>
    <w:p w14:paraId="476C68CD" w14:textId="77777777" w:rsidR="00B16A43" w:rsidRPr="004639A9" w:rsidRDefault="00B16A43" w:rsidP="00B16A43">
      <w:pPr>
        <w:rPr>
          <w:rFonts w:ascii="Arial" w:hAnsi="Arial" w:cs="Arial"/>
          <w:sz w:val="24"/>
          <w:szCs w:val="24"/>
        </w:rPr>
      </w:pPr>
      <w:r w:rsidRPr="004639A9">
        <w:rPr>
          <w:rFonts w:ascii="Arial" w:hAnsi="Arial" w:cs="Arial"/>
          <w:sz w:val="24"/>
          <w:szCs w:val="24"/>
        </w:rPr>
        <w:t xml:space="preserve">Welsh Government (2019b) </w:t>
      </w:r>
      <w:r w:rsidRPr="004639A9">
        <w:rPr>
          <w:rFonts w:ascii="Arial" w:hAnsi="Arial" w:cs="Arial"/>
          <w:i/>
          <w:sz w:val="24"/>
          <w:szCs w:val="24"/>
        </w:rPr>
        <w:t>Area of Learning and Experience Science and Technology</w:t>
      </w:r>
      <w:r w:rsidRPr="004639A9">
        <w:rPr>
          <w:rFonts w:ascii="Arial" w:hAnsi="Arial" w:cs="Arial"/>
          <w:sz w:val="24"/>
          <w:szCs w:val="24"/>
        </w:rPr>
        <w:t xml:space="preserve">. Cardiff: Welsh Government. </w:t>
      </w:r>
    </w:p>
    <w:p w14:paraId="4BE389F3" w14:textId="77777777" w:rsidR="00B16A43" w:rsidRPr="004639A9" w:rsidRDefault="00B16A43" w:rsidP="00761917">
      <w:pPr>
        <w:rPr>
          <w:rFonts w:ascii="Arial" w:hAnsi="Arial" w:cs="Arial"/>
          <w:sz w:val="24"/>
          <w:szCs w:val="24"/>
        </w:rPr>
      </w:pPr>
    </w:p>
    <w:sectPr w:rsidR="00B16A43" w:rsidRPr="004639A9">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549D59" w14:textId="77777777" w:rsidR="00A30F18" w:rsidRDefault="00A30F18" w:rsidP="00964A93">
      <w:pPr>
        <w:spacing w:after="0" w:line="240" w:lineRule="auto"/>
      </w:pPr>
      <w:r>
        <w:separator/>
      </w:r>
    </w:p>
  </w:endnote>
  <w:endnote w:type="continuationSeparator" w:id="0">
    <w:p w14:paraId="0636834D" w14:textId="77777777" w:rsidR="00A30F18" w:rsidRDefault="00A30F18" w:rsidP="00964A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8939033"/>
      <w:docPartObj>
        <w:docPartGallery w:val="Page Numbers (Bottom of Page)"/>
        <w:docPartUnique/>
      </w:docPartObj>
    </w:sdtPr>
    <w:sdtEndPr>
      <w:rPr>
        <w:noProof/>
      </w:rPr>
    </w:sdtEndPr>
    <w:sdtContent>
      <w:p w14:paraId="10A49C38" w14:textId="0E1D72D0" w:rsidR="004639A9" w:rsidRDefault="004639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D8CD21" w14:textId="77777777" w:rsidR="004639A9" w:rsidRDefault="004639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29BFE5" w14:textId="77777777" w:rsidR="00A30F18" w:rsidRDefault="00A30F18" w:rsidP="00964A93">
      <w:pPr>
        <w:spacing w:after="0" w:line="240" w:lineRule="auto"/>
      </w:pPr>
      <w:r>
        <w:separator/>
      </w:r>
    </w:p>
  </w:footnote>
  <w:footnote w:type="continuationSeparator" w:id="0">
    <w:p w14:paraId="1CC69EC7" w14:textId="77777777" w:rsidR="00A30F18" w:rsidRDefault="00A30F18" w:rsidP="00964A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81EBD2" w14:textId="7597280D" w:rsidR="004639A9" w:rsidRDefault="004639A9">
    <w:pPr>
      <w:pStyle w:val="Header"/>
    </w:pPr>
    <w:r>
      <w:t>Student Number: 1700996</w:t>
    </w:r>
  </w:p>
  <w:p w14:paraId="68EAAEF0" w14:textId="77777777" w:rsidR="004639A9" w:rsidRDefault="004639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5612C"/>
    <w:multiLevelType w:val="hybridMultilevel"/>
    <w:tmpl w:val="4C44504E"/>
    <w:lvl w:ilvl="0" w:tplc="515EDB4A">
      <w:start w:val="1"/>
      <w:numFmt w:val="bullet"/>
      <w:lvlText w:val=""/>
      <w:lvlJc w:val="left"/>
      <w:pPr>
        <w:ind w:left="720" w:hanging="360"/>
      </w:pPr>
      <w:rPr>
        <w:rFonts w:ascii="Symbol" w:hAnsi="Symbol" w:hint="default"/>
      </w:rPr>
    </w:lvl>
    <w:lvl w:ilvl="1" w:tplc="4484E010">
      <w:start w:val="1"/>
      <w:numFmt w:val="bullet"/>
      <w:lvlText w:val="o"/>
      <w:lvlJc w:val="left"/>
      <w:pPr>
        <w:ind w:left="1440" w:hanging="360"/>
      </w:pPr>
      <w:rPr>
        <w:rFonts w:ascii="Courier New" w:hAnsi="Courier New" w:hint="default"/>
      </w:rPr>
    </w:lvl>
    <w:lvl w:ilvl="2" w:tplc="3FE4796A">
      <w:start w:val="1"/>
      <w:numFmt w:val="bullet"/>
      <w:lvlText w:val=""/>
      <w:lvlJc w:val="left"/>
      <w:pPr>
        <w:ind w:left="2160" w:hanging="360"/>
      </w:pPr>
      <w:rPr>
        <w:rFonts w:ascii="Wingdings" w:hAnsi="Wingdings" w:hint="default"/>
      </w:rPr>
    </w:lvl>
    <w:lvl w:ilvl="3" w:tplc="65D4F618">
      <w:start w:val="1"/>
      <w:numFmt w:val="bullet"/>
      <w:lvlText w:val=""/>
      <w:lvlJc w:val="left"/>
      <w:pPr>
        <w:ind w:left="2880" w:hanging="360"/>
      </w:pPr>
      <w:rPr>
        <w:rFonts w:ascii="Symbol" w:hAnsi="Symbol" w:hint="default"/>
      </w:rPr>
    </w:lvl>
    <w:lvl w:ilvl="4" w:tplc="83DAE7F0">
      <w:start w:val="1"/>
      <w:numFmt w:val="bullet"/>
      <w:lvlText w:val="o"/>
      <w:lvlJc w:val="left"/>
      <w:pPr>
        <w:ind w:left="3600" w:hanging="360"/>
      </w:pPr>
      <w:rPr>
        <w:rFonts w:ascii="Courier New" w:hAnsi="Courier New" w:hint="default"/>
      </w:rPr>
    </w:lvl>
    <w:lvl w:ilvl="5" w:tplc="82D0D4B2">
      <w:start w:val="1"/>
      <w:numFmt w:val="bullet"/>
      <w:lvlText w:val=""/>
      <w:lvlJc w:val="left"/>
      <w:pPr>
        <w:ind w:left="4320" w:hanging="360"/>
      </w:pPr>
      <w:rPr>
        <w:rFonts w:ascii="Wingdings" w:hAnsi="Wingdings" w:hint="default"/>
      </w:rPr>
    </w:lvl>
    <w:lvl w:ilvl="6" w:tplc="3432C6B0">
      <w:start w:val="1"/>
      <w:numFmt w:val="bullet"/>
      <w:lvlText w:val=""/>
      <w:lvlJc w:val="left"/>
      <w:pPr>
        <w:ind w:left="5040" w:hanging="360"/>
      </w:pPr>
      <w:rPr>
        <w:rFonts w:ascii="Symbol" w:hAnsi="Symbol" w:hint="default"/>
      </w:rPr>
    </w:lvl>
    <w:lvl w:ilvl="7" w:tplc="EBE68C2C">
      <w:start w:val="1"/>
      <w:numFmt w:val="bullet"/>
      <w:lvlText w:val="o"/>
      <w:lvlJc w:val="left"/>
      <w:pPr>
        <w:ind w:left="5760" w:hanging="360"/>
      </w:pPr>
      <w:rPr>
        <w:rFonts w:ascii="Courier New" w:hAnsi="Courier New" w:hint="default"/>
      </w:rPr>
    </w:lvl>
    <w:lvl w:ilvl="8" w:tplc="09069D42">
      <w:start w:val="1"/>
      <w:numFmt w:val="bullet"/>
      <w:lvlText w:val=""/>
      <w:lvlJc w:val="left"/>
      <w:pPr>
        <w:ind w:left="6480" w:hanging="360"/>
      </w:pPr>
      <w:rPr>
        <w:rFonts w:ascii="Wingdings" w:hAnsi="Wingdings" w:hint="default"/>
      </w:rPr>
    </w:lvl>
  </w:abstractNum>
  <w:abstractNum w:abstractNumId="1" w15:restartNumberingAfterBreak="0">
    <w:nsid w:val="0A5F16A0"/>
    <w:multiLevelType w:val="multilevel"/>
    <w:tmpl w:val="3DF40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44600D"/>
    <w:multiLevelType w:val="hybridMultilevel"/>
    <w:tmpl w:val="36860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1213DE"/>
    <w:multiLevelType w:val="hybridMultilevel"/>
    <w:tmpl w:val="A4B4156E"/>
    <w:lvl w:ilvl="0" w:tplc="79762776">
      <w:start w:val="1"/>
      <w:numFmt w:val="bullet"/>
      <w:lvlText w:val=" "/>
      <w:lvlJc w:val="left"/>
      <w:pPr>
        <w:tabs>
          <w:tab w:val="num" w:pos="720"/>
        </w:tabs>
        <w:ind w:left="720" w:hanging="360"/>
      </w:pPr>
      <w:rPr>
        <w:rFonts w:ascii="Calibri" w:hAnsi="Calibri" w:hint="default"/>
      </w:rPr>
    </w:lvl>
    <w:lvl w:ilvl="1" w:tplc="47CA69BE" w:tentative="1">
      <w:start w:val="1"/>
      <w:numFmt w:val="bullet"/>
      <w:lvlText w:val=" "/>
      <w:lvlJc w:val="left"/>
      <w:pPr>
        <w:tabs>
          <w:tab w:val="num" w:pos="1440"/>
        </w:tabs>
        <w:ind w:left="1440" w:hanging="360"/>
      </w:pPr>
      <w:rPr>
        <w:rFonts w:ascii="Calibri" w:hAnsi="Calibri" w:hint="default"/>
      </w:rPr>
    </w:lvl>
    <w:lvl w:ilvl="2" w:tplc="F7448D9E" w:tentative="1">
      <w:start w:val="1"/>
      <w:numFmt w:val="bullet"/>
      <w:lvlText w:val=" "/>
      <w:lvlJc w:val="left"/>
      <w:pPr>
        <w:tabs>
          <w:tab w:val="num" w:pos="2160"/>
        </w:tabs>
        <w:ind w:left="2160" w:hanging="360"/>
      </w:pPr>
      <w:rPr>
        <w:rFonts w:ascii="Calibri" w:hAnsi="Calibri" w:hint="default"/>
      </w:rPr>
    </w:lvl>
    <w:lvl w:ilvl="3" w:tplc="7F1E441C" w:tentative="1">
      <w:start w:val="1"/>
      <w:numFmt w:val="bullet"/>
      <w:lvlText w:val=" "/>
      <w:lvlJc w:val="left"/>
      <w:pPr>
        <w:tabs>
          <w:tab w:val="num" w:pos="2880"/>
        </w:tabs>
        <w:ind w:left="2880" w:hanging="360"/>
      </w:pPr>
      <w:rPr>
        <w:rFonts w:ascii="Calibri" w:hAnsi="Calibri" w:hint="default"/>
      </w:rPr>
    </w:lvl>
    <w:lvl w:ilvl="4" w:tplc="77B60C32" w:tentative="1">
      <w:start w:val="1"/>
      <w:numFmt w:val="bullet"/>
      <w:lvlText w:val=" "/>
      <w:lvlJc w:val="left"/>
      <w:pPr>
        <w:tabs>
          <w:tab w:val="num" w:pos="3600"/>
        </w:tabs>
        <w:ind w:left="3600" w:hanging="360"/>
      </w:pPr>
      <w:rPr>
        <w:rFonts w:ascii="Calibri" w:hAnsi="Calibri" w:hint="default"/>
      </w:rPr>
    </w:lvl>
    <w:lvl w:ilvl="5" w:tplc="424A6A62" w:tentative="1">
      <w:start w:val="1"/>
      <w:numFmt w:val="bullet"/>
      <w:lvlText w:val=" "/>
      <w:lvlJc w:val="left"/>
      <w:pPr>
        <w:tabs>
          <w:tab w:val="num" w:pos="4320"/>
        </w:tabs>
        <w:ind w:left="4320" w:hanging="360"/>
      </w:pPr>
      <w:rPr>
        <w:rFonts w:ascii="Calibri" w:hAnsi="Calibri" w:hint="default"/>
      </w:rPr>
    </w:lvl>
    <w:lvl w:ilvl="6" w:tplc="B5D64206" w:tentative="1">
      <w:start w:val="1"/>
      <w:numFmt w:val="bullet"/>
      <w:lvlText w:val=" "/>
      <w:lvlJc w:val="left"/>
      <w:pPr>
        <w:tabs>
          <w:tab w:val="num" w:pos="5040"/>
        </w:tabs>
        <w:ind w:left="5040" w:hanging="360"/>
      </w:pPr>
      <w:rPr>
        <w:rFonts w:ascii="Calibri" w:hAnsi="Calibri" w:hint="default"/>
      </w:rPr>
    </w:lvl>
    <w:lvl w:ilvl="7" w:tplc="6E4CEB9E" w:tentative="1">
      <w:start w:val="1"/>
      <w:numFmt w:val="bullet"/>
      <w:lvlText w:val=" "/>
      <w:lvlJc w:val="left"/>
      <w:pPr>
        <w:tabs>
          <w:tab w:val="num" w:pos="5760"/>
        </w:tabs>
        <w:ind w:left="5760" w:hanging="360"/>
      </w:pPr>
      <w:rPr>
        <w:rFonts w:ascii="Calibri" w:hAnsi="Calibri" w:hint="default"/>
      </w:rPr>
    </w:lvl>
    <w:lvl w:ilvl="8" w:tplc="C760283E"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25573D6B"/>
    <w:multiLevelType w:val="hybridMultilevel"/>
    <w:tmpl w:val="98403AA0"/>
    <w:lvl w:ilvl="0" w:tplc="8DDCBBAE">
      <w:start w:val="5"/>
      <w:numFmt w:val="bullet"/>
      <w:lvlText w:val="-"/>
      <w:lvlJc w:val="left"/>
      <w:pPr>
        <w:ind w:left="1080" w:hanging="360"/>
      </w:pPr>
      <w:rPr>
        <w:rFonts w:ascii="Calibri" w:eastAsiaTheme="minorHAnsi" w:hAnsi="Calibri" w:cstheme="minorBidi"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E553E1F"/>
    <w:multiLevelType w:val="hybridMultilevel"/>
    <w:tmpl w:val="BEB26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B82329"/>
    <w:multiLevelType w:val="hybridMultilevel"/>
    <w:tmpl w:val="04D6F7A0"/>
    <w:lvl w:ilvl="0" w:tplc="430C8546">
      <w:start w:val="1"/>
      <w:numFmt w:val="bullet"/>
      <w:lvlText w:val="•"/>
      <w:lvlJc w:val="left"/>
      <w:pPr>
        <w:tabs>
          <w:tab w:val="num" w:pos="720"/>
        </w:tabs>
        <w:ind w:left="720" w:hanging="360"/>
      </w:pPr>
      <w:rPr>
        <w:rFonts w:ascii="Arial" w:hAnsi="Arial" w:hint="default"/>
      </w:rPr>
    </w:lvl>
    <w:lvl w:ilvl="1" w:tplc="38A0B320" w:tentative="1">
      <w:start w:val="1"/>
      <w:numFmt w:val="bullet"/>
      <w:lvlText w:val="•"/>
      <w:lvlJc w:val="left"/>
      <w:pPr>
        <w:tabs>
          <w:tab w:val="num" w:pos="1440"/>
        </w:tabs>
        <w:ind w:left="1440" w:hanging="360"/>
      </w:pPr>
      <w:rPr>
        <w:rFonts w:ascii="Arial" w:hAnsi="Arial" w:hint="default"/>
      </w:rPr>
    </w:lvl>
    <w:lvl w:ilvl="2" w:tplc="48DCA130" w:tentative="1">
      <w:start w:val="1"/>
      <w:numFmt w:val="bullet"/>
      <w:lvlText w:val="•"/>
      <w:lvlJc w:val="left"/>
      <w:pPr>
        <w:tabs>
          <w:tab w:val="num" w:pos="2160"/>
        </w:tabs>
        <w:ind w:left="2160" w:hanging="360"/>
      </w:pPr>
      <w:rPr>
        <w:rFonts w:ascii="Arial" w:hAnsi="Arial" w:hint="default"/>
      </w:rPr>
    </w:lvl>
    <w:lvl w:ilvl="3" w:tplc="390863E8" w:tentative="1">
      <w:start w:val="1"/>
      <w:numFmt w:val="bullet"/>
      <w:lvlText w:val="•"/>
      <w:lvlJc w:val="left"/>
      <w:pPr>
        <w:tabs>
          <w:tab w:val="num" w:pos="2880"/>
        </w:tabs>
        <w:ind w:left="2880" w:hanging="360"/>
      </w:pPr>
      <w:rPr>
        <w:rFonts w:ascii="Arial" w:hAnsi="Arial" w:hint="default"/>
      </w:rPr>
    </w:lvl>
    <w:lvl w:ilvl="4" w:tplc="40186422" w:tentative="1">
      <w:start w:val="1"/>
      <w:numFmt w:val="bullet"/>
      <w:lvlText w:val="•"/>
      <w:lvlJc w:val="left"/>
      <w:pPr>
        <w:tabs>
          <w:tab w:val="num" w:pos="3600"/>
        </w:tabs>
        <w:ind w:left="3600" w:hanging="360"/>
      </w:pPr>
      <w:rPr>
        <w:rFonts w:ascii="Arial" w:hAnsi="Arial" w:hint="default"/>
      </w:rPr>
    </w:lvl>
    <w:lvl w:ilvl="5" w:tplc="D5884C80" w:tentative="1">
      <w:start w:val="1"/>
      <w:numFmt w:val="bullet"/>
      <w:lvlText w:val="•"/>
      <w:lvlJc w:val="left"/>
      <w:pPr>
        <w:tabs>
          <w:tab w:val="num" w:pos="4320"/>
        </w:tabs>
        <w:ind w:left="4320" w:hanging="360"/>
      </w:pPr>
      <w:rPr>
        <w:rFonts w:ascii="Arial" w:hAnsi="Arial" w:hint="default"/>
      </w:rPr>
    </w:lvl>
    <w:lvl w:ilvl="6" w:tplc="63A4E3EE" w:tentative="1">
      <w:start w:val="1"/>
      <w:numFmt w:val="bullet"/>
      <w:lvlText w:val="•"/>
      <w:lvlJc w:val="left"/>
      <w:pPr>
        <w:tabs>
          <w:tab w:val="num" w:pos="5040"/>
        </w:tabs>
        <w:ind w:left="5040" w:hanging="360"/>
      </w:pPr>
      <w:rPr>
        <w:rFonts w:ascii="Arial" w:hAnsi="Arial" w:hint="default"/>
      </w:rPr>
    </w:lvl>
    <w:lvl w:ilvl="7" w:tplc="AE0806B6" w:tentative="1">
      <w:start w:val="1"/>
      <w:numFmt w:val="bullet"/>
      <w:lvlText w:val="•"/>
      <w:lvlJc w:val="left"/>
      <w:pPr>
        <w:tabs>
          <w:tab w:val="num" w:pos="5760"/>
        </w:tabs>
        <w:ind w:left="5760" w:hanging="360"/>
      </w:pPr>
      <w:rPr>
        <w:rFonts w:ascii="Arial" w:hAnsi="Arial" w:hint="default"/>
      </w:rPr>
    </w:lvl>
    <w:lvl w:ilvl="8" w:tplc="CDD2704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81415F2"/>
    <w:multiLevelType w:val="hybridMultilevel"/>
    <w:tmpl w:val="12629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9301C6"/>
    <w:multiLevelType w:val="hybridMultilevel"/>
    <w:tmpl w:val="7B005068"/>
    <w:lvl w:ilvl="0" w:tplc="8DDCBBAE">
      <w:start w:val="5"/>
      <w:numFmt w:val="bullet"/>
      <w:lvlText w:val="-"/>
      <w:lvlJc w:val="left"/>
      <w:pPr>
        <w:ind w:left="1080" w:hanging="360"/>
      </w:pPr>
      <w:rPr>
        <w:rFonts w:ascii="Calibri" w:eastAsiaTheme="minorHAnsi" w:hAnsi="Calibri" w:cstheme="minorBid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4B0C16"/>
    <w:multiLevelType w:val="hybridMultilevel"/>
    <w:tmpl w:val="5ED68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6E0E58"/>
    <w:multiLevelType w:val="hybridMultilevel"/>
    <w:tmpl w:val="F9445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DE00FD"/>
    <w:multiLevelType w:val="hybridMultilevel"/>
    <w:tmpl w:val="4282D60A"/>
    <w:lvl w:ilvl="0" w:tplc="D500E9D2">
      <w:start w:val="1"/>
      <w:numFmt w:val="bullet"/>
      <w:lvlText w:val=""/>
      <w:lvlJc w:val="left"/>
      <w:pPr>
        <w:ind w:left="720" w:hanging="360"/>
      </w:pPr>
      <w:rPr>
        <w:rFonts w:ascii="Symbol" w:hAnsi="Symbol" w:hint="default"/>
      </w:rPr>
    </w:lvl>
    <w:lvl w:ilvl="1" w:tplc="AD647E7C">
      <w:start w:val="1"/>
      <w:numFmt w:val="bullet"/>
      <w:lvlText w:val="o"/>
      <w:lvlJc w:val="left"/>
      <w:pPr>
        <w:ind w:left="1440" w:hanging="360"/>
      </w:pPr>
      <w:rPr>
        <w:rFonts w:ascii="Courier New" w:hAnsi="Courier New" w:hint="default"/>
      </w:rPr>
    </w:lvl>
    <w:lvl w:ilvl="2" w:tplc="D8C24846">
      <w:start w:val="1"/>
      <w:numFmt w:val="bullet"/>
      <w:lvlText w:val=""/>
      <w:lvlJc w:val="left"/>
      <w:pPr>
        <w:ind w:left="2160" w:hanging="360"/>
      </w:pPr>
      <w:rPr>
        <w:rFonts w:ascii="Wingdings" w:hAnsi="Wingdings" w:hint="default"/>
      </w:rPr>
    </w:lvl>
    <w:lvl w:ilvl="3" w:tplc="3886EC50">
      <w:start w:val="1"/>
      <w:numFmt w:val="bullet"/>
      <w:lvlText w:val=""/>
      <w:lvlJc w:val="left"/>
      <w:pPr>
        <w:ind w:left="2880" w:hanging="360"/>
      </w:pPr>
      <w:rPr>
        <w:rFonts w:ascii="Symbol" w:hAnsi="Symbol" w:hint="default"/>
      </w:rPr>
    </w:lvl>
    <w:lvl w:ilvl="4" w:tplc="4A2E3FBE">
      <w:start w:val="1"/>
      <w:numFmt w:val="bullet"/>
      <w:lvlText w:val="o"/>
      <w:lvlJc w:val="left"/>
      <w:pPr>
        <w:ind w:left="3600" w:hanging="360"/>
      </w:pPr>
      <w:rPr>
        <w:rFonts w:ascii="Courier New" w:hAnsi="Courier New" w:hint="default"/>
      </w:rPr>
    </w:lvl>
    <w:lvl w:ilvl="5" w:tplc="CC9401FA">
      <w:start w:val="1"/>
      <w:numFmt w:val="bullet"/>
      <w:lvlText w:val=""/>
      <w:lvlJc w:val="left"/>
      <w:pPr>
        <w:ind w:left="4320" w:hanging="360"/>
      </w:pPr>
      <w:rPr>
        <w:rFonts w:ascii="Wingdings" w:hAnsi="Wingdings" w:hint="default"/>
      </w:rPr>
    </w:lvl>
    <w:lvl w:ilvl="6" w:tplc="29AE7512">
      <w:start w:val="1"/>
      <w:numFmt w:val="bullet"/>
      <w:lvlText w:val=""/>
      <w:lvlJc w:val="left"/>
      <w:pPr>
        <w:ind w:left="5040" w:hanging="360"/>
      </w:pPr>
      <w:rPr>
        <w:rFonts w:ascii="Symbol" w:hAnsi="Symbol" w:hint="default"/>
      </w:rPr>
    </w:lvl>
    <w:lvl w:ilvl="7" w:tplc="C79EB13A">
      <w:start w:val="1"/>
      <w:numFmt w:val="bullet"/>
      <w:lvlText w:val="o"/>
      <w:lvlJc w:val="left"/>
      <w:pPr>
        <w:ind w:left="5760" w:hanging="360"/>
      </w:pPr>
      <w:rPr>
        <w:rFonts w:ascii="Courier New" w:hAnsi="Courier New" w:hint="default"/>
      </w:rPr>
    </w:lvl>
    <w:lvl w:ilvl="8" w:tplc="8974CF86">
      <w:start w:val="1"/>
      <w:numFmt w:val="bullet"/>
      <w:lvlText w:val=""/>
      <w:lvlJc w:val="left"/>
      <w:pPr>
        <w:ind w:left="6480" w:hanging="360"/>
      </w:pPr>
      <w:rPr>
        <w:rFonts w:ascii="Wingdings" w:hAnsi="Wingdings" w:hint="default"/>
      </w:rPr>
    </w:lvl>
  </w:abstractNum>
  <w:abstractNum w:abstractNumId="12" w15:restartNumberingAfterBreak="0">
    <w:nsid w:val="520E3B45"/>
    <w:multiLevelType w:val="hybridMultilevel"/>
    <w:tmpl w:val="18D4E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2A0B75"/>
    <w:multiLevelType w:val="hybridMultilevel"/>
    <w:tmpl w:val="8760F778"/>
    <w:lvl w:ilvl="0" w:tplc="7A06D594">
      <w:start w:val="1"/>
      <w:numFmt w:val="bullet"/>
      <w:lvlText w:val="•"/>
      <w:lvlJc w:val="left"/>
      <w:pPr>
        <w:tabs>
          <w:tab w:val="num" w:pos="720"/>
        </w:tabs>
        <w:ind w:left="720" w:hanging="360"/>
      </w:pPr>
      <w:rPr>
        <w:rFonts w:ascii="Arial" w:hAnsi="Arial" w:hint="default"/>
      </w:rPr>
    </w:lvl>
    <w:lvl w:ilvl="1" w:tplc="4DBC8F18" w:tentative="1">
      <w:start w:val="1"/>
      <w:numFmt w:val="bullet"/>
      <w:lvlText w:val="•"/>
      <w:lvlJc w:val="left"/>
      <w:pPr>
        <w:tabs>
          <w:tab w:val="num" w:pos="1440"/>
        </w:tabs>
        <w:ind w:left="1440" w:hanging="360"/>
      </w:pPr>
      <w:rPr>
        <w:rFonts w:ascii="Arial" w:hAnsi="Arial" w:hint="default"/>
      </w:rPr>
    </w:lvl>
    <w:lvl w:ilvl="2" w:tplc="F0D6F5F8" w:tentative="1">
      <w:start w:val="1"/>
      <w:numFmt w:val="bullet"/>
      <w:lvlText w:val="•"/>
      <w:lvlJc w:val="left"/>
      <w:pPr>
        <w:tabs>
          <w:tab w:val="num" w:pos="2160"/>
        </w:tabs>
        <w:ind w:left="2160" w:hanging="360"/>
      </w:pPr>
      <w:rPr>
        <w:rFonts w:ascii="Arial" w:hAnsi="Arial" w:hint="default"/>
      </w:rPr>
    </w:lvl>
    <w:lvl w:ilvl="3" w:tplc="C994DF82" w:tentative="1">
      <w:start w:val="1"/>
      <w:numFmt w:val="bullet"/>
      <w:lvlText w:val="•"/>
      <w:lvlJc w:val="left"/>
      <w:pPr>
        <w:tabs>
          <w:tab w:val="num" w:pos="2880"/>
        </w:tabs>
        <w:ind w:left="2880" w:hanging="360"/>
      </w:pPr>
      <w:rPr>
        <w:rFonts w:ascii="Arial" w:hAnsi="Arial" w:hint="default"/>
      </w:rPr>
    </w:lvl>
    <w:lvl w:ilvl="4" w:tplc="0E261ADC" w:tentative="1">
      <w:start w:val="1"/>
      <w:numFmt w:val="bullet"/>
      <w:lvlText w:val="•"/>
      <w:lvlJc w:val="left"/>
      <w:pPr>
        <w:tabs>
          <w:tab w:val="num" w:pos="3600"/>
        </w:tabs>
        <w:ind w:left="3600" w:hanging="360"/>
      </w:pPr>
      <w:rPr>
        <w:rFonts w:ascii="Arial" w:hAnsi="Arial" w:hint="default"/>
      </w:rPr>
    </w:lvl>
    <w:lvl w:ilvl="5" w:tplc="CB9E1CBE" w:tentative="1">
      <w:start w:val="1"/>
      <w:numFmt w:val="bullet"/>
      <w:lvlText w:val="•"/>
      <w:lvlJc w:val="left"/>
      <w:pPr>
        <w:tabs>
          <w:tab w:val="num" w:pos="4320"/>
        </w:tabs>
        <w:ind w:left="4320" w:hanging="360"/>
      </w:pPr>
      <w:rPr>
        <w:rFonts w:ascii="Arial" w:hAnsi="Arial" w:hint="default"/>
      </w:rPr>
    </w:lvl>
    <w:lvl w:ilvl="6" w:tplc="22C8B6F2" w:tentative="1">
      <w:start w:val="1"/>
      <w:numFmt w:val="bullet"/>
      <w:lvlText w:val="•"/>
      <w:lvlJc w:val="left"/>
      <w:pPr>
        <w:tabs>
          <w:tab w:val="num" w:pos="5040"/>
        </w:tabs>
        <w:ind w:left="5040" w:hanging="360"/>
      </w:pPr>
      <w:rPr>
        <w:rFonts w:ascii="Arial" w:hAnsi="Arial" w:hint="default"/>
      </w:rPr>
    </w:lvl>
    <w:lvl w:ilvl="7" w:tplc="14462FC8" w:tentative="1">
      <w:start w:val="1"/>
      <w:numFmt w:val="bullet"/>
      <w:lvlText w:val="•"/>
      <w:lvlJc w:val="left"/>
      <w:pPr>
        <w:tabs>
          <w:tab w:val="num" w:pos="5760"/>
        </w:tabs>
        <w:ind w:left="5760" w:hanging="360"/>
      </w:pPr>
      <w:rPr>
        <w:rFonts w:ascii="Arial" w:hAnsi="Arial" w:hint="default"/>
      </w:rPr>
    </w:lvl>
    <w:lvl w:ilvl="8" w:tplc="8FC4F6E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1E64BCB"/>
    <w:multiLevelType w:val="hybridMultilevel"/>
    <w:tmpl w:val="01928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1"/>
  </w:num>
  <w:num w:numId="4">
    <w:abstractNumId w:val="7"/>
  </w:num>
  <w:num w:numId="5">
    <w:abstractNumId w:val="2"/>
  </w:num>
  <w:num w:numId="6">
    <w:abstractNumId w:val="5"/>
  </w:num>
  <w:num w:numId="7">
    <w:abstractNumId w:val="9"/>
  </w:num>
  <w:num w:numId="8">
    <w:abstractNumId w:val="10"/>
  </w:num>
  <w:num w:numId="9">
    <w:abstractNumId w:val="12"/>
  </w:num>
  <w:num w:numId="10">
    <w:abstractNumId w:val="4"/>
  </w:num>
  <w:num w:numId="11">
    <w:abstractNumId w:val="8"/>
  </w:num>
  <w:num w:numId="12">
    <w:abstractNumId w:val="14"/>
  </w:num>
  <w:num w:numId="13">
    <w:abstractNumId w:val="3"/>
  </w:num>
  <w:num w:numId="14">
    <w:abstractNumId w:val="1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844639"/>
    <w:rsid w:val="000054D3"/>
    <w:rsid w:val="00013F84"/>
    <w:rsid w:val="00014E6E"/>
    <w:rsid w:val="0002302E"/>
    <w:rsid w:val="00024353"/>
    <w:rsid w:val="000424C7"/>
    <w:rsid w:val="00043D36"/>
    <w:rsid w:val="00052456"/>
    <w:rsid w:val="0005399D"/>
    <w:rsid w:val="00055E8C"/>
    <w:rsid w:val="000560B7"/>
    <w:rsid w:val="00057BC6"/>
    <w:rsid w:val="00065BBB"/>
    <w:rsid w:val="00067006"/>
    <w:rsid w:val="0006711D"/>
    <w:rsid w:val="00071F84"/>
    <w:rsid w:val="000726AB"/>
    <w:rsid w:val="000729B8"/>
    <w:rsid w:val="00072CF6"/>
    <w:rsid w:val="00072FFB"/>
    <w:rsid w:val="000735FA"/>
    <w:rsid w:val="000777C9"/>
    <w:rsid w:val="000852EC"/>
    <w:rsid w:val="00087EDC"/>
    <w:rsid w:val="00090B7B"/>
    <w:rsid w:val="00096B02"/>
    <w:rsid w:val="00097BC2"/>
    <w:rsid w:val="000A35D1"/>
    <w:rsid w:val="000A7A14"/>
    <w:rsid w:val="000B0617"/>
    <w:rsid w:val="000B2924"/>
    <w:rsid w:val="000B4098"/>
    <w:rsid w:val="000B4DFB"/>
    <w:rsid w:val="000B73DD"/>
    <w:rsid w:val="000C4D13"/>
    <w:rsid w:val="000C54FC"/>
    <w:rsid w:val="000C5D80"/>
    <w:rsid w:val="000C7989"/>
    <w:rsid w:val="000D2223"/>
    <w:rsid w:val="000D60A0"/>
    <w:rsid w:val="000D7C8C"/>
    <w:rsid w:val="000F0833"/>
    <w:rsid w:val="000F0848"/>
    <w:rsid w:val="000F5197"/>
    <w:rsid w:val="000F6A01"/>
    <w:rsid w:val="001000B2"/>
    <w:rsid w:val="00100352"/>
    <w:rsid w:val="00110B08"/>
    <w:rsid w:val="001110B6"/>
    <w:rsid w:val="00113AB2"/>
    <w:rsid w:val="0013140F"/>
    <w:rsid w:val="001420C4"/>
    <w:rsid w:val="00142748"/>
    <w:rsid w:val="00144306"/>
    <w:rsid w:val="00144443"/>
    <w:rsid w:val="00146DCA"/>
    <w:rsid w:val="00150678"/>
    <w:rsid w:val="00154645"/>
    <w:rsid w:val="00155A22"/>
    <w:rsid w:val="00160911"/>
    <w:rsid w:val="00162C6A"/>
    <w:rsid w:val="001647A0"/>
    <w:rsid w:val="001651A6"/>
    <w:rsid w:val="00166AAC"/>
    <w:rsid w:val="00176A38"/>
    <w:rsid w:val="00177E22"/>
    <w:rsid w:val="00183441"/>
    <w:rsid w:val="001848E5"/>
    <w:rsid w:val="001909B1"/>
    <w:rsid w:val="001944CA"/>
    <w:rsid w:val="00194717"/>
    <w:rsid w:val="0019498B"/>
    <w:rsid w:val="00196016"/>
    <w:rsid w:val="00197A13"/>
    <w:rsid w:val="001A0842"/>
    <w:rsid w:val="001A25C3"/>
    <w:rsid w:val="001A4899"/>
    <w:rsid w:val="001B2CD0"/>
    <w:rsid w:val="001B5A5B"/>
    <w:rsid w:val="001B6D4F"/>
    <w:rsid w:val="001C01F4"/>
    <w:rsid w:val="001C03BE"/>
    <w:rsid w:val="001C194F"/>
    <w:rsid w:val="001C4A59"/>
    <w:rsid w:val="001D4390"/>
    <w:rsid w:val="001F1D72"/>
    <w:rsid w:val="00202FA0"/>
    <w:rsid w:val="00203EE0"/>
    <w:rsid w:val="0020725A"/>
    <w:rsid w:val="00214F2C"/>
    <w:rsid w:val="00221BB9"/>
    <w:rsid w:val="00223536"/>
    <w:rsid w:val="00226309"/>
    <w:rsid w:val="00227415"/>
    <w:rsid w:val="00232728"/>
    <w:rsid w:val="00241E01"/>
    <w:rsid w:val="002431FB"/>
    <w:rsid w:val="00245672"/>
    <w:rsid w:val="0024779B"/>
    <w:rsid w:val="00252292"/>
    <w:rsid w:val="00252ADD"/>
    <w:rsid w:val="002543B3"/>
    <w:rsid w:val="00255916"/>
    <w:rsid w:val="00261DC0"/>
    <w:rsid w:val="002624BC"/>
    <w:rsid w:val="00263BDB"/>
    <w:rsid w:val="00267DD5"/>
    <w:rsid w:val="002714ED"/>
    <w:rsid w:val="00272D5E"/>
    <w:rsid w:val="0027346B"/>
    <w:rsid w:val="00280682"/>
    <w:rsid w:val="0028543E"/>
    <w:rsid w:val="00287D57"/>
    <w:rsid w:val="002915A2"/>
    <w:rsid w:val="002922DA"/>
    <w:rsid w:val="0029234F"/>
    <w:rsid w:val="002959B9"/>
    <w:rsid w:val="0029700E"/>
    <w:rsid w:val="00297D7C"/>
    <w:rsid w:val="002A05BB"/>
    <w:rsid w:val="002A0A7A"/>
    <w:rsid w:val="002A61A5"/>
    <w:rsid w:val="002B2730"/>
    <w:rsid w:val="002B3862"/>
    <w:rsid w:val="002C2006"/>
    <w:rsid w:val="002C20D2"/>
    <w:rsid w:val="002C23EA"/>
    <w:rsid w:val="002C310A"/>
    <w:rsid w:val="002C514F"/>
    <w:rsid w:val="002C6AC1"/>
    <w:rsid w:val="002D24B1"/>
    <w:rsid w:val="002D3F86"/>
    <w:rsid w:val="002E1DAD"/>
    <w:rsid w:val="002E38FF"/>
    <w:rsid w:val="002E6A9D"/>
    <w:rsid w:val="002E7E73"/>
    <w:rsid w:val="0030246D"/>
    <w:rsid w:val="003046E1"/>
    <w:rsid w:val="00305226"/>
    <w:rsid w:val="00305EE0"/>
    <w:rsid w:val="003160D0"/>
    <w:rsid w:val="00316126"/>
    <w:rsid w:val="00317A95"/>
    <w:rsid w:val="00317F3D"/>
    <w:rsid w:val="00322B1F"/>
    <w:rsid w:val="00326131"/>
    <w:rsid w:val="0033118A"/>
    <w:rsid w:val="00332D16"/>
    <w:rsid w:val="00334CDD"/>
    <w:rsid w:val="003368DF"/>
    <w:rsid w:val="0034008F"/>
    <w:rsid w:val="00341C2B"/>
    <w:rsid w:val="00342A12"/>
    <w:rsid w:val="00346A1F"/>
    <w:rsid w:val="003505E6"/>
    <w:rsid w:val="00354619"/>
    <w:rsid w:val="00355BBA"/>
    <w:rsid w:val="00356B1F"/>
    <w:rsid w:val="00367890"/>
    <w:rsid w:val="00370CFE"/>
    <w:rsid w:val="003713AE"/>
    <w:rsid w:val="003758AE"/>
    <w:rsid w:val="003775AE"/>
    <w:rsid w:val="00382FDC"/>
    <w:rsid w:val="00386BBC"/>
    <w:rsid w:val="00387143"/>
    <w:rsid w:val="00394B6C"/>
    <w:rsid w:val="00396D96"/>
    <w:rsid w:val="00396DAF"/>
    <w:rsid w:val="00397C0E"/>
    <w:rsid w:val="003A1559"/>
    <w:rsid w:val="003A1ACC"/>
    <w:rsid w:val="003A2849"/>
    <w:rsid w:val="003B2EC0"/>
    <w:rsid w:val="003B61C2"/>
    <w:rsid w:val="003C3468"/>
    <w:rsid w:val="003C57AF"/>
    <w:rsid w:val="003D2683"/>
    <w:rsid w:val="003D7792"/>
    <w:rsid w:val="003E41D7"/>
    <w:rsid w:val="003E4B9B"/>
    <w:rsid w:val="003E6D90"/>
    <w:rsid w:val="003F132B"/>
    <w:rsid w:val="003F1E9C"/>
    <w:rsid w:val="00400513"/>
    <w:rsid w:val="00400BB4"/>
    <w:rsid w:val="00400F20"/>
    <w:rsid w:val="004064CF"/>
    <w:rsid w:val="004121B3"/>
    <w:rsid w:val="004203A6"/>
    <w:rsid w:val="004208AA"/>
    <w:rsid w:val="00423BE3"/>
    <w:rsid w:val="00427C21"/>
    <w:rsid w:val="00434094"/>
    <w:rsid w:val="00436B20"/>
    <w:rsid w:val="00444739"/>
    <w:rsid w:val="004458BB"/>
    <w:rsid w:val="00445F4B"/>
    <w:rsid w:val="004616DD"/>
    <w:rsid w:val="00461E62"/>
    <w:rsid w:val="004639A9"/>
    <w:rsid w:val="004673B4"/>
    <w:rsid w:val="00472227"/>
    <w:rsid w:val="004756D8"/>
    <w:rsid w:val="004840F1"/>
    <w:rsid w:val="00484FEF"/>
    <w:rsid w:val="004914B6"/>
    <w:rsid w:val="004915E9"/>
    <w:rsid w:val="00493781"/>
    <w:rsid w:val="0049568C"/>
    <w:rsid w:val="00495EE9"/>
    <w:rsid w:val="004A1D26"/>
    <w:rsid w:val="004B3000"/>
    <w:rsid w:val="004B3250"/>
    <w:rsid w:val="004B500E"/>
    <w:rsid w:val="004B55C9"/>
    <w:rsid w:val="004C29D5"/>
    <w:rsid w:val="004C33FA"/>
    <w:rsid w:val="004D084A"/>
    <w:rsid w:val="004D31EC"/>
    <w:rsid w:val="004D3974"/>
    <w:rsid w:val="004D4884"/>
    <w:rsid w:val="004D7B37"/>
    <w:rsid w:val="004E372D"/>
    <w:rsid w:val="004E45DD"/>
    <w:rsid w:val="004E51DE"/>
    <w:rsid w:val="004E52A4"/>
    <w:rsid w:val="004F43AB"/>
    <w:rsid w:val="004F5BC5"/>
    <w:rsid w:val="004F7544"/>
    <w:rsid w:val="0050532D"/>
    <w:rsid w:val="005059F0"/>
    <w:rsid w:val="00506494"/>
    <w:rsid w:val="00507CB5"/>
    <w:rsid w:val="005106E5"/>
    <w:rsid w:val="00516670"/>
    <w:rsid w:val="00521F49"/>
    <w:rsid w:val="00526946"/>
    <w:rsid w:val="00542DFE"/>
    <w:rsid w:val="00543676"/>
    <w:rsid w:val="005476A5"/>
    <w:rsid w:val="005577E4"/>
    <w:rsid w:val="00564238"/>
    <w:rsid w:val="00565D28"/>
    <w:rsid w:val="00573AD4"/>
    <w:rsid w:val="00573C5F"/>
    <w:rsid w:val="005744C7"/>
    <w:rsid w:val="00575EC5"/>
    <w:rsid w:val="00576234"/>
    <w:rsid w:val="00577A4F"/>
    <w:rsid w:val="00577B8E"/>
    <w:rsid w:val="00582953"/>
    <w:rsid w:val="00583E67"/>
    <w:rsid w:val="00583FFE"/>
    <w:rsid w:val="00584174"/>
    <w:rsid w:val="00585ED1"/>
    <w:rsid w:val="00592A33"/>
    <w:rsid w:val="00594BC2"/>
    <w:rsid w:val="00597A5D"/>
    <w:rsid w:val="005A782F"/>
    <w:rsid w:val="005B1F3F"/>
    <w:rsid w:val="005B43DF"/>
    <w:rsid w:val="005B4B7A"/>
    <w:rsid w:val="005B518C"/>
    <w:rsid w:val="005C3189"/>
    <w:rsid w:val="005C782A"/>
    <w:rsid w:val="005D41BE"/>
    <w:rsid w:val="005D444D"/>
    <w:rsid w:val="005D4EA1"/>
    <w:rsid w:val="005D7297"/>
    <w:rsid w:val="005D7358"/>
    <w:rsid w:val="005D74E6"/>
    <w:rsid w:val="005E1D11"/>
    <w:rsid w:val="005E1FB5"/>
    <w:rsid w:val="005E4AA0"/>
    <w:rsid w:val="005E7883"/>
    <w:rsid w:val="005F14A0"/>
    <w:rsid w:val="005F14AE"/>
    <w:rsid w:val="005F3066"/>
    <w:rsid w:val="005F477D"/>
    <w:rsid w:val="00600E70"/>
    <w:rsid w:val="006113C5"/>
    <w:rsid w:val="00620F51"/>
    <w:rsid w:val="006327A3"/>
    <w:rsid w:val="00635FAB"/>
    <w:rsid w:val="00640656"/>
    <w:rsid w:val="0064191A"/>
    <w:rsid w:val="00642C67"/>
    <w:rsid w:val="0065060C"/>
    <w:rsid w:val="006510CD"/>
    <w:rsid w:val="00660811"/>
    <w:rsid w:val="00660A27"/>
    <w:rsid w:val="00663430"/>
    <w:rsid w:val="00667E1E"/>
    <w:rsid w:val="00670A74"/>
    <w:rsid w:val="006765A9"/>
    <w:rsid w:val="00676CFB"/>
    <w:rsid w:val="006773D5"/>
    <w:rsid w:val="00683779"/>
    <w:rsid w:val="0068498C"/>
    <w:rsid w:val="00685343"/>
    <w:rsid w:val="006925FA"/>
    <w:rsid w:val="00693CE1"/>
    <w:rsid w:val="00694AF2"/>
    <w:rsid w:val="00697741"/>
    <w:rsid w:val="006A1769"/>
    <w:rsid w:val="006A21C3"/>
    <w:rsid w:val="006A39CE"/>
    <w:rsid w:val="006A59AC"/>
    <w:rsid w:val="006A6398"/>
    <w:rsid w:val="006B0A7A"/>
    <w:rsid w:val="006B130F"/>
    <w:rsid w:val="006B3E00"/>
    <w:rsid w:val="006B53F3"/>
    <w:rsid w:val="006B614E"/>
    <w:rsid w:val="006C15EF"/>
    <w:rsid w:val="006C4FE6"/>
    <w:rsid w:val="006C6072"/>
    <w:rsid w:val="006C6A9C"/>
    <w:rsid w:val="006D477F"/>
    <w:rsid w:val="006D4E01"/>
    <w:rsid w:val="006D53C4"/>
    <w:rsid w:val="006E1500"/>
    <w:rsid w:val="006E2D84"/>
    <w:rsid w:val="006E378C"/>
    <w:rsid w:val="006E4117"/>
    <w:rsid w:val="006E4F4D"/>
    <w:rsid w:val="006F0D25"/>
    <w:rsid w:val="006F1D52"/>
    <w:rsid w:val="006F3591"/>
    <w:rsid w:val="006F35C4"/>
    <w:rsid w:val="006F6B90"/>
    <w:rsid w:val="007031A0"/>
    <w:rsid w:val="007158B7"/>
    <w:rsid w:val="007166FD"/>
    <w:rsid w:val="0071751B"/>
    <w:rsid w:val="00720368"/>
    <w:rsid w:val="00724C13"/>
    <w:rsid w:val="007260D5"/>
    <w:rsid w:val="007325E3"/>
    <w:rsid w:val="00733BAA"/>
    <w:rsid w:val="007405E3"/>
    <w:rsid w:val="0074422D"/>
    <w:rsid w:val="00745CE9"/>
    <w:rsid w:val="00746A7E"/>
    <w:rsid w:val="00747AC7"/>
    <w:rsid w:val="00751CF8"/>
    <w:rsid w:val="007538FE"/>
    <w:rsid w:val="00754817"/>
    <w:rsid w:val="007612FC"/>
    <w:rsid w:val="00761917"/>
    <w:rsid w:val="00781919"/>
    <w:rsid w:val="00786BB6"/>
    <w:rsid w:val="00793E6B"/>
    <w:rsid w:val="007A58AD"/>
    <w:rsid w:val="007A7619"/>
    <w:rsid w:val="007B0B0E"/>
    <w:rsid w:val="007B72DF"/>
    <w:rsid w:val="007C7ED4"/>
    <w:rsid w:val="007D2250"/>
    <w:rsid w:val="007D4DA2"/>
    <w:rsid w:val="007E14EA"/>
    <w:rsid w:val="007E4FC0"/>
    <w:rsid w:val="007E5707"/>
    <w:rsid w:val="007E5940"/>
    <w:rsid w:val="007F181E"/>
    <w:rsid w:val="007F3C59"/>
    <w:rsid w:val="007F6D4E"/>
    <w:rsid w:val="008021EA"/>
    <w:rsid w:val="0081111F"/>
    <w:rsid w:val="008112B9"/>
    <w:rsid w:val="00811B13"/>
    <w:rsid w:val="0081270D"/>
    <w:rsid w:val="0081619B"/>
    <w:rsid w:val="0082017E"/>
    <w:rsid w:val="00822A6B"/>
    <w:rsid w:val="00826F5A"/>
    <w:rsid w:val="00827A99"/>
    <w:rsid w:val="0083234C"/>
    <w:rsid w:val="00833567"/>
    <w:rsid w:val="00840837"/>
    <w:rsid w:val="008408A8"/>
    <w:rsid w:val="0084210B"/>
    <w:rsid w:val="00845C89"/>
    <w:rsid w:val="008468E5"/>
    <w:rsid w:val="00846B71"/>
    <w:rsid w:val="00847E09"/>
    <w:rsid w:val="00852031"/>
    <w:rsid w:val="00852B95"/>
    <w:rsid w:val="00853874"/>
    <w:rsid w:val="008544FD"/>
    <w:rsid w:val="0085706F"/>
    <w:rsid w:val="008661EC"/>
    <w:rsid w:val="00871497"/>
    <w:rsid w:val="008731B8"/>
    <w:rsid w:val="00873B24"/>
    <w:rsid w:val="008750FA"/>
    <w:rsid w:val="00875EB4"/>
    <w:rsid w:val="008763A4"/>
    <w:rsid w:val="00884001"/>
    <w:rsid w:val="00893B3B"/>
    <w:rsid w:val="008945C3"/>
    <w:rsid w:val="008974CB"/>
    <w:rsid w:val="008A4783"/>
    <w:rsid w:val="008B086D"/>
    <w:rsid w:val="008B1798"/>
    <w:rsid w:val="008B60BF"/>
    <w:rsid w:val="008C2CA6"/>
    <w:rsid w:val="008C2D63"/>
    <w:rsid w:val="008C5CCF"/>
    <w:rsid w:val="008C5E18"/>
    <w:rsid w:val="008C5F32"/>
    <w:rsid w:val="008D4DB0"/>
    <w:rsid w:val="008D7C9E"/>
    <w:rsid w:val="008E676B"/>
    <w:rsid w:val="008E76DB"/>
    <w:rsid w:val="008F0C0C"/>
    <w:rsid w:val="008F1267"/>
    <w:rsid w:val="008F2B6C"/>
    <w:rsid w:val="008F4584"/>
    <w:rsid w:val="00900501"/>
    <w:rsid w:val="00903A2D"/>
    <w:rsid w:val="0090606A"/>
    <w:rsid w:val="0090702E"/>
    <w:rsid w:val="00913B98"/>
    <w:rsid w:val="0091602A"/>
    <w:rsid w:val="009303EF"/>
    <w:rsid w:val="00940F0C"/>
    <w:rsid w:val="00950626"/>
    <w:rsid w:val="009523D7"/>
    <w:rsid w:val="00953863"/>
    <w:rsid w:val="00954822"/>
    <w:rsid w:val="00957AED"/>
    <w:rsid w:val="00960DC2"/>
    <w:rsid w:val="00962BF5"/>
    <w:rsid w:val="0096311A"/>
    <w:rsid w:val="00963868"/>
    <w:rsid w:val="00964A93"/>
    <w:rsid w:val="0096505D"/>
    <w:rsid w:val="009658E5"/>
    <w:rsid w:val="0097499D"/>
    <w:rsid w:val="00977969"/>
    <w:rsid w:val="0098067F"/>
    <w:rsid w:val="00986BAC"/>
    <w:rsid w:val="009905F8"/>
    <w:rsid w:val="00991681"/>
    <w:rsid w:val="00992CF2"/>
    <w:rsid w:val="009A3033"/>
    <w:rsid w:val="009A3844"/>
    <w:rsid w:val="009A6177"/>
    <w:rsid w:val="009A7574"/>
    <w:rsid w:val="009B29BF"/>
    <w:rsid w:val="009B38C1"/>
    <w:rsid w:val="009B7508"/>
    <w:rsid w:val="009C0116"/>
    <w:rsid w:val="009C2964"/>
    <w:rsid w:val="009C566B"/>
    <w:rsid w:val="009C5FF5"/>
    <w:rsid w:val="009C72AC"/>
    <w:rsid w:val="009C74A7"/>
    <w:rsid w:val="009D1600"/>
    <w:rsid w:val="009D3184"/>
    <w:rsid w:val="009D5F9D"/>
    <w:rsid w:val="009D7276"/>
    <w:rsid w:val="009E16F9"/>
    <w:rsid w:val="009E1A39"/>
    <w:rsid w:val="009E2310"/>
    <w:rsid w:val="009F0371"/>
    <w:rsid w:val="009F1A7A"/>
    <w:rsid w:val="009F37AE"/>
    <w:rsid w:val="009F3FBA"/>
    <w:rsid w:val="009F5FC8"/>
    <w:rsid w:val="009F7679"/>
    <w:rsid w:val="00A0007C"/>
    <w:rsid w:val="00A048E5"/>
    <w:rsid w:val="00A131E4"/>
    <w:rsid w:val="00A17538"/>
    <w:rsid w:val="00A175E9"/>
    <w:rsid w:val="00A17CC5"/>
    <w:rsid w:val="00A30F18"/>
    <w:rsid w:val="00A32F3B"/>
    <w:rsid w:val="00A35244"/>
    <w:rsid w:val="00A36FD5"/>
    <w:rsid w:val="00A409B2"/>
    <w:rsid w:val="00A411D1"/>
    <w:rsid w:val="00A4676C"/>
    <w:rsid w:val="00A47DB8"/>
    <w:rsid w:val="00A51AB9"/>
    <w:rsid w:val="00A523E0"/>
    <w:rsid w:val="00A53294"/>
    <w:rsid w:val="00A55B62"/>
    <w:rsid w:val="00A64C7C"/>
    <w:rsid w:val="00A64F81"/>
    <w:rsid w:val="00A671C8"/>
    <w:rsid w:val="00A714D6"/>
    <w:rsid w:val="00A73202"/>
    <w:rsid w:val="00A7435F"/>
    <w:rsid w:val="00A80693"/>
    <w:rsid w:val="00A818CB"/>
    <w:rsid w:val="00A83B80"/>
    <w:rsid w:val="00A84776"/>
    <w:rsid w:val="00A85534"/>
    <w:rsid w:val="00A9370F"/>
    <w:rsid w:val="00A955EF"/>
    <w:rsid w:val="00AA408B"/>
    <w:rsid w:val="00AA70FB"/>
    <w:rsid w:val="00AB3DDE"/>
    <w:rsid w:val="00AD02A7"/>
    <w:rsid w:val="00AD1E79"/>
    <w:rsid w:val="00AD396A"/>
    <w:rsid w:val="00AD5402"/>
    <w:rsid w:val="00AE231F"/>
    <w:rsid w:val="00AE5AD7"/>
    <w:rsid w:val="00B1377F"/>
    <w:rsid w:val="00B16A43"/>
    <w:rsid w:val="00B17992"/>
    <w:rsid w:val="00B2110A"/>
    <w:rsid w:val="00B215A2"/>
    <w:rsid w:val="00B216DF"/>
    <w:rsid w:val="00B2325B"/>
    <w:rsid w:val="00B2641E"/>
    <w:rsid w:val="00B32C24"/>
    <w:rsid w:val="00B32D17"/>
    <w:rsid w:val="00B333BC"/>
    <w:rsid w:val="00B33AF0"/>
    <w:rsid w:val="00B354D5"/>
    <w:rsid w:val="00B3715B"/>
    <w:rsid w:val="00B401E3"/>
    <w:rsid w:val="00B408EA"/>
    <w:rsid w:val="00B40C15"/>
    <w:rsid w:val="00B46599"/>
    <w:rsid w:val="00B536CB"/>
    <w:rsid w:val="00B67720"/>
    <w:rsid w:val="00B74146"/>
    <w:rsid w:val="00B75A3D"/>
    <w:rsid w:val="00B843A7"/>
    <w:rsid w:val="00B876F1"/>
    <w:rsid w:val="00B917E8"/>
    <w:rsid w:val="00B92CA6"/>
    <w:rsid w:val="00B9331F"/>
    <w:rsid w:val="00B9392E"/>
    <w:rsid w:val="00B97EE9"/>
    <w:rsid w:val="00BA0B86"/>
    <w:rsid w:val="00BA751C"/>
    <w:rsid w:val="00BB4861"/>
    <w:rsid w:val="00BB555F"/>
    <w:rsid w:val="00BB57AC"/>
    <w:rsid w:val="00BB5EAC"/>
    <w:rsid w:val="00BC038E"/>
    <w:rsid w:val="00BC0CA0"/>
    <w:rsid w:val="00BC5A49"/>
    <w:rsid w:val="00BC7EC4"/>
    <w:rsid w:val="00BD2E21"/>
    <w:rsid w:val="00BD3361"/>
    <w:rsid w:val="00BD4F00"/>
    <w:rsid w:val="00BD5CC3"/>
    <w:rsid w:val="00BE194F"/>
    <w:rsid w:val="00BE2961"/>
    <w:rsid w:val="00BE2FDA"/>
    <w:rsid w:val="00BE3C56"/>
    <w:rsid w:val="00BE42BA"/>
    <w:rsid w:val="00BE6B24"/>
    <w:rsid w:val="00BF3F62"/>
    <w:rsid w:val="00C02757"/>
    <w:rsid w:val="00C070A8"/>
    <w:rsid w:val="00C10291"/>
    <w:rsid w:val="00C11F7E"/>
    <w:rsid w:val="00C1302F"/>
    <w:rsid w:val="00C132AF"/>
    <w:rsid w:val="00C13902"/>
    <w:rsid w:val="00C24BCB"/>
    <w:rsid w:val="00C31CB8"/>
    <w:rsid w:val="00C3643F"/>
    <w:rsid w:val="00C409B9"/>
    <w:rsid w:val="00C413D2"/>
    <w:rsid w:val="00C43090"/>
    <w:rsid w:val="00C44C70"/>
    <w:rsid w:val="00C511F9"/>
    <w:rsid w:val="00C51A32"/>
    <w:rsid w:val="00C53E8B"/>
    <w:rsid w:val="00C550E5"/>
    <w:rsid w:val="00C55455"/>
    <w:rsid w:val="00C61BF5"/>
    <w:rsid w:val="00C6340B"/>
    <w:rsid w:val="00C6434E"/>
    <w:rsid w:val="00C646AC"/>
    <w:rsid w:val="00C66EC2"/>
    <w:rsid w:val="00C67DE2"/>
    <w:rsid w:val="00C75BBB"/>
    <w:rsid w:val="00C77C2A"/>
    <w:rsid w:val="00C86B37"/>
    <w:rsid w:val="00C95AE9"/>
    <w:rsid w:val="00C968A1"/>
    <w:rsid w:val="00CB0B5C"/>
    <w:rsid w:val="00CB5A93"/>
    <w:rsid w:val="00CB7265"/>
    <w:rsid w:val="00CB7A31"/>
    <w:rsid w:val="00CB7A81"/>
    <w:rsid w:val="00CD113C"/>
    <w:rsid w:val="00CE0D84"/>
    <w:rsid w:val="00CE1766"/>
    <w:rsid w:val="00CE39C4"/>
    <w:rsid w:val="00CE48D6"/>
    <w:rsid w:val="00CE56AD"/>
    <w:rsid w:val="00CE5C89"/>
    <w:rsid w:val="00CE5E56"/>
    <w:rsid w:val="00CE5E60"/>
    <w:rsid w:val="00CE77D3"/>
    <w:rsid w:val="00CF04CD"/>
    <w:rsid w:val="00CF05C1"/>
    <w:rsid w:val="00CF65A3"/>
    <w:rsid w:val="00D003AE"/>
    <w:rsid w:val="00D02B15"/>
    <w:rsid w:val="00D02B67"/>
    <w:rsid w:val="00D04739"/>
    <w:rsid w:val="00D05270"/>
    <w:rsid w:val="00D10F93"/>
    <w:rsid w:val="00D122BF"/>
    <w:rsid w:val="00D13913"/>
    <w:rsid w:val="00D13BB4"/>
    <w:rsid w:val="00D14C65"/>
    <w:rsid w:val="00D16C60"/>
    <w:rsid w:val="00D20A42"/>
    <w:rsid w:val="00D22526"/>
    <w:rsid w:val="00D23974"/>
    <w:rsid w:val="00D24BB3"/>
    <w:rsid w:val="00D33181"/>
    <w:rsid w:val="00D402F2"/>
    <w:rsid w:val="00D40FA1"/>
    <w:rsid w:val="00D47540"/>
    <w:rsid w:val="00D5378B"/>
    <w:rsid w:val="00D5383C"/>
    <w:rsid w:val="00D64349"/>
    <w:rsid w:val="00D72D4B"/>
    <w:rsid w:val="00D80653"/>
    <w:rsid w:val="00D81B5E"/>
    <w:rsid w:val="00D85E9E"/>
    <w:rsid w:val="00D91748"/>
    <w:rsid w:val="00DA110A"/>
    <w:rsid w:val="00DA64E4"/>
    <w:rsid w:val="00DA7FFE"/>
    <w:rsid w:val="00DB5682"/>
    <w:rsid w:val="00DB7203"/>
    <w:rsid w:val="00DC0A61"/>
    <w:rsid w:val="00DC2AF4"/>
    <w:rsid w:val="00DC39F3"/>
    <w:rsid w:val="00DC47A5"/>
    <w:rsid w:val="00DD0EEB"/>
    <w:rsid w:val="00DD1641"/>
    <w:rsid w:val="00DD2B73"/>
    <w:rsid w:val="00DE37C9"/>
    <w:rsid w:val="00DF644B"/>
    <w:rsid w:val="00DF78DF"/>
    <w:rsid w:val="00E00007"/>
    <w:rsid w:val="00E05272"/>
    <w:rsid w:val="00E05827"/>
    <w:rsid w:val="00E07EFC"/>
    <w:rsid w:val="00E10129"/>
    <w:rsid w:val="00E27B35"/>
    <w:rsid w:val="00E308DC"/>
    <w:rsid w:val="00E321E8"/>
    <w:rsid w:val="00E332F2"/>
    <w:rsid w:val="00E343CE"/>
    <w:rsid w:val="00E37849"/>
    <w:rsid w:val="00E448EF"/>
    <w:rsid w:val="00E504E6"/>
    <w:rsid w:val="00E517E6"/>
    <w:rsid w:val="00E54279"/>
    <w:rsid w:val="00E54580"/>
    <w:rsid w:val="00E54736"/>
    <w:rsid w:val="00E55224"/>
    <w:rsid w:val="00E55A70"/>
    <w:rsid w:val="00E55DA0"/>
    <w:rsid w:val="00E60EBA"/>
    <w:rsid w:val="00E63802"/>
    <w:rsid w:val="00E70DE8"/>
    <w:rsid w:val="00E7226F"/>
    <w:rsid w:val="00E75073"/>
    <w:rsid w:val="00E855DE"/>
    <w:rsid w:val="00E960B8"/>
    <w:rsid w:val="00E97B69"/>
    <w:rsid w:val="00EA23EB"/>
    <w:rsid w:val="00EA24E4"/>
    <w:rsid w:val="00EA5FCF"/>
    <w:rsid w:val="00EA6BB8"/>
    <w:rsid w:val="00EA72D4"/>
    <w:rsid w:val="00EB3240"/>
    <w:rsid w:val="00EB4377"/>
    <w:rsid w:val="00EB6842"/>
    <w:rsid w:val="00EC0AA5"/>
    <w:rsid w:val="00EC0AB6"/>
    <w:rsid w:val="00EC29F9"/>
    <w:rsid w:val="00EC49BD"/>
    <w:rsid w:val="00EC7D1F"/>
    <w:rsid w:val="00ED367E"/>
    <w:rsid w:val="00ED41D4"/>
    <w:rsid w:val="00ED4FEC"/>
    <w:rsid w:val="00EE7CA0"/>
    <w:rsid w:val="00EF04F3"/>
    <w:rsid w:val="00EF0EB2"/>
    <w:rsid w:val="00EF60A1"/>
    <w:rsid w:val="00EF7A63"/>
    <w:rsid w:val="00F014D8"/>
    <w:rsid w:val="00F10BD7"/>
    <w:rsid w:val="00F13A92"/>
    <w:rsid w:val="00F23523"/>
    <w:rsid w:val="00F23CC7"/>
    <w:rsid w:val="00F2472C"/>
    <w:rsid w:val="00F253CB"/>
    <w:rsid w:val="00F2580E"/>
    <w:rsid w:val="00F26233"/>
    <w:rsid w:val="00F30C4A"/>
    <w:rsid w:val="00F35594"/>
    <w:rsid w:val="00F40AC9"/>
    <w:rsid w:val="00F53994"/>
    <w:rsid w:val="00F552A6"/>
    <w:rsid w:val="00F600C2"/>
    <w:rsid w:val="00F646E7"/>
    <w:rsid w:val="00F648D0"/>
    <w:rsid w:val="00F7265A"/>
    <w:rsid w:val="00F8274E"/>
    <w:rsid w:val="00F82FD8"/>
    <w:rsid w:val="00F90131"/>
    <w:rsid w:val="00F910C8"/>
    <w:rsid w:val="00F96C02"/>
    <w:rsid w:val="00F97979"/>
    <w:rsid w:val="00FA3125"/>
    <w:rsid w:val="00FA5F6E"/>
    <w:rsid w:val="00FA60BE"/>
    <w:rsid w:val="00FB2AB3"/>
    <w:rsid w:val="00FB38B7"/>
    <w:rsid w:val="00FB6055"/>
    <w:rsid w:val="00FB6229"/>
    <w:rsid w:val="00FB6B6E"/>
    <w:rsid w:val="00FB75EB"/>
    <w:rsid w:val="00FB7967"/>
    <w:rsid w:val="00FC1867"/>
    <w:rsid w:val="00FC2828"/>
    <w:rsid w:val="00FC68EA"/>
    <w:rsid w:val="00FD1715"/>
    <w:rsid w:val="00FD1735"/>
    <w:rsid w:val="00FD6FD6"/>
    <w:rsid w:val="00FD7A99"/>
    <w:rsid w:val="00FE51C2"/>
    <w:rsid w:val="00FF1D65"/>
    <w:rsid w:val="00FF5BF1"/>
    <w:rsid w:val="00FF6FEC"/>
    <w:rsid w:val="2C844639"/>
    <w:rsid w:val="4072B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44639"/>
  <w15:chartTrackingRefBased/>
  <w15:docId w15:val="{9BBA4D41-A33D-46F1-A1AA-9A483300C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176A38"/>
    <w:rPr>
      <w:color w:val="0563C1" w:themeColor="hyperlink"/>
      <w:u w:val="single"/>
    </w:rPr>
  </w:style>
  <w:style w:type="character" w:styleId="UnresolvedMention">
    <w:name w:val="Unresolved Mention"/>
    <w:basedOn w:val="DefaultParagraphFont"/>
    <w:uiPriority w:val="99"/>
    <w:semiHidden/>
    <w:unhideWhenUsed/>
    <w:rsid w:val="00176A38"/>
    <w:rPr>
      <w:color w:val="605E5C"/>
      <w:shd w:val="clear" w:color="auto" w:fill="E1DFDD"/>
    </w:rPr>
  </w:style>
  <w:style w:type="paragraph" w:styleId="NormalWeb">
    <w:name w:val="Normal (Web)"/>
    <w:basedOn w:val="Normal"/>
    <w:uiPriority w:val="99"/>
    <w:semiHidden/>
    <w:unhideWhenUsed/>
    <w:rsid w:val="00EA6B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A6BB8"/>
    <w:rPr>
      <w:b/>
      <w:bCs/>
    </w:rPr>
  </w:style>
  <w:style w:type="character" w:styleId="FollowedHyperlink">
    <w:name w:val="FollowedHyperlink"/>
    <w:basedOn w:val="DefaultParagraphFont"/>
    <w:uiPriority w:val="99"/>
    <w:semiHidden/>
    <w:unhideWhenUsed/>
    <w:rsid w:val="0027346B"/>
    <w:rPr>
      <w:color w:val="954F72" w:themeColor="followedHyperlink"/>
      <w:u w:val="single"/>
    </w:rPr>
  </w:style>
  <w:style w:type="paragraph" w:styleId="BalloonText">
    <w:name w:val="Balloon Text"/>
    <w:basedOn w:val="Normal"/>
    <w:link w:val="BalloonTextChar"/>
    <w:uiPriority w:val="99"/>
    <w:semiHidden/>
    <w:unhideWhenUsed/>
    <w:rsid w:val="00D003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03AE"/>
    <w:rPr>
      <w:rFonts w:ascii="Segoe UI" w:hAnsi="Segoe UI" w:cs="Segoe UI"/>
      <w:sz w:val="18"/>
      <w:szCs w:val="18"/>
    </w:rPr>
  </w:style>
  <w:style w:type="paragraph" w:styleId="Header">
    <w:name w:val="header"/>
    <w:basedOn w:val="Normal"/>
    <w:link w:val="HeaderChar"/>
    <w:uiPriority w:val="99"/>
    <w:unhideWhenUsed/>
    <w:rsid w:val="00964A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A93"/>
  </w:style>
  <w:style w:type="paragraph" w:styleId="Footer">
    <w:name w:val="footer"/>
    <w:basedOn w:val="Normal"/>
    <w:link w:val="FooterChar"/>
    <w:uiPriority w:val="99"/>
    <w:unhideWhenUsed/>
    <w:rsid w:val="00964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A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409897">
      <w:bodyDiv w:val="1"/>
      <w:marLeft w:val="0"/>
      <w:marRight w:val="0"/>
      <w:marTop w:val="0"/>
      <w:marBottom w:val="0"/>
      <w:divBdr>
        <w:top w:val="none" w:sz="0" w:space="0" w:color="auto"/>
        <w:left w:val="none" w:sz="0" w:space="0" w:color="auto"/>
        <w:bottom w:val="none" w:sz="0" w:space="0" w:color="auto"/>
        <w:right w:val="none" w:sz="0" w:space="0" w:color="auto"/>
      </w:divBdr>
      <w:divsChild>
        <w:div w:id="1244490763">
          <w:marLeft w:val="720"/>
          <w:marRight w:val="0"/>
          <w:marTop w:val="0"/>
          <w:marBottom w:val="0"/>
          <w:divBdr>
            <w:top w:val="none" w:sz="0" w:space="0" w:color="auto"/>
            <w:left w:val="none" w:sz="0" w:space="0" w:color="auto"/>
            <w:bottom w:val="none" w:sz="0" w:space="0" w:color="auto"/>
            <w:right w:val="none" w:sz="0" w:space="0" w:color="auto"/>
          </w:divBdr>
        </w:div>
      </w:divsChild>
    </w:div>
    <w:div w:id="260603148">
      <w:bodyDiv w:val="1"/>
      <w:marLeft w:val="0"/>
      <w:marRight w:val="0"/>
      <w:marTop w:val="0"/>
      <w:marBottom w:val="0"/>
      <w:divBdr>
        <w:top w:val="none" w:sz="0" w:space="0" w:color="auto"/>
        <w:left w:val="none" w:sz="0" w:space="0" w:color="auto"/>
        <w:bottom w:val="none" w:sz="0" w:space="0" w:color="auto"/>
        <w:right w:val="none" w:sz="0" w:space="0" w:color="auto"/>
      </w:divBdr>
    </w:div>
    <w:div w:id="900405957">
      <w:bodyDiv w:val="1"/>
      <w:marLeft w:val="0"/>
      <w:marRight w:val="0"/>
      <w:marTop w:val="0"/>
      <w:marBottom w:val="0"/>
      <w:divBdr>
        <w:top w:val="none" w:sz="0" w:space="0" w:color="auto"/>
        <w:left w:val="none" w:sz="0" w:space="0" w:color="auto"/>
        <w:bottom w:val="none" w:sz="0" w:space="0" w:color="auto"/>
        <w:right w:val="none" w:sz="0" w:space="0" w:color="auto"/>
      </w:divBdr>
    </w:div>
    <w:div w:id="1589925364">
      <w:bodyDiv w:val="1"/>
      <w:marLeft w:val="0"/>
      <w:marRight w:val="0"/>
      <w:marTop w:val="0"/>
      <w:marBottom w:val="0"/>
      <w:divBdr>
        <w:top w:val="none" w:sz="0" w:space="0" w:color="auto"/>
        <w:left w:val="none" w:sz="0" w:space="0" w:color="auto"/>
        <w:bottom w:val="none" w:sz="0" w:space="0" w:color="auto"/>
        <w:right w:val="none" w:sz="0" w:space="0" w:color="auto"/>
      </w:divBdr>
      <w:divsChild>
        <w:div w:id="2030182478">
          <w:marLeft w:val="144"/>
          <w:marRight w:val="0"/>
          <w:marTop w:val="240"/>
          <w:marBottom w:val="40"/>
          <w:divBdr>
            <w:top w:val="none" w:sz="0" w:space="0" w:color="auto"/>
            <w:left w:val="none" w:sz="0" w:space="0" w:color="auto"/>
            <w:bottom w:val="none" w:sz="0" w:space="0" w:color="auto"/>
            <w:right w:val="none" w:sz="0" w:space="0" w:color="auto"/>
          </w:divBdr>
        </w:div>
      </w:divsChild>
    </w:div>
    <w:div w:id="1730226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community.org.uk/professional-development/gswal/index.html" TargetMode="External"/><Relationship Id="rId13" Type="http://schemas.openxmlformats.org/officeDocument/2006/relationships/hyperlink" Target="http://www.greenfieldsprimary.co.uk/enquiry-curriculu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oxforddictionaries.com/definition/enquiry"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ra.ioe.ac.uk/22165/2/150225-successful-futures-en_Redacted.pdf" TargetMode="External"/><Relationship Id="rId5" Type="http://schemas.openxmlformats.org/officeDocument/2006/relationships/webSettings" Target="webSettings.xml"/><Relationship Id="rId15" Type="http://schemas.openxmlformats.org/officeDocument/2006/relationships/hyperlink" Target="https://www.reading.ac.uk/cetl-aurs/LinkingTeachingandResearch/Enquiry-BasedLearning/What_is_Enquiry_Based_Learning_(EBL).aspx" TargetMode="External"/><Relationship Id="rId10" Type="http://schemas.openxmlformats.org/officeDocument/2006/relationships/hyperlink" Target="https://dera.ioe.ac.uk/22165/2/150225-successful-futures-en_Redacted.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youtube.com/watch?v=u84ZsS6niPc" TargetMode="External"/><Relationship Id="rId14" Type="http://schemas.openxmlformats.org/officeDocument/2006/relationships/hyperlink" Target="https://www.learningnetwork.ac.nz/shared/professionalReading/KATMUR2014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1C5BB9-E85A-47E7-B18A-AC235294E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5793</Words>
  <Characters>33021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Ceryn Chamberlain (1700996)</dc:creator>
  <cp:keywords/>
  <dc:description/>
  <cp:lastModifiedBy>Ceryn Chamberlain (1700996)</cp:lastModifiedBy>
  <cp:revision>2</cp:revision>
  <cp:lastPrinted>2019-05-11T12:58:00Z</cp:lastPrinted>
  <dcterms:created xsi:type="dcterms:W3CDTF">2019-05-11T18:40:00Z</dcterms:created>
  <dcterms:modified xsi:type="dcterms:W3CDTF">2019-05-11T18:40:00Z</dcterms:modified>
</cp:coreProperties>
</file>