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1E29D5" w14:textId="77777777" w:rsidR="005726D9" w:rsidRPr="0049710C" w:rsidRDefault="005726D9" w:rsidP="005726D9">
      <w:pPr>
        <w:pStyle w:val="Heading1"/>
        <w:jc w:val="center"/>
      </w:pPr>
      <w:bookmarkStart w:id="0" w:name="_Toc167268342"/>
    </w:p>
    <w:p w14:paraId="5D37CC02" w14:textId="77777777" w:rsidR="005726D9" w:rsidRPr="0049710C" w:rsidRDefault="005726D9" w:rsidP="005726D9">
      <w:pPr>
        <w:pStyle w:val="Heading1"/>
        <w:jc w:val="center"/>
      </w:pPr>
    </w:p>
    <w:p w14:paraId="409A5DB1" w14:textId="77777777" w:rsidR="005726D9" w:rsidRPr="0049710C" w:rsidRDefault="005726D9" w:rsidP="005726D9">
      <w:pPr>
        <w:pStyle w:val="Heading1"/>
        <w:jc w:val="center"/>
      </w:pPr>
    </w:p>
    <w:p w14:paraId="7D091787" w14:textId="77777777" w:rsidR="005726D9" w:rsidRPr="0049710C" w:rsidRDefault="005726D9" w:rsidP="005726D9">
      <w:pPr>
        <w:pStyle w:val="Heading1"/>
        <w:jc w:val="center"/>
      </w:pPr>
    </w:p>
    <w:p w14:paraId="60D89A24" w14:textId="77777777" w:rsidR="005726D9" w:rsidRPr="0049710C" w:rsidRDefault="005726D9" w:rsidP="005726D9">
      <w:pPr>
        <w:pStyle w:val="Heading1"/>
        <w:jc w:val="center"/>
      </w:pPr>
    </w:p>
    <w:p w14:paraId="709E39E8" w14:textId="77777777" w:rsidR="005726D9" w:rsidRPr="0049710C" w:rsidRDefault="005726D9" w:rsidP="005726D9">
      <w:pPr>
        <w:pStyle w:val="Heading1"/>
        <w:jc w:val="center"/>
      </w:pPr>
    </w:p>
    <w:p w14:paraId="01206987" w14:textId="77777777" w:rsidR="005726D9" w:rsidRPr="0049710C" w:rsidRDefault="005726D9" w:rsidP="005726D9">
      <w:pPr>
        <w:pStyle w:val="Heading1"/>
        <w:jc w:val="center"/>
      </w:pPr>
    </w:p>
    <w:p w14:paraId="537D176A" w14:textId="77777777" w:rsidR="005726D9" w:rsidRPr="0049710C" w:rsidRDefault="005726D9" w:rsidP="005726D9">
      <w:pPr>
        <w:jc w:val="center"/>
        <w:rPr>
          <w:rFonts w:ascii="Times New Roman" w:hAnsi="Times New Roman" w:cs="Times New Roman"/>
          <w:b/>
          <w:sz w:val="32"/>
        </w:rPr>
      </w:pPr>
      <w:r w:rsidRPr="0049710C">
        <w:rPr>
          <w:rFonts w:ascii="Times New Roman" w:hAnsi="Times New Roman" w:cs="Times New Roman"/>
          <w:b/>
          <w:sz w:val="32"/>
        </w:rPr>
        <w:t>BMIH6003: MANAGING GUEST SERVICE OPERATIONS</w:t>
      </w:r>
      <w:bookmarkEnd w:id="0"/>
    </w:p>
    <w:p w14:paraId="00F82045" w14:textId="77777777" w:rsidR="005726D9" w:rsidRPr="0049710C" w:rsidRDefault="005726D9" w:rsidP="005726D9">
      <w:pPr>
        <w:spacing w:line="360" w:lineRule="auto"/>
        <w:rPr>
          <w:rFonts w:ascii="Times New Roman" w:eastAsia="Times New Roman" w:hAnsi="Times New Roman" w:cs="Times New Roman"/>
          <w:b/>
          <w:sz w:val="24"/>
          <w:szCs w:val="24"/>
        </w:rPr>
      </w:pPr>
      <w:r w:rsidRPr="0049710C">
        <w:rPr>
          <w:rFonts w:ascii="Times New Roman" w:eastAsia="Times New Roman" w:hAnsi="Times New Roman" w:cs="Times New Roman"/>
          <w:b/>
          <w:sz w:val="24"/>
          <w:szCs w:val="24"/>
        </w:rPr>
        <w:br w:type="page"/>
      </w:r>
    </w:p>
    <w:sdt>
      <w:sdtPr>
        <w:rPr>
          <w:rFonts w:asciiTheme="minorHAnsi" w:eastAsiaTheme="minorHAnsi" w:hAnsiTheme="minorHAnsi" w:cstheme="minorBidi"/>
          <w:b w:val="0"/>
          <w:bCs w:val="0"/>
          <w:color w:val="auto"/>
          <w:sz w:val="22"/>
          <w:szCs w:val="22"/>
          <w:lang w:val="en-GB"/>
        </w:rPr>
        <w:id w:val="18802976"/>
        <w:docPartObj>
          <w:docPartGallery w:val="Table of Contents"/>
          <w:docPartUnique/>
        </w:docPartObj>
      </w:sdtPr>
      <w:sdtContent>
        <w:p w14:paraId="49FA9F14" w14:textId="77777777" w:rsidR="00C94A59" w:rsidRPr="0049710C" w:rsidRDefault="00C94A59" w:rsidP="000C23E3">
          <w:pPr>
            <w:pStyle w:val="TOCHeading"/>
            <w:spacing w:line="360" w:lineRule="auto"/>
            <w:jc w:val="center"/>
            <w:rPr>
              <w:rFonts w:ascii="Times New Roman" w:hAnsi="Times New Roman" w:cs="Times New Roman"/>
              <w:color w:val="auto"/>
              <w:sz w:val="24"/>
              <w:szCs w:val="24"/>
              <w:lang w:val="en-GB"/>
            </w:rPr>
          </w:pPr>
          <w:r w:rsidRPr="0049710C">
            <w:rPr>
              <w:rFonts w:ascii="Times New Roman" w:hAnsi="Times New Roman" w:cs="Times New Roman"/>
              <w:color w:val="auto"/>
              <w:sz w:val="24"/>
              <w:szCs w:val="24"/>
              <w:lang w:val="en-GB"/>
            </w:rPr>
            <w:t>Table of Contents</w:t>
          </w:r>
        </w:p>
        <w:p w14:paraId="62D55AAE" w14:textId="72EE5094" w:rsidR="000C23E3" w:rsidRPr="0049710C" w:rsidRDefault="009A2192" w:rsidP="000C23E3">
          <w:pPr>
            <w:pStyle w:val="TOC1"/>
            <w:tabs>
              <w:tab w:val="right" w:leader="dot" w:pos="9350"/>
            </w:tabs>
            <w:spacing w:line="360" w:lineRule="auto"/>
            <w:rPr>
              <w:rFonts w:ascii="Times New Roman" w:eastAsiaTheme="minorEastAsia" w:hAnsi="Times New Roman" w:cs="Times New Roman"/>
              <w:kern w:val="2"/>
              <w:sz w:val="24"/>
              <w:szCs w:val="24"/>
              <w:lang w:eastAsia="zh-CN"/>
              <w14:ligatures w14:val="standardContextual"/>
            </w:rPr>
          </w:pPr>
          <w:r w:rsidRPr="0049710C">
            <w:rPr>
              <w:rFonts w:ascii="Times New Roman" w:hAnsi="Times New Roman" w:cs="Times New Roman"/>
              <w:sz w:val="24"/>
              <w:szCs w:val="24"/>
            </w:rPr>
            <w:fldChar w:fldCharType="begin"/>
          </w:r>
          <w:r w:rsidR="00C94A59" w:rsidRPr="0049710C">
            <w:rPr>
              <w:rFonts w:ascii="Times New Roman" w:hAnsi="Times New Roman" w:cs="Times New Roman"/>
              <w:sz w:val="24"/>
              <w:szCs w:val="24"/>
            </w:rPr>
            <w:instrText xml:space="preserve"> TOC \o "1-3" \h \z \u </w:instrText>
          </w:r>
          <w:r w:rsidRPr="0049710C">
            <w:rPr>
              <w:rFonts w:ascii="Times New Roman" w:hAnsi="Times New Roman" w:cs="Times New Roman"/>
              <w:sz w:val="24"/>
              <w:szCs w:val="24"/>
            </w:rPr>
            <w:fldChar w:fldCharType="separate"/>
          </w:r>
          <w:hyperlink w:anchor="_Toc167354727" w:history="1">
            <w:r w:rsidR="000C23E3" w:rsidRPr="0049710C">
              <w:rPr>
                <w:rStyle w:val="Hyperlink"/>
                <w:rFonts w:ascii="Times New Roman" w:hAnsi="Times New Roman" w:cs="Times New Roman"/>
                <w:sz w:val="24"/>
                <w:szCs w:val="24"/>
              </w:rPr>
              <w:t>Introduction</w:t>
            </w:r>
            <w:r w:rsidR="000C23E3" w:rsidRPr="0049710C">
              <w:rPr>
                <w:rFonts w:ascii="Times New Roman" w:hAnsi="Times New Roman" w:cs="Times New Roman"/>
                <w:webHidden/>
                <w:sz w:val="24"/>
                <w:szCs w:val="24"/>
              </w:rPr>
              <w:tab/>
            </w:r>
            <w:r w:rsidR="000C23E3" w:rsidRPr="0049710C">
              <w:rPr>
                <w:rFonts w:ascii="Times New Roman" w:hAnsi="Times New Roman" w:cs="Times New Roman"/>
                <w:webHidden/>
                <w:sz w:val="24"/>
                <w:szCs w:val="24"/>
              </w:rPr>
              <w:fldChar w:fldCharType="begin"/>
            </w:r>
            <w:r w:rsidR="000C23E3" w:rsidRPr="0049710C">
              <w:rPr>
                <w:rFonts w:ascii="Times New Roman" w:hAnsi="Times New Roman" w:cs="Times New Roman"/>
                <w:webHidden/>
                <w:sz w:val="24"/>
                <w:szCs w:val="24"/>
              </w:rPr>
              <w:instrText xml:space="preserve"> PAGEREF _Toc167354727 \h </w:instrText>
            </w:r>
            <w:r w:rsidR="000C23E3" w:rsidRPr="0049710C">
              <w:rPr>
                <w:rFonts w:ascii="Times New Roman" w:hAnsi="Times New Roman" w:cs="Times New Roman"/>
                <w:webHidden/>
                <w:sz w:val="24"/>
                <w:szCs w:val="24"/>
              </w:rPr>
            </w:r>
            <w:r w:rsidR="000C23E3" w:rsidRPr="0049710C">
              <w:rPr>
                <w:rFonts w:ascii="Times New Roman" w:hAnsi="Times New Roman" w:cs="Times New Roman"/>
                <w:webHidden/>
                <w:sz w:val="24"/>
                <w:szCs w:val="24"/>
              </w:rPr>
              <w:fldChar w:fldCharType="separate"/>
            </w:r>
            <w:r w:rsidR="000C23E3" w:rsidRPr="0049710C">
              <w:rPr>
                <w:rFonts w:ascii="Times New Roman" w:hAnsi="Times New Roman" w:cs="Times New Roman"/>
                <w:webHidden/>
                <w:sz w:val="24"/>
                <w:szCs w:val="24"/>
              </w:rPr>
              <w:t>2</w:t>
            </w:r>
            <w:r w:rsidR="000C23E3" w:rsidRPr="0049710C">
              <w:rPr>
                <w:rFonts w:ascii="Times New Roman" w:hAnsi="Times New Roman" w:cs="Times New Roman"/>
                <w:webHidden/>
                <w:sz w:val="24"/>
                <w:szCs w:val="24"/>
              </w:rPr>
              <w:fldChar w:fldCharType="end"/>
            </w:r>
          </w:hyperlink>
        </w:p>
        <w:p w14:paraId="2E04A259" w14:textId="5B9F9921" w:rsidR="000C23E3" w:rsidRPr="0049710C" w:rsidRDefault="00000000" w:rsidP="000C23E3">
          <w:pPr>
            <w:pStyle w:val="TOC2"/>
            <w:tabs>
              <w:tab w:val="right" w:leader="dot" w:pos="9350"/>
            </w:tabs>
            <w:spacing w:line="360" w:lineRule="auto"/>
            <w:rPr>
              <w:rFonts w:ascii="Times New Roman" w:eastAsiaTheme="minorEastAsia" w:hAnsi="Times New Roman" w:cs="Times New Roman"/>
              <w:kern w:val="2"/>
              <w:sz w:val="24"/>
              <w:szCs w:val="24"/>
              <w:lang w:eastAsia="zh-CN"/>
              <w14:ligatures w14:val="standardContextual"/>
            </w:rPr>
          </w:pPr>
          <w:hyperlink w:anchor="_Toc167354728" w:history="1">
            <w:r w:rsidR="000C23E3" w:rsidRPr="0049710C">
              <w:rPr>
                <w:rStyle w:val="Hyperlink"/>
                <w:rFonts w:ascii="Times New Roman" w:hAnsi="Times New Roman" w:cs="Times New Roman"/>
                <w:sz w:val="24"/>
                <w:szCs w:val="24"/>
              </w:rPr>
              <w:t>Description</w:t>
            </w:r>
            <w:r w:rsidR="000C23E3" w:rsidRPr="0049710C">
              <w:rPr>
                <w:rFonts w:ascii="Times New Roman" w:hAnsi="Times New Roman" w:cs="Times New Roman"/>
                <w:webHidden/>
                <w:sz w:val="24"/>
                <w:szCs w:val="24"/>
              </w:rPr>
              <w:tab/>
            </w:r>
            <w:r w:rsidR="000C23E3" w:rsidRPr="0049710C">
              <w:rPr>
                <w:rFonts w:ascii="Times New Roman" w:hAnsi="Times New Roman" w:cs="Times New Roman"/>
                <w:webHidden/>
                <w:sz w:val="24"/>
                <w:szCs w:val="24"/>
              </w:rPr>
              <w:fldChar w:fldCharType="begin"/>
            </w:r>
            <w:r w:rsidR="000C23E3" w:rsidRPr="0049710C">
              <w:rPr>
                <w:rFonts w:ascii="Times New Roman" w:hAnsi="Times New Roman" w:cs="Times New Roman"/>
                <w:webHidden/>
                <w:sz w:val="24"/>
                <w:szCs w:val="24"/>
              </w:rPr>
              <w:instrText xml:space="preserve"> PAGEREF _Toc167354728 \h </w:instrText>
            </w:r>
            <w:r w:rsidR="000C23E3" w:rsidRPr="0049710C">
              <w:rPr>
                <w:rFonts w:ascii="Times New Roman" w:hAnsi="Times New Roman" w:cs="Times New Roman"/>
                <w:webHidden/>
                <w:sz w:val="24"/>
                <w:szCs w:val="24"/>
              </w:rPr>
            </w:r>
            <w:r w:rsidR="000C23E3" w:rsidRPr="0049710C">
              <w:rPr>
                <w:rFonts w:ascii="Times New Roman" w:hAnsi="Times New Roman" w:cs="Times New Roman"/>
                <w:webHidden/>
                <w:sz w:val="24"/>
                <w:szCs w:val="24"/>
              </w:rPr>
              <w:fldChar w:fldCharType="separate"/>
            </w:r>
            <w:r w:rsidR="000C23E3" w:rsidRPr="0049710C">
              <w:rPr>
                <w:rFonts w:ascii="Times New Roman" w:hAnsi="Times New Roman" w:cs="Times New Roman"/>
                <w:webHidden/>
                <w:sz w:val="24"/>
                <w:szCs w:val="24"/>
              </w:rPr>
              <w:t>2</w:t>
            </w:r>
            <w:r w:rsidR="000C23E3" w:rsidRPr="0049710C">
              <w:rPr>
                <w:rFonts w:ascii="Times New Roman" w:hAnsi="Times New Roman" w:cs="Times New Roman"/>
                <w:webHidden/>
                <w:sz w:val="24"/>
                <w:szCs w:val="24"/>
              </w:rPr>
              <w:fldChar w:fldCharType="end"/>
            </w:r>
          </w:hyperlink>
        </w:p>
        <w:p w14:paraId="02D501B5" w14:textId="1D2C024F" w:rsidR="000C23E3" w:rsidRPr="0049710C" w:rsidRDefault="00000000" w:rsidP="000C23E3">
          <w:pPr>
            <w:pStyle w:val="TOC2"/>
            <w:tabs>
              <w:tab w:val="right" w:leader="dot" w:pos="9350"/>
            </w:tabs>
            <w:spacing w:line="360" w:lineRule="auto"/>
            <w:rPr>
              <w:rFonts w:ascii="Times New Roman" w:eastAsiaTheme="minorEastAsia" w:hAnsi="Times New Roman" w:cs="Times New Roman"/>
              <w:kern w:val="2"/>
              <w:sz w:val="24"/>
              <w:szCs w:val="24"/>
              <w:lang w:eastAsia="zh-CN"/>
              <w14:ligatures w14:val="standardContextual"/>
            </w:rPr>
          </w:pPr>
          <w:hyperlink w:anchor="_Toc167354729" w:history="1">
            <w:r w:rsidR="000C23E3" w:rsidRPr="0049710C">
              <w:rPr>
                <w:rStyle w:val="Hyperlink"/>
                <w:rFonts w:ascii="Times New Roman" w:hAnsi="Times New Roman" w:cs="Times New Roman"/>
                <w:sz w:val="24"/>
                <w:szCs w:val="24"/>
              </w:rPr>
              <w:t>Feelings</w:t>
            </w:r>
            <w:r w:rsidR="000C23E3" w:rsidRPr="0049710C">
              <w:rPr>
                <w:rFonts w:ascii="Times New Roman" w:hAnsi="Times New Roman" w:cs="Times New Roman"/>
                <w:webHidden/>
                <w:sz w:val="24"/>
                <w:szCs w:val="24"/>
              </w:rPr>
              <w:tab/>
            </w:r>
            <w:r w:rsidR="000C23E3" w:rsidRPr="0049710C">
              <w:rPr>
                <w:rFonts w:ascii="Times New Roman" w:hAnsi="Times New Roman" w:cs="Times New Roman"/>
                <w:webHidden/>
                <w:sz w:val="24"/>
                <w:szCs w:val="24"/>
              </w:rPr>
              <w:fldChar w:fldCharType="begin"/>
            </w:r>
            <w:r w:rsidR="000C23E3" w:rsidRPr="0049710C">
              <w:rPr>
                <w:rFonts w:ascii="Times New Roman" w:hAnsi="Times New Roman" w:cs="Times New Roman"/>
                <w:webHidden/>
                <w:sz w:val="24"/>
                <w:szCs w:val="24"/>
              </w:rPr>
              <w:instrText xml:space="preserve"> PAGEREF _Toc167354729 \h </w:instrText>
            </w:r>
            <w:r w:rsidR="000C23E3" w:rsidRPr="0049710C">
              <w:rPr>
                <w:rFonts w:ascii="Times New Roman" w:hAnsi="Times New Roman" w:cs="Times New Roman"/>
                <w:webHidden/>
                <w:sz w:val="24"/>
                <w:szCs w:val="24"/>
              </w:rPr>
            </w:r>
            <w:r w:rsidR="000C23E3" w:rsidRPr="0049710C">
              <w:rPr>
                <w:rFonts w:ascii="Times New Roman" w:hAnsi="Times New Roman" w:cs="Times New Roman"/>
                <w:webHidden/>
                <w:sz w:val="24"/>
                <w:szCs w:val="24"/>
              </w:rPr>
              <w:fldChar w:fldCharType="separate"/>
            </w:r>
            <w:r w:rsidR="000C23E3" w:rsidRPr="0049710C">
              <w:rPr>
                <w:rFonts w:ascii="Times New Roman" w:hAnsi="Times New Roman" w:cs="Times New Roman"/>
                <w:webHidden/>
                <w:sz w:val="24"/>
                <w:szCs w:val="24"/>
              </w:rPr>
              <w:t>2</w:t>
            </w:r>
            <w:r w:rsidR="000C23E3" w:rsidRPr="0049710C">
              <w:rPr>
                <w:rFonts w:ascii="Times New Roman" w:hAnsi="Times New Roman" w:cs="Times New Roman"/>
                <w:webHidden/>
                <w:sz w:val="24"/>
                <w:szCs w:val="24"/>
              </w:rPr>
              <w:fldChar w:fldCharType="end"/>
            </w:r>
          </w:hyperlink>
        </w:p>
        <w:p w14:paraId="40AF3A45" w14:textId="61263703" w:rsidR="000C23E3" w:rsidRPr="0049710C" w:rsidRDefault="00000000" w:rsidP="000C23E3">
          <w:pPr>
            <w:pStyle w:val="TOC2"/>
            <w:tabs>
              <w:tab w:val="right" w:leader="dot" w:pos="9350"/>
            </w:tabs>
            <w:spacing w:line="360" w:lineRule="auto"/>
            <w:rPr>
              <w:rFonts w:ascii="Times New Roman" w:eastAsiaTheme="minorEastAsia" w:hAnsi="Times New Roman" w:cs="Times New Roman"/>
              <w:kern w:val="2"/>
              <w:sz w:val="24"/>
              <w:szCs w:val="24"/>
              <w:lang w:eastAsia="zh-CN"/>
              <w14:ligatures w14:val="standardContextual"/>
            </w:rPr>
          </w:pPr>
          <w:hyperlink w:anchor="_Toc167354730" w:history="1">
            <w:r w:rsidR="000C23E3" w:rsidRPr="0049710C">
              <w:rPr>
                <w:rStyle w:val="Hyperlink"/>
                <w:rFonts w:ascii="Times New Roman" w:hAnsi="Times New Roman" w:cs="Times New Roman"/>
                <w:sz w:val="24"/>
                <w:szCs w:val="24"/>
              </w:rPr>
              <w:t>Evaluation</w:t>
            </w:r>
            <w:r w:rsidR="000C23E3" w:rsidRPr="0049710C">
              <w:rPr>
                <w:rFonts w:ascii="Times New Roman" w:hAnsi="Times New Roman" w:cs="Times New Roman"/>
                <w:webHidden/>
                <w:sz w:val="24"/>
                <w:szCs w:val="24"/>
              </w:rPr>
              <w:tab/>
            </w:r>
            <w:r w:rsidR="000C23E3" w:rsidRPr="0049710C">
              <w:rPr>
                <w:rFonts w:ascii="Times New Roman" w:hAnsi="Times New Roman" w:cs="Times New Roman"/>
                <w:webHidden/>
                <w:sz w:val="24"/>
                <w:szCs w:val="24"/>
              </w:rPr>
              <w:fldChar w:fldCharType="begin"/>
            </w:r>
            <w:r w:rsidR="000C23E3" w:rsidRPr="0049710C">
              <w:rPr>
                <w:rFonts w:ascii="Times New Roman" w:hAnsi="Times New Roman" w:cs="Times New Roman"/>
                <w:webHidden/>
                <w:sz w:val="24"/>
                <w:szCs w:val="24"/>
              </w:rPr>
              <w:instrText xml:space="preserve"> PAGEREF _Toc167354730 \h </w:instrText>
            </w:r>
            <w:r w:rsidR="000C23E3" w:rsidRPr="0049710C">
              <w:rPr>
                <w:rFonts w:ascii="Times New Roman" w:hAnsi="Times New Roman" w:cs="Times New Roman"/>
                <w:webHidden/>
                <w:sz w:val="24"/>
                <w:szCs w:val="24"/>
              </w:rPr>
            </w:r>
            <w:r w:rsidR="000C23E3" w:rsidRPr="0049710C">
              <w:rPr>
                <w:rFonts w:ascii="Times New Roman" w:hAnsi="Times New Roman" w:cs="Times New Roman"/>
                <w:webHidden/>
                <w:sz w:val="24"/>
                <w:szCs w:val="24"/>
              </w:rPr>
              <w:fldChar w:fldCharType="separate"/>
            </w:r>
            <w:r w:rsidR="000C23E3" w:rsidRPr="0049710C">
              <w:rPr>
                <w:rFonts w:ascii="Times New Roman" w:hAnsi="Times New Roman" w:cs="Times New Roman"/>
                <w:webHidden/>
                <w:sz w:val="24"/>
                <w:szCs w:val="24"/>
              </w:rPr>
              <w:t>3</w:t>
            </w:r>
            <w:r w:rsidR="000C23E3" w:rsidRPr="0049710C">
              <w:rPr>
                <w:rFonts w:ascii="Times New Roman" w:hAnsi="Times New Roman" w:cs="Times New Roman"/>
                <w:webHidden/>
                <w:sz w:val="24"/>
                <w:szCs w:val="24"/>
              </w:rPr>
              <w:fldChar w:fldCharType="end"/>
            </w:r>
          </w:hyperlink>
        </w:p>
        <w:p w14:paraId="1D5B47C8" w14:textId="1147A0B3" w:rsidR="000C23E3" w:rsidRPr="0049710C" w:rsidRDefault="00000000" w:rsidP="000C23E3">
          <w:pPr>
            <w:pStyle w:val="TOC2"/>
            <w:tabs>
              <w:tab w:val="right" w:leader="dot" w:pos="9350"/>
            </w:tabs>
            <w:spacing w:line="360" w:lineRule="auto"/>
            <w:rPr>
              <w:rFonts w:ascii="Times New Roman" w:eastAsiaTheme="minorEastAsia" w:hAnsi="Times New Roman" w:cs="Times New Roman"/>
              <w:kern w:val="2"/>
              <w:sz w:val="24"/>
              <w:szCs w:val="24"/>
              <w:lang w:eastAsia="zh-CN"/>
              <w14:ligatures w14:val="standardContextual"/>
            </w:rPr>
          </w:pPr>
          <w:hyperlink w:anchor="_Toc167354731" w:history="1">
            <w:r w:rsidR="000C23E3" w:rsidRPr="0049710C">
              <w:rPr>
                <w:rStyle w:val="Hyperlink"/>
                <w:rFonts w:ascii="Times New Roman" w:hAnsi="Times New Roman" w:cs="Times New Roman"/>
                <w:sz w:val="24"/>
                <w:szCs w:val="24"/>
              </w:rPr>
              <w:t>Analysis</w:t>
            </w:r>
            <w:r w:rsidR="000C23E3" w:rsidRPr="0049710C">
              <w:rPr>
                <w:rFonts w:ascii="Times New Roman" w:hAnsi="Times New Roman" w:cs="Times New Roman"/>
                <w:webHidden/>
                <w:sz w:val="24"/>
                <w:szCs w:val="24"/>
              </w:rPr>
              <w:tab/>
            </w:r>
            <w:r w:rsidR="000C23E3" w:rsidRPr="0049710C">
              <w:rPr>
                <w:rFonts w:ascii="Times New Roman" w:hAnsi="Times New Roman" w:cs="Times New Roman"/>
                <w:webHidden/>
                <w:sz w:val="24"/>
                <w:szCs w:val="24"/>
              </w:rPr>
              <w:fldChar w:fldCharType="begin"/>
            </w:r>
            <w:r w:rsidR="000C23E3" w:rsidRPr="0049710C">
              <w:rPr>
                <w:rFonts w:ascii="Times New Roman" w:hAnsi="Times New Roman" w:cs="Times New Roman"/>
                <w:webHidden/>
                <w:sz w:val="24"/>
                <w:szCs w:val="24"/>
              </w:rPr>
              <w:instrText xml:space="preserve"> PAGEREF _Toc167354731 \h </w:instrText>
            </w:r>
            <w:r w:rsidR="000C23E3" w:rsidRPr="0049710C">
              <w:rPr>
                <w:rFonts w:ascii="Times New Roman" w:hAnsi="Times New Roman" w:cs="Times New Roman"/>
                <w:webHidden/>
                <w:sz w:val="24"/>
                <w:szCs w:val="24"/>
              </w:rPr>
            </w:r>
            <w:r w:rsidR="000C23E3" w:rsidRPr="0049710C">
              <w:rPr>
                <w:rFonts w:ascii="Times New Roman" w:hAnsi="Times New Roman" w:cs="Times New Roman"/>
                <w:webHidden/>
                <w:sz w:val="24"/>
                <w:szCs w:val="24"/>
              </w:rPr>
              <w:fldChar w:fldCharType="separate"/>
            </w:r>
            <w:r w:rsidR="000C23E3" w:rsidRPr="0049710C">
              <w:rPr>
                <w:rFonts w:ascii="Times New Roman" w:hAnsi="Times New Roman" w:cs="Times New Roman"/>
                <w:webHidden/>
                <w:sz w:val="24"/>
                <w:szCs w:val="24"/>
              </w:rPr>
              <w:t>3</w:t>
            </w:r>
            <w:r w:rsidR="000C23E3" w:rsidRPr="0049710C">
              <w:rPr>
                <w:rFonts w:ascii="Times New Roman" w:hAnsi="Times New Roman" w:cs="Times New Roman"/>
                <w:webHidden/>
                <w:sz w:val="24"/>
                <w:szCs w:val="24"/>
              </w:rPr>
              <w:fldChar w:fldCharType="end"/>
            </w:r>
          </w:hyperlink>
        </w:p>
        <w:p w14:paraId="51DD7E8D" w14:textId="0DC525B3" w:rsidR="000C23E3" w:rsidRPr="0049710C" w:rsidRDefault="00000000" w:rsidP="000C23E3">
          <w:pPr>
            <w:pStyle w:val="TOC2"/>
            <w:tabs>
              <w:tab w:val="right" w:leader="dot" w:pos="9350"/>
            </w:tabs>
            <w:spacing w:line="360" w:lineRule="auto"/>
            <w:rPr>
              <w:rFonts w:ascii="Times New Roman" w:eastAsiaTheme="minorEastAsia" w:hAnsi="Times New Roman" w:cs="Times New Roman"/>
              <w:kern w:val="2"/>
              <w:sz w:val="24"/>
              <w:szCs w:val="24"/>
              <w:lang w:eastAsia="zh-CN"/>
              <w14:ligatures w14:val="standardContextual"/>
            </w:rPr>
          </w:pPr>
          <w:hyperlink w:anchor="_Toc167354732" w:history="1">
            <w:r w:rsidR="000C23E3" w:rsidRPr="0049710C">
              <w:rPr>
                <w:rStyle w:val="Hyperlink"/>
                <w:rFonts w:ascii="Times New Roman" w:hAnsi="Times New Roman" w:cs="Times New Roman"/>
                <w:sz w:val="24"/>
                <w:szCs w:val="24"/>
              </w:rPr>
              <w:t>Conclusion</w:t>
            </w:r>
            <w:r w:rsidR="000C23E3" w:rsidRPr="0049710C">
              <w:rPr>
                <w:rFonts w:ascii="Times New Roman" w:hAnsi="Times New Roman" w:cs="Times New Roman"/>
                <w:webHidden/>
                <w:sz w:val="24"/>
                <w:szCs w:val="24"/>
              </w:rPr>
              <w:tab/>
            </w:r>
            <w:r w:rsidR="000C23E3" w:rsidRPr="0049710C">
              <w:rPr>
                <w:rFonts w:ascii="Times New Roman" w:hAnsi="Times New Roman" w:cs="Times New Roman"/>
                <w:webHidden/>
                <w:sz w:val="24"/>
                <w:szCs w:val="24"/>
              </w:rPr>
              <w:fldChar w:fldCharType="begin"/>
            </w:r>
            <w:r w:rsidR="000C23E3" w:rsidRPr="0049710C">
              <w:rPr>
                <w:rFonts w:ascii="Times New Roman" w:hAnsi="Times New Roman" w:cs="Times New Roman"/>
                <w:webHidden/>
                <w:sz w:val="24"/>
                <w:szCs w:val="24"/>
              </w:rPr>
              <w:instrText xml:space="preserve"> PAGEREF _Toc167354732 \h </w:instrText>
            </w:r>
            <w:r w:rsidR="000C23E3" w:rsidRPr="0049710C">
              <w:rPr>
                <w:rFonts w:ascii="Times New Roman" w:hAnsi="Times New Roman" w:cs="Times New Roman"/>
                <w:webHidden/>
                <w:sz w:val="24"/>
                <w:szCs w:val="24"/>
              </w:rPr>
            </w:r>
            <w:r w:rsidR="000C23E3" w:rsidRPr="0049710C">
              <w:rPr>
                <w:rFonts w:ascii="Times New Roman" w:hAnsi="Times New Roman" w:cs="Times New Roman"/>
                <w:webHidden/>
                <w:sz w:val="24"/>
                <w:szCs w:val="24"/>
              </w:rPr>
              <w:fldChar w:fldCharType="separate"/>
            </w:r>
            <w:r w:rsidR="000C23E3" w:rsidRPr="0049710C">
              <w:rPr>
                <w:rFonts w:ascii="Times New Roman" w:hAnsi="Times New Roman" w:cs="Times New Roman"/>
                <w:webHidden/>
                <w:sz w:val="24"/>
                <w:szCs w:val="24"/>
              </w:rPr>
              <w:t>4</w:t>
            </w:r>
            <w:r w:rsidR="000C23E3" w:rsidRPr="0049710C">
              <w:rPr>
                <w:rFonts w:ascii="Times New Roman" w:hAnsi="Times New Roman" w:cs="Times New Roman"/>
                <w:webHidden/>
                <w:sz w:val="24"/>
                <w:szCs w:val="24"/>
              </w:rPr>
              <w:fldChar w:fldCharType="end"/>
            </w:r>
          </w:hyperlink>
        </w:p>
        <w:p w14:paraId="394CB839" w14:textId="0D815BC8" w:rsidR="000C23E3" w:rsidRPr="0049710C" w:rsidRDefault="00000000" w:rsidP="000C23E3">
          <w:pPr>
            <w:pStyle w:val="TOC2"/>
            <w:tabs>
              <w:tab w:val="right" w:leader="dot" w:pos="9350"/>
            </w:tabs>
            <w:spacing w:line="360" w:lineRule="auto"/>
            <w:rPr>
              <w:rFonts w:ascii="Times New Roman" w:eastAsiaTheme="minorEastAsia" w:hAnsi="Times New Roman" w:cs="Times New Roman"/>
              <w:kern w:val="2"/>
              <w:sz w:val="24"/>
              <w:szCs w:val="24"/>
              <w:lang w:eastAsia="zh-CN"/>
              <w14:ligatures w14:val="standardContextual"/>
            </w:rPr>
          </w:pPr>
          <w:hyperlink w:anchor="_Toc167354733" w:history="1">
            <w:r w:rsidR="000C23E3" w:rsidRPr="0049710C">
              <w:rPr>
                <w:rStyle w:val="Hyperlink"/>
                <w:rFonts w:ascii="Times New Roman" w:hAnsi="Times New Roman" w:cs="Times New Roman"/>
                <w:sz w:val="24"/>
                <w:szCs w:val="24"/>
              </w:rPr>
              <w:t>Action Plan</w:t>
            </w:r>
            <w:r w:rsidR="000C23E3" w:rsidRPr="0049710C">
              <w:rPr>
                <w:rFonts w:ascii="Times New Roman" w:hAnsi="Times New Roman" w:cs="Times New Roman"/>
                <w:webHidden/>
                <w:sz w:val="24"/>
                <w:szCs w:val="24"/>
              </w:rPr>
              <w:tab/>
            </w:r>
            <w:r w:rsidR="000C23E3" w:rsidRPr="0049710C">
              <w:rPr>
                <w:rFonts w:ascii="Times New Roman" w:hAnsi="Times New Roman" w:cs="Times New Roman"/>
                <w:webHidden/>
                <w:sz w:val="24"/>
                <w:szCs w:val="24"/>
              </w:rPr>
              <w:fldChar w:fldCharType="begin"/>
            </w:r>
            <w:r w:rsidR="000C23E3" w:rsidRPr="0049710C">
              <w:rPr>
                <w:rFonts w:ascii="Times New Roman" w:hAnsi="Times New Roman" w:cs="Times New Roman"/>
                <w:webHidden/>
                <w:sz w:val="24"/>
                <w:szCs w:val="24"/>
              </w:rPr>
              <w:instrText xml:space="preserve"> PAGEREF _Toc167354733 \h </w:instrText>
            </w:r>
            <w:r w:rsidR="000C23E3" w:rsidRPr="0049710C">
              <w:rPr>
                <w:rFonts w:ascii="Times New Roman" w:hAnsi="Times New Roman" w:cs="Times New Roman"/>
                <w:webHidden/>
                <w:sz w:val="24"/>
                <w:szCs w:val="24"/>
              </w:rPr>
            </w:r>
            <w:r w:rsidR="000C23E3" w:rsidRPr="0049710C">
              <w:rPr>
                <w:rFonts w:ascii="Times New Roman" w:hAnsi="Times New Roman" w:cs="Times New Roman"/>
                <w:webHidden/>
                <w:sz w:val="24"/>
                <w:szCs w:val="24"/>
              </w:rPr>
              <w:fldChar w:fldCharType="separate"/>
            </w:r>
            <w:r w:rsidR="000C23E3" w:rsidRPr="0049710C">
              <w:rPr>
                <w:rFonts w:ascii="Times New Roman" w:hAnsi="Times New Roman" w:cs="Times New Roman"/>
                <w:webHidden/>
                <w:sz w:val="24"/>
                <w:szCs w:val="24"/>
              </w:rPr>
              <w:t>4</w:t>
            </w:r>
            <w:r w:rsidR="000C23E3" w:rsidRPr="0049710C">
              <w:rPr>
                <w:rFonts w:ascii="Times New Roman" w:hAnsi="Times New Roman" w:cs="Times New Roman"/>
                <w:webHidden/>
                <w:sz w:val="24"/>
                <w:szCs w:val="24"/>
              </w:rPr>
              <w:fldChar w:fldCharType="end"/>
            </w:r>
          </w:hyperlink>
        </w:p>
        <w:p w14:paraId="4F4423BF" w14:textId="04CD1B92" w:rsidR="000C23E3" w:rsidRPr="0049710C" w:rsidRDefault="00000000" w:rsidP="000C23E3">
          <w:pPr>
            <w:pStyle w:val="TOC1"/>
            <w:tabs>
              <w:tab w:val="right" w:leader="dot" w:pos="9350"/>
            </w:tabs>
            <w:spacing w:line="360" w:lineRule="auto"/>
            <w:rPr>
              <w:rFonts w:ascii="Times New Roman" w:eastAsiaTheme="minorEastAsia" w:hAnsi="Times New Roman" w:cs="Times New Roman"/>
              <w:kern w:val="2"/>
              <w:sz w:val="24"/>
              <w:szCs w:val="24"/>
              <w:lang w:eastAsia="zh-CN"/>
              <w14:ligatures w14:val="standardContextual"/>
            </w:rPr>
          </w:pPr>
          <w:hyperlink w:anchor="_Toc167354734" w:history="1">
            <w:r w:rsidR="000C23E3" w:rsidRPr="0049710C">
              <w:rPr>
                <w:rStyle w:val="Hyperlink"/>
                <w:rFonts w:ascii="Times New Roman" w:hAnsi="Times New Roman" w:cs="Times New Roman"/>
                <w:sz w:val="24"/>
                <w:szCs w:val="24"/>
              </w:rPr>
              <w:t>Conclusion</w:t>
            </w:r>
            <w:r w:rsidR="000C23E3" w:rsidRPr="0049710C">
              <w:rPr>
                <w:rFonts w:ascii="Times New Roman" w:hAnsi="Times New Roman" w:cs="Times New Roman"/>
                <w:webHidden/>
                <w:sz w:val="24"/>
                <w:szCs w:val="24"/>
              </w:rPr>
              <w:tab/>
            </w:r>
            <w:r w:rsidR="000C23E3" w:rsidRPr="0049710C">
              <w:rPr>
                <w:rFonts w:ascii="Times New Roman" w:hAnsi="Times New Roman" w:cs="Times New Roman"/>
                <w:webHidden/>
                <w:sz w:val="24"/>
                <w:szCs w:val="24"/>
              </w:rPr>
              <w:fldChar w:fldCharType="begin"/>
            </w:r>
            <w:r w:rsidR="000C23E3" w:rsidRPr="0049710C">
              <w:rPr>
                <w:rFonts w:ascii="Times New Roman" w:hAnsi="Times New Roman" w:cs="Times New Roman"/>
                <w:webHidden/>
                <w:sz w:val="24"/>
                <w:szCs w:val="24"/>
              </w:rPr>
              <w:instrText xml:space="preserve"> PAGEREF _Toc167354734 \h </w:instrText>
            </w:r>
            <w:r w:rsidR="000C23E3" w:rsidRPr="0049710C">
              <w:rPr>
                <w:rFonts w:ascii="Times New Roman" w:hAnsi="Times New Roman" w:cs="Times New Roman"/>
                <w:webHidden/>
                <w:sz w:val="24"/>
                <w:szCs w:val="24"/>
              </w:rPr>
            </w:r>
            <w:r w:rsidR="000C23E3" w:rsidRPr="0049710C">
              <w:rPr>
                <w:rFonts w:ascii="Times New Roman" w:hAnsi="Times New Roman" w:cs="Times New Roman"/>
                <w:webHidden/>
                <w:sz w:val="24"/>
                <w:szCs w:val="24"/>
              </w:rPr>
              <w:fldChar w:fldCharType="separate"/>
            </w:r>
            <w:r w:rsidR="000C23E3" w:rsidRPr="0049710C">
              <w:rPr>
                <w:rFonts w:ascii="Times New Roman" w:hAnsi="Times New Roman" w:cs="Times New Roman"/>
                <w:webHidden/>
                <w:sz w:val="24"/>
                <w:szCs w:val="24"/>
              </w:rPr>
              <w:t>5</w:t>
            </w:r>
            <w:r w:rsidR="000C23E3" w:rsidRPr="0049710C">
              <w:rPr>
                <w:rFonts w:ascii="Times New Roman" w:hAnsi="Times New Roman" w:cs="Times New Roman"/>
                <w:webHidden/>
                <w:sz w:val="24"/>
                <w:szCs w:val="24"/>
              </w:rPr>
              <w:fldChar w:fldCharType="end"/>
            </w:r>
          </w:hyperlink>
        </w:p>
        <w:p w14:paraId="041C2358" w14:textId="14637179" w:rsidR="000C23E3" w:rsidRPr="0049710C" w:rsidRDefault="00000000" w:rsidP="000C23E3">
          <w:pPr>
            <w:pStyle w:val="TOC1"/>
            <w:tabs>
              <w:tab w:val="right" w:leader="dot" w:pos="9350"/>
            </w:tabs>
            <w:spacing w:line="360" w:lineRule="auto"/>
            <w:rPr>
              <w:rFonts w:ascii="Times New Roman" w:eastAsiaTheme="minorEastAsia" w:hAnsi="Times New Roman" w:cs="Times New Roman"/>
              <w:kern w:val="2"/>
              <w:sz w:val="24"/>
              <w:szCs w:val="24"/>
              <w:lang w:eastAsia="zh-CN"/>
              <w14:ligatures w14:val="standardContextual"/>
            </w:rPr>
          </w:pPr>
          <w:hyperlink w:anchor="_Toc167354735" w:history="1">
            <w:r w:rsidR="000C23E3" w:rsidRPr="0049710C">
              <w:rPr>
                <w:rStyle w:val="Hyperlink"/>
                <w:rFonts w:ascii="Times New Roman" w:hAnsi="Times New Roman" w:cs="Times New Roman"/>
                <w:sz w:val="24"/>
                <w:szCs w:val="24"/>
              </w:rPr>
              <w:t>Reference List</w:t>
            </w:r>
            <w:r w:rsidR="000C23E3" w:rsidRPr="0049710C">
              <w:rPr>
                <w:rFonts w:ascii="Times New Roman" w:hAnsi="Times New Roman" w:cs="Times New Roman"/>
                <w:webHidden/>
                <w:sz w:val="24"/>
                <w:szCs w:val="24"/>
              </w:rPr>
              <w:tab/>
            </w:r>
            <w:r w:rsidR="000C23E3" w:rsidRPr="0049710C">
              <w:rPr>
                <w:rFonts w:ascii="Times New Roman" w:hAnsi="Times New Roman" w:cs="Times New Roman"/>
                <w:webHidden/>
                <w:sz w:val="24"/>
                <w:szCs w:val="24"/>
              </w:rPr>
              <w:fldChar w:fldCharType="begin"/>
            </w:r>
            <w:r w:rsidR="000C23E3" w:rsidRPr="0049710C">
              <w:rPr>
                <w:rFonts w:ascii="Times New Roman" w:hAnsi="Times New Roman" w:cs="Times New Roman"/>
                <w:webHidden/>
                <w:sz w:val="24"/>
                <w:szCs w:val="24"/>
              </w:rPr>
              <w:instrText xml:space="preserve"> PAGEREF _Toc167354735 \h </w:instrText>
            </w:r>
            <w:r w:rsidR="000C23E3" w:rsidRPr="0049710C">
              <w:rPr>
                <w:rFonts w:ascii="Times New Roman" w:hAnsi="Times New Roman" w:cs="Times New Roman"/>
                <w:webHidden/>
                <w:sz w:val="24"/>
                <w:szCs w:val="24"/>
              </w:rPr>
            </w:r>
            <w:r w:rsidR="000C23E3" w:rsidRPr="0049710C">
              <w:rPr>
                <w:rFonts w:ascii="Times New Roman" w:hAnsi="Times New Roman" w:cs="Times New Roman"/>
                <w:webHidden/>
                <w:sz w:val="24"/>
                <w:szCs w:val="24"/>
              </w:rPr>
              <w:fldChar w:fldCharType="separate"/>
            </w:r>
            <w:r w:rsidR="000C23E3" w:rsidRPr="0049710C">
              <w:rPr>
                <w:rFonts w:ascii="Times New Roman" w:hAnsi="Times New Roman" w:cs="Times New Roman"/>
                <w:webHidden/>
                <w:sz w:val="24"/>
                <w:szCs w:val="24"/>
              </w:rPr>
              <w:t>6</w:t>
            </w:r>
            <w:r w:rsidR="000C23E3" w:rsidRPr="0049710C">
              <w:rPr>
                <w:rFonts w:ascii="Times New Roman" w:hAnsi="Times New Roman" w:cs="Times New Roman"/>
                <w:webHidden/>
                <w:sz w:val="24"/>
                <w:szCs w:val="24"/>
              </w:rPr>
              <w:fldChar w:fldCharType="end"/>
            </w:r>
          </w:hyperlink>
        </w:p>
        <w:p w14:paraId="72F402B6" w14:textId="468488FC" w:rsidR="00C94A59" w:rsidRPr="0049710C" w:rsidRDefault="009A2192" w:rsidP="000C23E3">
          <w:pPr>
            <w:spacing w:line="360" w:lineRule="auto"/>
            <w:jc w:val="center"/>
          </w:pPr>
          <w:r w:rsidRPr="0049710C">
            <w:rPr>
              <w:rFonts w:ascii="Times New Roman" w:hAnsi="Times New Roman" w:cs="Times New Roman"/>
              <w:sz w:val="24"/>
              <w:szCs w:val="24"/>
            </w:rPr>
            <w:fldChar w:fldCharType="end"/>
          </w:r>
        </w:p>
      </w:sdtContent>
    </w:sdt>
    <w:p w14:paraId="1618FB74" w14:textId="77777777" w:rsidR="00C94A59" w:rsidRPr="0049710C" w:rsidRDefault="00C94A59">
      <w:pPr>
        <w:rPr>
          <w:rFonts w:ascii="Times New Roman" w:eastAsia="Times New Roman" w:hAnsi="Times New Roman" w:cs="Times New Roman"/>
          <w:b/>
          <w:sz w:val="24"/>
          <w:szCs w:val="28"/>
        </w:rPr>
      </w:pPr>
      <w:r w:rsidRPr="0049710C">
        <w:br w:type="page"/>
      </w:r>
    </w:p>
    <w:p w14:paraId="57734404" w14:textId="77777777" w:rsidR="005726D9" w:rsidRPr="0049710C" w:rsidRDefault="005726D9" w:rsidP="005726D9">
      <w:pPr>
        <w:pStyle w:val="Heading1"/>
      </w:pPr>
      <w:bookmarkStart w:id="1" w:name="_Toc167354727"/>
      <w:r w:rsidRPr="0049710C">
        <w:lastRenderedPageBreak/>
        <w:t>Introduction</w:t>
      </w:r>
      <w:bookmarkEnd w:id="1"/>
    </w:p>
    <w:p w14:paraId="7C05341A" w14:textId="77777777" w:rsidR="005726D9" w:rsidRPr="0049710C" w:rsidRDefault="005726D9" w:rsidP="005726D9">
      <w:pPr>
        <w:pStyle w:val="Normal1"/>
        <w:spacing w:line="360" w:lineRule="auto"/>
        <w:jc w:val="both"/>
        <w:rPr>
          <w:rFonts w:ascii="Times New Roman" w:eastAsia="Times New Roman" w:hAnsi="Times New Roman" w:cs="Times New Roman"/>
          <w:sz w:val="24"/>
          <w:szCs w:val="24"/>
          <w:lang w:val="en-GB"/>
        </w:rPr>
      </w:pPr>
      <w:r w:rsidRPr="0049710C">
        <w:rPr>
          <w:rFonts w:ascii="Times New Roman" w:eastAsia="Times New Roman" w:hAnsi="Times New Roman" w:cs="Times New Roman"/>
          <w:sz w:val="24"/>
          <w:szCs w:val="24"/>
          <w:lang w:val="en-GB"/>
        </w:rPr>
        <w:t xml:space="preserve">Reflective study is highly beneficial in developing knowledge and understanding about the positive and the negative experiences which have been personally faced. This study has mentioned the reflective understanding about the role of guest service operations in </w:t>
      </w:r>
      <w:r w:rsidRPr="0049710C">
        <w:rPr>
          <w:rFonts w:ascii="Times New Roman" w:eastAsia="Times New Roman" w:hAnsi="Times New Roman" w:cs="Times New Roman"/>
          <w:b/>
          <w:color w:val="222222"/>
          <w:sz w:val="24"/>
          <w:szCs w:val="24"/>
          <w:highlight w:val="white"/>
          <w:lang w:val="en-GB"/>
        </w:rPr>
        <w:t xml:space="preserve">Ibis Canning Town </w:t>
      </w:r>
      <w:r w:rsidRPr="0049710C">
        <w:rPr>
          <w:rFonts w:ascii="Times New Roman" w:eastAsia="Times New Roman" w:hAnsi="Times New Roman" w:cs="Times New Roman"/>
          <w:color w:val="222222"/>
          <w:sz w:val="24"/>
          <w:szCs w:val="24"/>
          <w:highlight w:val="white"/>
          <w:lang w:val="en-GB"/>
        </w:rPr>
        <w:t xml:space="preserve">hotel and the detailed positive and negative areas of operation in guest service operations in the organisation. </w:t>
      </w:r>
    </w:p>
    <w:p w14:paraId="6EACC3CD" w14:textId="77777777" w:rsidR="005726D9" w:rsidRPr="0049710C" w:rsidRDefault="005726D9" w:rsidP="005726D9">
      <w:pPr>
        <w:pStyle w:val="Heading2"/>
      </w:pPr>
      <w:bookmarkStart w:id="2" w:name="_Toc167354728"/>
      <w:r w:rsidRPr="0049710C">
        <w:t>Description</w:t>
      </w:r>
      <w:bookmarkEnd w:id="2"/>
    </w:p>
    <w:p w14:paraId="74E08123" w14:textId="21E7747E" w:rsidR="005726D9" w:rsidRPr="0049710C" w:rsidRDefault="005726D9" w:rsidP="005726D9">
      <w:pPr>
        <w:pStyle w:val="Normal1"/>
        <w:spacing w:line="360" w:lineRule="auto"/>
        <w:jc w:val="both"/>
        <w:rPr>
          <w:rFonts w:ascii="Times New Roman" w:eastAsia="Times New Roman" w:hAnsi="Times New Roman" w:cs="Times New Roman"/>
          <w:sz w:val="24"/>
          <w:szCs w:val="24"/>
          <w:lang w:val="en-GB"/>
        </w:rPr>
      </w:pPr>
      <w:r w:rsidRPr="0049710C">
        <w:rPr>
          <w:rFonts w:ascii="Times New Roman" w:eastAsia="Times New Roman" w:hAnsi="Times New Roman" w:cs="Times New Roman"/>
          <w:sz w:val="24"/>
          <w:szCs w:val="24"/>
          <w:lang w:val="en-GB"/>
        </w:rPr>
        <w:t xml:space="preserve">The role of assistant manager in the guest service operation department of the hotel has helped in increasing the overall experience related to the job profile. My main learning objectives in this area has been improving guest satisfaction through </w:t>
      </w:r>
      <w:r w:rsidR="0049710C" w:rsidRPr="0049710C">
        <w:rPr>
          <w:rFonts w:ascii="Times New Roman" w:eastAsia="Times New Roman" w:hAnsi="Times New Roman" w:cs="Times New Roman"/>
          <w:sz w:val="24"/>
          <w:szCs w:val="24"/>
          <w:lang w:val="en-GB"/>
        </w:rPr>
        <w:t>prominent levels</w:t>
      </w:r>
      <w:r w:rsidRPr="0049710C">
        <w:rPr>
          <w:rFonts w:ascii="Times New Roman" w:eastAsia="Times New Roman" w:hAnsi="Times New Roman" w:cs="Times New Roman"/>
          <w:sz w:val="24"/>
          <w:szCs w:val="24"/>
          <w:lang w:val="en-GB"/>
        </w:rPr>
        <w:t xml:space="preserve"> of communication development with the guest and providing them seamless experience of staying in the hotel (Solakis</w:t>
      </w:r>
      <w:r w:rsidRPr="0049710C">
        <w:rPr>
          <w:rFonts w:ascii="Times New Roman" w:eastAsia="Times New Roman" w:hAnsi="Times New Roman" w:cs="Times New Roman"/>
          <w:i/>
          <w:sz w:val="24"/>
          <w:szCs w:val="24"/>
          <w:lang w:val="en-GB"/>
        </w:rPr>
        <w:t xml:space="preserve"> et al</w:t>
      </w:r>
      <w:r w:rsidRPr="0049710C">
        <w:rPr>
          <w:rFonts w:ascii="Times New Roman" w:eastAsia="Times New Roman" w:hAnsi="Times New Roman" w:cs="Times New Roman"/>
          <w:sz w:val="24"/>
          <w:szCs w:val="24"/>
          <w:lang w:val="en-GB"/>
        </w:rPr>
        <w:t xml:space="preserve">. 2021). It is necessary to mention that improvement in guest interaction and providing them with increased levels of comfort in resolving different queries increases their trust and develops a sense of bonding with the organisation. My role had been divided into different areas of guest services operations that included from front desk management to even managing the housekeeping services and always maintaining a regular basis checking check out schedule. These practices have highly optimised my capabilities and I have developed my multi-tasking abilities through which my overall professional experience and knowledge has been developed (Suija-Markova </w:t>
      </w:r>
      <w:r w:rsidRPr="0049710C">
        <w:rPr>
          <w:rFonts w:ascii="Times New Roman" w:eastAsia="Times New Roman" w:hAnsi="Times New Roman" w:cs="Times New Roman"/>
          <w:i/>
          <w:sz w:val="24"/>
          <w:szCs w:val="24"/>
          <w:lang w:val="en-GB"/>
        </w:rPr>
        <w:t>et al</w:t>
      </w:r>
      <w:r w:rsidRPr="0049710C">
        <w:rPr>
          <w:rFonts w:ascii="Times New Roman" w:eastAsia="Times New Roman" w:hAnsi="Times New Roman" w:cs="Times New Roman"/>
          <w:sz w:val="24"/>
          <w:szCs w:val="24"/>
          <w:lang w:val="en-GB"/>
        </w:rPr>
        <w:t>. 2020). I think that engaging in these different areas of operations have highly improved my overall experience. I think that in future I will be able to oversee</w:t>
      </w:r>
      <w:r w:rsidR="00C00BFD" w:rsidRPr="0049710C">
        <w:rPr>
          <w:rFonts w:ascii="Times New Roman" w:eastAsia="Times New Roman" w:hAnsi="Times New Roman" w:cs="Times New Roman"/>
          <w:sz w:val="24"/>
          <w:szCs w:val="24"/>
          <w:lang w:val="en-GB"/>
        </w:rPr>
        <w:t xml:space="preserve"> </w:t>
      </w:r>
      <w:r w:rsidRPr="0049710C">
        <w:rPr>
          <w:rFonts w:ascii="Times New Roman" w:eastAsia="Times New Roman" w:hAnsi="Times New Roman" w:cs="Times New Roman"/>
          <w:sz w:val="24"/>
          <w:szCs w:val="24"/>
          <w:lang w:val="en-GB"/>
        </w:rPr>
        <w:t>diverse kinds of responsibilities at a time ensuring prominent levels of performance development in business.</w:t>
      </w:r>
    </w:p>
    <w:p w14:paraId="63C70AAF" w14:textId="77777777" w:rsidR="005726D9" w:rsidRPr="0049710C" w:rsidRDefault="005726D9" w:rsidP="005726D9">
      <w:pPr>
        <w:pStyle w:val="Heading2"/>
      </w:pPr>
      <w:bookmarkStart w:id="3" w:name="_Toc167354729"/>
      <w:r w:rsidRPr="0049710C">
        <w:t>Feelings</w:t>
      </w:r>
      <w:bookmarkEnd w:id="3"/>
    </w:p>
    <w:p w14:paraId="65F1B5DC" w14:textId="094312A1" w:rsidR="005726D9" w:rsidRPr="0049710C" w:rsidRDefault="005726D9" w:rsidP="005726D9">
      <w:pPr>
        <w:pStyle w:val="Normal1"/>
        <w:spacing w:line="360" w:lineRule="auto"/>
        <w:jc w:val="both"/>
        <w:rPr>
          <w:rFonts w:ascii="Times New Roman" w:eastAsia="Times New Roman" w:hAnsi="Times New Roman" w:cs="Times New Roman"/>
          <w:sz w:val="24"/>
          <w:szCs w:val="24"/>
          <w:lang w:val="en-GB"/>
        </w:rPr>
      </w:pPr>
      <w:r w:rsidRPr="0049710C">
        <w:rPr>
          <w:rFonts w:ascii="Times New Roman" w:eastAsia="Times New Roman" w:hAnsi="Times New Roman" w:cs="Times New Roman"/>
          <w:sz w:val="24"/>
          <w:szCs w:val="24"/>
          <w:lang w:val="en-GB"/>
        </w:rPr>
        <w:t xml:space="preserve">I feel that my role has been highly challenging as improving guest satisfaction by analysing their expectations through communication is a significant factor for organisations. This prominent level of communication development with the guests also has been a major factor of consideration in the business process as </w:t>
      </w:r>
      <w:r w:rsidR="00C00BFD" w:rsidRPr="0049710C">
        <w:rPr>
          <w:rFonts w:ascii="Times New Roman" w:eastAsia="Times New Roman" w:hAnsi="Times New Roman" w:cs="Times New Roman"/>
          <w:sz w:val="24"/>
          <w:szCs w:val="24"/>
          <w:lang w:val="en-GB"/>
        </w:rPr>
        <w:t>these results</w:t>
      </w:r>
      <w:r w:rsidRPr="0049710C">
        <w:rPr>
          <w:rFonts w:ascii="Times New Roman" w:eastAsia="Times New Roman" w:hAnsi="Times New Roman" w:cs="Times New Roman"/>
          <w:sz w:val="24"/>
          <w:szCs w:val="24"/>
          <w:lang w:val="en-GB"/>
        </w:rPr>
        <w:t xml:space="preserve"> in gaining trust from the customers side (Muharam </w:t>
      </w:r>
      <w:r w:rsidRPr="0049710C">
        <w:rPr>
          <w:rFonts w:ascii="Times New Roman" w:eastAsia="Times New Roman" w:hAnsi="Times New Roman" w:cs="Times New Roman"/>
          <w:i/>
          <w:sz w:val="24"/>
          <w:szCs w:val="24"/>
          <w:lang w:val="en-GB"/>
        </w:rPr>
        <w:t>et al.</w:t>
      </w:r>
      <w:r w:rsidRPr="0049710C">
        <w:rPr>
          <w:rFonts w:ascii="Times New Roman" w:eastAsia="Times New Roman" w:hAnsi="Times New Roman" w:cs="Times New Roman"/>
          <w:sz w:val="24"/>
          <w:szCs w:val="24"/>
          <w:lang w:val="en-GB"/>
        </w:rPr>
        <w:t xml:space="preserve"> 2021). The problem-solving steps based on detailed communication development with the guests have been highly beneficial as they have provided positive reviews related to their experience that improved the essence of accomplishment within me. I felt </w:t>
      </w:r>
      <w:r w:rsidRPr="0049710C">
        <w:rPr>
          <w:rFonts w:ascii="Times New Roman" w:eastAsia="Times New Roman" w:hAnsi="Times New Roman" w:cs="Times New Roman"/>
          <w:sz w:val="24"/>
          <w:szCs w:val="24"/>
          <w:lang w:val="en-GB"/>
        </w:rPr>
        <w:lastRenderedPageBreak/>
        <w:t xml:space="preserve">enthusiastic when I got positive reviews and comments from the guests and their overall staying experience, and I shared them with my senior guest service operations manager which motivated me enough to conduct my operations (Kim and Kim, 2022). My critical thinking skills have been </w:t>
      </w:r>
      <w:r w:rsidR="0049710C" w:rsidRPr="0049710C">
        <w:rPr>
          <w:rFonts w:ascii="Times New Roman" w:eastAsia="Times New Roman" w:hAnsi="Times New Roman" w:cs="Times New Roman"/>
          <w:sz w:val="24"/>
          <w:szCs w:val="24"/>
          <w:lang w:val="en-GB"/>
        </w:rPr>
        <w:t>used</w:t>
      </w:r>
      <w:r w:rsidRPr="0049710C">
        <w:rPr>
          <w:rFonts w:ascii="Times New Roman" w:eastAsia="Times New Roman" w:hAnsi="Times New Roman" w:cs="Times New Roman"/>
          <w:sz w:val="24"/>
          <w:szCs w:val="24"/>
          <w:lang w:val="en-GB"/>
        </w:rPr>
        <w:t xml:space="preserve"> based on </w:t>
      </w:r>
      <w:r w:rsidR="0049710C" w:rsidRPr="0049710C">
        <w:rPr>
          <w:rFonts w:ascii="Times New Roman" w:eastAsia="Times New Roman" w:hAnsi="Times New Roman" w:cs="Times New Roman"/>
          <w:sz w:val="24"/>
          <w:szCs w:val="24"/>
          <w:lang w:val="en-GB"/>
        </w:rPr>
        <w:t>elevated levels</w:t>
      </w:r>
      <w:r w:rsidRPr="0049710C">
        <w:rPr>
          <w:rFonts w:ascii="Times New Roman" w:eastAsia="Times New Roman" w:hAnsi="Times New Roman" w:cs="Times New Roman"/>
          <w:sz w:val="24"/>
          <w:szCs w:val="24"/>
          <w:lang w:val="en-GB"/>
        </w:rPr>
        <w:t xml:space="preserve"> of emotional intelligence development. </w:t>
      </w:r>
      <w:r w:rsidR="0049710C" w:rsidRPr="0049710C">
        <w:rPr>
          <w:rFonts w:ascii="Times New Roman" w:eastAsia="Times New Roman" w:hAnsi="Times New Roman" w:cs="Times New Roman"/>
          <w:sz w:val="24"/>
          <w:szCs w:val="24"/>
          <w:lang w:val="en-GB"/>
        </w:rPr>
        <w:t>Using</w:t>
      </w:r>
      <w:r w:rsidRPr="0049710C">
        <w:rPr>
          <w:rFonts w:ascii="Times New Roman" w:eastAsia="Times New Roman" w:hAnsi="Times New Roman" w:cs="Times New Roman"/>
          <w:sz w:val="24"/>
          <w:szCs w:val="24"/>
          <w:lang w:val="en-GB"/>
        </w:rPr>
        <w:t xml:space="preserve"> personal level communication </w:t>
      </w:r>
      <w:r w:rsidR="00AF3B42" w:rsidRPr="0049710C">
        <w:rPr>
          <w:rFonts w:ascii="Times New Roman" w:eastAsia="Times New Roman" w:hAnsi="Times New Roman" w:cs="Times New Roman"/>
          <w:sz w:val="24"/>
          <w:szCs w:val="24"/>
          <w:lang w:val="en-GB"/>
        </w:rPr>
        <w:t>tactics,</w:t>
      </w:r>
      <w:r w:rsidRPr="0049710C">
        <w:rPr>
          <w:rFonts w:ascii="Times New Roman" w:eastAsia="Times New Roman" w:hAnsi="Times New Roman" w:cs="Times New Roman"/>
          <w:sz w:val="24"/>
          <w:szCs w:val="24"/>
          <w:lang w:val="en-GB"/>
        </w:rPr>
        <w:t xml:space="preserve"> I can generate transparent understanding related to the positive as well as negative guest experiences have been evaluated.</w:t>
      </w:r>
    </w:p>
    <w:p w14:paraId="04DAB468" w14:textId="77777777" w:rsidR="005726D9" w:rsidRPr="0049710C" w:rsidRDefault="005726D9" w:rsidP="005726D9">
      <w:pPr>
        <w:pStyle w:val="Heading2"/>
      </w:pPr>
      <w:bookmarkStart w:id="4" w:name="_Toc167354730"/>
      <w:r w:rsidRPr="0049710C">
        <w:t>Evaluation</w:t>
      </w:r>
      <w:bookmarkEnd w:id="4"/>
      <w:r w:rsidRPr="0049710C">
        <w:t xml:space="preserve"> </w:t>
      </w:r>
    </w:p>
    <w:p w14:paraId="5547BA72" w14:textId="3FA083CD" w:rsidR="005726D9" w:rsidRPr="0049710C" w:rsidRDefault="005726D9" w:rsidP="005726D9">
      <w:pPr>
        <w:pStyle w:val="Normal1"/>
        <w:spacing w:line="360" w:lineRule="auto"/>
        <w:jc w:val="both"/>
        <w:rPr>
          <w:rFonts w:ascii="Times New Roman" w:eastAsia="Times New Roman" w:hAnsi="Times New Roman" w:cs="Times New Roman"/>
          <w:sz w:val="24"/>
          <w:szCs w:val="24"/>
          <w:lang w:val="en-GB"/>
        </w:rPr>
      </w:pPr>
      <w:r w:rsidRPr="0049710C">
        <w:rPr>
          <w:rFonts w:ascii="Times New Roman" w:eastAsia="Times New Roman" w:hAnsi="Times New Roman" w:cs="Times New Roman"/>
          <w:sz w:val="24"/>
          <w:szCs w:val="24"/>
          <w:lang w:val="en-GB"/>
        </w:rPr>
        <w:t xml:space="preserve">I have evaluated that the customer service-oriented skills have been improved within me as previously I did not have proper ideas related to customer communication development. I also have improved my capability in developing text-based communication systems with the customers for understanding the different demands that they have through which a positive service has been provided to them (Rapp </w:t>
      </w:r>
      <w:r w:rsidRPr="0049710C">
        <w:rPr>
          <w:rFonts w:ascii="Times New Roman" w:eastAsia="Times New Roman" w:hAnsi="Times New Roman" w:cs="Times New Roman"/>
          <w:i/>
          <w:sz w:val="24"/>
          <w:szCs w:val="24"/>
          <w:lang w:val="en-GB"/>
        </w:rPr>
        <w:t>et al.</w:t>
      </w:r>
      <w:r w:rsidRPr="0049710C">
        <w:rPr>
          <w:rFonts w:ascii="Times New Roman" w:eastAsia="Times New Roman" w:hAnsi="Times New Roman" w:cs="Times New Roman"/>
          <w:sz w:val="24"/>
          <w:szCs w:val="24"/>
          <w:lang w:val="en-GB"/>
        </w:rPr>
        <w:t xml:space="preserve"> 2021). My </w:t>
      </w:r>
      <w:r w:rsidR="0049710C" w:rsidRPr="0049710C">
        <w:rPr>
          <w:rFonts w:ascii="Times New Roman" w:eastAsia="Times New Roman" w:hAnsi="Times New Roman" w:cs="Times New Roman"/>
          <w:sz w:val="24"/>
          <w:szCs w:val="24"/>
          <w:lang w:val="en-GB"/>
        </w:rPr>
        <w:t>focus</w:t>
      </w:r>
      <w:r w:rsidRPr="0049710C">
        <w:rPr>
          <w:rFonts w:ascii="Times New Roman" w:eastAsia="Times New Roman" w:hAnsi="Times New Roman" w:cs="Times New Roman"/>
          <w:sz w:val="24"/>
          <w:szCs w:val="24"/>
          <w:lang w:val="en-GB"/>
        </w:rPr>
        <w:t xml:space="preserve"> in this </w:t>
      </w:r>
      <w:r w:rsidR="0049710C" w:rsidRPr="0049710C">
        <w:rPr>
          <w:rFonts w:ascii="Times New Roman" w:eastAsia="Times New Roman" w:hAnsi="Times New Roman" w:cs="Times New Roman"/>
          <w:sz w:val="24"/>
          <w:szCs w:val="24"/>
          <w:lang w:val="en-GB"/>
        </w:rPr>
        <w:t>job</w:t>
      </w:r>
      <w:r w:rsidRPr="0049710C">
        <w:rPr>
          <w:rFonts w:ascii="Times New Roman" w:eastAsia="Times New Roman" w:hAnsi="Times New Roman" w:cs="Times New Roman"/>
          <w:sz w:val="24"/>
          <w:szCs w:val="24"/>
          <w:lang w:val="en-GB"/>
        </w:rPr>
        <w:t xml:space="preserve"> role has been improving guest satisfaction levels to a major extent that can enhance a loyalty within them related to the organisation. I wanted to create a long-lasting relationship with the customers based on which I engaged in developing strong bonding with them through transparent communication development. I also </w:t>
      </w:r>
      <w:r w:rsidR="0049710C" w:rsidRPr="0049710C">
        <w:rPr>
          <w:rFonts w:ascii="Times New Roman" w:eastAsia="Times New Roman" w:hAnsi="Times New Roman" w:cs="Times New Roman"/>
          <w:sz w:val="24"/>
          <w:szCs w:val="24"/>
          <w:lang w:val="en-GB"/>
        </w:rPr>
        <w:t>used</w:t>
      </w:r>
      <w:r w:rsidRPr="0049710C">
        <w:rPr>
          <w:rFonts w:ascii="Times New Roman" w:eastAsia="Times New Roman" w:hAnsi="Times New Roman" w:cs="Times New Roman"/>
          <w:sz w:val="24"/>
          <w:szCs w:val="24"/>
          <w:lang w:val="en-GB"/>
        </w:rPr>
        <w:t xml:space="preserve"> feedback systems to identify the positive as well as negative experience that the customers have faced by staying in the hotel. Apart from that, my activities in guest schedule management have also been optimised as I have focused on operating from the front desk </w:t>
      </w:r>
      <w:r w:rsidR="0049710C" w:rsidRPr="0049710C">
        <w:rPr>
          <w:rFonts w:ascii="Times New Roman" w:eastAsia="Times New Roman" w:hAnsi="Times New Roman" w:cs="Times New Roman"/>
          <w:sz w:val="24"/>
          <w:szCs w:val="24"/>
          <w:lang w:val="en-GB"/>
        </w:rPr>
        <w:t>in</w:t>
      </w:r>
      <w:r w:rsidRPr="0049710C">
        <w:rPr>
          <w:rFonts w:ascii="Times New Roman" w:eastAsia="Times New Roman" w:hAnsi="Times New Roman" w:cs="Times New Roman"/>
          <w:sz w:val="24"/>
          <w:szCs w:val="24"/>
          <w:lang w:val="en-GB"/>
        </w:rPr>
        <w:t xml:space="preserve"> the reception section and engaged in telephonic conversations for attaining their feedback (Putnik and Ávila, 2021). This has </w:t>
      </w:r>
      <w:r w:rsidR="0049710C" w:rsidRPr="0049710C">
        <w:rPr>
          <w:rFonts w:ascii="Times New Roman" w:eastAsia="Times New Roman" w:hAnsi="Times New Roman" w:cs="Times New Roman"/>
          <w:sz w:val="24"/>
          <w:szCs w:val="24"/>
          <w:lang w:val="en-GB"/>
        </w:rPr>
        <w:t>helped</w:t>
      </w:r>
      <w:r w:rsidRPr="0049710C">
        <w:rPr>
          <w:rFonts w:ascii="Times New Roman" w:eastAsia="Times New Roman" w:hAnsi="Times New Roman" w:cs="Times New Roman"/>
          <w:sz w:val="24"/>
          <w:szCs w:val="24"/>
          <w:lang w:val="en-GB"/>
        </w:rPr>
        <w:t xml:space="preserve"> in evaluating the actual experience that they have faced related to the entire accommodation and lodging services which have been provided by the hotel.</w:t>
      </w:r>
    </w:p>
    <w:p w14:paraId="3BC877E3" w14:textId="77777777" w:rsidR="005726D9" w:rsidRPr="0049710C" w:rsidRDefault="005726D9" w:rsidP="005726D9">
      <w:pPr>
        <w:pStyle w:val="Heading2"/>
      </w:pPr>
      <w:bookmarkStart w:id="5" w:name="_Toc167354731"/>
      <w:r w:rsidRPr="0049710C">
        <w:t>Analysis</w:t>
      </w:r>
      <w:bookmarkEnd w:id="5"/>
    </w:p>
    <w:p w14:paraId="14AC1C74" w14:textId="6447C419" w:rsidR="005726D9" w:rsidRPr="0049710C" w:rsidRDefault="005726D9" w:rsidP="005726D9">
      <w:pPr>
        <w:pStyle w:val="Normal1"/>
        <w:spacing w:line="360" w:lineRule="auto"/>
        <w:jc w:val="both"/>
        <w:rPr>
          <w:rFonts w:ascii="Times New Roman" w:eastAsia="Times New Roman" w:hAnsi="Times New Roman" w:cs="Times New Roman"/>
          <w:sz w:val="24"/>
          <w:szCs w:val="24"/>
          <w:lang w:val="en-GB"/>
        </w:rPr>
      </w:pPr>
      <w:r w:rsidRPr="0049710C">
        <w:rPr>
          <w:rFonts w:ascii="Times New Roman" w:eastAsia="Times New Roman" w:hAnsi="Times New Roman" w:cs="Times New Roman"/>
          <w:sz w:val="24"/>
          <w:szCs w:val="24"/>
          <w:lang w:val="en-GB"/>
        </w:rPr>
        <w:t xml:space="preserve">I have analysed that improvement in guest treatment can be developed as various guests have complained about increased security measures which have been taken by the organisation and staff before checking in the hotel. The safety and security checking process during check-ins can be simplified enough and metal detectors only can be helpful along with body scanners that eradicate the hassles of manual searching (Nunkoo </w:t>
      </w:r>
      <w:r w:rsidRPr="0049710C">
        <w:rPr>
          <w:rFonts w:ascii="Times New Roman" w:eastAsia="Times New Roman" w:hAnsi="Times New Roman" w:cs="Times New Roman"/>
          <w:i/>
          <w:sz w:val="24"/>
          <w:szCs w:val="24"/>
          <w:lang w:val="en-GB"/>
        </w:rPr>
        <w:t>et al.</w:t>
      </w:r>
      <w:r w:rsidRPr="0049710C">
        <w:rPr>
          <w:rFonts w:ascii="Times New Roman" w:eastAsia="Times New Roman" w:hAnsi="Times New Roman" w:cs="Times New Roman"/>
          <w:sz w:val="24"/>
          <w:szCs w:val="24"/>
          <w:lang w:val="en-GB"/>
        </w:rPr>
        <w:t xml:space="preserve"> 2020). I have analysed that this has been an issue for </w:t>
      </w:r>
      <w:r w:rsidR="0049710C" w:rsidRPr="0049710C">
        <w:rPr>
          <w:rFonts w:ascii="Times New Roman" w:eastAsia="Times New Roman" w:hAnsi="Times New Roman" w:cs="Times New Roman"/>
          <w:sz w:val="24"/>
          <w:szCs w:val="24"/>
          <w:lang w:val="en-GB"/>
        </w:rPr>
        <w:t>most of</w:t>
      </w:r>
      <w:r w:rsidRPr="0049710C">
        <w:rPr>
          <w:rFonts w:ascii="Times New Roman" w:eastAsia="Times New Roman" w:hAnsi="Times New Roman" w:cs="Times New Roman"/>
          <w:sz w:val="24"/>
          <w:szCs w:val="24"/>
          <w:lang w:val="en-GB"/>
        </w:rPr>
        <w:t xml:space="preserve"> the customers and improvements can be made in the security checking process that can be hassle-free for the customers. I</w:t>
      </w:r>
      <w:r w:rsidR="006870D9" w:rsidRPr="0049710C">
        <w:rPr>
          <w:rFonts w:ascii="Times New Roman" w:eastAsia="Times New Roman" w:hAnsi="Times New Roman" w:cs="Times New Roman"/>
          <w:sz w:val="24"/>
          <w:szCs w:val="24"/>
          <w:lang w:val="en-GB"/>
        </w:rPr>
        <w:t xml:space="preserve"> </w:t>
      </w:r>
      <w:r w:rsidR="0049710C" w:rsidRPr="0049710C">
        <w:rPr>
          <w:rFonts w:ascii="Times New Roman" w:eastAsia="Times New Roman" w:hAnsi="Times New Roman" w:cs="Times New Roman"/>
          <w:sz w:val="24"/>
          <w:szCs w:val="24"/>
          <w:lang w:val="en-GB"/>
        </w:rPr>
        <w:t>must</w:t>
      </w:r>
      <w:r w:rsidRPr="0049710C">
        <w:rPr>
          <w:rFonts w:ascii="Times New Roman" w:eastAsia="Times New Roman" w:hAnsi="Times New Roman" w:cs="Times New Roman"/>
          <w:sz w:val="24"/>
          <w:szCs w:val="24"/>
          <w:lang w:val="en-GB"/>
        </w:rPr>
        <w:t xml:space="preserve"> develop a stable and organised process </w:t>
      </w:r>
      <w:r w:rsidRPr="0049710C">
        <w:rPr>
          <w:rFonts w:ascii="Times New Roman" w:eastAsia="Times New Roman" w:hAnsi="Times New Roman" w:cs="Times New Roman"/>
          <w:sz w:val="24"/>
          <w:szCs w:val="24"/>
          <w:lang w:val="en-GB"/>
        </w:rPr>
        <w:lastRenderedPageBreak/>
        <w:t xml:space="preserve">of safety checking mechanism through which the safety and security of the organisation can be maintained along with securing stable and positive guest experience. On the other hand, I also have analysed that improvement in creativity and rational thought development techniques are necessary for me to be enhanced as these factors are beneficial in developing innovative ideas that simplify business operations (DeTienne </w:t>
      </w:r>
      <w:r w:rsidRPr="0049710C">
        <w:rPr>
          <w:rFonts w:ascii="Times New Roman" w:eastAsia="Times New Roman" w:hAnsi="Times New Roman" w:cs="Times New Roman"/>
          <w:i/>
          <w:sz w:val="24"/>
          <w:szCs w:val="24"/>
          <w:lang w:val="en-GB"/>
        </w:rPr>
        <w:t>et al.</w:t>
      </w:r>
      <w:r w:rsidRPr="0049710C">
        <w:rPr>
          <w:rFonts w:ascii="Times New Roman" w:eastAsia="Times New Roman" w:hAnsi="Times New Roman" w:cs="Times New Roman"/>
          <w:sz w:val="24"/>
          <w:szCs w:val="24"/>
          <w:lang w:val="en-GB"/>
        </w:rPr>
        <w:t xml:space="preserve"> 2021). I think I will be able to consult with my senior manager and develop techniques that are beneficial in creating a simplified user experience that is of high standard and quality.</w:t>
      </w:r>
    </w:p>
    <w:p w14:paraId="29CC5194" w14:textId="77777777" w:rsidR="005726D9" w:rsidRPr="0049710C" w:rsidRDefault="005726D9" w:rsidP="005726D9">
      <w:pPr>
        <w:pStyle w:val="Heading2"/>
      </w:pPr>
      <w:bookmarkStart w:id="6" w:name="_Toc167354732"/>
      <w:r w:rsidRPr="0049710C">
        <w:t>Conclusion</w:t>
      </w:r>
      <w:bookmarkEnd w:id="6"/>
    </w:p>
    <w:p w14:paraId="1E626087" w14:textId="50EB731E" w:rsidR="005726D9" w:rsidRPr="0049710C" w:rsidRDefault="005726D9" w:rsidP="005726D9">
      <w:pPr>
        <w:pStyle w:val="Normal1"/>
        <w:spacing w:line="360" w:lineRule="auto"/>
        <w:jc w:val="both"/>
        <w:rPr>
          <w:rFonts w:ascii="Times New Roman" w:eastAsia="Times New Roman" w:hAnsi="Times New Roman" w:cs="Times New Roman"/>
          <w:sz w:val="24"/>
          <w:szCs w:val="24"/>
          <w:lang w:val="en-GB"/>
        </w:rPr>
      </w:pPr>
      <w:r w:rsidRPr="0049710C">
        <w:rPr>
          <w:rFonts w:ascii="Times New Roman" w:eastAsia="Times New Roman" w:hAnsi="Times New Roman" w:cs="Times New Roman"/>
          <w:sz w:val="24"/>
          <w:szCs w:val="24"/>
          <w:lang w:val="en-GB"/>
        </w:rPr>
        <w:t xml:space="preserve">Depending upon overall evaluation, I have identified that </w:t>
      </w:r>
      <w:r w:rsidR="0049710C" w:rsidRPr="0049710C">
        <w:rPr>
          <w:rFonts w:ascii="Times New Roman" w:eastAsia="Times New Roman" w:hAnsi="Times New Roman" w:cs="Times New Roman"/>
          <w:sz w:val="24"/>
          <w:szCs w:val="24"/>
          <w:lang w:val="en-GB"/>
        </w:rPr>
        <w:t>most of</w:t>
      </w:r>
      <w:r w:rsidRPr="0049710C">
        <w:rPr>
          <w:rFonts w:ascii="Times New Roman" w:eastAsia="Times New Roman" w:hAnsi="Times New Roman" w:cs="Times New Roman"/>
          <w:sz w:val="24"/>
          <w:szCs w:val="24"/>
          <w:lang w:val="en-GB"/>
        </w:rPr>
        <w:t xml:space="preserve"> the work performances related to safety and security management </w:t>
      </w:r>
      <w:r w:rsidR="0049710C" w:rsidRPr="0049710C">
        <w:rPr>
          <w:rFonts w:ascii="Times New Roman" w:eastAsia="Times New Roman" w:hAnsi="Times New Roman" w:cs="Times New Roman"/>
          <w:sz w:val="24"/>
          <w:szCs w:val="24"/>
          <w:lang w:val="en-GB"/>
        </w:rPr>
        <w:t>must</w:t>
      </w:r>
      <w:r w:rsidRPr="0049710C">
        <w:rPr>
          <w:rFonts w:ascii="Times New Roman" w:eastAsia="Times New Roman" w:hAnsi="Times New Roman" w:cs="Times New Roman"/>
          <w:sz w:val="24"/>
          <w:szCs w:val="24"/>
          <w:lang w:val="en-GB"/>
        </w:rPr>
        <w:t xml:space="preserve"> be improved within the organisation through which future stability in customer satisfaction can be attained (</w:t>
      </w:r>
      <w:r w:rsidR="00F97778" w:rsidRPr="0049710C">
        <w:rPr>
          <w:rFonts w:ascii="Times New Roman" w:hAnsi="Times New Roman" w:cs="Times New Roman"/>
          <w:bCs/>
          <w:sz w:val="24"/>
          <w:szCs w:val="24"/>
          <w:lang w:val="en-GB"/>
        </w:rPr>
        <w:t>Bungatang and Reynel, 2021</w:t>
      </w:r>
      <w:r w:rsidRPr="0049710C">
        <w:rPr>
          <w:rFonts w:ascii="Times New Roman" w:eastAsia="Times New Roman" w:hAnsi="Times New Roman" w:cs="Times New Roman"/>
          <w:sz w:val="24"/>
          <w:szCs w:val="24"/>
          <w:lang w:val="en-GB"/>
        </w:rPr>
        <w:t xml:space="preserve">). I personally think that elevated levels of team collaboration and implementing a stable customer feedback mechanism can be beneficial. In this method, the customers can provide their necessary reviews based on which I and my senior manager can take necessary decisions related to service enhancement. As stated by Baiyere </w:t>
      </w:r>
      <w:r w:rsidRPr="0049710C">
        <w:rPr>
          <w:rFonts w:ascii="Times New Roman" w:eastAsia="Times New Roman" w:hAnsi="Times New Roman" w:cs="Times New Roman"/>
          <w:i/>
          <w:sz w:val="24"/>
          <w:szCs w:val="24"/>
          <w:lang w:val="en-GB"/>
        </w:rPr>
        <w:t>et al.</w:t>
      </w:r>
      <w:r w:rsidRPr="0049710C">
        <w:rPr>
          <w:rFonts w:ascii="Times New Roman" w:eastAsia="Times New Roman" w:hAnsi="Times New Roman" w:cs="Times New Roman"/>
          <w:sz w:val="24"/>
          <w:szCs w:val="24"/>
          <w:lang w:val="en-GB"/>
        </w:rPr>
        <w:t xml:space="preserve"> (2020), with </w:t>
      </w:r>
      <w:r w:rsidR="0049710C" w:rsidRPr="0049710C">
        <w:rPr>
          <w:rFonts w:ascii="Times New Roman" w:eastAsia="Times New Roman" w:hAnsi="Times New Roman" w:cs="Times New Roman"/>
          <w:sz w:val="24"/>
          <w:szCs w:val="24"/>
          <w:lang w:val="en-GB"/>
        </w:rPr>
        <w:t>important levels</w:t>
      </w:r>
      <w:r w:rsidRPr="0049710C">
        <w:rPr>
          <w:rFonts w:ascii="Times New Roman" w:eastAsia="Times New Roman" w:hAnsi="Times New Roman" w:cs="Times New Roman"/>
          <w:sz w:val="24"/>
          <w:szCs w:val="24"/>
          <w:lang w:val="en-GB"/>
        </w:rPr>
        <w:t xml:space="preserve"> of team collaboration in the workplace, improved efforts from the employees are expected as they feel connected to the organisation implementing their best productivity. In the future, important steps can be taken by me through which, better improvements within the organisations can be expected leading to sustainability management in guest experience development. </w:t>
      </w:r>
    </w:p>
    <w:p w14:paraId="3F1DD2A4" w14:textId="77777777" w:rsidR="005726D9" w:rsidRPr="0049710C" w:rsidRDefault="005726D9" w:rsidP="005726D9">
      <w:pPr>
        <w:pStyle w:val="Heading2"/>
      </w:pPr>
      <w:bookmarkStart w:id="7" w:name="_Toc167354733"/>
      <w:r w:rsidRPr="0049710C">
        <w:t>Action Plan</w:t>
      </w:r>
      <w:bookmarkEnd w:id="7"/>
    </w:p>
    <w:p w14:paraId="7626AEDF" w14:textId="3A0F1A5A" w:rsidR="005726D9" w:rsidRPr="0049710C" w:rsidRDefault="005726D9" w:rsidP="005726D9">
      <w:pPr>
        <w:pStyle w:val="Normal1"/>
        <w:spacing w:line="360" w:lineRule="auto"/>
        <w:jc w:val="both"/>
        <w:rPr>
          <w:rFonts w:ascii="Times New Roman" w:eastAsia="Times New Roman" w:hAnsi="Times New Roman" w:cs="Times New Roman"/>
          <w:sz w:val="24"/>
          <w:szCs w:val="24"/>
          <w:lang w:val="en-GB"/>
        </w:rPr>
      </w:pPr>
      <w:r w:rsidRPr="0049710C">
        <w:rPr>
          <w:rFonts w:ascii="Times New Roman" w:eastAsia="Times New Roman" w:hAnsi="Times New Roman" w:cs="Times New Roman"/>
          <w:sz w:val="24"/>
          <w:szCs w:val="24"/>
          <w:lang w:val="en-GB"/>
        </w:rPr>
        <w:t xml:space="preserve">I think that future strategies in businesses have played </w:t>
      </w:r>
      <w:r w:rsidR="00AF3B42" w:rsidRPr="0049710C">
        <w:rPr>
          <w:rFonts w:ascii="Times New Roman" w:eastAsia="Times New Roman" w:hAnsi="Times New Roman" w:cs="Times New Roman"/>
          <w:sz w:val="24"/>
          <w:szCs w:val="24"/>
          <w:lang w:val="en-GB"/>
        </w:rPr>
        <w:t>a significant role</w:t>
      </w:r>
      <w:r w:rsidRPr="0049710C">
        <w:rPr>
          <w:rFonts w:ascii="Times New Roman" w:eastAsia="Times New Roman" w:hAnsi="Times New Roman" w:cs="Times New Roman"/>
          <w:sz w:val="24"/>
          <w:szCs w:val="24"/>
          <w:lang w:val="en-GB"/>
        </w:rPr>
        <w:t xml:space="preserve"> as comprehensive training programs to the junior level staff can be helpful in improving front desk management where the junior staff can keep the records of check-in and check-out that can decrease my responsibility (Zarezadeh </w:t>
      </w:r>
      <w:r w:rsidRPr="0049710C">
        <w:rPr>
          <w:rFonts w:ascii="Times New Roman" w:eastAsia="Times New Roman" w:hAnsi="Times New Roman" w:cs="Times New Roman"/>
          <w:i/>
          <w:sz w:val="24"/>
          <w:szCs w:val="24"/>
          <w:lang w:val="en-GB"/>
        </w:rPr>
        <w:t>et al.</w:t>
      </w:r>
      <w:r w:rsidRPr="0049710C">
        <w:rPr>
          <w:rFonts w:ascii="Times New Roman" w:eastAsia="Times New Roman" w:hAnsi="Times New Roman" w:cs="Times New Roman"/>
          <w:sz w:val="24"/>
          <w:szCs w:val="24"/>
          <w:lang w:val="en-GB"/>
        </w:rPr>
        <w:t xml:space="preserve"> 2022). On the other hand, the junior employees working in the reception also </w:t>
      </w:r>
      <w:r w:rsidR="0049710C" w:rsidRPr="0049710C">
        <w:rPr>
          <w:rFonts w:ascii="Times New Roman" w:eastAsia="Times New Roman" w:hAnsi="Times New Roman" w:cs="Times New Roman"/>
          <w:sz w:val="24"/>
          <w:szCs w:val="24"/>
          <w:lang w:val="en-GB"/>
        </w:rPr>
        <w:t>must</w:t>
      </w:r>
      <w:r w:rsidRPr="0049710C">
        <w:rPr>
          <w:rFonts w:ascii="Times New Roman" w:eastAsia="Times New Roman" w:hAnsi="Times New Roman" w:cs="Times New Roman"/>
          <w:sz w:val="24"/>
          <w:szCs w:val="24"/>
          <w:lang w:val="en-GB"/>
        </w:rPr>
        <w:t xml:space="preserve"> improve their communication levels. I </w:t>
      </w:r>
      <w:r w:rsidR="0049710C" w:rsidRPr="0049710C">
        <w:rPr>
          <w:rFonts w:ascii="Times New Roman" w:eastAsia="Times New Roman" w:hAnsi="Times New Roman" w:cs="Times New Roman"/>
          <w:sz w:val="24"/>
          <w:szCs w:val="24"/>
          <w:lang w:val="en-GB"/>
        </w:rPr>
        <w:t>must</w:t>
      </w:r>
      <w:r w:rsidRPr="0049710C">
        <w:rPr>
          <w:rFonts w:ascii="Times New Roman" w:eastAsia="Times New Roman" w:hAnsi="Times New Roman" w:cs="Times New Roman"/>
          <w:sz w:val="24"/>
          <w:szCs w:val="24"/>
          <w:lang w:val="en-GB"/>
        </w:rPr>
        <w:t xml:space="preserve"> provide them proper training to improve their communicative strength through which they can understand about the complications faced by the guests and provide them proper solutions. I think that these two actions can be helpful for me to improve the ground level activities of the staff resulting in improving the guest experience through which long term customer loyalty can be generated (Koo </w:t>
      </w:r>
      <w:r w:rsidRPr="0049710C">
        <w:rPr>
          <w:rFonts w:ascii="Times New Roman" w:eastAsia="Times New Roman" w:hAnsi="Times New Roman" w:cs="Times New Roman"/>
          <w:i/>
          <w:sz w:val="24"/>
          <w:szCs w:val="24"/>
          <w:lang w:val="en-GB"/>
        </w:rPr>
        <w:t>et al.</w:t>
      </w:r>
      <w:r w:rsidRPr="0049710C">
        <w:rPr>
          <w:rFonts w:ascii="Times New Roman" w:eastAsia="Times New Roman" w:hAnsi="Times New Roman" w:cs="Times New Roman"/>
          <w:sz w:val="24"/>
          <w:szCs w:val="24"/>
          <w:lang w:val="en-GB"/>
        </w:rPr>
        <w:t xml:space="preserve"> 2020). I will also engage in setting up meetings with my senior manager that can improve </w:t>
      </w:r>
      <w:r w:rsidRPr="0049710C">
        <w:rPr>
          <w:rFonts w:ascii="Times New Roman" w:eastAsia="Times New Roman" w:hAnsi="Times New Roman" w:cs="Times New Roman"/>
          <w:sz w:val="24"/>
          <w:szCs w:val="24"/>
          <w:lang w:val="en-GB"/>
        </w:rPr>
        <w:lastRenderedPageBreak/>
        <w:t xml:space="preserve">my knowledge related to better guest treatment. In this case, my senior can provide me with </w:t>
      </w:r>
      <w:r w:rsidR="00AF3B42" w:rsidRPr="0049710C">
        <w:rPr>
          <w:rFonts w:ascii="Times New Roman" w:eastAsia="Times New Roman" w:hAnsi="Times New Roman" w:cs="Times New Roman"/>
          <w:sz w:val="24"/>
          <w:szCs w:val="24"/>
          <w:lang w:val="en-GB"/>
        </w:rPr>
        <w:t>various kinds</w:t>
      </w:r>
      <w:r w:rsidRPr="0049710C">
        <w:rPr>
          <w:rFonts w:ascii="Times New Roman" w:eastAsia="Times New Roman" w:hAnsi="Times New Roman" w:cs="Times New Roman"/>
          <w:sz w:val="24"/>
          <w:szCs w:val="24"/>
          <w:lang w:val="en-GB"/>
        </w:rPr>
        <w:t xml:space="preserve"> of suggestions and engage with me in brainstorming sessions through which different positive ideas can be developed within me (Parczewski</w:t>
      </w:r>
      <w:r w:rsidRPr="0049710C">
        <w:rPr>
          <w:rFonts w:ascii="Times New Roman" w:eastAsia="Times New Roman" w:hAnsi="Times New Roman" w:cs="Times New Roman"/>
          <w:i/>
          <w:sz w:val="24"/>
          <w:szCs w:val="24"/>
          <w:lang w:val="en-GB"/>
        </w:rPr>
        <w:t xml:space="preserve"> et al</w:t>
      </w:r>
      <w:r w:rsidRPr="0049710C">
        <w:rPr>
          <w:rFonts w:ascii="Times New Roman" w:eastAsia="Times New Roman" w:hAnsi="Times New Roman" w:cs="Times New Roman"/>
          <w:sz w:val="24"/>
          <w:szCs w:val="24"/>
          <w:lang w:val="en-GB"/>
        </w:rPr>
        <w:t xml:space="preserve">. 2022). I have been capable of developing elevated levels of knowledge through productive communication development within businesses. </w:t>
      </w:r>
    </w:p>
    <w:p w14:paraId="450FA449" w14:textId="77777777" w:rsidR="005726D9" w:rsidRPr="0049710C" w:rsidRDefault="005726D9" w:rsidP="005726D9">
      <w:pPr>
        <w:pStyle w:val="Heading1"/>
      </w:pPr>
      <w:bookmarkStart w:id="8" w:name="_Toc167354734"/>
      <w:r w:rsidRPr="0049710C">
        <w:t>Conclusion</w:t>
      </w:r>
      <w:bookmarkEnd w:id="8"/>
    </w:p>
    <w:p w14:paraId="041E675B" w14:textId="77777777" w:rsidR="005726D9" w:rsidRPr="0049710C" w:rsidRDefault="005726D9" w:rsidP="005726D9">
      <w:pPr>
        <w:spacing w:line="360" w:lineRule="auto"/>
        <w:jc w:val="both"/>
      </w:pPr>
      <w:r w:rsidRPr="0049710C">
        <w:rPr>
          <w:rFonts w:ascii="Times New Roman" w:eastAsia="Times New Roman" w:hAnsi="Times New Roman" w:cs="Times New Roman"/>
          <w:color w:val="222222"/>
          <w:sz w:val="24"/>
          <w:szCs w:val="24"/>
          <w:highlight w:val="white"/>
        </w:rPr>
        <w:t xml:space="preserve">Thus, it can be concluded that a detailed evaluation is developed about the real-life experience of being the guest service operations assistant manager and their overall role in ensuring sustainability management in business operations. Through this analysis, future improvements in </w:t>
      </w:r>
      <w:r w:rsidRPr="0049710C">
        <w:rPr>
          <w:rFonts w:ascii="Times New Roman" w:eastAsia="Times New Roman" w:hAnsi="Times New Roman" w:cs="Times New Roman"/>
          <w:sz w:val="24"/>
          <w:szCs w:val="24"/>
        </w:rPr>
        <w:t>guest service operations can be increased through which sustainability within the businesses have been expected.</w:t>
      </w:r>
      <w:r w:rsidRPr="0049710C">
        <w:br w:type="page"/>
      </w:r>
    </w:p>
    <w:p w14:paraId="1D6FB194" w14:textId="77777777" w:rsidR="005726D9" w:rsidRPr="0049710C" w:rsidRDefault="005726D9" w:rsidP="005726D9">
      <w:pPr>
        <w:pStyle w:val="Heading1"/>
      </w:pPr>
      <w:bookmarkStart w:id="9" w:name="_Toc167354735"/>
      <w:r w:rsidRPr="0049710C">
        <w:lastRenderedPageBreak/>
        <w:t>Reference List</w:t>
      </w:r>
      <w:bookmarkEnd w:id="9"/>
    </w:p>
    <w:p w14:paraId="60FC31FC" w14:textId="77777777" w:rsidR="005726D9" w:rsidRPr="0049710C" w:rsidRDefault="005726D9" w:rsidP="005726D9">
      <w:pPr>
        <w:spacing w:line="360" w:lineRule="auto"/>
        <w:jc w:val="both"/>
        <w:rPr>
          <w:rFonts w:ascii="Times New Roman" w:hAnsi="Times New Roman" w:cs="Times New Roman"/>
          <w:bCs/>
          <w:sz w:val="24"/>
          <w:szCs w:val="24"/>
        </w:rPr>
      </w:pPr>
      <w:r w:rsidRPr="0049710C">
        <w:rPr>
          <w:rFonts w:ascii="Times New Roman" w:hAnsi="Times New Roman" w:cs="Times New Roman"/>
          <w:bCs/>
          <w:sz w:val="24"/>
          <w:szCs w:val="24"/>
        </w:rPr>
        <w:t>Baiyere, A., Salmela, H. and Tapanainen, T., (2020). Digital transformation and the new logics of business process management. </w:t>
      </w:r>
      <w:r w:rsidRPr="0049710C">
        <w:rPr>
          <w:rFonts w:ascii="Times New Roman" w:hAnsi="Times New Roman" w:cs="Times New Roman"/>
          <w:bCs/>
          <w:i/>
          <w:iCs/>
          <w:sz w:val="24"/>
          <w:szCs w:val="24"/>
        </w:rPr>
        <w:t>European journal of information systems</w:t>
      </w:r>
      <w:r w:rsidRPr="0049710C">
        <w:rPr>
          <w:rFonts w:ascii="Times New Roman" w:hAnsi="Times New Roman" w:cs="Times New Roman"/>
          <w:bCs/>
          <w:sz w:val="24"/>
          <w:szCs w:val="24"/>
        </w:rPr>
        <w:t>, </w:t>
      </w:r>
      <w:r w:rsidRPr="0049710C">
        <w:rPr>
          <w:rFonts w:ascii="Times New Roman" w:hAnsi="Times New Roman" w:cs="Times New Roman"/>
          <w:bCs/>
          <w:i/>
          <w:iCs/>
          <w:sz w:val="24"/>
          <w:szCs w:val="24"/>
        </w:rPr>
        <w:t>29</w:t>
      </w:r>
      <w:r w:rsidRPr="0049710C">
        <w:rPr>
          <w:rFonts w:ascii="Times New Roman" w:hAnsi="Times New Roman" w:cs="Times New Roman"/>
          <w:bCs/>
          <w:sz w:val="24"/>
          <w:szCs w:val="24"/>
        </w:rPr>
        <w:t>(3), pp.238-259.</w:t>
      </w:r>
    </w:p>
    <w:p w14:paraId="46168BBB" w14:textId="77777777" w:rsidR="005726D9" w:rsidRPr="0049710C" w:rsidRDefault="005726D9" w:rsidP="005726D9">
      <w:pPr>
        <w:spacing w:line="360" w:lineRule="auto"/>
        <w:jc w:val="both"/>
        <w:rPr>
          <w:rFonts w:ascii="Times New Roman" w:hAnsi="Times New Roman" w:cs="Times New Roman"/>
          <w:bCs/>
          <w:sz w:val="24"/>
          <w:szCs w:val="24"/>
        </w:rPr>
      </w:pPr>
      <w:r w:rsidRPr="0049710C">
        <w:rPr>
          <w:rFonts w:ascii="Times New Roman" w:hAnsi="Times New Roman" w:cs="Times New Roman"/>
          <w:bCs/>
          <w:sz w:val="24"/>
          <w:szCs w:val="24"/>
        </w:rPr>
        <w:t xml:space="preserve">Bungatang, B. and Reynel, R., </w:t>
      </w:r>
      <w:r w:rsidR="00F97778" w:rsidRPr="0049710C">
        <w:rPr>
          <w:rFonts w:ascii="Times New Roman" w:hAnsi="Times New Roman" w:cs="Times New Roman"/>
          <w:bCs/>
          <w:sz w:val="24"/>
          <w:szCs w:val="24"/>
        </w:rPr>
        <w:t>(</w:t>
      </w:r>
      <w:r w:rsidRPr="0049710C">
        <w:rPr>
          <w:rFonts w:ascii="Times New Roman" w:hAnsi="Times New Roman" w:cs="Times New Roman"/>
          <w:bCs/>
          <w:sz w:val="24"/>
          <w:szCs w:val="24"/>
        </w:rPr>
        <w:t>2021</w:t>
      </w:r>
      <w:r w:rsidR="00F97778" w:rsidRPr="0049710C">
        <w:rPr>
          <w:rFonts w:ascii="Times New Roman" w:hAnsi="Times New Roman" w:cs="Times New Roman"/>
          <w:bCs/>
          <w:sz w:val="24"/>
          <w:szCs w:val="24"/>
        </w:rPr>
        <w:t>)</w:t>
      </w:r>
      <w:r w:rsidRPr="0049710C">
        <w:rPr>
          <w:rFonts w:ascii="Times New Roman" w:hAnsi="Times New Roman" w:cs="Times New Roman"/>
          <w:bCs/>
          <w:sz w:val="24"/>
          <w:szCs w:val="24"/>
        </w:rPr>
        <w:t>. The effect of service quality elements on customer satisfaction. </w:t>
      </w:r>
      <w:r w:rsidRPr="0049710C">
        <w:rPr>
          <w:rFonts w:ascii="Times New Roman" w:hAnsi="Times New Roman" w:cs="Times New Roman"/>
          <w:bCs/>
          <w:i/>
          <w:iCs/>
          <w:sz w:val="24"/>
          <w:szCs w:val="24"/>
        </w:rPr>
        <w:t>Golden Ratio of Marketing and Applied Psychology of Business</w:t>
      </w:r>
      <w:r w:rsidRPr="0049710C">
        <w:rPr>
          <w:rFonts w:ascii="Times New Roman" w:hAnsi="Times New Roman" w:cs="Times New Roman"/>
          <w:bCs/>
          <w:sz w:val="24"/>
          <w:szCs w:val="24"/>
        </w:rPr>
        <w:t>, </w:t>
      </w:r>
      <w:r w:rsidRPr="0049710C">
        <w:rPr>
          <w:rFonts w:ascii="Times New Roman" w:hAnsi="Times New Roman" w:cs="Times New Roman"/>
          <w:bCs/>
          <w:i/>
          <w:iCs/>
          <w:sz w:val="24"/>
          <w:szCs w:val="24"/>
        </w:rPr>
        <w:t>1</w:t>
      </w:r>
      <w:r w:rsidRPr="0049710C">
        <w:rPr>
          <w:rFonts w:ascii="Times New Roman" w:hAnsi="Times New Roman" w:cs="Times New Roman"/>
          <w:bCs/>
          <w:sz w:val="24"/>
          <w:szCs w:val="24"/>
        </w:rPr>
        <w:t>(2), pp.107-118.</w:t>
      </w:r>
    </w:p>
    <w:p w14:paraId="69FB5016" w14:textId="77777777" w:rsidR="005726D9" w:rsidRPr="0049710C" w:rsidRDefault="005726D9" w:rsidP="005726D9">
      <w:pPr>
        <w:spacing w:line="360" w:lineRule="auto"/>
        <w:jc w:val="both"/>
        <w:rPr>
          <w:rFonts w:ascii="Times New Roman" w:hAnsi="Times New Roman" w:cs="Times New Roman"/>
          <w:bCs/>
          <w:sz w:val="24"/>
          <w:szCs w:val="24"/>
        </w:rPr>
      </w:pPr>
      <w:r w:rsidRPr="0049710C">
        <w:rPr>
          <w:rFonts w:ascii="Times New Roman" w:hAnsi="Times New Roman" w:cs="Times New Roman"/>
          <w:bCs/>
          <w:sz w:val="24"/>
          <w:szCs w:val="24"/>
        </w:rPr>
        <w:t>DeTienne, K.B., Ellertson, C.F., Ingerson, M.C. and Dudley, W.R., (2021). Moral development in business ethics: An examination and critique. </w:t>
      </w:r>
      <w:r w:rsidRPr="0049710C">
        <w:rPr>
          <w:rFonts w:ascii="Times New Roman" w:hAnsi="Times New Roman" w:cs="Times New Roman"/>
          <w:bCs/>
          <w:i/>
          <w:iCs/>
          <w:sz w:val="24"/>
          <w:szCs w:val="24"/>
        </w:rPr>
        <w:t>Journal of Business Ethics</w:t>
      </w:r>
      <w:r w:rsidRPr="0049710C">
        <w:rPr>
          <w:rFonts w:ascii="Times New Roman" w:hAnsi="Times New Roman" w:cs="Times New Roman"/>
          <w:bCs/>
          <w:sz w:val="24"/>
          <w:szCs w:val="24"/>
        </w:rPr>
        <w:t>, </w:t>
      </w:r>
      <w:r w:rsidRPr="0049710C">
        <w:rPr>
          <w:rFonts w:ascii="Times New Roman" w:hAnsi="Times New Roman" w:cs="Times New Roman"/>
          <w:bCs/>
          <w:i/>
          <w:iCs/>
          <w:sz w:val="24"/>
          <w:szCs w:val="24"/>
        </w:rPr>
        <w:t>170</w:t>
      </w:r>
      <w:r w:rsidRPr="0049710C">
        <w:rPr>
          <w:rFonts w:ascii="Times New Roman" w:hAnsi="Times New Roman" w:cs="Times New Roman"/>
          <w:bCs/>
          <w:sz w:val="24"/>
          <w:szCs w:val="24"/>
        </w:rPr>
        <w:t>, pp.429-448.</w:t>
      </w:r>
    </w:p>
    <w:p w14:paraId="693C3CF2" w14:textId="77777777" w:rsidR="005726D9" w:rsidRPr="0049710C" w:rsidRDefault="005726D9" w:rsidP="005726D9">
      <w:pPr>
        <w:spacing w:line="360" w:lineRule="auto"/>
        <w:jc w:val="both"/>
        <w:rPr>
          <w:rFonts w:ascii="Times New Roman" w:hAnsi="Times New Roman" w:cs="Times New Roman"/>
          <w:bCs/>
          <w:sz w:val="24"/>
          <w:szCs w:val="24"/>
        </w:rPr>
      </w:pPr>
      <w:r w:rsidRPr="0049710C">
        <w:rPr>
          <w:rFonts w:ascii="Times New Roman" w:hAnsi="Times New Roman" w:cs="Times New Roman"/>
          <w:bCs/>
          <w:sz w:val="24"/>
          <w:szCs w:val="24"/>
        </w:rPr>
        <w:t>Kim, Y.J. and Kim, H.S., (2022). The impact of hotel customer experience on customer satisfaction through online reviews. </w:t>
      </w:r>
      <w:r w:rsidRPr="0049710C">
        <w:rPr>
          <w:rFonts w:ascii="Times New Roman" w:hAnsi="Times New Roman" w:cs="Times New Roman"/>
          <w:bCs/>
          <w:i/>
          <w:iCs/>
          <w:sz w:val="24"/>
          <w:szCs w:val="24"/>
        </w:rPr>
        <w:t>Sustainability</w:t>
      </w:r>
      <w:r w:rsidRPr="0049710C">
        <w:rPr>
          <w:rFonts w:ascii="Times New Roman" w:hAnsi="Times New Roman" w:cs="Times New Roman"/>
          <w:bCs/>
          <w:sz w:val="24"/>
          <w:szCs w:val="24"/>
        </w:rPr>
        <w:t>, </w:t>
      </w:r>
      <w:r w:rsidRPr="0049710C">
        <w:rPr>
          <w:rFonts w:ascii="Times New Roman" w:hAnsi="Times New Roman" w:cs="Times New Roman"/>
          <w:bCs/>
          <w:i/>
          <w:iCs/>
          <w:sz w:val="24"/>
          <w:szCs w:val="24"/>
        </w:rPr>
        <w:t>14</w:t>
      </w:r>
      <w:r w:rsidRPr="0049710C">
        <w:rPr>
          <w:rFonts w:ascii="Times New Roman" w:hAnsi="Times New Roman" w:cs="Times New Roman"/>
          <w:bCs/>
          <w:sz w:val="24"/>
          <w:szCs w:val="24"/>
        </w:rPr>
        <w:t>(2), p.848.</w:t>
      </w:r>
    </w:p>
    <w:p w14:paraId="46FB11C4" w14:textId="77777777" w:rsidR="005726D9" w:rsidRPr="0049710C" w:rsidRDefault="005726D9" w:rsidP="005726D9">
      <w:pPr>
        <w:spacing w:line="360" w:lineRule="auto"/>
        <w:jc w:val="both"/>
        <w:rPr>
          <w:rFonts w:ascii="Times New Roman" w:hAnsi="Times New Roman" w:cs="Times New Roman"/>
          <w:bCs/>
          <w:sz w:val="24"/>
          <w:szCs w:val="24"/>
        </w:rPr>
      </w:pPr>
      <w:r w:rsidRPr="0049710C">
        <w:rPr>
          <w:rFonts w:ascii="Times New Roman" w:hAnsi="Times New Roman" w:cs="Times New Roman"/>
          <w:bCs/>
          <w:sz w:val="24"/>
          <w:szCs w:val="24"/>
        </w:rPr>
        <w:t>Koo, B., Yu, J. and Han, H., (2020). The role of loyalty programs in boosting hotel guest loyalty: Impact of switching barriers. </w:t>
      </w:r>
      <w:r w:rsidRPr="0049710C">
        <w:rPr>
          <w:rFonts w:ascii="Times New Roman" w:hAnsi="Times New Roman" w:cs="Times New Roman"/>
          <w:bCs/>
          <w:i/>
          <w:iCs/>
          <w:sz w:val="24"/>
          <w:szCs w:val="24"/>
        </w:rPr>
        <w:t>International Journal of Hospitality Management</w:t>
      </w:r>
      <w:r w:rsidRPr="0049710C">
        <w:rPr>
          <w:rFonts w:ascii="Times New Roman" w:hAnsi="Times New Roman" w:cs="Times New Roman"/>
          <w:bCs/>
          <w:sz w:val="24"/>
          <w:szCs w:val="24"/>
        </w:rPr>
        <w:t>, </w:t>
      </w:r>
      <w:r w:rsidRPr="0049710C">
        <w:rPr>
          <w:rFonts w:ascii="Times New Roman" w:hAnsi="Times New Roman" w:cs="Times New Roman"/>
          <w:bCs/>
          <w:i/>
          <w:iCs/>
          <w:sz w:val="24"/>
          <w:szCs w:val="24"/>
        </w:rPr>
        <w:t>84</w:t>
      </w:r>
      <w:r w:rsidRPr="0049710C">
        <w:rPr>
          <w:rFonts w:ascii="Times New Roman" w:hAnsi="Times New Roman" w:cs="Times New Roman"/>
          <w:bCs/>
          <w:sz w:val="24"/>
          <w:szCs w:val="24"/>
        </w:rPr>
        <w:t>, p.102328.</w:t>
      </w:r>
    </w:p>
    <w:p w14:paraId="28E55DBA" w14:textId="77777777" w:rsidR="005726D9" w:rsidRPr="0049710C" w:rsidRDefault="005726D9" w:rsidP="005726D9">
      <w:pPr>
        <w:spacing w:line="360" w:lineRule="auto"/>
        <w:jc w:val="both"/>
        <w:rPr>
          <w:rFonts w:ascii="Times New Roman" w:hAnsi="Times New Roman" w:cs="Times New Roman"/>
          <w:bCs/>
          <w:sz w:val="24"/>
          <w:szCs w:val="24"/>
        </w:rPr>
      </w:pPr>
      <w:r w:rsidRPr="0049710C">
        <w:rPr>
          <w:rFonts w:ascii="Times New Roman" w:hAnsi="Times New Roman" w:cs="Times New Roman"/>
          <w:bCs/>
          <w:sz w:val="24"/>
          <w:szCs w:val="24"/>
        </w:rPr>
        <w:t>Muharam, H., Chaniago, H., Endraria, E. and Harun, A.B., (2021). E-service quality, customer trust and satisfaction: marketplace consumer loyalty analysis. </w:t>
      </w:r>
      <w:r w:rsidRPr="0049710C">
        <w:rPr>
          <w:rFonts w:ascii="Times New Roman" w:hAnsi="Times New Roman" w:cs="Times New Roman"/>
          <w:bCs/>
          <w:i/>
          <w:iCs/>
          <w:sz w:val="24"/>
          <w:szCs w:val="24"/>
        </w:rPr>
        <w:t>Jurnal Minds: Manajemen Ide dan Inspirasi</w:t>
      </w:r>
      <w:r w:rsidRPr="0049710C">
        <w:rPr>
          <w:rFonts w:ascii="Times New Roman" w:hAnsi="Times New Roman" w:cs="Times New Roman"/>
          <w:bCs/>
          <w:sz w:val="24"/>
          <w:szCs w:val="24"/>
        </w:rPr>
        <w:t>, </w:t>
      </w:r>
      <w:r w:rsidRPr="0049710C">
        <w:rPr>
          <w:rFonts w:ascii="Times New Roman" w:hAnsi="Times New Roman" w:cs="Times New Roman"/>
          <w:bCs/>
          <w:i/>
          <w:iCs/>
          <w:sz w:val="24"/>
          <w:szCs w:val="24"/>
        </w:rPr>
        <w:t>8</w:t>
      </w:r>
      <w:r w:rsidRPr="0049710C">
        <w:rPr>
          <w:rFonts w:ascii="Times New Roman" w:hAnsi="Times New Roman" w:cs="Times New Roman"/>
          <w:bCs/>
          <w:sz w:val="24"/>
          <w:szCs w:val="24"/>
        </w:rPr>
        <w:t>(2), pp.237-254.</w:t>
      </w:r>
    </w:p>
    <w:p w14:paraId="02497407" w14:textId="77777777" w:rsidR="005726D9" w:rsidRPr="0049710C" w:rsidRDefault="005726D9" w:rsidP="005726D9">
      <w:pPr>
        <w:spacing w:line="360" w:lineRule="auto"/>
        <w:jc w:val="both"/>
        <w:rPr>
          <w:rFonts w:ascii="Times New Roman" w:hAnsi="Times New Roman" w:cs="Times New Roman"/>
          <w:bCs/>
          <w:sz w:val="24"/>
          <w:szCs w:val="24"/>
        </w:rPr>
      </w:pPr>
      <w:r w:rsidRPr="0049710C">
        <w:rPr>
          <w:rFonts w:ascii="Times New Roman" w:hAnsi="Times New Roman" w:cs="Times New Roman"/>
          <w:bCs/>
          <w:sz w:val="24"/>
          <w:szCs w:val="24"/>
        </w:rPr>
        <w:t>Nunkoo, R., Teeroovengadum, V., Ringle, C.M. and Sunnassee, V., (2020). Service quality and customer satisfaction: The moderating effects of hotel star rating. </w:t>
      </w:r>
      <w:r w:rsidRPr="0049710C">
        <w:rPr>
          <w:rFonts w:ascii="Times New Roman" w:hAnsi="Times New Roman" w:cs="Times New Roman"/>
          <w:bCs/>
          <w:i/>
          <w:iCs/>
          <w:sz w:val="24"/>
          <w:szCs w:val="24"/>
        </w:rPr>
        <w:t>International Journal of Hospitality Management</w:t>
      </w:r>
      <w:r w:rsidRPr="0049710C">
        <w:rPr>
          <w:rFonts w:ascii="Times New Roman" w:hAnsi="Times New Roman" w:cs="Times New Roman"/>
          <w:bCs/>
          <w:sz w:val="24"/>
          <w:szCs w:val="24"/>
        </w:rPr>
        <w:t>, </w:t>
      </w:r>
      <w:r w:rsidRPr="0049710C">
        <w:rPr>
          <w:rFonts w:ascii="Times New Roman" w:hAnsi="Times New Roman" w:cs="Times New Roman"/>
          <w:bCs/>
          <w:i/>
          <w:iCs/>
          <w:sz w:val="24"/>
          <w:szCs w:val="24"/>
        </w:rPr>
        <w:t>91</w:t>
      </w:r>
      <w:r w:rsidRPr="0049710C">
        <w:rPr>
          <w:rFonts w:ascii="Times New Roman" w:hAnsi="Times New Roman" w:cs="Times New Roman"/>
          <w:bCs/>
          <w:sz w:val="24"/>
          <w:szCs w:val="24"/>
        </w:rPr>
        <w:t>, p.102414.</w:t>
      </w:r>
    </w:p>
    <w:p w14:paraId="56F4E0A5" w14:textId="77777777" w:rsidR="005726D9" w:rsidRPr="0049710C" w:rsidRDefault="005726D9" w:rsidP="005726D9">
      <w:pPr>
        <w:spacing w:line="360" w:lineRule="auto"/>
        <w:jc w:val="both"/>
        <w:rPr>
          <w:rFonts w:ascii="Times New Roman" w:hAnsi="Times New Roman" w:cs="Times New Roman"/>
          <w:bCs/>
          <w:sz w:val="24"/>
          <w:szCs w:val="24"/>
        </w:rPr>
      </w:pPr>
      <w:r w:rsidRPr="0049710C">
        <w:rPr>
          <w:rFonts w:ascii="Times New Roman" w:hAnsi="Times New Roman" w:cs="Times New Roman"/>
          <w:bCs/>
          <w:sz w:val="24"/>
          <w:szCs w:val="24"/>
        </w:rPr>
        <w:t>Parczewski, R., Borucka, A., Płaczkiewicz, K. and Budnyk, O., (2022). Application of selected lean management tools in the company management. </w:t>
      </w:r>
      <w:r w:rsidRPr="0049710C">
        <w:rPr>
          <w:rFonts w:ascii="Times New Roman" w:hAnsi="Times New Roman" w:cs="Times New Roman"/>
          <w:bCs/>
          <w:i/>
          <w:iCs/>
          <w:sz w:val="24"/>
          <w:szCs w:val="24"/>
        </w:rPr>
        <w:t>MANEKO: Journal of Corporate Management and Economics</w:t>
      </w:r>
      <w:r w:rsidRPr="0049710C">
        <w:rPr>
          <w:rFonts w:ascii="Times New Roman" w:hAnsi="Times New Roman" w:cs="Times New Roman"/>
          <w:bCs/>
          <w:sz w:val="24"/>
          <w:szCs w:val="24"/>
        </w:rPr>
        <w:t>, (1), pp.67-79.</w:t>
      </w:r>
    </w:p>
    <w:p w14:paraId="0B5B0B50" w14:textId="77777777" w:rsidR="005726D9" w:rsidRPr="0049710C" w:rsidRDefault="005726D9" w:rsidP="005726D9">
      <w:pPr>
        <w:spacing w:line="360" w:lineRule="auto"/>
        <w:jc w:val="both"/>
        <w:rPr>
          <w:rFonts w:ascii="Times New Roman" w:hAnsi="Times New Roman" w:cs="Times New Roman"/>
          <w:bCs/>
          <w:sz w:val="24"/>
          <w:szCs w:val="24"/>
        </w:rPr>
      </w:pPr>
      <w:r w:rsidRPr="0049710C">
        <w:rPr>
          <w:rFonts w:ascii="Times New Roman" w:hAnsi="Times New Roman" w:cs="Times New Roman"/>
          <w:bCs/>
          <w:sz w:val="24"/>
          <w:szCs w:val="24"/>
        </w:rPr>
        <w:t>Putnik, G.D. and Ávila, P.S., (2021). Manufacturing system and enterprise management for Industry 4.0: Guest editorial. </w:t>
      </w:r>
      <w:r w:rsidRPr="0049710C">
        <w:rPr>
          <w:rFonts w:ascii="Times New Roman" w:hAnsi="Times New Roman" w:cs="Times New Roman"/>
          <w:bCs/>
          <w:i/>
          <w:iCs/>
          <w:sz w:val="24"/>
          <w:szCs w:val="24"/>
        </w:rPr>
        <w:t>FME Transactions</w:t>
      </w:r>
      <w:r w:rsidRPr="0049710C">
        <w:rPr>
          <w:rFonts w:ascii="Times New Roman" w:hAnsi="Times New Roman" w:cs="Times New Roman"/>
          <w:bCs/>
          <w:sz w:val="24"/>
          <w:szCs w:val="24"/>
        </w:rPr>
        <w:t>, </w:t>
      </w:r>
      <w:r w:rsidRPr="0049710C">
        <w:rPr>
          <w:rFonts w:ascii="Times New Roman" w:hAnsi="Times New Roman" w:cs="Times New Roman"/>
          <w:bCs/>
          <w:i/>
          <w:iCs/>
          <w:sz w:val="24"/>
          <w:szCs w:val="24"/>
        </w:rPr>
        <w:t>49</w:t>
      </w:r>
      <w:r w:rsidRPr="0049710C">
        <w:rPr>
          <w:rFonts w:ascii="Times New Roman" w:hAnsi="Times New Roman" w:cs="Times New Roman"/>
          <w:bCs/>
          <w:sz w:val="24"/>
          <w:szCs w:val="24"/>
        </w:rPr>
        <w:t>(4), pp.769-772.</w:t>
      </w:r>
    </w:p>
    <w:p w14:paraId="3ECDBFB9" w14:textId="77777777" w:rsidR="005726D9" w:rsidRPr="0049710C" w:rsidRDefault="005726D9" w:rsidP="005726D9">
      <w:pPr>
        <w:spacing w:line="360" w:lineRule="auto"/>
        <w:jc w:val="both"/>
        <w:rPr>
          <w:rFonts w:ascii="Times New Roman" w:hAnsi="Times New Roman" w:cs="Times New Roman"/>
          <w:bCs/>
          <w:sz w:val="24"/>
          <w:szCs w:val="24"/>
        </w:rPr>
      </w:pPr>
      <w:r w:rsidRPr="0049710C">
        <w:rPr>
          <w:rFonts w:ascii="Times New Roman" w:hAnsi="Times New Roman" w:cs="Times New Roman"/>
          <w:bCs/>
          <w:sz w:val="24"/>
          <w:szCs w:val="24"/>
        </w:rPr>
        <w:t>Rapp, A., Curti, L. and Boldi, A., (2021). The human side of human-chatbot interaction: A systematic literature review of ten years of research on text-based chatbots. </w:t>
      </w:r>
      <w:r w:rsidRPr="0049710C">
        <w:rPr>
          <w:rFonts w:ascii="Times New Roman" w:hAnsi="Times New Roman" w:cs="Times New Roman"/>
          <w:bCs/>
          <w:i/>
          <w:iCs/>
          <w:sz w:val="24"/>
          <w:szCs w:val="24"/>
        </w:rPr>
        <w:t>International Journal of Human-Computer Studies</w:t>
      </w:r>
      <w:r w:rsidRPr="0049710C">
        <w:rPr>
          <w:rFonts w:ascii="Times New Roman" w:hAnsi="Times New Roman" w:cs="Times New Roman"/>
          <w:bCs/>
          <w:sz w:val="24"/>
          <w:szCs w:val="24"/>
        </w:rPr>
        <w:t>, </w:t>
      </w:r>
      <w:r w:rsidRPr="0049710C">
        <w:rPr>
          <w:rFonts w:ascii="Times New Roman" w:hAnsi="Times New Roman" w:cs="Times New Roman"/>
          <w:bCs/>
          <w:i/>
          <w:iCs/>
          <w:sz w:val="24"/>
          <w:szCs w:val="24"/>
        </w:rPr>
        <w:t>151</w:t>
      </w:r>
      <w:r w:rsidRPr="0049710C">
        <w:rPr>
          <w:rFonts w:ascii="Times New Roman" w:hAnsi="Times New Roman" w:cs="Times New Roman"/>
          <w:bCs/>
          <w:sz w:val="24"/>
          <w:szCs w:val="24"/>
        </w:rPr>
        <w:t>, p.102630.</w:t>
      </w:r>
    </w:p>
    <w:p w14:paraId="7640F6DE" w14:textId="77777777" w:rsidR="005726D9" w:rsidRPr="0049710C" w:rsidRDefault="005726D9" w:rsidP="005726D9">
      <w:pPr>
        <w:spacing w:line="360" w:lineRule="auto"/>
        <w:jc w:val="both"/>
        <w:rPr>
          <w:rFonts w:ascii="Times New Roman" w:hAnsi="Times New Roman" w:cs="Times New Roman"/>
          <w:bCs/>
          <w:sz w:val="24"/>
          <w:szCs w:val="24"/>
        </w:rPr>
      </w:pPr>
      <w:r w:rsidRPr="0049710C">
        <w:rPr>
          <w:rFonts w:ascii="Times New Roman" w:hAnsi="Times New Roman" w:cs="Times New Roman"/>
          <w:bCs/>
          <w:sz w:val="24"/>
          <w:szCs w:val="24"/>
        </w:rPr>
        <w:lastRenderedPageBreak/>
        <w:t>Solakis, K., Pena-Vinces, J., Lopez-Bonilla, J.M. and Aguado, L.F., (2021). From value co-creation to positive experiences and customer satisfaction. A customer perspective in the hotel industry. </w:t>
      </w:r>
      <w:r w:rsidRPr="0049710C">
        <w:rPr>
          <w:rFonts w:ascii="Times New Roman" w:hAnsi="Times New Roman" w:cs="Times New Roman"/>
          <w:bCs/>
          <w:i/>
          <w:iCs/>
          <w:sz w:val="24"/>
          <w:szCs w:val="24"/>
        </w:rPr>
        <w:t>Technological and Economic Development of Economy</w:t>
      </w:r>
      <w:r w:rsidRPr="0049710C">
        <w:rPr>
          <w:rFonts w:ascii="Times New Roman" w:hAnsi="Times New Roman" w:cs="Times New Roman"/>
          <w:bCs/>
          <w:sz w:val="24"/>
          <w:szCs w:val="24"/>
        </w:rPr>
        <w:t>, </w:t>
      </w:r>
      <w:r w:rsidRPr="0049710C">
        <w:rPr>
          <w:rFonts w:ascii="Times New Roman" w:hAnsi="Times New Roman" w:cs="Times New Roman"/>
          <w:bCs/>
          <w:i/>
          <w:iCs/>
          <w:sz w:val="24"/>
          <w:szCs w:val="24"/>
        </w:rPr>
        <w:t>27</w:t>
      </w:r>
      <w:r w:rsidRPr="0049710C">
        <w:rPr>
          <w:rFonts w:ascii="Times New Roman" w:hAnsi="Times New Roman" w:cs="Times New Roman"/>
          <w:bCs/>
          <w:sz w:val="24"/>
          <w:szCs w:val="24"/>
        </w:rPr>
        <w:t>(4), pp.948-969.</w:t>
      </w:r>
    </w:p>
    <w:p w14:paraId="354B9A9C" w14:textId="77777777" w:rsidR="005726D9" w:rsidRPr="0049710C" w:rsidRDefault="005726D9" w:rsidP="005726D9">
      <w:pPr>
        <w:spacing w:line="360" w:lineRule="auto"/>
        <w:jc w:val="both"/>
        <w:rPr>
          <w:rFonts w:ascii="Times New Roman" w:hAnsi="Times New Roman" w:cs="Times New Roman"/>
          <w:bCs/>
          <w:sz w:val="24"/>
          <w:szCs w:val="24"/>
        </w:rPr>
      </w:pPr>
      <w:r w:rsidRPr="0049710C">
        <w:rPr>
          <w:rFonts w:ascii="Times New Roman" w:hAnsi="Times New Roman" w:cs="Times New Roman"/>
          <w:bCs/>
          <w:sz w:val="24"/>
          <w:szCs w:val="24"/>
        </w:rPr>
        <w:t>Suija-Markova, I., Briede, L., Gaile-Sarkane, E. and Ozoliņa-Ozola, I., (2020). Multitasking in knowledge intensive business services. </w:t>
      </w:r>
      <w:r w:rsidRPr="0049710C">
        <w:rPr>
          <w:rFonts w:ascii="Times New Roman" w:hAnsi="Times New Roman" w:cs="Times New Roman"/>
          <w:bCs/>
          <w:i/>
          <w:iCs/>
          <w:sz w:val="24"/>
          <w:szCs w:val="24"/>
        </w:rPr>
        <w:t>Emerging science journal</w:t>
      </w:r>
      <w:r w:rsidRPr="0049710C">
        <w:rPr>
          <w:rFonts w:ascii="Times New Roman" w:hAnsi="Times New Roman" w:cs="Times New Roman"/>
          <w:bCs/>
          <w:sz w:val="24"/>
          <w:szCs w:val="24"/>
        </w:rPr>
        <w:t>, </w:t>
      </w:r>
      <w:r w:rsidRPr="0049710C">
        <w:rPr>
          <w:rFonts w:ascii="Times New Roman" w:hAnsi="Times New Roman" w:cs="Times New Roman"/>
          <w:bCs/>
          <w:i/>
          <w:iCs/>
          <w:sz w:val="24"/>
          <w:szCs w:val="24"/>
        </w:rPr>
        <w:t>4</w:t>
      </w:r>
      <w:r w:rsidRPr="0049710C">
        <w:rPr>
          <w:rFonts w:ascii="Times New Roman" w:hAnsi="Times New Roman" w:cs="Times New Roman"/>
          <w:bCs/>
          <w:sz w:val="24"/>
          <w:szCs w:val="24"/>
        </w:rPr>
        <w:t>(4), pp.305-318.</w:t>
      </w:r>
    </w:p>
    <w:p w14:paraId="3077252B" w14:textId="77777777" w:rsidR="005726D9" w:rsidRPr="0049710C" w:rsidRDefault="005726D9" w:rsidP="005726D9">
      <w:pPr>
        <w:spacing w:line="360" w:lineRule="auto"/>
        <w:jc w:val="both"/>
        <w:rPr>
          <w:rFonts w:ascii="Times New Roman" w:hAnsi="Times New Roman" w:cs="Times New Roman"/>
          <w:bCs/>
          <w:sz w:val="24"/>
          <w:szCs w:val="24"/>
        </w:rPr>
      </w:pPr>
      <w:r w:rsidRPr="0049710C">
        <w:rPr>
          <w:rFonts w:ascii="Times New Roman" w:hAnsi="Times New Roman" w:cs="Times New Roman"/>
          <w:bCs/>
          <w:sz w:val="24"/>
          <w:szCs w:val="24"/>
        </w:rPr>
        <w:t>Zarezadeh, Z.Z., Rastegar, R. and Xiang, Z., (2022). Big data analytics and hotel guest experience: a critical analysis of the literature. </w:t>
      </w:r>
      <w:r w:rsidRPr="0049710C">
        <w:rPr>
          <w:rFonts w:ascii="Times New Roman" w:hAnsi="Times New Roman" w:cs="Times New Roman"/>
          <w:bCs/>
          <w:i/>
          <w:iCs/>
          <w:sz w:val="24"/>
          <w:szCs w:val="24"/>
        </w:rPr>
        <w:t>International Journal of Contemporary Hospitality Management</w:t>
      </w:r>
      <w:r w:rsidRPr="0049710C">
        <w:rPr>
          <w:rFonts w:ascii="Times New Roman" w:hAnsi="Times New Roman" w:cs="Times New Roman"/>
          <w:bCs/>
          <w:sz w:val="24"/>
          <w:szCs w:val="24"/>
        </w:rPr>
        <w:t>, </w:t>
      </w:r>
      <w:r w:rsidRPr="0049710C">
        <w:rPr>
          <w:rFonts w:ascii="Times New Roman" w:hAnsi="Times New Roman" w:cs="Times New Roman"/>
          <w:bCs/>
          <w:i/>
          <w:iCs/>
          <w:sz w:val="24"/>
          <w:szCs w:val="24"/>
        </w:rPr>
        <w:t>34</w:t>
      </w:r>
      <w:r w:rsidRPr="0049710C">
        <w:rPr>
          <w:rFonts w:ascii="Times New Roman" w:hAnsi="Times New Roman" w:cs="Times New Roman"/>
          <w:bCs/>
          <w:sz w:val="24"/>
          <w:szCs w:val="24"/>
        </w:rPr>
        <w:t>(6), pp.2320-2336.</w:t>
      </w:r>
    </w:p>
    <w:p w14:paraId="65D9BBEF" w14:textId="77777777" w:rsidR="002D7765" w:rsidRPr="00AF3B42" w:rsidRDefault="002D7765" w:rsidP="005726D9">
      <w:pPr>
        <w:spacing w:line="360" w:lineRule="auto"/>
      </w:pPr>
    </w:p>
    <w:sectPr w:rsidR="002D7765" w:rsidRPr="00AF3B42" w:rsidSect="00DE5E9D">
      <w:footerReference w:type="default" r:id="rId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0FC087" w14:textId="77777777" w:rsidR="00224B85" w:rsidRPr="0049710C" w:rsidRDefault="00224B85" w:rsidP="005726D9">
      <w:pPr>
        <w:pStyle w:val="Normal1"/>
        <w:spacing w:line="240" w:lineRule="auto"/>
        <w:rPr>
          <w:rFonts w:asciiTheme="minorHAnsi" w:eastAsiaTheme="minorHAnsi" w:hAnsiTheme="minorHAnsi" w:cstheme="minorBidi"/>
          <w:lang w:val="en-GB"/>
        </w:rPr>
      </w:pPr>
      <w:r w:rsidRPr="0049710C">
        <w:rPr>
          <w:lang w:val="en-GB"/>
        </w:rPr>
        <w:separator/>
      </w:r>
    </w:p>
  </w:endnote>
  <w:endnote w:type="continuationSeparator" w:id="0">
    <w:p w14:paraId="1B5D29E4" w14:textId="77777777" w:rsidR="00224B85" w:rsidRPr="0049710C" w:rsidRDefault="00224B85" w:rsidP="005726D9">
      <w:pPr>
        <w:pStyle w:val="Normal1"/>
        <w:spacing w:line="240" w:lineRule="auto"/>
        <w:rPr>
          <w:rFonts w:asciiTheme="minorHAnsi" w:eastAsiaTheme="minorHAnsi" w:hAnsiTheme="minorHAnsi" w:cstheme="minorBidi"/>
          <w:lang w:val="en-GB"/>
        </w:rPr>
      </w:pPr>
      <w:r w:rsidRPr="0049710C">
        <w:rPr>
          <w:lang w:val="en-GB"/>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802994"/>
      <w:docPartObj>
        <w:docPartGallery w:val="Page Numbers (Bottom of Page)"/>
        <w:docPartUnique/>
      </w:docPartObj>
    </w:sdtPr>
    <w:sdtContent>
      <w:p w14:paraId="12FE9479" w14:textId="77777777" w:rsidR="00DE5E9D" w:rsidRPr="0049710C" w:rsidRDefault="00000000">
        <w:pPr>
          <w:pStyle w:val="Footer"/>
          <w:jc w:val="right"/>
        </w:pPr>
        <w:r w:rsidRPr="0049710C">
          <w:fldChar w:fldCharType="begin"/>
        </w:r>
        <w:r w:rsidRPr="0049710C">
          <w:instrText xml:space="preserve"> PAGE   \* MERGEFORMAT </w:instrText>
        </w:r>
        <w:r w:rsidRPr="0049710C">
          <w:fldChar w:fldCharType="separate"/>
        </w:r>
        <w:r w:rsidR="00DE5E9D" w:rsidRPr="0049710C">
          <w:t>1</w:t>
        </w:r>
        <w:r w:rsidRPr="0049710C">
          <w:fldChar w:fldCharType="end"/>
        </w:r>
      </w:p>
    </w:sdtContent>
  </w:sdt>
  <w:p w14:paraId="4B92A8F1" w14:textId="77777777" w:rsidR="005726D9" w:rsidRPr="0049710C" w:rsidRDefault="005726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1412EE" w14:textId="77777777" w:rsidR="00224B85" w:rsidRPr="0049710C" w:rsidRDefault="00224B85" w:rsidP="005726D9">
      <w:pPr>
        <w:pStyle w:val="Normal1"/>
        <w:spacing w:line="240" w:lineRule="auto"/>
        <w:rPr>
          <w:rFonts w:asciiTheme="minorHAnsi" w:eastAsiaTheme="minorHAnsi" w:hAnsiTheme="minorHAnsi" w:cstheme="minorBidi"/>
          <w:lang w:val="en-GB"/>
        </w:rPr>
      </w:pPr>
      <w:r w:rsidRPr="0049710C">
        <w:rPr>
          <w:lang w:val="en-GB"/>
        </w:rPr>
        <w:separator/>
      </w:r>
    </w:p>
  </w:footnote>
  <w:footnote w:type="continuationSeparator" w:id="0">
    <w:p w14:paraId="1456868C" w14:textId="77777777" w:rsidR="00224B85" w:rsidRPr="0049710C" w:rsidRDefault="00224B85" w:rsidP="005726D9">
      <w:pPr>
        <w:pStyle w:val="Normal1"/>
        <w:spacing w:line="240" w:lineRule="auto"/>
        <w:rPr>
          <w:rFonts w:asciiTheme="minorHAnsi" w:eastAsiaTheme="minorHAnsi" w:hAnsiTheme="minorHAnsi" w:cstheme="minorBidi"/>
          <w:lang w:val="en-GB"/>
        </w:rPr>
      </w:pPr>
      <w:r w:rsidRPr="0049710C">
        <w:rPr>
          <w:lang w:val="en-GB"/>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726D9"/>
    <w:rsid w:val="000C23E3"/>
    <w:rsid w:val="0018174F"/>
    <w:rsid w:val="001F0F13"/>
    <w:rsid w:val="00224B85"/>
    <w:rsid w:val="002A7B9B"/>
    <w:rsid w:val="002C5127"/>
    <w:rsid w:val="002D0F0E"/>
    <w:rsid w:val="002D7765"/>
    <w:rsid w:val="0049710C"/>
    <w:rsid w:val="005726D9"/>
    <w:rsid w:val="005F0BFA"/>
    <w:rsid w:val="0060078A"/>
    <w:rsid w:val="006870D9"/>
    <w:rsid w:val="00810FD9"/>
    <w:rsid w:val="009A2192"/>
    <w:rsid w:val="009B0AD4"/>
    <w:rsid w:val="009E2148"/>
    <w:rsid w:val="00A10E29"/>
    <w:rsid w:val="00A217F7"/>
    <w:rsid w:val="00AC086B"/>
    <w:rsid w:val="00AF3B42"/>
    <w:rsid w:val="00B06849"/>
    <w:rsid w:val="00B46454"/>
    <w:rsid w:val="00C00BFD"/>
    <w:rsid w:val="00C3333A"/>
    <w:rsid w:val="00C94A59"/>
    <w:rsid w:val="00DD435F"/>
    <w:rsid w:val="00DE5E9D"/>
    <w:rsid w:val="00F62749"/>
    <w:rsid w:val="00F977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2D6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765"/>
    <w:rPr>
      <w:lang w:val="en-GB"/>
    </w:rPr>
  </w:style>
  <w:style w:type="paragraph" w:styleId="Heading1">
    <w:name w:val="heading 1"/>
    <w:basedOn w:val="Normal1"/>
    <w:next w:val="Normal1"/>
    <w:link w:val="Heading1Char"/>
    <w:rsid w:val="005726D9"/>
    <w:pPr>
      <w:spacing w:before="120" w:after="120" w:line="360" w:lineRule="auto"/>
      <w:jc w:val="both"/>
      <w:outlineLvl w:val="0"/>
    </w:pPr>
    <w:rPr>
      <w:rFonts w:ascii="Times New Roman" w:eastAsia="Times New Roman" w:hAnsi="Times New Roman" w:cs="Times New Roman"/>
      <w:b/>
      <w:sz w:val="24"/>
      <w:szCs w:val="28"/>
      <w:lang w:val="en-GB"/>
    </w:rPr>
  </w:style>
  <w:style w:type="paragraph" w:styleId="Heading2">
    <w:name w:val="heading 2"/>
    <w:basedOn w:val="Normal1"/>
    <w:next w:val="Normal"/>
    <w:link w:val="Heading2Char"/>
    <w:uiPriority w:val="9"/>
    <w:unhideWhenUsed/>
    <w:qFormat/>
    <w:rsid w:val="005726D9"/>
    <w:pPr>
      <w:spacing w:before="120" w:after="120" w:line="360" w:lineRule="auto"/>
      <w:jc w:val="both"/>
      <w:outlineLvl w:val="1"/>
    </w:pPr>
    <w:rPr>
      <w:rFonts w:ascii="Times New Roman" w:eastAsia="Times New Roman"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726D9"/>
    <w:pPr>
      <w:spacing w:after="0"/>
    </w:pPr>
    <w:rPr>
      <w:rFonts w:ascii="Arial" w:eastAsia="Arial" w:hAnsi="Arial" w:cs="Arial"/>
    </w:rPr>
  </w:style>
  <w:style w:type="character" w:customStyle="1" w:styleId="Heading1Char">
    <w:name w:val="Heading 1 Char"/>
    <w:basedOn w:val="DefaultParagraphFont"/>
    <w:link w:val="Heading1"/>
    <w:rsid w:val="005726D9"/>
    <w:rPr>
      <w:rFonts w:ascii="Times New Roman" w:eastAsia="Times New Roman" w:hAnsi="Times New Roman" w:cs="Times New Roman"/>
      <w:b/>
      <w:sz w:val="24"/>
      <w:szCs w:val="28"/>
      <w:lang w:val="en-GB"/>
    </w:rPr>
  </w:style>
  <w:style w:type="character" w:customStyle="1" w:styleId="Heading2Char">
    <w:name w:val="Heading 2 Char"/>
    <w:basedOn w:val="DefaultParagraphFont"/>
    <w:link w:val="Heading2"/>
    <w:uiPriority w:val="9"/>
    <w:rsid w:val="005726D9"/>
    <w:rPr>
      <w:rFonts w:ascii="Times New Roman" w:eastAsia="Times New Roman" w:hAnsi="Times New Roman" w:cs="Times New Roman"/>
      <w:b/>
      <w:sz w:val="24"/>
      <w:szCs w:val="24"/>
      <w:lang w:val="en-GB"/>
    </w:rPr>
  </w:style>
  <w:style w:type="paragraph" w:styleId="ListParagraph">
    <w:name w:val="List Paragraph"/>
    <w:basedOn w:val="Normal"/>
    <w:uiPriority w:val="34"/>
    <w:qFormat/>
    <w:rsid w:val="005726D9"/>
    <w:pPr>
      <w:ind w:left="720"/>
      <w:contextualSpacing/>
    </w:pPr>
  </w:style>
  <w:style w:type="paragraph" w:styleId="Header">
    <w:name w:val="header"/>
    <w:basedOn w:val="Normal"/>
    <w:link w:val="HeaderChar"/>
    <w:uiPriority w:val="99"/>
    <w:unhideWhenUsed/>
    <w:rsid w:val="005726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26D9"/>
  </w:style>
  <w:style w:type="paragraph" w:styleId="Footer">
    <w:name w:val="footer"/>
    <w:basedOn w:val="Normal"/>
    <w:link w:val="FooterChar"/>
    <w:uiPriority w:val="99"/>
    <w:unhideWhenUsed/>
    <w:rsid w:val="005726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26D9"/>
  </w:style>
  <w:style w:type="paragraph" w:styleId="TOCHeading">
    <w:name w:val="TOC Heading"/>
    <w:basedOn w:val="Heading1"/>
    <w:next w:val="Normal"/>
    <w:uiPriority w:val="39"/>
    <w:semiHidden/>
    <w:unhideWhenUsed/>
    <w:qFormat/>
    <w:rsid w:val="00C94A59"/>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lang w:val="en-US"/>
    </w:rPr>
  </w:style>
  <w:style w:type="paragraph" w:styleId="TOC1">
    <w:name w:val="toc 1"/>
    <w:basedOn w:val="Normal"/>
    <w:next w:val="Normal"/>
    <w:autoRedefine/>
    <w:uiPriority w:val="39"/>
    <w:unhideWhenUsed/>
    <w:rsid w:val="00C94A59"/>
    <w:pPr>
      <w:spacing w:after="100"/>
    </w:pPr>
  </w:style>
  <w:style w:type="paragraph" w:styleId="TOC2">
    <w:name w:val="toc 2"/>
    <w:basedOn w:val="Normal"/>
    <w:next w:val="Normal"/>
    <w:autoRedefine/>
    <w:uiPriority w:val="39"/>
    <w:unhideWhenUsed/>
    <w:rsid w:val="00C94A59"/>
    <w:pPr>
      <w:spacing w:after="100"/>
      <w:ind w:left="220"/>
    </w:pPr>
  </w:style>
  <w:style w:type="character" w:styleId="Hyperlink">
    <w:name w:val="Hyperlink"/>
    <w:basedOn w:val="DefaultParagraphFont"/>
    <w:uiPriority w:val="99"/>
    <w:unhideWhenUsed/>
    <w:rsid w:val="00C94A59"/>
    <w:rPr>
      <w:color w:val="0000FF" w:themeColor="hyperlink"/>
      <w:u w:val="single"/>
    </w:rPr>
  </w:style>
  <w:style w:type="paragraph" w:styleId="BalloonText">
    <w:name w:val="Balloon Text"/>
    <w:basedOn w:val="Normal"/>
    <w:link w:val="BalloonTextChar"/>
    <w:uiPriority w:val="99"/>
    <w:semiHidden/>
    <w:unhideWhenUsed/>
    <w:rsid w:val="00C94A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A5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F4E0F3-BFF0-444D-86DF-1DCB1AD15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1740</Words>
  <Characters>9922</Characters>
  <Application>Microsoft Office Word</Application>
  <DocSecurity>0</DocSecurity>
  <Lines>82</Lines>
  <Paragraphs>23</Paragraphs>
  <ScaleCrop>false</ScaleCrop>
  <Company/>
  <LinksUpToDate>false</LinksUpToDate>
  <CharactersWithSpaces>11639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2024-05-23T05:54:00Z</dcterms:created>
  <dcterms:modified xsi:type="dcterms:W3CDTF">2024-05-23T05:54:00Z</dcterms:modified>
</cp:coreProperties>
</file>