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34" w:type="dxa"/>
        <w:tblLook w:val="04A0" w:firstRow="1" w:lastRow="0" w:firstColumn="1" w:lastColumn="0" w:noHBand="0" w:noVBand="1"/>
      </w:tblPr>
      <w:tblGrid>
        <w:gridCol w:w="2122"/>
        <w:gridCol w:w="1559"/>
        <w:gridCol w:w="827"/>
        <w:gridCol w:w="874"/>
        <w:gridCol w:w="4252"/>
      </w:tblGrid>
      <w:tr w:rsidR="00EC129D" w:rsidRPr="007D32C5" w14:paraId="1D70F28D" w14:textId="77777777" w:rsidTr="00930D0C">
        <w:tc>
          <w:tcPr>
            <w:tcW w:w="9634" w:type="dxa"/>
            <w:gridSpan w:val="5"/>
          </w:tcPr>
          <w:p w14:paraId="0DBD7CF5" w14:textId="3D9D2BD8" w:rsidR="00EC129D" w:rsidRPr="007D32C5" w:rsidRDefault="0072340B" w:rsidP="00EC129D">
            <w:pPr>
              <w:jc w:val="center"/>
              <w:rPr>
                <w:rFonts w:ascii="Arial" w:hAnsi="Arial" w:cs="Arial"/>
                <w:b/>
                <w:bCs/>
                <w:sz w:val="22"/>
              </w:rPr>
            </w:pPr>
            <w:r>
              <w:rPr>
                <w:rFonts w:ascii="Arial" w:hAnsi="Arial" w:cs="Arial"/>
                <w:b/>
                <w:bCs/>
                <w:sz w:val="22"/>
              </w:rPr>
              <w:t xml:space="preserve"> </w:t>
            </w:r>
            <w:r w:rsidR="00EC129D" w:rsidRPr="007D32C5">
              <w:rPr>
                <w:rFonts w:ascii="Arial" w:hAnsi="Arial" w:cs="Arial"/>
                <w:b/>
                <w:bCs/>
                <w:sz w:val="22"/>
              </w:rPr>
              <w:t>LCLM4002_</w:t>
            </w:r>
            <w:r w:rsidR="00DE3CDD">
              <w:rPr>
                <w:rFonts w:ascii="Arial" w:hAnsi="Arial" w:cs="Arial"/>
                <w:b/>
                <w:bCs/>
                <w:sz w:val="22"/>
              </w:rPr>
              <w:t>London</w:t>
            </w:r>
            <w:r w:rsidR="00EC129D" w:rsidRPr="007D32C5">
              <w:rPr>
                <w:rFonts w:ascii="Arial" w:hAnsi="Arial" w:cs="Arial"/>
                <w:b/>
                <w:bCs/>
                <w:sz w:val="22"/>
              </w:rPr>
              <w:t xml:space="preserve">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930D0C">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2622EB3" w:rsidR="00EC129D" w:rsidRPr="007D32C5" w:rsidRDefault="00DE3CDD">
            <w:pPr>
              <w:rPr>
                <w:rFonts w:ascii="Arial" w:hAnsi="Arial" w:cs="Arial"/>
                <w:sz w:val="22"/>
              </w:rPr>
            </w:pPr>
            <w:r>
              <w:rPr>
                <w:rFonts w:ascii="Arial" w:hAnsi="Arial" w:cs="Arial"/>
                <w:sz w:val="22"/>
              </w:rPr>
              <w:t>2531566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4252" w:type="dxa"/>
          </w:tcPr>
          <w:p w14:paraId="0B4A1ECE" w14:textId="35D89491" w:rsidR="00EC129D" w:rsidRPr="007D32C5" w:rsidRDefault="00DE3CDD">
            <w:pPr>
              <w:rPr>
                <w:rFonts w:ascii="Arial" w:hAnsi="Arial" w:cs="Arial"/>
                <w:sz w:val="22"/>
              </w:rPr>
            </w:pPr>
            <w:r>
              <w:rPr>
                <w:rFonts w:ascii="Arial" w:hAnsi="Arial" w:cs="Arial"/>
                <w:sz w:val="22"/>
              </w:rPr>
              <w:t>Gertrude Puplampu</w:t>
            </w:r>
          </w:p>
        </w:tc>
      </w:tr>
      <w:tr w:rsidR="00EC129D" w:rsidRPr="007D32C5" w14:paraId="3BF3001D" w14:textId="77777777" w:rsidTr="00930D0C">
        <w:tc>
          <w:tcPr>
            <w:tcW w:w="9634"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930D0C">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7512" w:type="dxa"/>
            <w:gridSpan w:val="4"/>
          </w:tcPr>
          <w:p w14:paraId="74B43403" w14:textId="028B071D" w:rsidR="00EC129D" w:rsidRPr="007D32C5" w:rsidRDefault="00C73F77">
            <w:pPr>
              <w:rPr>
                <w:rFonts w:ascii="Arial" w:hAnsi="Arial" w:cs="Arial"/>
                <w:sz w:val="22"/>
              </w:rPr>
            </w:pPr>
            <w:r w:rsidRPr="00C73F77">
              <w:rPr>
                <w:rFonts w:ascii="Arial" w:hAnsi="Arial" w:cs="Arial"/>
                <w:sz w:val="22"/>
              </w:rPr>
              <w:t xml:space="preserve">Yoga Reading: </w:t>
            </w:r>
          </w:p>
        </w:tc>
      </w:tr>
      <w:tr w:rsidR="00EC129D" w:rsidRPr="007D32C5" w14:paraId="71381F4C" w14:textId="77777777" w:rsidTr="00930D0C">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7512" w:type="dxa"/>
            <w:gridSpan w:val="4"/>
          </w:tcPr>
          <w:p w14:paraId="485147B1" w14:textId="416F455E" w:rsidR="00EC129D" w:rsidRPr="007D32C5" w:rsidRDefault="008270D9" w:rsidP="00FE1033">
            <w:pPr>
              <w:pStyle w:val="Heading2"/>
            </w:pPr>
            <w:hyperlink r:id="rId7" w:history="1">
              <w:r w:rsidRPr="00892184">
                <w:rPr>
                  <w:rStyle w:val="Hyperlink"/>
                  <w:rFonts w:ascii="Arial" w:hAnsi="Arial" w:cs="Arial"/>
                  <w:sz w:val="22"/>
                </w:rPr>
                <w:t>ht</w:t>
              </w:r>
              <w:r w:rsidRPr="00892184">
                <w:rPr>
                  <w:rStyle w:val="Hyperlink"/>
                  <w:rFonts w:ascii="Arial" w:hAnsi="Arial" w:cs="Arial"/>
                  <w:sz w:val="22"/>
                </w:rPr>
                <w:t>t</w:t>
              </w:r>
              <w:r w:rsidRPr="00892184">
                <w:rPr>
                  <w:rStyle w:val="Hyperlink"/>
                  <w:rFonts w:ascii="Arial" w:hAnsi="Arial" w:cs="Arial"/>
                  <w:sz w:val="22"/>
                </w:rPr>
                <w:t>p</w:t>
              </w:r>
              <w:r w:rsidRPr="00892184">
                <w:rPr>
                  <w:rStyle w:val="Hyperlink"/>
                  <w:rFonts w:ascii="Arial" w:hAnsi="Arial" w:cs="Arial"/>
                  <w:sz w:val="22"/>
                </w:rPr>
                <w:t>s:</w:t>
              </w:r>
              <w:r w:rsidRPr="00892184">
                <w:rPr>
                  <w:rStyle w:val="Hyperlink"/>
                  <w:rFonts w:ascii="Arial" w:hAnsi="Arial" w:cs="Arial"/>
                  <w:sz w:val="22"/>
                </w:rPr>
                <w:t>/</w:t>
              </w:r>
              <w:r w:rsidRPr="00892184">
                <w:rPr>
                  <w:rStyle w:val="Hyperlink"/>
                  <w:rFonts w:ascii="Arial" w:hAnsi="Arial" w:cs="Arial"/>
                  <w:sz w:val="22"/>
                </w:rPr>
                <w:t>/www.yog</w:t>
              </w:r>
              <w:r w:rsidRPr="00892184">
                <w:rPr>
                  <w:rStyle w:val="Hyperlink"/>
                  <w:rFonts w:ascii="Arial" w:hAnsi="Arial" w:cs="Arial"/>
                  <w:sz w:val="22"/>
                </w:rPr>
                <w:t>a</w:t>
              </w:r>
              <w:r w:rsidRPr="00892184">
                <w:rPr>
                  <w:rStyle w:val="Hyperlink"/>
                  <w:rFonts w:ascii="Arial" w:hAnsi="Arial" w:cs="Arial"/>
                  <w:sz w:val="22"/>
                </w:rPr>
                <w:t>reading.co.uk</w:t>
              </w:r>
            </w:hyperlink>
          </w:p>
        </w:tc>
      </w:tr>
      <w:tr w:rsidR="00EC129D" w:rsidRPr="007D32C5" w14:paraId="238CB345" w14:textId="77777777" w:rsidTr="00930D0C">
        <w:tc>
          <w:tcPr>
            <w:tcW w:w="9634"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930D0C">
        <w:tc>
          <w:tcPr>
            <w:tcW w:w="9634"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930D0C">
        <w:tc>
          <w:tcPr>
            <w:tcW w:w="9634"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930D0C">
        <w:tc>
          <w:tcPr>
            <w:tcW w:w="9634"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930D0C">
        <w:tc>
          <w:tcPr>
            <w:tcW w:w="9634" w:type="dxa"/>
            <w:gridSpan w:val="5"/>
          </w:tcPr>
          <w:p w14:paraId="48D8833C" w14:textId="2D73B69A" w:rsidR="00EC129D" w:rsidRDefault="00061623">
            <w:pPr>
              <w:rPr>
                <w:rFonts w:ascii="Arial" w:hAnsi="Arial" w:cs="Arial"/>
                <w:sz w:val="22"/>
              </w:rPr>
            </w:pPr>
            <w:r>
              <w:rPr>
                <w:rFonts w:ascii="Arial" w:hAnsi="Arial" w:cs="Arial"/>
                <w:sz w:val="22"/>
              </w:rPr>
              <w:t xml:space="preserve">Answer: </w:t>
            </w:r>
            <w:r w:rsidR="00AD29AA">
              <w:rPr>
                <w:rFonts w:ascii="Arial" w:hAnsi="Arial" w:cs="Arial"/>
                <w:sz w:val="22"/>
              </w:rPr>
              <w:t xml:space="preserve">The website doesn’t use heavy video background or excessive </w:t>
            </w:r>
            <w:proofErr w:type="gramStart"/>
            <w:r w:rsidR="00AD29AA">
              <w:rPr>
                <w:rFonts w:ascii="Arial" w:hAnsi="Arial" w:cs="Arial"/>
                <w:sz w:val="22"/>
              </w:rPr>
              <w:t>third party</w:t>
            </w:r>
            <w:proofErr w:type="gramEnd"/>
            <w:r w:rsidR="00AD29AA">
              <w:rPr>
                <w:rFonts w:ascii="Arial" w:hAnsi="Arial" w:cs="Arial"/>
                <w:sz w:val="22"/>
              </w:rPr>
              <w:t xml:space="preserve"> scripts. The website</w:t>
            </w:r>
            <w:r w:rsidR="002F3C30">
              <w:rPr>
                <w:rFonts w:ascii="Arial" w:hAnsi="Arial" w:cs="Arial"/>
                <w:sz w:val="22"/>
              </w:rPr>
              <w:t xml:space="preserve"> is on a </w:t>
            </w:r>
            <w:proofErr w:type="gramStart"/>
            <w:r w:rsidR="002F3C30">
              <w:rPr>
                <w:rFonts w:ascii="Arial" w:hAnsi="Arial" w:cs="Arial"/>
                <w:sz w:val="22"/>
              </w:rPr>
              <w:t>high speed</w:t>
            </w:r>
            <w:proofErr w:type="gramEnd"/>
            <w:r w:rsidR="002F3C30">
              <w:rPr>
                <w:rFonts w:ascii="Arial" w:hAnsi="Arial" w:cs="Arial"/>
                <w:sz w:val="22"/>
              </w:rPr>
              <w:t xml:space="preserve"> connection under 2</w:t>
            </w:r>
            <w:r w:rsidR="00267185">
              <w:rPr>
                <w:rFonts w:ascii="Arial" w:hAnsi="Arial" w:cs="Arial"/>
                <w:sz w:val="22"/>
              </w:rPr>
              <w:t>.5</w:t>
            </w:r>
            <w:r w:rsidR="002F3C30">
              <w:rPr>
                <w:rFonts w:ascii="Arial" w:hAnsi="Arial" w:cs="Arial"/>
                <w:sz w:val="22"/>
              </w:rPr>
              <w:t xml:space="preserve"> </w:t>
            </w:r>
            <w:r w:rsidR="00267185">
              <w:rPr>
                <w:rFonts w:ascii="Arial" w:hAnsi="Arial" w:cs="Arial"/>
                <w:sz w:val="22"/>
              </w:rPr>
              <w:t xml:space="preserve">seconds. Since over 75% yoga related traffic now come from mobile </w:t>
            </w:r>
            <w:r w:rsidR="00AF0085">
              <w:rPr>
                <w:rFonts w:ascii="Arial" w:hAnsi="Arial" w:cs="Arial"/>
                <w:sz w:val="22"/>
              </w:rPr>
              <w:t>devices, this site is built mobile fast.</w:t>
            </w:r>
          </w:p>
          <w:p w14:paraId="1C9196D0" w14:textId="06BAD70B" w:rsidR="00061623" w:rsidRPr="007D32C5" w:rsidRDefault="00061623">
            <w:pPr>
              <w:rPr>
                <w:rFonts w:ascii="Arial" w:hAnsi="Arial" w:cs="Arial"/>
                <w:sz w:val="22"/>
              </w:rPr>
            </w:pPr>
          </w:p>
        </w:tc>
      </w:tr>
      <w:tr w:rsidR="00EC129D" w:rsidRPr="007D32C5" w14:paraId="426F6955" w14:textId="77777777" w:rsidTr="00930D0C">
        <w:tc>
          <w:tcPr>
            <w:tcW w:w="9634"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930D0C">
        <w:tc>
          <w:tcPr>
            <w:tcW w:w="9634" w:type="dxa"/>
            <w:gridSpan w:val="5"/>
          </w:tcPr>
          <w:p w14:paraId="3471EA8F" w14:textId="379E1176" w:rsidR="007C31D9" w:rsidRDefault="00061623">
            <w:pPr>
              <w:rPr>
                <w:rFonts w:ascii="Arial" w:hAnsi="Arial" w:cs="Arial"/>
                <w:sz w:val="22"/>
              </w:rPr>
            </w:pPr>
            <w:r>
              <w:rPr>
                <w:rFonts w:ascii="Arial" w:hAnsi="Arial" w:cs="Arial"/>
                <w:sz w:val="22"/>
              </w:rPr>
              <w:t xml:space="preserve">Answer: </w:t>
            </w:r>
          </w:p>
          <w:p w14:paraId="671161F2" w14:textId="57DB5E06" w:rsidR="007C31D9" w:rsidRDefault="00002FBE">
            <w:pPr>
              <w:rPr>
                <w:rFonts w:ascii="Arial" w:hAnsi="Arial" w:cs="Arial"/>
                <w:sz w:val="22"/>
              </w:rPr>
            </w:pPr>
            <w:r>
              <w:rPr>
                <w:rFonts w:ascii="Arial" w:hAnsi="Arial" w:cs="Arial"/>
                <w:b/>
                <w:bCs/>
                <w:noProof/>
                <w:sz w:val="22"/>
              </w:rPr>
              <w:drawing>
                <wp:inline distT="0" distB="0" distL="0" distR="0" wp14:anchorId="15B302CB" wp14:editId="6C1B1B59">
                  <wp:extent cx="5151407" cy="407624"/>
                  <wp:effectExtent l="0" t="0" r="0" b="0"/>
                  <wp:docPr id="96581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18861" name="Picture 9658188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84811" cy="457744"/>
                          </a:xfrm>
                          <a:prstGeom prst="rect">
                            <a:avLst/>
                          </a:prstGeom>
                        </pic:spPr>
                      </pic:pic>
                    </a:graphicData>
                  </a:graphic>
                </wp:inline>
              </w:drawing>
            </w:r>
          </w:p>
          <w:p w14:paraId="710E3E87" w14:textId="6B9C9393" w:rsidR="00061623" w:rsidRPr="007D32C5" w:rsidRDefault="00FD74FF">
            <w:pPr>
              <w:rPr>
                <w:rFonts w:ascii="Arial" w:hAnsi="Arial" w:cs="Arial"/>
                <w:sz w:val="22"/>
              </w:rPr>
            </w:pPr>
            <w:r>
              <w:rPr>
                <w:rFonts w:ascii="Arial" w:hAnsi="Arial" w:cs="Arial"/>
                <w:sz w:val="22"/>
              </w:rPr>
              <w:t>Yes, the</w:t>
            </w:r>
            <w:r w:rsidR="00930D0C">
              <w:rPr>
                <w:rFonts w:ascii="Arial" w:hAnsi="Arial" w:cs="Arial"/>
                <w:sz w:val="22"/>
              </w:rPr>
              <w:t xml:space="preserve"> website </w:t>
            </w:r>
            <w:r w:rsidR="008B2C36">
              <w:rPr>
                <w:rFonts w:ascii="Arial" w:hAnsi="Arial" w:cs="Arial"/>
                <w:sz w:val="22"/>
              </w:rPr>
              <w:t>contains</w:t>
            </w:r>
            <w:r w:rsidR="00930D0C">
              <w:rPr>
                <w:rFonts w:ascii="Arial" w:hAnsi="Arial" w:cs="Arial"/>
                <w:sz w:val="22"/>
              </w:rPr>
              <w:t xml:space="preserve"> few sub-pages,</w:t>
            </w:r>
            <w:r>
              <w:rPr>
                <w:rFonts w:ascii="Arial" w:hAnsi="Arial" w:cs="Arial"/>
                <w:sz w:val="22"/>
              </w:rPr>
              <w:t xml:space="preserve"> when</w:t>
            </w:r>
            <w:r w:rsidR="00930D0C">
              <w:rPr>
                <w:rFonts w:ascii="Arial" w:hAnsi="Arial" w:cs="Arial"/>
                <w:sz w:val="22"/>
              </w:rPr>
              <w:t xml:space="preserve"> you click on </w:t>
            </w:r>
            <w:r>
              <w:rPr>
                <w:rFonts w:ascii="Arial" w:hAnsi="Arial" w:cs="Arial"/>
                <w:sz w:val="22"/>
              </w:rPr>
              <w:t>Event, it</w:t>
            </w:r>
            <w:r w:rsidR="00930D0C">
              <w:rPr>
                <w:rFonts w:ascii="Arial" w:hAnsi="Arial" w:cs="Arial"/>
                <w:sz w:val="22"/>
              </w:rPr>
              <w:t xml:space="preserve"> gives you dates and the activities programmed for each </w:t>
            </w:r>
            <w:r>
              <w:rPr>
                <w:rFonts w:ascii="Arial" w:hAnsi="Arial" w:cs="Arial"/>
                <w:sz w:val="22"/>
              </w:rPr>
              <w:t>day. It</w:t>
            </w:r>
            <w:r w:rsidR="00930D0C">
              <w:rPr>
                <w:rFonts w:ascii="Arial" w:hAnsi="Arial" w:cs="Arial"/>
                <w:sz w:val="22"/>
              </w:rPr>
              <w:t xml:space="preserve"> also has the Courses and under</w:t>
            </w:r>
            <w:r>
              <w:rPr>
                <w:rFonts w:ascii="Arial" w:hAnsi="Arial" w:cs="Arial"/>
                <w:sz w:val="22"/>
              </w:rPr>
              <w:t xml:space="preserve"> it has the beginners, introduction up to 65 hours pregnancy yoga mother and </w:t>
            </w:r>
            <w:r w:rsidR="002C10C6">
              <w:rPr>
                <w:rFonts w:ascii="Arial" w:hAnsi="Arial" w:cs="Arial"/>
                <w:sz w:val="22"/>
              </w:rPr>
              <w:t>baby. On the same page you can also find out about the company which talk</w:t>
            </w:r>
            <w:r w:rsidR="0067725C">
              <w:rPr>
                <w:rFonts w:ascii="Arial" w:hAnsi="Arial" w:cs="Arial"/>
                <w:sz w:val="22"/>
              </w:rPr>
              <w:t>s</w:t>
            </w:r>
            <w:r w:rsidR="002C10C6">
              <w:rPr>
                <w:rFonts w:ascii="Arial" w:hAnsi="Arial" w:cs="Arial"/>
                <w:sz w:val="22"/>
              </w:rPr>
              <w:t xml:space="preserve"> about </w:t>
            </w:r>
            <w:r w:rsidR="0067725C">
              <w:rPr>
                <w:rFonts w:ascii="Arial" w:hAnsi="Arial" w:cs="Arial"/>
                <w:sz w:val="22"/>
              </w:rPr>
              <w:t xml:space="preserve">the </w:t>
            </w:r>
            <w:r w:rsidR="002C10C6">
              <w:rPr>
                <w:rFonts w:ascii="Arial" w:hAnsi="Arial" w:cs="Arial"/>
                <w:sz w:val="22"/>
              </w:rPr>
              <w:t>T</w:t>
            </w:r>
            <w:r w:rsidR="0067725C">
              <w:rPr>
                <w:rFonts w:ascii="Arial" w:hAnsi="Arial" w:cs="Arial"/>
                <w:sz w:val="22"/>
              </w:rPr>
              <w:t>echers, pricing and</w:t>
            </w:r>
            <w:r w:rsidR="002C10C6">
              <w:rPr>
                <w:rFonts w:ascii="Arial" w:hAnsi="Arial" w:cs="Arial"/>
                <w:sz w:val="22"/>
              </w:rPr>
              <w:t xml:space="preserve"> how to </w:t>
            </w:r>
            <w:r w:rsidR="0067725C">
              <w:rPr>
                <w:rFonts w:ascii="Arial" w:hAnsi="Arial" w:cs="Arial"/>
                <w:sz w:val="22"/>
              </w:rPr>
              <w:t>contact</w:t>
            </w:r>
            <w:r w:rsidR="002C10C6">
              <w:rPr>
                <w:rFonts w:ascii="Arial" w:hAnsi="Arial" w:cs="Arial"/>
                <w:sz w:val="22"/>
              </w:rPr>
              <w:t xml:space="preserve"> them</w:t>
            </w:r>
            <w:r w:rsidR="0067725C">
              <w:rPr>
                <w:rFonts w:ascii="Arial" w:hAnsi="Arial" w:cs="Arial"/>
                <w:sz w:val="22"/>
              </w:rPr>
              <w:t>.</w:t>
            </w:r>
            <w:r w:rsidR="002C10C6">
              <w:rPr>
                <w:rFonts w:ascii="Arial" w:hAnsi="Arial" w:cs="Arial"/>
                <w:sz w:val="22"/>
              </w:rPr>
              <w:t xml:space="preserve"> </w:t>
            </w:r>
          </w:p>
        </w:tc>
      </w:tr>
      <w:tr w:rsidR="00EC129D" w:rsidRPr="007D32C5" w14:paraId="1E4B0196" w14:textId="77777777" w:rsidTr="00EC6C35">
        <w:trPr>
          <w:trHeight w:val="79"/>
        </w:trPr>
        <w:tc>
          <w:tcPr>
            <w:tcW w:w="9634"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54D0F7FB"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930D0C">
        <w:tc>
          <w:tcPr>
            <w:tcW w:w="9634" w:type="dxa"/>
            <w:gridSpan w:val="5"/>
          </w:tcPr>
          <w:p w14:paraId="5281DB8C" w14:textId="035D098B" w:rsidR="00E26B70" w:rsidRDefault="009C6B52">
            <w:pPr>
              <w:rPr>
                <w:rFonts w:ascii="Arial" w:hAnsi="Arial" w:cs="Arial"/>
                <w:sz w:val="22"/>
              </w:rPr>
            </w:pPr>
            <w:r>
              <w:rPr>
                <w:rFonts w:ascii="Arial" w:hAnsi="Arial" w:cs="Arial"/>
                <w:sz w:val="22"/>
              </w:rPr>
              <w:t>Answer:</w:t>
            </w:r>
            <w:r w:rsidR="008270D9">
              <w:rPr>
                <w:rFonts w:ascii="Arial" w:hAnsi="Arial" w:cs="Arial"/>
                <w:sz w:val="22"/>
              </w:rPr>
              <w:t xml:space="preserve">   </w:t>
            </w:r>
            <w:r w:rsidR="0067725C">
              <w:rPr>
                <w:rFonts w:ascii="Arial" w:hAnsi="Arial" w:cs="Arial"/>
                <w:sz w:val="22"/>
              </w:rPr>
              <w:t xml:space="preserve">Yes, there is an option on the site for customers to book </w:t>
            </w:r>
            <w:r w:rsidR="008B2C36">
              <w:rPr>
                <w:rFonts w:ascii="Arial" w:hAnsi="Arial" w:cs="Arial"/>
                <w:sz w:val="22"/>
              </w:rPr>
              <w:t xml:space="preserve">appointment </w:t>
            </w:r>
            <w:r w:rsidR="0067725C">
              <w:rPr>
                <w:rFonts w:ascii="Arial" w:hAnsi="Arial" w:cs="Arial"/>
                <w:sz w:val="22"/>
              </w:rPr>
              <w:t>via the webpage. It is very visible and bold on the page</w:t>
            </w:r>
            <w:r w:rsidR="00AF0085">
              <w:rPr>
                <w:rFonts w:ascii="Arial" w:hAnsi="Arial" w:cs="Arial"/>
                <w:sz w:val="22"/>
              </w:rPr>
              <w:t xml:space="preserve">. This is also </w:t>
            </w:r>
            <w:proofErr w:type="spellStart"/>
            <w:r w:rsidR="00AF0085">
              <w:rPr>
                <w:rFonts w:ascii="Arial" w:hAnsi="Arial" w:cs="Arial"/>
                <w:sz w:val="22"/>
              </w:rPr>
              <w:t>self manageable</w:t>
            </w:r>
            <w:proofErr w:type="spellEnd"/>
            <w:r w:rsidR="00AF0085">
              <w:rPr>
                <w:rFonts w:ascii="Arial" w:hAnsi="Arial" w:cs="Arial"/>
                <w:sz w:val="22"/>
              </w:rPr>
              <w:t>.</w:t>
            </w:r>
          </w:p>
          <w:p w14:paraId="66E6E998" w14:textId="7F23C988" w:rsidR="009C6B52" w:rsidRPr="007D32C5" w:rsidRDefault="00BB1395">
            <w:pPr>
              <w:rPr>
                <w:rFonts w:ascii="Arial" w:hAnsi="Arial" w:cs="Arial"/>
                <w:sz w:val="22"/>
              </w:rPr>
            </w:pPr>
            <w:r>
              <w:rPr>
                <w:rFonts w:ascii="Arial" w:hAnsi="Arial" w:cs="Arial"/>
                <w:noProof/>
                <w:sz w:val="22"/>
              </w:rPr>
              <w:drawing>
                <wp:inline distT="0" distB="0" distL="0" distR="0" wp14:anchorId="1AF75C1F" wp14:editId="3FA9DAC7">
                  <wp:extent cx="2434590" cy="839269"/>
                  <wp:effectExtent l="0" t="0" r="3810" b="0"/>
                  <wp:docPr id="695745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45829" name="Picture 695745829"/>
                          <pic:cNvPicPr/>
                        </pic:nvPicPr>
                        <pic:blipFill>
                          <a:blip r:embed="rId9">
                            <a:extLst>
                              <a:ext uri="{28A0092B-C50C-407E-A947-70E740481C1C}">
                                <a14:useLocalDpi xmlns:a14="http://schemas.microsoft.com/office/drawing/2010/main" val="0"/>
                              </a:ext>
                            </a:extLst>
                          </a:blip>
                          <a:stretch>
                            <a:fillRect/>
                          </a:stretch>
                        </pic:blipFill>
                        <pic:spPr>
                          <a:xfrm>
                            <a:off x="0" y="0"/>
                            <a:ext cx="2511444" cy="865763"/>
                          </a:xfrm>
                          <a:prstGeom prst="rect">
                            <a:avLst/>
                          </a:prstGeom>
                        </pic:spPr>
                      </pic:pic>
                    </a:graphicData>
                  </a:graphic>
                </wp:inline>
              </w:drawing>
            </w:r>
          </w:p>
        </w:tc>
      </w:tr>
      <w:tr w:rsidR="00E26B70" w:rsidRPr="007D32C5" w14:paraId="4D7EB115" w14:textId="77777777" w:rsidTr="00930D0C">
        <w:tc>
          <w:tcPr>
            <w:tcW w:w="9634"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930D0C">
        <w:tc>
          <w:tcPr>
            <w:tcW w:w="9634" w:type="dxa"/>
            <w:gridSpan w:val="5"/>
          </w:tcPr>
          <w:p w14:paraId="6374ECFE" w14:textId="497307AC" w:rsidR="00E26B70" w:rsidRDefault="009C6B52">
            <w:pPr>
              <w:rPr>
                <w:rFonts w:ascii="Arial" w:hAnsi="Arial" w:cs="Arial"/>
                <w:sz w:val="22"/>
              </w:rPr>
            </w:pPr>
            <w:r>
              <w:rPr>
                <w:rFonts w:ascii="Arial" w:hAnsi="Arial" w:cs="Arial"/>
                <w:sz w:val="22"/>
              </w:rPr>
              <w:t xml:space="preserve">Answer: </w:t>
            </w:r>
            <w:r w:rsidR="004B21C2">
              <w:rPr>
                <w:rFonts w:ascii="Arial" w:hAnsi="Arial" w:cs="Arial"/>
                <w:sz w:val="22"/>
              </w:rPr>
              <w:t>I notice the only way to contact the site is to call their telephone line or send an email which I can tell that only is not enough, the site needs to</w:t>
            </w:r>
            <w:r w:rsidR="00B4237F">
              <w:rPr>
                <w:rFonts w:ascii="Arial" w:hAnsi="Arial" w:cs="Arial"/>
                <w:sz w:val="22"/>
              </w:rPr>
              <w:t xml:space="preserve"> </w:t>
            </w:r>
            <w:r w:rsidR="004B21C2">
              <w:rPr>
                <w:rFonts w:ascii="Arial" w:hAnsi="Arial" w:cs="Arial"/>
                <w:sz w:val="22"/>
              </w:rPr>
              <w:t xml:space="preserve">have a live  </w:t>
            </w:r>
            <w:r w:rsidR="007B476A">
              <w:rPr>
                <w:rFonts w:ascii="Arial" w:hAnsi="Arial" w:cs="Arial"/>
                <w:sz w:val="22"/>
              </w:rPr>
              <w:t>on</w:t>
            </w:r>
            <w:r w:rsidR="004B21C2">
              <w:rPr>
                <w:rFonts w:ascii="Arial" w:hAnsi="Arial" w:cs="Arial"/>
                <w:sz w:val="22"/>
              </w:rPr>
              <w:t>line</w:t>
            </w:r>
            <w:r w:rsidR="007B476A">
              <w:rPr>
                <w:rFonts w:ascii="Arial" w:hAnsi="Arial" w:cs="Arial"/>
                <w:sz w:val="22"/>
              </w:rPr>
              <w:t xml:space="preserve"> </w:t>
            </w:r>
            <w:r w:rsidR="004B21C2">
              <w:rPr>
                <w:rFonts w:ascii="Arial" w:hAnsi="Arial" w:cs="Arial"/>
                <w:sz w:val="22"/>
              </w:rPr>
              <w:t xml:space="preserve"> </w:t>
            </w:r>
            <w:r w:rsidR="007B476A">
              <w:rPr>
                <w:rFonts w:ascii="Arial" w:hAnsi="Arial" w:cs="Arial"/>
                <w:sz w:val="22"/>
              </w:rPr>
              <w:t xml:space="preserve">chart tool </w:t>
            </w:r>
            <w:r w:rsidR="004B21C2">
              <w:rPr>
                <w:rFonts w:ascii="Arial" w:hAnsi="Arial" w:cs="Arial"/>
                <w:sz w:val="22"/>
              </w:rPr>
              <w:t>which customers can also use to ask simple</w:t>
            </w:r>
            <w:r w:rsidR="00B4237F">
              <w:rPr>
                <w:rFonts w:ascii="Arial" w:hAnsi="Arial" w:cs="Arial"/>
                <w:sz w:val="22"/>
              </w:rPr>
              <w:t xml:space="preserve"> and quick</w:t>
            </w:r>
            <w:r w:rsidR="004B21C2">
              <w:rPr>
                <w:rFonts w:ascii="Arial" w:hAnsi="Arial" w:cs="Arial"/>
                <w:sz w:val="22"/>
              </w:rPr>
              <w:t xml:space="preserve"> questions </w:t>
            </w:r>
            <w:r w:rsidR="007B476A">
              <w:rPr>
                <w:rFonts w:ascii="Arial" w:hAnsi="Arial" w:cs="Arial"/>
                <w:sz w:val="22"/>
              </w:rPr>
              <w:t xml:space="preserve">and make quarries </w:t>
            </w:r>
            <w:r w:rsidR="004B21C2">
              <w:rPr>
                <w:rFonts w:ascii="Arial" w:hAnsi="Arial" w:cs="Arial"/>
                <w:sz w:val="22"/>
              </w:rPr>
              <w:t>even w</w:t>
            </w:r>
            <w:r w:rsidR="00B4237F">
              <w:rPr>
                <w:rFonts w:ascii="Arial" w:hAnsi="Arial" w:cs="Arial"/>
                <w:sz w:val="22"/>
              </w:rPr>
              <w:t>he</w:t>
            </w:r>
            <w:r w:rsidR="004B21C2">
              <w:rPr>
                <w:rFonts w:ascii="Arial" w:hAnsi="Arial" w:cs="Arial"/>
                <w:sz w:val="22"/>
              </w:rPr>
              <w:t xml:space="preserve">n the </w:t>
            </w:r>
            <w:r w:rsidR="00B4237F">
              <w:rPr>
                <w:rFonts w:ascii="Arial" w:hAnsi="Arial" w:cs="Arial"/>
                <w:sz w:val="22"/>
              </w:rPr>
              <w:t>place is close.</w:t>
            </w:r>
          </w:p>
          <w:p w14:paraId="28984FE5" w14:textId="77777777" w:rsidR="004B21C2" w:rsidRDefault="004B21C2">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930D0C">
        <w:tc>
          <w:tcPr>
            <w:tcW w:w="9634"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930D0C">
        <w:tc>
          <w:tcPr>
            <w:tcW w:w="9634"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930D0C">
        <w:tc>
          <w:tcPr>
            <w:tcW w:w="9634" w:type="dxa"/>
            <w:gridSpan w:val="5"/>
          </w:tcPr>
          <w:p w14:paraId="2A7323C9" w14:textId="49B8AB79" w:rsidR="006F393B"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6F393B">
              <w:rPr>
                <w:rFonts w:ascii="Arial" w:hAnsi="Arial" w:cs="Arial"/>
                <w:sz w:val="22"/>
              </w:rPr>
              <w:t xml:space="preserve"> T</w:t>
            </w:r>
            <w:r w:rsidR="006F393B">
              <w:rPr>
                <w:rFonts w:ascii="Arial" w:hAnsi="Arial" w:cs="Arial"/>
                <w:sz w:val="22"/>
              </w:rPr>
              <w:t>he website has a simple design,</w:t>
            </w:r>
            <w:r w:rsidR="006F393B">
              <w:rPr>
                <w:rFonts w:ascii="Arial" w:hAnsi="Arial" w:cs="Arial"/>
                <w:sz w:val="22"/>
              </w:rPr>
              <w:t xml:space="preserve"> c</w:t>
            </w:r>
            <w:r w:rsidR="006F393B">
              <w:rPr>
                <w:rFonts w:ascii="Arial" w:hAnsi="Arial" w:cs="Arial"/>
                <w:sz w:val="22"/>
              </w:rPr>
              <w:t xml:space="preserve">reating a professional </w:t>
            </w:r>
            <w:r w:rsidR="006F393B">
              <w:rPr>
                <w:rFonts w:ascii="Arial" w:hAnsi="Arial" w:cs="Arial"/>
                <w:sz w:val="22"/>
              </w:rPr>
              <w:t>appearance that</w:t>
            </w:r>
            <w:r w:rsidR="006F393B">
              <w:rPr>
                <w:rFonts w:ascii="Arial" w:hAnsi="Arial" w:cs="Arial"/>
                <w:sz w:val="22"/>
              </w:rPr>
              <w:t xml:space="preserve"> aligns wit</w:t>
            </w:r>
            <w:r w:rsidR="006F393B">
              <w:rPr>
                <w:rFonts w:ascii="Arial" w:hAnsi="Arial" w:cs="Arial"/>
                <w:sz w:val="22"/>
              </w:rPr>
              <w:t xml:space="preserve">h </w:t>
            </w:r>
            <w:r w:rsidR="003230BD">
              <w:rPr>
                <w:rFonts w:ascii="Arial" w:hAnsi="Arial" w:cs="Arial"/>
                <w:sz w:val="22"/>
              </w:rPr>
              <w:t>a wellnes</w:t>
            </w:r>
            <w:r w:rsidR="006F393B">
              <w:rPr>
                <w:rFonts w:ascii="Arial" w:hAnsi="Arial" w:cs="Arial"/>
                <w:sz w:val="22"/>
              </w:rPr>
              <w:t xml:space="preserve">s </w:t>
            </w:r>
            <w:r w:rsidR="006F393B">
              <w:rPr>
                <w:rFonts w:ascii="Arial" w:hAnsi="Arial" w:cs="Arial"/>
                <w:sz w:val="22"/>
              </w:rPr>
              <w:t>brand. The difference on appearance is that on a mobile phone, layouts are appropriately adjusted</w:t>
            </w:r>
            <w:r w:rsidR="006F393B">
              <w:rPr>
                <w:rFonts w:ascii="Arial" w:hAnsi="Arial" w:cs="Arial"/>
                <w:sz w:val="22"/>
              </w:rPr>
              <w:t xml:space="preserve"> but will require more scrolling due to longer sections.</w:t>
            </w:r>
            <w:r w:rsidR="00BD7A78">
              <w:rPr>
                <w:rFonts w:ascii="Arial" w:hAnsi="Arial" w:cs="Arial"/>
                <w:sz w:val="22"/>
              </w:rPr>
              <w:t xml:space="preserve"> While on the computer appearance are larger section and will require less scrolling. Visually, the website is pleasant and professional but could benefit from a more modern and engaging design.</w:t>
            </w:r>
          </w:p>
          <w:p w14:paraId="7A36D75C" w14:textId="77777777" w:rsidR="006F393B" w:rsidRDefault="006F393B">
            <w:pPr>
              <w:rPr>
                <w:rFonts w:ascii="Arial" w:hAnsi="Arial" w:cs="Arial"/>
                <w:sz w:val="22"/>
              </w:rPr>
            </w:pPr>
          </w:p>
          <w:p w14:paraId="1CCA71CF" w14:textId="2DFF9DB9" w:rsidR="009C6B52" w:rsidRPr="007D32C5" w:rsidRDefault="003230BD">
            <w:pPr>
              <w:rPr>
                <w:rFonts w:ascii="Arial" w:hAnsi="Arial" w:cs="Arial"/>
                <w:sz w:val="22"/>
              </w:rPr>
            </w:pPr>
            <w:r>
              <w:rPr>
                <w:rFonts w:ascii="Arial" w:hAnsi="Arial" w:cs="Arial"/>
                <w:sz w:val="22"/>
              </w:rPr>
              <w:t xml:space="preserve"> </w:t>
            </w:r>
          </w:p>
        </w:tc>
      </w:tr>
      <w:tr w:rsidR="00594A98" w:rsidRPr="007D32C5" w14:paraId="0B97B08E" w14:textId="77777777" w:rsidTr="00930D0C">
        <w:tc>
          <w:tcPr>
            <w:tcW w:w="9634"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930D0C">
        <w:tc>
          <w:tcPr>
            <w:tcW w:w="9634" w:type="dxa"/>
            <w:gridSpan w:val="5"/>
          </w:tcPr>
          <w:p w14:paraId="163DB2BA" w14:textId="7FC64091" w:rsidR="00594A98" w:rsidRDefault="00F23532">
            <w:pPr>
              <w:rPr>
                <w:rFonts w:ascii="Arial" w:hAnsi="Arial" w:cs="Arial"/>
                <w:sz w:val="22"/>
              </w:rPr>
            </w:pPr>
            <w:r w:rsidRPr="007D32C5">
              <w:rPr>
                <w:rFonts w:ascii="Arial" w:hAnsi="Arial" w:cs="Arial"/>
                <w:sz w:val="22"/>
              </w:rPr>
              <w:t>Answer</w:t>
            </w:r>
            <w:r>
              <w:rPr>
                <w:rFonts w:ascii="Arial" w:hAnsi="Arial" w:cs="Arial"/>
                <w:sz w:val="22"/>
              </w:rPr>
              <w:t>: The</w:t>
            </w:r>
            <w:r w:rsidR="00BD7A78">
              <w:rPr>
                <w:rFonts w:ascii="Arial" w:hAnsi="Arial" w:cs="Arial"/>
                <w:sz w:val="22"/>
              </w:rPr>
              <w:t xml:space="preserve"> website has a limited use of photos and videos. Colours </w:t>
            </w:r>
            <w:r>
              <w:rPr>
                <w:rFonts w:ascii="Arial" w:hAnsi="Arial" w:cs="Arial"/>
                <w:sz w:val="22"/>
              </w:rPr>
              <w:t xml:space="preserve">are soft and calming, which reflects the yoga theme effectively. However, the lack of lively visuals reduces engagement. Increasing the use of high-quality images and videos could make the website more appealing and interactive. </w:t>
            </w:r>
          </w:p>
          <w:p w14:paraId="294A78E4" w14:textId="79964E10" w:rsidR="009C6B52" w:rsidRPr="007D32C5" w:rsidRDefault="009C6B52">
            <w:pPr>
              <w:rPr>
                <w:rFonts w:ascii="Arial" w:hAnsi="Arial" w:cs="Arial"/>
                <w:sz w:val="22"/>
              </w:rPr>
            </w:pPr>
          </w:p>
        </w:tc>
      </w:tr>
      <w:tr w:rsidR="00594A98" w:rsidRPr="007D32C5" w14:paraId="7B70DC90" w14:textId="77777777" w:rsidTr="00930D0C">
        <w:tc>
          <w:tcPr>
            <w:tcW w:w="9634"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930D0C">
        <w:tc>
          <w:tcPr>
            <w:tcW w:w="9634" w:type="dxa"/>
            <w:gridSpan w:val="5"/>
          </w:tcPr>
          <w:p w14:paraId="2445C8E5" w14:textId="312EA625" w:rsidR="00594A98" w:rsidRDefault="00F23532">
            <w:pPr>
              <w:rPr>
                <w:rFonts w:ascii="Arial" w:hAnsi="Arial" w:cs="Arial"/>
                <w:sz w:val="22"/>
              </w:rPr>
            </w:pPr>
            <w:r w:rsidRPr="007D32C5">
              <w:rPr>
                <w:rFonts w:ascii="Arial" w:hAnsi="Arial" w:cs="Arial"/>
                <w:sz w:val="22"/>
              </w:rPr>
              <w:t>Answer</w:t>
            </w:r>
            <w:r>
              <w:rPr>
                <w:rFonts w:ascii="Arial" w:hAnsi="Arial" w:cs="Arial"/>
                <w:sz w:val="22"/>
              </w:rPr>
              <w:t xml:space="preserve">: The website has not got any online </w:t>
            </w:r>
            <w:r w:rsidR="006528E0">
              <w:rPr>
                <w:rFonts w:ascii="Arial" w:hAnsi="Arial" w:cs="Arial"/>
                <w:sz w:val="22"/>
              </w:rPr>
              <w:t xml:space="preserve">chat </w:t>
            </w:r>
            <w:r w:rsidR="00D2716B">
              <w:rPr>
                <w:rFonts w:ascii="Arial" w:hAnsi="Arial" w:cs="Arial"/>
                <w:sz w:val="22"/>
              </w:rPr>
              <w:t>tool. The</w:t>
            </w:r>
            <w:r w:rsidR="002F3C30">
              <w:rPr>
                <w:rFonts w:ascii="Arial" w:hAnsi="Arial" w:cs="Arial"/>
                <w:sz w:val="22"/>
              </w:rPr>
              <w:t xml:space="preserve">y </w:t>
            </w:r>
            <w:proofErr w:type="gramStart"/>
            <w:r w:rsidR="00D2716B">
              <w:rPr>
                <w:rFonts w:ascii="Arial" w:hAnsi="Arial" w:cs="Arial"/>
                <w:sz w:val="22"/>
              </w:rPr>
              <w:t>needs</w:t>
            </w:r>
            <w:proofErr w:type="gramEnd"/>
            <w:r w:rsidR="006528E0">
              <w:rPr>
                <w:rFonts w:ascii="Arial" w:hAnsi="Arial" w:cs="Arial"/>
                <w:sz w:val="22"/>
              </w:rPr>
              <w:t xml:space="preserve"> </w:t>
            </w:r>
            <w:r w:rsidR="00D2716B">
              <w:rPr>
                <w:rFonts w:ascii="Arial" w:hAnsi="Arial" w:cs="Arial"/>
                <w:sz w:val="22"/>
              </w:rPr>
              <w:t xml:space="preserve">chart </w:t>
            </w:r>
            <w:r w:rsidR="002F3C30">
              <w:rPr>
                <w:rFonts w:ascii="Arial" w:hAnsi="Arial" w:cs="Arial"/>
                <w:sz w:val="22"/>
              </w:rPr>
              <w:t>t</w:t>
            </w:r>
            <w:r w:rsidR="006528E0">
              <w:rPr>
                <w:rFonts w:ascii="Arial" w:hAnsi="Arial" w:cs="Arial"/>
                <w:sz w:val="22"/>
              </w:rPr>
              <w:t>ools to allow the site run effectively.</w:t>
            </w:r>
          </w:p>
          <w:p w14:paraId="7D7B70EC" w14:textId="77777777" w:rsidR="00D2716B" w:rsidRDefault="00D2716B">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930D0C">
        <w:tc>
          <w:tcPr>
            <w:tcW w:w="9634"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930D0C">
        <w:tc>
          <w:tcPr>
            <w:tcW w:w="9634" w:type="dxa"/>
            <w:gridSpan w:val="5"/>
          </w:tcPr>
          <w:p w14:paraId="27EE594E" w14:textId="6B2B515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62D9C">
              <w:rPr>
                <w:rFonts w:ascii="Arial" w:hAnsi="Arial" w:cs="Arial"/>
                <w:sz w:val="22"/>
              </w:rPr>
              <w:t xml:space="preserve"> </w:t>
            </w:r>
            <w:r w:rsidR="009C6B52">
              <w:rPr>
                <w:rFonts w:ascii="Arial" w:hAnsi="Arial" w:cs="Arial"/>
                <w:sz w:val="22"/>
              </w:rPr>
              <w:t xml:space="preserve"> </w:t>
            </w:r>
            <w:r w:rsidR="00D2716B">
              <w:rPr>
                <w:rFonts w:ascii="Arial" w:hAnsi="Arial" w:cs="Arial"/>
                <w:sz w:val="22"/>
              </w:rPr>
              <w:t xml:space="preserve">The website </w:t>
            </w:r>
            <w:r w:rsidR="0004753E">
              <w:rPr>
                <w:rFonts w:ascii="Arial" w:hAnsi="Arial" w:cs="Arial"/>
                <w:sz w:val="22"/>
              </w:rPr>
              <w:t xml:space="preserve">has not got </w:t>
            </w:r>
            <w:r w:rsidR="002F3C30">
              <w:rPr>
                <w:rFonts w:ascii="Arial" w:hAnsi="Arial" w:cs="Arial"/>
                <w:sz w:val="22"/>
              </w:rPr>
              <w:t xml:space="preserve">social media </w:t>
            </w:r>
            <w:proofErr w:type="gramStart"/>
            <w:r w:rsidR="00363A4A">
              <w:rPr>
                <w:rFonts w:ascii="Arial" w:hAnsi="Arial" w:cs="Arial"/>
                <w:sz w:val="22"/>
              </w:rPr>
              <w:t>links,</w:t>
            </w:r>
            <w:proofErr w:type="gramEnd"/>
            <w:r w:rsidR="00363A4A">
              <w:rPr>
                <w:rFonts w:ascii="Arial" w:hAnsi="Arial" w:cs="Arial"/>
                <w:sz w:val="22"/>
              </w:rPr>
              <w:t xml:space="preserve"> due to that</w:t>
            </w:r>
            <w:r w:rsidR="00D2716B">
              <w:rPr>
                <w:rFonts w:ascii="Arial" w:hAnsi="Arial" w:cs="Arial"/>
                <w:sz w:val="22"/>
              </w:rPr>
              <w:t xml:space="preserve"> </w:t>
            </w:r>
            <w:r w:rsidR="0004753E">
              <w:rPr>
                <w:rFonts w:ascii="Arial" w:hAnsi="Arial" w:cs="Arial"/>
                <w:sz w:val="22"/>
              </w:rPr>
              <w:t xml:space="preserve">it has </w:t>
            </w:r>
            <w:r w:rsidR="00D2716B">
              <w:rPr>
                <w:rFonts w:ascii="Arial" w:hAnsi="Arial" w:cs="Arial"/>
                <w:sz w:val="22"/>
              </w:rPr>
              <w:t>low medium on social media</w:t>
            </w:r>
            <w:r w:rsidR="00363A4A">
              <w:rPr>
                <w:rFonts w:ascii="Arial" w:hAnsi="Arial" w:cs="Arial"/>
                <w:sz w:val="22"/>
              </w:rPr>
              <w:t>.</w:t>
            </w:r>
          </w:p>
          <w:p w14:paraId="390961CD" w14:textId="55047AF8" w:rsidR="009C6B52" w:rsidRPr="007D32C5" w:rsidRDefault="009C6B52">
            <w:pPr>
              <w:rPr>
                <w:rFonts w:ascii="Arial" w:hAnsi="Arial" w:cs="Arial"/>
                <w:sz w:val="22"/>
              </w:rPr>
            </w:pPr>
          </w:p>
        </w:tc>
      </w:tr>
      <w:tr w:rsidR="00594A98" w:rsidRPr="007D32C5" w14:paraId="2A148DD5" w14:textId="77777777" w:rsidTr="00930D0C">
        <w:tc>
          <w:tcPr>
            <w:tcW w:w="9634"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930D0C">
        <w:tc>
          <w:tcPr>
            <w:tcW w:w="9634"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930D0C">
        <w:tc>
          <w:tcPr>
            <w:tcW w:w="9634" w:type="dxa"/>
            <w:gridSpan w:val="5"/>
          </w:tcPr>
          <w:p w14:paraId="4A26CCCC" w14:textId="5CBF283A" w:rsidR="00594A98" w:rsidRDefault="00594A98">
            <w:pPr>
              <w:rPr>
                <w:rFonts w:ascii="Arial" w:hAnsi="Arial" w:cs="Arial"/>
                <w:sz w:val="22"/>
              </w:rPr>
            </w:pPr>
            <w:r w:rsidRPr="007D32C5">
              <w:rPr>
                <w:rFonts w:ascii="Arial" w:hAnsi="Arial" w:cs="Arial"/>
                <w:sz w:val="22"/>
              </w:rPr>
              <w:t>Answer</w:t>
            </w:r>
            <w:r w:rsidR="006528E0">
              <w:rPr>
                <w:rFonts w:ascii="Arial" w:hAnsi="Arial" w:cs="Arial"/>
                <w:sz w:val="22"/>
              </w:rPr>
              <w:t xml:space="preserve">. </w:t>
            </w:r>
            <w:r w:rsidR="00B92B2D">
              <w:rPr>
                <w:rFonts w:ascii="Arial" w:hAnsi="Arial" w:cs="Arial"/>
                <w:sz w:val="22"/>
              </w:rPr>
              <w:t>The service offered are clearly presented in sections such as classes, membership, and timetable pages. Each service includes descriptions that help customers understand what is available. This structured presentation makes it easy for users to identity suitable options based on their needs.</w:t>
            </w:r>
          </w:p>
          <w:p w14:paraId="0FAF5104" w14:textId="459D99EC" w:rsidR="009C6B52" w:rsidRPr="007D32C5" w:rsidRDefault="009C6B52">
            <w:pPr>
              <w:rPr>
                <w:rFonts w:ascii="Arial" w:hAnsi="Arial" w:cs="Arial"/>
                <w:sz w:val="22"/>
              </w:rPr>
            </w:pPr>
          </w:p>
        </w:tc>
      </w:tr>
      <w:tr w:rsidR="00594A98" w:rsidRPr="007D32C5" w14:paraId="50CFDE3A" w14:textId="77777777" w:rsidTr="00930D0C">
        <w:tc>
          <w:tcPr>
            <w:tcW w:w="9634"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930D0C">
        <w:tc>
          <w:tcPr>
            <w:tcW w:w="9634" w:type="dxa"/>
            <w:gridSpan w:val="5"/>
          </w:tcPr>
          <w:p w14:paraId="3E8DF0B7" w14:textId="276272C3" w:rsidR="00594A98" w:rsidRDefault="00066390">
            <w:pPr>
              <w:rPr>
                <w:rFonts w:ascii="Arial" w:hAnsi="Arial" w:cs="Arial"/>
                <w:sz w:val="22"/>
              </w:rPr>
            </w:pPr>
            <w:r w:rsidRPr="007D32C5">
              <w:rPr>
                <w:rFonts w:ascii="Arial" w:hAnsi="Arial" w:cs="Arial"/>
                <w:sz w:val="22"/>
              </w:rPr>
              <w:t>Answer</w:t>
            </w:r>
            <w:r>
              <w:rPr>
                <w:rFonts w:ascii="Arial" w:hAnsi="Arial" w:cs="Arial"/>
                <w:sz w:val="22"/>
              </w:rPr>
              <w:t>: Customers reviews are not displayed on the website. This limits the ability of potential customers to assess the experience of others. The updated reviews or testimonials would improve credibility and help users feel more confident in choosing the service.</w:t>
            </w:r>
          </w:p>
          <w:p w14:paraId="2EBFE1A8" w14:textId="55FBF90B" w:rsidR="009C6B52" w:rsidRPr="007D32C5" w:rsidRDefault="009C6B52">
            <w:pPr>
              <w:rPr>
                <w:rFonts w:ascii="Arial" w:hAnsi="Arial" w:cs="Arial"/>
                <w:sz w:val="22"/>
              </w:rPr>
            </w:pPr>
          </w:p>
        </w:tc>
      </w:tr>
      <w:tr w:rsidR="00594A98" w:rsidRPr="007D32C5" w14:paraId="4A723926" w14:textId="77777777" w:rsidTr="00930D0C">
        <w:tc>
          <w:tcPr>
            <w:tcW w:w="9634"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930D0C">
        <w:tc>
          <w:tcPr>
            <w:tcW w:w="9634" w:type="dxa"/>
            <w:gridSpan w:val="5"/>
          </w:tcPr>
          <w:p w14:paraId="2EEFBFC3" w14:textId="775E375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E465D">
              <w:rPr>
                <w:rFonts w:ascii="Arial" w:hAnsi="Arial" w:cs="Arial"/>
                <w:sz w:val="22"/>
              </w:rPr>
              <w:t xml:space="preserve"> The service is presented as quality through its professional layout, detailed classes descriptions, and variety of offerings. </w:t>
            </w:r>
            <w:proofErr w:type="gramStart"/>
            <w:r w:rsidR="00BE465D">
              <w:rPr>
                <w:rFonts w:ascii="Arial" w:hAnsi="Arial" w:cs="Arial"/>
                <w:sz w:val="22"/>
              </w:rPr>
              <w:t xml:space="preserve">The </w:t>
            </w:r>
            <w:r w:rsidR="00B65ABF">
              <w:rPr>
                <w:rFonts w:ascii="Arial" w:hAnsi="Arial" w:cs="Arial"/>
                <w:sz w:val="22"/>
              </w:rPr>
              <w:t xml:space="preserve"> inclusion</w:t>
            </w:r>
            <w:proofErr w:type="gramEnd"/>
            <w:r w:rsidR="00B65ABF">
              <w:rPr>
                <w:rFonts w:ascii="Arial" w:hAnsi="Arial" w:cs="Arial"/>
                <w:sz w:val="22"/>
              </w:rPr>
              <w:t xml:space="preserve"> of experienced instructors and flexible options adds to its appeal. Customers may choose or recommend the service due to its accessibility, variety, and focus on wellbeing. </w:t>
            </w:r>
          </w:p>
          <w:p w14:paraId="7905B843" w14:textId="4351A9E6" w:rsidR="009C6B52" w:rsidRPr="007D32C5" w:rsidRDefault="009C6B52">
            <w:pPr>
              <w:rPr>
                <w:rFonts w:ascii="Arial" w:hAnsi="Arial" w:cs="Arial"/>
                <w:sz w:val="22"/>
              </w:rPr>
            </w:pPr>
          </w:p>
        </w:tc>
      </w:tr>
      <w:tr w:rsidR="00594A98" w:rsidRPr="007D32C5" w14:paraId="75173775" w14:textId="77777777" w:rsidTr="00930D0C">
        <w:tc>
          <w:tcPr>
            <w:tcW w:w="9634"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930D0C">
        <w:tc>
          <w:tcPr>
            <w:tcW w:w="9634" w:type="dxa"/>
            <w:gridSpan w:val="5"/>
          </w:tcPr>
          <w:p w14:paraId="7A604B67" w14:textId="28B2FEAC"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BE465D">
              <w:rPr>
                <w:rFonts w:ascii="Arial" w:hAnsi="Arial" w:cs="Arial"/>
                <w:sz w:val="22"/>
              </w:rPr>
              <w:t xml:space="preserve"> </w:t>
            </w:r>
            <w:r w:rsidR="00BE465D">
              <w:rPr>
                <w:rFonts w:ascii="Arial" w:hAnsi="Arial" w:cs="Arial"/>
                <w:sz w:val="22"/>
              </w:rPr>
              <w:t>Prices are clearly displayed on the website, allowing customers to understand costs before booking. The pricing structure reflects the range and quality of service offered, including both in-person and online classes. However, the variety of pricing options may be slightly overwhelming for new users.</w:t>
            </w:r>
          </w:p>
          <w:p w14:paraId="0FA5337E" w14:textId="56B50A7D" w:rsidR="00CE5D08" w:rsidRPr="007D32C5" w:rsidRDefault="00CE5D08">
            <w:pPr>
              <w:rPr>
                <w:rFonts w:ascii="Arial" w:hAnsi="Arial" w:cs="Arial"/>
                <w:sz w:val="22"/>
              </w:rPr>
            </w:pPr>
          </w:p>
        </w:tc>
      </w:tr>
      <w:tr w:rsidR="000E774D" w:rsidRPr="007D32C5" w14:paraId="2A77A42F" w14:textId="77777777" w:rsidTr="00930D0C">
        <w:tc>
          <w:tcPr>
            <w:tcW w:w="9634"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7B5218D" w:rsidR="00CE5D08" w:rsidRPr="00CE5D08" w:rsidRDefault="00CE5D08" w:rsidP="00CE5D08">
            <w:pPr>
              <w:jc w:val="center"/>
              <w:rPr>
                <w:rFonts w:ascii="Arial" w:hAnsi="Arial" w:cs="Arial"/>
                <w:b/>
                <w:bCs/>
                <w:sz w:val="22"/>
              </w:rPr>
            </w:pPr>
          </w:p>
        </w:tc>
      </w:tr>
      <w:tr w:rsidR="000E774D" w:rsidRPr="007D32C5" w14:paraId="5E92833B" w14:textId="77777777" w:rsidTr="00930D0C">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5126" w:type="dxa"/>
            <w:gridSpan w:val="2"/>
          </w:tcPr>
          <w:p w14:paraId="28870333" w14:textId="62F25993" w:rsidR="000E774D" w:rsidRPr="00CE5D08" w:rsidRDefault="00CE5D08" w:rsidP="00CE5D08">
            <w:pPr>
              <w:rPr>
                <w:rFonts w:ascii="Arial" w:hAnsi="Arial" w:cs="Arial"/>
                <w:sz w:val="22"/>
              </w:rPr>
            </w:pPr>
            <w:r>
              <w:rPr>
                <w:rFonts w:ascii="Arial" w:hAnsi="Arial" w:cs="Arial"/>
                <w:sz w:val="22"/>
              </w:rPr>
              <w:t>1.</w:t>
            </w:r>
            <w:r w:rsidR="00B65ABF">
              <w:rPr>
                <w:rFonts w:ascii="Arial" w:hAnsi="Arial" w:cs="Arial"/>
                <w:sz w:val="22"/>
              </w:rPr>
              <w:t xml:space="preserve">Yoga </w:t>
            </w:r>
          </w:p>
        </w:tc>
      </w:tr>
      <w:tr w:rsidR="000E774D" w:rsidRPr="007D32C5" w14:paraId="360472DD" w14:textId="77777777" w:rsidTr="00930D0C">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5126" w:type="dxa"/>
            <w:gridSpan w:val="2"/>
          </w:tcPr>
          <w:p w14:paraId="667873EF" w14:textId="4A86B7CF" w:rsidR="00CE5D08" w:rsidRPr="007D32C5" w:rsidRDefault="00CE5D08">
            <w:pPr>
              <w:rPr>
                <w:rFonts w:ascii="Arial" w:hAnsi="Arial" w:cs="Arial"/>
                <w:sz w:val="22"/>
              </w:rPr>
            </w:pPr>
            <w:r>
              <w:rPr>
                <w:rFonts w:ascii="Arial" w:hAnsi="Arial" w:cs="Arial"/>
                <w:sz w:val="22"/>
              </w:rPr>
              <w:t>2.</w:t>
            </w:r>
            <w:r w:rsidR="00363A4A">
              <w:rPr>
                <w:rFonts w:ascii="Arial" w:hAnsi="Arial" w:cs="Arial"/>
                <w:sz w:val="22"/>
              </w:rPr>
              <w:t>Class</w:t>
            </w:r>
          </w:p>
        </w:tc>
      </w:tr>
      <w:tr w:rsidR="000E774D" w:rsidRPr="007D32C5" w14:paraId="38F3472A" w14:textId="77777777" w:rsidTr="00930D0C">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5126" w:type="dxa"/>
            <w:gridSpan w:val="2"/>
          </w:tcPr>
          <w:p w14:paraId="0B78EB9B" w14:textId="4DC77248" w:rsidR="000E774D" w:rsidRPr="007D32C5" w:rsidRDefault="00CE5D08">
            <w:pPr>
              <w:rPr>
                <w:rFonts w:ascii="Arial" w:hAnsi="Arial" w:cs="Arial"/>
                <w:sz w:val="22"/>
              </w:rPr>
            </w:pPr>
            <w:r>
              <w:rPr>
                <w:rFonts w:ascii="Arial" w:hAnsi="Arial" w:cs="Arial"/>
                <w:sz w:val="22"/>
              </w:rPr>
              <w:t xml:space="preserve">3. </w:t>
            </w:r>
            <w:r w:rsidR="00363A4A">
              <w:rPr>
                <w:rFonts w:ascii="Arial" w:hAnsi="Arial" w:cs="Arial"/>
                <w:sz w:val="22"/>
              </w:rPr>
              <w:t>Reading</w:t>
            </w:r>
          </w:p>
        </w:tc>
      </w:tr>
      <w:tr w:rsidR="000E774D" w:rsidRPr="007D32C5" w14:paraId="1A11C55F" w14:textId="77777777" w:rsidTr="00930D0C">
        <w:tc>
          <w:tcPr>
            <w:tcW w:w="9634"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930D0C">
        <w:tc>
          <w:tcPr>
            <w:tcW w:w="9634" w:type="dxa"/>
            <w:gridSpan w:val="5"/>
          </w:tcPr>
          <w:p w14:paraId="7937E005" w14:textId="210ABC7C" w:rsidR="000E774D" w:rsidRDefault="00CE5D08">
            <w:pPr>
              <w:rPr>
                <w:rFonts w:ascii="Arial" w:hAnsi="Arial" w:cs="Arial"/>
                <w:sz w:val="22"/>
              </w:rPr>
            </w:pPr>
            <w:r>
              <w:rPr>
                <w:rFonts w:ascii="Arial" w:hAnsi="Arial" w:cs="Arial"/>
                <w:sz w:val="22"/>
              </w:rPr>
              <w:t xml:space="preserve">Answer: </w:t>
            </w:r>
            <w:r w:rsidR="00BE725C">
              <w:rPr>
                <w:rFonts w:ascii="Arial" w:hAnsi="Arial" w:cs="Arial"/>
                <w:sz w:val="22"/>
              </w:rPr>
              <w:t xml:space="preserve"> When these search terms are used, the yoga reading website is likely to appear within top </w:t>
            </w:r>
            <w:r w:rsidR="00E3244F">
              <w:rPr>
                <w:rFonts w:ascii="Arial" w:hAnsi="Arial" w:cs="Arial"/>
                <w:sz w:val="22"/>
              </w:rPr>
              <w:t>results. This</w:t>
            </w:r>
            <w:r w:rsidR="00BE725C">
              <w:rPr>
                <w:rFonts w:ascii="Arial" w:hAnsi="Arial" w:cs="Arial"/>
                <w:sz w:val="22"/>
              </w:rPr>
              <w:t xml:space="preserve"> indicate that the website has a reason</w:t>
            </w:r>
            <w:r w:rsidR="00E3244F">
              <w:rPr>
                <w:rFonts w:ascii="Arial" w:hAnsi="Arial" w:cs="Arial"/>
                <w:sz w:val="22"/>
              </w:rPr>
              <w:t>able level of search engine visibility.</w:t>
            </w:r>
          </w:p>
          <w:p w14:paraId="203729B7" w14:textId="4000C950" w:rsidR="00CE5D08" w:rsidRPr="007D32C5" w:rsidRDefault="00CE5D08">
            <w:pPr>
              <w:rPr>
                <w:rFonts w:ascii="Arial" w:hAnsi="Arial" w:cs="Arial"/>
                <w:sz w:val="22"/>
              </w:rPr>
            </w:pPr>
          </w:p>
        </w:tc>
      </w:tr>
      <w:tr w:rsidR="000E774D" w:rsidRPr="007D32C5" w14:paraId="18FE4266" w14:textId="77777777" w:rsidTr="00930D0C">
        <w:tc>
          <w:tcPr>
            <w:tcW w:w="9634"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930D0C">
        <w:tc>
          <w:tcPr>
            <w:tcW w:w="9634"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930D0C">
        <w:tc>
          <w:tcPr>
            <w:tcW w:w="9634" w:type="dxa"/>
            <w:gridSpan w:val="5"/>
          </w:tcPr>
          <w:p w14:paraId="5DDDB244" w14:textId="2725CFA7" w:rsidR="000E774D" w:rsidRDefault="00CE5D08">
            <w:pPr>
              <w:rPr>
                <w:rFonts w:ascii="Arial" w:hAnsi="Arial" w:cs="Arial"/>
                <w:sz w:val="22"/>
              </w:rPr>
            </w:pPr>
            <w:r>
              <w:rPr>
                <w:rFonts w:ascii="Arial" w:hAnsi="Arial" w:cs="Arial"/>
                <w:sz w:val="22"/>
              </w:rPr>
              <w:t xml:space="preserve">Answer: </w:t>
            </w:r>
            <w:r w:rsidR="00E3244F">
              <w:rPr>
                <w:rFonts w:ascii="Arial" w:hAnsi="Arial" w:cs="Arial"/>
                <w:sz w:val="22"/>
              </w:rPr>
              <w:t xml:space="preserve"> Website remain highly relevant in UK business as they serve as a primary source of information for customers. They allow businesses to showcase information pertaining to the services, provide contact </w:t>
            </w:r>
            <w:r w:rsidR="008D48EA">
              <w:rPr>
                <w:rFonts w:ascii="Arial" w:hAnsi="Arial" w:cs="Arial"/>
                <w:sz w:val="22"/>
              </w:rPr>
              <w:t xml:space="preserve">details, and enable online transactions. Despite the rise of social media, website offer grater control over branding and content, making them essential for professionalism and credibility. </w:t>
            </w:r>
          </w:p>
          <w:p w14:paraId="15C51E5C" w14:textId="6B52ADAD" w:rsidR="00CE5D08" w:rsidRPr="007D32C5" w:rsidRDefault="00CE5D08">
            <w:pPr>
              <w:rPr>
                <w:rFonts w:ascii="Arial" w:hAnsi="Arial" w:cs="Arial"/>
                <w:sz w:val="22"/>
              </w:rPr>
            </w:pPr>
          </w:p>
        </w:tc>
      </w:tr>
      <w:tr w:rsidR="000E774D" w:rsidRPr="007D32C5" w14:paraId="33331734" w14:textId="77777777" w:rsidTr="00930D0C">
        <w:tc>
          <w:tcPr>
            <w:tcW w:w="9634"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930D0C">
        <w:tc>
          <w:tcPr>
            <w:tcW w:w="9634" w:type="dxa"/>
            <w:gridSpan w:val="5"/>
          </w:tcPr>
          <w:p w14:paraId="30EFCBC3" w14:textId="4FE67907" w:rsidR="000E774D" w:rsidRDefault="00CE5D08">
            <w:pPr>
              <w:rPr>
                <w:rFonts w:ascii="Arial" w:hAnsi="Arial" w:cs="Arial"/>
                <w:sz w:val="22"/>
              </w:rPr>
            </w:pPr>
            <w:r>
              <w:rPr>
                <w:rFonts w:ascii="Arial" w:hAnsi="Arial" w:cs="Arial"/>
                <w:sz w:val="22"/>
              </w:rPr>
              <w:t xml:space="preserve">Answer: </w:t>
            </w:r>
            <w:r w:rsidR="00585FA9">
              <w:rPr>
                <w:rFonts w:ascii="Arial" w:hAnsi="Arial" w:cs="Arial"/>
                <w:sz w:val="22"/>
              </w:rPr>
              <w:t xml:space="preserve">One key recommendation would be to improve the visual design by adding more images and videos. This would make the website more engaging and help communicate the experience of attending classes. A </w:t>
            </w:r>
            <w:proofErr w:type="gramStart"/>
            <w:r w:rsidR="00585FA9">
              <w:rPr>
                <w:rFonts w:ascii="Arial" w:hAnsi="Arial" w:cs="Arial"/>
                <w:sz w:val="22"/>
              </w:rPr>
              <w:t>more  visually</w:t>
            </w:r>
            <w:proofErr w:type="gramEnd"/>
            <w:r w:rsidR="00585FA9">
              <w:rPr>
                <w:rFonts w:ascii="Arial" w:hAnsi="Arial" w:cs="Arial"/>
                <w:sz w:val="22"/>
              </w:rPr>
              <w:t xml:space="preserve"> appealing website could a</w:t>
            </w:r>
            <w:r w:rsidR="000C535D">
              <w:rPr>
                <w:rFonts w:ascii="Arial" w:hAnsi="Arial" w:cs="Arial"/>
                <w:sz w:val="22"/>
              </w:rPr>
              <w:t>ttract a stronger emotional connection with users.</w:t>
            </w:r>
            <w:r w:rsidR="00585FA9">
              <w:rPr>
                <w:rFonts w:ascii="Arial" w:hAnsi="Arial" w:cs="Arial"/>
                <w:sz w:val="22"/>
              </w:rPr>
              <w:t xml:space="preserv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445F35D" w14:textId="74BA286D" w:rsidR="001F1175" w:rsidRDefault="0004753E">
            <w:pPr>
              <w:rPr>
                <w:rFonts w:ascii="Arial" w:hAnsi="Arial" w:cs="Arial"/>
                <w:sz w:val="22"/>
              </w:rPr>
            </w:pPr>
            <w:proofErr w:type="spellStart"/>
            <w:proofErr w:type="gramStart"/>
            <w:r>
              <w:rPr>
                <w:rFonts w:ascii="Arial" w:hAnsi="Arial" w:cs="Arial"/>
                <w:sz w:val="22"/>
              </w:rPr>
              <w:t>Jongmans</w:t>
            </w:r>
            <w:r w:rsidR="006A6E63">
              <w:rPr>
                <w:rFonts w:ascii="Arial" w:hAnsi="Arial" w:cs="Arial"/>
                <w:sz w:val="22"/>
              </w:rPr>
              <w:t>,E.</w:t>
            </w:r>
            <w:r>
              <w:rPr>
                <w:rFonts w:ascii="Arial" w:hAnsi="Arial" w:cs="Arial"/>
                <w:sz w:val="22"/>
              </w:rPr>
              <w:t>et</w:t>
            </w:r>
            <w:proofErr w:type="spellEnd"/>
            <w:r>
              <w:rPr>
                <w:rFonts w:ascii="Arial" w:hAnsi="Arial" w:cs="Arial"/>
                <w:sz w:val="22"/>
              </w:rPr>
              <w:t xml:space="preserve"> al</w:t>
            </w:r>
            <w:r w:rsidR="006A6E63">
              <w:rPr>
                <w:rFonts w:ascii="Arial" w:hAnsi="Arial" w:cs="Arial"/>
                <w:sz w:val="22"/>
              </w:rPr>
              <w:t>.</w:t>
            </w:r>
            <w:proofErr w:type="gramEnd"/>
            <w:r>
              <w:rPr>
                <w:rFonts w:ascii="Arial" w:hAnsi="Arial" w:cs="Arial"/>
                <w:sz w:val="22"/>
              </w:rPr>
              <w:t>2022)</w:t>
            </w:r>
            <w:r w:rsidR="006A6E63">
              <w:rPr>
                <w:rFonts w:ascii="Arial" w:hAnsi="Arial" w:cs="Arial"/>
                <w:sz w:val="22"/>
              </w:rPr>
              <w:t>’</w:t>
            </w:r>
            <w:r>
              <w:rPr>
                <w:rFonts w:ascii="Arial" w:hAnsi="Arial" w:cs="Arial"/>
                <w:sz w:val="22"/>
              </w:rPr>
              <w:t xml:space="preserve"> </w:t>
            </w:r>
            <w:r w:rsidR="006A6E63">
              <w:rPr>
                <w:rFonts w:ascii="Arial" w:hAnsi="Arial" w:cs="Arial"/>
                <w:sz w:val="22"/>
              </w:rPr>
              <w:t xml:space="preserve">Impact of website visual design on user experience and website </w:t>
            </w:r>
            <w:proofErr w:type="spellStart"/>
            <w:proofErr w:type="gramStart"/>
            <w:r w:rsidR="006A6E63">
              <w:rPr>
                <w:rFonts w:ascii="Arial" w:hAnsi="Arial" w:cs="Arial"/>
                <w:sz w:val="22"/>
              </w:rPr>
              <w:t>evaluation:the</w:t>
            </w:r>
            <w:proofErr w:type="spellEnd"/>
            <w:proofErr w:type="gramEnd"/>
            <w:r w:rsidR="006A6E63">
              <w:rPr>
                <w:rFonts w:ascii="Arial" w:hAnsi="Arial" w:cs="Arial"/>
                <w:sz w:val="22"/>
              </w:rPr>
              <w:t xml:space="preserve"> sequential mediation roles of usability and pleasure’, journal of marketing management,38(17-18</w:t>
            </w:r>
            <w:proofErr w:type="gramStart"/>
            <w:r w:rsidR="006A6E63">
              <w:rPr>
                <w:rFonts w:ascii="Arial" w:hAnsi="Arial" w:cs="Arial"/>
                <w:sz w:val="22"/>
              </w:rPr>
              <w:t>),pp.</w:t>
            </w:r>
            <w:proofErr w:type="gramEnd"/>
            <w:r w:rsidR="006A6E63">
              <w:rPr>
                <w:rFonts w:ascii="Arial" w:hAnsi="Arial" w:cs="Arial"/>
                <w:sz w:val="22"/>
              </w:rPr>
              <w:t>2078-211</w:t>
            </w:r>
            <w:r w:rsidR="00B23F99">
              <w:rPr>
                <w:rFonts w:ascii="Arial" w:hAnsi="Arial" w:cs="Arial"/>
                <w:sz w:val="22"/>
              </w:rPr>
              <w:t>3.</w:t>
            </w:r>
          </w:p>
          <w:p w14:paraId="3AC72E61" w14:textId="77777777" w:rsidR="00B23F99" w:rsidRDefault="00B23F99">
            <w:pPr>
              <w:rPr>
                <w:rFonts w:ascii="Arial" w:hAnsi="Arial" w:cs="Arial"/>
                <w:sz w:val="22"/>
              </w:rPr>
            </w:pPr>
          </w:p>
          <w:p w14:paraId="087E57EB" w14:textId="45794385" w:rsidR="00B23F99" w:rsidRDefault="00B23F99">
            <w:pPr>
              <w:rPr>
                <w:rFonts w:ascii="Arial" w:hAnsi="Arial" w:cs="Arial"/>
                <w:sz w:val="22"/>
              </w:rPr>
            </w:pPr>
            <w:proofErr w:type="spellStart"/>
            <w:proofErr w:type="gramStart"/>
            <w:r>
              <w:rPr>
                <w:rFonts w:ascii="Arial" w:hAnsi="Arial" w:cs="Arial"/>
                <w:sz w:val="22"/>
              </w:rPr>
              <w:t>Demangeot,C.and</w:t>
            </w:r>
            <w:proofErr w:type="spellEnd"/>
            <w:proofErr w:type="gramEnd"/>
            <w:r>
              <w:rPr>
                <w:rFonts w:ascii="Arial" w:hAnsi="Arial" w:cs="Arial"/>
                <w:sz w:val="22"/>
              </w:rPr>
              <w:t xml:space="preserve"> </w:t>
            </w:r>
            <w:proofErr w:type="spellStart"/>
            <w:proofErr w:type="gramStart"/>
            <w:r>
              <w:rPr>
                <w:rFonts w:ascii="Arial" w:hAnsi="Arial" w:cs="Arial"/>
                <w:sz w:val="22"/>
              </w:rPr>
              <w:t>Broderick,A.J</w:t>
            </w:r>
            <w:proofErr w:type="spellEnd"/>
            <w:r>
              <w:rPr>
                <w:rFonts w:ascii="Arial" w:hAnsi="Arial" w:cs="Arial"/>
                <w:sz w:val="22"/>
              </w:rPr>
              <w:t>.</w:t>
            </w:r>
            <w:proofErr w:type="gramEnd"/>
            <w:r>
              <w:rPr>
                <w:rFonts w:ascii="Arial" w:hAnsi="Arial" w:cs="Arial"/>
                <w:sz w:val="22"/>
              </w:rPr>
              <w:t xml:space="preserve">(2016)’Engaging customers during a website </w:t>
            </w:r>
            <w:proofErr w:type="spellStart"/>
            <w:proofErr w:type="gramStart"/>
            <w:r>
              <w:rPr>
                <w:rFonts w:ascii="Arial" w:hAnsi="Arial" w:cs="Arial"/>
                <w:sz w:val="22"/>
              </w:rPr>
              <w:t>visit:a</w:t>
            </w:r>
            <w:proofErr w:type="spellEnd"/>
            <w:proofErr w:type="gramEnd"/>
            <w:r>
              <w:rPr>
                <w:rFonts w:ascii="Arial" w:hAnsi="Arial" w:cs="Arial"/>
                <w:sz w:val="22"/>
              </w:rPr>
              <w:t xml:space="preserve"> model of website customers engagement’, international journal of retail &amp; distribution management,44(8</w:t>
            </w:r>
            <w:proofErr w:type="gramStart"/>
            <w:r>
              <w:rPr>
                <w:rFonts w:ascii="Arial" w:hAnsi="Arial" w:cs="Arial"/>
                <w:sz w:val="22"/>
              </w:rPr>
              <w:t>),pp.</w:t>
            </w:r>
            <w:proofErr w:type="gramEnd"/>
            <w:r>
              <w:rPr>
                <w:rFonts w:ascii="Arial" w:hAnsi="Arial" w:cs="Arial"/>
                <w:sz w:val="22"/>
              </w:rPr>
              <w:t>814-839.</w:t>
            </w:r>
          </w:p>
          <w:p w14:paraId="0556B647" w14:textId="2245B01F" w:rsidR="0004753E" w:rsidRDefault="0004753E">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6DF57" w14:textId="77777777" w:rsidR="008327B2" w:rsidRDefault="008327B2" w:rsidP="006F393B">
      <w:pPr>
        <w:spacing w:after="0" w:line="240" w:lineRule="auto"/>
      </w:pPr>
      <w:r>
        <w:separator/>
      </w:r>
    </w:p>
  </w:endnote>
  <w:endnote w:type="continuationSeparator" w:id="0">
    <w:p w14:paraId="4AEDF3B9" w14:textId="77777777" w:rsidR="008327B2" w:rsidRDefault="008327B2" w:rsidP="006F3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86705" w14:textId="77777777" w:rsidR="008327B2" w:rsidRDefault="008327B2" w:rsidP="006F393B">
      <w:pPr>
        <w:spacing w:after="0" w:line="240" w:lineRule="auto"/>
      </w:pPr>
      <w:r>
        <w:separator/>
      </w:r>
    </w:p>
  </w:footnote>
  <w:footnote w:type="continuationSeparator" w:id="0">
    <w:p w14:paraId="488D6313" w14:textId="77777777" w:rsidR="008327B2" w:rsidRDefault="008327B2" w:rsidP="006F3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2FBE"/>
    <w:rsid w:val="0004753E"/>
    <w:rsid w:val="00061623"/>
    <w:rsid w:val="00066390"/>
    <w:rsid w:val="000C535D"/>
    <w:rsid w:val="000E774D"/>
    <w:rsid w:val="00162D9C"/>
    <w:rsid w:val="001F1175"/>
    <w:rsid w:val="00267185"/>
    <w:rsid w:val="002C10C6"/>
    <w:rsid w:val="002F3C30"/>
    <w:rsid w:val="003230BD"/>
    <w:rsid w:val="00363A4A"/>
    <w:rsid w:val="004B21C2"/>
    <w:rsid w:val="00585FA9"/>
    <w:rsid w:val="00594A98"/>
    <w:rsid w:val="006528E0"/>
    <w:rsid w:val="0067725C"/>
    <w:rsid w:val="006A6E63"/>
    <w:rsid w:val="006F393B"/>
    <w:rsid w:val="00700576"/>
    <w:rsid w:val="0072340B"/>
    <w:rsid w:val="00793D9F"/>
    <w:rsid w:val="007B476A"/>
    <w:rsid w:val="007C31D9"/>
    <w:rsid w:val="007D32C5"/>
    <w:rsid w:val="00801251"/>
    <w:rsid w:val="008270D9"/>
    <w:rsid w:val="008327B2"/>
    <w:rsid w:val="0089672F"/>
    <w:rsid w:val="008B2C36"/>
    <w:rsid w:val="008D48EA"/>
    <w:rsid w:val="00930D0C"/>
    <w:rsid w:val="009C6B52"/>
    <w:rsid w:val="009D369E"/>
    <w:rsid w:val="00A20F73"/>
    <w:rsid w:val="00AD29AA"/>
    <w:rsid w:val="00AF0085"/>
    <w:rsid w:val="00B23F99"/>
    <w:rsid w:val="00B4237F"/>
    <w:rsid w:val="00B65ABF"/>
    <w:rsid w:val="00B92B2D"/>
    <w:rsid w:val="00BB1395"/>
    <w:rsid w:val="00BD7A78"/>
    <w:rsid w:val="00BE465D"/>
    <w:rsid w:val="00BE725C"/>
    <w:rsid w:val="00C73F77"/>
    <w:rsid w:val="00CE5D08"/>
    <w:rsid w:val="00D2716B"/>
    <w:rsid w:val="00D4258D"/>
    <w:rsid w:val="00DA2FEE"/>
    <w:rsid w:val="00DE3CDD"/>
    <w:rsid w:val="00E26B70"/>
    <w:rsid w:val="00E3244F"/>
    <w:rsid w:val="00E56203"/>
    <w:rsid w:val="00EC129D"/>
    <w:rsid w:val="00EC6C35"/>
    <w:rsid w:val="00F23532"/>
    <w:rsid w:val="00FD74FF"/>
    <w:rsid w:val="00FE1033"/>
    <w:rsid w:val="00FF1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0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10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Heading2Char">
    <w:name w:val="Heading 2 Char"/>
    <w:basedOn w:val="DefaultParagraphFont"/>
    <w:link w:val="Heading2"/>
    <w:uiPriority w:val="9"/>
    <w:rsid w:val="00FE103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E103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02FBE"/>
    <w:rPr>
      <w:color w:val="0563C1" w:themeColor="hyperlink"/>
      <w:u w:val="single"/>
    </w:rPr>
  </w:style>
  <w:style w:type="character" w:styleId="UnresolvedMention">
    <w:name w:val="Unresolved Mention"/>
    <w:basedOn w:val="DefaultParagraphFont"/>
    <w:uiPriority w:val="99"/>
    <w:semiHidden/>
    <w:unhideWhenUsed/>
    <w:rsid w:val="00002FBE"/>
    <w:rPr>
      <w:color w:val="605E5C"/>
      <w:shd w:val="clear" w:color="auto" w:fill="E1DFDD"/>
    </w:rPr>
  </w:style>
  <w:style w:type="paragraph" w:styleId="Header">
    <w:name w:val="header"/>
    <w:basedOn w:val="Normal"/>
    <w:link w:val="HeaderChar"/>
    <w:uiPriority w:val="99"/>
    <w:unhideWhenUsed/>
    <w:rsid w:val="006F3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93B"/>
  </w:style>
  <w:style w:type="paragraph" w:styleId="Footer">
    <w:name w:val="footer"/>
    <w:basedOn w:val="Normal"/>
    <w:link w:val="FooterChar"/>
    <w:uiPriority w:val="99"/>
    <w:unhideWhenUsed/>
    <w:rsid w:val="006F3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93B"/>
  </w:style>
  <w:style w:type="character" w:styleId="FollowedHyperlink">
    <w:name w:val="FollowedHyperlink"/>
    <w:basedOn w:val="DefaultParagraphFont"/>
    <w:uiPriority w:val="99"/>
    <w:semiHidden/>
    <w:unhideWhenUsed/>
    <w:rsid w:val="00A20F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yogareading.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1172</Words>
  <Characters>5805</Characters>
  <Application>Microsoft Office Word</Application>
  <DocSecurity>0</DocSecurity>
  <Lines>322</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Gertrude Puplampu (2531566)</cp:lastModifiedBy>
  <cp:revision>2</cp:revision>
  <dcterms:created xsi:type="dcterms:W3CDTF">2026-04-26T10:02:00Z</dcterms:created>
  <dcterms:modified xsi:type="dcterms:W3CDTF">2026-04-26T10:02:00Z</dcterms:modified>
</cp:coreProperties>
</file>