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9C140" w14:textId="77777777" w:rsidR="008E631F" w:rsidRPr="00E81F22" w:rsidRDefault="008E631F" w:rsidP="008E631F">
      <w:pPr>
        <w:rPr>
          <w:rFonts w:ascii="Arial" w:hAnsi="Arial" w:cs="Arial"/>
          <w:b/>
          <w:bCs/>
          <w:u w:val="single"/>
        </w:rPr>
      </w:pPr>
      <w:r w:rsidRPr="00E81F22">
        <w:rPr>
          <w:rFonts w:ascii="Arial" w:hAnsi="Arial" w:cs="Arial"/>
          <w:b/>
          <w:bCs/>
          <w:u w:val="single"/>
        </w:rPr>
        <w:t>Organisational performance and culture in practice</w:t>
      </w:r>
    </w:p>
    <w:p w14:paraId="5A178180" w14:textId="77777777" w:rsidR="008E631F" w:rsidRPr="00E81F22" w:rsidRDefault="008E631F" w:rsidP="008E631F">
      <w:pPr>
        <w:rPr>
          <w:rFonts w:ascii="Arial" w:hAnsi="Arial" w:cs="Arial"/>
          <w:b/>
          <w:bCs/>
        </w:rPr>
      </w:pPr>
    </w:p>
    <w:p w14:paraId="7A9327E0" w14:textId="4B5BEE88" w:rsidR="00F0080E" w:rsidRPr="00E81F22" w:rsidRDefault="008E631F" w:rsidP="009A0180">
      <w:pPr>
        <w:ind w:left="426" w:hanging="426"/>
        <w:rPr>
          <w:rFonts w:ascii="Arial" w:hAnsi="Arial" w:cs="Arial"/>
          <w:b/>
        </w:rPr>
      </w:pPr>
      <w:r w:rsidRPr="00E81F22">
        <w:rPr>
          <w:rFonts w:ascii="Arial" w:hAnsi="Arial" w:cs="Arial"/>
          <w:b/>
        </w:rPr>
        <w:t xml:space="preserve">Q1. Evaluate the extent to which the flat non-hierarchical structure was appropriate under Kirsten’s ownership and the extent to which the hierarchical bureaucratic structure is suitable under Chaffinch Group’s ownership. </w:t>
      </w:r>
    </w:p>
    <w:p w14:paraId="7A6DAA97" w14:textId="19208289" w:rsidR="00F0080E" w:rsidRPr="005D5A33" w:rsidRDefault="00F0080E" w:rsidP="00F0080E">
      <w:pPr>
        <w:pStyle w:val="NormalWeb"/>
        <w:shd w:val="clear" w:color="auto" w:fill="FFFFFF"/>
        <w:spacing w:before="0" w:after="0"/>
        <w:rPr>
          <w:rFonts w:ascii="Arial" w:hAnsi="Arial" w:cs="Arial"/>
          <w:color w:val="242424"/>
          <w:bdr w:val="none" w:sz="0" w:space="0" w:color="auto" w:frame="1"/>
        </w:rPr>
      </w:pPr>
      <w:r w:rsidRPr="005D5A33">
        <w:rPr>
          <w:rFonts w:ascii="Arial" w:hAnsi="Arial" w:cs="Arial"/>
          <w:color w:val="242424"/>
          <w:bdr w:val="none" w:sz="0" w:space="0" w:color="auto" w:frame="1"/>
        </w:rPr>
        <w:t xml:space="preserve">Mullins &amp; Rees describe the purpose of an organisations structure as ‘the division of work among members of the organisation and the coordination of their activities so they are directed towards the goals and objectives of the organisation.’ </w:t>
      </w:r>
      <w:r w:rsidR="005D5A33" w:rsidRPr="005D5A33">
        <w:rPr>
          <w:rFonts w:ascii="Arial" w:hAnsi="Arial" w:cs="Arial"/>
          <w:color w:val="242424"/>
          <w:bdr w:val="none" w:sz="0" w:space="0" w:color="auto" w:frame="1"/>
        </w:rPr>
        <w:t>Mullins &amp; Rees,  2023, p.</w:t>
      </w:r>
      <w:r w:rsidRPr="005D5A33">
        <w:rPr>
          <w:rFonts w:ascii="Arial" w:hAnsi="Arial" w:cs="Arial"/>
          <w:color w:val="242424"/>
          <w:bdr w:val="none" w:sz="0" w:space="0" w:color="auto" w:frame="1"/>
        </w:rPr>
        <w:t>414</w:t>
      </w:r>
      <w:r w:rsidR="005D5A33" w:rsidRPr="005D5A33">
        <w:rPr>
          <w:rFonts w:ascii="Arial" w:hAnsi="Arial" w:cs="Arial"/>
          <w:color w:val="242424"/>
          <w:bdr w:val="none" w:sz="0" w:space="0" w:color="auto" w:frame="1"/>
        </w:rPr>
        <w:t>)</w:t>
      </w:r>
    </w:p>
    <w:p w14:paraId="2EA27B44" w14:textId="433F5577" w:rsidR="00F0080E" w:rsidRPr="005D5A33" w:rsidRDefault="00F0080E" w:rsidP="00F0080E">
      <w:pPr>
        <w:pStyle w:val="NormalWeb"/>
        <w:shd w:val="clear" w:color="auto" w:fill="FFFFFF"/>
        <w:spacing w:before="0" w:after="0"/>
        <w:rPr>
          <w:rFonts w:ascii="Arial" w:hAnsi="Arial" w:cs="Arial"/>
          <w:color w:val="242424"/>
        </w:rPr>
      </w:pPr>
      <w:r w:rsidRPr="005D5A33">
        <w:rPr>
          <w:rFonts w:ascii="Arial" w:hAnsi="Arial" w:cs="Arial"/>
          <w:color w:val="242424"/>
          <w:bdr w:val="none" w:sz="0" w:space="0" w:color="auto" w:frame="1"/>
        </w:rPr>
        <w:t xml:space="preserve">Under Kirsten’s ownership, the flat non-hierarchical structure at </w:t>
      </w:r>
      <w:proofErr w:type="spellStart"/>
      <w:r w:rsidRPr="005D5A33">
        <w:rPr>
          <w:rFonts w:ascii="Arial" w:hAnsi="Arial" w:cs="Arial"/>
          <w:color w:val="242424"/>
          <w:bdr w:val="none" w:sz="0" w:space="0" w:color="auto" w:frame="1"/>
        </w:rPr>
        <w:t>Calmere</w:t>
      </w:r>
      <w:proofErr w:type="spellEnd"/>
      <w:r w:rsidRPr="005D5A33">
        <w:rPr>
          <w:rFonts w:ascii="Arial" w:hAnsi="Arial" w:cs="Arial"/>
          <w:color w:val="242424"/>
          <w:bdr w:val="none" w:sz="0" w:space="0" w:color="auto" w:frame="1"/>
        </w:rPr>
        <w:t xml:space="preserve"> House was appropriate for its size, values and culture. As a small family run care home it is a small business. It’s non- hierarchal structure supported close working relationships, open communication and a strong sense of community among both staff and residents. Kirsten’s collaborative leadership style encouraged employee decision making, creating a culture of trust, engagement, and commitment. Staff felt valued and empowered, which contributed to high retention and morale. The flat structure enables fast, direct communication between employees and Kirsten, ensuring everyone is aligned on goals and quick response times to meet their resident’s needs. </w:t>
      </w:r>
      <w:r w:rsidRPr="005D5A33">
        <w:rPr>
          <w:rFonts w:ascii="Arial" w:hAnsi="Arial" w:cs="Arial"/>
          <w:color w:val="242424"/>
        </w:rPr>
        <w:t>This kind of informal approach also reinforced Calmer Houses core values of delivering high quality, personalised care. Employees</w:t>
      </w:r>
      <w:r w:rsidR="009866D0" w:rsidRPr="005D5A33">
        <w:rPr>
          <w:rFonts w:ascii="Arial" w:hAnsi="Arial" w:cs="Arial"/>
          <w:color w:val="242424"/>
        </w:rPr>
        <w:t xml:space="preserve"> didn’t need</w:t>
      </w:r>
      <w:r w:rsidRPr="005D5A33">
        <w:rPr>
          <w:rFonts w:ascii="Arial" w:hAnsi="Arial" w:cs="Arial"/>
          <w:color w:val="242424"/>
        </w:rPr>
        <w:t xml:space="preserve"> approval from multiple layers of management to make decisions affecting residents. As a result care was flexible and centred on the </w:t>
      </w:r>
      <w:proofErr w:type="spellStart"/>
      <w:r w:rsidR="009866D0" w:rsidRPr="005D5A33">
        <w:rPr>
          <w:rFonts w:ascii="Arial" w:hAnsi="Arial" w:cs="Arial"/>
          <w:color w:val="242424"/>
        </w:rPr>
        <w:t>residents</w:t>
      </w:r>
      <w:proofErr w:type="spellEnd"/>
      <w:r w:rsidRPr="005D5A33">
        <w:rPr>
          <w:rFonts w:ascii="Arial" w:hAnsi="Arial" w:cs="Arial"/>
          <w:color w:val="242424"/>
        </w:rPr>
        <w:t xml:space="preserve"> needs, enhancing </w:t>
      </w:r>
      <w:r w:rsidR="009866D0" w:rsidRPr="005D5A33">
        <w:rPr>
          <w:rFonts w:ascii="Arial" w:hAnsi="Arial" w:cs="Arial"/>
          <w:color w:val="242424"/>
        </w:rPr>
        <w:t>their</w:t>
      </w:r>
      <w:r w:rsidRPr="005D5A33">
        <w:rPr>
          <w:rFonts w:ascii="Arial" w:hAnsi="Arial" w:cs="Arial"/>
          <w:color w:val="242424"/>
        </w:rPr>
        <w:t xml:space="preserve"> experience and therefore enhancing the care homes brand and reputation. However, while the flat structure worked well for a small business, it did lack some more formal systems, policies and clear career pathways, which could have limited business growth and employee progression over a longer period of time.</w:t>
      </w:r>
    </w:p>
    <w:p w14:paraId="2A5FA397" w14:textId="77777777" w:rsidR="00F0080E" w:rsidRPr="005D5A33" w:rsidRDefault="00F0080E" w:rsidP="00F0080E">
      <w:pPr>
        <w:pStyle w:val="NormalWeb"/>
        <w:shd w:val="clear" w:color="auto" w:fill="FFFFFF"/>
        <w:rPr>
          <w:rFonts w:ascii="Arial" w:hAnsi="Arial" w:cs="Arial"/>
          <w:color w:val="242424"/>
        </w:rPr>
      </w:pPr>
      <w:r w:rsidRPr="005D5A33">
        <w:rPr>
          <w:rFonts w:ascii="Arial" w:hAnsi="Arial" w:cs="Arial"/>
          <w:color w:val="242424"/>
        </w:rPr>
        <w:t xml:space="preserve">When Chaffinch Group took ownership, they replaced this flat structure with a hierarchical, bureaucratic structure. Although such a structure can be beneficial in larger businesses by clarifying roles and accountabilities and ensuring consistent guidelines and policies across different sites offering more stability and predictability, this structure hasn’t been suitable for </w:t>
      </w:r>
      <w:proofErr w:type="spellStart"/>
      <w:r w:rsidRPr="005D5A33">
        <w:rPr>
          <w:rFonts w:ascii="Arial" w:hAnsi="Arial" w:cs="Arial"/>
          <w:color w:val="242424"/>
        </w:rPr>
        <w:t>Calmere</w:t>
      </w:r>
      <w:proofErr w:type="spellEnd"/>
      <w:r w:rsidRPr="005D5A33">
        <w:rPr>
          <w:rFonts w:ascii="Arial" w:hAnsi="Arial" w:cs="Arial"/>
          <w:color w:val="242424"/>
        </w:rPr>
        <w:t xml:space="preserve"> House. Multiple layers of management have slowed down communication, reduced response times and damaged the personal relationships that once was once what the care home and its core values were all about. Employees now report to Kath, who in turn reports through several management levels herself, creating distance between staff and the decision makers.</w:t>
      </w:r>
    </w:p>
    <w:p w14:paraId="3616A80C" w14:textId="69B67804" w:rsidR="00F0080E" w:rsidRPr="00006217" w:rsidRDefault="00F0080E" w:rsidP="00F0080E">
      <w:pPr>
        <w:pStyle w:val="NormalWeb"/>
        <w:shd w:val="clear" w:color="auto" w:fill="FFFFFF"/>
        <w:rPr>
          <w:rFonts w:ascii="Arial" w:hAnsi="Arial" w:cs="Arial"/>
          <w:color w:val="242424"/>
        </w:rPr>
      </w:pPr>
      <w:r w:rsidRPr="005D5A33">
        <w:rPr>
          <w:rFonts w:ascii="Arial" w:hAnsi="Arial" w:cs="Arial"/>
          <w:color w:val="242424"/>
        </w:rPr>
        <w:t xml:space="preserve">Kath’s autocratic management style </w:t>
      </w:r>
      <w:r w:rsidR="007D65C8">
        <w:rPr>
          <w:rFonts w:ascii="Arial" w:hAnsi="Arial" w:cs="Arial"/>
          <w:color w:val="242424"/>
        </w:rPr>
        <w:t xml:space="preserve">and her </w:t>
      </w:r>
      <w:r w:rsidRPr="005D5A33">
        <w:rPr>
          <w:rFonts w:ascii="Arial" w:hAnsi="Arial" w:cs="Arial"/>
          <w:color w:val="242424"/>
        </w:rPr>
        <w:t xml:space="preserve">emphasis on compliance and control has stifled employee voice and initiative, leading to disengagement, higher turnover and increased absence. The introduction of new </w:t>
      </w:r>
      <w:r w:rsidR="00E63073">
        <w:rPr>
          <w:rFonts w:ascii="Arial" w:hAnsi="Arial" w:cs="Arial"/>
          <w:color w:val="242424"/>
        </w:rPr>
        <w:t>policies, poor communication and</w:t>
      </w:r>
      <w:r w:rsidRPr="005D5A33">
        <w:rPr>
          <w:rFonts w:ascii="Arial" w:hAnsi="Arial" w:cs="Arial"/>
          <w:color w:val="242424"/>
        </w:rPr>
        <w:t xml:space="preserve"> changes being made without consultation and colleague input has all negatively impacted morale and commitment. The use of agency staff has also damaged the quality of care and is far removed from the original core values of </w:t>
      </w:r>
      <w:proofErr w:type="spellStart"/>
      <w:r w:rsidRPr="005D5A33">
        <w:rPr>
          <w:rFonts w:ascii="Arial" w:hAnsi="Arial" w:cs="Arial"/>
          <w:color w:val="242424"/>
        </w:rPr>
        <w:t>Calmere</w:t>
      </w:r>
      <w:proofErr w:type="spellEnd"/>
      <w:r w:rsidRPr="005D5A33">
        <w:rPr>
          <w:rFonts w:ascii="Arial" w:hAnsi="Arial" w:cs="Arial"/>
          <w:color w:val="242424"/>
        </w:rPr>
        <w:t xml:space="preserve"> House.</w:t>
      </w:r>
      <w:r w:rsidR="005D5A33">
        <w:rPr>
          <w:rFonts w:ascii="Arial" w:hAnsi="Arial" w:cs="Arial"/>
          <w:color w:val="242424"/>
        </w:rPr>
        <w:t xml:space="preserve"> Residents have also been affected in other ways. S</w:t>
      </w:r>
      <w:r w:rsidRPr="005D5A33">
        <w:rPr>
          <w:rFonts w:ascii="Arial" w:hAnsi="Arial" w:cs="Arial"/>
          <w:color w:val="242424"/>
        </w:rPr>
        <w:t xml:space="preserve">tandardised refurbishments </w:t>
      </w:r>
      <w:r w:rsidRPr="005D5A33">
        <w:rPr>
          <w:rFonts w:ascii="Arial" w:hAnsi="Arial" w:cs="Arial"/>
          <w:color w:val="242424"/>
        </w:rPr>
        <w:lastRenderedPageBreak/>
        <w:t xml:space="preserve">removed opportunities for personalisation, </w:t>
      </w:r>
      <w:r w:rsidRPr="00006217">
        <w:rPr>
          <w:rFonts w:ascii="Arial" w:hAnsi="Arial" w:cs="Arial"/>
          <w:color w:val="242424"/>
        </w:rPr>
        <w:t>removing the sense of individuality and homely feel for the residents. The resulting dissatisfaction among both staff and residents has directly impacted service quality and occupancy levels.</w:t>
      </w:r>
    </w:p>
    <w:p w14:paraId="1E39A7E8" w14:textId="76A0D143" w:rsidR="00F0080E" w:rsidRDefault="00F0080E" w:rsidP="00F0080E">
      <w:pPr>
        <w:pStyle w:val="NormalWeb"/>
        <w:shd w:val="clear" w:color="auto" w:fill="FFFFFF"/>
        <w:rPr>
          <w:rFonts w:ascii="Arial" w:hAnsi="Arial" w:cs="Arial"/>
          <w:color w:val="242424"/>
        </w:rPr>
      </w:pPr>
      <w:r w:rsidRPr="00006217">
        <w:rPr>
          <w:rFonts w:ascii="Arial" w:hAnsi="Arial" w:cs="Arial"/>
          <w:color w:val="242424"/>
        </w:rPr>
        <w:t xml:space="preserve">Mullins &amp; Rees emphasis the need for a balanced structure ‘there is no one ideal combination of span of control and scaler chain. This depends upon the particular situation for each organisation, but it is important to provide an appropriate balanced structure.’ </w:t>
      </w:r>
      <w:r w:rsidR="00006217" w:rsidRPr="00006217">
        <w:rPr>
          <w:rFonts w:ascii="Arial" w:hAnsi="Arial" w:cs="Arial"/>
          <w:color w:val="242424"/>
        </w:rPr>
        <w:t>(</w:t>
      </w:r>
      <w:r w:rsidRPr="00006217">
        <w:rPr>
          <w:rFonts w:ascii="Arial" w:hAnsi="Arial" w:cs="Arial"/>
          <w:color w:val="242424"/>
        </w:rPr>
        <w:t>Mullins &amp; Rees</w:t>
      </w:r>
      <w:r w:rsidR="00006217" w:rsidRPr="00006217">
        <w:rPr>
          <w:rFonts w:ascii="Arial" w:hAnsi="Arial" w:cs="Arial"/>
          <w:color w:val="242424"/>
        </w:rPr>
        <w:t>, 2023, p</w:t>
      </w:r>
      <w:r w:rsidRPr="00006217">
        <w:rPr>
          <w:rFonts w:ascii="Arial" w:hAnsi="Arial" w:cs="Arial"/>
          <w:color w:val="242424"/>
        </w:rPr>
        <w:t xml:space="preserve"> 424</w:t>
      </w:r>
      <w:r w:rsidR="00006217" w:rsidRPr="00006217">
        <w:rPr>
          <w:rFonts w:ascii="Arial" w:hAnsi="Arial" w:cs="Arial"/>
          <w:color w:val="242424"/>
        </w:rPr>
        <w:t>)</w:t>
      </w:r>
      <w:r w:rsidRPr="00006217">
        <w:rPr>
          <w:rFonts w:ascii="Arial" w:hAnsi="Arial" w:cs="Arial"/>
          <w:color w:val="242424"/>
        </w:rPr>
        <w:t xml:space="preserve"> Kirsten’s flat structure was well suited to a small care home focused on personal care and employee engagement, but it did lack some of the formal policies required for business growth. In contrast, Chaffinch Group’s hierarchical system is more suited to a larger business as it is too inflexible and impersonal for the likes of </w:t>
      </w:r>
      <w:proofErr w:type="spellStart"/>
      <w:r w:rsidRPr="00006217">
        <w:rPr>
          <w:rFonts w:ascii="Arial" w:hAnsi="Arial" w:cs="Arial"/>
          <w:color w:val="242424"/>
        </w:rPr>
        <w:t>Calmere</w:t>
      </w:r>
      <w:proofErr w:type="spellEnd"/>
      <w:r w:rsidRPr="00006217">
        <w:rPr>
          <w:rFonts w:ascii="Arial" w:hAnsi="Arial" w:cs="Arial"/>
          <w:color w:val="242424"/>
        </w:rPr>
        <w:t xml:space="preserve"> House’s culture. A hybrid structure that blends both approaches </w:t>
      </w:r>
      <w:r w:rsidRPr="00873168">
        <w:rPr>
          <w:rFonts w:ascii="Arial" w:hAnsi="Arial" w:cs="Arial"/>
          <w:color w:val="242424"/>
        </w:rPr>
        <w:t>would offer a more balanced approach.</w:t>
      </w:r>
    </w:p>
    <w:p w14:paraId="73811776" w14:textId="77777777" w:rsidR="00331F05" w:rsidRPr="00E81F22" w:rsidRDefault="00331F05" w:rsidP="00F0080E">
      <w:pPr>
        <w:pStyle w:val="NormalWeb"/>
        <w:shd w:val="clear" w:color="auto" w:fill="FFFFFF"/>
        <w:rPr>
          <w:rFonts w:ascii="Arial" w:hAnsi="Arial" w:cs="Arial"/>
          <w:color w:val="242424"/>
        </w:rPr>
      </w:pPr>
    </w:p>
    <w:p w14:paraId="266EEC4A" w14:textId="6F3EDF2F" w:rsidR="00331F05" w:rsidRPr="00E81F22" w:rsidRDefault="00331F05" w:rsidP="009A0180">
      <w:pPr>
        <w:rPr>
          <w:rFonts w:ascii="Arial" w:hAnsi="Arial" w:cs="Arial"/>
          <w:b/>
          <w:bCs/>
        </w:rPr>
      </w:pPr>
      <w:r w:rsidRPr="00E81F22">
        <w:rPr>
          <w:rFonts w:ascii="Arial" w:hAnsi="Arial" w:cs="Arial"/>
          <w:b/>
          <w:bCs/>
        </w:rPr>
        <w:t xml:space="preserve">Q2. Analyse how Chaffinch Group could use a rational approach to strategy formulation to ensure that services provided meet customer needs. </w:t>
      </w:r>
    </w:p>
    <w:p w14:paraId="6EAC3B19" w14:textId="77777777" w:rsidR="00F0080E" w:rsidRPr="00873168" w:rsidRDefault="00F0080E" w:rsidP="00F0080E">
      <w:pPr>
        <w:pStyle w:val="NormalWeb"/>
        <w:shd w:val="clear" w:color="auto" w:fill="FFFFFF"/>
        <w:rPr>
          <w:rFonts w:ascii="Arial" w:hAnsi="Arial" w:cs="Arial"/>
          <w:color w:val="242424"/>
        </w:rPr>
      </w:pPr>
      <w:r w:rsidRPr="00873168">
        <w:rPr>
          <w:rFonts w:ascii="Arial" w:hAnsi="Arial" w:cs="Arial"/>
          <w:color w:val="242424"/>
        </w:rPr>
        <w:t xml:space="preserve">To ensure that services provided by </w:t>
      </w:r>
      <w:proofErr w:type="spellStart"/>
      <w:r w:rsidRPr="00873168">
        <w:rPr>
          <w:rFonts w:ascii="Arial" w:hAnsi="Arial" w:cs="Arial"/>
          <w:color w:val="242424"/>
        </w:rPr>
        <w:t>Calmere</w:t>
      </w:r>
      <w:proofErr w:type="spellEnd"/>
      <w:r w:rsidRPr="00873168">
        <w:rPr>
          <w:rFonts w:ascii="Arial" w:hAnsi="Arial" w:cs="Arial"/>
          <w:color w:val="242424"/>
        </w:rPr>
        <w:t xml:space="preserve"> House meet customer needs, Chaffinch Group should use a rational approach to strategy formulation, based on systematic analysis and evidence-based decisions. This approach begins with understanding the current situation, looking at both internal and external factors that influence performance and then developing and implementing a plan for improvement based on the data collected. The first step should be an analysis to identify the key challenges and opportunities. Internally, Chaffinch needs to examine staff morale, turnover, workload, quality of care, and communication processes. Externally, they should then assess resident satisfaction, local competition and community perceptions of </w:t>
      </w:r>
      <w:proofErr w:type="spellStart"/>
      <w:r w:rsidRPr="00873168">
        <w:rPr>
          <w:rFonts w:ascii="Arial" w:hAnsi="Arial" w:cs="Arial"/>
          <w:color w:val="242424"/>
        </w:rPr>
        <w:t>Calmere</w:t>
      </w:r>
      <w:proofErr w:type="spellEnd"/>
      <w:r w:rsidRPr="00873168">
        <w:rPr>
          <w:rFonts w:ascii="Arial" w:hAnsi="Arial" w:cs="Arial"/>
          <w:color w:val="242424"/>
        </w:rPr>
        <w:t xml:space="preserve"> House. </w:t>
      </w:r>
    </w:p>
    <w:p w14:paraId="6DB8E595" w14:textId="77777777" w:rsidR="00006217" w:rsidRPr="00873168" w:rsidRDefault="00006217" w:rsidP="00F0080E">
      <w:pPr>
        <w:pStyle w:val="NormalWeb"/>
        <w:shd w:val="clear" w:color="auto" w:fill="FFFFFF"/>
        <w:rPr>
          <w:rFonts w:ascii="Arial" w:hAnsi="Arial" w:cs="Arial"/>
          <w:color w:val="242424"/>
        </w:rPr>
      </w:pPr>
    </w:p>
    <w:p w14:paraId="60642990" w14:textId="3C9B8F58" w:rsidR="00F0080E" w:rsidRPr="00873168" w:rsidRDefault="00F0080E" w:rsidP="00F0080E">
      <w:pPr>
        <w:pStyle w:val="NormalWeb"/>
        <w:shd w:val="clear" w:color="auto" w:fill="FFFFFF"/>
        <w:rPr>
          <w:rFonts w:ascii="Arial" w:hAnsi="Arial" w:cs="Arial"/>
          <w:color w:val="242424"/>
        </w:rPr>
      </w:pPr>
      <w:r w:rsidRPr="00873168">
        <w:rPr>
          <w:rFonts w:ascii="Arial" w:hAnsi="Arial" w:cs="Arial"/>
          <w:color w:val="242424"/>
        </w:rPr>
        <w:t>According to Mullins &amp; Rees ‘in order to analyse its opportunities and risks an organisation may undertake a broader evaluation of the business environment and strategic capability by undertaking a SWOT analysis which focuses on the strengths, weaknesses, opportunities and threats facing the organisation. (</w:t>
      </w:r>
      <w:r w:rsidR="00006217" w:rsidRPr="00873168">
        <w:rPr>
          <w:rFonts w:ascii="Arial" w:hAnsi="Arial" w:cs="Arial"/>
          <w:color w:val="242424"/>
        </w:rPr>
        <w:t>Mullins &amp; Rees, 2023, p</w:t>
      </w:r>
      <w:r w:rsidRPr="00873168">
        <w:rPr>
          <w:rFonts w:ascii="Arial" w:hAnsi="Arial" w:cs="Arial"/>
          <w:color w:val="242424"/>
        </w:rPr>
        <w:t xml:space="preserve"> 530) Under Strengths, Chaffinch </w:t>
      </w:r>
      <w:r w:rsidR="00006217" w:rsidRPr="00873168">
        <w:rPr>
          <w:rFonts w:ascii="Arial" w:hAnsi="Arial" w:cs="Arial"/>
          <w:color w:val="242424"/>
        </w:rPr>
        <w:t>c</w:t>
      </w:r>
      <w:r w:rsidRPr="00873168">
        <w:rPr>
          <w:rFonts w:ascii="Arial" w:hAnsi="Arial" w:cs="Arial"/>
          <w:color w:val="242424"/>
        </w:rPr>
        <w:t xml:space="preserve">ould explore what made </w:t>
      </w:r>
      <w:proofErr w:type="spellStart"/>
      <w:r w:rsidRPr="00873168">
        <w:rPr>
          <w:rFonts w:ascii="Arial" w:hAnsi="Arial" w:cs="Arial"/>
          <w:color w:val="242424"/>
        </w:rPr>
        <w:t>Calmere</w:t>
      </w:r>
      <w:proofErr w:type="spellEnd"/>
      <w:r w:rsidRPr="00873168">
        <w:rPr>
          <w:rFonts w:ascii="Arial" w:hAnsi="Arial" w:cs="Arial"/>
          <w:color w:val="242424"/>
        </w:rPr>
        <w:t xml:space="preserve"> House successful under Kirsten’s leadership such as its </w:t>
      </w:r>
      <w:r w:rsidR="00006217" w:rsidRPr="00873168">
        <w:rPr>
          <w:rFonts w:ascii="Arial" w:hAnsi="Arial" w:cs="Arial"/>
          <w:color w:val="242424"/>
        </w:rPr>
        <w:t>values</w:t>
      </w:r>
      <w:r w:rsidRPr="00873168">
        <w:rPr>
          <w:rFonts w:ascii="Arial" w:hAnsi="Arial" w:cs="Arial"/>
          <w:color w:val="242424"/>
        </w:rPr>
        <w:t>, consultative management style and strong staff resident relationships. Weaknesses would include the l</w:t>
      </w:r>
      <w:r w:rsidR="00006217" w:rsidRPr="00873168">
        <w:rPr>
          <w:rFonts w:ascii="Arial" w:hAnsi="Arial" w:cs="Arial"/>
          <w:color w:val="242424"/>
        </w:rPr>
        <w:t>ack</w:t>
      </w:r>
      <w:r w:rsidRPr="00873168">
        <w:rPr>
          <w:rFonts w:ascii="Arial" w:hAnsi="Arial" w:cs="Arial"/>
          <w:color w:val="242424"/>
        </w:rPr>
        <w:t xml:space="preserve"> of employee engagement, high turnover, increased absence and reduced resident satisfaction. Opportunities may involve restoring </w:t>
      </w:r>
      <w:proofErr w:type="spellStart"/>
      <w:r w:rsidRPr="00873168">
        <w:rPr>
          <w:rFonts w:ascii="Arial" w:hAnsi="Arial" w:cs="Arial"/>
          <w:color w:val="242424"/>
        </w:rPr>
        <w:t>Calmere</w:t>
      </w:r>
      <w:proofErr w:type="spellEnd"/>
      <w:r w:rsidRPr="00873168">
        <w:rPr>
          <w:rFonts w:ascii="Arial" w:hAnsi="Arial" w:cs="Arial"/>
          <w:color w:val="242424"/>
        </w:rPr>
        <w:t xml:space="preserve"> House’s reputation by reintroducing personalised care, enhancing employee development and p</w:t>
      </w:r>
      <w:r w:rsidR="00873168" w:rsidRPr="00873168">
        <w:rPr>
          <w:rFonts w:ascii="Arial" w:hAnsi="Arial" w:cs="Arial"/>
          <w:color w:val="242424"/>
        </w:rPr>
        <w:t>roviding high quality care</w:t>
      </w:r>
      <w:r w:rsidRPr="00873168">
        <w:rPr>
          <w:rFonts w:ascii="Arial" w:hAnsi="Arial" w:cs="Arial"/>
          <w:color w:val="242424"/>
        </w:rPr>
        <w:t xml:space="preserve">. Threats could include strong local competitors, damage to their </w:t>
      </w:r>
      <w:proofErr w:type="spellStart"/>
      <w:r w:rsidRPr="00873168">
        <w:rPr>
          <w:rFonts w:ascii="Arial" w:hAnsi="Arial" w:cs="Arial"/>
          <w:color w:val="242424"/>
        </w:rPr>
        <w:t>repuatation</w:t>
      </w:r>
      <w:proofErr w:type="spellEnd"/>
      <w:r w:rsidRPr="00873168">
        <w:rPr>
          <w:rFonts w:ascii="Arial" w:hAnsi="Arial" w:cs="Arial"/>
          <w:color w:val="242424"/>
        </w:rPr>
        <w:t xml:space="preserve"> and economic pressures affecting both staffing and resident intake.</w:t>
      </w:r>
    </w:p>
    <w:p w14:paraId="7D9B6056" w14:textId="40EB9D51" w:rsidR="00F0080E" w:rsidRPr="00873168" w:rsidRDefault="00F0080E" w:rsidP="00F0080E">
      <w:pPr>
        <w:pStyle w:val="NormalWeb"/>
        <w:shd w:val="clear" w:color="auto" w:fill="FFFFFF"/>
        <w:rPr>
          <w:rFonts w:ascii="Arial" w:hAnsi="Arial" w:cs="Arial"/>
          <w:color w:val="242424"/>
        </w:rPr>
      </w:pPr>
      <w:r w:rsidRPr="00873168">
        <w:rPr>
          <w:rFonts w:ascii="Arial" w:hAnsi="Arial" w:cs="Arial"/>
          <w:color w:val="242424"/>
        </w:rPr>
        <w:t>Chaffinch group should also collect direct feedback from residents, families and staff</w:t>
      </w:r>
      <w:r w:rsidR="00B21B64">
        <w:rPr>
          <w:rFonts w:ascii="Arial" w:hAnsi="Arial" w:cs="Arial"/>
          <w:color w:val="242424"/>
        </w:rPr>
        <w:t xml:space="preserve"> through surveys, </w:t>
      </w:r>
      <w:r w:rsidRPr="00873168">
        <w:rPr>
          <w:rFonts w:ascii="Arial" w:hAnsi="Arial" w:cs="Arial"/>
          <w:color w:val="242424"/>
        </w:rPr>
        <w:t xml:space="preserve">interviews and focus groups </w:t>
      </w:r>
      <w:r w:rsidR="00AF6D6E">
        <w:rPr>
          <w:rFonts w:ascii="Arial" w:hAnsi="Arial" w:cs="Arial"/>
          <w:color w:val="242424"/>
        </w:rPr>
        <w:t xml:space="preserve">as they </w:t>
      </w:r>
      <w:r w:rsidRPr="00873168">
        <w:rPr>
          <w:rFonts w:ascii="Arial" w:hAnsi="Arial" w:cs="Arial"/>
          <w:color w:val="242424"/>
        </w:rPr>
        <w:t xml:space="preserve">could reveal specific </w:t>
      </w:r>
      <w:r w:rsidR="00873168" w:rsidRPr="00873168">
        <w:rPr>
          <w:rFonts w:ascii="Arial" w:hAnsi="Arial" w:cs="Arial"/>
          <w:color w:val="242424"/>
        </w:rPr>
        <w:t xml:space="preserve">reasons for </w:t>
      </w:r>
      <w:r w:rsidRPr="00873168">
        <w:rPr>
          <w:rFonts w:ascii="Arial" w:hAnsi="Arial" w:cs="Arial"/>
          <w:color w:val="242424"/>
        </w:rPr>
        <w:t>dissatisfaction</w:t>
      </w:r>
      <w:r w:rsidR="00AF6D6E">
        <w:rPr>
          <w:rFonts w:ascii="Arial" w:hAnsi="Arial" w:cs="Arial"/>
          <w:color w:val="242424"/>
        </w:rPr>
        <w:t xml:space="preserve"> and frustration</w:t>
      </w:r>
      <w:r w:rsidRPr="00873168">
        <w:rPr>
          <w:rFonts w:ascii="Arial" w:hAnsi="Arial" w:cs="Arial"/>
          <w:color w:val="242424"/>
        </w:rPr>
        <w:t xml:space="preserve">. Likewise, listening groups with employees could uncover underlying causes of disengagement and help to rebuild trust. Benchmarking against competitors with high occupancy rates would also help </w:t>
      </w:r>
      <w:r w:rsidRPr="00873168">
        <w:rPr>
          <w:rFonts w:ascii="Arial" w:hAnsi="Arial" w:cs="Arial"/>
          <w:color w:val="242424"/>
        </w:rPr>
        <w:lastRenderedPageBreak/>
        <w:t>identify best practices in resident experience, staff retention and service design. Researching local expectations could help the care home set itself apart from other care homes in the area.</w:t>
      </w:r>
    </w:p>
    <w:p w14:paraId="4CCBBA14" w14:textId="4EB576EB" w:rsidR="00F0080E" w:rsidRPr="00CB55A0" w:rsidRDefault="00F0080E" w:rsidP="00F0080E">
      <w:pPr>
        <w:pStyle w:val="NormalWeb"/>
        <w:shd w:val="clear" w:color="auto" w:fill="FFFFFF"/>
        <w:rPr>
          <w:rFonts w:ascii="Arial" w:hAnsi="Arial" w:cs="Arial"/>
          <w:color w:val="242424"/>
        </w:rPr>
      </w:pPr>
      <w:r w:rsidRPr="00873168">
        <w:rPr>
          <w:rFonts w:ascii="Arial" w:hAnsi="Arial" w:cs="Arial"/>
          <w:color w:val="242424"/>
        </w:rPr>
        <w:t>Chaffinch must also recognise the link between staff satisfaction and service quality. Employees who feel valued and empowered deliver higher quality, more compassionate care, which in turn increases resident satisfaction and occupancy</w:t>
      </w:r>
      <w:r w:rsidR="00873168" w:rsidRPr="00873168">
        <w:rPr>
          <w:rFonts w:ascii="Arial" w:hAnsi="Arial" w:cs="Arial"/>
          <w:color w:val="242424"/>
        </w:rPr>
        <w:t xml:space="preserve"> rates</w:t>
      </w:r>
      <w:r w:rsidRPr="00873168">
        <w:rPr>
          <w:rFonts w:ascii="Arial" w:hAnsi="Arial" w:cs="Arial"/>
          <w:color w:val="242424"/>
        </w:rPr>
        <w:t xml:space="preserve">. Therefore, the strategy should include initiatives to improve staff engagement such as restoring some elements of </w:t>
      </w:r>
      <w:r w:rsidR="00873168" w:rsidRPr="00873168">
        <w:rPr>
          <w:rFonts w:ascii="Arial" w:hAnsi="Arial" w:cs="Arial"/>
          <w:color w:val="242424"/>
        </w:rPr>
        <w:t>employee voice</w:t>
      </w:r>
      <w:r w:rsidRPr="00873168">
        <w:rPr>
          <w:rFonts w:ascii="Arial" w:hAnsi="Arial" w:cs="Arial"/>
          <w:color w:val="242424"/>
        </w:rPr>
        <w:t xml:space="preserve">, improving communication and </w:t>
      </w:r>
      <w:r w:rsidRPr="00CB55A0">
        <w:rPr>
          <w:rFonts w:ascii="Arial" w:hAnsi="Arial" w:cs="Arial"/>
          <w:color w:val="242424"/>
        </w:rPr>
        <w:t>recognising employee contributions.</w:t>
      </w:r>
    </w:p>
    <w:p w14:paraId="3EAE6E67" w14:textId="77777777" w:rsidR="00F0080E" w:rsidRDefault="00F0080E" w:rsidP="00F0080E">
      <w:pPr>
        <w:pStyle w:val="NormalWeb"/>
        <w:shd w:val="clear" w:color="auto" w:fill="FFFFFF"/>
        <w:rPr>
          <w:rFonts w:ascii="Arial" w:hAnsi="Arial" w:cs="Arial"/>
          <w:color w:val="242424"/>
        </w:rPr>
      </w:pPr>
      <w:r w:rsidRPr="00CB55A0">
        <w:rPr>
          <w:rFonts w:ascii="Arial" w:hAnsi="Arial" w:cs="Arial"/>
          <w:color w:val="242424"/>
        </w:rPr>
        <w:t>Finally, once research has taken place they can start to set realistic objectives that can be monitored and measured, for example, improving employee retention rates, absence levels, financial performance and resident  and staff satisfaction scores. Chaffinch should develop a clear plan with defined short and long term actions, responsibilities and timelines. Regular reviews of these KPIs will ensure the strategy remains live and responds to changes and continues to align with the overall goal of providing high quality, person centred care and business growth.</w:t>
      </w:r>
    </w:p>
    <w:p w14:paraId="23F7B646" w14:textId="77777777" w:rsidR="009A0180" w:rsidRPr="00E81F22" w:rsidRDefault="009A0180" w:rsidP="00F0080E">
      <w:pPr>
        <w:pStyle w:val="NormalWeb"/>
        <w:shd w:val="clear" w:color="auto" w:fill="FFFFFF"/>
        <w:rPr>
          <w:rFonts w:ascii="Arial" w:hAnsi="Arial" w:cs="Arial"/>
          <w:color w:val="242424"/>
        </w:rPr>
      </w:pPr>
    </w:p>
    <w:p w14:paraId="6DE4EE10" w14:textId="36B38EAB" w:rsidR="00873168" w:rsidRPr="00E81F22" w:rsidRDefault="00C72157" w:rsidP="009A0180">
      <w:pPr>
        <w:shd w:val="clear" w:color="auto" w:fill="FFFFFF"/>
        <w:spacing w:before="100" w:beforeAutospacing="1" w:after="100" w:afterAutospacing="1" w:line="240" w:lineRule="auto"/>
        <w:textAlignment w:val="baseline"/>
        <w:rPr>
          <w:rFonts w:ascii="Arial" w:eastAsia="Times New Roman" w:hAnsi="Arial" w:cs="Arial"/>
          <w:b/>
          <w:bCs/>
          <w:color w:val="242424"/>
          <w:kern w:val="0"/>
          <w:lang w:eastAsia="en-GB"/>
          <w14:ligatures w14:val="none"/>
        </w:rPr>
      </w:pPr>
      <w:r w:rsidRPr="00E81F22">
        <w:rPr>
          <w:rFonts w:ascii="Arial" w:hAnsi="Arial" w:cs="Arial"/>
          <w:b/>
          <w:bCs/>
        </w:rPr>
        <w:t>Q3. Analyse one external factor that is currently having a negative impact on the residential care industry and one external factor that is currently having a positive impact on the residential care industry.</w:t>
      </w:r>
    </w:p>
    <w:p w14:paraId="1656A0FB" w14:textId="73C42A0B" w:rsidR="00F0080E" w:rsidRPr="00CB55A0" w:rsidRDefault="00F0080E" w:rsidP="00F0080E">
      <w:pPr>
        <w:shd w:val="clear" w:color="auto" w:fill="FFFFFF"/>
        <w:spacing w:before="100" w:beforeAutospacing="1" w:after="100" w:afterAutospacing="1" w:line="240" w:lineRule="auto"/>
        <w:textAlignment w:val="baseline"/>
        <w:rPr>
          <w:rFonts w:ascii="Arial" w:eastAsia="Times New Roman" w:hAnsi="Arial" w:cs="Arial"/>
          <w:color w:val="242424"/>
          <w:kern w:val="0"/>
          <w:lang w:eastAsia="en-GB"/>
          <w14:ligatures w14:val="none"/>
        </w:rPr>
      </w:pPr>
      <w:r w:rsidRPr="00CB55A0">
        <w:rPr>
          <w:rFonts w:ascii="Arial" w:eastAsia="Times New Roman" w:hAnsi="Arial" w:cs="Arial"/>
          <w:color w:val="242424"/>
          <w:kern w:val="0"/>
          <w:lang w:eastAsia="en-GB"/>
          <w14:ligatures w14:val="none"/>
        </w:rPr>
        <w:t>A major issue negatively impacting the residential care sector is the shortage of skilled workers including careers, nurses and admin staff. This is mostly due to low wages, burnout and poor working conditions. The high turnover rate in care jobs is worsened by the emotional nature of the work, long hours and limited career advancement opportunities. All of this places additional strain on existing staff and impacts the quality of care and creates a vicious cycle. Other sectors, such as retail and hospitality, often offer higher wages and better benefits. Increased operational costs due to inflation, rising utility costs and the increased cost of supplies can</w:t>
      </w:r>
      <w:r w:rsidR="008341F5">
        <w:rPr>
          <w:rFonts w:ascii="Arial" w:eastAsia="Times New Roman" w:hAnsi="Arial" w:cs="Arial"/>
          <w:color w:val="242424"/>
          <w:kern w:val="0"/>
          <w:lang w:eastAsia="en-GB"/>
          <w14:ligatures w14:val="none"/>
        </w:rPr>
        <w:t xml:space="preserve"> also</w:t>
      </w:r>
      <w:r w:rsidRPr="00CB55A0">
        <w:rPr>
          <w:rFonts w:ascii="Arial" w:eastAsia="Times New Roman" w:hAnsi="Arial" w:cs="Arial"/>
          <w:color w:val="242424"/>
          <w:kern w:val="0"/>
          <w:lang w:eastAsia="en-GB"/>
          <w14:ligatures w14:val="none"/>
        </w:rPr>
        <w:t xml:space="preserve"> place more financial pressure on them and eating into cash that would otherwise be invested into effective recruitment and staff retention. </w:t>
      </w:r>
    </w:p>
    <w:p w14:paraId="146A70F6" w14:textId="748072FE" w:rsidR="00F0080E" w:rsidRPr="00CB55A0" w:rsidRDefault="00F0080E" w:rsidP="00F0080E">
      <w:pPr>
        <w:shd w:val="clear" w:color="auto" w:fill="FFFFFF"/>
        <w:spacing w:before="100" w:beforeAutospacing="1" w:after="100" w:afterAutospacing="1" w:line="240" w:lineRule="auto"/>
        <w:textAlignment w:val="baseline"/>
        <w:rPr>
          <w:rFonts w:ascii="Arial" w:eastAsia="Times New Roman" w:hAnsi="Arial" w:cs="Arial"/>
          <w:color w:val="242424"/>
          <w:kern w:val="0"/>
          <w:lang w:eastAsia="en-GB"/>
          <w14:ligatures w14:val="none"/>
        </w:rPr>
      </w:pPr>
      <w:r w:rsidRPr="00CB55A0">
        <w:rPr>
          <w:rFonts w:ascii="Arial" w:eastAsia="Times New Roman" w:hAnsi="Arial" w:cs="Arial"/>
          <w:color w:val="242424"/>
          <w:kern w:val="0"/>
          <w:lang w:eastAsia="en-GB"/>
          <w14:ligatures w14:val="none"/>
        </w:rPr>
        <w:t xml:space="preserve">The Welsh government has attempted to address these workforce issues in the UK by increasing wages to the real living wage for care home staff, according to gov.uk ‘the RLW is an important step in not only recognising the vital role of social care workers  in Wales and also in addressing the increasingly challenging recruitment and retention issues and pressurised working conditions within the social sector’ </w:t>
      </w:r>
      <w:r w:rsidR="00DC0096" w:rsidRPr="00CB55A0">
        <w:t>(</w:t>
      </w:r>
      <w:proofErr w:type="spellStart"/>
      <w:r w:rsidR="00DC0096" w:rsidRPr="00CB55A0">
        <w:t>welsh</w:t>
      </w:r>
      <w:proofErr w:type="spellEnd"/>
      <w:r w:rsidR="00DC0096" w:rsidRPr="00CB55A0">
        <w:t xml:space="preserve"> government, 2024) </w:t>
      </w:r>
      <w:r w:rsidRPr="00CB55A0">
        <w:rPr>
          <w:rFonts w:ascii="Arial" w:eastAsia="Times New Roman" w:hAnsi="Arial" w:cs="Arial"/>
          <w:color w:val="242424"/>
          <w:kern w:val="0"/>
          <w:lang w:eastAsia="en-GB"/>
          <w14:ligatures w14:val="none"/>
        </w:rPr>
        <w:t>and more recently the UK government has announced its first ever fair pay agreement which will see the government invest £500 million into care worker pay by 2028 across England</w:t>
      </w:r>
      <w:r w:rsidR="00DC0096" w:rsidRPr="00CB55A0">
        <w:rPr>
          <w:rFonts w:ascii="Arial" w:eastAsia="Times New Roman" w:hAnsi="Arial" w:cs="Arial"/>
          <w:color w:val="242424"/>
          <w:kern w:val="0"/>
          <w:lang w:eastAsia="en-GB"/>
          <w14:ligatures w14:val="none"/>
        </w:rPr>
        <w:t xml:space="preserve"> (Department of health and social care, 2025)</w:t>
      </w:r>
      <w:r w:rsidRPr="00CB55A0">
        <w:rPr>
          <w:rFonts w:ascii="Arial" w:eastAsia="Times New Roman" w:hAnsi="Arial" w:cs="Arial"/>
          <w:color w:val="242424"/>
          <w:kern w:val="0"/>
          <w:lang w:eastAsia="en-GB"/>
          <w14:ligatures w14:val="none"/>
        </w:rPr>
        <w:t xml:space="preserve"> £12 million has also been pledged to fund professional development opportunities for carers in an attempt to boost the carer workforce in the UK </w:t>
      </w:r>
      <w:r w:rsidR="00DC0096" w:rsidRPr="00CB55A0">
        <w:rPr>
          <w:rFonts w:ascii="Arial" w:eastAsia="Times New Roman" w:hAnsi="Arial" w:cs="Arial"/>
          <w:color w:val="242424"/>
          <w:kern w:val="0"/>
          <w:lang w:eastAsia="en-GB"/>
          <w14:ligatures w14:val="none"/>
        </w:rPr>
        <w:t>(Department of health &amp; social care and the Rt Hon Wes Streeting MP, 2025)</w:t>
      </w:r>
      <w:r w:rsidRPr="00CB55A0">
        <w:rPr>
          <w:rFonts w:ascii="Arial" w:eastAsia="Times New Roman" w:hAnsi="Arial" w:cs="Arial"/>
          <w:color w:val="242424"/>
          <w:kern w:val="0"/>
          <w:lang w:eastAsia="en-GB"/>
          <w14:ligatures w14:val="none"/>
        </w:rPr>
        <w:t xml:space="preserve"> </w:t>
      </w:r>
    </w:p>
    <w:p w14:paraId="06C46E22" w14:textId="4588C001" w:rsidR="00F0080E" w:rsidRDefault="00F0080E" w:rsidP="00F0080E">
      <w:pPr>
        <w:shd w:val="clear" w:color="auto" w:fill="FFFFFF"/>
        <w:spacing w:before="100" w:beforeAutospacing="1" w:after="100" w:afterAutospacing="1" w:line="240" w:lineRule="auto"/>
        <w:textAlignment w:val="baseline"/>
        <w:rPr>
          <w:rFonts w:ascii="Arial" w:hAnsi="Arial" w:cs="Arial"/>
        </w:rPr>
      </w:pPr>
      <w:r w:rsidRPr="00CB55A0">
        <w:rPr>
          <w:rFonts w:ascii="Arial" w:eastAsia="Times New Roman" w:hAnsi="Arial" w:cs="Arial"/>
          <w:color w:val="242424"/>
          <w:kern w:val="0"/>
          <w:lang w:eastAsia="en-GB"/>
          <w14:ligatures w14:val="none"/>
        </w:rPr>
        <w:t xml:space="preserve">While the residential care industry faces considerable challenges in terms of labour shortages, regulatory pressures and public perception there is also a lot of </w:t>
      </w:r>
      <w:r w:rsidRPr="00CB55A0">
        <w:rPr>
          <w:rFonts w:ascii="Arial" w:eastAsia="Times New Roman" w:hAnsi="Arial" w:cs="Arial"/>
          <w:color w:val="242424"/>
          <w:kern w:val="0"/>
          <w:lang w:eastAsia="en-GB"/>
          <w14:ligatures w14:val="none"/>
        </w:rPr>
        <w:lastRenderedPageBreak/>
        <w:t xml:space="preserve">opportunity </w:t>
      </w:r>
      <w:r w:rsidR="00DC0096" w:rsidRPr="00CB55A0">
        <w:rPr>
          <w:rFonts w:ascii="Arial" w:eastAsia="Times New Roman" w:hAnsi="Arial" w:cs="Arial"/>
          <w:color w:val="242424"/>
          <w:kern w:val="0"/>
          <w:lang w:eastAsia="en-GB"/>
          <w14:ligatures w14:val="none"/>
        </w:rPr>
        <w:t xml:space="preserve">for the private sector </w:t>
      </w:r>
      <w:r w:rsidRPr="00CB55A0">
        <w:rPr>
          <w:rFonts w:ascii="Arial" w:eastAsia="Times New Roman" w:hAnsi="Arial" w:cs="Arial"/>
          <w:color w:val="242424"/>
          <w:kern w:val="0"/>
          <w:lang w:eastAsia="en-GB"/>
          <w14:ligatures w14:val="none"/>
        </w:rPr>
        <w:t xml:space="preserve">presented by the aging population and the growing demand for care. The aging population in the UK is driving an increased demand for residential care services. As the number of elderly people increases, there is a growing need for long term high quality care facilities, home care and assisted living options. Also, with an increase in chronic illnesses and long term conditions like dementia, diabetes and heart disease, the need for specialised care services continues to rise. In response to the aging population and the increased demand for NHS care the UK government have set up the Better Care Fund (BCF) the objectives of which are ‘a commitment to reform via a shift from sickness to prevention and from hospital to home’ </w:t>
      </w:r>
      <w:r w:rsidR="00DC0096" w:rsidRPr="00CB55A0">
        <w:t xml:space="preserve">(department of health and &amp; social care </w:t>
      </w:r>
      <w:r w:rsidR="00CB55A0" w:rsidRPr="00CB55A0">
        <w:t>and ministry of housing, communities and local government,</w:t>
      </w:r>
      <w:r w:rsidR="00DC0096" w:rsidRPr="00CB55A0">
        <w:t xml:space="preserve"> 2025</w:t>
      </w:r>
      <w:r w:rsidR="00CB55A0" w:rsidRPr="00CB55A0">
        <w:t>)</w:t>
      </w:r>
      <w:r w:rsidR="00DC0096" w:rsidRPr="00CB55A0">
        <w:t xml:space="preserve"> </w:t>
      </w:r>
      <w:r w:rsidRPr="00CB55A0">
        <w:rPr>
          <w:rFonts w:ascii="Arial" w:eastAsia="Times New Roman" w:hAnsi="Arial" w:cs="Arial"/>
          <w:color w:val="242424"/>
          <w:kern w:val="0"/>
          <w:lang w:eastAsia="en-GB"/>
          <w14:ligatures w14:val="none"/>
        </w:rPr>
        <w:t>while this is aimed at improving the affordability and access of high quality care, private investors and equity firms are investing more in residential care as a profitable business that can keep expanding and improving standards of care. A</w:t>
      </w:r>
      <w:r w:rsidRPr="00CB55A0">
        <w:rPr>
          <w:rFonts w:ascii="Arial" w:hAnsi="Arial" w:cs="Arial"/>
        </w:rPr>
        <w:t>ccording to the care homes study report from the competition &amp; market authority</w:t>
      </w:r>
      <w:r w:rsidR="00CB55A0" w:rsidRPr="00CB55A0">
        <w:rPr>
          <w:rFonts w:ascii="Arial" w:hAnsi="Arial" w:cs="Arial"/>
        </w:rPr>
        <w:t xml:space="preserve"> in 2017</w:t>
      </w:r>
      <w:r w:rsidRPr="00CB55A0">
        <w:rPr>
          <w:rFonts w:ascii="Arial" w:hAnsi="Arial" w:cs="Arial"/>
        </w:rPr>
        <w:t xml:space="preserve"> </w:t>
      </w:r>
      <w:r w:rsidR="00CB55A0" w:rsidRPr="00CB55A0">
        <w:rPr>
          <w:rFonts w:ascii="Arial" w:hAnsi="Arial" w:cs="Arial"/>
        </w:rPr>
        <w:t>the care home sector was</w:t>
      </w:r>
      <w:r w:rsidRPr="00CB55A0">
        <w:rPr>
          <w:rFonts w:ascii="Arial" w:hAnsi="Arial" w:cs="Arial"/>
        </w:rPr>
        <w:t xml:space="preserve"> worth around £15.9 billion a year in the UK, with around 410,000 residents, we calculate that there are around 5,500different providers in the UK operating 11,300 care homes for the elderly. Around 95% of their beds are provided by the independent sector’ </w:t>
      </w:r>
      <w:r w:rsidR="00CB55A0" w:rsidRPr="00CB55A0">
        <w:rPr>
          <w:rFonts w:ascii="Arial" w:hAnsi="Arial" w:cs="Arial"/>
        </w:rPr>
        <w:t xml:space="preserve">(Competition &amp; markets authority, 2017) </w:t>
      </w:r>
      <w:r w:rsidRPr="00CB55A0">
        <w:rPr>
          <w:rFonts w:ascii="Arial" w:hAnsi="Arial" w:cs="Arial"/>
        </w:rPr>
        <w:t xml:space="preserve">is a significant opportunity and </w:t>
      </w:r>
      <w:r w:rsidR="00CB55A0" w:rsidRPr="00CB55A0">
        <w:rPr>
          <w:rFonts w:ascii="Arial" w:hAnsi="Arial" w:cs="Arial"/>
        </w:rPr>
        <w:t>competitive market that has grown year on year.</w:t>
      </w:r>
    </w:p>
    <w:p w14:paraId="13610D41" w14:textId="77777777" w:rsidR="00E10082" w:rsidRDefault="00E10082" w:rsidP="00F0080E">
      <w:pPr>
        <w:shd w:val="clear" w:color="auto" w:fill="FFFFFF"/>
        <w:spacing w:before="100" w:beforeAutospacing="1" w:after="100" w:afterAutospacing="1" w:line="240" w:lineRule="auto"/>
        <w:textAlignment w:val="baseline"/>
        <w:rPr>
          <w:rFonts w:ascii="Arial" w:hAnsi="Arial" w:cs="Arial"/>
        </w:rPr>
      </w:pPr>
    </w:p>
    <w:p w14:paraId="0C196917" w14:textId="02033615" w:rsidR="00F0080E" w:rsidRPr="00CB55A0" w:rsidRDefault="00E10082" w:rsidP="00E10082">
      <w:pPr>
        <w:ind w:left="426" w:hanging="426"/>
        <w:rPr>
          <w:rFonts w:ascii="Arial" w:hAnsi="Arial" w:cs="Arial"/>
        </w:rPr>
      </w:pPr>
      <w:r w:rsidRPr="00E10082">
        <w:rPr>
          <w:rFonts w:ascii="Arial" w:hAnsi="Arial" w:cs="Arial"/>
          <w:b/>
          <w:bCs/>
        </w:rPr>
        <w:t xml:space="preserve">Q4. Under Kirsten’s ownership of </w:t>
      </w:r>
      <w:proofErr w:type="spellStart"/>
      <w:r w:rsidRPr="00E10082">
        <w:rPr>
          <w:rFonts w:ascii="Arial" w:hAnsi="Arial" w:cs="Arial"/>
          <w:b/>
          <w:bCs/>
        </w:rPr>
        <w:t>Calmere</w:t>
      </w:r>
      <w:proofErr w:type="spellEnd"/>
      <w:r w:rsidRPr="00E10082">
        <w:rPr>
          <w:rFonts w:ascii="Arial" w:hAnsi="Arial" w:cs="Arial"/>
          <w:b/>
          <w:bCs/>
        </w:rPr>
        <w:t xml:space="preserve"> House, there was little investment in technology. Chaffinch Group want to change this approach and have decided to implement technology to deliver better patient care and employee experience. Assess how technology could be used by Chaffinch Group and how this would impact work at </w:t>
      </w:r>
      <w:proofErr w:type="spellStart"/>
      <w:r w:rsidRPr="00E10082">
        <w:rPr>
          <w:rFonts w:ascii="Arial" w:hAnsi="Arial" w:cs="Arial"/>
          <w:b/>
          <w:bCs/>
        </w:rPr>
        <w:t>Calmere</w:t>
      </w:r>
      <w:proofErr w:type="spellEnd"/>
      <w:r w:rsidRPr="00E10082">
        <w:rPr>
          <w:rFonts w:ascii="Arial" w:hAnsi="Arial" w:cs="Arial"/>
          <w:b/>
          <w:bCs/>
        </w:rPr>
        <w:t xml:space="preserve"> House</w:t>
      </w:r>
      <w:r>
        <w:rPr>
          <w:rFonts w:ascii="Arial" w:hAnsi="Arial" w:cs="Arial"/>
          <w:b/>
          <w:bCs/>
        </w:rPr>
        <w:t>.</w:t>
      </w:r>
    </w:p>
    <w:p w14:paraId="45E15984" w14:textId="77777777" w:rsidR="00F0080E" w:rsidRPr="00CB55A0"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CB55A0">
        <w:rPr>
          <w:rFonts w:ascii="Arial" w:eastAsia="Times New Roman" w:hAnsi="Arial" w:cs="Arial"/>
          <w:color w:val="242424"/>
          <w:kern w:val="0"/>
          <w:lang w:eastAsia="en-GB"/>
          <w14:ligatures w14:val="none"/>
        </w:rPr>
        <w:t xml:space="preserve">The introduction of technology by Chaffinch Group at </w:t>
      </w:r>
      <w:proofErr w:type="spellStart"/>
      <w:r w:rsidRPr="00CB55A0">
        <w:rPr>
          <w:rFonts w:ascii="Arial" w:eastAsia="Times New Roman" w:hAnsi="Arial" w:cs="Arial"/>
          <w:color w:val="242424"/>
          <w:kern w:val="0"/>
          <w:lang w:eastAsia="en-GB"/>
          <w14:ligatures w14:val="none"/>
        </w:rPr>
        <w:t>Calmere</w:t>
      </w:r>
      <w:proofErr w:type="spellEnd"/>
      <w:r w:rsidRPr="00CB55A0">
        <w:rPr>
          <w:rFonts w:ascii="Arial" w:eastAsia="Times New Roman" w:hAnsi="Arial" w:cs="Arial"/>
          <w:color w:val="242424"/>
          <w:kern w:val="0"/>
          <w:lang w:eastAsia="en-GB"/>
          <w14:ligatures w14:val="none"/>
        </w:rPr>
        <w:t xml:space="preserve"> House could presents an opportunity to modernise the service it provides and how it manages its employees, improving both resident experience and workforce satisfaction. However, to achieve these benefits the implementation must be managed sensitively to complement the care homes culture and values rather than replace or diminish it. </w:t>
      </w:r>
    </w:p>
    <w:p w14:paraId="713405B3" w14:textId="7D4CE5E2" w:rsidR="00F0080E" w:rsidRPr="00AF02D4"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AF02D4">
        <w:rPr>
          <w:rFonts w:ascii="Arial" w:eastAsia="Times New Roman" w:hAnsi="Arial" w:cs="Arial"/>
          <w:color w:val="242424"/>
          <w:kern w:val="0"/>
          <w:lang w:eastAsia="en-GB"/>
          <w14:ligatures w14:val="none"/>
        </w:rPr>
        <w:t xml:space="preserve">One of the biggest improvements would come from introducing Electronic Health Records and digital care planning systems. According to the Department of health and social care and the rt hon </w:t>
      </w:r>
      <w:proofErr w:type="spellStart"/>
      <w:r w:rsidRPr="00AF02D4">
        <w:rPr>
          <w:rFonts w:ascii="Arial" w:eastAsia="Times New Roman" w:hAnsi="Arial" w:cs="Arial"/>
          <w:color w:val="242424"/>
          <w:kern w:val="0"/>
          <w:lang w:eastAsia="en-GB"/>
          <w14:ligatures w14:val="none"/>
        </w:rPr>
        <w:t>wes</w:t>
      </w:r>
      <w:proofErr w:type="spellEnd"/>
      <w:r w:rsidRPr="00AF02D4">
        <w:rPr>
          <w:rFonts w:ascii="Arial" w:eastAsia="Times New Roman" w:hAnsi="Arial" w:cs="Arial"/>
          <w:color w:val="242424"/>
          <w:kern w:val="0"/>
          <w:lang w:eastAsia="en-GB"/>
          <w14:ligatures w14:val="none"/>
        </w:rPr>
        <w:t xml:space="preserve"> streeting MP</w:t>
      </w:r>
      <w:r w:rsidR="00CB55A0" w:rsidRPr="00AF02D4">
        <w:rPr>
          <w:rFonts w:ascii="Arial" w:eastAsia="Times New Roman" w:hAnsi="Arial" w:cs="Arial"/>
          <w:color w:val="242424"/>
          <w:kern w:val="0"/>
          <w:lang w:eastAsia="en-GB"/>
          <w14:ligatures w14:val="none"/>
        </w:rPr>
        <w:t xml:space="preserve"> (2025) </w:t>
      </w:r>
      <w:r w:rsidRPr="00AF02D4">
        <w:rPr>
          <w:rFonts w:ascii="Arial" w:eastAsia="Times New Roman" w:hAnsi="Arial" w:cs="Arial"/>
          <w:color w:val="242424"/>
          <w:kern w:val="0"/>
          <w:lang w:eastAsia="en-GB"/>
          <w14:ligatures w14:val="none"/>
        </w:rPr>
        <w:t>technologies are a vital to ensure care homes are fit for the future</w:t>
      </w:r>
      <w:r w:rsidR="00CB55A0" w:rsidRPr="00AF02D4">
        <w:rPr>
          <w:rFonts w:ascii="Arial" w:eastAsia="Times New Roman" w:hAnsi="Arial" w:cs="Arial"/>
          <w:color w:val="242424"/>
          <w:kern w:val="0"/>
          <w:lang w:eastAsia="en-GB"/>
          <w14:ligatures w14:val="none"/>
        </w:rPr>
        <w:t>.</w:t>
      </w:r>
    </w:p>
    <w:p w14:paraId="73CBA1AE" w14:textId="77777777" w:rsidR="00F0080E" w:rsidRPr="00CB55A0"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CB55A0">
        <w:rPr>
          <w:rFonts w:ascii="Arial" w:eastAsia="Times New Roman" w:hAnsi="Arial" w:cs="Arial"/>
          <w:color w:val="242424"/>
          <w:kern w:val="0"/>
          <w:lang w:eastAsia="en-GB"/>
          <w14:ligatures w14:val="none"/>
        </w:rPr>
        <w:t xml:space="preserve">New technology would enable staff to access up to date, comprehensive information about each resident’s health, their medication and perhaps even include the details of their personal preferences. A system like this would enhance the quality of care by ensuring that all staff have the tools there to make informed decisions quickly. Personalised digital care plans would restore some of the personalised attention that residents valued under the previous ownership.  For employees, EHRs could reduce paperwork and admin work and this efficient way of working could allow them to focus more on caring for residents which could help improve morale and reduce </w:t>
      </w:r>
      <w:r w:rsidRPr="00CB55A0">
        <w:rPr>
          <w:rFonts w:ascii="Arial" w:eastAsia="Times New Roman" w:hAnsi="Arial" w:cs="Arial"/>
          <w:color w:val="242424"/>
          <w:kern w:val="0"/>
          <w:lang w:eastAsia="en-GB"/>
          <w14:ligatures w14:val="none"/>
        </w:rPr>
        <w:lastRenderedPageBreak/>
        <w:t xml:space="preserve">burnout, AI could also be incorporated to speed up the completion of routine time consuming admin tasks. </w:t>
      </w:r>
    </w:p>
    <w:p w14:paraId="66068193" w14:textId="1F4B03B2" w:rsidR="004F390A" w:rsidRPr="00CB55A0" w:rsidRDefault="00F0080E" w:rsidP="004F390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CB55A0">
        <w:rPr>
          <w:rFonts w:ascii="Arial" w:eastAsia="Times New Roman" w:hAnsi="Arial" w:cs="Arial"/>
          <w:color w:val="242424"/>
          <w:kern w:val="0"/>
          <w:lang w:eastAsia="en-GB"/>
          <w14:ligatures w14:val="none"/>
        </w:rPr>
        <w:t xml:space="preserve">Another idea would be resident monitoring and alert systems. Wearable devices or room sensors could track residents’ vital signs and movements, alerting staff immediately to falls or health concerns. This would enable early intervention, improving safety for residents while allowing staff to prioritise their time more </w:t>
      </w:r>
    </w:p>
    <w:p w14:paraId="22A5DDDD" w14:textId="2CE00B25" w:rsidR="00F0080E" w:rsidRPr="00CB55A0" w:rsidRDefault="004F390A"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Pr>
          <w:rFonts w:ascii="Arial" w:eastAsia="Times New Roman" w:hAnsi="Arial" w:cs="Arial"/>
          <w:color w:val="242424"/>
          <w:kern w:val="0"/>
          <w:lang w:eastAsia="en-GB"/>
          <w14:ligatures w14:val="none"/>
        </w:rPr>
        <w:t xml:space="preserve">An </w:t>
      </w:r>
      <w:r w:rsidR="00F0080E" w:rsidRPr="00CB55A0">
        <w:rPr>
          <w:rFonts w:ascii="Arial" w:eastAsia="Times New Roman" w:hAnsi="Arial" w:cs="Arial"/>
          <w:color w:val="242424"/>
          <w:kern w:val="0"/>
          <w:lang w:eastAsia="en-GB"/>
          <w14:ligatures w14:val="none"/>
        </w:rPr>
        <w:t xml:space="preserve">auto scheduling system could ensure that shifts are fairly allocated based on skills, availability and the needs of residents while also helping the business to budget its resource allocation accurately to meet </w:t>
      </w:r>
      <w:proofErr w:type="spellStart"/>
      <w:r w:rsidR="00F0080E" w:rsidRPr="00CB55A0">
        <w:rPr>
          <w:rFonts w:ascii="Arial" w:eastAsia="Times New Roman" w:hAnsi="Arial" w:cs="Arial"/>
          <w:color w:val="242424"/>
          <w:kern w:val="0"/>
          <w:lang w:eastAsia="en-GB"/>
          <w14:ligatures w14:val="none"/>
        </w:rPr>
        <w:t>residents</w:t>
      </w:r>
      <w:proofErr w:type="spellEnd"/>
      <w:r w:rsidR="00F0080E" w:rsidRPr="00CB55A0">
        <w:rPr>
          <w:rFonts w:ascii="Arial" w:eastAsia="Times New Roman" w:hAnsi="Arial" w:cs="Arial"/>
          <w:color w:val="242424"/>
          <w:kern w:val="0"/>
          <w:lang w:eastAsia="en-GB"/>
          <w14:ligatures w14:val="none"/>
        </w:rPr>
        <w:t xml:space="preserve"> needs. </w:t>
      </w:r>
      <w:r>
        <w:rPr>
          <w:rFonts w:ascii="Arial" w:eastAsia="Times New Roman" w:hAnsi="Arial" w:cs="Arial"/>
          <w:color w:val="242424"/>
          <w:kern w:val="0"/>
          <w:lang w:eastAsia="en-GB"/>
          <w14:ligatures w14:val="none"/>
        </w:rPr>
        <w:t xml:space="preserve">This </w:t>
      </w:r>
      <w:r w:rsidR="00F0080E" w:rsidRPr="00CB55A0">
        <w:rPr>
          <w:rFonts w:ascii="Arial" w:eastAsia="Times New Roman" w:hAnsi="Arial" w:cs="Arial"/>
          <w:color w:val="242424"/>
          <w:kern w:val="0"/>
          <w:lang w:eastAsia="en-GB"/>
          <w14:ligatures w14:val="none"/>
        </w:rPr>
        <w:t>would minimise last minute changes and reduce reliance on agency staff, improving consistency in care and reduce business costs in the long run while also creating a supportive culture that considers the work life balance needs of staff alongside the needs of the business.</w:t>
      </w:r>
    </w:p>
    <w:p w14:paraId="503D2B9E" w14:textId="0E9457F8" w:rsidR="00F0080E" w:rsidRPr="00CB55A0" w:rsidRDefault="004F390A"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Pr>
          <w:rFonts w:ascii="Arial" w:eastAsia="Times New Roman" w:hAnsi="Arial" w:cs="Arial"/>
          <w:color w:val="242424"/>
          <w:kern w:val="0"/>
          <w:lang w:eastAsia="en-GB"/>
          <w14:ligatures w14:val="none"/>
        </w:rPr>
        <w:t xml:space="preserve">Communication </w:t>
      </w:r>
      <w:r w:rsidR="00F0080E" w:rsidRPr="00CB55A0">
        <w:rPr>
          <w:rFonts w:ascii="Arial" w:eastAsia="Times New Roman" w:hAnsi="Arial" w:cs="Arial"/>
          <w:color w:val="242424"/>
          <w:kern w:val="0"/>
          <w:lang w:eastAsia="en-GB"/>
          <w14:ligatures w14:val="none"/>
        </w:rPr>
        <w:t>has also suffered quite a lot</w:t>
      </w:r>
      <w:r w:rsidR="00761FAC">
        <w:rPr>
          <w:rFonts w:ascii="Arial" w:eastAsia="Times New Roman" w:hAnsi="Arial" w:cs="Arial"/>
          <w:color w:val="242424"/>
          <w:kern w:val="0"/>
          <w:lang w:eastAsia="en-GB"/>
          <w14:ligatures w14:val="none"/>
        </w:rPr>
        <w:t xml:space="preserve"> under Chaffinch</w:t>
      </w:r>
      <w:r w:rsidR="00F0080E" w:rsidRPr="00CB55A0">
        <w:rPr>
          <w:rFonts w:ascii="Arial" w:eastAsia="Times New Roman" w:hAnsi="Arial" w:cs="Arial"/>
          <w:color w:val="242424"/>
          <w:kern w:val="0"/>
          <w:lang w:eastAsia="en-GB"/>
          <w14:ligatures w14:val="none"/>
        </w:rPr>
        <w:t>, introducing secure messaging or digital communication platforms such as Microsoft teams would help information to be shared more quickly, improve response times and reduce decision delays and misunderstandings. Better communication could also help rebuild a sense of community among employees helping to rebuild a supportive culture with peer to peer support network.</w:t>
      </w:r>
    </w:p>
    <w:p w14:paraId="55BF3F6A" w14:textId="6AE4FB20" w:rsidR="00F0080E"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CB55A0">
        <w:rPr>
          <w:rFonts w:ascii="Arial" w:eastAsia="Times New Roman" w:hAnsi="Arial" w:cs="Arial"/>
          <w:color w:val="242424"/>
          <w:kern w:val="0"/>
          <w:lang w:eastAsia="en-GB"/>
          <w14:ligatures w14:val="none"/>
        </w:rPr>
        <w:t xml:space="preserve">Finally, online training and development platforms </w:t>
      </w:r>
      <w:r w:rsidR="00761FAC">
        <w:rPr>
          <w:rFonts w:ascii="Arial" w:eastAsia="Times New Roman" w:hAnsi="Arial" w:cs="Arial"/>
          <w:color w:val="242424"/>
          <w:kern w:val="0"/>
          <w:lang w:eastAsia="en-GB"/>
          <w14:ligatures w14:val="none"/>
        </w:rPr>
        <w:t>c</w:t>
      </w:r>
      <w:r w:rsidRPr="00CB55A0">
        <w:rPr>
          <w:rFonts w:ascii="Arial" w:eastAsia="Times New Roman" w:hAnsi="Arial" w:cs="Arial"/>
          <w:color w:val="242424"/>
          <w:kern w:val="0"/>
          <w:lang w:eastAsia="en-GB"/>
          <w14:ligatures w14:val="none"/>
        </w:rPr>
        <w:t>ould help staff regain confidence and advance their careers. Providing access to e-learning on care standards, for example, would ensure that employees remain competent and motivated in their roles.</w:t>
      </w:r>
    </w:p>
    <w:p w14:paraId="551CA5EB" w14:textId="77777777" w:rsidR="00AB7210" w:rsidRDefault="00AB7210"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p>
    <w:p w14:paraId="24F09861" w14:textId="2AC18C53" w:rsidR="00F0080E" w:rsidRPr="0036388B" w:rsidRDefault="00AB7210" w:rsidP="00AB7210">
      <w:pPr>
        <w:ind w:left="426" w:hanging="426"/>
        <w:rPr>
          <w:rFonts w:ascii="Arial" w:hAnsi="Arial" w:cs="Arial"/>
          <w:b/>
          <w:bCs/>
        </w:rPr>
      </w:pPr>
      <w:r w:rsidRPr="00516236">
        <w:rPr>
          <w:rFonts w:ascii="Arial" w:hAnsi="Arial" w:cs="Arial"/>
          <w:b/>
          <w:bCs/>
        </w:rPr>
        <w:t xml:space="preserve">Q5. Using theories and models which examine organisational and human behaviour, explain why problems have arisen following the takeover of </w:t>
      </w:r>
      <w:proofErr w:type="spellStart"/>
      <w:r w:rsidRPr="00516236">
        <w:rPr>
          <w:rFonts w:ascii="Arial" w:hAnsi="Arial" w:cs="Arial"/>
          <w:b/>
          <w:bCs/>
        </w:rPr>
        <w:t>Calmere</w:t>
      </w:r>
      <w:proofErr w:type="spellEnd"/>
      <w:r w:rsidRPr="00516236">
        <w:rPr>
          <w:rFonts w:ascii="Arial" w:hAnsi="Arial" w:cs="Arial"/>
          <w:b/>
          <w:bCs/>
        </w:rPr>
        <w:t xml:space="preserve"> House by Chaffinch Group. </w:t>
      </w:r>
    </w:p>
    <w:p w14:paraId="0D38E6ED" w14:textId="4AF261D2" w:rsidR="00F0080E" w:rsidRPr="006B58EB"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6B58EB">
        <w:rPr>
          <w:rFonts w:ascii="Arial" w:eastAsia="Times New Roman" w:hAnsi="Arial" w:cs="Arial"/>
          <w:color w:val="242424"/>
          <w:kern w:val="0"/>
          <w:lang w:eastAsia="en-GB"/>
          <w14:ligatures w14:val="none"/>
        </w:rPr>
        <w:t xml:space="preserve">After Chaffinch Group </w:t>
      </w:r>
      <w:r w:rsidRPr="0036388B">
        <w:rPr>
          <w:rFonts w:ascii="Arial" w:eastAsia="Times New Roman" w:hAnsi="Arial" w:cs="Arial"/>
          <w:color w:val="242424"/>
          <w:kern w:val="0"/>
          <w:lang w:eastAsia="en-GB"/>
          <w14:ligatures w14:val="none"/>
        </w:rPr>
        <w:t>took over ownership of</w:t>
      </w:r>
      <w:r w:rsidRPr="006B58EB">
        <w:rPr>
          <w:rFonts w:ascii="Arial" w:eastAsia="Times New Roman" w:hAnsi="Arial" w:cs="Arial"/>
          <w:color w:val="242424"/>
          <w:kern w:val="0"/>
          <w:lang w:eastAsia="en-GB"/>
          <w14:ligatures w14:val="none"/>
        </w:rPr>
        <w:t xml:space="preserve"> the care home, a series of problems emerged, including high employee turnover, increased absen</w:t>
      </w:r>
      <w:r w:rsidRPr="0036388B">
        <w:rPr>
          <w:rFonts w:ascii="Arial" w:eastAsia="Times New Roman" w:hAnsi="Arial" w:cs="Arial"/>
          <w:color w:val="242424"/>
          <w:kern w:val="0"/>
          <w:lang w:eastAsia="en-GB"/>
          <w14:ligatures w14:val="none"/>
        </w:rPr>
        <w:t>ce</w:t>
      </w:r>
      <w:r>
        <w:rPr>
          <w:rFonts w:ascii="Arial" w:eastAsia="Times New Roman" w:hAnsi="Arial" w:cs="Arial"/>
          <w:color w:val="242424"/>
          <w:kern w:val="0"/>
          <w:lang w:eastAsia="en-GB"/>
          <w14:ligatures w14:val="none"/>
        </w:rPr>
        <w:t xml:space="preserve"> </w:t>
      </w:r>
      <w:r w:rsidRPr="006B58EB">
        <w:rPr>
          <w:rFonts w:ascii="Arial" w:eastAsia="Times New Roman" w:hAnsi="Arial" w:cs="Arial"/>
          <w:color w:val="242424"/>
          <w:kern w:val="0"/>
          <w:lang w:eastAsia="en-GB"/>
          <w14:ligatures w14:val="none"/>
        </w:rPr>
        <w:t xml:space="preserve">and a decline in resident satisfaction. These issues can be explained using Lewin’s </w:t>
      </w:r>
      <w:r w:rsidR="00AF02D4">
        <w:rPr>
          <w:rFonts w:ascii="Arial" w:eastAsia="Times New Roman" w:hAnsi="Arial" w:cs="Arial"/>
          <w:color w:val="242424"/>
          <w:kern w:val="0"/>
          <w:lang w:eastAsia="en-GB"/>
          <w14:ligatures w14:val="none"/>
        </w:rPr>
        <w:t xml:space="preserve">1951 </w:t>
      </w:r>
      <w:r w:rsidRPr="006B58EB">
        <w:rPr>
          <w:rFonts w:ascii="Arial" w:eastAsia="Times New Roman" w:hAnsi="Arial" w:cs="Arial"/>
          <w:color w:val="242424"/>
          <w:kern w:val="0"/>
          <w:lang w:eastAsia="en-GB"/>
          <w14:ligatures w14:val="none"/>
        </w:rPr>
        <w:t xml:space="preserve">Change </w:t>
      </w:r>
      <w:r w:rsidR="00AF02D4">
        <w:rPr>
          <w:rFonts w:ascii="Arial" w:eastAsia="Times New Roman" w:hAnsi="Arial" w:cs="Arial"/>
          <w:color w:val="242424"/>
          <w:kern w:val="0"/>
          <w:lang w:eastAsia="en-GB"/>
          <w14:ligatures w14:val="none"/>
        </w:rPr>
        <w:t>m</w:t>
      </w:r>
      <w:r w:rsidRPr="006B58EB">
        <w:rPr>
          <w:rFonts w:ascii="Arial" w:eastAsia="Times New Roman" w:hAnsi="Arial" w:cs="Arial"/>
          <w:color w:val="242424"/>
          <w:kern w:val="0"/>
          <w:lang w:eastAsia="en-GB"/>
          <w14:ligatures w14:val="none"/>
        </w:rPr>
        <w:t xml:space="preserve">anagement </w:t>
      </w:r>
      <w:r w:rsidR="00AF02D4">
        <w:rPr>
          <w:rFonts w:ascii="Arial" w:eastAsia="Times New Roman" w:hAnsi="Arial" w:cs="Arial"/>
          <w:color w:val="242424"/>
          <w:kern w:val="0"/>
          <w:lang w:eastAsia="en-GB"/>
          <w14:ligatures w14:val="none"/>
        </w:rPr>
        <w:t>m</w:t>
      </w:r>
      <w:r w:rsidRPr="006B58EB">
        <w:rPr>
          <w:rFonts w:ascii="Arial" w:eastAsia="Times New Roman" w:hAnsi="Arial" w:cs="Arial"/>
          <w:color w:val="242424"/>
          <w:kern w:val="0"/>
          <w:lang w:eastAsia="en-GB"/>
          <w14:ligatures w14:val="none"/>
        </w:rPr>
        <w:t xml:space="preserve">odel and Herzberg’s </w:t>
      </w:r>
      <w:r w:rsidR="00AF02D4">
        <w:rPr>
          <w:rFonts w:ascii="Arial" w:eastAsia="Times New Roman" w:hAnsi="Arial" w:cs="Arial"/>
          <w:color w:val="242424"/>
          <w:kern w:val="0"/>
          <w:lang w:eastAsia="en-GB"/>
          <w14:ligatures w14:val="none"/>
        </w:rPr>
        <w:t xml:space="preserve">1959 </w:t>
      </w:r>
      <w:r w:rsidRPr="006B58EB">
        <w:rPr>
          <w:rFonts w:ascii="Arial" w:eastAsia="Times New Roman" w:hAnsi="Arial" w:cs="Arial"/>
          <w:color w:val="242424"/>
          <w:kern w:val="0"/>
          <w:lang w:eastAsia="en-GB"/>
          <w14:ligatures w14:val="none"/>
        </w:rPr>
        <w:t>Two</w:t>
      </w:r>
      <w:r w:rsidR="00AF02D4">
        <w:rPr>
          <w:rFonts w:ascii="Arial" w:eastAsia="Times New Roman" w:hAnsi="Arial" w:cs="Arial"/>
          <w:color w:val="242424"/>
          <w:kern w:val="0"/>
          <w:lang w:eastAsia="en-GB"/>
          <w14:ligatures w14:val="none"/>
        </w:rPr>
        <w:t xml:space="preserve"> f</w:t>
      </w:r>
      <w:r w:rsidRPr="006B58EB">
        <w:rPr>
          <w:rFonts w:ascii="Arial" w:eastAsia="Times New Roman" w:hAnsi="Arial" w:cs="Arial"/>
          <w:color w:val="242424"/>
          <w:kern w:val="0"/>
          <w:lang w:eastAsia="en-GB"/>
          <w14:ligatures w14:val="none"/>
        </w:rPr>
        <w:t xml:space="preserve">actor </w:t>
      </w:r>
      <w:r w:rsidR="00AF02D4">
        <w:rPr>
          <w:rFonts w:ascii="Arial" w:eastAsia="Times New Roman" w:hAnsi="Arial" w:cs="Arial"/>
          <w:color w:val="242424"/>
          <w:kern w:val="0"/>
          <w:lang w:eastAsia="en-GB"/>
          <w14:ligatures w14:val="none"/>
        </w:rPr>
        <w:t>m</w:t>
      </w:r>
      <w:r w:rsidRPr="006B58EB">
        <w:rPr>
          <w:rFonts w:ascii="Arial" w:eastAsia="Times New Roman" w:hAnsi="Arial" w:cs="Arial"/>
          <w:color w:val="242424"/>
          <w:kern w:val="0"/>
          <w:lang w:eastAsia="en-GB"/>
          <w14:ligatures w14:val="none"/>
        </w:rPr>
        <w:t xml:space="preserve">otivation </w:t>
      </w:r>
      <w:r w:rsidR="00AF02D4">
        <w:rPr>
          <w:rFonts w:ascii="Arial" w:eastAsia="Times New Roman" w:hAnsi="Arial" w:cs="Arial"/>
          <w:color w:val="242424"/>
          <w:kern w:val="0"/>
          <w:lang w:eastAsia="en-GB"/>
          <w14:ligatures w14:val="none"/>
        </w:rPr>
        <w:t>t</w:t>
      </w:r>
      <w:r w:rsidRPr="006B58EB">
        <w:rPr>
          <w:rFonts w:ascii="Arial" w:eastAsia="Times New Roman" w:hAnsi="Arial" w:cs="Arial"/>
          <w:color w:val="242424"/>
          <w:kern w:val="0"/>
          <w:lang w:eastAsia="en-GB"/>
          <w14:ligatures w14:val="none"/>
        </w:rPr>
        <w:t>heory, both of which help to illustrate why the change was poorly managed and why employees lost motivation and commitment.</w:t>
      </w:r>
    </w:p>
    <w:p w14:paraId="5AFFBD7B" w14:textId="52EE4A75" w:rsidR="00F0080E" w:rsidRPr="00AF02D4"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AF02D4">
        <w:rPr>
          <w:rFonts w:ascii="Arial" w:eastAsia="Times New Roman" w:hAnsi="Arial" w:cs="Arial"/>
          <w:color w:val="242424"/>
          <w:kern w:val="0"/>
          <w:lang w:eastAsia="en-GB"/>
          <w14:ligatures w14:val="none"/>
        </w:rPr>
        <w:t xml:space="preserve">Kurt Lewin’s 3 stage model of change ‘Unfreezing, movement, Refreezing’ </w:t>
      </w:r>
      <w:r w:rsidR="00AF02D4" w:rsidRPr="00AF02D4">
        <w:rPr>
          <w:rFonts w:ascii="Arial" w:eastAsia="Times New Roman" w:hAnsi="Arial" w:cs="Arial"/>
          <w:color w:val="242424"/>
          <w:kern w:val="0"/>
          <w:lang w:eastAsia="en-GB"/>
          <w14:ligatures w14:val="none"/>
        </w:rPr>
        <w:t>(Mullins &amp; Rees, 2023, p</w:t>
      </w:r>
      <w:r w:rsidRPr="00AF02D4">
        <w:rPr>
          <w:rFonts w:ascii="Arial" w:eastAsia="Times New Roman" w:hAnsi="Arial" w:cs="Arial"/>
          <w:color w:val="242424"/>
          <w:kern w:val="0"/>
          <w:lang w:eastAsia="en-GB"/>
          <w14:ligatures w14:val="none"/>
        </w:rPr>
        <w:t>506 507</w:t>
      </w:r>
      <w:r w:rsidR="00AF02D4" w:rsidRPr="00AF02D4">
        <w:rPr>
          <w:rFonts w:ascii="Arial" w:eastAsia="Times New Roman" w:hAnsi="Arial" w:cs="Arial"/>
          <w:color w:val="242424"/>
          <w:kern w:val="0"/>
          <w:lang w:eastAsia="en-GB"/>
          <w14:ligatures w14:val="none"/>
        </w:rPr>
        <w:t>)</w:t>
      </w:r>
      <w:r w:rsidRPr="00AF02D4">
        <w:rPr>
          <w:rFonts w:ascii="Arial" w:eastAsia="Times New Roman" w:hAnsi="Arial" w:cs="Arial"/>
          <w:color w:val="242424"/>
          <w:kern w:val="0"/>
          <w:lang w:eastAsia="en-GB"/>
          <w14:ligatures w14:val="none"/>
        </w:rPr>
        <w:t xml:space="preserve"> proposes that successful organisational change requires three step to successfully implement a change.</w:t>
      </w:r>
      <w:r w:rsidR="00AF02D4">
        <w:rPr>
          <w:rFonts w:ascii="Arial" w:eastAsia="Times New Roman" w:hAnsi="Arial" w:cs="Arial"/>
          <w:color w:val="242424"/>
          <w:kern w:val="0"/>
          <w:lang w:eastAsia="en-GB"/>
          <w14:ligatures w14:val="none"/>
        </w:rPr>
        <w:t xml:space="preserve"> </w:t>
      </w:r>
      <w:r w:rsidRPr="00AF02D4">
        <w:rPr>
          <w:rFonts w:ascii="Arial" w:eastAsia="Times New Roman" w:hAnsi="Arial" w:cs="Arial"/>
          <w:color w:val="242424"/>
          <w:kern w:val="0"/>
          <w:lang w:eastAsia="en-GB"/>
          <w14:ligatures w14:val="none"/>
        </w:rPr>
        <w:t>The ‘unfreezing’ stage involves recognising the need for change and preparing people for it. The second stage involves introducing new processes and behaviours, while lastly ‘refreezing’ establishes stability once the change has taken place.</w:t>
      </w:r>
    </w:p>
    <w:p w14:paraId="2014F80B" w14:textId="46B39A3A" w:rsidR="00F0080E" w:rsidRPr="00AF02D4"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6B58EB">
        <w:rPr>
          <w:rFonts w:ascii="Arial" w:eastAsia="Times New Roman" w:hAnsi="Arial" w:cs="Arial"/>
          <w:color w:val="242424"/>
          <w:kern w:val="0"/>
          <w:lang w:eastAsia="en-GB"/>
          <w14:ligatures w14:val="none"/>
        </w:rPr>
        <w:lastRenderedPageBreak/>
        <w:t xml:space="preserve">Chaffinch Group failed to </w:t>
      </w:r>
      <w:r w:rsidRPr="0036388B">
        <w:rPr>
          <w:rFonts w:ascii="Arial" w:eastAsia="Times New Roman" w:hAnsi="Arial" w:cs="Arial"/>
          <w:color w:val="242424"/>
          <w:kern w:val="0"/>
          <w:lang w:eastAsia="en-GB"/>
          <w14:ligatures w14:val="none"/>
        </w:rPr>
        <w:t>‘</w:t>
      </w:r>
      <w:r w:rsidRPr="006B58EB">
        <w:rPr>
          <w:rFonts w:ascii="Arial" w:eastAsia="Times New Roman" w:hAnsi="Arial" w:cs="Arial"/>
          <w:color w:val="242424"/>
          <w:kern w:val="0"/>
          <w:lang w:eastAsia="en-GB"/>
          <w14:ligatures w14:val="none"/>
        </w:rPr>
        <w:t>unfreeze</w:t>
      </w:r>
      <w:r w:rsidRPr="0036388B">
        <w:rPr>
          <w:rFonts w:ascii="Arial" w:eastAsia="Times New Roman" w:hAnsi="Arial" w:cs="Arial"/>
          <w:color w:val="242424"/>
          <w:kern w:val="0"/>
          <w:lang w:eastAsia="en-GB"/>
          <w14:ligatures w14:val="none"/>
        </w:rPr>
        <w:t>’</w:t>
      </w:r>
      <w:r w:rsidRPr="006B58EB">
        <w:rPr>
          <w:rFonts w:ascii="Arial" w:eastAsia="Times New Roman" w:hAnsi="Arial" w:cs="Arial"/>
          <w:color w:val="242424"/>
          <w:kern w:val="0"/>
          <w:lang w:eastAsia="en-GB"/>
          <w14:ligatures w14:val="none"/>
        </w:rPr>
        <w:t xml:space="preserve"> the existing culture before implementing </w:t>
      </w:r>
      <w:r w:rsidRPr="0036388B">
        <w:rPr>
          <w:rFonts w:ascii="Arial" w:eastAsia="Times New Roman" w:hAnsi="Arial" w:cs="Arial"/>
          <w:color w:val="242424"/>
          <w:kern w:val="0"/>
          <w:lang w:eastAsia="en-GB"/>
          <w14:ligatures w14:val="none"/>
        </w:rPr>
        <w:t xml:space="preserve">their </w:t>
      </w:r>
      <w:r w:rsidRPr="006B58EB">
        <w:rPr>
          <w:rFonts w:ascii="Arial" w:eastAsia="Times New Roman" w:hAnsi="Arial" w:cs="Arial"/>
          <w:color w:val="242424"/>
          <w:kern w:val="0"/>
          <w:lang w:eastAsia="en-GB"/>
          <w14:ligatures w14:val="none"/>
        </w:rPr>
        <w:t>change</w:t>
      </w:r>
      <w:r w:rsidRPr="0036388B">
        <w:rPr>
          <w:rFonts w:ascii="Arial" w:eastAsia="Times New Roman" w:hAnsi="Arial" w:cs="Arial"/>
          <w:color w:val="242424"/>
          <w:kern w:val="0"/>
          <w:lang w:eastAsia="en-GB"/>
          <w14:ligatures w14:val="none"/>
        </w:rPr>
        <w:t>s</w:t>
      </w:r>
      <w:r w:rsidRPr="006B58EB">
        <w:rPr>
          <w:rFonts w:ascii="Arial" w:eastAsia="Times New Roman" w:hAnsi="Arial" w:cs="Arial"/>
          <w:color w:val="242424"/>
          <w:kern w:val="0"/>
          <w:lang w:eastAsia="en-GB"/>
          <w14:ligatures w14:val="none"/>
        </w:rPr>
        <w:t>. When Chaffinch took over, employees were shocked by the</w:t>
      </w:r>
      <w:r>
        <w:rPr>
          <w:rFonts w:ascii="Arial" w:eastAsia="Times New Roman" w:hAnsi="Arial" w:cs="Arial"/>
          <w:color w:val="242424"/>
          <w:kern w:val="0"/>
          <w:lang w:eastAsia="en-GB"/>
          <w14:ligatures w14:val="none"/>
        </w:rPr>
        <w:t xml:space="preserve"> sudden</w:t>
      </w:r>
      <w:r w:rsidRPr="006B58EB">
        <w:rPr>
          <w:rFonts w:ascii="Arial" w:eastAsia="Times New Roman" w:hAnsi="Arial" w:cs="Arial"/>
          <w:color w:val="242424"/>
          <w:kern w:val="0"/>
          <w:lang w:eastAsia="en-GB"/>
          <w14:ligatures w14:val="none"/>
        </w:rPr>
        <w:t xml:space="preserve"> news and were not given sufficient time or information to understand or accept the reasons </w:t>
      </w:r>
      <w:r w:rsidRPr="00AF02D4">
        <w:rPr>
          <w:rFonts w:ascii="Arial" w:eastAsia="Times New Roman" w:hAnsi="Arial" w:cs="Arial"/>
          <w:color w:val="242424"/>
          <w:kern w:val="0"/>
          <w:lang w:eastAsia="en-GB"/>
          <w14:ligatures w14:val="none"/>
        </w:rPr>
        <w:t>for the sale. The lack of consultation meant that employees were unprepared and resistant to change. During the ‘</w:t>
      </w:r>
      <w:r w:rsidR="00AF02D4" w:rsidRPr="00AF02D4">
        <w:rPr>
          <w:rFonts w:ascii="Arial" w:eastAsia="Times New Roman" w:hAnsi="Arial" w:cs="Arial"/>
          <w:color w:val="242424"/>
          <w:kern w:val="0"/>
          <w:lang w:eastAsia="en-GB"/>
          <w14:ligatures w14:val="none"/>
        </w:rPr>
        <w:t>movement</w:t>
      </w:r>
      <w:r w:rsidRPr="00AF02D4">
        <w:rPr>
          <w:rFonts w:ascii="Arial" w:eastAsia="Times New Roman" w:hAnsi="Arial" w:cs="Arial"/>
          <w:color w:val="242424"/>
          <w:kern w:val="0"/>
          <w:lang w:eastAsia="en-GB"/>
          <w14:ligatures w14:val="none"/>
        </w:rPr>
        <w:t>’ stage, Chaffinch introduced a hierarchical structure and imposed standardised policies and procedures and stifled employee voice and resentment and dissatisfaction grew. The ‘refreezing’ stage, which involves embedding new behaviours and ensuring stability, was then unsuccessful. Employees did not identify with the new culture, and many chose to leave.</w:t>
      </w:r>
    </w:p>
    <w:p w14:paraId="5F7C8819" w14:textId="003210CA" w:rsidR="00F0080E" w:rsidRPr="00AF02D4"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AF02D4">
        <w:rPr>
          <w:rFonts w:ascii="Arial" w:eastAsia="Times New Roman" w:hAnsi="Arial" w:cs="Arial"/>
          <w:color w:val="242424"/>
          <w:kern w:val="0"/>
          <w:lang w:eastAsia="en-GB"/>
          <w14:ligatures w14:val="none"/>
        </w:rPr>
        <w:t>Herzberg’s theory</w:t>
      </w:r>
      <w:r w:rsidR="00AF02D4" w:rsidRPr="00AF02D4">
        <w:rPr>
          <w:rFonts w:ascii="Arial" w:eastAsia="Times New Roman" w:hAnsi="Arial" w:cs="Arial"/>
          <w:color w:val="242424"/>
          <w:kern w:val="0"/>
          <w:lang w:eastAsia="en-GB"/>
          <w14:ligatures w14:val="none"/>
        </w:rPr>
        <w:t xml:space="preserve"> (</w:t>
      </w:r>
      <w:r w:rsidRPr="00AF02D4">
        <w:rPr>
          <w:rFonts w:ascii="Arial" w:eastAsia="Times New Roman" w:hAnsi="Arial" w:cs="Arial"/>
          <w:color w:val="242424"/>
          <w:kern w:val="0"/>
          <w:lang w:eastAsia="en-GB"/>
          <w14:ligatures w14:val="none"/>
        </w:rPr>
        <w:t>Mullins &amp; Rees</w:t>
      </w:r>
      <w:r w:rsidR="00AF02D4" w:rsidRPr="00AF02D4">
        <w:rPr>
          <w:rFonts w:ascii="Arial" w:eastAsia="Times New Roman" w:hAnsi="Arial" w:cs="Arial"/>
          <w:color w:val="242424"/>
          <w:kern w:val="0"/>
          <w:lang w:eastAsia="en-GB"/>
          <w14:ligatures w14:val="none"/>
        </w:rPr>
        <w:t>, 2023,</w:t>
      </w:r>
      <w:r w:rsidRPr="00AF02D4">
        <w:rPr>
          <w:rFonts w:ascii="Arial" w:eastAsia="Times New Roman" w:hAnsi="Arial" w:cs="Arial"/>
          <w:color w:val="242424"/>
          <w:kern w:val="0"/>
          <w:lang w:eastAsia="en-GB"/>
          <w14:ligatures w14:val="none"/>
        </w:rPr>
        <w:t xml:space="preserve"> p</w:t>
      </w:r>
      <w:r w:rsidR="00AF02D4" w:rsidRPr="00AF02D4">
        <w:rPr>
          <w:rFonts w:ascii="Arial" w:eastAsia="Times New Roman" w:hAnsi="Arial" w:cs="Arial"/>
          <w:color w:val="242424"/>
          <w:kern w:val="0"/>
          <w:lang w:eastAsia="en-GB"/>
          <w14:ligatures w14:val="none"/>
        </w:rPr>
        <w:t xml:space="preserve">. </w:t>
      </w:r>
      <w:r w:rsidRPr="00AF02D4">
        <w:rPr>
          <w:rFonts w:ascii="Arial" w:eastAsia="Times New Roman" w:hAnsi="Arial" w:cs="Arial"/>
          <w:color w:val="242424"/>
          <w:kern w:val="0"/>
          <w:lang w:eastAsia="en-GB"/>
          <w14:ligatures w14:val="none"/>
        </w:rPr>
        <w:t>242</w:t>
      </w:r>
      <w:r w:rsidR="00AF02D4" w:rsidRPr="00AF02D4">
        <w:rPr>
          <w:rFonts w:ascii="Arial" w:eastAsia="Times New Roman" w:hAnsi="Arial" w:cs="Arial"/>
          <w:color w:val="242424"/>
          <w:kern w:val="0"/>
          <w:lang w:eastAsia="en-GB"/>
          <w14:ligatures w14:val="none"/>
        </w:rPr>
        <w:t>)</w:t>
      </w:r>
      <w:r w:rsidRPr="00AF02D4">
        <w:rPr>
          <w:rFonts w:ascii="Arial" w:eastAsia="Times New Roman" w:hAnsi="Arial" w:cs="Arial"/>
          <w:color w:val="242424"/>
          <w:kern w:val="0"/>
          <w:lang w:eastAsia="en-GB"/>
          <w14:ligatures w14:val="none"/>
        </w:rPr>
        <w:t xml:space="preserve"> distinguishes between two factors affecting work satisfaction and these are motivators</w:t>
      </w:r>
      <w:r w:rsidR="00AF02D4" w:rsidRPr="00AF02D4">
        <w:rPr>
          <w:rFonts w:ascii="Arial" w:eastAsia="Times New Roman" w:hAnsi="Arial" w:cs="Arial"/>
          <w:color w:val="242424"/>
          <w:kern w:val="0"/>
          <w:lang w:eastAsia="en-GB"/>
          <w14:ligatures w14:val="none"/>
        </w:rPr>
        <w:t xml:space="preserve">, these are </w:t>
      </w:r>
      <w:r w:rsidRPr="00AF02D4">
        <w:rPr>
          <w:rFonts w:ascii="Arial" w:eastAsia="Times New Roman" w:hAnsi="Arial" w:cs="Arial"/>
          <w:color w:val="242424"/>
          <w:kern w:val="0"/>
          <w:lang w:eastAsia="en-GB"/>
          <w14:ligatures w14:val="none"/>
        </w:rPr>
        <w:t>factors that lead to job satisfaction</w:t>
      </w:r>
      <w:r w:rsidR="00AF02D4" w:rsidRPr="00AF02D4">
        <w:rPr>
          <w:rFonts w:ascii="Arial" w:eastAsia="Times New Roman" w:hAnsi="Arial" w:cs="Arial"/>
          <w:color w:val="242424"/>
          <w:kern w:val="0"/>
          <w:lang w:eastAsia="en-GB"/>
          <w14:ligatures w14:val="none"/>
        </w:rPr>
        <w:t xml:space="preserve"> for example </w:t>
      </w:r>
      <w:r w:rsidRPr="00AF02D4">
        <w:rPr>
          <w:rFonts w:ascii="Arial" w:eastAsia="Times New Roman" w:hAnsi="Arial" w:cs="Arial"/>
          <w:color w:val="242424"/>
          <w:kern w:val="0"/>
          <w:lang w:eastAsia="en-GB"/>
          <w14:ligatures w14:val="none"/>
        </w:rPr>
        <w:t>recognition</w:t>
      </w:r>
      <w:r w:rsidR="00AF02D4" w:rsidRPr="00AF02D4">
        <w:rPr>
          <w:rFonts w:ascii="Arial" w:eastAsia="Times New Roman" w:hAnsi="Arial" w:cs="Arial"/>
          <w:color w:val="242424"/>
          <w:kern w:val="0"/>
          <w:lang w:eastAsia="en-GB"/>
          <w14:ligatures w14:val="none"/>
        </w:rPr>
        <w:t xml:space="preserve"> and </w:t>
      </w:r>
      <w:r w:rsidRPr="00AF02D4">
        <w:rPr>
          <w:rFonts w:ascii="Arial" w:eastAsia="Times New Roman" w:hAnsi="Arial" w:cs="Arial"/>
          <w:color w:val="242424"/>
          <w:kern w:val="0"/>
          <w:lang w:eastAsia="en-GB"/>
          <w14:ligatures w14:val="none"/>
        </w:rPr>
        <w:t>responsibility a</w:t>
      </w:r>
      <w:r w:rsidR="00AF02D4" w:rsidRPr="00AF02D4">
        <w:rPr>
          <w:rFonts w:ascii="Arial" w:eastAsia="Times New Roman" w:hAnsi="Arial" w:cs="Arial"/>
          <w:color w:val="242424"/>
          <w:kern w:val="0"/>
          <w:lang w:eastAsia="en-GB"/>
          <w14:ligatures w14:val="none"/>
        </w:rPr>
        <w:t>longside</w:t>
      </w:r>
      <w:r w:rsidRPr="00AF02D4">
        <w:rPr>
          <w:rFonts w:ascii="Arial" w:eastAsia="Times New Roman" w:hAnsi="Arial" w:cs="Arial"/>
          <w:color w:val="242424"/>
          <w:kern w:val="0"/>
          <w:lang w:eastAsia="en-GB"/>
          <w14:ligatures w14:val="none"/>
        </w:rPr>
        <w:t xml:space="preserve"> hygiene factors </w:t>
      </w:r>
      <w:r w:rsidR="00AF02D4" w:rsidRPr="00AF02D4">
        <w:rPr>
          <w:rFonts w:ascii="Arial" w:eastAsia="Times New Roman" w:hAnsi="Arial" w:cs="Arial"/>
          <w:color w:val="242424"/>
          <w:kern w:val="0"/>
          <w:lang w:eastAsia="en-GB"/>
          <w14:ligatures w14:val="none"/>
        </w:rPr>
        <w:t>which are those</w:t>
      </w:r>
      <w:r w:rsidRPr="00AF02D4">
        <w:rPr>
          <w:rFonts w:ascii="Arial" w:eastAsia="Times New Roman" w:hAnsi="Arial" w:cs="Arial"/>
          <w:color w:val="242424"/>
          <w:kern w:val="0"/>
          <w:lang w:eastAsia="en-GB"/>
          <w14:ligatures w14:val="none"/>
        </w:rPr>
        <w:t xml:space="preserve"> that prevent dissatisfaction such as pay, policies and working conditions. When motivators are present employees are satisfied and motivated. When </w:t>
      </w:r>
      <w:r w:rsidR="00AF02D4" w:rsidRPr="00AF02D4">
        <w:rPr>
          <w:rFonts w:ascii="Arial" w:eastAsia="Times New Roman" w:hAnsi="Arial" w:cs="Arial"/>
          <w:color w:val="242424"/>
          <w:kern w:val="0"/>
          <w:lang w:eastAsia="en-GB"/>
          <w14:ligatures w14:val="none"/>
        </w:rPr>
        <w:t>motivators are not there</w:t>
      </w:r>
      <w:r w:rsidRPr="00AF02D4">
        <w:rPr>
          <w:rFonts w:ascii="Arial" w:eastAsia="Times New Roman" w:hAnsi="Arial" w:cs="Arial"/>
          <w:color w:val="242424"/>
          <w:kern w:val="0"/>
          <w:lang w:eastAsia="en-GB"/>
          <w14:ligatures w14:val="none"/>
        </w:rPr>
        <w:t xml:space="preserve"> they are dissatisfied. When Chaffinch took over, the introduction of strict procedures and reduced employee voice removed motivators that had been successful in the past such as responsibility, decision making, recognition and caring for residents in a personal way. Employees no longer felt trusted or valued and their job satisfaction dec</w:t>
      </w:r>
      <w:r w:rsidR="00AF02D4" w:rsidRPr="00AF02D4">
        <w:rPr>
          <w:rFonts w:ascii="Arial" w:eastAsia="Times New Roman" w:hAnsi="Arial" w:cs="Arial"/>
          <w:color w:val="242424"/>
          <w:kern w:val="0"/>
          <w:lang w:eastAsia="en-GB"/>
          <w14:ligatures w14:val="none"/>
        </w:rPr>
        <w:t>reas</w:t>
      </w:r>
      <w:r w:rsidRPr="00AF02D4">
        <w:rPr>
          <w:rFonts w:ascii="Arial" w:eastAsia="Times New Roman" w:hAnsi="Arial" w:cs="Arial"/>
          <w:color w:val="242424"/>
          <w:kern w:val="0"/>
          <w:lang w:eastAsia="en-GB"/>
          <w14:ligatures w14:val="none"/>
        </w:rPr>
        <w:t>ed and they became unmotivated.</w:t>
      </w:r>
    </w:p>
    <w:p w14:paraId="477E1993" w14:textId="417FBF7F" w:rsidR="00F0080E" w:rsidRPr="00701A69" w:rsidRDefault="00F0080E" w:rsidP="00F0080E">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AF02D4">
        <w:rPr>
          <w:rFonts w:ascii="Arial" w:eastAsia="Times New Roman" w:hAnsi="Arial" w:cs="Arial"/>
          <w:color w:val="242424"/>
          <w:kern w:val="0"/>
          <w:lang w:eastAsia="en-GB"/>
          <w14:ligatures w14:val="none"/>
        </w:rPr>
        <w:t>Chaffinch</w:t>
      </w:r>
      <w:r w:rsidR="00AF02D4" w:rsidRPr="00AF02D4">
        <w:rPr>
          <w:rFonts w:ascii="Arial" w:eastAsia="Times New Roman" w:hAnsi="Arial" w:cs="Arial"/>
          <w:color w:val="242424"/>
          <w:kern w:val="0"/>
          <w:lang w:eastAsia="en-GB"/>
          <w14:ligatures w14:val="none"/>
        </w:rPr>
        <w:t xml:space="preserve"> group then</w:t>
      </w:r>
      <w:r w:rsidRPr="00AF02D4">
        <w:rPr>
          <w:rFonts w:ascii="Arial" w:eastAsia="Times New Roman" w:hAnsi="Arial" w:cs="Arial"/>
          <w:color w:val="242424"/>
          <w:kern w:val="0"/>
          <w:lang w:eastAsia="en-GB"/>
          <w14:ligatures w14:val="none"/>
        </w:rPr>
        <w:t xml:space="preserve"> focused mainly on hygiene factors. Introducing policies, tighter controls and efficiency targets to improve performance. However, Herzberg argued that hygiene factors don’t provide motivation, they only prevent dissatisfaction. Motivation still needs to be present. As workloads increased, communication worsened and satisfaction declined both hygiene and motivator factors suffered </w:t>
      </w:r>
      <w:r w:rsidRPr="00701A69">
        <w:rPr>
          <w:rFonts w:ascii="Arial" w:eastAsia="Times New Roman" w:hAnsi="Arial" w:cs="Arial"/>
          <w:color w:val="242424"/>
          <w:kern w:val="0"/>
          <w:lang w:eastAsia="en-GB"/>
          <w14:ligatures w14:val="none"/>
        </w:rPr>
        <w:t xml:space="preserve">resulting in higher turnover and absence. </w:t>
      </w:r>
    </w:p>
    <w:p w14:paraId="0AAE9852" w14:textId="77777777" w:rsidR="0052393D" w:rsidRPr="00230AAE" w:rsidRDefault="0052393D" w:rsidP="0052393D">
      <w:pPr>
        <w:ind w:left="426" w:hanging="426"/>
        <w:rPr>
          <w:rFonts w:ascii="Arial" w:hAnsi="Arial" w:cs="Arial"/>
          <w:b/>
          <w:bCs/>
        </w:rPr>
      </w:pPr>
    </w:p>
    <w:p w14:paraId="27278035" w14:textId="38AAD524" w:rsidR="00AF02D4" w:rsidRPr="0052393D" w:rsidRDefault="0052393D" w:rsidP="0052393D">
      <w:pPr>
        <w:ind w:left="426" w:hanging="426"/>
        <w:rPr>
          <w:rFonts w:ascii="Arial" w:hAnsi="Arial" w:cs="Arial"/>
          <w:b/>
          <w:bCs/>
        </w:rPr>
      </w:pPr>
      <w:r w:rsidRPr="0052393D">
        <w:rPr>
          <w:rFonts w:ascii="Arial" w:hAnsi="Arial" w:cs="Arial"/>
          <w:b/>
          <w:bCs/>
        </w:rPr>
        <w:t xml:space="preserve">Q6. Assess how changes to selection and employee voice have impacted organisational culture and behaviours at Chaffinch Group. </w:t>
      </w:r>
    </w:p>
    <w:p w14:paraId="68C6CBC5" w14:textId="58EA30ED" w:rsidR="00F0080E" w:rsidRPr="00701A69" w:rsidRDefault="006076B8" w:rsidP="00F0080E">
      <w:pPr>
        <w:shd w:val="clear" w:color="auto" w:fill="FAFAFA"/>
        <w:spacing w:before="100" w:beforeAutospacing="1" w:after="100" w:afterAutospacing="1" w:line="240" w:lineRule="auto"/>
        <w:outlineLvl w:val="2"/>
        <w:rPr>
          <w:rFonts w:ascii="Arial" w:eastAsia="Times New Roman" w:hAnsi="Arial" w:cs="Arial"/>
          <w:color w:val="222222"/>
          <w:kern w:val="0"/>
          <w:sz w:val="23"/>
          <w:szCs w:val="23"/>
          <w:lang w:eastAsia="en-GB"/>
          <w14:ligatures w14:val="none"/>
        </w:rPr>
      </w:pPr>
      <w:r w:rsidRPr="00701A69">
        <w:rPr>
          <w:rFonts w:ascii="Arial" w:hAnsi="Arial" w:cs="Arial"/>
        </w:rPr>
        <w:t>Wilkinson defined e</w:t>
      </w:r>
      <w:r w:rsidR="00F0080E" w:rsidRPr="00701A69">
        <w:rPr>
          <w:rFonts w:ascii="Arial" w:hAnsi="Arial" w:cs="Arial"/>
        </w:rPr>
        <w:t>mployee voice as ‘the way</w:t>
      </w:r>
      <w:r w:rsidRPr="00701A69">
        <w:rPr>
          <w:rFonts w:ascii="Arial" w:hAnsi="Arial" w:cs="Arial"/>
        </w:rPr>
        <w:t xml:space="preserve">s </w:t>
      </w:r>
      <w:r w:rsidR="00F0080E" w:rsidRPr="00701A69">
        <w:rPr>
          <w:rFonts w:ascii="Arial" w:hAnsi="Arial" w:cs="Arial"/>
        </w:rPr>
        <w:t xml:space="preserve">and means through which employees attempt to have a say formally and/or informally, collectively and/or individually, potentially to influence organisational affairs </w:t>
      </w:r>
      <w:r w:rsidRPr="00701A69">
        <w:rPr>
          <w:rFonts w:ascii="Arial" w:hAnsi="Arial" w:cs="Arial"/>
        </w:rPr>
        <w:t>relating</w:t>
      </w:r>
      <w:r w:rsidR="00F0080E" w:rsidRPr="00701A69">
        <w:rPr>
          <w:rFonts w:ascii="Arial" w:hAnsi="Arial" w:cs="Arial"/>
        </w:rPr>
        <w:t xml:space="preserve"> to issues that affect their work, their interests and the interests of managers and owners </w:t>
      </w:r>
      <w:r w:rsidRPr="00701A69">
        <w:rPr>
          <w:rFonts w:ascii="Arial" w:hAnsi="Arial" w:cs="Arial"/>
        </w:rPr>
        <w:t>(Taylor, S &amp; Woodhams, C, 2022, p 30)</w:t>
      </w:r>
    </w:p>
    <w:p w14:paraId="2D8432B6" w14:textId="4A9EF9C3" w:rsidR="00F0080E" w:rsidRPr="00701A69" w:rsidRDefault="00F0080E" w:rsidP="00F0080E">
      <w:pPr>
        <w:pStyle w:val="NormalWeb"/>
        <w:shd w:val="clear" w:color="auto" w:fill="FFFFFF"/>
        <w:rPr>
          <w:rFonts w:ascii="Arial" w:hAnsi="Arial" w:cs="Arial"/>
          <w:color w:val="242424"/>
        </w:rPr>
      </w:pPr>
      <w:r w:rsidRPr="00701A69">
        <w:rPr>
          <w:rFonts w:ascii="Arial" w:hAnsi="Arial" w:cs="Arial"/>
          <w:color w:val="242424"/>
        </w:rPr>
        <w:t xml:space="preserve">It seems that before the sale, employee selection at </w:t>
      </w:r>
      <w:proofErr w:type="spellStart"/>
      <w:r w:rsidRPr="00701A69">
        <w:rPr>
          <w:rFonts w:ascii="Arial" w:hAnsi="Arial" w:cs="Arial"/>
          <w:color w:val="242424"/>
        </w:rPr>
        <w:t>Calmere</w:t>
      </w:r>
      <w:proofErr w:type="spellEnd"/>
      <w:r w:rsidRPr="00701A69">
        <w:rPr>
          <w:rFonts w:ascii="Arial" w:hAnsi="Arial" w:cs="Arial"/>
          <w:color w:val="242424"/>
        </w:rPr>
        <w:t xml:space="preserve"> House emphasised cultural fit and values alignment as much as qualifications. Staff participated in the recruitment process, ensuring that new employees shared the care home’s values of personalised, compassionate care. This inclusive approach fostered strong teamwork and loyalty. After the change in ownership, selection became centralised and impersonal, with agency workers recruited based solely on qualifications and availability without any question of their suitability based on their personal alignment with the care home’s values. Consequently, the new workforce lacked emotional connection to the organisation which would have negatively impacted cohesion and </w:t>
      </w:r>
      <w:r w:rsidRPr="00701A69">
        <w:rPr>
          <w:rFonts w:ascii="Arial" w:hAnsi="Arial" w:cs="Arial"/>
          <w:color w:val="242424"/>
        </w:rPr>
        <w:lastRenderedPageBreak/>
        <w:t>commitment and contributed to increased turnover and a reduction in the quality of care.</w:t>
      </w:r>
    </w:p>
    <w:p w14:paraId="439A4A68" w14:textId="5CAD8FBD" w:rsidR="00F0080E" w:rsidRPr="00701A69" w:rsidRDefault="00F0080E" w:rsidP="00F0080E">
      <w:pPr>
        <w:pStyle w:val="NormalWeb"/>
        <w:shd w:val="clear" w:color="auto" w:fill="FFFFFF"/>
        <w:rPr>
          <w:rFonts w:ascii="Arial" w:hAnsi="Arial" w:cs="Arial"/>
          <w:color w:val="242424"/>
        </w:rPr>
      </w:pPr>
      <w:r w:rsidRPr="00701A69">
        <w:rPr>
          <w:rFonts w:ascii="Arial" w:hAnsi="Arial" w:cs="Arial"/>
          <w:color w:val="242424"/>
        </w:rPr>
        <w:t>Previously Kirsten maintained open communication through staff meetings and one-to-one discussions, enabling employees to contribute to decision making and feel recognised for their input. Under Kath’s leadership communication became one way and decisions were not discussed or taken with other staff members dictated rather than discussed and policies were communicated via email. The loss of employee voice led to frustration, loss of trust and employees began to feel undervalued and without and say or power resulting in absence, stress and decreased engagement.</w:t>
      </w:r>
    </w:p>
    <w:p w14:paraId="11254CE7" w14:textId="77777777" w:rsidR="00F0080E" w:rsidRDefault="00F0080E" w:rsidP="00F0080E">
      <w:pPr>
        <w:pStyle w:val="NormalWeb"/>
        <w:shd w:val="clear" w:color="auto" w:fill="FFFFFF"/>
        <w:rPr>
          <w:rFonts w:ascii="Arial" w:hAnsi="Arial" w:cs="Arial"/>
          <w:color w:val="242424"/>
        </w:rPr>
      </w:pPr>
      <w:r w:rsidRPr="00701A69">
        <w:rPr>
          <w:rFonts w:ascii="Arial" w:hAnsi="Arial" w:cs="Arial"/>
          <w:color w:val="242424"/>
        </w:rPr>
        <w:t>The decline in employee engagement, teamwork and care quality demonstrates how important the culture, values and lack of employee voice can damage the businesses performance. To restore stability and morale, Chaffinch Group should reintroduce involving staff in recruitment decisions and rebuild a culture of great communication, culture and shared values.</w:t>
      </w:r>
    </w:p>
    <w:p w14:paraId="656E22D1" w14:textId="77777777" w:rsidR="00ED305C" w:rsidRPr="00ED305C" w:rsidRDefault="00ED305C" w:rsidP="00F0080E">
      <w:pPr>
        <w:pStyle w:val="NormalWeb"/>
        <w:shd w:val="clear" w:color="auto" w:fill="FFFFFF"/>
        <w:rPr>
          <w:rFonts w:ascii="Arial" w:hAnsi="Arial" w:cs="Arial"/>
          <w:color w:val="242424"/>
        </w:rPr>
      </w:pPr>
    </w:p>
    <w:p w14:paraId="36B0F69A" w14:textId="6DE684D9" w:rsidR="00F0080E" w:rsidRPr="00ED305C" w:rsidRDefault="00ED305C" w:rsidP="00ED305C">
      <w:pPr>
        <w:ind w:left="426" w:hanging="426"/>
        <w:rPr>
          <w:rFonts w:ascii="Arial" w:hAnsi="Arial" w:cs="Arial"/>
          <w:b/>
          <w:bCs/>
        </w:rPr>
      </w:pPr>
      <w:r w:rsidRPr="00ED305C">
        <w:rPr>
          <w:rFonts w:ascii="Arial" w:hAnsi="Arial" w:cs="Arial"/>
          <w:b/>
          <w:bCs/>
        </w:rPr>
        <w:t xml:space="preserve">Q7. Explain how Chaffinch Group could have better managed the change from a small owner-managed care home to </w:t>
      </w:r>
      <w:proofErr w:type="spellStart"/>
      <w:r w:rsidRPr="00ED305C">
        <w:rPr>
          <w:rFonts w:ascii="Arial" w:hAnsi="Arial" w:cs="Arial"/>
          <w:b/>
          <w:bCs/>
        </w:rPr>
        <w:t>Calmere</w:t>
      </w:r>
      <w:proofErr w:type="spellEnd"/>
      <w:r w:rsidRPr="00ED305C">
        <w:rPr>
          <w:rFonts w:ascii="Arial" w:hAnsi="Arial" w:cs="Arial"/>
          <w:b/>
          <w:bCs/>
        </w:rPr>
        <w:t xml:space="preserve"> House being part of a large organisation. </w:t>
      </w:r>
    </w:p>
    <w:p w14:paraId="6D6DEA42" w14:textId="3F835DFC" w:rsidR="00F0080E" w:rsidRPr="00DC2BA3" w:rsidRDefault="00F0080E" w:rsidP="00DC2BA3">
      <w:pPr>
        <w:rPr>
          <w:rFonts w:ascii="Arial" w:hAnsi="Arial" w:cs="Arial"/>
        </w:rPr>
      </w:pPr>
      <w:r w:rsidRPr="00DC2BA3">
        <w:rPr>
          <w:rFonts w:ascii="Arial" w:hAnsi="Arial" w:cs="Arial"/>
        </w:rPr>
        <w:t>According to Mullins &amp; Rees ‘no 2 organisations are the same and the process</w:t>
      </w:r>
      <w:r w:rsidR="00DC2BA3" w:rsidRPr="00DC2BA3">
        <w:rPr>
          <w:rFonts w:ascii="Arial" w:hAnsi="Arial" w:cs="Arial"/>
        </w:rPr>
        <w:t xml:space="preserve"> </w:t>
      </w:r>
      <w:r w:rsidRPr="00DC2BA3">
        <w:rPr>
          <w:rFonts w:ascii="Arial" w:hAnsi="Arial" w:cs="Arial"/>
        </w:rPr>
        <w:t xml:space="preserve">of change must be in harmony with its </w:t>
      </w:r>
      <w:proofErr w:type="spellStart"/>
      <w:r w:rsidRPr="00DC2BA3">
        <w:rPr>
          <w:rFonts w:ascii="Arial" w:hAnsi="Arial" w:cs="Arial"/>
        </w:rPr>
        <w:t>over riding</w:t>
      </w:r>
      <w:proofErr w:type="spellEnd"/>
      <w:r w:rsidRPr="00DC2BA3">
        <w:rPr>
          <w:rFonts w:ascii="Arial" w:hAnsi="Arial" w:cs="Arial"/>
        </w:rPr>
        <w:t xml:space="preserve"> culture and recognition of the social processes o</w:t>
      </w:r>
      <w:r w:rsidR="00ED305C">
        <w:rPr>
          <w:rFonts w:ascii="Arial" w:hAnsi="Arial" w:cs="Arial"/>
        </w:rPr>
        <w:t>f</w:t>
      </w:r>
      <w:r w:rsidRPr="00DC2BA3">
        <w:rPr>
          <w:rFonts w:ascii="Arial" w:hAnsi="Arial" w:cs="Arial"/>
        </w:rPr>
        <w:t xml:space="preserve"> the  </w:t>
      </w:r>
      <w:proofErr w:type="spellStart"/>
      <w:r w:rsidRPr="00DC2BA3">
        <w:rPr>
          <w:rFonts w:ascii="Arial" w:hAnsi="Arial" w:cs="Arial"/>
        </w:rPr>
        <w:t>organistation</w:t>
      </w:r>
      <w:proofErr w:type="spellEnd"/>
      <w:r w:rsidRPr="00DC2BA3">
        <w:rPr>
          <w:rFonts w:ascii="Arial" w:hAnsi="Arial" w:cs="Arial"/>
        </w:rPr>
        <w:t xml:space="preserve">. To perform well and develop is dependent upon a culture of openness, participation and acceptance of new ideas achieved through involvement of people who are the organisation.’ </w:t>
      </w:r>
      <w:r w:rsidR="00DC2BA3" w:rsidRPr="00DC2BA3">
        <w:rPr>
          <w:rFonts w:ascii="Arial" w:hAnsi="Arial" w:cs="Arial"/>
        </w:rPr>
        <w:t>(</w:t>
      </w:r>
      <w:r w:rsidRPr="00DC2BA3">
        <w:rPr>
          <w:rFonts w:ascii="Arial" w:hAnsi="Arial" w:cs="Arial"/>
        </w:rPr>
        <w:t>Mullins &amp; Rees</w:t>
      </w:r>
      <w:r w:rsidR="00222D36" w:rsidRPr="00DC2BA3">
        <w:rPr>
          <w:rFonts w:ascii="Arial" w:hAnsi="Arial" w:cs="Arial"/>
        </w:rPr>
        <w:t xml:space="preserve">, 2023, </w:t>
      </w:r>
      <w:r w:rsidRPr="00DC2BA3">
        <w:rPr>
          <w:rFonts w:ascii="Arial" w:hAnsi="Arial" w:cs="Arial"/>
        </w:rPr>
        <w:t>p</w:t>
      </w:r>
      <w:r w:rsidR="00222D36" w:rsidRPr="00DC2BA3">
        <w:rPr>
          <w:rFonts w:ascii="Arial" w:hAnsi="Arial" w:cs="Arial"/>
        </w:rPr>
        <w:t>.</w:t>
      </w:r>
      <w:r w:rsidRPr="00DC2BA3">
        <w:rPr>
          <w:rFonts w:ascii="Arial" w:hAnsi="Arial" w:cs="Arial"/>
        </w:rPr>
        <w:t xml:space="preserve"> 488</w:t>
      </w:r>
      <w:r w:rsidR="00DC2BA3" w:rsidRPr="00DC2BA3">
        <w:rPr>
          <w:rFonts w:ascii="Arial" w:hAnsi="Arial" w:cs="Arial"/>
        </w:rPr>
        <w:t>)</w:t>
      </w:r>
    </w:p>
    <w:p w14:paraId="2CC0D219" w14:textId="77777777" w:rsidR="00F0080E" w:rsidRPr="00DC2BA3" w:rsidRDefault="00F0080E" w:rsidP="00F0080E">
      <w:pPr>
        <w:pStyle w:val="NormalWeb"/>
        <w:shd w:val="clear" w:color="auto" w:fill="FFFFFF"/>
        <w:rPr>
          <w:rFonts w:ascii="Arial" w:hAnsi="Arial" w:cs="Arial"/>
          <w:color w:val="242424"/>
        </w:rPr>
      </w:pPr>
      <w:r w:rsidRPr="00DC2BA3">
        <w:rPr>
          <w:rFonts w:ascii="Arial" w:hAnsi="Arial" w:cs="Arial"/>
          <w:color w:val="242424"/>
        </w:rPr>
        <w:t xml:space="preserve">The change of ownership at </w:t>
      </w:r>
      <w:proofErr w:type="spellStart"/>
      <w:r w:rsidRPr="00DC2BA3">
        <w:rPr>
          <w:rFonts w:ascii="Arial" w:hAnsi="Arial" w:cs="Arial"/>
          <w:color w:val="242424"/>
        </w:rPr>
        <w:t>Calmere</w:t>
      </w:r>
      <w:proofErr w:type="spellEnd"/>
      <w:r w:rsidRPr="00DC2BA3">
        <w:rPr>
          <w:rFonts w:ascii="Arial" w:hAnsi="Arial" w:cs="Arial"/>
          <w:color w:val="242424"/>
        </w:rPr>
        <w:t xml:space="preserve"> House has caused a major cultural shift from a small, family run care home with a personal, consultative management style to a large, hierarchical structure with a focus on standardised policies. This transition was poorly managed which resulted in low morale, loss of trust, high staff turnover, disengagement and poor business performance. Chaffinch Group could have managed these changes better by focusing more on the culture that had made </w:t>
      </w:r>
      <w:proofErr w:type="spellStart"/>
      <w:r w:rsidRPr="00DC2BA3">
        <w:rPr>
          <w:rFonts w:ascii="Arial" w:hAnsi="Arial" w:cs="Arial"/>
          <w:color w:val="242424"/>
        </w:rPr>
        <w:t>Calmere</w:t>
      </w:r>
      <w:proofErr w:type="spellEnd"/>
      <w:r w:rsidRPr="00DC2BA3">
        <w:rPr>
          <w:rFonts w:ascii="Arial" w:hAnsi="Arial" w:cs="Arial"/>
          <w:color w:val="242424"/>
        </w:rPr>
        <w:t xml:space="preserve"> House a success in the first place such as the personal relationships, shared values and employee collaboration.</w:t>
      </w:r>
    </w:p>
    <w:p w14:paraId="44121E33" w14:textId="374BFA5A" w:rsidR="00F0080E" w:rsidRPr="0013280A" w:rsidRDefault="00F0080E" w:rsidP="00F0080E">
      <w:pPr>
        <w:pStyle w:val="NormalWeb"/>
        <w:shd w:val="clear" w:color="auto" w:fill="FFFFFF"/>
        <w:rPr>
          <w:rFonts w:ascii="Arial" w:hAnsi="Arial" w:cs="Arial"/>
          <w:color w:val="000000" w:themeColor="text1"/>
        </w:rPr>
      </w:pPr>
      <w:r w:rsidRPr="0013280A">
        <w:rPr>
          <w:rFonts w:ascii="Arial" w:hAnsi="Arial" w:cs="Arial"/>
          <w:color w:val="000000" w:themeColor="text1"/>
        </w:rPr>
        <w:t xml:space="preserve">Using a recognised change management framework such as </w:t>
      </w:r>
      <w:proofErr w:type="spellStart"/>
      <w:r w:rsidR="00690AAD" w:rsidRPr="0013280A">
        <w:rPr>
          <w:rFonts w:ascii="Arial" w:hAnsi="Arial" w:cs="Arial"/>
          <w:color w:val="000000" w:themeColor="text1"/>
        </w:rPr>
        <w:t>Kotters</w:t>
      </w:r>
      <w:proofErr w:type="spellEnd"/>
      <w:r w:rsidR="00690AAD" w:rsidRPr="0013280A">
        <w:rPr>
          <w:rFonts w:ascii="Arial" w:hAnsi="Arial" w:cs="Arial"/>
          <w:color w:val="000000" w:themeColor="text1"/>
        </w:rPr>
        <w:t xml:space="preserve"> 8</w:t>
      </w:r>
      <w:r w:rsidRPr="0013280A">
        <w:rPr>
          <w:rFonts w:ascii="Arial" w:hAnsi="Arial" w:cs="Arial"/>
          <w:color w:val="000000" w:themeColor="text1"/>
        </w:rPr>
        <w:t xml:space="preserve"> Step </w:t>
      </w:r>
      <w:r w:rsidR="00690AAD" w:rsidRPr="0013280A">
        <w:rPr>
          <w:rFonts w:ascii="Arial" w:hAnsi="Arial" w:cs="Arial"/>
          <w:color w:val="000000" w:themeColor="text1"/>
        </w:rPr>
        <w:t>c</w:t>
      </w:r>
      <w:r w:rsidRPr="0013280A">
        <w:rPr>
          <w:rFonts w:ascii="Arial" w:hAnsi="Arial" w:cs="Arial"/>
          <w:color w:val="000000" w:themeColor="text1"/>
        </w:rPr>
        <w:t xml:space="preserve">hange </w:t>
      </w:r>
      <w:r w:rsidR="00690AAD" w:rsidRPr="0013280A">
        <w:rPr>
          <w:rFonts w:ascii="Arial" w:hAnsi="Arial" w:cs="Arial"/>
          <w:color w:val="000000" w:themeColor="text1"/>
        </w:rPr>
        <w:t>m</w:t>
      </w:r>
      <w:r w:rsidRPr="0013280A">
        <w:rPr>
          <w:rFonts w:ascii="Arial" w:hAnsi="Arial" w:cs="Arial"/>
          <w:color w:val="000000" w:themeColor="text1"/>
        </w:rPr>
        <w:t xml:space="preserve">odel </w:t>
      </w:r>
      <w:r w:rsidR="00222FA7" w:rsidRPr="0013280A">
        <w:rPr>
          <w:rFonts w:ascii="Arial" w:hAnsi="Arial" w:cs="Arial"/>
          <w:color w:val="000000" w:themeColor="text1"/>
        </w:rPr>
        <w:t>(IE Universidad, 2021)</w:t>
      </w:r>
      <w:r w:rsidR="00222FA7">
        <w:rPr>
          <w:rFonts w:ascii="Arial" w:hAnsi="Arial" w:cs="Arial"/>
          <w:color w:val="000000" w:themeColor="text1"/>
        </w:rPr>
        <w:t xml:space="preserve"> </w:t>
      </w:r>
      <w:r w:rsidRPr="0013280A">
        <w:rPr>
          <w:rFonts w:ascii="Arial" w:hAnsi="Arial" w:cs="Arial"/>
          <w:color w:val="000000" w:themeColor="text1"/>
        </w:rPr>
        <w:t xml:space="preserve">could have helped Chaffinch Group to have a smoother transition. </w:t>
      </w:r>
      <w:r w:rsidR="00D93814">
        <w:rPr>
          <w:rFonts w:ascii="Arial" w:hAnsi="Arial" w:cs="Arial"/>
          <w:color w:val="000000" w:themeColor="text1"/>
          <w:shd w:val="clear" w:color="auto" w:fill="FFFFFF"/>
        </w:rPr>
        <w:t>E</w:t>
      </w:r>
      <w:r w:rsidRPr="0013280A">
        <w:rPr>
          <w:rFonts w:ascii="Arial" w:hAnsi="Arial" w:cs="Arial"/>
          <w:color w:val="000000" w:themeColor="text1"/>
          <w:shd w:val="clear" w:color="auto" w:fill="FFFFFF"/>
        </w:rPr>
        <w:t>stablishing a sense of urgency, creating the guiding coalition, developing a vision and strategy, communicating the change vision, empowering a broad base of people to take action, generating short</w:t>
      </w:r>
      <w:r w:rsidR="00690AAD" w:rsidRPr="0013280A">
        <w:rPr>
          <w:rFonts w:ascii="Arial" w:hAnsi="Arial" w:cs="Arial"/>
          <w:color w:val="000000" w:themeColor="text1"/>
          <w:shd w:val="clear" w:color="auto" w:fill="FFFFFF"/>
        </w:rPr>
        <w:t xml:space="preserve"> </w:t>
      </w:r>
      <w:r w:rsidRPr="0013280A">
        <w:rPr>
          <w:rFonts w:ascii="Arial" w:hAnsi="Arial" w:cs="Arial"/>
          <w:color w:val="000000" w:themeColor="text1"/>
          <w:shd w:val="clear" w:color="auto" w:fill="FFFFFF"/>
        </w:rPr>
        <w:t xml:space="preserve">term wins, consolidating gains and producing even more change, and institutionalising new approaches in the culture </w:t>
      </w:r>
      <w:r w:rsidRPr="0013280A">
        <w:rPr>
          <w:rFonts w:ascii="Arial" w:hAnsi="Arial" w:cs="Arial"/>
          <w:color w:val="000000" w:themeColor="text1"/>
        </w:rPr>
        <w:t>would have provided a structure for implementing big changes and by applying these principles, Chaffinch Group could have helped employees understand why the sale and changes were necessary</w:t>
      </w:r>
      <w:r w:rsidR="001F6976">
        <w:rPr>
          <w:rFonts w:ascii="Arial" w:hAnsi="Arial" w:cs="Arial"/>
          <w:color w:val="000000" w:themeColor="text1"/>
        </w:rPr>
        <w:t xml:space="preserve"> and would have provided reassurance</w:t>
      </w:r>
      <w:r w:rsidR="00222FA7">
        <w:rPr>
          <w:rFonts w:ascii="Arial" w:hAnsi="Arial" w:cs="Arial"/>
          <w:color w:val="000000" w:themeColor="text1"/>
        </w:rPr>
        <w:t>.</w:t>
      </w:r>
      <w:r w:rsidR="00DC2BA3" w:rsidRPr="0013280A">
        <w:rPr>
          <w:rFonts w:ascii="Arial" w:hAnsi="Arial" w:cs="Arial"/>
          <w:color w:val="000000" w:themeColor="text1"/>
        </w:rPr>
        <w:t xml:space="preserve"> </w:t>
      </w:r>
    </w:p>
    <w:p w14:paraId="061D554F" w14:textId="0E7D8BF3" w:rsidR="00F0080E" w:rsidRPr="0013280A" w:rsidRDefault="00F0080E" w:rsidP="00F0080E">
      <w:pPr>
        <w:pStyle w:val="NormalWeb"/>
        <w:shd w:val="clear" w:color="auto" w:fill="FFFFFF"/>
        <w:rPr>
          <w:rFonts w:ascii="Arial" w:hAnsi="Arial" w:cs="Arial"/>
          <w:color w:val="242424"/>
        </w:rPr>
      </w:pPr>
      <w:r w:rsidRPr="0013280A">
        <w:rPr>
          <w:rFonts w:ascii="Arial" w:hAnsi="Arial" w:cs="Arial"/>
          <w:color w:val="242424"/>
        </w:rPr>
        <w:lastRenderedPageBreak/>
        <w:t xml:space="preserve">Developing a shared vision that combined Chaffinch’s resources with </w:t>
      </w:r>
      <w:proofErr w:type="spellStart"/>
      <w:r w:rsidRPr="0013280A">
        <w:rPr>
          <w:rFonts w:ascii="Arial" w:hAnsi="Arial" w:cs="Arial"/>
          <w:color w:val="242424"/>
        </w:rPr>
        <w:t>Calmere</w:t>
      </w:r>
      <w:proofErr w:type="spellEnd"/>
      <w:r w:rsidRPr="0013280A">
        <w:rPr>
          <w:rFonts w:ascii="Arial" w:hAnsi="Arial" w:cs="Arial"/>
          <w:color w:val="242424"/>
        </w:rPr>
        <w:t xml:space="preserve"> </w:t>
      </w:r>
      <w:r w:rsidR="00D93814">
        <w:rPr>
          <w:rFonts w:ascii="Arial" w:hAnsi="Arial" w:cs="Arial"/>
          <w:color w:val="242424"/>
        </w:rPr>
        <w:t>culture</w:t>
      </w:r>
      <w:r w:rsidRPr="0013280A">
        <w:rPr>
          <w:rFonts w:ascii="Arial" w:hAnsi="Arial" w:cs="Arial"/>
          <w:color w:val="242424"/>
        </w:rPr>
        <w:t xml:space="preserve"> would have </w:t>
      </w:r>
      <w:r w:rsidR="0013280A">
        <w:rPr>
          <w:rFonts w:ascii="Arial" w:hAnsi="Arial" w:cs="Arial"/>
          <w:color w:val="242424"/>
        </w:rPr>
        <w:t>built</w:t>
      </w:r>
      <w:r w:rsidRPr="0013280A">
        <w:rPr>
          <w:rFonts w:ascii="Arial" w:hAnsi="Arial" w:cs="Arial"/>
          <w:color w:val="242424"/>
        </w:rPr>
        <w:t xml:space="preserve"> trust. This could have been communicated through meetings, open forums, listening groups, employee surveys and newsletters could also have been useful tools to inform, address concerns and gather ideas. </w:t>
      </w:r>
      <w:r w:rsidR="00F01A2A">
        <w:rPr>
          <w:rFonts w:ascii="Arial" w:hAnsi="Arial" w:cs="Arial"/>
          <w:color w:val="242424"/>
        </w:rPr>
        <w:t>Encouraging</w:t>
      </w:r>
      <w:r w:rsidRPr="0013280A">
        <w:rPr>
          <w:rFonts w:ascii="Arial" w:hAnsi="Arial" w:cs="Arial"/>
          <w:color w:val="242424"/>
        </w:rPr>
        <w:t xml:space="preserve"> employee input on </w:t>
      </w:r>
      <w:r w:rsidR="008238D4">
        <w:rPr>
          <w:rFonts w:ascii="Arial" w:hAnsi="Arial" w:cs="Arial"/>
          <w:color w:val="242424"/>
        </w:rPr>
        <w:t xml:space="preserve">the changes </w:t>
      </w:r>
      <w:r w:rsidRPr="0013280A">
        <w:rPr>
          <w:rFonts w:ascii="Arial" w:hAnsi="Arial" w:cs="Arial"/>
          <w:color w:val="242424"/>
        </w:rPr>
        <w:t>would have built engagement ensuring that staff felt valued and heard.</w:t>
      </w:r>
    </w:p>
    <w:p w14:paraId="2E5E75D1" w14:textId="0C911112" w:rsidR="00F0080E" w:rsidRPr="0013280A" w:rsidRDefault="00F0080E" w:rsidP="00F0080E">
      <w:pPr>
        <w:pStyle w:val="NormalWeb"/>
        <w:shd w:val="clear" w:color="auto" w:fill="FFFFFF"/>
        <w:rPr>
          <w:rFonts w:ascii="Arial" w:hAnsi="Arial" w:cs="Arial"/>
          <w:color w:val="242424"/>
        </w:rPr>
      </w:pPr>
      <w:r w:rsidRPr="0013280A">
        <w:rPr>
          <w:rFonts w:ascii="Arial" w:hAnsi="Arial" w:cs="Arial"/>
          <w:color w:val="242424"/>
        </w:rPr>
        <w:t>Chaffinch group could also have introduced smaller visible changes first such as room refurbishments reflecting residents personal preferences to generate ‘short term wins’ and demonstrate a commitment to individual care. Gradual implementation of bigger changes</w:t>
      </w:r>
      <w:r w:rsidR="002F5E99">
        <w:rPr>
          <w:rFonts w:ascii="Arial" w:hAnsi="Arial" w:cs="Arial"/>
          <w:color w:val="242424"/>
        </w:rPr>
        <w:t xml:space="preserve"> </w:t>
      </w:r>
      <w:r w:rsidRPr="0013280A">
        <w:rPr>
          <w:rFonts w:ascii="Arial" w:hAnsi="Arial" w:cs="Arial"/>
          <w:color w:val="242424"/>
        </w:rPr>
        <w:t xml:space="preserve">would then have been more easily accepted by staff. Celebrating the history and values of </w:t>
      </w:r>
      <w:proofErr w:type="spellStart"/>
      <w:r w:rsidRPr="0013280A">
        <w:rPr>
          <w:rFonts w:ascii="Arial" w:hAnsi="Arial" w:cs="Arial"/>
          <w:color w:val="242424"/>
        </w:rPr>
        <w:t>Calmere</w:t>
      </w:r>
      <w:proofErr w:type="spellEnd"/>
      <w:r w:rsidRPr="0013280A">
        <w:rPr>
          <w:rFonts w:ascii="Arial" w:hAnsi="Arial" w:cs="Arial"/>
          <w:color w:val="242424"/>
        </w:rPr>
        <w:t xml:space="preserve"> House as part of the new organisation’s culture, perhaps through onboarding and staff recognition and rewards would have further helped staff to accept changes positively.</w:t>
      </w:r>
    </w:p>
    <w:p w14:paraId="34B844DC" w14:textId="68C13BFD" w:rsidR="00A13419" w:rsidRPr="00D07E87" w:rsidRDefault="00F0080E" w:rsidP="00D07E87">
      <w:pPr>
        <w:pStyle w:val="NormalWeb"/>
        <w:shd w:val="clear" w:color="auto" w:fill="FFFFFF"/>
        <w:rPr>
          <w:rFonts w:ascii="Arial" w:hAnsi="Arial" w:cs="Arial"/>
          <w:color w:val="242424"/>
        </w:rPr>
      </w:pPr>
      <w:r w:rsidRPr="0013280A">
        <w:rPr>
          <w:rFonts w:ascii="Arial" w:hAnsi="Arial" w:cs="Arial"/>
          <w:color w:val="242424"/>
        </w:rPr>
        <w:t>Finally, Chaffinch Group should have considered the leadership style. Appointing a manager with a more consultative and transformational leadership style or providing leadership development for Kath would have supported a smoother transition. Ongoing training and recognition programmes could also have helped staff adapt to the new environment and reinforced loyalty and retention rates.</w:t>
      </w:r>
      <w:bookmarkStart w:id="0" w:name="_Hlk215413834"/>
      <w:r w:rsidRPr="000A5530">
        <w:rPr>
          <w:rFonts w:ascii="Arial" w:hAnsi="Arial" w:cs="Arial"/>
          <w:b/>
          <w:bCs/>
          <w:i/>
          <w:iCs/>
          <w:color w:val="555555"/>
        </w:rPr>
        <w:br/>
      </w:r>
      <w:bookmarkEnd w:id="0"/>
      <w:r w:rsidRPr="000A5530">
        <w:rPr>
          <w:rFonts w:ascii="System" w:hAnsi="System"/>
          <w:b/>
          <w:bCs/>
          <w:i/>
          <w:iCs/>
          <w:color w:val="555555"/>
          <w:sz w:val="21"/>
          <w:szCs w:val="21"/>
        </w:rPr>
        <w:br/>
      </w:r>
    </w:p>
    <w:p w14:paraId="0B3F5C33" w14:textId="3BD8A47B" w:rsidR="00A13419" w:rsidRPr="00A13419" w:rsidRDefault="00A13419" w:rsidP="00A13419">
      <w:pPr>
        <w:ind w:left="426" w:hanging="426"/>
        <w:rPr>
          <w:rFonts w:ascii="Arial" w:hAnsi="Arial" w:cs="Arial"/>
          <w:b/>
          <w:bCs/>
        </w:rPr>
      </w:pPr>
      <w:r w:rsidRPr="00230AAE">
        <w:rPr>
          <w:rFonts w:ascii="Arial" w:hAnsi="Arial" w:cs="Arial"/>
          <w:b/>
          <w:bCs/>
        </w:rPr>
        <w:t xml:space="preserve">Q8. Explain the experience of change for the employees at </w:t>
      </w:r>
      <w:proofErr w:type="spellStart"/>
      <w:r w:rsidRPr="00230AAE">
        <w:rPr>
          <w:rFonts w:ascii="Arial" w:hAnsi="Arial" w:cs="Arial"/>
          <w:b/>
          <w:bCs/>
        </w:rPr>
        <w:t>Calmere</w:t>
      </w:r>
      <w:proofErr w:type="spellEnd"/>
      <w:r w:rsidRPr="00230AAE">
        <w:rPr>
          <w:rFonts w:ascii="Arial" w:hAnsi="Arial" w:cs="Arial"/>
          <w:b/>
          <w:bCs/>
        </w:rPr>
        <w:t xml:space="preserve"> House and examine how this is reflected through the stages of one model.</w:t>
      </w:r>
    </w:p>
    <w:p w14:paraId="2B965FAB" w14:textId="2159CD1B" w:rsidR="00F0080E" w:rsidRPr="009D4EAD" w:rsidRDefault="00F0080E" w:rsidP="00F0080E">
      <w:pPr>
        <w:pStyle w:val="NormalWeb"/>
        <w:shd w:val="clear" w:color="auto" w:fill="FFFFFF"/>
        <w:rPr>
          <w:rFonts w:ascii="Arial" w:hAnsi="Arial" w:cs="Arial"/>
          <w:color w:val="242424"/>
        </w:rPr>
      </w:pPr>
      <w:r w:rsidRPr="009D4EAD">
        <w:rPr>
          <w:rFonts w:ascii="Arial" w:hAnsi="Arial" w:cs="Arial"/>
          <w:color w:val="242424"/>
        </w:rPr>
        <w:t xml:space="preserve">The employee experience of change during the transition of ownership at </w:t>
      </w:r>
      <w:proofErr w:type="spellStart"/>
      <w:r w:rsidRPr="009D4EAD">
        <w:rPr>
          <w:rFonts w:ascii="Arial" w:hAnsi="Arial" w:cs="Arial"/>
          <w:color w:val="242424"/>
        </w:rPr>
        <w:t>Calmere</w:t>
      </w:r>
      <w:proofErr w:type="spellEnd"/>
      <w:r w:rsidRPr="009D4EAD">
        <w:rPr>
          <w:rFonts w:ascii="Arial" w:hAnsi="Arial" w:cs="Arial"/>
          <w:color w:val="242424"/>
        </w:rPr>
        <w:t xml:space="preserve"> House can be understood using Lewins 1951 ‘Three stage Model of Change: ‘Unfreeze, movement, Refreeze’</w:t>
      </w:r>
      <w:r w:rsidR="007F50FA" w:rsidRPr="009D4EAD">
        <w:rPr>
          <w:rFonts w:ascii="Arial" w:hAnsi="Arial" w:cs="Arial"/>
          <w:color w:val="242424"/>
        </w:rPr>
        <w:t xml:space="preserve"> (Mullins &amp; Rees, 2023, p.</w:t>
      </w:r>
      <w:r w:rsidR="009D4EAD" w:rsidRPr="009D4EAD">
        <w:rPr>
          <w:rFonts w:ascii="Arial" w:hAnsi="Arial" w:cs="Arial"/>
          <w:color w:val="242424"/>
        </w:rPr>
        <w:t>506)</w:t>
      </w:r>
    </w:p>
    <w:p w14:paraId="42E0EDD3" w14:textId="0E9416D3"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t>In the Unfreeze stage, leaders should prepare staff for change by clearly communicating the reasons behind it, involving them in discussions</w:t>
      </w:r>
      <w:r>
        <w:rPr>
          <w:rFonts w:ascii="Arial" w:hAnsi="Arial" w:cs="Arial"/>
          <w:color w:val="242424"/>
        </w:rPr>
        <w:t xml:space="preserve"> which would help</w:t>
      </w:r>
      <w:r w:rsidRPr="00FE3F2A">
        <w:rPr>
          <w:rFonts w:ascii="Arial" w:hAnsi="Arial" w:cs="Arial"/>
          <w:color w:val="242424"/>
        </w:rPr>
        <w:t xml:space="preserve"> them </w:t>
      </w:r>
      <w:r>
        <w:rPr>
          <w:rFonts w:ascii="Arial" w:hAnsi="Arial" w:cs="Arial"/>
          <w:color w:val="242424"/>
        </w:rPr>
        <w:t xml:space="preserve">to </w:t>
      </w:r>
      <w:r w:rsidRPr="00FE3F2A">
        <w:rPr>
          <w:rFonts w:ascii="Arial" w:hAnsi="Arial" w:cs="Arial"/>
          <w:color w:val="242424"/>
        </w:rPr>
        <w:t>transition from old to new ways of working</w:t>
      </w:r>
      <w:r w:rsidR="00342E5C">
        <w:rPr>
          <w:rFonts w:ascii="Arial" w:hAnsi="Arial" w:cs="Arial"/>
          <w:color w:val="242424"/>
        </w:rPr>
        <w:t xml:space="preserve">. </w:t>
      </w:r>
      <w:r w:rsidRPr="00FE3F2A">
        <w:rPr>
          <w:rFonts w:ascii="Arial" w:hAnsi="Arial" w:cs="Arial"/>
          <w:color w:val="242424"/>
        </w:rPr>
        <w:t xml:space="preserve">In contrast, employees at </w:t>
      </w:r>
      <w:proofErr w:type="spellStart"/>
      <w:r w:rsidRPr="00FE3F2A">
        <w:rPr>
          <w:rFonts w:ascii="Arial" w:hAnsi="Arial" w:cs="Arial"/>
          <w:color w:val="242424"/>
        </w:rPr>
        <w:t>Calmere</w:t>
      </w:r>
      <w:proofErr w:type="spellEnd"/>
      <w:r w:rsidRPr="00FE3F2A">
        <w:rPr>
          <w:rFonts w:ascii="Arial" w:hAnsi="Arial" w:cs="Arial"/>
          <w:color w:val="242424"/>
        </w:rPr>
        <w:t xml:space="preserve"> House received</w:t>
      </w:r>
      <w:r>
        <w:rPr>
          <w:rFonts w:ascii="Arial" w:hAnsi="Arial" w:cs="Arial"/>
          <w:color w:val="242424"/>
        </w:rPr>
        <w:t xml:space="preserve"> </w:t>
      </w:r>
      <w:r w:rsidRPr="00FE3F2A">
        <w:rPr>
          <w:rFonts w:ascii="Arial" w:hAnsi="Arial" w:cs="Arial"/>
          <w:color w:val="242424"/>
        </w:rPr>
        <w:t>little warning about the sale to Chaffinch Group and were not involved in decision making or prepar</w:t>
      </w:r>
      <w:r w:rsidR="008C005B">
        <w:rPr>
          <w:rFonts w:ascii="Arial" w:hAnsi="Arial" w:cs="Arial"/>
          <w:color w:val="242424"/>
        </w:rPr>
        <w:t>ed</w:t>
      </w:r>
      <w:r w:rsidRPr="00FE3F2A">
        <w:rPr>
          <w:rFonts w:ascii="Arial" w:hAnsi="Arial" w:cs="Arial"/>
          <w:color w:val="242424"/>
        </w:rPr>
        <w:t xml:space="preserve"> for the </w:t>
      </w:r>
      <w:r>
        <w:rPr>
          <w:rFonts w:ascii="Arial" w:hAnsi="Arial" w:cs="Arial"/>
          <w:color w:val="242424"/>
        </w:rPr>
        <w:t>change which wouldn’t have been a good first impression of the new owners</w:t>
      </w:r>
      <w:r w:rsidRPr="00FE3F2A">
        <w:rPr>
          <w:rFonts w:ascii="Arial" w:hAnsi="Arial" w:cs="Arial"/>
          <w:color w:val="242424"/>
        </w:rPr>
        <w:t xml:space="preserve">. </w:t>
      </w:r>
      <w:r w:rsidR="008C005B">
        <w:rPr>
          <w:rFonts w:ascii="Arial" w:hAnsi="Arial" w:cs="Arial"/>
          <w:color w:val="242424"/>
        </w:rPr>
        <w:t xml:space="preserve">The </w:t>
      </w:r>
      <w:r w:rsidRPr="00FE3F2A">
        <w:rPr>
          <w:rFonts w:ascii="Arial" w:hAnsi="Arial" w:cs="Arial"/>
          <w:color w:val="242424"/>
        </w:rPr>
        <w:t xml:space="preserve">sudden change created shock, anxiety </w:t>
      </w:r>
      <w:r>
        <w:rPr>
          <w:rFonts w:ascii="Arial" w:hAnsi="Arial" w:cs="Arial"/>
          <w:color w:val="242424"/>
        </w:rPr>
        <w:t xml:space="preserve">from the </w:t>
      </w:r>
      <w:r w:rsidRPr="00FE3F2A">
        <w:rPr>
          <w:rFonts w:ascii="Arial" w:hAnsi="Arial" w:cs="Arial"/>
          <w:color w:val="242424"/>
        </w:rPr>
        <w:t xml:space="preserve">loss of </w:t>
      </w:r>
      <w:r>
        <w:rPr>
          <w:rFonts w:ascii="Arial" w:hAnsi="Arial" w:cs="Arial"/>
          <w:color w:val="242424"/>
        </w:rPr>
        <w:t>familiarity and they would have been left feeling insecure and unstable due to the suddenness of the changes</w:t>
      </w:r>
      <w:r w:rsidRPr="00FE3F2A">
        <w:rPr>
          <w:rFonts w:ascii="Arial" w:hAnsi="Arial" w:cs="Arial"/>
          <w:color w:val="242424"/>
        </w:rPr>
        <w:t>. No meaningful</w:t>
      </w:r>
      <w:r>
        <w:rPr>
          <w:rFonts w:ascii="Arial" w:hAnsi="Arial" w:cs="Arial"/>
          <w:color w:val="242424"/>
        </w:rPr>
        <w:t xml:space="preserve"> steps were taken</w:t>
      </w:r>
      <w:r w:rsidRPr="00FE3F2A">
        <w:rPr>
          <w:rFonts w:ascii="Arial" w:hAnsi="Arial" w:cs="Arial"/>
          <w:color w:val="242424"/>
        </w:rPr>
        <w:t xml:space="preserve"> to ease this transition so resistance </w:t>
      </w:r>
      <w:r>
        <w:rPr>
          <w:rFonts w:ascii="Arial" w:hAnsi="Arial" w:cs="Arial"/>
          <w:color w:val="242424"/>
        </w:rPr>
        <w:t xml:space="preserve">to the change in ownership and everything that came with that </w:t>
      </w:r>
      <w:r w:rsidRPr="00FE3F2A">
        <w:rPr>
          <w:rFonts w:ascii="Arial" w:hAnsi="Arial" w:cs="Arial"/>
          <w:color w:val="242424"/>
        </w:rPr>
        <w:t>was inevitable.</w:t>
      </w:r>
    </w:p>
    <w:p w14:paraId="4A10952A" w14:textId="04D25732"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t xml:space="preserve">Because the first stage was mishandled, the </w:t>
      </w:r>
      <w:r w:rsidR="003050EE">
        <w:rPr>
          <w:rFonts w:ascii="Arial" w:hAnsi="Arial" w:cs="Arial"/>
          <w:color w:val="242424"/>
        </w:rPr>
        <w:t>‘</w:t>
      </w:r>
      <w:r w:rsidR="009D4EAD">
        <w:rPr>
          <w:rFonts w:ascii="Arial" w:hAnsi="Arial" w:cs="Arial"/>
          <w:color w:val="242424"/>
        </w:rPr>
        <w:t>movement</w:t>
      </w:r>
      <w:r w:rsidR="003050EE">
        <w:rPr>
          <w:rFonts w:ascii="Arial" w:hAnsi="Arial" w:cs="Arial"/>
          <w:color w:val="242424"/>
        </w:rPr>
        <w:t>;</w:t>
      </w:r>
      <w:r w:rsidRPr="00FE3F2A">
        <w:rPr>
          <w:rFonts w:ascii="Arial" w:hAnsi="Arial" w:cs="Arial"/>
          <w:color w:val="242424"/>
        </w:rPr>
        <w:t xml:space="preserve"> stage failed. This stage</w:t>
      </w:r>
      <w:r w:rsidR="003050EE">
        <w:rPr>
          <w:rFonts w:ascii="Arial" w:hAnsi="Arial" w:cs="Arial"/>
          <w:color w:val="242424"/>
        </w:rPr>
        <w:t xml:space="preserve"> requires</w:t>
      </w:r>
      <w:r w:rsidR="009F426F">
        <w:rPr>
          <w:rFonts w:ascii="Arial" w:hAnsi="Arial" w:cs="Arial"/>
          <w:color w:val="242424"/>
        </w:rPr>
        <w:t xml:space="preserve"> clear</w:t>
      </w:r>
      <w:r w:rsidRPr="00FE3F2A">
        <w:rPr>
          <w:rFonts w:ascii="Arial" w:hAnsi="Arial" w:cs="Arial"/>
          <w:color w:val="242424"/>
        </w:rPr>
        <w:t xml:space="preserve"> communication</w:t>
      </w:r>
      <w:r w:rsidR="009F426F">
        <w:rPr>
          <w:rFonts w:ascii="Arial" w:hAnsi="Arial" w:cs="Arial"/>
          <w:color w:val="242424"/>
        </w:rPr>
        <w:t xml:space="preserve"> and</w:t>
      </w:r>
      <w:r w:rsidRPr="00FE3F2A">
        <w:rPr>
          <w:rFonts w:ascii="Arial" w:hAnsi="Arial" w:cs="Arial"/>
          <w:color w:val="242424"/>
        </w:rPr>
        <w:t xml:space="preserve"> leadership support to successfully implement</w:t>
      </w:r>
      <w:r>
        <w:rPr>
          <w:rFonts w:ascii="Arial" w:hAnsi="Arial" w:cs="Arial"/>
          <w:color w:val="242424"/>
        </w:rPr>
        <w:t xml:space="preserve"> changes, for example</w:t>
      </w:r>
      <w:r w:rsidR="009F426F">
        <w:rPr>
          <w:rFonts w:ascii="Arial" w:hAnsi="Arial" w:cs="Arial"/>
          <w:color w:val="242424"/>
        </w:rPr>
        <w:t>,</w:t>
      </w:r>
      <w:r>
        <w:rPr>
          <w:rFonts w:ascii="Arial" w:hAnsi="Arial" w:cs="Arial"/>
          <w:color w:val="242424"/>
        </w:rPr>
        <w:t xml:space="preserve"> a new</w:t>
      </w:r>
      <w:r w:rsidRPr="00FE3F2A">
        <w:rPr>
          <w:rFonts w:ascii="Arial" w:hAnsi="Arial" w:cs="Arial"/>
          <w:color w:val="242424"/>
        </w:rPr>
        <w:t xml:space="preserve"> </w:t>
      </w:r>
      <w:r w:rsidR="00A77AE8">
        <w:rPr>
          <w:rFonts w:ascii="Arial" w:hAnsi="Arial" w:cs="Arial"/>
          <w:color w:val="242424"/>
        </w:rPr>
        <w:t xml:space="preserve">policy. </w:t>
      </w:r>
      <w:r w:rsidR="00342E5C">
        <w:rPr>
          <w:rFonts w:ascii="Arial" w:hAnsi="Arial" w:cs="Arial"/>
          <w:color w:val="242424"/>
        </w:rPr>
        <w:t>Under Kaths management e</w:t>
      </w:r>
      <w:r w:rsidRPr="00FE3F2A">
        <w:rPr>
          <w:rFonts w:ascii="Arial" w:hAnsi="Arial" w:cs="Arial"/>
          <w:color w:val="242424"/>
        </w:rPr>
        <w:t>mployees who were used to Kirstens</w:t>
      </w:r>
      <w:r w:rsidR="009F426F">
        <w:rPr>
          <w:rFonts w:ascii="Arial" w:hAnsi="Arial" w:cs="Arial"/>
          <w:color w:val="242424"/>
        </w:rPr>
        <w:t xml:space="preserve"> collaborative </w:t>
      </w:r>
      <w:r w:rsidRPr="00FE3F2A">
        <w:rPr>
          <w:rFonts w:ascii="Arial" w:hAnsi="Arial" w:cs="Arial"/>
          <w:color w:val="242424"/>
        </w:rPr>
        <w:t xml:space="preserve">approach now found themselves </w:t>
      </w:r>
      <w:r>
        <w:rPr>
          <w:rFonts w:ascii="Arial" w:hAnsi="Arial" w:cs="Arial"/>
          <w:color w:val="242424"/>
        </w:rPr>
        <w:t xml:space="preserve">suddenly </w:t>
      </w:r>
      <w:r w:rsidRPr="00FE3F2A">
        <w:rPr>
          <w:rFonts w:ascii="Arial" w:hAnsi="Arial" w:cs="Arial"/>
          <w:color w:val="242424"/>
        </w:rPr>
        <w:t>excluded from decisions and expected to follow instructions without question. This loss o</w:t>
      </w:r>
      <w:r>
        <w:rPr>
          <w:rFonts w:ascii="Arial" w:hAnsi="Arial" w:cs="Arial"/>
          <w:color w:val="242424"/>
        </w:rPr>
        <w:t>f employee</w:t>
      </w:r>
      <w:r w:rsidRPr="00FE3F2A">
        <w:rPr>
          <w:rFonts w:ascii="Arial" w:hAnsi="Arial" w:cs="Arial"/>
          <w:color w:val="242424"/>
        </w:rPr>
        <w:t xml:space="preserve"> voice </w:t>
      </w:r>
      <w:r>
        <w:rPr>
          <w:rFonts w:ascii="Arial" w:hAnsi="Arial" w:cs="Arial"/>
          <w:color w:val="242424"/>
        </w:rPr>
        <w:t>negatively impacted engagement and</w:t>
      </w:r>
      <w:r w:rsidRPr="00FE3F2A">
        <w:rPr>
          <w:rFonts w:ascii="Arial" w:hAnsi="Arial" w:cs="Arial"/>
          <w:color w:val="242424"/>
        </w:rPr>
        <w:t xml:space="preserve"> morale </w:t>
      </w:r>
      <w:r w:rsidR="007452D7">
        <w:rPr>
          <w:rFonts w:ascii="Arial" w:hAnsi="Arial" w:cs="Arial"/>
          <w:color w:val="242424"/>
        </w:rPr>
        <w:t>suffered. W</w:t>
      </w:r>
      <w:r w:rsidRPr="00FE3F2A">
        <w:rPr>
          <w:rFonts w:ascii="Arial" w:hAnsi="Arial" w:cs="Arial"/>
          <w:color w:val="242424"/>
        </w:rPr>
        <w:t>orkers left</w:t>
      </w:r>
      <w:r w:rsidR="00DA42E9">
        <w:rPr>
          <w:rFonts w:ascii="Arial" w:hAnsi="Arial" w:cs="Arial"/>
          <w:color w:val="242424"/>
        </w:rPr>
        <w:t xml:space="preserve"> and </w:t>
      </w:r>
      <w:r w:rsidRPr="00FE3F2A">
        <w:rPr>
          <w:rFonts w:ascii="Arial" w:hAnsi="Arial" w:cs="Arial"/>
          <w:color w:val="242424"/>
        </w:rPr>
        <w:t>workloads increased for those who remained, further damaging moral</w:t>
      </w:r>
      <w:r w:rsidR="00DA42E9">
        <w:rPr>
          <w:rFonts w:ascii="Arial" w:hAnsi="Arial" w:cs="Arial"/>
          <w:color w:val="242424"/>
        </w:rPr>
        <w:t xml:space="preserve">. </w:t>
      </w:r>
      <w:r w:rsidRPr="00FE3F2A">
        <w:rPr>
          <w:rFonts w:ascii="Arial" w:hAnsi="Arial" w:cs="Arial"/>
          <w:color w:val="242424"/>
        </w:rPr>
        <w:t>The use of agency staff further reduced the sense of teamwork and consistency</w:t>
      </w:r>
      <w:r>
        <w:rPr>
          <w:rFonts w:ascii="Arial" w:hAnsi="Arial" w:cs="Arial"/>
          <w:color w:val="242424"/>
        </w:rPr>
        <w:t>.</w:t>
      </w:r>
    </w:p>
    <w:p w14:paraId="79373A1B" w14:textId="77777777"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lastRenderedPageBreak/>
        <w:t xml:space="preserve">Finally, the Refreeze stage, which focuses on embedding changes and creating stability, never occurred. Because the earlier stages were </w:t>
      </w:r>
      <w:r>
        <w:rPr>
          <w:rFonts w:ascii="Arial" w:hAnsi="Arial" w:cs="Arial"/>
          <w:color w:val="242424"/>
        </w:rPr>
        <w:t xml:space="preserve">so </w:t>
      </w:r>
      <w:r w:rsidRPr="00FE3F2A">
        <w:rPr>
          <w:rFonts w:ascii="Arial" w:hAnsi="Arial" w:cs="Arial"/>
          <w:color w:val="242424"/>
        </w:rPr>
        <w:t xml:space="preserve">poorly managed the new structure and culture failed to settle. Staff did not adapt to the changes and </w:t>
      </w:r>
      <w:proofErr w:type="spellStart"/>
      <w:r w:rsidRPr="00FE3F2A">
        <w:rPr>
          <w:rFonts w:ascii="Arial" w:hAnsi="Arial" w:cs="Arial"/>
          <w:color w:val="242424"/>
        </w:rPr>
        <w:t>Calmere</w:t>
      </w:r>
      <w:proofErr w:type="spellEnd"/>
      <w:r w:rsidRPr="00FE3F2A">
        <w:rPr>
          <w:rFonts w:ascii="Arial" w:hAnsi="Arial" w:cs="Arial"/>
          <w:color w:val="242424"/>
        </w:rPr>
        <w:t xml:space="preserve"> House entered a prolonged period of low morale, </w:t>
      </w:r>
      <w:r>
        <w:rPr>
          <w:rFonts w:ascii="Arial" w:hAnsi="Arial" w:cs="Arial"/>
          <w:color w:val="242424"/>
        </w:rPr>
        <w:t xml:space="preserve">high absence, </w:t>
      </w:r>
      <w:r w:rsidRPr="00FE3F2A">
        <w:rPr>
          <w:rFonts w:ascii="Arial" w:hAnsi="Arial" w:cs="Arial"/>
          <w:color w:val="242424"/>
        </w:rPr>
        <w:t>high turnover</w:t>
      </w:r>
      <w:r>
        <w:rPr>
          <w:rFonts w:ascii="Arial" w:hAnsi="Arial" w:cs="Arial"/>
          <w:color w:val="242424"/>
        </w:rPr>
        <w:t xml:space="preserve">, high resource costs </w:t>
      </w:r>
      <w:r w:rsidRPr="00FE3F2A">
        <w:rPr>
          <w:rFonts w:ascii="Arial" w:hAnsi="Arial" w:cs="Arial"/>
          <w:color w:val="242424"/>
        </w:rPr>
        <w:t>and declining</w:t>
      </w:r>
      <w:r>
        <w:rPr>
          <w:rFonts w:ascii="Arial" w:hAnsi="Arial" w:cs="Arial"/>
          <w:color w:val="242424"/>
        </w:rPr>
        <w:t xml:space="preserve"> resident satisfaction</w:t>
      </w:r>
      <w:r w:rsidRPr="00FE3F2A">
        <w:rPr>
          <w:rFonts w:ascii="Arial" w:hAnsi="Arial" w:cs="Arial"/>
          <w:color w:val="242424"/>
        </w:rPr>
        <w:t>.</w:t>
      </w:r>
    </w:p>
    <w:p w14:paraId="45F3C163" w14:textId="5D80F8EC" w:rsidR="00F0080E" w:rsidRDefault="00F0080E" w:rsidP="00F0080E">
      <w:pPr>
        <w:pStyle w:val="NormalWeb"/>
        <w:shd w:val="clear" w:color="auto" w:fill="FFFFFF"/>
        <w:rPr>
          <w:rFonts w:ascii="Arial" w:hAnsi="Arial" w:cs="Arial"/>
          <w:color w:val="242424"/>
        </w:rPr>
      </w:pPr>
      <w:r w:rsidRPr="00FE3F2A">
        <w:rPr>
          <w:rFonts w:ascii="Arial" w:hAnsi="Arial" w:cs="Arial"/>
          <w:color w:val="242424"/>
        </w:rPr>
        <w:t>Both high absence and high turnover significantly impact employee wellbeing, and addressing these factors is crucial to maintaining a motivated, healthy workforce capable of providing high quality care to residents.</w:t>
      </w:r>
    </w:p>
    <w:p w14:paraId="46600B30" w14:textId="77777777" w:rsidR="00AE2C48" w:rsidRPr="00FE3F2A" w:rsidRDefault="00AE2C48" w:rsidP="00AE2C48">
      <w:pPr>
        <w:pStyle w:val="NormalWeb"/>
        <w:shd w:val="clear" w:color="auto" w:fill="FFFFFF"/>
        <w:rPr>
          <w:rFonts w:ascii="Arial" w:hAnsi="Arial" w:cs="Arial"/>
          <w:color w:val="242424"/>
        </w:rPr>
      </w:pPr>
    </w:p>
    <w:p w14:paraId="6BC49CFC" w14:textId="1C85AF3F" w:rsidR="00AE2C48" w:rsidRPr="008E0100" w:rsidRDefault="00AE2C48" w:rsidP="008E0100">
      <w:pPr>
        <w:ind w:left="426" w:hanging="426"/>
        <w:rPr>
          <w:rFonts w:ascii="Arial" w:hAnsi="Arial" w:cs="Arial"/>
          <w:b/>
          <w:bCs/>
        </w:rPr>
      </w:pPr>
      <w:r w:rsidRPr="00FE3F2A">
        <w:rPr>
          <w:rFonts w:ascii="Arial" w:hAnsi="Arial" w:cs="Arial"/>
          <w:b/>
          <w:bCs/>
        </w:rPr>
        <w:t xml:space="preserve">Q9. Assess two factors that could impact employee wellbeing at </w:t>
      </w:r>
      <w:proofErr w:type="spellStart"/>
      <w:r w:rsidRPr="00FE3F2A">
        <w:rPr>
          <w:rFonts w:ascii="Arial" w:hAnsi="Arial" w:cs="Arial"/>
          <w:b/>
          <w:bCs/>
        </w:rPr>
        <w:t>Calmere</w:t>
      </w:r>
      <w:proofErr w:type="spellEnd"/>
      <w:r w:rsidRPr="00FE3F2A">
        <w:rPr>
          <w:rFonts w:ascii="Arial" w:hAnsi="Arial" w:cs="Arial"/>
          <w:b/>
          <w:bCs/>
        </w:rPr>
        <w:t xml:space="preserve"> House including why it is important that these factors are addressed. </w:t>
      </w:r>
    </w:p>
    <w:p w14:paraId="334ED0DA" w14:textId="3A51C8DC" w:rsidR="00F0080E" w:rsidRPr="00AD4ED3" w:rsidRDefault="003B584D" w:rsidP="00F0080E">
      <w:pPr>
        <w:pStyle w:val="NormalWeb"/>
        <w:shd w:val="clear" w:color="auto" w:fill="FFFFFF"/>
        <w:rPr>
          <w:rFonts w:ascii="Arial" w:hAnsi="Arial" w:cs="Arial"/>
          <w:b/>
          <w:bCs/>
          <w:color w:val="242424"/>
        </w:rPr>
      </w:pPr>
      <w:r>
        <w:rPr>
          <w:rFonts w:ascii="Arial" w:hAnsi="Arial" w:cs="Arial"/>
          <w:color w:val="242424"/>
        </w:rPr>
        <w:t>‘</w:t>
      </w:r>
      <w:r w:rsidR="00F0080E" w:rsidRPr="00AD4ED3">
        <w:rPr>
          <w:rFonts w:ascii="Arial" w:hAnsi="Arial" w:cs="Arial"/>
          <w:color w:val="242424"/>
        </w:rPr>
        <w:t xml:space="preserve">High absence can significantly affect the wellbeing of the remaining workforce, organisational causes of burnout include excessive workload, lack of autonomy and authority, insufficient reward and disparity between personal and organisational values’ </w:t>
      </w:r>
      <w:r w:rsidR="009D4EAD" w:rsidRPr="00AD4ED3">
        <w:rPr>
          <w:rFonts w:ascii="Arial" w:hAnsi="Arial" w:cs="Arial"/>
          <w:color w:val="242424"/>
        </w:rPr>
        <w:t>(Mullins &amp; Rees</w:t>
      </w:r>
      <w:r w:rsidR="00AD4ED3" w:rsidRPr="00AD4ED3">
        <w:rPr>
          <w:rFonts w:ascii="Arial" w:hAnsi="Arial" w:cs="Arial"/>
          <w:color w:val="242424"/>
        </w:rPr>
        <w:t xml:space="preserve">, 2023, </w:t>
      </w:r>
      <w:r w:rsidR="00F0080E" w:rsidRPr="00AD4ED3">
        <w:rPr>
          <w:rFonts w:ascii="Arial" w:hAnsi="Arial" w:cs="Arial"/>
          <w:color w:val="242424"/>
        </w:rPr>
        <w:t>p</w:t>
      </w:r>
      <w:r w:rsidR="00AD4ED3" w:rsidRPr="00AD4ED3">
        <w:rPr>
          <w:rFonts w:ascii="Arial" w:hAnsi="Arial" w:cs="Arial"/>
          <w:color w:val="242424"/>
        </w:rPr>
        <w:t xml:space="preserve"> </w:t>
      </w:r>
      <w:r w:rsidR="00F0080E" w:rsidRPr="00AD4ED3">
        <w:rPr>
          <w:rFonts w:ascii="Arial" w:hAnsi="Arial" w:cs="Arial"/>
          <w:color w:val="242424"/>
        </w:rPr>
        <w:t>512</w:t>
      </w:r>
      <w:r w:rsidR="00AD4ED3" w:rsidRPr="00AD4ED3">
        <w:rPr>
          <w:rFonts w:ascii="Arial" w:hAnsi="Arial" w:cs="Arial"/>
          <w:color w:val="242424"/>
        </w:rPr>
        <w:t>).</w:t>
      </w:r>
      <w:r w:rsidR="00F0080E" w:rsidRPr="00AD4ED3">
        <w:rPr>
          <w:rFonts w:ascii="Arial" w:hAnsi="Arial" w:cs="Arial"/>
          <w:color w:val="242424"/>
        </w:rPr>
        <w:t xml:space="preserve"> </w:t>
      </w:r>
      <w:r w:rsidR="00C90DC9">
        <w:rPr>
          <w:rFonts w:ascii="Arial" w:hAnsi="Arial" w:cs="Arial"/>
          <w:color w:val="242424"/>
        </w:rPr>
        <w:t>Staff</w:t>
      </w:r>
      <w:r w:rsidR="00F0080E" w:rsidRPr="00AD4ED3">
        <w:rPr>
          <w:rFonts w:ascii="Arial" w:hAnsi="Arial" w:cs="Arial"/>
          <w:color w:val="242424"/>
        </w:rPr>
        <w:t xml:space="preserve"> have experienced increasingly disproportionate workloads</w:t>
      </w:r>
      <w:r w:rsidR="00F0080E" w:rsidRPr="00FE3F2A">
        <w:rPr>
          <w:rFonts w:ascii="Arial" w:hAnsi="Arial" w:cs="Arial"/>
          <w:color w:val="242424"/>
        </w:rPr>
        <w:t xml:space="preserve"> as they cover for absent colleagues, which can lead to both physical and mental fatigue, stress and exhaustion</w:t>
      </w:r>
      <w:r w:rsidR="005A3C1B">
        <w:rPr>
          <w:rFonts w:ascii="Arial" w:hAnsi="Arial" w:cs="Arial"/>
          <w:color w:val="242424"/>
        </w:rPr>
        <w:t xml:space="preserve"> making them</w:t>
      </w:r>
      <w:r w:rsidR="00F0080E" w:rsidRPr="00FE3F2A">
        <w:rPr>
          <w:rFonts w:ascii="Arial" w:hAnsi="Arial" w:cs="Arial"/>
          <w:color w:val="242424"/>
        </w:rPr>
        <w:t xml:space="preserve"> feel unsupported</w:t>
      </w:r>
      <w:r w:rsidR="00F0080E">
        <w:rPr>
          <w:rFonts w:ascii="Arial" w:hAnsi="Arial" w:cs="Arial"/>
          <w:color w:val="242424"/>
        </w:rPr>
        <w:t>, overwhelmed</w:t>
      </w:r>
      <w:r w:rsidR="00F0080E" w:rsidRPr="00FE3F2A">
        <w:rPr>
          <w:rFonts w:ascii="Arial" w:hAnsi="Arial" w:cs="Arial"/>
          <w:color w:val="242424"/>
        </w:rPr>
        <w:t xml:space="preserve"> and undervalued as they are left to manage day to day operations with fewer staff. This can eventually result in further absences, creating a vicious cycle. High absence can also damage team morale and community spirit, increasing tension and straining relationships. Overworked and stressed staff may struggle to </w:t>
      </w:r>
      <w:r w:rsidR="00F0080E">
        <w:rPr>
          <w:rFonts w:ascii="Arial" w:hAnsi="Arial" w:cs="Arial"/>
          <w:color w:val="242424"/>
        </w:rPr>
        <w:t>complete work tasks to a high standard</w:t>
      </w:r>
      <w:r w:rsidR="00F0080E" w:rsidRPr="00FE3F2A">
        <w:rPr>
          <w:rFonts w:ascii="Arial" w:hAnsi="Arial" w:cs="Arial"/>
          <w:color w:val="242424"/>
        </w:rPr>
        <w:t xml:space="preserve">, potentially affecting resident satisfaction and safety. </w:t>
      </w:r>
      <w:r w:rsidR="005A3C1B">
        <w:rPr>
          <w:rFonts w:ascii="Arial" w:hAnsi="Arial" w:cs="Arial"/>
          <w:color w:val="242424"/>
        </w:rPr>
        <w:t>R</w:t>
      </w:r>
      <w:r w:rsidR="00F0080E">
        <w:rPr>
          <w:rFonts w:ascii="Arial" w:hAnsi="Arial" w:cs="Arial"/>
          <w:color w:val="242424"/>
        </w:rPr>
        <w:t>elying</w:t>
      </w:r>
      <w:r w:rsidR="00F0080E" w:rsidRPr="00FE3F2A">
        <w:rPr>
          <w:rFonts w:ascii="Arial" w:hAnsi="Arial" w:cs="Arial"/>
          <w:color w:val="242424"/>
        </w:rPr>
        <w:t xml:space="preserve"> on agency staff to cover absences also increases business costs, reducing profi</w:t>
      </w:r>
      <w:r w:rsidR="0018512C">
        <w:rPr>
          <w:rFonts w:ascii="Arial" w:hAnsi="Arial" w:cs="Arial"/>
          <w:color w:val="242424"/>
        </w:rPr>
        <w:t>ts</w:t>
      </w:r>
      <w:r w:rsidR="00F0080E" w:rsidRPr="00FE3F2A">
        <w:rPr>
          <w:rFonts w:ascii="Arial" w:hAnsi="Arial" w:cs="Arial"/>
          <w:color w:val="242424"/>
        </w:rPr>
        <w:t xml:space="preserve"> and limiting the ability to invest in hiring and retention. Additionally, the use of agency staff may compromise care quality further affecting residents</w:t>
      </w:r>
      <w:r w:rsidR="0018512C">
        <w:rPr>
          <w:rFonts w:ascii="Arial" w:hAnsi="Arial" w:cs="Arial"/>
          <w:color w:val="242424"/>
        </w:rPr>
        <w:t>.</w:t>
      </w:r>
    </w:p>
    <w:p w14:paraId="71AF0585" w14:textId="4E74B3CE"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t xml:space="preserve">Another factor affecting employee wellbeing at </w:t>
      </w:r>
      <w:proofErr w:type="spellStart"/>
      <w:r w:rsidRPr="00FE3F2A">
        <w:rPr>
          <w:rFonts w:ascii="Arial" w:hAnsi="Arial" w:cs="Arial"/>
          <w:color w:val="242424"/>
        </w:rPr>
        <w:t>Calmere</w:t>
      </w:r>
      <w:proofErr w:type="spellEnd"/>
      <w:r w:rsidRPr="00FE3F2A">
        <w:rPr>
          <w:rFonts w:ascii="Arial" w:hAnsi="Arial" w:cs="Arial"/>
          <w:color w:val="242424"/>
        </w:rPr>
        <w:t xml:space="preserve"> House is high turnover. When experienced colleagues leave, employees lose social support from peers which can negatively affect emotional wellbeing. The introduction of </w:t>
      </w:r>
      <w:r>
        <w:rPr>
          <w:rFonts w:ascii="Arial" w:hAnsi="Arial" w:cs="Arial"/>
          <w:color w:val="242424"/>
        </w:rPr>
        <w:t xml:space="preserve">inexperienced or agency staff will </w:t>
      </w:r>
      <w:r w:rsidRPr="00FE3F2A">
        <w:rPr>
          <w:rFonts w:ascii="Arial" w:hAnsi="Arial" w:cs="Arial"/>
          <w:color w:val="242424"/>
        </w:rPr>
        <w:t xml:space="preserve">often requires additional support and supervision from existing employees, increasing </w:t>
      </w:r>
      <w:r>
        <w:rPr>
          <w:rFonts w:ascii="Arial" w:hAnsi="Arial" w:cs="Arial"/>
          <w:color w:val="242424"/>
        </w:rPr>
        <w:t xml:space="preserve">their </w:t>
      </w:r>
      <w:r w:rsidRPr="00FE3F2A">
        <w:rPr>
          <w:rFonts w:ascii="Arial" w:hAnsi="Arial" w:cs="Arial"/>
          <w:color w:val="242424"/>
        </w:rPr>
        <w:t>workload and pressure</w:t>
      </w:r>
      <w:r>
        <w:rPr>
          <w:rFonts w:ascii="Arial" w:hAnsi="Arial" w:cs="Arial"/>
          <w:color w:val="242424"/>
        </w:rPr>
        <w:t xml:space="preserve"> when already short staffed</w:t>
      </w:r>
      <w:r w:rsidR="00B137E7">
        <w:rPr>
          <w:rFonts w:ascii="Arial" w:hAnsi="Arial" w:cs="Arial"/>
          <w:color w:val="242424"/>
        </w:rPr>
        <w:t>, stressed and overwhelmed</w:t>
      </w:r>
      <w:r w:rsidR="00F40444">
        <w:rPr>
          <w:rFonts w:ascii="Arial" w:hAnsi="Arial" w:cs="Arial"/>
          <w:color w:val="242424"/>
        </w:rPr>
        <w:t>,</w:t>
      </w:r>
      <w:r w:rsidRPr="00FE3F2A">
        <w:rPr>
          <w:rFonts w:ascii="Arial" w:hAnsi="Arial" w:cs="Arial"/>
          <w:color w:val="242424"/>
        </w:rPr>
        <w:t xml:space="preserve"> increasing the risk of burnout, absence</w:t>
      </w:r>
      <w:r>
        <w:rPr>
          <w:rFonts w:ascii="Arial" w:hAnsi="Arial" w:cs="Arial"/>
          <w:color w:val="242424"/>
        </w:rPr>
        <w:t xml:space="preserve"> </w:t>
      </w:r>
      <w:r w:rsidR="00F40444">
        <w:rPr>
          <w:rFonts w:ascii="Arial" w:hAnsi="Arial" w:cs="Arial"/>
          <w:color w:val="242424"/>
        </w:rPr>
        <w:t>and</w:t>
      </w:r>
      <w:r w:rsidRPr="00FE3F2A">
        <w:rPr>
          <w:rFonts w:ascii="Arial" w:hAnsi="Arial" w:cs="Arial"/>
          <w:color w:val="242424"/>
        </w:rPr>
        <w:t xml:space="preserve"> further turnover. High turnover also creates feelings of job insecurity as employees witness constant changes </w:t>
      </w:r>
      <w:r>
        <w:rPr>
          <w:rFonts w:ascii="Arial" w:hAnsi="Arial" w:cs="Arial"/>
          <w:color w:val="242424"/>
        </w:rPr>
        <w:t>to members of their team</w:t>
      </w:r>
      <w:r w:rsidRPr="00FE3F2A">
        <w:rPr>
          <w:rFonts w:ascii="Arial" w:hAnsi="Arial" w:cs="Arial"/>
          <w:color w:val="242424"/>
        </w:rPr>
        <w:t>. The financial implications of recruiting, onboarding and training new staf</w:t>
      </w:r>
      <w:r>
        <w:rPr>
          <w:rFonts w:ascii="Arial" w:hAnsi="Arial" w:cs="Arial"/>
          <w:color w:val="242424"/>
        </w:rPr>
        <w:t>f could potentially</w:t>
      </w:r>
      <w:r w:rsidRPr="00FE3F2A">
        <w:rPr>
          <w:rFonts w:ascii="Arial" w:hAnsi="Arial" w:cs="Arial"/>
          <w:color w:val="242424"/>
        </w:rPr>
        <w:t xml:space="preserve"> </w:t>
      </w:r>
      <w:r w:rsidR="00A77AE8">
        <w:rPr>
          <w:rFonts w:ascii="Arial" w:hAnsi="Arial" w:cs="Arial"/>
          <w:color w:val="242424"/>
        </w:rPr>
        <w:t>also</w:t>
      </w:r>
      <w:r w:rsidRPr="00FE3F2A">
        <w:rPr>
          <w:rFonts w:ascii="Arial" w:hAnsi="Arial" w:cs="Arial"/>
          <w:color w:val="242424"/>
        </w:rPr>
        <w:t xml:space="preserve"> affect wellbeing as ongoing turnover </w:t>
      </w:r>
      <w:r>
        <w:rPr>
          <w:rFonts w:ascii="Arial" w:hAnsi="Arial" w:cs="Arial"/>
          <w:color w:val="242424"/>
        </w:rPr>
        <w:t>will be costly meaning less funding sources for other means of support such as wellbeing and mental health initiatives</w:t>
      </w:r>
      <w:r w:rsidR="00A77AE8">
        <w:rPr>
          <w:rFonts w:ascii="Arial" w:hAnsi="Arial" w:cs="Arial"/>
          <w:color w:val="242424"/>
        </w:rPr>
        <w:t xml:space="preserve"> is re directed.</w:t>
      </w:r>
    </w:p>
    <w:p w14:paraId="6273C6B6" w14:textId="77777777" w:rsidR="00F0080E" w:rsidRPr="00FE3F2A" w:rsidRDefault="00F0080E" w:rsidP="00F0080E">
      <w:pPr>
        <w:pStyle w:val="NormalWeb"/>
        <w:shd w:val="clear" w:color="auto" w:fill="FFFFFF"/>
        <w:rPr>
          <w:rFonts w:ascii="Arial" w:hAnsi="Arial" w:cs="Arial"/>
          <w:color w:val="242424"/>
        </w:rPr>
      </w:pPr>
    </w:p>
    <w:p w14:paraId="6EC0B2AC" w14:textId="77777777" w:rsidR="00F0080E" w:rsidRPr="00FE3F2A" w:rsidRDefault="00F0080E" w:rsidP="00F0080E">
      <w:pPr>
        <w:rPr>
          <w:rFonts w:ascii="Arial" w:hAnsi="Arial" w:cs="Arial"/>
          <w:b/>
          <w:bCs/>
        </w:rPr>
      </w:pPr>
    </w:p>
    <w:p w14:paraId="37353588" w14:textId="77777777" w:rsidR="00630CA9" w:rsidRDefault="00630CA9" w:rsidP="00F0080E">
      <w:pPr>
        <w:pStyle w:val="NormalWeb"/>
        <w:shd w:val="clear" w:color="auto" w:fill="FFFFFF"/>
        <w:rPr>
          <w:rFonts w:ascii="Arial" w:hAnsi="Arial" w:cs="Arial"/>
          <w:color w:val="242424"/>
        </w:rPr>
      </w:pPr>
    </w:p>
    <w:p w14:paraId="0DAA92E7" w14:textId="1AC24B28" w:rsidR="00630CA9" w:rsidRPr="00630CA9" w:rsidRDefault="00630CA9" w:rsidP="00630CA9">
      <w:pPr>
        <w:ind w:left="426" w:hanging="426"/>
        <w:rPr>
          <w:rFonts w:ascii="Arial" w:hAnsi="Arial" w:cs="Arial"/>
          <w:b/>
          <w:bCs/>
        </w:rPr>
      </w:pPr>
      <w:r w:rsidRPr="00FE3F2A">
        <w:rPr>
          <w:rFonts w:ascii="Arial" w:hAnsi="Arial" w:cs="Arial"/>
          <w:b/>
          <w:bCs/>
        </w:rPr>
        <w:lastRenderedPageBreak/>
        <w:t xml:space="preserve">Q10. Discuss how the people manager, recruitment advisor and employment relations case advisor could support the retention stage of the employee lifecycle. </w:t>
      </w:r>
    </w:p>
    <w:p w14:paraId="71935E8D" w14:textId="0F536732" w:rsidR="00F0080E" w:rsidRPr="00FE3F2A" w:rsidRDefault="00F0080E" w:rsidP="00F0080E">
      <w:pPr>
        <w:pStyle w:val="NormalWeb"/>
        <w:shd w:val="clear" w:color="auto" w:fill="FFFFFF"/>
        <w:rPr>
          <w:rFonts w:ascii="Arial" w:hAnsi="Arial" w:cs="Arial"/>
          <w:color w:val="242424"/>
        </w:rPr>
      </w:pPr>
      <w:r w:rsidRPr="00FA7509">
        <w:rPr>
          <w:rFonts w:ascii="Arial" w:hAnsi="Arial" w:cs="Arial"/>
          <w:color w:val="242424"/>
        </w:rPr>
        <w:t>Mullins &amp; Rees</w:t>
      </w:r>
      <w:r w:rsidR="00FA7509">
        <w:rPr>
          <w:rFonts w:ascii="Arial" w:hAnsi="Arial" w:cs="Arial"/>
          <w:color w:val="242424"/>
        </w:rPr>
        <w:t xml:space="preserve"> </w:t>
      </w:r>
      <w:r w:rsidR="00FA7509" w:rsidRPr="00FA7509">
        <w:rPr>
          <w:rFonts w:ascii="Arial" w:hAnsi="Arial" w:cs="Arial"/>
          <w:color w:val="242424"/>
        </w:rPr>
        <w:t>(2023, p.362)</w:t>
      </w:r>
      <w:r w:rsidRPr="00FA7509">
        <w:rPr>
          <w:rFonts w:ascii="Arial" w:hAnsi="Arial" w:cs="Arial"/>
          <w:color w:val="242424"/>
        </w:rPr>
        <w:t xml:space="preserve"> talk about the importance of specialist roles and functions within HR even in smaller businesses there will still be a ‘need to recruit, train, motivate and reward them and to comply with the law relating to employment’. </w:t>
      </w:r>
      <w:r w:rsidRPr="00FE3F2A">
        <w:rPr>
          <w:rFonts w:ascii="Arial" w:hAnsi="Arial" w:cs="Arial"/>
          <w:color w:val="242424"/>
        </w:rPr>
        <w:t xml:space="preserve">By working collaboratively, the People Manager, Recruitment Advisor, and Employee Relations Case Advisor can play a vital role in reducing turnover and rebuilding an environment where employees feel valued and want to continue working at </w:t>
      </w:r>
      <w:proofErr w:type="spellStart"/>
      <w:r w:rsidRPr="00FE3F2A">
        <w:rPr>
          <w:rFonts w:ascii="Arial" w:hAnsi="Arial" w:cs="Arial"/>
          <w:color w:val="242424"/>
        </w:rPr>
        <w:t>Calmere</w:t>
      </w:r>
      <w:proofErr w:type="spellEnd"/>
      <w:r w:rsidRPr="00FE3F2A">
        <w:rPr>
          <w:rFonts w:ascii="Arial" w:hAnsi="Arial" w:cs="Arial"/>
          <w:color w:val="242424"/>
        </w:rPr>
        <w:t xml:space="preserve"> House. Together these roles can create a more positive working environment, improve communication, rebuild trus</w:t>
      </w:r>
      <w:r>
        <w:rPr>
          <w:rFonts w:ascii="Arial" w:hAnsi="Arial" w:cs="Arial"/>
          <w:color w:val="242424"/>
        </w:rPr>
        <w:t>t and</w:t>
      </w:r>
      <w:r w:rsidRPr="00FE3F2A">
        <w:rPr>
          <w:rFonts w:ascii="Arial" w:hAnsi="Arial" w:cs="Arial"/>
          <w:color w:val="242424"/>
        </w:rPr>
        <w:t xml:space="preserve"> increase employee satisfaction and retention at </w:t>
      </w:r>
      <w:proofErr w:type="spellStart"/>
      <w:r w:rsidRPr="00FE3F2A">
        <w:rPr>
          <w:rFonts w:ascii="Arial" w:hAnsi="Arial" w:cs="Arial"/>
          <w:color w:val="242424"/>
        </w:rPr>
        <w:t>Calmere</w:t>
      </w:r>
      <w:proofErr w:type="spellEnd"/>
      <w:r w:rsidRPr="00FE3F2A">
        <w:rPr>
          <w:rFonts w:ascii="Arial" w:hAnsi="Arial" w:cs="Arial"/>
          <w:color w:val="242424"/>
        </w:rPr>
        <w:t xml:space="preserve"> House.</w:t>
      </w:r>
    </w:p>
    <w:p w14:paraId="3D9F40FB" w14:textId="6A625987"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t>The Recruitment Advisor will be i</w:t>
      </w:r>
      <w:r>
        <w:rPr>
          <w:rFonts w:ascii="Arial" w:hAnsi="Arial" w:cs="Arial"/>
          <w:color w:val="242424"/>
        </w:rPr>
        <w:t>mportant</w:t>
      </w:r>
      <w:r w:rsidRPr="00FE3F2A">
        <w:rPr>
          <w:rFonts w:ascii="Arial" w:hAnsi="Arial" w:cs="Arial"/>
          <w:color w:val="242424"/>
        </w:rPr>
        <w:t xml:space="preserve"> </w:t>
      </w:r>
      <w:r w:rsidR="00F811DB">
        <w:rPr>
          <w:rFonts w:ascii="Arial" w:hAnsi="Arial" w:cs="Arial"/>
          <w:color w:val="242424"/>
        </w:rPr>
        <w:t>for</w:t>
      </w:r>
      <w:r w:rsidRPr="00FE3F2A">
        <w:rPr>
          <w:rFonts w:ascii="Arial" w:hAnsi="Arial" w:cs="Arial"/>
          <w:color w:val="242424"/>
        </w:rPr>
        <w:t xml:space="preserve"> sourcing, hiring and onboarding the right talent into the business. They should work with hiring managers to ensure new colleagues are a </w:t>
      </w:r>
      <w:r w:rsidR="00F811DB">
        <w:rPr>
          <w:rFonts w:ascii="Arial" w:hAnsi="Arial" w:cs="Arial"/>
          <w:color w:val="242424"/>
        </w:rPr>
        <w:t>good</w:t>
      </w:r>
      <w:r w:rsidRPr="00FE3F2A">
        <w:rPr>
          <w:rFonts w:ascii="Arial" w:hAnsi="Arial" w:cs="Arial"/>
          <w:color w:val="242424"/>
        </w:rPr>
        <w:t xml:space="preserve"> fit for the culture and values of </w:t>
      </w:r>
      <w:proofErr w:type="spellStart"/>
      <w:r w:rsidRPr="00FE3F2A">
        <w:rPr>
          <w:rFonts w:ascii="Arial" w:hAnsi="Arial" w:cs="Arial"/>
          <w:color w:val="242424"/>
        </w:rPr>
        <w:t>Calmere</w:t>
      </w:r>
      <w:proofErr w:type="spellEnd"/>
      <w:r w:rsidRPr="00FE3F2A">
        <w:rPr>
          <w:rFonts w:ascii="Arial" w:hAnsi="Arial" w:cs="Arial"/>
          <w:color w:val="242424"/>
        </w:rPr>
        <w:t xml:space="preserve"> House, reducing the risk of future turnover. A</w:t>
      </w:r>
      <w:r w:rsidR="00DC0876">
        <w:rPr>
          <w:rFonts w:ascii="Arial" w:hAnsi="Arial" w:cs="Arial"/>
          <w:color w:val="242424"/>
        </w:rPr>
        <w:t xml:space="preserve"> great</w:t>
      </w:r>
      <w:r w:rsidRPr="00FE3F2A">
        <w:rPr>
          <w:rFonts w:ascii="Arial" w:hAnsi="Arial" w:cs="Arial"/>
          <w:color w:val="242424"/>
        </w:rPr>
        <w:t xml:space="preserve"> onboarding process can help new colleagues settle in quickly while supporting existing employees by providing clear training expectations, avoiding overwhelm or excessive workload. The Recruitment Advisor can also contribute to retention by identifying current employees who are ready for career development opportunities, making internal progression pathways visible and attainable. </w:t>
      </w:r>
    </w:p>
    <w:p w14:paraId="218CBD78" w14:textId="3F2F0977"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t>The People Manager will oversee the overall people strategy, with a focus on enhancing engagement. They can support retention by gathering colleague feedback to identify concern</w:t>
      </w:r>
      <w:r w:rsidR="002D1060">
        <w:rPr>
          <w:rFonts w:ascii="Arial" w:hAnsi="Arial" w:cs="Arial"/>
          <w:color w:val="242424"/>
        </w:rPr>
        <w:t>s</w:t>
      </w:r>
      <w:r w:rsidRPr="00FE3F2A">
        <w:rPr>
          <w:rFonts w:ascii="Arial" w:hAnsi="Arial" w:cs="Arial"/>
          <w:color w:val="242424"/>
        </w:rPr>
        <w:t xml:space="preserve"> and then developing strategies to address them. Initiatives could include flexible working arrangements, recognition and reward programmes</w:t>
      </w:r>
      <w:r w:rsidR="00194C76">
        <w:rPr>
          <w:rFonts w:ascii="Arial" w:hAnsi="Arial" w:cs="Arial"/>
          <w:color w:val="242424"/>
        </w:rPr>
        <w:t xml:space="preserve"> and E</w:t>
      </w:r>
      <w:r w:rsidRPr="00FE3F2A">
        <w:rPr>
          <w:rFonts w:ascii="Arial" w:hAnsi="Arial" w:cs="Arial"/>
          <w:color w:val="242424"/>
        </w:rPr>
        <w:t xml:space="preserve">mployee wellbeing support such as counselling or peer support networks to reduce absence and stress. Team building could also help </w:t>
      </w:r>
      <w:proofErr w:type="spellStart"/>
      <w:r w:rsidRPr="00FE3F2A">
        <w:rPr>
          <w:rFonts w:ascii="Arial" w:hAnsi="Arial" w:cs="Arial"/>
          <w:color w:val="242424"/>
        </w:rPr>
        <w:t>re establish</w:t>
      </w:r>
      <w:proofErr w:type="spellEnd"/>
      <w:r w:rsidRPr="00FE3F2A">
        <w:rPr>
          <w:rFonts w:ascii="Arial" w:hAnsi="Arial" w:cs="Arial"/>
          <w:color w:val="242424"/>
        </w:rPr>
        <w:t xml:space="preserve"> </w:t>
      </w:r>
      <w:r w:rsidR="007E7EE4">
        <w:rPr>
          <w:rFonts w:ascii="Arial" w:hAnsi="Arial" w:cs="Arial"/>
          <w:color w:val="242424"/>
        </w:rPr>
        <w:t>a</w:t>
      </w:r>
      <w:r w:rsidRPr="00FE3F2A">
        <w:rPr>
          <w:rFonts w:ascii="Arial" w:hAnsi="Arial" w:cs="Arial"/>
          <w:color w:val="242424"/>
        </w:rPr>
        <w:t xml:space="preserve"> supportive culture</w:t>
      </w:r>
      <w:r w:rsidR="007E7EE4">
        <w:rPr>
          <w:rFonts w:ascii="Arial" w:hAnsi="Arial" w:cs="Arial"/>
          <w:color w:val="242424"/>
        </w:rPr>
        <w:t xml:space="preserve">. </w:t>
      </w:r>
      <w:r w:rsidRPr="00FE3F2A">
        <w:rPr>
          <w:rFonts w:ascii="Arial" w:hAnsi="Arial" w:cs="Arial"/>
          <w:color w:val="242424"/>
        </w:rPr>
        <w:t>Additionally, the People Manager should prioritise communication by clearly sharing organisational goals, plans and changes</w:t>
      </w:r>
      <w:r w:rsidR="007E7EE4">
        <w:rPr>
          <w:rFonts w:ascii="Arial" w:hAnsi="Arial" w:cs="Arial"/>
          <w:color w:val="242424"/>
        </w:rPr>
        <w:t>.</w:t>
      </w:r>
    </w:p>
    <w:p w14:paraId="2F4D67BB" w14:textId="68A822CA" w:rsidR="00F0080E" w:rsidRPr="00FE3F2A" w:rsidRDefault="00F0080E" w:rsidP="00F0080E">
      <w:pPr>
        <w:pStyle w:val="NormalWeb"/>
        <w:shd w:val="clear" w:color="auto" w:fill="FFFFFF"/>
        <w:rPr>
          <w:rFonts w:ascii="Arial" w:hAnsi="Arial" w:cs="Arial"/>
          <w:color w:val="242424"/>
        </w:rPr>
      </w:pPr>
      <w:r w:rsidRPr="00FA7509">
        <w:rPr>
          <w:rFonts w:ascii="Arial" w:hAnsi="Arial" w:cs="Arial"/>
          <w:color w:val="242424"/>
        </w:rPr>
        <w:t xml:space="preserve">The Employee Relations Case Advisor will be crucial in resolving disputes and misunderstandings at a time when emotions are running high. As Mullins &amp; Rees </w:t>
      </w:r>
      <w:r w:rsidR="00FA7509" w:rsidRPr="00FA7509">
        <w:rPr>
          <w:rFonts w:ascii="Arial" w:hAnsi="Arial" w:cs="Arial"/>
          <w:color w:val="242424"/>
        </w:rPr>
        <w:t>(2023, p.281)</w:t>
      </w:r>
      <w:r w:rsidR="00FA7509" w:rsidRPr="00FE3F2A">
        <w:rPr>
          <w:rFonts w:ascii="Arial" w:hAnsi="Arial" w:cs="Arial"/>
          <w:color w:val="242424"/>
        </w:rPr>
        <w:t xml:space="preserve"> </w:t>
      </w:r>
      <w:r w:rsidRPr="00FA7509">
        <w:rPr>
          <w:rFonts w:ascii="Arial" w:hAnsi="Arial" w:cs="Arial"/>
          <w:color w:val="242424"/>
        </w:rPr>
        <w:t xml:space="preserve">point out ‘harmony and cohesiveness within the group are more likely achieved if HRM policies and procedures are well developed and perceived to be equitable with fair treatment for all members’ </w:t>
      </w:r>
      <w:r w:rsidRPr="00FE3F2A">
        <w:rPr>
          <w:rFonts w:ascii="Arial" w:hAnsi="Arial" w:cs="Arial"/>
          <w:color w:val="242424"/>
        </w:rPr>
        <w:t xml:space="preserve">They can support retention by addressing tension between employees and management early, preventing further resignations. As Chaffinch Group introduces new policies, the Employee Relations Case Advisor can ensure employees fully understand and comply with these changes while being treated fairly. </w:t>
      </w:r>
      <w:r>
        <w:rPr>
          <w:rFonts w:ascii="Arial" w:hAnsi="Arial" w:cs="Arial"/>
          <w:color w:val="242424"/>
        </w:rPr>
        <w:t xml:space="preserve">This will </w:t>
      </w:r>
      <w:r w:rsidRPr="00FE3F2A">
        <w:rPr>
          <w:rFonts w:ascii="Arial" w:hAnsi="Arial" w:cs="Arial"/>
          <w:color w:val="242424"/>
        </w:rPr>
        <w:t>avoid complaints</w:t>
      </w:r>
      <w:r>
        <w:rPr>
          <w:rFonts w:ascii="Arial" w:hAnsi="Arial" w:cs="Arial"/>
          <w:color w:val="242424"/>
        </w:rPr>
        <w:t xml:space="preserve"> and help to</w:t>
      </w:r>
      <w:r w:rsidRPr="00FE3F2A">
        <w:rPr>
          <w:rFonts w:ascii="Arial" w:hAnsi="Arial" w:cs="Arial"/>
          <w:color w:val="242424"/>
        </w:rPr>
        <w:t xml:space="preserve"> rebuild confidence</w:t>
      </w:r>
      <w:r>
        <w:rPr>
          <w:rFonts w:ascii="Arial" w:hAnsi="Arial" w:cs="Arial"/>
          <w:color w:val="242424"/>
        </w:rPr>
        <w:t xml:space="preserve"> and</w:t>
      </w:r>
      <w:r w:rsidRPr="00FE3F2A">
        <w:rPr>
          <w:rFonts w:ascii="Arial" w:hAnsi="Arial" w:cs="Arial"/>
          <w:color w:val="242424"/>
        </w:rPr>
        <w:t xml:space="preserve"> trust. When employees do resign, the advisor can analyse exit interview data to identify common themes and underlying issues. </w:t>
      </w:r>
    </w:p>
    <w:p w14:paraId="4791412F" w14:textId="77777777" w:rsidR="00F0080E" w:rsidRPr="00FE3F2A" w:rsidRDefault="00F0080E" w:rsidP="00F0080E">
      <w:pPr>
        <w:ind w:left="426" w:hanging="426"/>
        <w:rPr>
          <w:rFonts w:ascii="Arial" w:hAnsi="Arial" w:cs="Arial"/>
          <w:b/>
          <w:bCs/>
        </w:rPr>
      </w:pPr>
    </w:p>
    <w:p w14:paraId="13257F81" w14:textId="6B2BEBC6" w:rsidR="00C77CEA" w:rsidRPr="00C77CEA" w:rsidRDefault="00C77CEA" w:rsidP="00C77CEA">
      <w:pPr>
        <w:ind w:left="426" w:hanging="426"/>
        <w:rPr>
          <w:rFonts w:ascii="Arial" w:hAnsi="Arial" w:cs="Arial"/>
          <w:b/>
          <w:bCs/>
        </w:rPr>
      </w:pPr>
      <w:r w:rsidRPr="00FE3F2A">
        <w:rPr>
          <w:rFonts w:ascii="Arial" w:hAnsi="Arial" w:cs="Arial"/>
          <w:b/>
          <w:bCs/>
        </w:rPr>
        <w:t>Q11. Analyse how people practices could help Chaffinch Group to fill 100% of resident rooms within six months.</w:t>
      </w:r>
    </w:p>
    <w:p w14:paraId="4FA17E54" w14:textId="276CC746" w:rsidR="00F0080E" w:rsidRPr="00FE3F2A" w:rsidRDefault="00F0080E" w:rsidP="00F0080E">
      <w:pPr>
        <w:pStyle w:val="NormalWeb"/>
        <w:rPr>
          <w:rFonts w:ascii="Arial" w:hAnsi="Arial" w:cs="Arial"/>
        </w:rPr>
      </w:pPr>
      <w:r w:rsidRPr="00FE3F2A">
        <w:rPr>
          <w:rFonts w:ascii="Arial" w:hAnsi="Arial" w:cs="Arial"/>
        </w:rPr>
        <w:lastRenderedPageBreak/>
        <w:t>People practices such as hiring and onboarding, communication and engagement, learning and development and leadership directly influence performance and the quality of care provided</w:t>
      </w:r>
      <w:r>
        <w:rPr>
          <w:rFonts w:ascii="Arial" w:hAnsi="Arial" w:cs="Arial"/>
        </w:rPr>
        <w:t xml:space="preserve"> at</w:t>
      </w:r>
      <w:r w:rsidRPr="00FE3F2A">
        <w:rPr>
          <w:rFonts w:ascii="Arial" w:hAnsi="Arial" w:cs="Arial"/>
        </w:rPr>
        <w:t xml:space="preserve"> </w:t>
      </w:r>
      <w:proofErr w:type="spellStart"/>
      <w:r w:rsidRPr="00FE3F2A">
        <w:rPr>
          <w:rFonts w:ascii="Arial" w:hAnsi="Arial" w:cs="Arial"/>
        </w:rPr>
        <w:t>Calmere</w:t>
      </w:r>
      <w:proofErr w:type="spellEnd"/>
      <w:r w:rsidRPr="00FE3F2A">
        <w:rPr>
          <w:rFonts w:ascii="Arial" w:hAnsi="Arial" w:cs="Arial"/>
        </w:rPr>
        <w:t xml:space="preserve"> House</w:t>
      </w:r>
      <w:r>
        <w:rPr>
          <w:rFonts w:ascii="Arial" w:hAnsi="Arial" w:cs="Arial"/>
        </w:rPr>
        <w:t>.</w:t>
      </w:r>
      <w:r w:rsidRPr="00FE3F2A">
        <w:rPr>
          <w:rFonts w:ascii="Arial" w:hAnsi="Arial" w:cs="Arial"/>
        </w:rPr>
        <w:t xml:space="preserve"> </w:t>
      </w:r>
      <w:r>
        <w:rPr>
          <w:rFonts w:ascii="Arial" w:hAnsi="Arial" w:cs="Arial"/>
        </w:rPr>
        <w:t>R</w:t>
      </w:r>
      <w:r w:rsidRPr="00FE3F2A">
        <w:rPr>
          <w:rFonts w:ascii="Arial" w:hAnsi="Arial" w:cs="Arial"/>
        </w:rPr>
        <w:t>ebuilding employee trust and engagement alongside hiring and retaining skilled staff will be essential for achieving Chaffinch Group’s goal of full occupancy within six months. High quality care and positive resident experiences depend on motivated, competent and valued employees.</w:t>
      </w:r>
    </w:p>
    <w:p w14:paraId="01784784" w14:textId="262EB37A" w:rsidR="00F0080E" w:rsidRPr="00FE3F2A" w:rsidRDefault="00F0080E" w:rsidP="00F0080E">
      <w:pPr>
        <w:pStyle w:val="NormalWeb"/>
        <w:rPr>
          <w:rFonts w:ascii="Arial" w:hAnsi="Arial" w:cs="Arial"/>
        </w:rPr>
      </w:pPr>
      <w:r w:rsidRPr="00FE3F2A">
        <w:rPr>
          <w:rFonts w:ascii="Arial" w:hAnsi="Arial" w:cs="Arial"/>
        </w:rPr>
        <w:t>Developing leadership capability, particularly for Kath, will be key to building a more collaborative management style.</w:t>
      </w:r>
      <w:r>
        <w:rPr>
          <w:rFonts w:ascii="Arial" w:hAnsi="Arial" w:cs="Arial"/>
        </w:rPr>
        <w:t xml:space="preserve"> Mullins &amp; Rees</w:t>
      </w:r>
      <w:r w:rsidR="00FA7509">
        <w:rPr>
          <w:rFonts w:ascii="Arial" w:hAnsi="Arial" w:cs="Arial"/>
        </w:rPr>
        <w:t xml:space="preserve"> (2023, p.357)</w:t>
      </w:r>
      <w:r>
        <w:rPr>
          <w:rFonts w:ascii="Arial" w:hAnsi="Arial" w:cs="Arial"/>
        </w:rPr>
        <w:t xml:space="preserve"> discuss how many </w:t>
      </w:r>
      <w:r w:rsidRPr="00FA7509">
        <w:rPr>
          <w:rFonts w:ascii="Arial" w:hAnsi="Arial" w:cs="Arial"/>
        </w:rPr>
        <w:t>organisations are trending more towards a flat non-hierarchal structure and as such ‘there is more emphasis on an integrating rather than a traditional controlling style of management’. A more</w:t>
      </w:r>
      <w:r>
        <w:rPr>
          <w:rFonts w:ascii="Arial" w:hAnsi="Arial" w:cs="Arial"/>
        </w:rPr>
        <w:t xml:space="preserve"> i</w:t>
      </w:r>
      <w:r w:rsidRPr="00FE3F2A">
        <w:rPr>
          <w:rFonts w:ascii="Arial" w:hAnsi="Arial" w:cs="Arial"/>
        </w:rPr>
        <w:t xml:space="preserve">nclusive and transformative leadership will help rebuild trust between employees and management and restore the family oriented, values based culture </w:t>
      </w:r>
      <w:r w:rsidR="00E0305B">
        <w:rPr>
          <w:rFonts w:ascii="Arial" w:hAnsi="Arial" w:cs="Arial"/>
        </w:rPr>
        <w:t xml:space="preserve">for </w:t>
      </w:r>
      <w:proofErr w:type="spellStart"/>
      <w:r w:rsidR="00E0305B">
        <w:rPr>
          <w:rFonts w:ascii="Arial" w:hAnsi="Arial" w:cs="Arial"/>
        </w:rPr>
        <w:t>Calmere</w:t>
      </w:r>
      <w:proofErr w:type="spellEnd"/>
      <w:r w:rsidR="00E0305B">
        <w:rPr>
          <w:rFonts w:ascii="Arial" w:hAnsi="Arial" w:cs="Arial"/>
        </w:rPr>
        <w:t xml:space="preserve"> House.</w:t>
      </w:r>
    </w:p>
    <w:p w14:paraId="7E5C551D" w14:textId="77777777" w:rsidR="00F0080E" w:rsidRPr="00FE3F2A" w:rsidRDefault="00F0080E" w:rsidP="00F0080E">
      <w:pPr>
        <w:pStyle w:val="NormalWeb"/>
        <w:rPr>
          <w:rFonts w:ascii="Arial" w:hAnsi="Arial" w:cs="Arial"/>
        </w:rPr>
      </w:pPr>
      <w:r w:rsidRPr="00FE3F2A">
        <w:rPr>
          <w:rFonts w:ascii="Arial" w:hAnsi="Arial" w:cs="Arial"/>
        </w:rPr>
        <w:t xml:space="preserve">Introducing reward and recognition schemes linked to high quality care can reinforce positive behaviours and encourage employees to take pride in their work. This will improve both the resident experience and employee satisfaction, strengthening </w:t>
      </w:r>
      <w:proofErr w:type="spellStart"/>
      <w:r w:rsidRPr="00FE3F2A">
        <w:rPr>
          <w:rFonts w:ascii="Arial" w:hAnsi="Arial" w:cs="Arial"/>
        </w:rPr>
        <w:t>Calmere</w:t>
      </w:r>
      <w:proofErr w:type="spellEnd"/>
      <w:r w:rsidRPr="00FE3F2A">
        <w:rPr>
          <w:rFonts w:ascii="Arial" w:hAnsi="Arial" w:cs="Arial"/>
        </w:rPr>
        <w:t xml:space="preserve"> Houses reputation and increasing referrals.</w:t>
      </w:r>
      <w:r w:rsidRPr="00793129">
        <w:rPr>
          <w:rFonts w:ascii="Arial" w:hAnsi="Arial" w:cs="Arial"/>
        </w:rPr>
        <w:t xml:space="preserve"> </w:t>
      </w:r>
      <w:r w:rsidRPr="00FE3F2A">
        <w:rPr>
          <w:rFonts w:ascii="Arial" w:hAnsi="Arial" w:cs="Arial"/>
        </w:rPr>
        <w:t>Continuous learning and development will ensure staff maintain up to date knowledge and skills. Creating a clear career development pathway and leadership development programmes will enhance motivation, increase retention, and ensure consistently high standards of care.</w:t>
      </w:r>
    </w:p>
    <w:p w14:paraId="75065567" w14:textId="77777777" w:rsidR="00006A26" w:rsidRDefault="00F0080E" w:rsidP="00F0080E">
      <w:pPr>
        <w:pStyle w:val="NormalWeb"/>
        <w:rPr>
          <w:rFonts w:ascii="Arial" w:hAnsi="Arial" w:cs="Arial"/>
        </w:rPr>
      </w:pPr>
      <w:r w:rsidRPr="00FE3F2A">
        <w:rPr>
          <w:rFonts w:ascii="Arial" w:hAnsi="Arial" w:cs="Arial"/>
        </w:rPr>
        <w:t>Addressing turnover and absence is also vital to reduce workload, stress, and burnout among remaining staff. Providing employee wellness support, such as flexible working and access to counselling, alongside effective absence management</w:t>
      </w:r>
      <w:r>
        <w:rPr>
          <w:rFonts w:ascii="Arial" w:hAnsi="Arial" w:cs="Arial"/>
        </w:rPr>
        <w:t xml:space="preserve"> could</w:t>
      </w:r>
      <w:r w:rsidRPr="00FE3F2A">
        <w:rPr>
          <w:rFonts w:ascii="Arial" w:hAnsi="Arial" w:cs="Arial"/>
        </w:rPr>
        <w:t xml:space="preserve"> help to break the vicious cycle of high turnover and </w:t>
      </w:r>
      <w:r>
        <w:rPr>
          <w:rFonts w:ascii="Arial" w:hAnsi="Arial" w:cs="Arial"/>
        </w:rPr>
        <w:t>high absence</w:t>
      </w:r>
      <w:r w:rsidRPr="00FE3F2A">
        <w:rPr>
          <w:rFonts w:ascii="Arial" w:hAnsi="Arial" w:cs="Arial"/>
        </w:rPr>
        <w:t>.</w:t>
      </w:r>
      <w:r>
        <w:rPr>
          <w:rFonts w:ascii="Arial" w:hAnsi="Arial" w:cs="Arial"/>
        </w:rPr>
        <w:t xml:space="preserve"> </w:t>
      </w:r>
      <w:r w:rsidRPr="00FE3F2A">
        <w:rPr>
          <w:rFonts w:ascii="Arial" w:hAnsi="Arial" w:cs="Arial"/>
        </w:rPr>
        <w:t xml:space="preserve">Recruitment should also be aligned with </w:t>
      </w:r>
      <w:proofErr w:type="spellStart"/>
      <w:r w:rsidRPr="00FE3F2A">
        <w:rPr>
          <w:rFonts w:ascii="Arial" w:hAnsi="Arial" w:cs="Arial"/>
        </w:rPr>
        <w:t>Calmere</w:t>
      </w:r>
      <w:proofErr w:type="spellEnd"/>
      <w:r w:rsidRPr="00FE3F2A">
        <w:rPr>
          <w:rFonts w:ascii="Arial" w:hAnsi="Arial" w:cs="Arial"/>
        </w:rPr>
        <w:t xml:space="preserve"> House community centred and family oriented values. Selecting candidates not only for qualifications but also for personal attributes such as empathy and commitment to personalised care will improve service quality and enhance resident satisfaction.</w:t>
      </w:r>
      <w:r w:rsidRPr="00836907">
        <w:rPr>
          <w:rFonts w:ascii="Arial" w:hAnsi="Arial" w:cs="Arial"/>
        </w:rPr>
        <w:t xml:space="preserve"> </w:t>
      </w:r>
    </w:p>
    <w:p w14:paraId="4C422D59" w14:textId="0F0746BC" w:rsidR="00F0080E" w:rsidRPr="00FE3F2A" w:rsidRDefault="00F0080E" w:rsidP="00F0080E">
      <w:pPr>
        <w:pStyle w:val="NormalWeb"/>
        <w:rPr>
          <w:rFonts w:ascii="Arial" w:hAnsi="Arial" w:cs="Arial"/>
        </w:rPr>
      </w:pPr>
      <w:r w:rsidRPr="00FE3F2A">
        <w:rPr>
          <w:rFonts w:ascii="Arial" w:hAnsi="Arial" w:cs="Arial"/>
        </w:rPr>
        <w:t xml:space="preserve">Regular performance reviews with measurable goals linked to resident satisfaction can drive accountability, support personal development, and enhance performance. This will strengthen </w:t>
      </w:r>
      <w:proofErr w:type="spellStart"/>
      <w:r w:rsidRPr="00FE3F2A">
        <w:rPr>
          <w:rFonts w:ascii="Arial" w:hAnsi="Arial" w:cs="Arial"/>
        </w:rPr>
        <w:t>Calmere</w:t>
      </w:r>
      <w:proofErr w:type="spellEnd"/>
      <w:r w:rsidRPr="00FE3F2A">
        <w:rPr>
          <w:rFonts w:ascii="Arial" w:hAnsi="Arial" w:cs="Arial"/>
        </w:rPr>
        <w:t xml:space="preserve"> House’s reputation and contribute to achieving full occupancy.</w:t>
      </w:r>
    </w:p>
    <w:p w14:paraId="21D29F94" w14:textId="77777777" w:rsidR="00F0080E" w:rsidRPr="00FE3F2A" w:rsidRDefault="00F0080E" w:rsidP="00F0080E">
      <w:pPr>
        <w:pStyle w:val="NormalWeb"/>
        <w:rPr>
          <w:rFonts w:ascii="Arial" w:hAnsi="Arial" w:cs="Arial"/>
        </w:rPr>
      </w:pPr>
      <w:r w:rsidRPr="00FE3F2A">
        <w:rPr>
          <w:rFonts w:ascii="Arial" w:hAnsi="Arial" w:cs="Arial"/>
        </w:rPr>
        <w:t xml:space="preserve">Finally, </w:t>
      </w:r>
      <w:r>
        <w:rPr>
          <w:rFonts w:ascii="Arial" w:hAnsi="Arial" w:cs="Arial"/>
        </w:rPr>
        <w:t>two way c</w:t>
      </w:r>
      <w:r w:rsidRPr="00FE3F2A">
        <w:rPr>
          <w:rFonts w:ascii="Arial" w:hAnsi="Arial" w:cs="Arial"/>
        </w:rPr>
        <w:t>ommunication through team meetings and suggestion schemes will empower employees to share ideas and feel valued, fostering engagement and innovation. Collaborating with residen</w:t>
      </w:r>
      <w:r>
        <w:rPr>
          <w:rFonts w:ascii="Arial" w:hAnsi="Arial" w:cs="Arial"/>
        </w:rPr>
        <w:t>ts to o</w:t>
      </w:r>
      <w:r w:rsidRPr="00FE3F2A">
        <w:rPr>
          <w:rFonts w:ascii="Arial" w:hAnsi="Arial" w:cs="Arial"/>
        </w:rPr>
        <w:t xml:space="preserve">ffer personal choices, such as room décor and care plans, will also restore emotional connection and trust. Once harmony is </w:t>
      </w:r>
      <w:proofErr w:type="spellStart"/>
      <w:r w:rsidRPr="00FE3F2A">
        <w:rPr>
          <w:rFonts w:ascii="Arial" w:hAnsi="Arial" w:cs="Arial"/>
        </w:rPr>
        <w:t>re established</w:t>
      </w:r>
      <w:proofErr w:type="spellEnd"/>
      <w:r w:rsidRPr="00FE3F2A">
        <w:rPr>
          <w:rFonts w:ascii="Arial" w:hAnsi="Arial" w:cs="Arial"/>
        </w:rPr>
        <w:t xml:space="preserve">, positive resident testimonials can further enhance the image of </w:t>
      </w:r>
      <w:proofErr w:type="spellStart"/>
      <w:r w:rsidRPr="00FE3F2A">
        <w:rPr>
          <w:rFonts w:ascii="Arial" w:hAnsi="Arial" w:cs="Arial"/>
        </w:rPr>
        <w:t>Calmere</w:t>
      </w:r>
      <w:proofErr w:type="spellEnd"/>
      <w:r w:rsidRPr="00FE3F2A">
        <w:rPr>
          <w:rFonts w:ascii="Arial" w:hAnsi="Arial" w:cs="Arial"/>
        </w:rPr>
        <w:t xml:space="preserve"> House and attract future residents.</w:t>
      </w:r>
      <w:r w:rsidRPr="00CA7B3B">
        <w:rPr>
          <w:rFonts w:ascii="Arial" w:hAnsi="Arial" w:cs="Arial"/>
        </w:rPr>
        <w:t xml:space="preserve"> </w:t>
      </w:r>
    </w:p>
    <w:p w14:paraId="2840A7FD" w14:textId="77777777" w:rsidR="00F0080E" w:rsidRPr="00FE3F2A" w:rsidRDefault="00F0080E" w:rsidP="00F0080E">
      <w:pPr>
        <w:pStyle w:val="NormalWeb"/>
        <w:rPr>
          <w:rFonts w:ascii="Arial" w:hAnsi="Arial" w:cs="Arial"/>
        </w:rPr>
      </w:pPr>
    </w:p>
    <w:p w14:paraId="49017206" w14:textId="77777777" w:rsidR="00B606C6" w:rsidRPr="00FE3F2A" w:rsidRDefault="00B606C6" w:rsidP="00B606C6">
      <w:pPr>
        <w:ind w:left="426" w:hanging="426"/>
        <w:rPr>
          <w:rFonts w:ascii="Arial" w:hAnsi="Arial" w:cs="Arial"/>
          <w:b/>
          <w:bCs/>
        </w:rPr>
      </w:pPr>
    </w:p>
    <w:p w14:paraId="415967EA" w14:textId="7A40561E" w:rsidR="00F0080E" w:rsidRPr="00FE3F2A" w:rsidRDefault="00B606C6" w:rsidP="00B606C6">
      <w:pPr>
        <w:ind w:left="426" w:hanging="426"/>
        <w:rPr>
          <w:rFonts w:ascii="Arial" w:hAnsi="Arial" w:cs="Arial"/>
          <w:b/>
          <w:bCs/>
        </w:rPr>
      </w:pPr>
      <w:r w:rsidRPr="00FE3F2A">
        <w:rPr>
          <w:rFonts w:ascii="Arial" w:hAnsi="Arial" w:cs="Arial"/>
          <w:b/>
          <w:bCs/>
        </w:rPr>
        <w:lastRenderedPageBreak/>
        <w:t xml:space="preserve">Q12. Discuss how Kath could consult and engage with employees to understand why employee turnover at </w:t>
      </w:r>
      <w:proofErr w:type="spellStart"/>
      <w:r w:rsidRPr="00FE3F2A">
        <w:rPr>
          <w:rFonts w:ascii="Arial" w:hAnsi="Arial" w:cs="Arial"/>
          <w:b/>
          <w:bCs/>
        </w:rPr>
        <w:t>Calmere</w:t>
      </w:r>
      <w:proofErr w:type="spellEnd"/>
      <w:r w:rsidRPr="00FE3F2A">
        <w:rPr>
          <w:rFonts w:ascii="Arial" w:hAnsi="Arial" w:cs="Arial"/>
          <w:b/>
          <w:bCs/>
        </w:rPr>
        <w:t xml:space="preserve"> House has increased.</w:t>
      </w:r>
    </w:p>
    <w:p w14:paraId="1DF45B78" w14:textId="77777777"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t xml:space="preserve">To address the increase in turnover at </w:t>
      </w:r>
      <w:proofErr w:type="spellStart"/>
      <w:r w:rsidRPr="00FE3F2A">
        <w:rPr>
          <w:rFonts w:ascii="Arial" w:hAnsi="Arial" w:cs="Arial"/>
          <w:color w:val="242424"/>
        </w:rPr>
        <w:t>Calmere</w:t>
      </w:r>
      <w:proofErr w:type="spellEnd"/>
      <w:r w:rsidRPr="00FE3F2A">
        <w:rPr>
          <w:rFonts w:ascii="Arial" w:hAnsi="Arial" w:cs="Arial"/>
          <w:color w:val="242424"/>
        </w:rPr>
        <w:t xml:space="preserve"> House, Kath needs to rebuild communication and trust through effective consultation and engagement methods. In order to identify the root causes of increased turnover, Kath should collect information from both employees who are leaving, through detailed exit interviews, and from those who remain, ensuring she gathers views from all levels of the organisation. This will help her understand the underlying reasons for employee dissatisfaction and disengagement.</w:t>
      </w:r>
    </w:p>
    <w:p w14:paraId="4265CDCE" w14:textId="77777777"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t>Small listening groups, including representatives from across the workforce such as nurses and support staff, could be reintroduced to enable open dialogue, collective feedback and shared understanding. These sessions would allow employees to discuss the issues affecting morale and retention in a supportive environment. By doing so, Kath would demonstrate a more participative and inclusive leadership style which could quickly reveal common themes and areas for improvement.</w:t>
      </w:r>
    </w:p>
    <w:p w14:paraId="56952F0D" w14:textId="089DDD9C" w:rsidR="00F0080E" w:rsidRPr="00FE3F2A" w:rsidRDefault="00F0080E" w:rsidP="00F0080E">
      <w:pPr>
        <w:pStyle w:val="NormalWeb"/>
        <w:shd w:val="clear" w:color="auto" w:fill="FFFFFF"/>
        <w:rPr>
          <w:rFonts w:ascii="Arial" w:hAnsi="Arial" w:cs="Arial"/>
          <w:color w:val="242424"/>
        </w:rPr>
      </w:pPr>
      <w:r w:rsidRPr="00FE3F2A">
        <w:rPr>
          <w:rFonts w:ascii="Arial" w:hAnsi="Arial" w:cs="Arial"/>
          <w:color w:val="242424"/>
        </w:rPr>
        <w:t>For employees who may feel uncomfortable speaking in a group setting, regular one to one meetings would be beneficial. These should provide a private and safe space where colleagues can express their views openly. Kath should focus on listening rather than delivering information</w:t>
      </w:r>
      <w:r w:rsidR="00A756A9">
        <w:rPr>
          <w:rFonts w:ascii="Arial" w:hAnsi="Arial" w:cs="Arial"/>
          <w:color w:val="242424"/>
        </w:rPr>
        <w:t xml:space="preserve">. </w:t>
      </w:r>
      <w:r w:rsidRPr="00FE3F2A">
        <w:rPr>
          <w:rFonts w:ascii="Arial" w:hAnsi="Arial" w:cs="Arial"/>
          <w:color w:val="242424"/>
        </w:rPr>
        <w:t>This approach would help colleagues feel valued and demonstrate that their voices genuinely matter, forming an essential starting point for rebuilding trust.</w:t>
      </w:r>
      <w:r>
        <w:rPr>
          <w:rFonts w:ascii="Arial" w:hAnsi="Arial" w:cs="Arial"/>
          <w:color w:val="242424"/>
        </w:rPr>
        <w:t xml:space="preserve"> </w:t>
      </w:r>
      <w:r w:rsidRPr="00FE3F2A">
        <w:rPr>
          <w:rFonts w:ascii="Arial" w:hAnsi="Arial" w:cs="Arial"/>
          <w:color w:val="242424"/>
        </w:rPr>
        <w:t>Recognising that some employees may still be hesitant to provide honest feedback, Kath could also introduce an anonymous employee feedback survey. This would ensure all colleagues have the opportunity to share their views safely and would provide valuable data to identify key trends and themes.</w:t>
      </w:r>
    </w:p>
    <w:p w14:paraId="343AF00C" w14:textId="526E8127" w:rsidR="00F0080E" w:rsidRPr="00006A26" w:rsidRDefault="00F0080E" w:rsidP="00F0080E">
      <w:pPr>
        <w:pStyle w:val="NormalWeb"/>
        <w:shd w:val="clear" w:color="auto" w:fill="FFFFFF"/>
        <w:rPr>
          <w:rFonts w:ascii="Arial" w:hAnsi="Arial" w:cs="Arial"/>
          <w:color w:val="242424"/>
        </w:rPr>
      </w:pPr>
      <w:r w:rsidRPr="00006A26">
        <w:rPr>
          <w:rFonts w:ascii="Arial" w:hAnsi="Arial" w:cs="Arial"/>
          <w:color w:val="242424"/>
        </w:rPr>
        <w:t xml:space="preserve">Finally, Kath should seek support from the People team to refine her leadership approach, developing skills in active listening, empathy, and change communication. Mullins &amp; Rees </w:t>
      </w:r>
      <w:r w:rsidR="00006A26" w:rsidRPr="00006A26">
        <w:rPr>
          <w:rFonts w:ascii="Arial" w:hAnsi="Arial" w:cs="Arial"/>
          <w:color w:val="242424"/>
        </w:rPr>
        <w:t xml:space="preserve">(2023, p 514) </w:t>
      </w:r>
      <w:r w:rsidRPr="00006A26">
        <w:rPr>
          <w:rFonts w:ascii="Arial" w:hAnsi="Arial" w:cs="Arial"/>
          <w:color w:val="242424"/>
        </w:rPr>
        <w:t>argue that ‘change is more likely to be effective with a participative style of managerial behaviour’. By showing genuine interest in staff views and recognising the emotional impact of organisational change, Kath can begin to restore trust, strengthen engagement and reduce turnover.</w:t>
      </w:r>
    </w:p>
    <w:p w14:paraId="78AD4F65" w14:textId="77777777" w:rsidR="00035C66" w:rsidRDefault="00035C66"/>
    <w:p w14:paraId="7FC934A2" w14:textId="77777777" w:rsidR="00EC7AD1" w:rsidRDefault="00EC7AD1"/>
    <w:p w14:paraId="2DAC7C62" w14:textId="77777777" w:rsidR="00EC7AD1" w:rsidRDefault="00EC7AD1"/>
    <w:p w14:paraId="426B01DA" w14:textId="77777777" w:rsidR="00EC7AD1" w:rsidRDefault="00EC7AD1"/>
    <w:p w14:paraId="21A31E9B" w14:textId="77777777" w:rsidR="00EC7AD1" w:rsidRDefault="00EC7AD1"/>
    <w:p w14:paraId="08C907B7" w14:textId="77777777" w:rsidR="00EC7AD1" w:rsidRDefault="00EC7AD1"/>
    <w:p w14:paraId="7726A1C0" w14:textId="77777777" w:rsidR="00EC7AD1" w:rsidRDefault="00EC7AD1"/>
    <w:p w14:paraId="5B5D9886" w14:textId="77777777" w:rsidR="00EC7AD1" w:rsidRDefault="00EC7AD1"/>
    <w:p w14:paraId="1AEE0226" w14:textId="524ABF36" w:rsidR="00EC7AD1" w:rsidRDefault="00A03B68">
      <w:pPr>
        <w:rPr>
          <w:rFonts w:ascii="Arial" w:hAnsi="Arial" w:cs="Arial"/>
        </w:rPr>
      </w:pPr>
      <w:r w:rsidRPr="00A03B68">
        <w:rPr>
          <w:rFonts w:ascii="Arial" w:hAnsi="Arial" w:cs="Arial"/>
        </w:rPr>
        <w:lastRenderedPageBreak/>
        <w:t>Reference list:</w:t>
      </w:r>
    </w:p>
    <w:p w14:paraId="7E71BE88" w14:textId="77777777" w:rsidR="00A03B68" w:rsidRPr="00A03B68" w:rsidRDefault="00A03B68">
      <w:pPr>
        <w:rPr>
          <w:rFonts w:ascii="Arial" w:hAnsi="Arial" w:cs="Arial"/>
        </w:rPr>
      </w:pPr>
    </w:p>
    <w:p w14:paraId="367BED6D" w14:textId="77777777" w:rsidR="00EC7AD1" w:rsidRPr="00A03B68" w:rsidRDefault="00EC7AD1" w:rsidP="00EC7AD1">
      <w:pPr>
        <w:rPr>
          <w:rFonts w:ascii="Arial" w:hAnsi="Arial" w:cs="Arial"/>
        </w:rPr>
      </w:pPr>
      <w:r w:rsidRPr="00A03B68">
        <w:rPr>
          <w:rFonts w:ascii="Arial" w:hAnsi="Arial" w:cs="Arial"/>
        </w:rPr>
        <w:t>Mullins, LJ and Rees G (2023) Management and organisational behaviour.13</w:t>
      </w:r>
      <w:r w:rsidRPr="00A03B68">
        <w:rPr>
          <w:rFonts w:ascii="Arial" w:hAnsi="Arial" w:cs="Arial"/>
          <w:vertAlign w:val="superscript"/>
        </w:rPr>
        <w:t>th</w:t>
      </w:r>
      <w:r w:rsidRPr="00A03B68">
        <w:rPr>
          <w:rFonts w:ascii="Arial" w:hAnsi="Arial" w:cs="Arial"/>
        </w:rPr>
        <w:t xml:space="preserve"> edition. Harlow: Pearson Education Ltd</w:t>
      </w:r>
    </w:p>
    <w:p w14:paraId="4B50310F" w14:textId="77777777" w:rsidR="00EC7AD1" w:rsidRPr="00A03B68" w:rsidRDefault="00EC7AD1" w:rsidP="00EC7AD1">
      <w:pPr>
        <w:rPr>
          <w:rFonts w:ascii="Arial" w:hAnsi="Arial" w:cs="Arial"/>
        </w:rPr>
      </w:pPr>
    </w:p>
    <w:p w14:paraId="5E76EAB5" w14:textId="359AB3E8" w:rsidR="00EC7AD1" w:rsidRPr="00651730" w:rsidRDefault="00052EA1" w:rsidP="00EC7AD1">
      <w:pPr>
        <w:rPr>
          <w:rFonts w:ascii="Arial" w:hAnsi="Arial" w:cs="Arial"/>
        </w:rPr>
      </w:pPr>
      <w:r>
        <w:rPr>
          <w:rFonts w:ascii="Arial" w:hAnsi="Arial" w:cs="Arial"/>
        </w:rPr>
        <w:t xml:space="preserve">Welsh Government. 2022. </w:t>
      </w:r>
      <w:r w:rsidR="00137D3A">
        <w:rPr>
          <w:rFonts w:ascii="Arial" w:hAnsi="Arial" w:cs="Arial"/>
        </w:rPr>
        <w:t xml:space="preserve">Administering real living wage for social care workers. </w:t>
      </w:r>
      <w:r w:rsidR="00651730" w:rsidRPr="00651730">
        <w:rPr>
          <w:rFonts w:ascii="Arial" w:hAnsi="Arial" w:cs="Arial"/>
        </w:rPr>
        <w:t>Available</w:t>
      </w:r>
      <w:r w:rsidR="00E47F47" w:rsidRPr="00651730">
        <w:rPr>
          <w:rFonts w:ascii="Arial" w:hAnsi="Arial" w:cs="Arial"/>
        </w:rPr>
        <w:t xml:space="preserve"> at:</w:t>
      </w:r>
      <w:hyperlink r:id="rId4" w:history="1">
        <w:r w:rsidR="00E47F47" w:rsidRPr="00651730">
          <w:rPr>
            <w:rStyle w:val="Hyperlink"/>
            <w:rFonts w:ascii="Arial" w:eastAsia="Times New Roman" w:hAnsi="Arial" w:cs="Arial"/>
            <w:kern w:val="0"/>
            <w:lang w:eastAsia="en-GB"/>
            <w14:ligatures w14:val="none"/>
          </w:rPr>
          <w:t>https://www.gov.wales/administering-real-living-wage-social-care-workers</w:t>
        </w:r>
      </w:hyperlink>
      <w:r w:rsidR="00651730" w:rsidRPr="00651730">
        <w:rPr>
          <w:rFonts w:ascii="Arial" w:eastAsia="Times New Roman" w:hAnsi="Arial" w:cs="Arial"/>
          <w:kern w:val="0"/>
          <w:lang w:eastAsia="en-GB"/>
          <w14:ligatures w14:val="none"/>
        </w:rPr>
        <w:t>. Accessed 22/09/2025.</w:t>
      </w:r>
    </w:p>
    <w:p w14:paraId="13170EED" w14:textId="77777777" w:rsidR="00EC7AD1" w:rsidRDefault="00EC7AD1" w:rsidP="00EC7AD1">
      <w:pPr>
        <w:rPr>
          <w:rFonts w:ascii="Arial" w:hAnsi="Arial" w:cs="Arial"/>
        </w:rPr>
      </w:pPr>
    </w:p>
    <w:p w14:paraId="1A64E1BC" w14:textId="77777777" w:rsidR="00F96DE9" w:rsidRPr="00A03B68" w:rsidRDefault="00F96DE9" w:rsidP="00EC7AD1">
      <w:pPr>
        <w:rPr>
          <w:rFonts w:ascii="Arial" w:hAnsi="Arial" w:cs="Arial"/>
        </w:rPr>
      </w:pPr>
    </w:p>
    <w:p w14:paraId="76A46686" w14:textId="3E690585" w:rsidR="00EC7AD1" w:rsidRPr="00A03B68" w:rsidRDefault="00EC6B40" w:rsidP="00EC7AD1">
      <w:pPr>
        <w:rPr>
          <w:rFonts w:ascii="Arial" w:hAnsi="Arial" w:cs="Arial"/>
        </w:rPr>
      </w:pPr>
      <w:r>
        <w:rPr>
          <w:rFonts w:ascii="Arial" w:hAnsi="Arial" w:cs="Arial"/>
        </w:rPr>
        <w:t xml:space="preserve">Department of health and social care. </w:t>
      </w:r>
      <w:r w:rsidR="000B4B5B">
        <w:rPr>
          <w:rFonts w:ascii="Arial" w:hAnsi="Arial" w:cs="Arial"/>
        </w:rPr>
        <w:t>£500 million for first ever fair pay agreement for care workers</w:t>
      </w:r>
      <w:r w:rsidR="00A507B8">
        <w:rPr>
          <w:rFonts w:ascii="Arial" w:hAnsi="Arial" w:cs="Arial"/>
        </w:rPr>
        <w:t>. 2025</w:t>
      </w:r>
      <w:r>
        <w:rPr>
          <w:rFonts w:ascii="Arial" w:hAnsi="Arial" w:cs="Arial"/>
        </w:rPr>
        <w:t xml:space="preserve">. </w:t>
      </w:r>
      <w:r w:rsidR="00302D70">
        <w:rPr>
          <w:rFonts w:ascii="Arial" w:hAnsi="Arial" w:cs="Arial"/>
        </w:rPr>
        <w:t>Available at:</w:t>
      </w:r>
      <w:hyperlink r:id="rId5" w:history="1">
        <w:r w:rsidR="00302D70" w:rsidRPr="00065673">
          <w:rPr>
            <w:rStyle w:val="Hyperlink"/>
            <w:rFonts w:ascii="Arial" w:hAnsi="Arial" w:cs="Arial"/>
          </w:rPr>
          <w:t>https://www.gov.uk/government/news/500m-for-first-ever-fair-pay-agreement-for-care-workers</w:t>
        </w:r>
      </w:hyperlink>
      <w:r w:rsidR="00EC7AD1" w:rsidRPr="00A03B68">
        <w:rPr>
          <w:rFonts w:ascii="Arial" w:hAnsi="Arial" w:cs="Arial"/>
        </w:rPr>
        <w:t xml:space="preserve"> </w:t>
      </w:r>
      <w:r w:rsidR="00651730">
        <w:rPr>
          <w:rFonts w:ascii="Arial" w:hAnsi="Arial" w:cs="Arial"/>
        </w:rPr>
        <w:t>Accesse</w:t>
      </w:r>
      <w:r w:rsidR="00302D70">
        <w:rPr>
          <w:rFonts w:ascii="Arial" w:hAnsi="Arial" w:cs="Arial"/>
        </w:rPr>
        <w:t>d</w:t>
      </w:r>
      <w:r w:rsidR="00651730">
        <w:rPr>
          <w:rFonts w:ascii="Arial" w:hAnsi="Arial" w:cs="Arial"/>
        </w:rPr>
        <w:t xml:space="preserve"> 22/</w:t>
      </w:r>
      <w:r w:rsidR="00A507B8">
        <w:rPr>
          <w:rFonts w:ascii="Arial" w:hAnsi="Arial" w:cs="Arial"/>
        </w:rPr>
        <w:t>11</w:t>
      </w:r>
      <w:r w:rsidR="00302D70">
        <w:rPr>
          <w:rFonts w:ascii="Arial" w:hAnsi="Arial" w:cs="Arial"/>
        </w:rPr>
        <w:t>/2025.</w:t>
      </w:r>
    </w:p>
    <w:p w14:paraId="1BFE0703" w14:textId="5D6DA8F5" w:rsidR="00EC7AD1" w:rsidRPr="00A03B68" w:rsidRDefault="00EC7AD1" w:rsidP="00EC7AD1">
      <w:pPr>
        <w:rPr>
          <w:rFonts w:ascii="Arial" w:hAnsi="Arial" w:cs="Arial"/>
        </w:rPr>
      </w:pPr>
    </w:p>
    <w:p w14:paraId="7B5FB9F4" w14:textId="74C48214" w:rsidR="00EC7AD1" w:rsidRPr="00A03B68" w:rsidRDefault="007B2D3F" w:rsidP="00EC7AD1">
      <w:pPr>
        <w:rPr>
          <w:rFonts w:ascii="Arial" w:hAnsi="Arial" w:cs="Arial"/>
        </w:rPr>
      </w:pPr>
      <w:r>
        <w:rPr>
          <w:rFonts w:ascii="Arial" w:hAnsi="Arial" w:cs="Arial"/>
        </w:rPr>
        <w:t xml:space="preserve">Department of </w:t>
      </w:r>
      <w:r w:rsidR="00E20114">
        <w:rPr>
          <w:rFonts w:ascii="Arial" w:hAnsi="Arial" w:cs="Arial"/>
        </w:rPr>
        <w:t>H</w:t>
      </w:r>
      <w:r>
        <w:rPr>
          <w:rFonts w:ascii="Arial" w:hAnsi="Arial" w:cs="Arial"/>
        </w:rPr>
        <w:t xml:space="preserve">ealth and </w:t>
      </w:r>
      <w:r w:rsidR="00E20114">
        <w:rPr>
          <w:rFonts w:ascii="Arial" w:hAnsi="Arial" w:cs="Arial"/>
        </w:rPr>
        <w:t>S</w:t>
      </w:r>
      <w:r>
        <w:rPr>
          <w:rFonts w:ascii="Arial" w:hAnsi="Arial" w:cs="Arial"/>
        </w:rPr>
        <w:t xml:space="preserve">ocial </w:t>
      </w:r>
      <w:r w:rsidR="00E20114">
        <w:rPr>
          <w:rFonts w:ascii="Arial" w:hAnsi="Arial" w:cs="Arial"/>
        </w:rPr>
        <w:t>C</w:t>
      </w:r>
      <w:r>
        <w:rPr>
          <w:rFonts w:ascii="Arial" w:hAnsi="Arial" w:cs="Arial"/>
        </w:rPr>
        <w:t>are and the RT Hon Wes Streeting M</w:t>
      </w:r>
      <w:r w:rsidR="00E20114">
        <w:rPr>
          <w:rFonts w:ascii="Arial" w:hAnsi="Arial" w:cs="Arial"/>
        </w:rPr>
        <w:t xml:space="preserve">P. 2025. </w:t>
      </w:r>
      <w:r w:rsidR="00FA141E">
        <w:rPr>
          <w:rFonts w:ascii="Arial" w:hAnsi="Arial" w:cs="Arial"/>
        </w:rPr>
        <w:t>Cutting-edge tech introduced in social care</w:t>
      </w:r>
      <w:r w:rsidR="009F5749">
        <w:rPr>
          <w:rFonts w:ascii="Arial" w:hAnsi="Arial" w:cs="Arial"/>
        </w:rPr>
        <w:t xml:space="preserve">. </w:t>
      </w:r>
      <w:r w:rsidR="00302D70">
        <w:rPr>
          <w:rFonts w:ascii="Arial" w:hAnsi="Arial" w:cs="Arial"/>
        </w:rPr>
        <w:t>Available</w:t>
      </w:r>
      <w:r w:rsidR="009F5749">
        <w:rPr>
          <w:rFonts w:ascii="Arial" w:hAnsi="Arial" w:cs="Arial"/>
        </w:rPr>
        <w:t xml:space="preserve"> </w:t>
      </w:r>
      <w:r w:rsidR="00302D70">
        <w:rPr>
          <w:rFonts w:ascii="Arial" w:hAnsi="Arial" w:cs="Arial"/>
        </w:rPr>
        <w:t>at:</w:t>
      </w:r>
      <w:hyperlink r:id="rId6" w:history="1">
        <w:r w:rsidR="00302D70" w:rsidRPr="00065673">
          <w:rPr>
            <w:rStyle w:val="Hyperlink"/>
            <w:rFonts w:ascii="Arial" w:hAnsi="Arial" w:cs="Arial"/>
          </w:rPr>
          <w:t>https://www.gov.uk/government/news/cutting-edge-tech-introduced-in-social-care</w:t>
        </w:r>
      </w:hyperlink>
      <w:r w:rsidR="00EC7AD1" w:rsidRPr="00A03B68">
        <w:rPr>
          <w:rFonts w:ascii="Arial" w:hAnsi="Arial" w:cs="Arial"/>
        </w:rPr>
        <w:t xml:space="preserve"> </w:t>
      </w:r>
      <w:r w:rsidR="00302D70">
        <w:rPr>
          <w:rFonts w:ascii="Arial" w:hAnsi="Arial" w:cs="Arial"/>
        </w:rPr>
        <w:t>Accessed 10/</w:t>
      </w:r>
      <w:r w:rsidR="00A507B8">
        <w:rPr>
          <w:rFonts w:ascii="Arial" w:hAnsi="Arial" w:cs="Arial"/>
        </w:rPr>
        <w:t>11</w:t>
      </w:r>
      <w:r w:rsidR="00302D70">
        <w:rPr>
          <w:rFonts w:ascii="Arial" w:hAnsi="Arial" w:cs="Arial"/>
        </w:rPr>
        <w:t>/2025.</w:t>
      </w:r>
    </w:p>
    <w:p w14:paraId="226DCADE" w14:textId="77777777" w:rsidR="00EC7AD1" w:rsidRPr="00A03B68" w:rsidRDefault="00EC7AD1" w:rsidP="00EC7AD1">
      <w:pPr>
        <w:rPr>
          <w:rFonts w:ascii="Arial" w:hAnsi="Arial" w:cs="Arial"/>
        </w:rPr>
      </w:pPr>
    </w:p>
    <w:p w14:paraId="690C58A0" w14:textId="6F1CD5B1" w:rsidR="00EC7AD1" w:rsidRDefault="005C0346" w:rsidP="00EC7AD1">
      <w:pPr>
        <w:rPr>
          <w:rFonts w:ascii="Arial" w:hAnsi="Arial" w:cs="Arial"/>
        </w:rPr>
      </w:pPr>
      <w:r>
        <w:rPr>
          <w:rFonts w:ascii="Arial" w:hAnsi="Arial" w:cs="Arial"/>
        </w:rPr>
        <w:t xml:space="preserve">Department of health and social care and </w:t>
      </w:r>
      <w:r w:rsidR="00504586">
        <w:rPr>
          <w:rFonts w:ascii="Arial" w:hAnsi="Arial" w:cs="Arial"/>
        </w:rPr>
        <w:t xml:space="preserve">ministry of housing, communities and local government. </w:t>
      </w:r>
      <w:r w:rsidR="00725296">
        <w:rPr>
          <w:rFonts w:ascii="Arial" w:hAnsi="Arial" w:cs="Arial"/>
        </w:rPr>
        <w:t xml:space="preserve">2025. </w:t>
      </w:r>
      <w:r w:rsidR="004A5C00">
        <w:rPr>
          <w:rFonts w:ascii="Arial" w:hAnsi="Arial" w:cs="Arial"/>
        </w:rPr>
        <w:t>Better Care Fund Policy Framework 2025-2026- GOV.UK</w:t>
      </w:r>
      <w:r w:rsidR="004A5C00">
        <w:rPr>
          <w:rFonts w:ascii="Arial" w:hAnsi="Arial" w:cs="Arial"/>
        </w:rPr>
        <w:t xml:space="preserve">. </w:t>
      </w:r>
      <w:r w:rsidR="00CF4BFF">
        <w:rPr>
          <w:rFonts w:ascii="Arial" w:hAnsi="Arial" w:cs="Arial"/>
        </w:rPr>
        <w:t>Available at:</w:t>
      </w:r>
      <w:r w:rsidR="0078231A">
        <w:rPr>
          <w:rFonts w:ascii="Arial" w:hAnsi="Arial" w:cs="Arial"/>
        </w:rPr>
        <w:t xml:space="preserve"> </w:t>
      </w:r>
      <w:hyperlink r:id="rId7" w:history="1">
        <w:r w:rsidR="0052709D" w:rsidRPr="00065673">
          <w:rPr>
            <w:rStyle w:val="Hyperlink"/>
            <w:rFonts w:ascii="Arial" w:hAnsi="Arial" w:cs="Arial"/>
          </w:rPr>
          <w:t>https://www.gov.uk/government/publications/</w:t>
        </w:r>
        <w:r w:rsidR="0052709D" w:rsidRPr="00065673">
          <w:rPr>
            <w:rStyle w:val="Hyperlink"/>
            <w:rFonts w:ascii="Arial" w:hAnsi="Arial" w:cs="Arial"/>
          </w:rPr>
          <w:t>better-care-fund-policy-framework-2025-to-2026</w:t>
        </w:r>
      </w:hyperlink>
      <w:r w:rsidR="0052709D">
        <w:rPr>
          <w:rFonts w:ascii="Arial" w:hAnsi="Arial" w:cs="Arial"/>
        </w:rPr>
        <w:t>. Accessed 29/11/2025.</w:t>
      </w:r>
    </w:p>
    <w:p w14:paraId="13D1479B" w14:textId="77777777" w:rsidR="00C60717" w:rsidRDefault="00C60717" w:rsidP="00EC7AD1">
      <w:pPr>
        <w:rPr>
          <w:rFonts w:ascii="Arial" w:hAnsi="Arial" w:cs="Arial"/>
        </w:rPr>
      </w:pPr>
    </w:p>
    <w:p w14:paraId="2F70AA30" w14:textId="5657CB89" w:rsidR="00EC7AD1" w:rsidRPr="00A03B68" w:rsidRDefault="004A52C7" w:rsidP="00842F00">
      <w:pPr>
        <w:rPr>
          <w:rFonts w:ascii="Arial" w:hAnsi="Arial" w:cs="Arial"/>
        </w:rPr>
      </w:pPr>
      <w:r>
        <w:rPr>
          <w:rFonts w:ascii="Arial" w:hAnsi="Arial" w:cs="Arial"/>
        </w:rPr>
        <w:t>Competition and Markets Authority.2017.</w:t>
      </w:r>
      <w:r w:rsidR="00C60717">
        <w:rPr>
          <w:rFonts w:ascii="Arial" w:hAnsi="Arial" w:cs="Arial"/>
        </w:rPr>
        <w:t>Care homes market study: summary of final report – GOV.UK</w:t>
      </w:r>
      <w:r>
        <w:rPr>
          <w:rFonts w:ascii="Arial" w:hAnsi="Arial" w:cs="Arial"/>
        </w:rPr>
        <w:t xml:space="preserve">. </w:t>
      </w:r>
      <w:r w:rsidR="00842F00">
        <w:rPr>
          <w:rFonts w:ascii="Arial" w:hAnsi="Arial" w:cs="Arial"/>
        </w:rPr>
        <w:t>Available at:</w:t>
      </w:r>
      <w:r w:rsidR="00AB1EC0" w:rsidRPr="00AB1EC0">
        <w:rPr>
          <w:rFonts w:ascii="Arial" w:hAnsi="Arial" w:cs="Arial"/>
        </w:rPr>
        <w:t xml:space="preserve"> </w:t>
      </w:r>
      <w:hyperlink r:id="rId8" w:history="1">
        <w:r w:rsidR="00AB1EC0" w:rsidRPr="00065673">
          <w:rPr>
            <w:rStyle w:val="Hyperlink"/>
            <w:rFonts w:ascii="Arial" w:hAnsi="Arial" w:cs="Arial"/>
          </w:rPr>
          <w:t>https://www.gov.uk/government/publications/care-homes-market-study-summary-of-final-report/care-homes-market-study-summary-of-final-report</w:t>
        </w:r>
      </w:hyperlink>
      <w:r>
        <w:rPr>
          <w:rFonts w:ascii="Arial" w:hAnsi="Arial" w:cs="Arial"/>
        </w:rPr>
        <w:t xml:space="preserve">. </w:t>
      </w:r>
      <w:r w:rsidR="00A10E62">
        <w:rPr>
          <w:rFonts w:ascii="Arial" w:hAnsi="Arial" w:cs="Arial"/>
        </w:rPr>
        <w:t>Accessed on 30/11/2025.</w:t>
      </w:r>
      <w:r w:rsidR="00EC7AD1" w:rsidRPr="00A03B68">
        <w:rPr>
          <w:rFonts w:ascii="Arial" w:hAnsi="Arial" w:cs="Arial"/>
        </w:rPr>
        <w:t xml:space="preserve"> </w:t>
      </w:r>
    </w:p>
    <w:p w14:paraId="103DBA2C" w14:textId="77777777" w:rsidR="00EC7AD1" w:rsidRPr="00A03B68" w:rsidRDefault="00EC7AD1" w:rsidP="00EC7AD1">
      <w:pPr>
        <w:rPr>
          <w:rFonts w:ascii="Arial" w:hAnsi="Arial" w:cs="Arial"/>
        </w:rPr>
      </w:pPr>
    </w:p>
    <w:p w14:paraId="2B1BEF72" w14:textId="77777777" w:rsidR="00EC7AD1" w:rsidRPr="00A03B68" w:rsidRDefault="00EC7AD1" w:rsidP="00EC7AD1">
      <w:pPr>
        <w:rPr>
          <w:rFonts w:ascii="Arial" w:hAnsi="Arial" w:cs="Arial"/>
        </w:rPr>
      </w:pPr>
      <w:r w:rsidRPr="00A03B68">
        <w:rPr>
          <w:rFonts w:ascii="Arial" w:hAnsi="Arial" w:cs="Arial"/>
        </w:rPr>
        <w:t>Taylor, S and Woodhams, C (2022) Human resource management: people and organisations, 3</w:t>
      </w:r>
      <w:r w:rsidRPr="00A03B68">
        <w:rPr>
          <w:rFonts w:ascii="Arial" w:hAnsi="Arial" w:cs="Arial"/>
          <w:vertAlign w:val="superscript"/>
        </w:rPr>
        <w:t>rd</w:t>
      </w:r>
      <w:r w:rsidRPr="00A03B68">
        <w:rPr>
          <w:rFonts w:ascii="Arial" w:hAnsi="Arial" w:cs="Arial"/>
        </w:rPr>
        <w:t xml:space="preserve"> edition. New York : Kogan Page</w:t>
      </w:r>
    </w:p>
    <w:p w14:paraId="69BDAA80" w14:textId="77777777" w:rsidR="00EC7AD1" w:rsidRPr="00A03B68" w:rsidRDefault="00EC7AD1" w:rsidP="00EC7AD1">
      <w:pPr>
        <w:rPr>
          <w:rFonts w:ascii="Arial" w:hAnsi="Arial" w:cs="Arial"/>
        </w:rPr>
      </w:pPr>
    </w:p>
    <w:p w14:paraId="2C42D248" w14:textId="77777777" w:rsidR="00EC7AD1" w:rsidRPr="008A78B7" w:rsidRDefault="00EC7AD1" w:rsidP="00EC7AD1">
      <w:pPr>
        <w:spacing w:after="0" w:line="240" w:lineRule="auto"/>
        <w:rPr>
          <w:rFonts w:ascii="Arial" w:eastAsia="Times New Roman" w:hAnsi="Arial" w:cs="Arial"/>
          <w:kern w:val="0"/>
          <w:lang w:eastAsia="en-GB"/>
          <w14:ligatures w14:val="none"/>
        </w:rPr>
      </w:pPr>
      <w:r w:rsidRPr="008A78B7">
        <w:rPr>
          <w:rFonts w:ascii="Arial" w:eastAsia="Times New Roman" w:hAnsi="Arial" w:cs="Arial"/>
          <w:kern w:val="0"/>
          <w:lang w:eastAsia="en-GB"/>
          <w14:ligatures w14:val="none"/>
        </w:rPr>
        <w:t>IE Universidad, publisher. (2021). Kotter´s eight-step leading change framework. [Video recording]. IE University Publishing.</w:t>
      </w:r>
      <w:r w:rsidRPr="00A03B68">
        <w:rPr>
          <w:rFonts w:ascii="Arial" w:eastAsia="Times New Roman" w:hAnsi="Arial" w:cs="Arial"/>
          <w:kern w:val="0"/>
          <w:lang w:eastAsia="en-GB"/>
          <w14:ligatures w14:val="none"/>
        </w:rPr>
        <w:t xml:space="preserve"> Accessed on 28</w:t>
      </w:r>
      <w:r w:rsidRPr="00A03B68">
        <w:rPr>
          <w:rFonts w:ascii="Arial" w:eastAsia="Times New Roman" w:hAnsi="Arial" w:cs="Arial"/>
          <w:kern w:val="0"/>
          <w:vertAlign w:val="superscript"/>
          <w:lang w:eastAsia="en-GB"/>
          <w14:ligatures w14:val="none"/>
        </w:rPr>
        <w:t>th</w:t>
      </w:r>
      <w:r w:rsidRPr="00A03B68">
        <w:rPr>
          <w:rFonts w:ascii="Arial" w:eastAsia="Times New Roman" w:hAnsi="Arial" w:cs="Arial"/>
          <w:kern w:val="0"/>
          <w:lang w:eastAsia="en-GB"/>
          <w14:ligatures w14:val="none"/>
        </w:rPr>
        <w:t xml:space="preserve"> October 2025.</w:t>
      </w:r>
    </w:p>
    <w:p w14:paraId="096818F0" w14:textId="77777777" w:rsidR="00EC7AD1" w:rsidRPr="00A03B68" w:rsidRDefault="00EC7AD1">
      <w:pPr>
        <w:rPr>
          <w:rFonts w:ascii="Arial" w:hAnsi="Arial" w:cs="Arial"/>
        </w:rPr>
      </w:pPr>
    </w:p>
    <w:sectPr w:rsidR="00EC7AD1" w:rsidRPr="00A03B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
    <w:altName w:val="Calibri"/>
    <w:panose1 w:val="00000000000000000000"/>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80E"/>
    <w:rsid w:val="00003C9A"/>
    <w:rsid w:val="00006217"/>
    <w:rsid w:val="00006A26"/>
    <w:rsid w:val="00035C66"/>
    <w:rsid w:val="00052EA1"/>
    <w:rsid w:val="00080CA3"/>
    <w:rsid w:val="000B4B5B"/>
    <w:rsid w:val="0013280A"/>
    <w:rsid w:val="00137D3A"/>
    <w:rsid w:val="0018512C"/>
    <w:rsid w:val="00194C76"/>
    <w:rsid w:val="001F6976"/>
    <w:rsid w:val="00222D36"/>
    <w:rsid w:val="00222FA7"/>
    <w:rsid w:val="00227B22"/>
    <w:rsid w:val="00242B38"/>
    <w:rsid w:val="002D1060"/>
    <w:rsid w:val="002F5E99"/>
    <w:rsid w:val="00302D70"/>
    <w:rsid w:val="003050EE"/>
    <w:rsid w:val="00331F05"/>
    <w:rsid w:val="00342E5C"/>
    <w:rsid w:val="003B4E18"/>
    <w:rsid w:val="003B584D"/>
    <w:rsid w:val="003F41B8"/>
    <w:rsid w:val="004A52C7"/>
    <w:rsid w:val="004A5C00"/>
    <w:rsid w:val="004C3A67"/>
    <w:rsid w:val="004F390A"/>
    <w:rsid w:val="00504586"/>
    <w:rsid w:val="0052393D"/>
    <w:rsid w:val="0052709D"/>
    <w:rsid w:val="005A3C1B"/>
    <w:rsid w:val="005C0346"/>
    <w:rsid w:val="005D5A33"/>
    <w:rsid w:val="006076B8"/>
    <w:rsid w:val="00630CA9"/>
    <w:rsid w:val="00651730"/>
    <w:rsid w:val="00690AAD"/>
    <w:rsid w:val="00701A69"/>
    <w:rsid w:val="00725296"/>
    <w:rsid w:val="007452D7"/>
    <w:rsid w:val="00761FAC"/>
    <w:rsid w:val="0078231A"/>
    <w:rsid w:val="007B2D3F"/>
    <w:rsid w:val="007D65C8"/>
    <w:rsid w:val="007E7EE4"/>
    <w:rsid w:val="007F50FA"/>
    <w:rsid w:val="008238D4"/>
    <w:rsid w:val="008246FB"/>
    <w:rsid w:val="008341F5"/>
    <w:rsid w:val="00842F00"/>
    <w:rsid w:val="00873168"/>
    <w:rsid w:val="008C005B"/>
    <w:rsid w:val="008E0100"/>
    <w:rsid w:val="008E631F"/>
    <w:rsid w:val="00912184"/>
    <w:rsid w:val="00980C35"/>
    <w:rsid w:val="009866D0"/>
    <w:rsid w:val="009A0180"/>
    <w:rsid w:val="009A32A0"/>
    <w:rsid w:val="009D4EAD"/>
    <w:rsid w:val="009E424E"/>
    <w:rsid w:val="009F426F"/>
    <w:rsid w:val="009F5749"/>
    <w:rsid w:val="00A03B68"/>
    <w:rsid w:val="00A10E62"/>
    <w:rsid w:val="00A13419"/>
    <w:rsid w:val="00A507B8"/>
    <w:rsid w:val="00A756A9"/>
    <w:rsid w:val="00A77AE8"/>
    <w:rsid w:val="00A838DC"/>
    <w:rsid w:val="00AB1EC0"/>
    <w:rsid w:val="00AB7210"/>
    <w:rsid w:val="00AD4ED3"/>
    <w:rsid w:val="00AE2C48"/>
    <w:rsid w:val="00AE7874"/>
    <w:rsid w:val="00AF02D4"/>
    <w:rsid w:val="00AF6D6E"/>
    <w:rsid w:val="00B137E7"/>
    <w:rsid w:val="00B21B64"/>
    <w:rsid w:val="00B606C6"/>
    <w:rsid w:val="00C31528"/>
    <w:rsid w:val="00C60717"/>
    <w:rsid w:val="00C72157"/>
    <w:rsid w:val="00C77CEA"/>
    <w:rsid w:val="00C90DC9"/>
    <w:rsid w:val="00CB55A0"/>
    <w:rsid w:val="00CF4BFF"/>
    <w:rsid w:val="00D07E87"/>
    <w:rsid w:val="00D46B90"/>
    <w:rsid w:val="00D8269E"/>
    <w:rsid w:val="00D93814"/>
    <w:rsid w:val="00DA42E9"/>
    <w:rsid w:val="00DC0096"/>
    <w:rsid w:val="00DC0876"/>
    <w:rsid w:val="00DC2BA3"/>
    <w:rsid w:val="00E0305B"/>
    <w:rsid w:val="00E10082"/>
    <w:rsid w:val="00E1045F"/>
    <w:rsid w:val="00E20114"/>
    <w:rsid w:val="00E22EFC"/>
    <w:rsid w:val="00E25931"/>
    <w:rsid w:val="00E33C6E"/>
    <w:rsid w:val="00E47F47"/>
    <w:rsid w:val="00E63073"/>
    <w:rsid w:val="00E81F22"/>
    <w:rsid w:val="00EC6B40"/>
    <w:rsid w:val="00EC7AD1"/>
    <w:rsid w:val="00ED305C"/>
    <w:rsid w:val="00F0080E"/>
    <w:rsid w:val="00F01A2A"/>
    <w:rsid w:val="00F32E4B"/>
    <w:rsid w:val="00F40444"/>
    <w:rsid w:val="00F811DB"/>
    <w:rsid w:val="00F96DE9"/>
    <w:rsid w:val="00FA141E"/>
    <w:rsid w:val="00FA7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E5B4B"/>
  <w15:chartTrackingRefBased/>
  <w15:docId w15:val="{27536BA3-C4A2-4437-B46B-57803FE19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80E"/>
  </w:style>
  <w:style w:type="paragraph" w:styleId="Heading1">
    <w:name w:val="heading 1"/>
    <w:basedOn w:val="Normal"/>
    <w:next w:val="Normal"/>
    <w:link w:val="Heading1Char"/>
    <w:uiPriority w:val="9"/>
    <w:qFormat/>
    <w:rsid w:val="00F008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08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08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08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08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08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8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8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8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8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08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08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08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08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08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8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8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80E"/>
    <w:rPr>
      <w:rFonts w:eastAsiaTheme="majorEastAsia" w:cstheme="majorBidi"/>
      <w:color w:val="272727" w:themeColor="text1" w:themeTint="D8"/>
    </w:rPr>
  </w:style>
  <w:style w:type="paragraph" w:styleId="Title">
    <w:name w:val="Title"/>
    <w:basedOn w:val="Normal"/>
    <w:next w:val="Normal"/>
    <w:link w:val="TitleChar"/>
    <w:uiPriority w:val="10"/>
    <w:qFormat/>
    <w:rsid w:val="00F008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8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8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8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80E"/>
    <w:pPr>
      <w:spacing w:before="160"/>
      <w:jc w:val="center"/>
    </w:pPr>
    <w:rPr>
      <w:i/>
      <w:iCs/>
      <w:color w:val="404040" w:themeColor="text1" w:themeTint="BF"/>
    </w:rPr>
  </w:style>
  <w:style w:type="character" w:customStyle="1" w:styleId="QuoteChar">
    <w:name w:val="Quote Char"/>
    <w:basedOn w:val="DefaultParagraphFont"/>
    <w:link w:val="Quote"/>
    <w:uiPriority w:val="29"/>
    <w:rsid w:val="00F0080E"/>
    <w:rPr>
      <w:i/>
      <w:iCs/>
      <w:color w:val="404040" w:themeColor="text1" w:themeTint="BF"/>
    </w:rPr>
  </w:style>
  <w:style w:type="paragraph" w:styleId="ListParagraph">
    <w:name w:val="List Paragraph"/>
    <w:basedOn w:val="Normal"/>
    <w:uiPriority w:val="34"/>
    <w:qFormat/>
    <w:rsid w:val="00F0080E"/>
    <w:pPr>
      <w:ind w:left="720"/>
      <w:contextualSpacing/>
    </w:pPr>
  </w:style>
  <w:style w:type="character" w:styleId="IntenseEmphasis">
    <w:name w:val="Intense Emphasis"/>
    <w:basedOn w:val="DefaultParagraphFont"/>
    <w:uiPriority w:val="21"/>
    <w:qFormat/>
    <w:rsid w:val="00F0080E"/>
    <w:rPr>
      <w:i/>
      <w:iCs/>
      <w:color w:val="0F4761" w:themeColor="accent1" w:themeShade="BF"/>
    </w:rPr>
  </w:style>
  <w:style w:type="paragraph" w:styleId="IntenseQuote">
    <w:name w:val="Intense Quote"/>
    <w:basedOn w:val="Normal"/>
    <w:next w:val="Normal"/>
    <w:link w:val="IntenseQuoteChar"/>
    <w:uiPriority w:val="30"/>
    <w:qFormat/>
    <w:rsid w:val="00F008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080E"/>
    <w:rPr>
      <w:i/>
      <w:iCs/>
      <w:color w:val="0F4761" w:themeColor="accent1" w:themeShade="BF"/>
    </w:rPr>
  </w:style>
  <w:style w:type="character" w:styleId="IntenseReference">
    <w:name w:val="Intense Reference"/>
    <w:basedOn w:val="DefaultParagraphFont"/>
    <w:uiPriority w:val="32"/>
    <w:qFormat/>
    <w:rsid w:val="00F0080E"/>
    <w:rPr>
      <w:b/>
      <w:bCs/>
      <w:smallCaps/>
      <w:color w:val="0F4761" w:themeColor="accent1" w:themeShade="BF"/>
      <w:spacing w:val="5"/>
    </w:rPr>
  </w:style>
  <w:style w:type="paragraph" w:styleId="NormalWeb">
    <w:name w:val="Normal (Web)"/>
    <w:basedOn w:val="Normal"/>
    <w:uiPriority w:val="99"/>
    <w:unhideWhenUsed/>
    <w:rsid w:val="00F008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0080E"/>
    <w:rPr>
      <w:color w:val="0000FF"/>
      <w:u w:val="single"/>
    </w:rPr>
  </w:style>
  <w:style w:type="character" w:styleId="UnresolvedMention">
    <w:name w:val="Unresolved Mention"/>
    <w:basedOn w:val="DefaultParagraphFont"/>
    <w:uiPriority w:val="99"/>
    <w:semiHidden/>
    <w:unhideWhenUsed/>
    <w:rsid w:val="00E47F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homes-market-study-summary-of-final-report/care-homes-market-study-summary-of-final-report" TargetMode="External"/><Relationship Id="rId3" Type="http://schemas.openxmlformats.org/officeDocument/2006/relationships/webSettings" Target="webSettings.xml"/><Relationship Id="rId7" Type="http://schemas.openxmlformats.org/officeDocument/2006/relationships/hyperlink" Target="https://www.gov.uk/government/publications/better-care-fund-policy-framework-2025-to-202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news/cutting-edge-tech-introduced-in-social-care" TargetMode="External"/><Relationship Id="rId5" Type="http://schemas.openxmlformats.org/officeDocument/2006/relationships/hyperlink" Target="https://www.gov.uk/government/news/500m-for-first-ever-fair-pay-agreement-for-care-workers" TargetMode="External"/><Relationship Id="rId10" Type="http://schemas.openxmlformats.org/officeDocument/2006/relationships/theme" Target="theme/theme1.xml"/><Relationship Id="rId4" Type="http://schemas.openxmlformats.org/officeDocument/2006/relationships/hyperlink" Target="https://www.gov.wales/administering-real-living-wage-social-care-worker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190</TotalTime>
  <Pages>13</Pages>
  <Words>5582</Words>
  <Characters>32492</Characters>
  <Application>Microsoft Office Word</Application>
  <DocSecurity>0</DocSecurity>
  <Lines>515</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 Chinn</dc:creator>
  <cp:keywords/>
  <dc:description/>
  <cp:lastModifiedBy>Susanna Chinn</cp:lastModifiedBy>
  <cp:revision>107</cp:revision>
  <dcterms:created xsi:type="dcterms:W3CDTF">2025-12-01T08:05:00Z</dcterms:created>
  <dcterms:modified xsi:type="dcterms:W3CDTF">2025-12-01T11:56:00Z</dcterms:modified>
</cp:coreProperties>
</file>