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bookmarkStart w:name="_GoBack" w:id="0"/>
    <w:bookmarkEnd w:id="0"/>
    <w:p w:rsidR="3E1778D8" w:rsidP="3E1778D8" w:rsidRDefault="3E1778D8" w14:noSpellErr="1" w14:paraId="78AF352B" w14:textId="20AB7924">
      <w:pPr>
        <w:pStyle w:val="NoSpacing"/>
        <w:bidi w:val="0"/>
        <w:spacing w:before="0" w:beforeAutospacing="off" w:after="160" w:afterAutospacing="off" w:line="480" w:lineRule="auto"/>
        <w:ind w:left="0" w:right="0"/>
        <w:jc w:val="left"/>
      </w:pPr>
      <w:r w:rsidR="3E1778D8">
        <w:rPr/>
        <w:t>Sophia Crewe</w:t>
      </w:r>
    </w:p>
    <w:p w:rsidR="3E1778D8" w:rsidP="3E1778D8" w:rsidRDefault="3E1778D8" w14:paraId="73E20699" w14:textId="138E081E">
      <w:pPr>
        <w:pStyle w:val="NoSpacing"/>
        <w:bidi w:val="0"/>
        <w:spacing w:before="0" w:beforeAutospacing="off" w:after="160" w:afterAutospacing="off" w:line="480" w:lineRule="auto"/>
        <w:ind w:left="0" w:right="0"/>
        <w:jc w:val="left"/>
      </w:pPr>
      <w:r w:rsidR="54A9B645">
        <w:rPr/>
        <w:t>1602308</w:t>
      </w:r>
    </w:p>
    <w:p w:rsidR="3E1778D8" w:rsidP="3E1778D8" w:rsidRDefault="3E1778D8" w14:noSpellErr="1" w14:paraId="775845F5" w14:textId="38A59D74">
      <w:pPr>
        <w:ind w:left="360" w:firstLine="0"/>
        <w:jc w:val="both"/>
        <w:rPr>
          <w:rFonts w:ascii="times new roman" w:hAnsi="times new roman" w:eastAsia="times new roman" w:cs="times new roman"/>
          <w:b w:val="0"/>
          <w:bCs w:val="0"/>
          <w:noProof w:val="0"/>
          <w:sz w:val="24"/>
          <w:szCs w:val="24"/>
          <w:lang w:val="en-US"/>
        </w:rPr>
      </w:pPr>
      <w:r w:rsidRPr="3E1778D8" w:rsidR="3E1778D8">
        <w:rPr>
          <w:rFonts w:ascii="times new roman" w:hAnsi="times new roman" w:eastAsia="times new roman" w:cs="times new roman"/>
          <w:b w:val="0"/>
          <w:bCs w:val="0"/>
          <w:noProof w:val="0"/>
          <w:sz w:val="24"/>
          <w:szCs w:val="24"/>
          <w:lang w:val="en-US"/>
        </w:rPr>
        <w:t>In what ways did Soviet filmmakers use cinema as a means of embodying the ideology of the R</w:t>
      </w:r>
      <w:r w:rsidRPr="3E1778D8" w:rsidR="3E1778D8">
        <w:rPr>
          <w:rFonts w:ascii="times new roman" w:hAnsi="times new roman" w:eastAsia="times new roman" w:cs="times new roman"/>
          <w:b w:val="0"/>
          <w:bCs w:val="0"/>
          <w:noProof w:val="0"/>
          <w:sz w:val="24"/>
          <w:szCs w:val="24"/>
          <w:lang w:val="en-US"/>
        </w:rPr>
        <w:t>ussian</w:t>
      </w:r>
      <w:r w:rsidRPr="3E1778D8" w:rsidR="3E1778D8">
        <w:rPr>
          <w:rFonts w:ascii="times new roman" w:hAnsi="times new roman" w:eastAsia="times new roman" w:cs="times new roman"/>
          <w:b w:val="0"/>
          <w:bCs w:val="0"/>
          <w:noProof w:val="0"/>
          <w:sz w:val="24"/>
          <w:szCs w:val="24"/>
          <w:lang w:val="en-US"/>
        </w:rPr>
        <w:t xml:space="preserve"> Revolution? Refer to specific examples when answering.</w:t>
      </w:r>
    </w:p>
    <w:p w:rsidR="3E1778D8" w:rsidP="3E1778D8" w:rsidRDefault="3E1778D8" w14:noSpellErr="1" w14:paraId="50B1449A" w14:textId="75CBF552">
      <w:pPr>
        <w:pStyle w:val="Normal"/>
      </w:pPr>
    </w:p>
    <w:p w:rsidR="3E1778D8" w:rsidP="3E1778D8" w:rsidRDefault="3E1778D8" w14:noSpellErr="1" w14:paraId="14EF7716" w14:textId="035D290A">
      <w:pPr>
        <w:pStyle w:val="Normal"/>
        <w:bidi w:val="0"/>
        <w:spacing w:before="0" w:beforeAutospacing="off" w:after="160" w:afterAutospacing="off" w:line="480" w:lineRule="auto"/>
        <w:ind w:left="0" w:right="0" w:firstLine="720"/>
        <w:jc w:val="left"/>
      </w:pPr>
      <w:r w:rsidR="3E1778D8">
        <w:rPr/>
        <w:t>After the October R</w:t>
      </w:r>
      <w:r w:rsidR="3E1778D8">
        <w:rPr/>
        <w:t xml:space="preserve">evolution, what would later come to be defined as Marxism-Leninism would permeate all </w:t>
      </w:r>
      <w:r w:rsidR="3E1778D8">
        <w:rPr/>
        <w:t>facets</w:t>
      </w:r>
      <w:r w:rsidR="3E1778D8">
        <w:rPr/>
        <w:t xml:space="preserve"> of society. A key part in spreading Bolshevik ideology to the masses in Russia was through media. </w:t>
      </w:r>
      <w:r w:rsidR="3E1778D8">
        <w:rPr/>
        <w:t xml:space="preserve">Arguably the most prominent medium of </w:t>
      </w:r>
      <w:r w:rsidR="3E1778D8">
        <w:rPr/>
        <w:t>spreading</w:t>
      </w:r>
      <w:r w:rsidR="3E1778D8">
        <w:rPr/>
        <w:t xml:space="preserve"> </w:t>
      </w:r>
      <w:r w:rsidR="3E1778D8">
        <w:rPr/>
        <w:t>information</w:t>
      </w:r>
      <w:r w:rsidR="3E1778D8">
        <w:rPr/>
        <w:t xml:space="preserve"> at this time being film. Film was incredibly important for two key reasons; firstly, the majority of the peasantry at this time were illiterate and so ideas being expressed visually were often more impactful, and </w:t>
      </w:r>
      <w:r w:rsidR="3E1778D8">
        <w:rPr/>
        <w:t>infinitely</w:t>
      </w:r>
      <w:r w:rsidR="3E1778D8">
        <w:rPr/>
        <w:t xml:space="preserve"> more </w:t>
      </w:r>
      <w:r w:rsidR="3E1778D8">
        <w:rPr/>
        <w:t>accessible</w:t>
      </w:r>
      <w:r w:rsidR="3E1778D8">
        <w:rPr/>
        <w:t xml:space="preserve"> to the public; and secondly, the core of the B</w:t>
      </w:r>
      <w:r w:rsidR="3E1778D8">
        <w:rPr/>
        <w:t>olshevik</w:t>
      </w:r>
      <w:r w:rsidR="3E1778D8">
        <w:rPr/>
        <w:t xml:space="preserve"> party and the primary support for the B</w:t>
      </w:r>
      <w:r w:rsidR="3E1778D8">
        <w:rPr/>
        <w:t>olsheviks</w:t>
      </w:r>
      <w:r w:rsidR="3E1778D8">
        <w:rPr/>
        <w:t xml:space="preserve"> prior to the revolution came from student </w:t>
      </w:r>
      <w:r w:rsidR="3E1778D8">
        <w:rPr/>
        <w:t>intelligentsia</w:t>
      </w:r>
      <w:r w:rsidR="3E1778D8">
        <w:rPr/>
        <w:t xml:space="preserve"> who were often aspiring artists more open to new techniques than their forbears. Many of these techniques used in Soviet cinema in this era not only went on to inspire filmmakers of today, but were also used to present Marxism-Leninism, the ideology of the Russian Revolution to the masses and to the world at large. </w:t>
      </w:r>
      <w:r w:rsidR="3E1778D8">
        <w:rPr/>
        <w:t xml:space="preserve"> </w:t>
      </w:r>
      <w:r w:rsidR="3E1778D8">
        <w:rPr/>
        <w:t xml:space="preserve"> </w:t>
      </w:r>
    </w:p>
    <w:p w:rsidR="3E1778D8" w:rsidP="689E32B0" w:rsidRDefault="3E1778D8" w14:paraId="6B8F5D5F" w14:noSpellErr="1" w14:textId="6194B879">
      <w:pPr>
        <w:pStyle w:val="Normal"/>
        <w:bidi w:val="0"/>
        <w:spacing w:before="0" w:beforeAutospacing="off" w:after="160" w:afterAutospacing="off" w:line="480" w:lineRule="auto"/>
        <w:ind/>
        <w:rPr>
          <w:rFonts w:ascii="times new roman" w:hAnsi="times new roman" w:eastAsia="times new roman" w:cs="times new roman"/>
          <w:i w:val="0"/>
          <w:iCs w:val="0"/>
          <w:noProof w:val="0"/>
          <w:color w:val="auto"/>
          <w:sz w:val="24"/>
          <w:szCs w:val="24"/>
          <w:lang w:val="en-US"/>
        </w:rPr>
      </w:pPr>
      <w:r w:rsidR="3E1778D8">
        <w:rPr/>
        <w:t xml:space="preserve">Ultimately, the goal of </w:t>
      </w:r>
      <w:r w:rsidR="3E1778D8">
        <w:rPr/>
        <w:t xml:space="preserve">cinema is to convey an idea to the viewer. In </w:t>
      </w:r>
      <w:r w:rsidR="3E1778D8">
        <w:rPr/>
        <w:t xml:space="preserve">the case of early era</w:t>
      </w:r>
      <w:r w:rsidRPr="689E32B0" w:rsidR="3E1778D8">
        <w:rPr/>
        <w:t xml:space="preserve"> </w:t>
      </w:r>
      <w:r w:rsidR="3E1778D8">
        <w:rPr/>
        <w:t xml:space="preserve">Soviet</w:t>
      </w:r>
      <w:r w:rsidR="3E1778D8">
        <w:rPr/>
        <w:t xml:space="preserve"> cinema </w:t>
      </w:r>
      <w:r w:rsidR="3E1778D8">
        <w:rPr/>
        <w:t xml:space="preserve">such as </w:t>
      </w:r>
      <w:r w:rsidR="3E1778D8">
        <w:rPr/>
        <w:t xml:space="preserve">that created by Eisenstein, this message was often one that mirrored </w:t>
      </w:r>
      <w:r w:rsidR="3E1778D8">
        <w:rPr/>
        <w:t xml:space="preserve">the Bolshevik ideology</w:t>
      </w:r>
      <w:r w:rsidRPr="689E32B0" w:rsidR="3E1778D8">
        <w:rPr/>
        <w:t xml:space="preserve">, </w:t>
      </w:r>
      <w:r w:rsidR="3E1778D8">
        <w:rPr/>
        <w:t xml:space="preserve">whether that be overt, such as in the case </w:t>
      </w:r>
      <w:r w:rsidR="3E1778D8">
        <w:rPr/>
        <w:t xml:space="preserve">of </w:t>
      </w:r>
      <w:r w:rsidRPr="689E32B0" w:rsidR="3E1778D8">
        <w:rPr>
          <w:i w:val="1"/>
          <w:iCs w:val="1"/>
        </w:rPr>
        <w:t>October</w:t>
      </w:r>
      <w:r w:rsidRPr="689E32B0" w:rsidR="3E1778D8">
        <w:rPr/>
        <w:t xml:space="preserve"> </w:t>
      </w:r>
      <w:r w:rsidR="3E1778D8">
        <w:rPr/>
        <w:t xml:space="preserve">and </w:t>
      </w:r>
      <w:r w:rsidRPr="689E32B0" w:rsidR="3E1778D8">
        <w:rPr>
          <w:i w:val="1"/>
          <w:iCs w:val="1"/>
        </w:rPr>
        <w:t>Battleship</w:t>
      </w:r>
      <w:r w:rsidR="3E1778D8">
        <w:rPr/>
        <w:t xml:space="preserve"> Potemkin, </w:t>
      </w:r>
      <w:r w:rsidR="3E1778D8">
        <w:rPr/>
        <w:t xml:space="preserve">or less blatant, like in the case of </w:t>
      </w:r>
      <w:r w:rsidRPr="689E32B0" w:rsidR="3E1778D8">
        <w:rPr>
          <w:i w:val="1"/>
          <w:iCs w:val="1"/>
        </w:rPr>
        <w:t>Ivan the Terrible</w:t>
      </w:r>
      <w:r w:rsidRPr="689E32B0" w:rsidR="3E1778D8">
        <w:rPr/>
        <w:t>.</w:t>
      </w:r>
      <w:r w:rsidRPr="689E32B0" w:rsidR="3E1778D8">
        <w:rPr/>
        <w:t xml:space="preserve"> </w:t>
      </w:r>
      <w:r w:rsidRPr="689E32B0" w:rsidR="3E1778D8">
        <w:rPr/>
        <w:t xml:space="preserve"> </w:t>
      </w:r>
      <w:r w:rsidR="3E1778D8">
        <w:rPr/>
        <w:t>Marxism-</w:t>
      </w:r>
      <w:r w:rsidR="3E1778D8">
        <w:rPr/>
        <w:t>Leninism is deeply rooted in the idea of Proletarian revolution</w:t>
      </w:r>
      <w:r w:rsidR="3E1778D8">
        <w:rPr/>
        <w:t xml:space="preserve">. In </w:t>
      </w:r>
      <w:r w:rsidR="3E1778D8">
        <w:rPr/>
        <w:t>his 1902 magnum opus</w:t>
      </w:r>
      <w:r w:rsidRPr="689E32B0" w:rsidR="3E1778D8">
        <w:rPr/>
        <w:t xml:space="preserve"> </w:t>
      </w:r>
      <w:r w:rsidRPr="689E32B0" w:rsidR="3E1778D8">
        <w:rPr>
          <w:i w:val="1"/>
          <w:iCs w:val="1"/>
        </w:rPr>
        <w:t>What</w:t>
      </w:r>
      <w:r w:rsidRPr="689E32B0" w:rsidR="3E1778D8">
        <w:rPr>
          <w:i w:val="1"/>
          <w:iCs w:val="1"/>
        </w:rPr>
        <w:t xml:space="preserve"> I</w:t>
      </w:r>
      <w:r w:rsidRPr="689E32B0" w:rsidR="3E1778D8">
        <w:rPr>
          <w:i w:val="1"/>
          <w:iCs w:val="1"/>
        </w:rPr>
        <w:t xml:space="preserve">s </w:t>
      </w:r>
      <w:r w:rsidRPr="689E32B0" w:rsidR="3E1778D8">
        <w:rPr>
          <w:i w:val="1"/>
          <w:iCs w:val="1"/>
        </w:rPr>
        <w:t>t</w:t>
      </w:r>
      <w:r w:rsidRPr="689E32B0" w:rsidR="3E1778D8">
        <w:rPr>
          <w:i w:val="1"/>
          <w:iCs w:val="1"/>
        </w:rPr>
        <w:t>o</w:t>
      </w:r>
      <w:r w:rsidRPr="689E32B0" w:rsidR="3E1778D8">
        <w:rPr>
          <w:i w:val="1"/>
          <w:iCs w:val="1"/>
        </w:rPr>
        <w:t xml:space="preserve"> B</w:t>
      </w:r>
      <w:r w:rsidRPr="689E32B0" w:rsidR="3E1778D8">
        <w:rPr>
          <w:i w:val="1"/>
          <w:iCs w:val="1"/>
        </w:rPr>
        <w:t xml:space="preserve">e Done, </w:t>
      </w:r>
      <w:r w:rsidRPr="689E32B0" w:rsidR="3E1778D8">
        <w:rPr>
          <w:i w:val="0"/>
          <w:iCs w:val="0"/>
        </w:rPr>
        <w:t xml:space="preserve">Vladimir </w:t>
      </w:r>
      <w:r w:rsidRPr="689E32B0" w:rsidR="3E1778D8">
        <w:rPr>
          <w:i w:val="0"/>
          <w:iCs w:val="0"/>
        </w:rPr>
        <w:t xml:space="preserve">U</w:t>
      </w:r>
      <w:r w:rsidRPr="689E32B0" w:rsidR="3E1778D8">
        <w:rPr>
          <w:i w:val="0"/>
          <w:iCs w:val="0"/>
        </w:rPr>
        <w:t xml:space="preserve">ly</w:t>
      </w:r>
      <w:r w:rsidRPr="689E32B0" w:rsidR="3E1778D8">
        <w:rPr>
          <w:i w:val="0"/>
          <w:iCs w:val="0"/>
        </w:rPr>
        <w:t xml:space="preserve">a</w:t>
      </w:r>
      <w:r w:rsidRPr="689E32B0" w:rsidR="3E1778D8">
        <w:rPr>
          <w:i w:val="0"/>
          <w:iCs w:val="0"/>
        </w:rPr>
        <w:t xml:space="preserve">nov</w:t>
      </w:r>
      <w:r w:rsidRPr="689E32B0" w:rsidR="3E1778D8">
        <w:rPr>
          <w:i w:val="0"/>
          <w:iCs w:val="0"/>
        </w:rPr>
        <w:t xml:space="preserve"> </w:t>
      </w:r>
      <w:r w:rsidRPr="689E32B0" w:rsidR="3E1778D8">
        <w:rPr>
          <w:i w:val="0"/>
          <w:iCs w:val="0"/>
        </w:rPr>
        <w:t>Lenin outlines his opinion in regards to strikes of the 1890's. '</w:t>
      </w:r>
      <w:r w:rsidRPr="3E1778D8" w:rsidR="3E1778D8">
        <w:rPr>
          <w:rFonts w:ascii="Times New Roman" w:hAnsi="Times New Roman" w:eastAsia="Times New Roman" w:cs="Times New Roman"/>
          <w:noProof w:val="0"/>
          <w:sz w:val="24"/>
          <w:szCs w:val="24"/>
          <w:lang w:val="en-US"/>
        </w:rPr>
        <w:t xml:space="preserve">The workers were losing their age-long faith in the permanence of the system which oppressed them … </w:t>
      </w:r>
      <w:r w:rsidRPr="689E32B0" w:rsidR="3E1778D8">
        <w:rPr>
          <w:i w:val="0"/>
          <w:iCs w:val="0"/>
        </w:rPr>
        <w:t>R</w:t>
      </w:r>
      <w:r w:rsidRPr="3E1778D8" w:rsidR="3E1778D8">
        <w:rPr>
          <w:rFonts w:ascii="Times New Roman" w:hAnsi="Times New Roman" w:eastAsia="Times New Roman" w:cs="Times New Roman"/>
          <w:noProof w:val="0"/>
          <w:sz w:val="24"/>
          <w:szCs w:val="24"/>
          <w:lang w:val="en-US"/>
        </w:rPr>
        <w:t>evolts were simply the resistance of the oppressed, whereas the systematic strikes represented the class struggle</w:t>
      </w:r>
      <w:r w:rsidRPr="3E1778D8">
        <w:rPr>
          <w:rStyle w:val="FootnoteReference"/>
          <w:rFonts w:ascii="Times New Roman" w:hAnsi="Times New Roman" w:eastAsia="Times New Roman" w:cs="Times New Roman"/>
          <w:noProof w:val="0"/>
          <w:sz w:val="24"/>
          <w:szCs w:val="24"/>
          <w:lang w:val="en-US"/>
        </w:rPr>
        <w:footnoteReference w:id="13217"/>
      </w:r>
      <w:r w:rsidRPr="3E1778D8" w:rsidR="3E1778D8">
        <w:rPr>
          <w:rFonts w:ascii="Times New Roman" w:hAnsi="Times New Roman" w:eastAsia="Times New Roman" w:cs="Times New Roman"/>
          <w:noProof w:val="0"/>
          <w:sz w:val="24"/>
          <w:szCs w:val="24"/>
          <w:lang w:val="en-US"/>
        </w:rPr>
        <w:t>'</w:t>
      </w:r>
      <w:r w:rsidRPr="3E1778D8" w:rsidR="3E1778D8">
        <w:rPr>
          <w:rFonts w:ascii="Times New Roman" w:hAnsi="Times New Roman" w:eastAsia="Times New Roman" w:cs="Times New Roman"/>
          <w:noProof w:val="0"/>
          <w:sz w:val="24"/>
          <w:szCs w:val="24"/>
          <w:lang w:val="en-US"/>
        </w:rPr>
        <w:t xml:space="preserve">. Central to Lenin's </w:t>
      </w:r>
      <w:r w:rsidRPr="3E1778D8" w:rsidR="3E1778D8">
        <w:rPr>
          <w:rFonts w:ascii="Times New Roman" w:hAnsi="Times New Roman" w:eastAsia="Times New Roman" w:cs="Times New Roman"/>
          <w:noProof w:val="0"/>
          <w:sz w:val="24"/>
          <w:szCs w:val="24"/>
          <w:lang w:val="en-US"/>
        </w:rPr>
        <w:t>belie</w:t>
      </w:r>
      <w:r w:rsidRPr="3E1778D8" w:rsidR="3E1778D8">
        <w:rPr>
          <w:rFonts w:ascii="Times New Roman" w:hAnsi="Times New Roman" w:eastAsia="Times New Roman" w:cs="Times New Roman"/>
          <w:noProof w:val="0"/>
          <w:sz w:val="24"/>
          <w:szCs w:val="24"/>
          <w:lang w:val="en-US"/>
        </w:rPr>
        <w:t>fs</w:t>
      </w:r>
      <w:r w:rsidRPr="3E1778D8" w:rsidR="3E1778D8">
        <w:rPr>
          <w:rFonts w:ascii="Times New Roman" w:hAnsi="Times New Roman" w:eastAsia="Times New Roman" w:cs="Times New Roman"/>
          <w:noProof w:val="0"/>
          <w:sz w:val="24"/>
          <w:szCs w:val="24"/>
          <w:lang w:val="en-US"/>
        </w:rPr>
        <w:t xml:space="preserve"> were the liberation of the proletariat – arguably one of the ideas most central to the ideology of communism. </w:t>
      </w:r>
      <w:r w:rsidRPr="689E32B0" w:rsidR="3E1778D8">
        <w:rPr>
          <w:i w:val="0"/>
          <w:iCs w:val="0"/>
        </w:rPr>
        <w:t>Other ideas associated with Marxism-Leninism and Communism as an ideology</w:t>
      </w:r>
      <w:r w:rsidRPr="689E32B0" w:rsidR="3E1778D8">
        <w:rPr>
          <w:i w:val="0"/>
          <w:iCs w:val="0"/>
        </w:rPr>
        <w:t xml:space="preserve"> </w:t>
      </w:r>
      <w:r w:rsidRPr="689E32B0" w:rsidR="3E1778D8">
        <w:rPr>
          <w:i w:val="0"/>
          <w:iCs w:val="0"/>
        </w:rPr>
        <w:t>are</w:t>
      </w:r>
      <w:r w:rsidRPr="689E32B0" w:rsidR="3E1778D8">
        <w:rPr>
          <w:i w:val="0"/>
          <w:iCs w:val="0"/>
        </w:rPr>
        <w:t xml:space="preserve"> anti-capitalism, anti-imperialism, pro-workers' rights, and anti-</w:t>
      </w:r>
      <w:r w:rsidRPr="689E32B0" w:rsidR="3E1778D8">
        <w:rPr>
          <w:i w:val="0"/>
          <w:iCs w:val="0"/>
        </w:rPr>
        <w:t>revisionist</w:t>
      </w:r>
      <w:r w:rsidRPr="689E32B0" w:rsidR="3E1778D8">
        <w:rPr>
          <w:i w:val="0"/>
          <w:iCs w:val="0"/>
        </w:rPr>
        <w:t xml:space="preserve"> and the rejection of classes</w:t>
      </w:r>
      <w:r w:rsidRPr="689E32B0" w:rsidR="3E1778D8">
        <w:rPr>
          <w:i w:val="0"/>
          <w:iCs w:val="0"/>
        </w:rPr>
        <w:t xml:space="preserve"> in society</w:t>
      </w:r>
      <w:r w:rsidRPr="689E32B0" w:rsidR="3E1778D8">
        <w:rPr>
          <w:i w:val="0"/>
          <w:iCs w:val="0"/>
        </w:rPr>
        <w:t>.</w:t>
      </w:r>
      <w:r w:rsidRPr="689E32B0" w:rsidR="3E1778D8">
        <w:rPr>
          <w:i w:val="0"/>
          <w:iCs w:val="0"/>
        </w:rPr>
        <w:t xml:space="preserve"> Through numerous techniques </w:t>
      </w:r>
      <w:r w:rsidRPr="689E32B0" w:rsidR="3E1778D8">
        <w:rPr>
          <w:i w:val="0"/>
          <w:iCs w:val="0"/>
        </w:rPr>
        <w:t xml:space="preserve">Soviet film directors </w:t>
      </w:r>
      <w:r w:rsidRPr="689E32B0" w:rsidR="3E1778D8">
        <w:rPr>
          <w:i w:val="0"/>
          <w:iCs w:val="0"/>
        </w:rPr>
        <w:t>were</w:t>
      </w:r>
      <w:r w:rsidRPr="689E32B0" w:rsidR="3E1778D8">
        <w:rPr>
          <w:i w:val="0"/>
          <w:iCs w:val="0"/>
        </w:rPr>
        <w:t xml:space="preserve"> </w:t>
      </w:r>
      <w:r w:rsidRPr="689E32B0" w:rsidR="3E1778D8">
        <w:rPr>
          <w:i w:val="0"/>
          <w:iCs w:val="0"/>
        </w:rPr>
        <w:t>successful in</w:t>
      </w:r>
      <w:r w:rsidRPr="689E32B0" w:rsidR="3E1778D8">
        <w:rPr>
          <w:i w:val="0"/>
          <w:iCs w:val="0"/>
        </w:rPr>
        <w:t xml:space="preserve"> </w:t>
      </w:r>
      <w:r w:rsidRPr="689E32B0" w:rsidR="3E1778D8">
        <w:rPr>
          <w:i w:val="0"/>
          <w:iCs w:val="0"/>
        </w:rPr>
        <w:t>portr</w:t>
      </w:r>
      <w:r w:rsidRPr="689E32B0" w:rsidR="3E1778D8">
        <w:rPr>
          <w:i w:val="0"/>
          <w:iCs w:val="0"/>
        </w:rPr>
        <w:t>aying</w:t>
      </w:r>
      <w:r w:rsidRPr="689E32B0" w:rsidR="3E1778D8">
        <w:rPr>
          <w:i w:val="0"/>
          <w:iCs w:val="0"/>
        </w:rPr>
        <w:t xml:space="preserve"> th</w:t>
      </w:r>
      <w:r w:rsidRPr="689E32B0" w:rsidR="3E1778D8">
        <w:rPr>
          <w:i w:val="0"/>
          <w:iCs w:val="0"/>
        </w:rPr>
        <w:t xml:space="preserve">ese motives and themes.</w:t>
      </w:r>
      <w:r w:rsidRPr="689E32B0" w:rsidR="3E1778D8">
        <w:rPr>
          <w:i w:val="0"/>
          <w:iCs w:val="0"/>
        </w:rPr>
        <w:t xml:space="preserve"> </w:t>
      </w:r>
      <w:r w:rsidR="3E1778D8">
        <w:rPr/>
        <w:t xml:space="preserve">Perhaps the most prominent figure in Soviet cinema is Soviet director and film theorist Sergei Eisenstein. Eisenstein is most notorious for works including silent films </w:t>
      </w:r>
      <w:r w:rsidRPr="689E32B0" w:rsidR="3E1778D8">
        <w:rPr>
          <w:i w:val="1"/>
          <w:iCs w:val="1"/>
        </w:rPr>
        <w:t>Battleship Potemkin</w:t>
      </w:r>
      <w:r w:rsidR="3E1778D8">
        <w:rPr/>
        <w:t xml:space="preserve"> (1925), </w:t>
      </w:r>
      <w:r w:rsidRPr="689E32B0" w:rsidR="3E1778D8">
        <w:rPr>
          <w:i w:val="1"/>
          <w:iCs w:val="1"/>
        </w:rPr>
        <w:t>Strike</w:t>
      </w:r>
      <w:r w:rsidR="3E1778D8">
        <w:rPr/>
        <w:t xml:space="preserve"> (1925), and </w:t>
      </w:r>
      <w:r w:rsidRPr="689E32B0" w:rsidR="3E1778D8">
        <w:rPr>
          <w:i w:val="1"/>
          <w:iCs w:val="1"/>
        </w:rPr>
        <w:t>October</w:t>
      </w:r>
      <w:r w:rsidR="3E1778D8">
        <w:rPr/>
        <w:t xml:space="preserve"> (1928). </w:t>
      </w:r>
    </w:p>
    <w:p w:rsidR="3E1778D8" w:rsidP="689E32B0" w:rsidRDefault="3E1778D8" w14:paraId="7D225F6A" w14:textId="05201E84">
      <w:pPr>
        <w:pStyle w:val="Normal"/>
        <w:bidi w:val="0"/>
        <w:spacing w:before="0" w:beforeAutospacing="off" w:after="160" w:afterAutospacing="off" w:line="480" w:lineRule="auto"/>
        <w:ind/>
        <w:rPr>
          <w:rFonts w:ascii="times new roman" w:hAnsi="times new roman" w:eastAsia="times new roman" w:cs="times new roman"/>
          <w:i w:val="0"/>
          <w:iCs w:val="0"/>
          <w:noProof w:val="0"/>
          <w:color w:val="auto"/>
          <w:sz w:val="24"/>
          <w:szCs w:val="24"/>
          <w:lang w:val="en-US"/>
        </w:rPr>
      </w:pPr>
      <w:r w:rsidR="3E1778D8">
        <w:rPr/>
        <w:t xml:space="preserve">A primary</w:t>
      </w:r>
      <w:r w:rsidRPr="689E32B0" w:rsidR="3E1778D8">
        <w:rPr/>
        <w:t xml:space="preserve"> </w:t>
      </w:r>
      <w:r w:rsidR="3E1778D8">
        <w:rPr/>
        <w:t xml:space="preserve">example of how Eisenstein managed to </w:t>
      </w:r>
      <w:r w:rsidR="3E1778D8">
        <w:rPr/>
        <w:t xml:space="preserve">i</w:t>
      </w:r>
      <w:r w:rsidR="3E1778D8">
        <w:rPr/>
        <w:t xml:space="preserve">mbue</w:t>
      </w:r>
      <w:r w:rsidR="3E1778D8">
        <w:rPr/>
        <w:t xml:space="preserve"> his work with Marxist-Leninist ideology was in the recount of the October revolution in his 1928 work </w:t>
      </w:r>
      <w:r w:rsidRPr="689E32B0" w:rsidR="3E1778D8">
        <w:rPr>
          <w:i w:val="1"/>
          <w:iCs w:val="1"/>
        </w:rPr>
        <w:t xml:space="preserve">October. </w:t>
      </w:r>
      <w:r w:rsidRPr="689E32B0" w:rsidR="3E1778D8">
        <w:rPr>
          <w:i w:val="0"/>
          <w:iCs w:val="0"/>
        </w:rPr>
        <w:t xml:space="preserve">The </w:t>
      </w:r>
      <w:r w:rsidRPr="689E32B0" w:rsidR="3E1778D8">
        <w:rPr>
          <w:i w:val="0"/>
          <w:iCs w:val="0"/>
        </w:rPr>
        <w:t xml:space="preserve">entire</w:t>
      </w:r>
      <w:r w:rsidRPr="689E32B0" w:rsidR="3E1778D8">
        <w:rPr>
          <w:i w:val="0"/>
          <w:iCs w:val="0"/>
        </w:rPr>
        <w:t xml:space="preserve">ty</w:t>
      </w:r>
      <w:r w:rsidRPr="689E32B0" w:rsidR="3E1778D8">
        <w:rPr>
          <w:i w:val="0"/>
          <w:iCs w:val="0"/>
        </w:rPr>
        <w:t xml:space="preserve"> of this film is meant to be both a recount of the Russian Revolution and an embodiment of the values of said revolution. O</w:t>
      </w:r>
      <w:r w:rsidRPr="689E32B0" w:rsidR="3E1778D8">
        <w:rPr>
          <w:i w:val="0"/>
          <w:iCs w:val="0"/>
        </w:rPr>
        <w:t xml:space="preserve">n many occasions throughout this film, </w:t>
      </w:r>
      <w:r w:rsidRPr="689E32B0" w:rsidR="3E1778D8">
        <w:rPr>
          <w:i w:val="0"/>
          <w:iCs w:val="0"/>
        </w:rPr>
        <w:t xml:space="preserve">E</w:t>
      </w:r>
      <w:r w:rsidRPr="689E32B0" w:rsidR="3E1778D8">
        <w:rPr>
          <w:i w:val="0"/>
          <w:iCs w:val="0"/>
        </w:rPr>
        <w:t xml:space="preserve">isenstein</w:t>
      </w:r>
      <w:r w:rsidRPr="689E32B0" w:rsidR="3E1778D8">
        <w:rPr>
          <w:i w:val="0"/>
          <w:iCs w:val="0"/>
        </w:rPr>
        <w:t xml:space="preserve"> uses both subtle and more noticeable </w:t>
      </w:r>
      <w:r w:rsidRPr="689E32B0" w:rsidR="3E1778D8">
        <w:rPr>
          <w:i w:val="0"/>
          <w:iCs w:val="0"/>
        </w:rPr>
        <w:t xml:space="preserve">techniques to convey the film's underlying message- t</w:t>
      </w:r>
      <w:r w:rsidRPr="689E32B0" w:rsidR="3E1778D8">
        <w:rPr>
          <w:i w:val="0"/>
          <w:iCs w:val="0"/>
        </w:rPr>
        <w:t xml:space="preserve">hat being the Russian Revolution was just, the enemies of the Bolshevik Party are enemies of the </w:t>
      </w:r>
      <w:r w:rsidRPr="689E32B0" w:rsidR="3E1778D8">
        <w:rPr>
          <w:i w:val="0"/>
          <w:iCs w:val="0"/>
        </w:rPr>
        <w:t xml:space="preserve">people</w:t>
      </w:r>
      <w:r w:rsidRPr="689E32B0" w:rsidR="3E1778D8">
        <w:rPr>
          <w:i w:val="0"/>
          <w:iCs w:val="0"/>
        </w:rPr>
        <w:t xml:space="preserve">, and</w:t>
      </w:r>
      <w:r w:rsidRPr="689E32B0" w:rsidR="3E1778D8">
        <w:rPr>
          <w:i w:val="0"/>
          <w:iCs w:val="0"/>
        </w:rPr>
        <w:t xml:space="preserve"> that only through the immortal science of dialectical materialism coupled with Lenin's theory of democratic centralism can Russia prevail as a forward</w:t>
      </w:r>
      <w:r w:rsidRPr="689E32B0" w:rsidR="3E1778D8">
        <w:rPr>
          <w:i w:val="0"/>
          <w:iCs w:val="0"/>
        </w:rPr>
        <w:t xml:space="preserve">-</w:t>
      </w:r>
      <w:r w:rsidRPr="689E32B0" w:rsidR="3E1778D8">
        <w:rPr>
          <w:i w:val="0"/>
          <w:iCs w:val="0"/>
        </w:rPr>
        <w:t xml:space="preserve">thinking and</w:t>
      </w:r>
      <w:r w:rsidRPr="689E32B0" w:rsidR="3E1778D8">
        <w:rPr>
          <w:i w:val="0"/>
          <w:iCs w:val="0"/>
        </w:rPr>
        <w:t xml:space="preserve"> </w:t>
      </w:r>
      <w:r w:rsidRPr="689E32B0" w:rsidR="3E1778D8">
        <w:rPr>
          <w:i w:val="0"/>
          <w:iCs w:val="0"/>
        </w:rPr>
        <w:t xml:space="preserve">progressive socialist state. The Russian Revolution is </w:t>
      </w:r>
      <w:r w:rsidRPr="689E32B0" w:rsidR="3E1778D8">
        <w:rPr>
          <w:i w:val="0"/>
          <w:iCs w:val="0"/>
        </w:rPr>
        <w:t xml:space="preserve">portray</w:t>
      </w:r>
      <w:r w:rsidRPr="689E32B0" w:rsidR="3E1778D8">
        <w:rPr>
          <w:i w:val="0"/>
          <w:iCs w:val="0"/>
        </w:rPr>
        <w:t xml:space="preserve">ed</w:t>
      </w:r>
      <w:r w:rsidRPr="689E32B0" w:rsidR="3E1778D8">
        <w:rPr>
          <w:i w:val="0"/>
          <w:iCs w:val="0"/>
        </w:rPr>
        <w:t xml:space="preserve"> as a positive event throughout this film in a variety of ways. Firstly, the film opens on the events of the February Revolution where we see the w</w:t>
      </w:r>
      <w:r w:rsidRPr="689E32B0" w:rsidR="3E1778D8">
        <w:rPr>
          <w:i w:val="0"/>
          <w:iCs w:val="0"/>
        </w:rPr>
        <w:t xml:space="preserve">orkers rise up to overthrow the Tsar. However, </w:t>
      </w:r>
      <w:r w:rsidRPr="689E32B0" w:rsidR="3E1778D8">
        <w:rPr>
          <w:i w:val="0"/>
          <w:iCs w:val="0"/>
        </w:rPr>
        <w:t xml:space="preserve">short</w:t>
      </w:r>
      <w:r w:rsidRPr="689E32B0" w:rsidR="3E1778D8">
        <w:rPr>
          <w:i w:val="0"/>
          <w:iCs w:val="0"/>
        </w:rPr>
        <w:t xml:space="preserve">ly</w:t>
      </w:r>
      <w:r w:rsidRPr="689E32B0" w:rsidR="3E1778D8">
        <w:rPr>
          <w:i w:val="0"/>
          <w:iCs w:val="0"/>
        </w:rPr>
        <w:t xml:space="preserve"> after this, Alexander </w:t>
      </w:r>
      <w:r w:rsidRPr="689E32B0" w:rsidR="3E1778D8">
        <w:rPr>
          <w:i w:val="0"/>
          <w:iCs w:val="0"/>
        </w:rPr>
        <w:t xml:space="preserve">K</w:t>
      </w:r>
      <w:r w:rsidRPr="689E32B0" w:rsidR="3E1778D8">
        <w:rPr>
          <w:i w:val="0"/>
          <w:iCs w:val="0"/>
        </w:rPr>
        <w:t xml:space="preserve">e</w:t>
      </w:r>
      <w:r w:rsidRPr="689E32B0" w:rsidR="3E1778D8">
        <w:rPr>
          <w:i w:val="0"/>
          <w:iCs w:val="0"/>
        </w:rPr>
        <w:t xml:space="preserve">rensky</w:t>
      </w:r>
      <w:r w:rsidRPr="689E32B0" w:rsidR="3E1778D8">
        <w:rPr>
          <w:i w:val="0"/>
          <w:iCs w:val="0"/>
        </w:rPr>
        <w:t xml:space="preserve"> is introduced. It is </w:t>
      </w:r>
      <w:r w:rsidRPr="689E32B0" w:rsidR="3E1778D8">
        <w:rPr>
          <w:i w:val="0"/>
          <w:iCs w:val="0"/>
        </w:rPr>
        <w:t xml:space="preserve">explain</w:t>
      </w:r>
      <w:r w:rsidRPr="689E32B0" w:rsidR="3E1778D8">
        <w:rPr>
          <w:i w:val="0"/>
          <w:iCs w:val="0"/>
        </w:rPr>
        <w:t xml:space="preserve">ed</w:t>
      </w:r>
      <w:r w:rsidRPr="689E32B0" w:rsidR="3E1778D8">
        <w:rPr>
          <w:i w:val="0"/>
          <w:iCs w:val="0"/>
        </w:rPr>
        <w:t xml:space="preserve"> that he will become the new president of the new Russian Republic</w:t>
      </w:r>
      <w:r w:rsidRPr="689E32B0">
        <w:rPr>
          <w:rStyle w:val="FootnoteReference"/>
          <w:i w:val="0"/>
          <w:iCs w:val="0"/>
        </w:rPr>
        <w:footnoteReference w:id="21424"/>
      </w:r>
      <w:r w:rsidRPr="689E32B0" w:rsidR="3E1778D8">
        <w:rPr>
          <w:i w:val="0"/>
          <w:iCs w:val="0"/>
        </w:rPr>
        <w:t xml:space="preserve">. </w:t>
      </w:r>
      <w:r w:rsidRPr="689E32B0" w:rsidR="3E1778D8">
        <w:rPr>
          <w:i w:val="0"/>
          <w:iCs w:val="0"/>
        </w:rPr>
        <w:t xml:space="preserve">This is shown alongside images of the statue of Tsar Nicholas II reforming after having been torn down. This is used to </w:t>
      </w:r>
      <w:r w:rsidRPr="689E32B0" w:rsidR="3E1778D8">
        <w:rPr>
          <w:i w:val="0"/>
          <w:iCs w:val="0"/>
        </w:rPr>
        <w:t xml:space="preserve">symbolise</w:t>
      </w:r>
      <w:r w:rsidRPr="689E32B0" w:rsidR="3E1778D8">
        <w:rPr>
          <w:i w:val="0"/>
          <w:iCs w:val="0"/>
        </w:rPr>
        <w:t xml:space="preserve"> </w:t>
      </w:r>
      <w:r w:rsidRPr="689E32B0" w:rsidR="3E1778D8">
        <w:rPr>
          <w:i w:val="0"/>
          <w:iCs w:val="0"/>
        </w:rPr>
        <w:t xml:space="preserve">Ke</w:t>
      </w:r>
      <w:r w:rsidRPr="689E32B0" w:rsidR="3E1778D8">
        <w:rPr>
          <w:i w:val="0"/>
          <w:iCs w:val="0"/>
        </w:rPr>
        <w:t xml:space="preserve">rensky</w:t>
      </w:r>
      <w:r w:rsidRPr="689E32B0" w:rsidR="3E1778D8">
        <w:rPr>
          <w:i w:val="0"/>
          <w:iCs w:val="0"/>
        </w:rPr>
        <w:t xml:space="preserve"> being no better than the old Tsar. This is also shown more obviously when </w:t>
      </w:r>
      <w:r w:rsidRPr="689E32B0" w:rsidR="3E1778D8">
        <w:rPr>
          <w:i w:val="0"/>
          <w:iCs w:val="0"/>
        </w:rPr>
        <w:t xml:space="preserve">Ke</w:t>
      </w:r>
      <w:r w:rsidRPr="689E32B0" w:rsidR="3E1778D8">
        <w:rPr>
          <w:i w:val="0"/>
          <w:iCs w:val="0"/>
        </w:rPr>
        <w:t xml:space="preserve">rensky</w:t>
      </w:r>
      <w:r w:rsidRPr="689E32B0" w:rsidR="3E1778D8">
        <w:rPr>
          <w:i w:val="0"/>
          <w:iCs w:val="0"/>
        </w:rPr>
        <w:t xml:space="preserve"> has striking Russian t</w:t>
      </w:r>
      <w:r w:rsidRPr="689E32B0" w:rsidR="3E1778D8">
        <w:rPr>
          <w:i w:val="0"/>
          <w:iCs w:val="0"/>
        </w:rPr>
        <w:t xml:space="preserve">roops</w:t>
      </w:r>
      <w:r w:rsidRPr="689E32B0" w:rsidR="3E1778D8">
        <w:rPr>
          <w:i w:val="0"/>
          <w:iCs w:val="0"/>
        </w:rPr>
        <w:t xml:space="preserve"> fired upon after having promised those same troops peace when he came to power.</w:t>
      </w:r>
      <w:r w:rsidRPr="689E32B0">
        <w:rPr>
          <w:rStyle w:val="FootnoteReference"/>
          <w:i w:val="0"/>
          <w:iCs w:val="0"/>
        </w:rPr>
        <w:footnoteReference w:id="9647"/>
      </w:r>
      <w:r w:rsidRPr="689E32B0" w:rsidR="3E1778D8">
        <w:rPr>
          <w:i w:val="0"/>
          <w:iCs w:val="0"/>
        </w:rPr>
        <w:t xml:space="preserve"> The way this film displays </w:t>
      </w:r>
      <w:r w:rsidRPr="689E32B0" w:rsidR="3E1778D8">
        <w:rPr>
          <w:i w:val="0"/>
          <w:iCs w:val="0"/>
        </w:rPr>
        <w:t xml:space="preserve">Ke</w:t>
      </w:r>
      <w:r w:rsidRPr="689E32B0" w:rsidR="3E1778D8">
        <w:rPr>
          <w:i w:val="0"/>
          <w:iCs w:val="0"/>
        </w:rPr>
        <w:t xml:space="preserve">rensky</w:t>
      </w:r>
      <w:r w:rsidRPr="689E32B0" w:rsidR="3E1778D8">
        <w:rPr>
          <w:i w:val="0"/>
          <w:iCs w:val="0"/>
        </w:rPr>
        <w:t xml:space="preserve"> is entirely in line with the Bolshevik view of him</w:t>
      </w:r>
      <w:r w:rsidRPr="689E32B0" w:rsidR="3E1778D8">
        <w:rPr>
          <w:i w:val="0"/>
          <w:iCs w:val="0"/>
        </w:rPr>
        <w:t xml:space="preserve">. Lenin himself cemented this opinion when </w:t>
      </w:r>
      <w:r w:rsidRPr="689E32B0" w:rsidR="3E1778D8">
        <w:rPr>
          <w:i w:val="0"/>
          <w:iCs w:val="0"/>
        </w:rPr>
        <w:t xml:space="preserve">addressing </w:t>
      </w:r>
      <w:r w:rsidRPr="689E32B0" w:rsidR="3E1778D8">
        <w:rPr>
          <w:i w:val="0"/>
          <w:iCs w:val="0"/>
        </w:rPr>
        <w:t xml:space="preserve">the Central Committee of the Russian Social Democratic </w:t>
      </w:r>
      <w:r w:rsidRPr="689E32B0" w:rsidR="3E1778D8">
        <w:rPr>
          <w:i w:val="0"/>
          <w:iCs w:val="0"/>
        </w:rPr>
        <w:t xml:space="preserve">Labour</w:t>
      </w:r>
      <w:r w:rsidRPr="689E32B0" w:rsidR="3E1778D8">
        <w:rPr>
          <w:i w:val="0"/>
          <w:iCs w:val="0"/>
        </w:rPr>
        <w:t xml:space="preserve"> Party</w:t>
      </w:r>
      <w:r w:rsidRPr="689E32B0" w:rsidR="3E1778D8">
        <w:rPr>
          <w:i w:val="0"/>
          <w:iCs w:val="0"/>
        </w:rPr>
        <w:t xml:space="preserve"> </w:t>
      </w:r>
      <w:r w:rsidRPr="689E32B0" w:rsidR="3E1778D8">
        <w:rPr>
          <w:i w:val="0"/>
          <w:iCs w:val="0"/>
        </w:rPr>
        <w:t xml:space="preserve">'</w:t>
      </w:r>
      <w:r w:rsidRPr="689E32B0" w:rsidR="3E1778D8">
        <w:rPr>
          <w:i w:val="0"/>
          <w:iCs w:val="0"/>
        </w:rPr>
        <w:t xml:space="preserve">...</w:t>
      </w:r>
      <w:r w:rsidRPr="54A9B645" w:rsidR="54A9B645">
        <w:rPr>
          <w:rFonts w:ascii="times new roman" w:hAnsi="times new roman" w:eastAsia="times new roman" w:cs="times new roman"/>
          <w:noProof w:val="0"/>
          <w:sz w:val="24"/>
          <w:szCs w:val="24"/>
          <w:lang w:val="en-US"/>
        </w:rPr>
        <w:t xml:space="preserve">we do not support Kerensky. </w:t>
      </w:r>
      <w:r w:rsidRPr="689E32B0" w:rsidR="54A9B645">
        <w:rPr>
          <w:rFonts w:ascii="times new roman" w:hAnsi="times new roman" w:eastAsia="times new roman" w:cs="times new roman"/>
          <w:i w:val="1"/>
          <w:iCs w:val="1"/>
          <w:noProof w:val="0"/>
          <w:sz w:val="24"/>
          <w:szCs w:val="24"/>
          <w:lang w:val="en-US"/>
        </w:rPr>
        <w:t>On the contrary</w:t>
      </w:r>
      <w:r w:rsidRPr="54A9B645" w:rsidR="54A9B645">
        <w:rPr>
          <w:rFonts w:ascii="times new roman" w:hAnsi="times new roman" w:eastAsia="times new roman" w:cs="times new roman"/>
          <w:noProof w:val="0"/>
          <w:sz w:val="24"/>
          <w:szCs w:val="24"/>
          <w:lang w:val="en-US"/>
        </w:rPr>
        <w:t>, we expose his weakness...</w:t>
      </w:r>
      <w:r w:rsidRPr="54A9B645">
        <w:rPr>
          <w:rStyle w:val="FootnoteReference"/>
          <w:rFonts w:ascii="times new roman" w:hAnsi="times new roman" w:eastAsia="times new roman" w:cs="times new roman"/>
          <w:noProof w:val="0"/>
          <w:sz w:val="24"/>
          <w:szCs w:val="24"/>
          <w:lang w:val="en-US"/>
        </w:rPr>
        <w:footnoteReference w:id="14996"/>
      </w:r>
      <w:r w:rsidRPr="54A9B645" w:rsidR="54A9B645">
        <w:rPr>
          <w:rFonts w:ascii="times new roman" w:hAnsi="times new roman" w:eastAsia="times new roman" w:cs="times new roman"/>
          <w:noProof w:val="0"/>
          <w:sz w:val="24"/>
          <w:szCs w:val="24"/>
          <w:lang w:val="en-US"/>
        </w:rPr>
        <w:t xml:space="preserve">'. </w:t>
      </w:r>
      <w:r w:rsidRPr="54A9B645" w:rsidR="54A9B645">
        <w:rPr>
          <w:rFonts w:ascii="times new roman" w:hAnsi="times new roman" w:eastAsia="times new roman" w:cs="times new roman"/>
          <w:noProof w:val="0"/>
          <w:sz w:val="24"/>
          <w:szCs w:val="24"/>
          <w:lang w:val="en-US"/>
        </w:rPr>
        <w:t xml:space="preserve">The </w:t>
      </w:r>
      <w:r w:rsidRPr="54A9B645" w:rsidR="54A9B645">
        <w:rPr>
          <w:rFonts w:ascii="times new roman" w:hAnsi="times new roman" w:eastAsia="times new roman" w:cs="times new roman"/>
          <w:noProof w:val="0"/>
          <w:sz w:val="24"/>
          <w:szCs w:val="24"/>
          <w:lang w:val="en-US"/>
        </w:rPr>
        <w:t>Bols</w:t>
      </w:r>
      <w:r w:rsidRPr="54A9B645" w:rsidR="54A9B645">
        <w:rPr>
          <w:rFonts w:ascii="times new roman" w:hAnsi="times new roman" w:eastAsia="times new roman" w:cs="times new roman"/>
          <w:noProof w:val="0"/>
          <w:sz w:val="24"/>
          <w:szCs w:val="24"/>
          <w:lang w:val="en-US"/>
        </w:rPr>
        <w:t>hevik</w:t>
      </w:r>
      <w:r w:rsidRPr="54A9B645" w:rsidR="54A9B645">
        <w:rPr>
          <w:rFonts w:ascii="times new roman" w:hAnsi="times new roman" w:eastAsia="times new roman" w:cs="times new roman"/>
          <w:noProof w:val="0"/>
          <w:sz w:val="24"/>
          <w:szCs w:val="24"/>
          <w:lang w:val="en-US"/>
        </w:rPr>
        <w:t xml:space="preserve"> view of Kerensky is as a revisionist traitor at best, and as a weak Tsarist stooge at worst. The latter position is taken in this film. Often, throughout the revolution scenes in the film, Kerensky is shown hiding literally beneath his bed covers. Yet</w:t>
      </w:r>
      <w:r w:rsidRPr="54A9B645" w:rsidR="54A9B645">
        <w:rPr>
          <w:rFonts w:ascii="times new roman" w:hAnsi="times new roman" w:eastAsia="times new roman" w:cs="times new roman"/>
          <w:noProof w:val="0"/>
          <w:sz w:val="24"/>
          <w:szCs w:val="24"/>
          <w:lang w:val="en-US"/>
        </w:rPr>
        <w:t xml:space="preserve"> </w:t>
      </w:r>
      <w:r w:rsidRPr="54A9B645" w:rsidR="54A9B645">
        <w:rPr>
          <w:rFonts w:ascii="times new roman" w:hAnsi="times new roman" w:eastAsia="times new roman" w:cs="times new roman"/>
          <w:noProof w:val="0"/>
          <w:sz w:val="24"/>
          <w:szCs w:val="24"/>
          <w:lang w:val="en-US"/>
        </w:rPr>
        <w:t xml:space="preserve">the negative portrayal of Kerensky is not </w:t>
      </w:r>
      <w:r w:rsidRPr="54A9B645" w:rsidR="54A9B645">
        <w:rPr>
          <w:rFonts w:ascii="times new roman" w:hAnsi="times new roman" w:eastAsia="times new roman" w:cs="times new roman"/>
          <w:noProof w:val="0"/>
          <w:sz w:val="24"/>
          <w:szCs w:val="24"/>
          <w:lang w:val="en-US"/>
        </w:rPr>
        <w:t>a solitary</w:t>
      </w:r>
      <w:r w:rsidRPr="54A9B645" w:rsidR="54A9B645">
        <w:rPr>
          <w:rFonts w:ascii="times new roman" w:hAnsi="times new roman" w:eastAsia="times new roman" w:cs="times new roman"/>
          <w:noProof w:val="0"/>
          <w:sz w:val="24"/>
          <w:szCs w:val="24"/>
          <w:lang w:val="en-US"/>
        </w:rPr>
        <w:t xml:space="preserve"> incident in this film. Trotsky had fallen out of </w:t>
      </w:r>
      <w:r w:rsidRPr="54A9B645" w:rsidR="54A9B645">
        <w:rPr>
          <w:rFonts w:ascii="times new roman" w:hAnsi="times new roman" w:eastAsia="times new roman" w:cs="times new roman"/>
          <w:noProof w:val="0"/>
          <w:sz w:val="24"/>
          <w:szCs w:val="24"/>
          <w:lang w:val="en-US"/>
        </w:rPr>
        <w:t>favour</w:t>
      </w:r>
      <w:r w:rsidRPr="54A9B645" w:rsidR="54A9B645">
        <w:rPr>
          <w:rFonts w:ascii="times new roman" w:hAnsi="times new roman" w:eastAsia="times new roman" w:cs="times new roman"/>
          <w:noProof w:val="0"/>
          <w:sz w:val="24"/>
          <w:szCs w:val="24"/>
          <w:lang w:val="en-US"/>
        </w:rPr>
        <w:t xml:space="preserve"> in the lead up to the film's production for his criticism of '</w:t>
      </w:r>
      <w:r w:rsidRPr="54A9B645" w:rsidR="54A9B645">
        <w:rPr>
          <w:rFonts w:ascii="times new roman" w:hAnsi="times new roman" w:eastAsia="times new roman" w:cs="times new roman"/>
          <w:noProof w:val="0"/>
          <w:sz w:val="24"/>
          <w:szCs w:val="24"/>
          <w:lang w:val="en-US"/>
        </w:rPr>
        <w:t xml:space="preserve">socialism </w:t>
      </w:r>
      <w:r w:rsidRPr="54A9B645" w:rsidR="54A9B645">
        <w:rPr>
          <w:rFonts w:ascii="times new roman" w:hAnsi="times new roman" w:eastAsia="times new roman" w:cs="times new roman"/>
          <w:noProof w:val="0"/>
          <w:sz w:val="24"/>
          <w:szCs w:val="24"/>
          <w:lang w:val="en-US"/>
        </w:rPr>
        <w:t>in</w:t>
      </w:r>
      <w:r w:rsidRPr="54A9B645" w:rsidR="54A9B645">
        <w:rPr>
          <w:rFonts w:ascii="times new roman" w:hAnsi="times new roman" w:eastAsia="times new roman" w:cs="times new roman"/>
          <w:noProof w:val="0"/>
          <w:sz w:val="24"/>
          <w:szCs w:val="24"/>
          <w:lang w:val="en-US"/>
        </w:rPr>
        <w:t xml:space="preserve"> one country'. In </w:t>
      </w:r>
      <w:r w:rsidRPr="689E32B0" w:rsidR="54A9B645">
        <w:rPr>
          <w:rFonts w:ascii="times new roman" w:hAnsi="times new roman" w:eastAsia="times new roman" w:cs="times new roman"/>
          <w:i w:val="1"/>
          <w:iCs w:val="1"/>
          <w:noProof w:val="0"/>
          <w:sz w:val="24"/>
          <w:szCs w:val="24"/>
          <w:lang w:val="en-US"/>
        </w:rPr>
        <w:t>The</w:t>
      </w:r>
      <w:r w:rsidRPr="689E32B0" w:rsidR="54A9B645">
        <w:rPr>
          <w:rFonts w:ascii="times new roman" w:hAnsi="times new roman" w:eastAsia="times new roman" w:cs="times new roman"/>
          <w:i w:val="1"/>
          <w:iCs w:val="1"/>
          <w:noProof w:val="0"/>
          <w:sz w:val="24"/>
          <w:szCs w:val="24"/>
          <w:lang w:val="en-US"/>
        </w:rPr>
        <w:t xml:space="preserve"> Revolution Betrayed</w:t>
      </w:r>
      <w:r w:rsidRPr="689E32B0" w:rsidR="54A9B645">
        <w:rPr>
          <w:rFonts w:ascii="times new roman" w:hAnsi="times new roman" w:eastAsia="times new roman" w:cs="times new roman"/>
          <w:i w:val="0"/>
          <w:iCs w:val="0"/>
          <w:noProof w:val="0"/>
          <w:sz w:val="24"/>
          <w:szCs w:val="24"/>
          <w:lang w:val="en-US"/>
        </w:rPr>
        <w:t xml:space="preserve"> Trotsky writes 'The idea that the historic mission of the </w:t>
      </w:r>
      <w:r w:rsidRPr="689E32B0" w:rsidR="54A9B645">
        <w:rPr>
          <w:rFonts w:ascii="times new roman" w:hAnsi="times new roman" w:eastAsia="times new roman" w:cs="times new roman"/>
          <w:i w:val="0"/>
          <w:iCs w:val="0"/>
          <w:noProof w:val="0"/>
          <w:sz w:val="24"/>
          <w:szCs w:val="24"/>
          <w:lang w:val="en-US"/>
        </w:rPr>
        <w:t>sov</w:t>
      </w:r>
      <w:r w:rsidRPr="689E32B0" w:rsidR="54A9B645">
        <w:rPr>
          <w:rFonts w:ascii="times new roman" w:hAnsi="times new roman" w:eastAsia="times new roman" w:cs="times new roman"/>
          <w:i w:val="0"/>
          <w:iCs w:val="0"/>
          <w:noProof w:val="0"/>
          <w:sz w:val="24"/>
          <w:szCs w:val="24"/>
          <w:lang w:val="en-US"/>
        </w:rPr>
        <w:t>iet</w:t>
      </w:r>
      <w:r w:rsidRPr="689E32B0" w:rsidR="54A9B645">
        <w:rPr>
          <w:rFonts w:ascii="times new roman" w:hAnsi="times new roman" w:eastAsia="times new roman" w:cs="times new roman"/>
          <w:i w:val="0"/>
          <w:iCs w:val="0"/>
          <w:noProof w:val="0"/>
          <w:sz w:val="24"/>
          <w:szCs w:val="24"/>
          <w:lang w:val="en-US"/>
        </w:rPr>
        <w:t xml:space="preserve"> </w:t>
      </w:r>
      <w:r w:rsidRPr="689E32B0" w:rsidR="54A9B645">
        <w:rPr>
          <w:rFonts w:ascii="times new roman" w:hAnsi="times new roman" w:eastAsia="times new roman" w:cs="times new roman"/>
          <w:i w:val="0"/>
          <w:iCs w:val="0"/>
          <w:noProof w:val="0"/>
          <w:sz w:val="24"/>
          <w:szCs w:val="24"/>
          <w:lang w:val="en-US"/>
        </w:rPr>
        <w:t>b</w:t>
      </w:r>
      <w:r w:rsidRPr="689E32B0" w:rsidR="54A9B645">
        <w:rPr>
          <w:rFonts w:ascii="times new roman" w:hAnsi="times new roman" w:eastAsia="times new roman" w:cs="times new roman"/>
          <w:i w:val="0"/>
          <w:iCs w:val="0"/>
          <w:noProof w:val="0"/>
          <w:sz w:val="24"/>
          <w:szCs w:val="24"/>
          <w:lang w:val="en-US"/>
        </w:rPr>
        <w:t>ureaucracy</w:t>
      </w:r>
      <w:r w:rsidRPr="689E32B0" w:rsidR="54A9B645">
        <w:rPr>
          <w:rFonts w:ascii="times new roman" w:hAnsi="times new roman" w:eastAsia="times new roman" w:cs="times new roman"/>
          <w:i w:val="0"/>
          <w:iCs w:val="0"/>
          <w:noProof w:val="0"/>
          <w:sz w:val="24"/>
          <w:szCs w:val="24"/>
          <w:lang w:val="en-US"/>
        </w:rPr>
        <w:t xml:space="preserve"> was to build socialism in a single country … reflected the insipient degeneration of the third international.</w:t>
      </w:r>
      <w:r w:rsidRPr="689E32B0">
        <w:rPr>
          <w:rStyle w:val="FootnoteReference"/>
          <w:rFonts w:ascii="times new roman" w:hAnsi="times new roman" w:eastAsia="times new roman" w:cs="times new roman"/>
          <w:i w:val="0"/>
          <w:iCs w:val="0"/>
          <w:noProof w:val="0"/>
          <w:sz w:val="24"/>
          <w:szCs w:val="24"/>
          <w:lang w:val="en-US"/>
        </w:rPr>
        <w:footnoteReference w:id="22966"/>
      </w:r>
      <w:r w:rsidRPr="689E32B0" w:rsidR="54A9B645">
        <w:rPr>
          <w:rFonts w:ascii="times new roman" w:hAnsi="times new roman" w:eastAsia="times new roman" w:cs="times new roman"/>
          <w:i w:val="0"/>
          <w:iCs w:val="0"/>
          <w:noProof w:val="0"/>
          <w:sz w:val="24"/>
          <w:szCs w:val="24"/>
          <w:lang w:val="en-US"/>
        </w:rPr>
        <w:t xml:space="preserve">' </w:t>
      </w:r>
      <w:r w:rsidRPr="689E32B0" w:rsidR="54A9B645">
        <w:rPr>
          <w:rFonts w:ascii="times new roman" w:hAnsi="times new roman" w:eastAsia="times new roman" w:cs="times new roman"/>
          <w:i w:val="0"/>
          <w:iCs w:val="0"/>
          <w:noProof w:val="0"/>
          <w:sz w:val="24"/>
          <w:szCs w:val="24"/>
          <w:lang w:val="en-US"/>
        </w:rPr>
        <w:t xml:space="preserve">This idea was seen as revisionist by the Soviet establishment who felt that Trotsky was attempting to </w:t>
      </w:r>
      <w:r w:rsidRPr="689E32B0" w:rsidR="54A9B645">
        <w:rPr>
          <w:rFonts w:ascii="times new roman" w:hAnsi="times new roman" w:eastAsia="times new roman" w:cs="times new roman"/>
          <w:i w:val="0"/>
          <w:iCs w:val="0"/>
          <w:noProof w:val="0"/>
          <w:sz w:val="24"/>
          <w:szCs w:val="24"/>
          <w:lang w:val="en-US"/>
        </w:rPr>
        <w:t>us</w:t>
      </w:r>
      <w:r w:rsidRPr="689E32B0" w:rsidR="54A9B645">
        <w:rPr>
          <w:rFonts w:ascii="times new roman" w:hAnsi="times new roman" w:eastAsia="times new roman" w:cs="times new roman"/>
          <w:i w:val="0"/>
          <w:iCs w:val="0"/>
          <w:noProof w:val="0"/>
          <w:sz w:val="24"/>
          <w:szCs w:val="24"/>
          <w:lang w:val="en-US"/>
        </w:rPr>
        <w:t>u</w:t>
      </w:r>
      <w:r w:rsidRPr="689E32B0" w:rsidR="54A9B645">
        <w:rPr>
          <w:rFonts w:ascii="times new roman" w:hAnsi="times new roman" w:eastAsia="times new roman" w:cs="times new roman"/>
          <w:i w:val="0"/>
          <w:iCs w:val="0"/>
          <w:noProof w:val="0"/>
          <w:sz w:val="24"/>
          <w:szCs w:val="24"/>
          <w:lang w:val="en-US"/>
        </w:rPr>
        <w:t>rp</w:t>
      </w:r>
      <w:r w:rsidRPr="689E32B0" w:rsidR="54A9B645">
        <w:rPr>
          <w:rFonts w:ascii="times new roman" w:hAnsi="times new roman" w:eastAsia="times new roman" w:cs="times new roman"/>
          <w:i w:val="0"/>
          <w:iCs w:val="0"/>
          <w:noProof w:val="0"/>
          <w:sz w:val="24"/>
          <w:szCs w:val="24"/>
          <w:lang w:val="en-US"/>
        </w:rPr>
        <w:t xml:space="preserve"> power from the democratically elected Stalin. For this betrayal of the Soviet government Trotsky's role is shown in the film to be minor, unimportant and in many ways stalling the progress of the revolution. In one scene Trotsky is seen calling for diplomacy as the revolution takes place, figuratively playing the harp as Rome burns. However not every enemy of the Bolsheviks are portrayed so overtly negatively in the film. In far-left movements religion has always been viewed suspiciously as it was often used by repressive </w:t>
      </w:r>
      <w:r w:rsidRPr="689E32B0" w:rsidR="54A9B645">
        <w:rPr>
          <w:rFonts w:ascii="times new roman" w:hAnsi="times new roman" w:eastAsia="times new roman" w:cs="times new roman"/>
          <w:i w:val="0"/>
          <w:iCs w:val="0"/>
          <w:noProof w:val="0"/>
          <w:sz w:val="24"/>
          <w:szCs w:val="24"/>
          <w:lang w:val="en-US"/>
        </w:rPr>
        <w:t>bo</w:t>
      </w:r>
      <w:r w:rsidRPr="689E32B0" w:rsidR="54A9B645">
        <w:rPr>
          <w:rFonts w:ascii="times new roman" w:hAnsi="times new roman" w:eastAsia="times new roman" w:cs="times new roman"/>
          <w:i w:val="0"/>
          <w:iCs w:val="0"/>
          <w:noProof w:val="0"/>
          <w:sz w:val="24"/>
          <w:szCs w:val="24"/>
          <w:lang w:val="en-US"/>
        </w:rPr>
        <w:t>u</w:t>
      </w:r>
      <w:r w:rsidRPr="689E32B0" w:rsidR="54A9B645">
        <w:rPr>
          <w:rFonts w:ascii="times new roman" w:hAnsi="times new roman" w:eastAsia="times new roman" w:cs="times new roman"/>
          <w:i w:val="0"/>
          <w:iCs w:val="0"/>
          <w:noProof w:val="0"/>
          <w:sz w:val="24"/>
          <w:szCs w:val="24"/>
          <w:lang w:val="en-US"/>
        </w:rPr>
        <w:t>rgeois</w:t>
      </w:r>
      <w:r w:rsidRPr="689E32B0" w:rsidR="54A9B645">
        <w:rPr>
          <w:rFonts w:ascii="times new roman" w:hAnsi="times new roman" w:eastAsia="times new roman" w:cs="times new roman"/>
          <w:i w:val="0"/>
          <w:iCs w:val="0"/>
          <w:noProof w:val="0"/>
          <w:sz w:val="24"/>
          <w:szCs w:val="24"/>
          <w:lang w:val="en-US"/>
        </w:rPr>
        <w:t xml:space="preserve"> </w:t>
      </w:r>
      <w:r w:rsidRPr="689E32B0" w:rsidR="54A9B645">
        <w:rPr>
          <w:rFonts w:ascii="times new roman" w:hAnsi="times new roman" w:eastAsia="times new roman" w:cs="times new roman"/>
          <w:i w:val="0"/>
          <w:iCs w:val="0"/>
          <w:noProof w:val="0"/>
          <w:sz w:val="24"/>
          <w:szCs w:val="24"/>
          <w:lang w:val="en-US"/>
        </w:rPr>
        <w:t>governments to hold back the revolting proletariat even being described by Marx as '</w:t>
      </w:r>
      <w:r w:rsidRPr="689E32B0" w:rsidR="54A9B645">
        <w:rPr>
          <w:rFonts w:ascii="times new roman" w:hAnsi="times new roman" w:eastAsia="times new roman" w:cs="times new roman"/>
          <w:i w:val="0"/>
          <w:iCs w:val="0"/>
          <w:noProof w:val="0"/>
          <w:sz w:val="24"/>
          <w:szCs w:val="24"/>
          <w:lang w:val="en-US"/>
        </w:rPr>
        <w:t>the opi</w:t>
      </w:r>
      <w:r w:rsidRPr="689E32B0" w:rsidR="54A9B645">
        <w:rPr>
          <w:rFonts w:ascii="times new roman" w:hAnsi="times new roman" w:eastAsia="times new roman" w:cs="times new roman"/>
          <w:i w:val="0"/>
          <w:iCs w:val="0"/>
          <w:noProof w:val="0"/>
          <w:sz w:val="24"/>
          <w:szCs w:val="24"/>
          <w:lang w:val="en-US"/>
        </w:rPr>
        <w:t>um</w:t>
      </w:r>
      <w:r w:rsidRPr="689E32B0" w:rsidR="54A9B645">
        <w:rPr>
          <w:rFonts w:ascii="times new roman" w:hAnsi="times new roman" w:eastAsia="times new roman" w:cs="times new roman"/>
          <w:i w:val="0"/>
          <w:iCs w:val="0"/>
          <w:noProof w:val="0"/>
          <w:sz w:val="24"/>
          <w:szCs w:val="24"/>
          <w:lang w:val="en-US"/>
        </w:rPr>
        <w:t xml:space="preserve"> of the </w:t>
      </w:r>
      <w:r w:rsidRPr="689E32B0" w:rsidR="54A9B645">
        <w:rPr>
          <w:rFonts w:ascii="times new roman" w:hAnsi="times new roman" w:eastAsia="times new roman" w:cs="times new roman"/>
          <w:i w:val="0"/>
          <w:iCs w:val="0"/>
          <w:noProof w:val="0"/>
          <w:sz w:val="24"/>
          <w:szCs w:val="24"/>
          <w:lang w:val="en-US"/>
        </w:rPr>
        <w:t>people</w:t>
      </w:r>
      <w:r w:rsidRPr="689E32B0" w:rsidR="54A9B645">
        <w:rPr>
          <w:rFonts w:ascii="times new roman" w:hAnsi="times new roman" w:eastAsia="times new roman" w:cs="times new roman"/>
          <w:i w:val="0"/>
          <w:iCs w:val="0"/>
          <w:noProof w:val="0"/>
          <w:sz w:val="24"/>
          <w:szCs w:val="24"/>
          <w:lang w:val="en-US"/>
        </w:rPr>
        <w:t>'</w:t>
      </w:r>
      <w:r w:rsidRPr="689E32B0">
        <w:rPr>
          <w:rStyle w:val="FootnoteReference"/>
          <w:rFonts w:ascii="times new roman" w:hAnsi="times new roman" w:eastAsia="times new roman" w:cs="times new roman"/>
          <w:i w:val="0"/>
          <w:iCs w:val="0"/>
          <w:noProof w:val="0"/>
          <w:sz w:val="24"/>
          <w:szCs w:val="24"/>
          <w:lang w:val="en-US"/>
        </w:rPr>
        <w:footnoteReference w:id="15024"/>
      </w:r>
      <w:r w:rsidRPr="689E32B0" w:rsidR="54A9B645">
        <w:rPr>
          <w:rFonts w:ascii="times new roman" w:hAnsi="times new roman" w:eastAsia="times new roman" w:cs="times new roman"/>
          <w:i w:val="0"/>
          <w:iCs w:val="0"/>
          <w:noProof w:val="0"/>
          <w:sz w:val="24"/>
          <w:szCs w:val="24"/>
          <w:lang w:val="en-US"/>
        </w:rPr>
        <w:t xml:space="preserve">. </w:t>
      </w:r>
      <w:r w:rsidRPr="689E32B0" w:rsidR="54A9B645">
        <w:rPr>
          <w:rFonts w:ascii="times new roman" w:hAnsi="times new roman" w:eastAsia="times new roman" w:cs="times new roman"/>
          <w:i w:val="0"/>
          <w:iCs w:val="0"/>
          <w:noProof w:val="0"/>
          <w:sz w:val="24"/>
          <w:szCs w:val="24"/>
          <w:lang w:val="en-US"/>
        </w:rPr>
        <w:t>At</w:t>
      </w:r>
      <w:r w:rsidRPr="689E32B0" w:rsidR="54A9B645">
        <w:rPr>
          <w:rFonts w:ascii="times new roman" w:hAnsi="times new roman" w:eastAsia="times new roman" w:cs="times new roman"/>
          <w:i w:val="0"/>
          <w:iCs w:val="0"/>
          <w:noProof w:val="0"/>
          <w:sz w:val="24"/>
          <w:szCs w:val="24"/>
          <w:lang w:val="en-US"/>
        </w:rPr>
        <w:t xml:space="preserve"> the time of the R</w:t>
      </w:r>
      <w:r w:rsidRPr="689E32B0" w:rsidR="54A9B645">
        <w:rPr>
          <w:rFonts w:ascii="times new roman" w:hAnsi="times new roman" w:eastAsia="times new roman" w:cs="times new roman"/>
          <w:i w:val="0"/>
          <w:iCs w:val="0"/>
          <w:noProof w:val="0"/>
          <w:sz w:val="24"/>
          <w:szCs w:val="24"/>
          <w:lang w:val="en-US"/>
        </w:rPr>
        <w:t>ussian</w:t>
      </w:r>
      <w:r w:rsidRPr="689E32B0" w:rsidR="54A9B645">
        <w:rPr>
          <w:rFonts w:ascii="times new roman" w:hAnsi="times new roman" w:eastAsia="times new roman" w:cs="times new roman"/>
          <w:i w:val="0"/>
          <w:iCs w:val="0"/>
          <w:noProof w:val="0"/>
          <w:sz w:val="24"/>
          <w:szCs w:val="24"/>
          <w:lang w:val="en-US"/>
        </w:rPr>
        <w:t xml:space="preserve"> revolution</w:t>
      </w:r>
      <w:r w:rsidRPr="689E32B0" w:rsidR="54A9B645">
        <w:rPr>
          <w:rFonts w:ascii="times new roman" w:hAnsi="times new roman" w:eastAsia="times new roman" w:cs="times new roman"/>
          <w:i w:val="0"/>
          <w:iCs w:val="0"/>
          <w:noProof w:val="0"/>
          <w:sz w:val="24"/>
          <w:szCs w:val="24"/>
          <w:lang w:val="en-US"/>
        </w:rPr>
        <w:t>,</w:t>
      </w:r>
      <w:r w:rsidRPr="689E32B0" w:rsidR="54A9B645">
        <w:rPr>
          <w:rFonts w:ascii="times new roman" w:hAnsi="times new roman" w:eastAsia="times new roman" w:cs="times new roman"/>
          <w:i w:val="0"/>
          <w:iCs w:val="0"/>
          <w:noProof w:val="0"/>
          <w:sz w:val="24"/>
          <w:szCs w:val="24"/>
          <w:lang w:val="en-US"/>
        </w:rPr>
        <w:t xml:space="preserve"> </w:t>
      </w:r>
      <w:r w:rsidRPr="689E32B0" w:rsidR="54A9B645">
        <w:rPr>
          <w:rFonts w:ascii="times new roman" w:hAnsi="times new roman" w:eastAsia="times new roman" w:cs="times new roman"/>
          <w:i w:val="0"/>
          <w:iCs w:val="0"/>
          <w:noProof w:val="0"/>
          <w:sz w:val="24"/>
          <w:szCs w:val="24"/>
          <w:lang w:val="en-US"/>
        </w:rPr>
        <w:t xml:space="preserve">the church was viewed by many on the left as </w:t>
      </w:r>
      <w:r w:rsidRPr="689E32B0" w:rsidR="54A9B645">
        <w:rPr>
          <w:rFonts w:ascii="times new roman" w:hAnsi="times new roman" w:eastAsia="times new roman" w:cs="times new roman"/>
          <w:i w:val="0"/>
          <w:iCs w:val="0"/>
          <w:noProof w:val="0"/>
          <w:sz w:val="24"/>
          <w:szCs w:val="24"/>
          <w:lang w:val="en-US"/>
        </w:rPr>
        <w:t>ye</w:t>
      </w:r>
      <w:r w:rsidRPr="689E32B0" w:rsidR="54A9B645">
        <w:rPr>
          <w:rFonts w:ascii="times new roman" w:hAnsi="times new roman" w:eastAsia="times new roman" w:cs="times new roman"/>
          <w:i w:val="0"/>
          <w:iCs w:val="0"/>
          <w:noProof w:val="0"/>
          <w:sz w:val="24"/>
          <w:szCs w:val="24"/>
          <w:lang w:val="en-US"/>
        </w:rPr>
        <w:t>t</w:t>
      </w:r>
      <w:r w:rsidRPr="689E32B0" w:rsidR="54A9B645">
        <w:rPr>
          <w:rFonts w:ascii="times new roman" w:hAnsi="times new roman" w:eastAsia="times new roman" w:cs="times new roman"/>
          <w:i w:val="0"/>
          <w:iCs w:val="0"/>
          <w:noProof w:val="0"/>
          <w:sz w:val="24"/>
          <w:szCs w:val="24"/>
          <w:lang w:val="en-US"/>
        </w:rPr>
        <w:t xml:space="preserve"> another bastion of conservative feudalist values exerting their power over </w:t>
      </w:r>
      <w:r w:rsidRPr="689E32B0" w:rsidR="54A9B645">
        <w:rPr>
          <w:rFonts w:ascii="times new roman" w:hAnsi="times new roman" w:eastAsia="times new roman" w:cs="times new roman"/>
          <w:i w:val="0"/>
          <w:iCs w:val="0"/>
          <w:noProof w:val="0"/>
          <w:sz w:val="24"/>
          <w:szCs w:val="24"/>
          <w:lang w:val="en-US"/>
        </w:rPr>
        <w:t>the proletariat by instilling the fear of god in them</w:t>
      </w:r>
      <w:r w:rsidRPr="689E32B0" w:rsidR="54A9B645">
        <w:rPr>
          <w:rFonts w:ascii="times new roman" w:hAnsi="times new roman" w:eastAsia="times new roman" w:cs="times new roman"/>
          <w:i w:val="0"/>
          <w:iCs w:val="0"/>
          <w:noProof w:val="0"/>
          <w:sz w:val="24"/>
          <w:szCs w:val="24"/>
          <w:lang w:val="en-US"/>
        </w:rPr>
        <w:t>.</w:t>
      </w:r>
      <w:r w:rsidRPr="689E32B0" w:rsidR="54A9B645">
        <w:rPr>
          <w:rFonts w:ascii="times new roman" w:hAnsi="times new roman" w:eastAsia="times new roman" w:cs="times new roman"/>
          <w:i w:val="0"/>
          <w:iCs w:val="0"/>
          <w:noProof w:val="0"/>
          <w:sz w:val="24"/>
          <w:szCs w:val="24"/>
          <w:lang w:val="en-US"/>
        </w:rPr>
        <w:t xml:space="preserve"> Lenin himself said </w:t>
      </w:r>
      <w:r w:rsidRPr="689E32B0" w:rsidR="54A9B645">
        <w:rPr>
          <w:rFonts w:ascii="times new roman" w:hAnsi="times new roman" w:eastAsia="times new roman" w:cs="times new roman"/>
          <w:i w:val="0"/>
          <w:iCs w:val="0"/>
          <w:noProof w:val="0"/>
          <w:sz w:val="24"/>
          <w:szCs w:val="24"/>
          <w:lang w:val="en-US"/>
        </w:rPr>
        <w:t xml:space="preserve">in </w:t>
      </w:r>
      <w:r w:rsidRPr="689E32B0" w:rsidR="54A9B645">
        <w:rPr>
          <w:i w:val="1"/>
          <w:iCs w:val="1"/>
          <w:color w:val="330000"/>
          <w:sz w:val="24"/>
          <w:szCs w:val="24"/>
        </w:rPr>
        <w:t>Classes and Parties in Their Attitude to Religion and the Church '</w:t>
      </w:r>
      <w:r w:rsidRPr="54A9B645" w:rsidR="54A9B645">
        <w:rPr>
          <w:rFonts w:ascii="Georgia" w:hAnsi="Georgia" w:eastAsia="Georgia" w:cs="Georgia"/>
          <w:noProof w:val="0"/>
          <w:sz w:val="24"/>
          <w:szCs w:val="24"/>
          <w:lang w:val="en-US"/>
        </w:rPr>
        <w:t xml:space="preserve">militant clericalism in Russia not only exists, but is clearly gaining ground and becoming more </w:t>
      </w:r>
      <w:r w:rsidRPr="54A9B645" w:rsidR="54A9B645">
        <w:rPr>
          <w:rFonts w:ascii="Georgia" w:hAnsi="Georgia" w:eastAsia="Georgia" w:cs="Georgia"/>
          <w:noProof w:val="0"/>
          <w:sz w:val="24"/>
          <w:szCs w:val="24"/>
          <w:lang w:val="en-US"/>
        </w:rPr>
        <w:t>organised</w:t>
      </w:r>
      <w:r w:rsidRPr="54A9B645">
        <w:rPr>
          <w:rStyle w:val="FootnoteReference"/>
          <w:rFonts w:ascii="Georgia" w:hAnsi="Georgia" w:eastAsia="Georgia" w:cs="Georgia"/>
          <w:noProof w:val="0"/>
          <w:sz w:val="24"/>
          <w:szCs w:val="24"/>
          <w:lang w:val="en-US"/>
        </w:rPr>
        <w:footnoteReference w:id="31002"/>
      </w:r>
      <w:r w:rsidRPr="54A9B645" w:rsidR="54A9B645">
        <w:rPr>
          <w:rFonts w:ascii="Georgia" w:hAnsi="Georgia" w:eastAsia="Georgia" w:cs="Georgia"/>
          <w:noProof w:val="0"/>
          <w:sz w:val="24"/>
          <w:szCs w:val="24"/>
          <w:lang w:val="en-US"/>
        </w:rPr>
        <w:t xml:space="preserve">' </w:t>
      </w:r>
      <w:r w:rsidRPr="54A9B645" w:rsidR="54A9B645">
        <w:rPr>
          <w:rFonts w:ascii="times new roman" w:hAnsi="times new roman" w:eastAsia="times new roman" w:cs="times new roman"/>
          <w:noProof w:val="0"/>
          <w:color w:val="auto"/>
          <w:sz w:val="24"/>
          <w:szCs w:val="24"/>
          <w:lang w:val="en-US"/>
        </w:rPr>
        <w:t xml:space="preserve">In </w:t>
      </w:r>
      <w:r w:rsidRPr="689E32B0" w:rsidR="54A9B645">
        <w:rPr>
          <w:rFonts w:ascii="times new roman" w:hAnsi="times new roman" w:eastAsia="times new roman" w:cs="times new roman"/>
          <w:i w:val="1"/>
          <w:iCs w:val="1"/>
          <w:noProof w:val="0"/>
          <w:color w:val="auto"/>
          <w:sz w:val="24"/>
          <w:szCs w:val="24"/>
          <w:lang w:val="en-US"/>
        </w:rPr>
        <w:t>October</w:t>
      </w:r>
      <w:r w:rsidRPr="689E32B0" w:rsidR="54A9B645">
        <w:rPr>
          <w:rFonts w:ascii="times new roman" w:hAnsi="times new roman" w:eastAsia="times new roman" w:cs="times new roman"/>
          <w:i w:val="0"/>
          <w:iCs w:val="0"/>
          <w:noProof w:val="0"/>
          <w:color w:val="auto"/>
          <w:sz w:val="24"/>
          <w:szCs w:val="24"/>
          <w:lang w:val="en-US"/>
        </w:rPr>
        <w:t xml:space="preserve"> this is </w:t>
      </w:r>
      <w:r w:rsidRPr="689E32B0" w:rsidR="54A9B645">
        <w:rPr>
          <w:rFonts w:ascii="times new roman" w:hAnsi="times new roman" w:eastAsia="times new roman" w:cs="times new roman"/>
          <w:i w:val="0"/>
          <w:iCs w:val="0"/>
          <w:noProof w:val="0"/>
          <w:color w:val="auto"/>
          <w:sz w:val="24"/>
          <w:szCs w:val="24"/>
          <w:lang w:val="en-US"/>
        </w:rPr>
        <w:t>portrayed</w:t>
      </w:r>
      <w:r w:rsidRPr="689E32B0" w:rsidR="54A9B645">
        <w:rPr>
          <w:rFonts w:ascii="times new roman" w:hAnsi="times new roman" w:eastAsia="times new roman" w:cs="times new roman"/>
          <w:i w:val="0"/>
          <w:iCs w:val="0"/>
          <w:noProof w:val="0"/>
          <w:color w:val="auto"/>
          <w:sz w:val="24"/>
          <w:szCs w:val="24"/>
          <w:lang w:val="en-US"/>
        </w:rPr>
        <w:t xml:space="preserve"> using less </w:t>
      </w:r>
      <w:r w:rsidRPr="689E32B0" w:rsidR="54A9B645">
        <w:rPr>
          <w:rFonts w:ascii="times new roman" w:hAnsi="times new roman" w:eastAsia="times new roman" w:cs="times new roman"/>
          <w:i w:val="0"/>
          <w:iCs w:val="0"/>
          <w:noProof w:val="0"/>
          <w:color w:val="auto"/>
          <w:sz w:val="24"/>
          <w:szCs w:val="24"/>
          <w:lang w:val="en-US"/>
        </w:rPr>
        <w:t xml:space="preserve">obvious symbolism than other examples in the film. In one scene Eisenstein uses his pioneering montage technique to compare the Russian orthodox priests to Tsarist soldiers. He does this by cutting quickly between the priests and the soldiers causing the viewer to naturally draw a comparison between both parties. Finally, Eisenstein shows in </w:t>
      </w:r>
      <w:r w:rsidRPr="689E32B0" w:rsidR="54A9B645">
        <w:rPr>
          <w:rFonts w:ascii="times new roman" w:hAnsi="times new roman" w:eastAsia="times new roman" w:cs="times new roman"/>
          <w:i w:val="1"/>
          <w:iCs w:val="1"/>
          <w:noProof w:val="0"/>
          <w:color w:val="auto"/>
          <w:sz w:val="24"/>
          <w:szCs w:val="24"/>
          <w:lang w:val="en-US"/>
        </w:rPr>
        <w:t>O</w:t>
      </w:r>
      <w:r w:rsidRPr="689E32B0" w:rsidR="54A9B645">
        <w:rPr>
          <w:rFonts w:ascii="times new roman" w:hAnsi="times new roman" w:eastAsia="times new roman" w:cs="times new roman"/>
          <w:i w:val="1"/>
          <w:iCs w:val="1"/>
          <w:noProof w:val="0"/>
          <w:color w:val="auto"/>
          <w:sz w:val="24"/>
          <w:szCs w:val="24"/>
          <w:lang w:val="en-US"/>
        </w:rPr>
        <w:t>ctober</w:t>
      </w:r>
      <w:r w:rsidRPr="689E32B0" w:rsidR="54A9B645">
        <w:rPr>
          <w:rFonts w:ascii="times new roman" w:hAnsi="times new roman" w:eastAsia="times new roman" w:cs="times new roman"/>
          <w:i w:val="0"/>
          <w:iCs w:val="0"/>
          <w:noProof w:val="0"/>
          <w:color w:val="auto"/>
          <w:sz w:val="24"/>
          <w:szCs w:val="24"/>
          <w:lang w:val="en-US"/>
        </w:rPr>
        <w:t xml:space="preserve"> that to adopt M</w:t>
      </w:r>
      <w:r w:rsidRPr="689E32B0" w:rsidR="54A9B645">
        <w:rPr>
          <w:rFonts w:ascii="times new roman" w:hAnsi="times new roman" w:eastAsia="times new roman" w:cs="times new roman"/>
          <w:i w:val="0"/>
          <w:iCs w:val="0"/>
          <w:noProof w:val="0"/>
          <w:color w:val="auto"/>
          <w:sz w:val="24"/>
          <w:szCs w:val="24"/>
          <w:lang w:val="en-US"/>
        </w:rPr>
        <w:t>arxism-L</w:t>
      </w:r>
      <w:r w:rsidRPr="689E32B0" w:rsidR="54A9B645">
        <w:rPr>
          <w:rFonts w:ascii="times new roman" w:hAnsi="times new roman" w:eastAsia="times new roman" w:cs="times new roman"/>
          <w:i w:val="0"/>
          <w:iCs w:val="0"/>
          <w:noProof w:val="0"/>
          <w:color w:val="auto"/>
          <w:sz w:val="24"/>
          <w:szCs w:val="24"/>
          <w:lang w:val="en-US"/>
        </w:rPr>
        <w:t>eninism</w:t>
      </w:r>
      <w:r w:rsidRPr="689E32B0" w:rsidR="54A9B645">
        <w:rPr>
          <w:rFonts w:ascii="times new roman" w:hAnsi="times new roman" w:eastAsia="times new roman" w:cs="times new roman"/>
          <w:i w:val="0"/>
          <w:iCs w:val="0"/>
          <w:noProof w:val="0"/>
          <w:color w:val="auto"/>
          <w:sz w:val="24"/>
          <w:szCs w:val="24"/>
          <w:lang w:val="en-US"/>
        </w:rPr>
        <w:t xml:space="preserve"> is to progress as a nation. Firstly,</w:t>
      </w:r>
      <w:r w:rsidRPr="689E32B0" w:rsidR="54A9B645">
        <w:rPr>
          <w:rFonts w:ascii="times new roman" w:hAnsi="times new roman" w:eastAsia="times new roman" w:cs="times new roman"/>
          <w:i w:val="0"/>
          <w:iCs w:val="0"/>
          <w:noProof w:val="0"/>
          <w:color w:val="auto"/>
          <w:sz w:val="24"/>
          <w:szCs w:val="24"/>
          <w:lang w:val="en-US"/>
        </w:rPr>
        <w:t xml:space="preserve"> in the scene in which the Marxist-Leninists through speaking to the C</w:t>
      </w:r>
      <w:r w:rsidRPr="689E32B0" w:rsidR="54A9B645">
        <w:rPr>
          <w:rFonts w:ascii="times new roman" w:hAnsi="times new roman" w:eastAsia="times new roman" w:cs="times new roman"/>
          <w:i w:val="0"/>
          <w:iCs w:val="0"/>
          <w:noProof w:val="0"/>
          <w:color w:val="auto"/>
          <w:sz w:val="24"/>
          <w:szCs w:val="24"/>
          <w:lang w:val="en-US"/>
        </w:rPr>
        <w:t>ossacks</w:t>
      </w:r>
      <w:r w:rsidRPr="689E32B0" w:rsidR="54A9B645">
        <w:rPr>
          <w:rFonts w:ascii="times new roman" w:hAnsi="times new roman" w:eastAsia="times new roman" w:cs="times new roman"/>
          <w:i w:val="0"/>
          <w:iCs w:val="0"/>
          <w:noProof w:val="0"/>
          <w:color w:val="auto"/>
          <w:sz w:val="24"/>
          <w:szCs w:val="24"/>
          <w:lang w:val="en-US"/>
        </w:rPr>
        <w:t xml:space="preserve"> in their own language encouraged them to rally behind the Bolshevik cause. </w:t>
      </w:r>
      <w:r w:rsidRPr="689E32B0" w:rsidR="54A9B645">
        <w:rPr>
          <w:rFonts w:ascii="times new roman" w:hAnsi="times new roman" w:eastAsia="times new roman" w:cs="times new roman"/>
          <w:i w:val="0"/>
          <w:iCs w:val="0"/>
          <w:noProof w:val="0"/>
          <w:color w:val="auto"/>
          <w:sz w:val="24"/>
          <w:szCs w:val="24"/>
          <w:lang w:val="en-US"/>
        </w:rPr>
        <w:t>Sec</w:t>
      </w:r>
      <w:r w:rsidRPr="689E32B0" w:rsidR="54A9B645">
        <w:rPr>
          <w:rFonts w:ascii="times new roman" w:hAnsi="times new roman" w:eastAsia="times new roman" w:cs="times new roman"/>
          <w:i w:val="0"/>
          <w:iCs w:val="0"/>
          <w:noProof w:val="0"/>
          <w:color w:val="auto"/>
          <w:sz w:val="24"/>
          <w:szCs w:val="24"/>
          <w:lang w:val="en-US"/>
        </w:rPr>
        <w:t>ondly</w:t>
      </w:r>
      <w:r w:rsidRPr="689E32B0" w:rsidR="54A9B645">
        <w:rPr>
          <w:rFonts w:ascii="times new roman" w:hAnsi="times new roman" w:eastAsia="times new roman" w:cs="times new roman"/>
          <w:i w:val="0"/>
          <w:iCs w:val="0"/>
          <w:noProof w:val="0"/>
          <w:color w:val="auto"/>
          <w:sz w:val="24"/>
          <w:szCs w:val="24"/>
          <w:lang w:val="en-US"/>
        </w:rPr>
        <w:t xml:space="preserve"> in the scene wherein people from all across Russia vote for revolution. These scenes show Marxism-Leninism's interculturally convincing arguments, bringing people together from all across Russia for what they see as a better, more progressive state for all races and cultures alike. From this evidence it is possible to draw the conclusion that October as a film embodies all the key qualities of Marxist-Leninist ideology. While primarily a historical piece, the film also serves as </w:t>
      </w:r>
      <w:r w:rsidRPr="689E32B0" w:rsidR="54A9B645">
        <w:rPr>
          <w:rFonts w:ascii="times new roman" w:hAnsi="times new roman" w:eastAsia="times new roman" w:cs="times new roman"/>
          <w:i w:val="0"/>
          <w:iCs w:val="0"/>
          <w:noProof w:val="0"/>
          <w:color w:val="auto"/>
          <w:sz w:val="24"/>
          <w:szCs w:val="24"/>
          <w:lang w:val="en-US"/>
        </w:rPr>
        <w:t>a propaganda</w:t>
      </w:r>
      <w:r w:rsidRPr="689E32B0" w:rsidR="54A9B645">
        <w:rPr>
          <w:rFonts w:ascii="times new roman" w:hAnsi="times new roman" w:eastAsia="times new roman" w:cs="times new roman"/>
          <w:i w:val="0"/>
          <w:iCs w:val="0"/>
          <w:noProof w:val="0"/>
          <w:color w:val="auto"/>
          <w:sz w:val="24"/>
          <w:szCs w:val="24"/>
          <w:lang w:val="en-US"/>
        </w:rPr>
        <w:t xml:space="preserve"> piece</w:t>
      </w:r>
      <w:r w:rsidRPr="689E32B0" w:rsidR="54A9B645">
        <w:rPr>
          <w:rFonts w:ascii="times new roman" w:hAnsi="times new roman" w:eastAsia="times new roman" w:cs="times new roman"/>
          <w:i w:val="0"/>
          <w:iCs w:val="0"/>
          <w:noProof w:val="0"/>
          <w:color w:val="auto"/>
          <w:sz w:val="24"/>
          <w:szCs w:val="24"/>
          <w:lang w:val="en-US"/>
        </w:rPr>
        <w:t>. Showing many of the key ideas present within Bolshevik ideology, such as the justification of v</w:t>
      </w:r>
      <w:r w:rsidRPr="689E32B0" w:rsidR="54A9B645">
        <w:rPr>
          <w:rFonts w:ascii="times new roman" w:hAnsi="times new roman" w:eastAsia="times new roman" w:cs="times new roman"/>
          <w:i w:val="0"/>
          <w:iCs w:val="0"/>
          <w:noProof w:val="0"/>
          <w:color w:val="auto"/>
          <w:sz w:val="24"/>
          <w:szCs w:val="24"/>
          <w:lang w:val="en-US"/>
        </w:rPr>
        <w:t>iolent</w:t>
      </w:r>
      <w:r w:rsidRPr="689E32B0" w:rsidR="54A9B645">
        <w:rPr>
          <w:rFonts w:ascii="times new roman" w:hAnsi="times new roman" w:eastAsia="times new roman" w:cs="times new roman"/>
          <w:i w:val="0"/>
          <w:iCs w:val="0"/>
          <w:noProof w:val="0"/>
          <w:color w:val="auto"/>
          <w:sz w:val="24"/>
          <w:szCs w:val="24"/>
          <w:lang w:val="en-US"/>
        </w:rPr>
        <w:t xml:space="preserve"> revolution, and the </w:t>
      </w:r>
      <w:r w:rsidRPr="689E32B0" w:rsidR="54A9B645">
        <w:rPr>
          <w:rFonts w:ascii="times new roman" w:hAnsi="times new roman" w:eastAsia="times new roman" w:cs="times new roman"/>
          <w:i w:val="0"/>
          <w:iCs w:val="0"/>
          <w:noProof w:val="0"/>
          <w:color w:val="auto"/>
          <w:sz w:val="24"/>
          <w:szCs w:val="24"/>
          <w:lang w:val="en-US"/>
        </w:rPr>
        <w:t>demonis</w:t>
      </w:r>
      <w:r w:rsidRPr="689E32B0" w:rsidR="54A9B645">
        <w:rPr>
          <w:rFonts w:ascii="times new roman" w:hAnsi="times new roman" w:eastAsia="times new roman" w:cs="times new roman"/>
          <w:i w:val="0"/>
          <w:iCs w:val="0"/>
          <w:noProof w:val="0"/>
          <w:color w:val="auto"/>
          <w:sz w:val="24"/>
          <w:szCs w:val="24"/>
          <w:lang w:val="en-US"/>
        </w:rPr>
        <w:t>ation</w:t>
      </w:r>
      <w:r w:rsidRPr="689E32B0" w:rsidR="54A9B645">
        <w:rPr>
          <w:rFonts w:ascii="times new roman" w:hAnsi="times new roman" w:eastAsia="times new roman" w:cs="times new roman"/>
          <w:i w:val="0"/>
          <w:iCs w:val="0"/>
          <w:noProof w:val="0"/>
          <w:color w:val="auto"/>
          <w:sz w:val="24"/>
          <w:szCs w:val="24"/>
          <w:lang w:val="en-US"/>
        </w:rPr>
        <w:t xml:space="preserve"> of those who </w:t>
      </w:r>
      <w:r w:rsidRPr="689E32B0" w:rsidR="54A9B645">
        <w:rPr>
          <w:rFonts w:ascii="times new roman" w:hAnsi="times new roman" w:eastAsia="times new roman" w:cs="times new roman"/>
          <w:i w:val="0"/>
          <w:iCs w:val="0"/>
          <w:noProof w:val="0"/>
          <w:color w:val="auto"/>
          <w:sz w:val="24"/>
          <w:szCs w:val="24"/>
          <w:lang w:val="en-US"/>
        </w:rPr>
        <w:t>opposed</w:t>
      </w:r>
      <w:r w:rsidRPr="689E32B0" w:rsidR="54A9B645">
        <w:rPr>
          <w:rFonts w:ascii="times new roman" w:hAnsi="times new roman" w:eastAsia="times new roman" w:cs="times new roman"/>
          <w:i w:val="0"/>
          <w:iCs w:val="0"/>
          <w:noProof w:val="0"/>
          <w:color w:val="auto"/>
          <w:sz w:val="24"/>
          <w:szCs w:val="24"/>
          <w:lang w:val="en-US"/>
        </w:rPr>
        <w:t xml:space="preserve"> the Bolsheviks. </w:t>
      </w:r>
      <w:r w:rsidRPr="689E32B0" w:rsidR="54A9B645">
        <w:rPr>
          <w:rFonts w:ascii="times new roman" w:hAnsi="times new roman" w:eastAsia="times new roman" w:cs="times new roman"/>
          <w:i w:val="1"/>
          <w:iCs w:val="1"/>
          <w:noProof w:val="0"/>
          <w:color w:val="auto"/>
          <w:sz w:val="24"/>
          <w:szCs w:val="24"/>
          <w:lang w:val="en-US"/>
        </w:rPr>
        <w:t>Oc</w:t>
      </w:r>
      <w:r w:rsidRPr="689E32B0" w:rsidR="54A9B645">
        <w:rPr>
          <w:rFonts w:ascii="times new roman" w:hAnsi="times new roman" w:eastAsia="times new roman" w:cs="times new roman"/>
          <w:i w:val="1"/>
          <w:iCs w:val="1"/>
          <w:noProof w:val="0"/>
          <w:color w:val="auto"/>
          <w:sz w:val="24"/>
          <w:szCs w:val="24"/>
          <w:lang w:val="en-US"/>
        </w:rPr>
        <w:t xml:space="preserve">tober </w:t>
      </w:r>
      <w:r w:rsidRPr="689E32B0" w:rsidR="54A9B645">
        <w:rPr>
          <w:rFonts w:ascii="times new roman" w:hAnsi="times new roman" w:eastAsia="times new roman" w:cs="times new roman"/>
          <w:i w:val="0"/>
          <w:iCs w:val="0"/>
          <w:noProof w:val="0"/>
          <w:color w:val="auto"/>
          <w:sz w:val="24"/>
          <w:szCs w:val="24"/>
          <w:lang w:val="en-US"/>
        </w:rPr>
        <w:t>serves</w:t>
      </w:r>
      <w:r w:rsidRPr="689E32B0" w:rsidR="54A9B645">
        <w:rPr>
          <w:rFonts w:ascii="times new roman" w:hAnsi="times new roman" w:eastAsia="times new roman" w:cs="times new roman"/>
          <w:i w:val="0"/>
          <w:iCs w:val="0"/>
          <w:noProof w:val="0"/>
          <w:color w:val="auto"/>
          <w:sz w:val="24"/>
          <w:szCs w:val="24"/>
          <w:lang w:val="en-US"/>
        </w:rPr>
        <w:t xml:space="preserve"> two key purposes; to educate the Russian </w:t>
      </w:r>
      <w:r w:rsidRPr="689E32B0" w:rsidR="54A9B645">
        <w:rPr>
          <w:rFonts w:ascii="times new roman" w:hAnsi="times new roman" w:eastAsia="times new roman" w:cs="times new roman"/>
          <w:i w:val="0"/>
          <w:iCs w:val="0"/>
          <w:noProof w:val="0"/>
          <w:color w:val="auto"/>
          <w:sz w:val="24"/>
          <w:szCs w:val="24"/>
          <w:lang w:val="en-US"/>
        </w:rPr>
        <w:t>popul</w:t>
      </w:r>
      <w:r w:rsidRPr="689E32B0" w:rsidR="54A9B645">
        <w:rPr>
          <w:rFonts w:ascii="times new roman" w:hAnsi="times new roman" w:eastAsia="times new roman" w:cs="times new roman"/>
          <w:i w:val="0"/>
          <w:iCs w:val="0"/>
          <w:noProof w:val="0"/>
          <w:color w:val="auto"/>
          <w:sz w:val="24"/>
          <w:szCs w:val="24"/>
          <w:lang w:val="en-US"/>
        </w:rPr>
        <w:t>o</w:t>
      </w:r>
      <w:r w:rsidRPr="689E32B0" w:rsidR="54A9B645">
        <w:rPr>
          <w:rFonts w:ascii="times new roman" w:hAnsi="times new roman" w:eastAsia="times new roman" w:cs="times new roman"/>
          <w:i w:val="0"/>
          <w:iCs w:val="0"/>
          <w:noProof w:val="0"/>
          <w:color w:val="auto"/>
          <w:sz w:val="24"/>
          <w:szCs w:val="24"/>
          <w:lang w:val="en-US"/>
        </w:rPr>
        <w:t>us</w:t>
      </w:r>
      <w:r w:rsidRPr="689E32B0" w:rsidR="54A9B645">
        <w:rPr>
          <w:rFonts w:ascii="times new roman" w:hAnsi="times new roman" w:eastAsia="times new roman" w:cs="times new roman"/>
          <w:i w:val="0"/>
          <w:iCs w:val="0"/>
          <w:noProof w:val="0"/>
          <w:color w:val="auto"/>
          <w:sz w:val="24"/>
          <w:szCs w:val="24"/>
          <w:lang w:val="en-US"/>
        </w:rPr>
        <w:t xml:space="preserve">, and to convince those who did not already support the Bolshevik agenda. </w:t>
      </w:r>
    </w:p>
    <w:p w:rsidR="3E1778D8" w:rsidP="689E32B0" w:rsidRDefault="3E1778D8" w14:paraId="453E6CB7" w14:textId="729FF2D2">
      <w:pPr>
        <w:pStyle w:val="Normal"/>
        <w:bidi w:val="0"/>
        <w:spacing w:before="0" w:beforeAutospacing="off" w:after="160" w:afterAutospacing="off" w:line="480" w:lineRule="auto"/>
        <w:ind/>
        <w:rPr>
          <w:rFonts w:ascii="times new roman" w:hAnsi="times new roman" w:eastAsia="times new roman" w:cs="times new roman"/>
          <w:i w:val="1"/>
          <w:iCs w:val="1"/>
          <w:noProof w:val="0"/>
          <w:color w:val="auto"/>
          <w:sz w:val="24"/>
          <w:szCs w:val="24"/>
          <w:lang w:val="en-US"/>
        </w:rPr>
      </w:pPr>
      <w:r w:rsidRPr="689E32B0" w:rsidR="54A9B645">
        <w:rPr>
          <w:rFonts w:ascii="times new roman" w:hAnsi="times new roman" w:eastAsia="times new roman" w:cs="times new roman"/>
          <w:i w:val="0"/>
          <w:iCs w:val="0"/>
          <w:noProof w:val="0"/>
          <w:color w:val="auto"/>
          <w:sz w:val="24"/>
          <w:szCs w:val="24"/>
          <w:lang w:val="en-US"/>
        </w:rPr>
        <w:t xml:space="preserve">The second film in Eisenstein's work that is a useful case study for the representation of Marxism-Leninism in Soviet cinema is </w:t>
      </w:r>
      <w:r w:rsidRPr="689E32B0" w:rsidR="54A9B645">
        <w:rPr>
          <w:rFonts w:ascii="times new roman" w:hAnsi="times new roman" w:eastAsia="times new roman" w:cs="times new roman"/>
          <w:i w:val="1"/>
          <w:iCs w:val="1"/>
          <w:noProof w:val="0"/>
          <w:color w:val="auto"/>
          <w:sz w:val="24"/>
          <w:szCs w:val="24"/>
          <w:lang w:val="en-US"/>
        </w:rPr>
        <w:t xml:space="preserve">Alexander </w:t>
      </w:r>
      <w:proofErr w:type="spellStart"/>
      <w:r w:rsidRPr="689E32B0" w:rsidR="54A9B645">
        <w:rPr>
          <w:rFonts w:ascii="times new roman" w:hAnsi="times new roman" w:eastAsia="times new roman" w:cs="times new roman"/>
          <w:i w:val="1"/>
          <w:iCs w:val="1"/>
          <w:noProof w:val="0"/>
          <w:color w:val="auto"/>
          <w:sz w:val="24"/>
          <w:szCs w:val="24"/>
          <w:lang w:val="en-US"/>
        </w:rPr>
        <w:t>Nevsky</w:t>
      </w:r>
      <w:proofErr w:type="spellEnd"/>
      <w:r w:rsidRPr="689E32B0" w:rsidR="54A9B645">
        <w:rPr>
          <w:rFonts w:ascii="times new roman" w:hAnsi="times new roman" w:eastAsia="times new roman" w:cs="times new roman"/>
          <w:i w:val="1"/>
          <w:iCs w:val="1"/>
          <w:noProof w:val="0"/>
          <w:color w:val="auto"/>
          <w:sz w:val="24"/>
          <w:szCs w:val="24"/>
          <w:lang w:val="en-US"/>
        </w:rPr>
        <w:t xml:space="preserve">. </w:t>
      </w:r>
      <w:proofErr w:type="spellStart"/>
      <w:r w:rsidRPr="689E32B0" w:rsidR="54A9B645">
        <w:rPr>
          <w:rFonts w:ascii="times new roman" w:hAnsi="times new roman" w:eastAsia="times new roman" w:cs="times new roman"/>
          <w:i w:val="1"/>
          <w:iCs w:val="1"/>
          <w:noProof w:val="0"/>
          <w:color w:val="auto"/>
          <w:sz w:val="24"/>
          <w:szCs w:val="24"/>
          <w:lang w:val="en-US"/>
        </w:rPr>
        <w:t>Nevsky</w:t>
      </w:r>
      <w:proofErr w:type="spellEnd"/>
      <w:r w:rsidRPr="689E32B0" w:rsidR="54A9B645">
        <w:rPr>
          <w:rFonts w:ascii="times new roman" w:hAnsi="times new roman" w:eastAsia="times new roman" w:cs="times new roman"/>
          <w:i w:val="1"/>
          <w:iCs w:val="1"/>
          <w:noProof w:val="0"/>
          <w:color w:val="auto"/>
          <w:sz w:val="24"/>
          <w:szCs w:val="24"/>
          <w:lang w:val="en-US"/>
        </w:rPr>
        <w:t xml:space="preserve"> </w:t>
      </w:r>
      <w:r w:rsidRPr="689E32B0" w:rsidR="54A9B645">
        <w:rPr>
          <w:rFonts w:ascii="times new roman" w:hAnsi="times new roman" w:eastAsia="times new roman" w:cs="times new roman"/>
          <w:i w:val="0"/>
          <w:iCs w:val="0"/>
          <w:noProof w:val="0"/>
          <w:color w:val="auto"/>
          <w:sz w:val="24"/>
          <w:szCs w:val="24"/>
          <w:lang w:val="en-US"/>
        </w:rPr>
        <w:t>was created in 1938 at a time when tensions were building between the socialist Soviet Union and the reactionary fascist Germany. Here it is possible to see</w:t>
      </w:r>
      <w:r w:rsidRPr="689E32B0" w:rsidR="54A9B645">
        <w:rPr>
          <w:rFonts w:ascii="times new roman" w:hAnsi="times new roman" w:eastAsia="times new roman" w:cs="times new roman"/>
          <w:i w:val="0"/>
          <w:iCs w:val="0"/>
          <w:noProof w:val="0"/>
          <w:color w:val="auto"/>
          <w:sz w:val="24"/>
          <w:szCs w:val="24"/>
          <w:lang w:val="en-US"/>
        </w:rPr>
        <w:t xml:space="preserve"> </w:t>
      </w:r>
      <w:r w:rsidRPr="689E32B0" w:rsidR="54A9B645">
        <w:rPr>
          <w:rFonts w:ascii="times new roman" w:hAnsi="times new roman" w:eastAsia="times new roman" w:cs="times new roman"/>
          <w:i w:val="0"/>
          <w:iCs w:val="0"/>
          <w:noProof w:val="0"/>
          <w:color w:val="auto"/>
          <w:sz w:val="24"/>
          <w:szCs w:val="24"/>
          <w:lang w:val="en-US"/>
        </w:rPr>
        <w:t xml:space="preserve">why the story of </w:t>
      </w:r>
      <w:r w:rsidRPr="689E32B0" w:rsidR="54A9B645">
        <w:rPr>
          <w:rFonts w:ascii="times new roman" w:hAnsi="times new roman" w:eastAsia="times new roman" w:cs="times new roman"/>
          <w:i w:val="1"/>
          <w:iCs w:val="1"/>
          <w:noProof w:val="0"/>
          <w:color w:val="auto"/>
          <w:sz w:val="24"/>
          <w:szCs w:val="24"/>
          <w:lang w:val="en-US"/>
        </w:rPr>
        <w:t xml:space="preserve">Alexander </w:t>
      </w:r>
      <w:proofErr w:type="spellStart"/>
      <w:r w:rsidRPr="689E32B0" w:rsidR="54A9B645">
        <w:rPr>
          <w:rFonts w:ascii="times new roman" w:hAnsi="times new roman" w:eastAsia="times new roman" w:cs="times new roman"/>
          <w:i w:val="1"/>
          <w:iCs w:val="1"/>
          <w:noProof w:val="0"/>
          <w:color w:val="auto"/>
          <w:sz w:val="24"/>
          <w:szCs w:val="24"/>
          <w:lang w:val="en-US"/>
        </w:rPr>
        <w:t>Nevsky</w:t>
      </w:r>
      <w:proofErr w:type="spellEnd"/>
      <w:r w:rsidRPr="689E32B0" w:rsidR="54A9B645">
        <w:rPr>
          <w:rFonts w:ascii="times new roman" w:hAnsi="times new roman" w:eastAsia="times new roman" w:cs="times new roman"/>
          <w:i w:val="1"/>
          <w:iCs w:val="1"/>
          <w:noProof w:val="0"/>
          <w:color w:val="auto"/>
          <w:sz w:val="24"/>
          <w:szCs w:val="24"/>
          <w:lang w:val="en-US"/>
        </w:rPr>
        <w:t xml:space="preserve"> </w:t>
      </w:r>
      <w:r w:rsidRPr="689E32B0" w:rsidR="54A9B645">
        <w:rPr>
          <w:rFonts w:ascii="times new roman" w:hAnsi="times new roman" w:eastAsia="times new roman" w:cs="times new roman"/>
          <w:i w:val="0"/>
          <w:iCs w:val="0"/>
          <w:noProof w:val="0"/>
          <w:color w:val="auto"/>
          <w:sz w:val="24"/>
          <w:szCs w:val="24"/>
          <w:lang w:val="en-US"/>
        </w:rPr>
        <w:t>was chosen by Eisenstein for this project. The threat of fascism was an ever-looming one for the primarily S</w:t>
      </w:r>
      <w:r w:rsidRPr="689E32B0" w:rsidR="54A9B645">
        <w:rPr>
          <w:rFonts w:ascii="times new roman" w:hAnsi="times new roman" w:eastAsia="times new roman" w:cs="times new roman"/>
          <w:i w:val="0"/>
          <w:iCs w:val="0"/>
          <w:noProof w:val="0"/>
          <w:color w:val="auto"/>
          <w:sz w:val="24"/>
          <w:szCs w:val="24"/>
          <w:lang w:val="en-US"/>
        </w:rPr>
        <w:t>lavic</w:t>
      </w:r>
      <w:r w:rsidRPr="689E32B0" w:rsidR="54A9B645">
        <w:rPr>
          <w:rFonts w:ascii="times new roman" w:hAnsi="times new roman" w:eastAsia="times new roman" w:cs="times new roman"/>
          <w:i w:val="0"/>
          <w:iCs w:val="0"/>
          <w:noProof w:val="0"/>
          <w:color w:val="auto"/>
          <w:sz w:val="24"/>
          <w:szCs w:val="24"/>
          <w:lang w:val="en-US"/>
        </w:rPr>
        <w:t xml:space="preserve"> communist Soviet Union which also contained a large Jewish population, to which Eisenstein claimed to belong. The census of 1926 </w:t>
      </w:r>
      <w:r w:rsidRPr="689E32B0" w:rsidR="54A9B645">
        <w:rPr>
          <w:rFonts w:ascii="times new roman" w:hAnsi="times new roman" w:eastAsia="times new roman" w:cs="times new roman"/>
          <w:i w:val="0"/>
          <w:iCs w:val="0"/>
          <w:noProof w:val="0"/>
          <w:color w:val="auto"/>
          <w:sz w:val="24"/>
          <w:szCs w:val="24"/>
          <w:lang w:val="en-US"/>
        </w:rPr>
        <w:t>i</w:t>
      </w:r>
      <w:r w:rsidRPr="689E32B0" w:rsidR="54A9B645">
        <w:rPr>
          <w:rFonts w:ascii="times new roman" w:hAnsi="times new roman" w:eastAsia="times new roman" w:cs="times new roman"/>
          <w:i w:val="0"/>
          <w:iCs w:val="0"/>
          <w:noProof w:val="0"/>
          <w:color w:val="auto"/>
          <w:sz w:val="24"/>
          <w:szCs w:val="24"/>
          <w:lang w:val="en-US"/>
        </w:rPr>
        <w:t>dentified</w:t>
      </w:r>
      <w:r w:rsidRPr="689E32B0" w:rsidR="54A9B645">
        <w:rPr>
          <w:rFonts w:ascii="times new roman" w:hAnsi="times new roman" w:eastAsia="times new roman" w:cs="times new roman"/>
          <w:i w:val="0"/>
          <w:iCs w:val="0"/>
          <w:noProof w:val="0"/>
          <w:color w:val="auto"/>
          <w:sz w:val="24"/>
          <w:szCs w:val="24"/>
          <w:lang w:val="en-US"/>
        </w:rPr>
        <w:t xml:space="preserve"> 2.67 million</w:t>
      </w:r>
      <w:r w:rsidRPr="689E32B0">
        <w:rPr>
          <w:rStyle w:val="FootnoteReference"/>
          <w:rFonts w:ascii="times new roman" w:hAnsi="times new roman" w:eastAsia="times new roman" w:cs="times new roman"/>
          <w:i w:val="0"/>
          <w:iCs w:val="0"/>
          <w:noProof w:val="0"/>
          <w:color w:val="auto"/>
          <w:sz w:val="24"/>
          <w:szCs w:val="24"/>
          <w:lang w:val="en-US"/>
        </w:rPr>
        <w:footnoteReference w:id="14961"/>
      </w:r>
      <w:r w:rsidRPr="689E32B0" w:rsidR="54A9B645">
        <w:rPr>
          <w:rFonts w:ascii="times new roman" w:hAnsi="times new roman" w:eastAsia="times new roman" w:cs="times new roman"/>
          <w:i w:val="0"/>
          <w:iCs w:val="0"/>
          <w:noProof w:val="0"/>
          <w:color w:val="auto"/>
          <w:sz w:val="24"/>
          <w:szCs w:val="24"/>
          <w:lang w:val="en-US"/>
        </w:rPr>
        <w:t xml:space="preserve"> Jewish people in the Soviet Union, all of whom we</w:t>
      </w:r>
      <w:r w:rsidRPr="689E32B0" w:rsidR="54A9B645">
        <w:rPr>
          <w:rFonts w:ascii="times new roman" w:hAnsi="times new roman" w:eastAsia="times new roman" w:cs="times new roman"/>
          <w:i w:val="0"/>
          <w:iCs w:val="0"/>
          <w:noProof w:val="0"/>
          <w:color w:val="auto"/>
          <w:sz w:val="24"/>
          <w:szCs w:val="24"/>
          <w:lang w:val="en-US"/>
        </w:rPr>
        <w:t>re a</w:t>
      </w:r>
      <w:r w:rsidRPr="689E32B0" w:rsidR="54A9B645">
        <w:rPr>
          <w:rFonts w:ascii="times new roman" w:hAnsi="times new roman" w:eastAsia="times new roman" w:cs="times new roman"/>
          <w:i w:val="0"/>
          <w:iCs w:val="0"/>
          <w:noProof w:val="0"/>
          <w:color w:val="auto"/>
          <w:sz w:val="24"/>
          <w:szCs w:val="24"/>
          <w:lang w:val="en-US"/>
        </w:rPr>
        <w:t>t risk if the ex</w:t>
      </w:r>
      <w:r w:rsidRPr="689E32B0" w:rsidR="54A9B645">
        <w:rPr>
          <w:rFonts w:ascii="times new roman" w:hAnsi="times new roman" w:eastAsia="times new roman" w:cs="times new roman"/>
          <w:i w:val="0"/>
          <w:iCs w:val="0"/>
          <w:noProof w:val="0"/>
          <w:color w:val="auto"/>
          <w:sz w:val="24"/>
          <w:szCs w:val="24"/>
          <w:lang w:val="en-US"/>
        </w:rPr>
        <w:t>pected invasion by Germany were to take place</w:t>
      </w:r>
      <w:r w:rsidRPr="689E32B0" w:rsidR="54A9B645">
        <w:rPr>
          <w:rFonts w:ascii="times new roman" w:hAnsi="times new roman" w:eastAsia="times new roman" w:cs="times new roman"/>
          <w:i w:val="0"/>
          <w:iCs w:val="0"/>
          <w:noProof w:val="0"/>
          <w:color w:val="auto"/>
          <w:sz w:val="24"/>
          <w:szCs w:val="24"/>
          <w:lang w:val="en-US"/>
        </w:rPr>
        <w:t>.</w:t>
      </w:r>
      <w:r w:rsidRPr="689E32B0" w:rsidR="54A9B645">
        <w:rPr>
          <w:rFonts w:ascii="times new roman" w:hAnsi="times new roman" w:eastAsia="times new roman" w:cs="times new roman"/>
          <w:i w:val="0"/>
          <w:iCs w:val="0"/>
          <w:noProof w:val="0"/>
          <w:color w:val="auto"/>
          <w:sz w:val="24"/>
          <w:szCs w:val="24"/>
          <w:lang w:val="en-US"/>
        </w:rPr>
        <w:t xml:space="preserve"> Both the government of the Soviet Union (as evidenced by</w:t>
      </w:r>
      <w:r w:rsidRPr="689E32B0" w:rsidR="54A9B645">
        <w:rPr>
          <w:rFonts w:ascii="times new roman" w:hAnsi="times new roman" w:eastAsia="times new roman" w:cs="times new roman"/>
          <w:i w:val="0"/>
          <w:iCs w:val="0"/>
          <w:noProof w:val="0"/>
          <w:color w:val="auto"/>
          <w:sz w:val="24"/>
          <w:szCs w:val="24"/>
          <w:lang w:val="en-US"/>
        </w:rPr>
        <w:t xml:space="preserve"> the Molotov-</w:t>
      </w:r>
      <w:r w:rsidRPr="689E32B0" w:rsidR="54A9B645">
        <w:rPr>
          <w:rFonts w:ascii="times new roman" w:hAnsi="times new roman" w:eastAsia="times new roman" w:cs="times new roman"/>
          <w:i w:val="0"/>
          <w:iCs w:val="0"/>
          <w:noProof w:val="0"/>
          <w:color w:val="auto"/>
          <w:sz w:val="24"/>
          <w:szCs w:val="24"/>
          <w:lang w:val="en-US"/>
        </w:rPr>
        <w:t xml:space="preserve">Ribbentrop Pact) and Eisenstein himself were aware of the German imperialist and </w:t>
      </w:r>
      <w:r w:rsidRPr="689E32B0" w:rsidR="54A9B645">
        <w:rPr>
          <w:rFonts w:ascii="times new roman" w:hAnsi="times new roman" w:eastAsia="times new roman" w:cs="times new roman"/>
          <w:i w:val="0"/>
          <w:iCs w:val="0"/>
          <w:noProof w:val="0"/>
          <w:color w:val="auto"/>
          <w:sz w:val="24"/>
          <w:szCs w:val="24"/>
          <w:lang w:val="en-US"/>
        </w:rPr>
        <w:t>anti-</w:t>
      </w:r>
      <w:r w:rsidRPr="689E32B0" w:rsidR="54A9B645">
        <w:rPr>
          <w:rFonts w:ascii="times new roman" w:hAnsi="times new roman" w:eastAsia="times new roman" w:cs="times new roman"/>
          <w:i w:val="0"/>
          <w:iCs w:val="0"/>
          <w:noProof w:val="0"/>
          <w:color w:val="auto"/>
          <w:sz w:val="24"/>
          <w:szCs w:val="24"/>
          <w:lang w:val="en-US"/>
        </w:rPr>
        <w:t>S</w:t>
      </w:r>
      <w:r w:rsidRPr="689E32B0" w:rsidR="54A9B645">
        <w:rPr>
          <w:rFonts w:ascii="times new roman" w:hAnsi="times new roman" w:eastAsia="times new roman" w:cs="times new roman"/>
          <w:i w:val="0"/>
          <w:iCs w:val="0"/>
          <w:noProof w:val="0"/>
          <w:color w:val="auto"/>
          <w:sz w:val="24"/>
          <w:szCs w:val="24"/>
          <w:lang w:val="en-US"/>
        </w:rPr>
        <w:t>emitic</w:t>
      </w:r>
      <w:r w:rsidRPr="689E32B0" w:rsidR="54A9B645">
        <w:rPr>
          <w:rFonts w:ascii="times new roman" w:hAnsi="times new roman" w:eastAsia="times new roman" w:cs="times new roman"/>
          <w:i w:val="0"/>
          <w:iCs w:val="0"/>
          <w:noProof w:val="0"/>
          <w:color w:val="auto"/>
          <w:sz w:val="24"/>
          <w:szCs w:val="24"/>
          <w:lang w:val="en-US"/>
        </w:rPr>
        <w:t xml:space="preserve"> ambitions. One of the founding principles of the Soviet Union stated even before its inception was a complete and total condemnation of </w:t>
      </w:r>
      <w:r w:rsidRPr="689E32B0" w:rsidR="54A9B645">
        <w:rPr>
          <w:rFonts w:ascii="times new roman" w:hAnsi="times new roman" w:eastAsia="times new roman" w:cs="times new roman"/>
          <w:i w:val="0"/>
          <w:iCs w:val="0"/>
          <w:noProof w:val="0"/>
          <w:color w:val="auto"/>
          <w:sz w:val="24"/>
          <w:szCs w:val="24"/>
          <w:lang w:val="en-US"/>
        </w:rPr>
        <w:t>anti-</w:t>
      </w:r>
      <w:r w:rsidRPr="689E32B0" w:rsidR="54A9B645">
        <w:rPr>
          <w:rFonts w:ascii="times new roman" w:hAnsi="times new roman" w:eastAsia="times new roman" w:cs="times new roman"/>
          <w:i w:val="0"/>
          <w:iCs w:val="0"/>
          <w:noProof w:val="0"/>
          <w:color w:val="auto"/>
          <w:sz w:val="24"/>
          <w:szCs w:val="24"/>
          <w:lang w:val="en-US"/>
        </w:rPr>
        <w:t>Semitism. Lenin states '</w:t>
      </w:r>
      <w:r w:rsidRPr="54A9B645" w:rsidR="54A9B645">
        <w:rPr>
          <w:rFonts w:ascii="Times New Roman" w:hAnsi="Times New Roman" w:eastAsia="Times New Roman" w:cs="Times New Roman"/>
          <w:noProof w:val="0"/>
          <w:color w:val="222222"/>
          <w:sz w:val="24"/>
          <w:szCs w:val="24"/>
          <w:lang w:val="en-US"/>
        </w:rPr>
        <w:t xml:space="preserve">Shame on those who foment hatred towards the </w:t>
      </w:r>
      <w:r w:rsidRPr="54A9B645" w:rsidR="54A9B645">
        <w:rPr>
          <w:rFonts w:ascii="Times New Roman" w:hAnsi="Times New Roman" w:eastAsia="Times New Roman" w:cs="Times New Roman"/>
          <w:noProof w:val="0"/>
          <w:color w:val="222222"/>
          <w:sz w:val="24"/>
          <w:szCs w:val="24"/>
          <w:lang w:val="en-US"/>
        </w:rPr>
        <w:t>Jews</w:t>
      </w:r>
      <w:r w:rsidRPr="54A9B645" w:rsidR="54A9B645">
        <w:rPr>
          <w:rFonts w:ascii="sans-serif" w:hAnsi="sans-serif" w:eastAsia="sans-serif" w:cs="sans-serif"/>
          <w:noProof w:val="0"/>
          <w:color w:val="222222"/>
          <w:sz w:val="21"/>
          <w:szCs w:val="21"/>
          <w:lang w:val="en-US"/>
        </w:rPr>
        <w:t xml:space="preserve">' </w:t>
      </w:r>
      <w:r w:rsidRPr="54A9B645" w:rsidR="54A9B645">
        <w:rPr>
          <w:rFonts w:ascii="Times New Roman" w:hAnsi="Times New Roman" w:eastAsia="Times New Roman" w:cs="Times New Roman"/>
          <w:noProof w:val="0"/>
          <w:color w:val="222222"/>
          <w:sz w:val="24"/>
          <w:szCs w:val="24"/>
          <w:lang w:val="en-US"/>
        </w:rPr>
        <w:t xml:space="preserve">in one of his 1919 </w:t>
      </w:r>
      <w:r w:rsidRPr="54A9B645" w:rsidR="54A9B645">
        <w:rPr>
          <w:rFonts w:ascii="Times New Roman" w:hAnsi="Times New Roman" w:eastAsia="Times New Roman" w:cs="Times New Roman"/>
          <w:noProof w:val="0"/>
          <w:color w:val="222222"/>
          <w:sz w:val="24"/>
          <w:szCs w:val="24"/>
          <w:lang w:val="en-US"/>
        </w:rPr>
        <w:t>spee</w:t>
      </w:r>
      <w:r w:rsidRPr="54A9B645" w:rsidR="54A9B645">
        <w:rPr>
          <w:rFonts w:ascii="Times New Roman" w:hAnsi="Times New Roman" w:eastAsia="Times New Roman" w:cs="Times New Roman"/>
          <w:noProof w:val="0"/>
          <w:color w:val="222222"/>
          <w:sz w:val="24"/>
          <w:szCs w:val="24"/>
          <w:lang w:val="en-US"/>
        </w:rPr>
        <w:t>ches</w:t>
      </w:r>
      <w:r w:rsidRPr="54A9B645" w:rsidR="54A9B645">
        <w:rPr>
          <w:rFonts w:ascii="Times New Roman" w:hAnsi="Times New Roman" w:eastAsia="Times New Roman" w:cs="Times New Roman"/>
          <w:noProof w:val="0"/>
          <w:color w:val="222222"/>
          <w:sz w:val="24"/>
          <w:szCs w:val="24"/>
          <w:lang w:val="en-US"/>
        </w:rPr>
        <w:t xml:space="preserve"> for </w:t>
      </w:r>
      <w:r w:rsidRPr="54A9B645" w:rsidR="54A9B645">
        <w:rPr>
          <w:rFonts w:ascii="Times New Roman" w:hAnsi="Times New Roman" w:eastAsia="Times New Roman" w:cs="Times New Roman"/>
          <w:noProof w:val="0"/>
          <w:color w:val="222222"/>
          <w:sz w:val="24"/>
          <w:szCs w:val="24"/>
          <w:lang w:val="en-US"/>
        </w:rPr>
        <w:t>gramo</w:t>
      </w:r>
      <w:r w:rsidRPr="54A9B645" w:rsidR="54A9B645">
        <w:rPr>
          <w:rFonts w:ascii="Times New Roman" w:hAnsi="Times New Roman" w:eastAsia="Times New Roman" w:cs="Times New Roman"/>
          <w:noProof w:val="0"/>
          <w:color w:val="222222"/>
          <w:sz w:val="24"/>
          <w:szCs w:val="24"/>
          <w:lang w:val="en-US"/>
        </w:rPr>
        <w:t>phone</w:t>
      </w:r>
      <w:r w:rsidRPr="54A9B645" w:rsidR="54A9B645">
        <w:rPr>
          <w:rFonts w:ascii="Times New Roman" w:hAnsi="Times New Roman" w:eastAsia="Times New Roman" w:cs="Times New Roman"/>
          <w:noProof w:val="0"/>
          <w:color w:val="222222"/>
          <w:sz w:val="24"/>
          <w:szCs w:val="24"/>
          <w:lang w:val="en-US"/>
        </w:rPr>
        <w:t xml:space="preserve">. </w:t>
      </w:r>
      <w:r w:rsidRPr="689E32B0" w:rsidR="54A9B645">
        <w:rPr>
          <w:rFonts w:ascii="times new roman" w:hAnsi="times new roman" w:eastAsia="times new roman" w:cs="times new roman"/>
          <w:i w:val="0"/>
          <w:iCs w:val="0"/>
          <w:noProof w:val="0"/>
          <w:color w:val="auto"/>
          <w:sz w:val="24"/>
          <w:szCs w:val="24"/>
          <w:lang w:val="en-US"/>
        </w:rPr>
        <w:t>The</w:t>
      </w:r>
      <w:r w:rsidRPr="689E32B0" w:rsidR="54A9B645">
        <w:rPr>
          <w:rFonts w:ascii="times new roman" w:hAnsi="times new roman" w:eastAsia="times new roman" w:cs="times new roman"/>
          <w:i w:val="0"/>
          <w:iCs w:val="0"/>
          <w:noProof w:val="0"/>
          <w:color w:val="auto"/>
          <w:sz w:val="24"/>
          <w:szCs w:val="24"/>
          <w:lang w:val="en-US"/>
        </w:rPr>
        <w:t xml:space="preserve"> film </w:t>
      </w:r>
      <w:r w:rsidRPr="689E32B0" w:rsidR="54A9B645">
        <w:rPr>
          <w:rFonts w:ascii="times new roman" w:hAnsi="times new roman" w:eastAsia="times new roman" w:cs="times new roman"/>
          <w:i w:val="1"/>
          <w:iCs w:val="1"/>
          <w:noProof w:val="0"/>
          <w:color w:val="auto"/>
          <w:sz w:val="24"/>
          <w:szCs w:val="24"/>
          <w:lang w:val="en-US"/>
        </w:rPr>
        <w:t xml:space="preserve">Alexander </w:t>
      </w:r>
      <w:proofErr w:type="spellStart"/>
      <w:r w:rsidRPr="689E32B0" w:rsidR="54A9B645">
        <w:rPr>
          <w:rFonts w:ascii="times new roman" w:hAnsi="times new roman" w:eastAsia="times new roman" w:cs="times new roman"/>
          <w:i w:val="1"/>
          <w:iCs w:val="1"/>
          <w:noProof w:val="0"/>
          <w:color w:val="auto"/>
          <w:sz w:val="24"/>
          <w:szCs w:val="24"/>
          <w:lang w:val="en-US"/>
        </w:rPr>
        <w:t>Nevsky</w:t>
      </w:r>
      <w:proofErr w:type="spellEnd"/>
      <w:r w:rsidRPr="689E32B0" w:rsidR="54A9B645">
        <w:rPr>
          <w:rFonts w:ascii="times new roman" w:hAnsi="times new roman" w:eastAsia="times new roman" w:cs="times new roman"/>
          <w:i w:val="1"/>
          <w:iCs w:val="1"/>
          <w:noProof w:val="0"/>
          <w:color w:val="auto"/>
          <w:sz w:val="24"/>
          <w:szCs w:val="24"/>
          <w:lang w:val="en-US"/>
        </w:rPr>
        <w:t xml:space="preserve"> </w:t>
      </w:r>
      <w:r w:rsidRPr="689E32B0" w:rsidR="54A9B645">
        <w:rPr>
          <w:rFonts w:ascii="times new roman" w:hAnsi="times new roman" w:eastAsia="times new roman" w:cs="times new roman"/>
          <w:i w:val="0"/>
          <w:iCs w:val="0"/>
          <w:noProof w:val="0"/>
          <w:color w:val="auto"/>
          <w:sz w:val="24"/>
          <w:szCs w:val="24"/>
          <w:lang w:val="en-US"/>
        </w:rPr>
        <w:t xml:space="preserve">was therefore chosen by Eisenstein himself and passed the </w:t>
      </w:r>
      <w:r w:rsidRPr="689E32B0" w:rsidR="54A9B645">
        <w:rPr>
          <w:rFonts w:ascii="times new roman" w:hAnsi="times new roman" w:eastAsia="times new roman" w:cs="times new roman"/>
          <w:i w:val="0"/>
          <w:iCs w:val="0"/>
          <w:noProof w:val="0"/>
          <w:color w:val="auto"/>
          <w:sz w:val="24"/>
          <w:szCs w:val="24"/>
          <w:lang w:val="en-US"/>
        </w:rPr>
        <w:t>Sov</w:t>
      </w:r>
      <w:r w:rsidRPr="689E32B0" w:rsidR="54A9B645">
        <w:rPr>
          <w:rFonts w:ascii="times new roman" w:hAnsi="times new roman" w:eastAsia="times new roman" w:cs="times new roman"/>
          <w:i w:val="0"/>
          <w:iCs w:val="0"/>
          <w:noProof w:val="0"/>
          <w:color w:val="auto"/>
          <w:sz w:val="24"/>
          <w:szCs w:val="24"/>
          <w:lang w:val="en-US"/>
        </w:rPr>
        <w:t>iet</w:t>
      </w:r>
      <w:r w:rsidRPr="689E32B0" w:rsidR="54A9B645">
        <w:rPr>
          <w:rFonts w:ascii="times new roman" w:hAnsi="times new roman" w:eastAsia="times new roman" w:cs="times new roman"/>
          <w:i w:val="0"/>
          <w:iCs w:val="0"/>
          <w:noProof w:val="0"/>
          <w:color w:val="auto"/>
          <w:sz w:val="24"/>
          <w:szCs w:val="24"/>
          <w:lang w:val="en-US"/>
        </w:rPr>
        <w:t xml:space="preserve"> censor not only to entertain, but to rally Russian patriotism against the antagonists of the film (The Germans). In </w:t>
      </w:r>
      <w:proofErr w:type="gramStart"/>
      <w:r w:rsidRPr="689E32B0" w:rsidR="54A9B645">
        <w:rPr>
          <w:rFonts w:ascii="times new roman" w:hAnsi="times new roman" w:eastAsia="times new roman" w:cs="times new roman"/>
          <w:i w:val="1"/>
          <w:iCs w:val="1"/>
          <w:noProof w:val="0"/>
          <w:color w:val="auto"/>
          <w:sz w:val="24"/>
          <w:szCs w:val="24"/>
          <w:lang w:val="en-US"/>
        </w:rPr>
        <w:t>The</w:t>
      </w:r>
      <w:proofErr w:type="gramEnd"/>
      <w:r w:rsidRPr="689E32B0" w:rsidR="54A9B645">
        <w:rPr>
          <w:rFonts w:ascii="times new roman" w:hAnsi="times new roman" w:eastAsia="times new roman" w:cs="times new roman"/>
          <w:i w:val="1"/>
          <w:iCs w:val="1"/>
          <w:noProof w:val="0"/>
          <w:color w:val="auto"/>
          <w:sz w:val="24"/>
          <w:szCs w:val="24"/>
          <w:lang w:val="en-US"/>
        </w:rPr>
        <w:t xml:space="preserve"> Cinema of Eisenstein </w:t>
      </w:r>
      <w:r w:rsidRPr="689E32B0" w:rsidR="54A9B645">
        <w:rPr>
          <w:rFonts w:ascii="times new roman" w:hAnsi="times new roman" w:eastAsia="times new roman" w:cs="times new roman"/>
          <w:i w:val="0"/>
          <w:iCs w:val="0"/>
          <w:noProof w:val="0"/>
          <w:color w:val="auto"/>
          <w:sz w:val="24"/>
          <w:szCs w:val="24"/>
          <w:lang w:val="en-US"/>
        </w:rPr>
        <w:t>Bordwell states '</w:t>
      </w:r>
      <w:proofErr w:type="spellStart"/>
      <w:r w:rsidRPr="689E32B0" w:rsidR="54A9B645">
        <w:rPr>
          <w:rFonts w:ascii="times new roman" w:hAnsi="times new roman" w:eastAsia="times new roman" w:cs="times new roman"/>
          <w:i w:val="1"/>
          <w:iCs w:val="1"/>
          <w:noProof w:val="0"/>
          <w:color w:val="auto"/>
          <w:sz w:val="24"/>
          <w:szCs w:val="24"/>
          <w:lang w:val="en-US"/>
        </w:rPr>
        <w:t>Nevsky</w:t>
      </w:r>
      <w:proofErr w:type="spellEnd"/>
      <w:r w:rsidRPr="689E32B0" w:rsidR="54A9B645">
        <w:rPr>
          <w:rFonts w:ascii="times new roman" w:hAnsi="times new roman" w:eastAsia="times new roman" w:cs="times new roman"/>
          <w:i w:val="1"/>
          <w:iCs w:val="1"/>
          <w:noProof w:val="0"/>
          <w:color w:val="auto"/>
          <w:sz w:val="24"/>
          <w:szCs w:val="24"/>
          <w:lang w:val="en-US"/>
        </w:rPr>
        <w:t xml:space="preserve"> </w:t>
      </w:r>
      <w:r w:rsidRPr="689E32B0" w:rsidR="54A9B645">
        <w:rPr>
          <w:rFonts w:ascii="times new roman" w:hAnsi="times new roman" w:eastAsia="times new roman" w:cs="times new roman"/>
          <w:i w:val="0"/>
          <w:iCs w:val="0"/>
          <w:noProof w:val="0"/>
          <w:color w:val="auto"/>
          <w:sz w:val="24"/>
          <w:szCs w:val="24"/>
          <w:lang w:val="en-US"/>
        </w:rPr>
        <w:t>unified the masses – a clear message for Russians fearing German invasion.</w:t>
      </w:r>
      <w:r w:rsidRPr="689E32B0">
        <w:rPr>
          <w:rStyle w:val="FootnoteReference"/>
          <w:rFonts w:ascii="times new roman" w:hAnsi="times new roman" w:eastAsia="times new roman" w:cs="times new roman"/>
          <w:i w:val="0"/>
          <w:iCs w:val="0"/>
          <w:noProof w:val="0"/>
          <w:color w:val="auto"/>
          <w:sz w:val="24"/>
          <w:szCs w:val="24"/>
          <w:lang w:val="en-US"/>
        </w:rPr>
        <w:footnoteReference w:id="2627"/>
      </w:r>
      <w:r w:rsidRPr="689E32B0" w:rsidR="54A9B645">
        <w:rPr>
          <w:rFonts w:ascii="times new roman" w:hAnsi="times new roman" w:eastAsia="times new roman" w:cs="times new roman"/>
          <w:i w:val="0"/>
          <w:iCs w:val="0"/>
          <w:noProof w:val="0"/>
          <w:color w:val="auto"/>
          <w:sz w:val="24"/>
          <w:szCs w:val="24"/>
          <w:lang w:val="en-US"/>
        </w:rPr>
        <w:t xml:space="preserve">' As a film, </w:t>
      </w:r>
      <w:r w:rsidRPr="689E32B0" w:rsidR="54A9B645">
        <w:rPr>
          <w:rFonts w:ascii="times new roman" w:hAnsi="times new roman" w:eastAsia="times new roman" w:cs="times new roman"/>
          <w:i w:val="1"/>
          <w:iCs w:val="1"/>
          <w:noProof w:val="0"/>
          <w:color w:val="auto"/>
          <w:sz w:val="24"/>
          <w:szCs w:val="24"/>
          <w:lang w:val="en-US"/>
        </w:rPr>
        <w:t xml:space="preserve">Alexander </w:t>
      </w:r>
      <w:proofErr w:type="spellStart"/>
      <w:r w:rsidRPr="689E32B0" w:rsidR="54A9B645">
        <w:rPr>
          <w:rFonts w:ascii="times new roman" w:hAnsi="times new roman" w:eastAsia="times new roman" w:cs="times new roman"/>
          <w:i w:val="1"/>
          <w:iCs w:val="1"/>
          <w:noProof w:val="0"/>
          <w:color w:val="auto"/>
          <w:sz w:val="24"/>
          <w:szCs w:val="24"/>
          <w:lang w:val="en-US"/>
        </w:rPr>
        <w:t>Nevsky</w:t>
      </w:r>
      <w:proofErr w:type="spellEnd"/>
      <w:r w:rsidRPr="689E32B0" w:rsidR="54A9B645">
        <w:rPr>
          <w:rFonts w:ascii="times new roman" w:hAnsi="times new roman" w:eastAsia="times new roman" w:cs="times new roman"/>
          <w:i w:val="1"/>
          <w:iCs w:val="1"/>
          <w:noProof w:val="0"/>
          <w:color w:val="auto"/>
          <w:sz w:val="24"/>
          <w:szCs w:val="24"/>
          <w:lang w:val="en-US"/>
        </w:rPr>
        <w:t xml:space="preserve"> </w:t>
      </w:r>
      <w:r w:rsidRPr="689E32B0" w:rsidR="54A9B645">
        <w:rPr>
          <w:rFonts w:ascii="times new roman" w:hAnsi="times new roman" w:eastAsia="times new roman" w:cs="times new roman"/>
          <w:i w:val="0"/>
          <w:iCs w:val="0"/>
          <w:noProof w:val="0"/>
          <w:color w:val="auto"/>
          <w:sz w:val="24"/>
          <w:szCs w:val="24"/>
          <w:lang w:val="en-US"/>
        </w:rPr>
        <w:t>does not have the same overt political overtones as October. However, as was typical of late era Ei</w:t>
      </w:r>
      <w:r w:rsidRPr="689E32B0" w:rsidR="54A9B645">
        <w:rPr>
          <w:rFonts w:ascii="times new roman" w:hAnsi="times new roman" w:eastAsia="times new roman" w:cs="times new roman"/>
          <w:i w:val="0"/>
          <w:iCs w:val="0"/>
          <w:noProof w:val="0"/>
          <w:color w:val="auto"/>
          <w:sz w:val="24"/>
          <w:szCs w:val="24"/>
          <w:lang w:val="en-US"/>
        </w:rPr>
        <w:t xml:space="preserve">senstein, it presents its political slant in a more subdued way. In this case, rallying the Russian people to war against a deeply </w:t>
      </w:r>
      <w:r w:rsidRPr="689E32B0" w:rsidR="54A9B645">
        <w:rPr>
          <w:rFonts w:ascii="times new roman" w:hAnsi="times new roman" w:eastAsia="times new roman" w:cs="times new roman"/>
          <w:i w:val="0"/>
          <w:iCs w:val="0"/>
          <w:noProof w:val="0"/>
          <w:color w:val="auto"/>
          <w:sz w:val="24"/>
          <w:szCs w:val="24"/>
          <w:lang w:val="en-US"/>
        </w:rPr>
        <w:t>anti-</w:t>
      </w:r>
      <w:r w:rsidRPr="689E32B0" w:rsidR="54A9B645">
        <w:rPr>
          <w:rFonts w:ascii="times new roman" w:hAnsi="times new roman" w:eastAsia="times new roman" w:cs="times new roman"/>
          <w:i w:val="0"/>
          <w:iCs w:val="0"/>
          <w:noProof w:val="0"/>
          <w:color w:val="auto"/>
          <w:sz w:val="24"/>
          <w:szCs w:val="24"/>
          <w:lang w:val="en-US"/>
        </w:rPr>
        <w:t>S</w:t>
      </w:r>
      <w:r w:rsidRPr="689E32B0" w:rsidR="54A9B645">
        <w:rPr>
          <w:rFonts w:ascii="times new roman" w:hAnsi="times new roman" w:eastAsia="times new roman" w:cs="times new roman"/>
          <w:i w:val="0"/>
          <w:iCs w:val="0"/>
          <w:noProof w:val="0"/>
          <w:color w:val="auto"/>
          <w:sz w:val="24"/>
          <w:szCs w:val="24"/>
          <w:lang w:val="en-US"/>
        </w:rPr>
        <w:t>emitic</w:t>
      </w:r>
      <w:r w:rsidRPr="689E32B0" w:rsidR="54A9B645">
        <w:rPr>
          <w:rFonts w:ascii="times new roman" w:hAnsi="times new roman" w:eastAsia="times new roman" w:cs="times new roman"/>
          <w:i w:val="0"/>
          <w:iCs w:val="0"/>
          <w:noProof w:val="0"/>
          <w:color w:val="auto"/>
          <w:sz w:val="24"/>
          <w:szCs w:val="24"/>
          <w:lang w:val="en-US"/>
        </w:rPr>
        <w:t xml:space="preserve"> nation and upholding the Bolshevik view on said discrimination. Specifically, t</w:t>
      </w:r>
      <w:r w:rsidRPr="689E32B0" w:rsidR="54A9B645">
        <w:rPr>
          <w:rFonts w:ascii="times new roman" w:hAnsi="times new roman" w:eastAsia="times new roman" w:cs="times new roman"/>
          <w:i w:val="0"/>
          <w:iCs w:val="0"/>
          <w:noProof w:val="0"/>
          <w:color w:val="auto"/>
          <w:sz w:val="24"/>
          <w:szCs w:val="24"/>
          <w:lang w:val="en-US"/>
        </w:rPr>
        <w:t xml:space="preserve">his film was used more subtly to prepare the Russian populous to defend their rights as people and defend the freedoms their nation offered to the Jewish populous. It could be argued that Eisenstein's choice of film was more to do with his own personal anger at a country that persecuted a race he himself was part of, however, whatever his reasons </w:t>
      </w:r>
      <w:r w:rsidRPr="689E32B0" w:rsidR="54A9B645">
        <w:rPr>
          <w:rFonts w:ascii="times new roman" w:hAnsi="times new roman" w:eastAsia="times new roman" w:cs="times new roman"/>
          <w:i w:val="1"/>
          <w:iCs w:val="1"/>
          <w:noProof w:val="0"/>
          <w:color w:val="auto"/>
          <w:sz w:val="24"/>
          <w:szCs w:val="24"/>
          <w:lang w:val="en-US"/>
        </w:rPr>
        <w:t xml:space="preserve">Alexander </w:t>
      </w:r>
      <w:proofErr w:type="spellStart"/>
      <w:r w:rsidRPr="689E32B0" w:rsidR="54A9B645">
        <w:rPr>
          <w:rFonts w:ascii="times new roman" w:hAnsi="times new roman" w:eastAsia="times new roman" w:cs="times new roman"/>
          <w:i w:val="1"/>
          <w:iCs w:val="1"/>
          <w:noProof w:val="0"/>
          <w:color w:val="auto"/>
          <w:sz w:val="24"/>
          <w:szCs w:val="24"/>
          <w:lang w:val="en-US"/>
        </w:rPr>
        <w:t>Nevsky</w:t>
      </w:r>
      <w:proofErr w:type="spellEnd"/>
      <w:r w:rsidRPr="689E32B0" w:rsidR="54A9B645">
        <w:rPr>
          <w:rFonts w:ascii="times new roman" w:hAnsi="times new roman" w:eastAsia="times new roman" w:cs="times new roman"/>
          <w:i w:val="1"/>
          <w:iCs w:val="1"/>
          <w:noProof w:val="0"/>
          <w:color w:val="auto"/>
          <w:sz w:val="24"/>
          <w:szCs w:val="24"/>
          <w:lang w:val="en-US"/>
        </w:rPr>
        <w:t xml:space="preserve"> </w:t>
      </w:r>
      <w:r w:rsidRPr="689E32B0" w:rsidR="54A9B645">
        <w:rPr>
          <w:rFonts w:ascii="times new roman" w:hAnsi="times new roman" w:eastAsia="times new roman" w:cs="times new roman"/>
          <w:i w:val="0"/>
          <w:iCs w:val="0"/>
          <w:noProof w:val="0"/>
          <w:color w:val="auto"/>
          <w:sz w:val="24"/>
          <w:szCs w:val="24"/>
          <w:lang w:val="en-US"/>
        </w:rPr>
        <w:t>still served a valuable purpose to the Bolshevik government - r</w:t>
      </w:r>
      <w:r w:rsidRPr="689E32B0" w:rsidR="54A9B645">
        <w:rPr>
          <w:rFonts w:ascii="times new roman" w:hAnsi="times new roman" w:eastAsia="times new roman" w:cs="times new roman"/>
          <w:i w:val="0"/>
          <w:iCs w:val="0"/>
          <w:noProof w:val="0"/>
          <w:color w:val="auto"/>
          <w:sz w:val="24"/>
          <w:szCs w:val="24"/>
          <w:lang w:val="en-US"/>
        </w:rPr>
        <w:t xml:space="preserve">allying the people of the USSR to a cause on which it was founded. </w:t>
      </w:r>
    </w:p>
    <w:p w:rsidR="689E32B0" w:rsidP="689E32B0" w:rsidRDefault="689E32B0" w14:paraId="73B577BE" w14:textId="0D0E8567">
      <w:pPr>
        <w:pStyle w:val="Normal"/>
        <w:bidi w:val="0"/>
        <w:spacing w:before="0" w:beforeAutospacing="off" w:after="160" w:afterAutospacing="off" w:line="480" w:lineRule="auto"/>
        <w:rPr>
          <w:rFonts w:ascii="times new roman" w:hAnsi="times new roman" w:eastAsia="times new roman" w:cs="times new roman"/>
          <w:i w:val="0"/>
          <w:iCs w:val="0"/>
          <w:noProof w:val="0"/>
          <w:color w:val="auto"/>
          <w:sz w:val="24"/>
          <w:szCs w:val="24"/>
          <w:lang w:val="en-US"/>
        </w:rPr>
      </w:pPr>
      <w:r w:rsidRPr="689E32B0" w:rsidR="689E32B0">
        <w:rPr>
          <w:rFonts w:ascii="times new roman" w:hAnsi="times new roman" w:eastAsia="times new roman" w:cs="times new roman"/>
          <w:i w:val="0"/>
          <w:iCs w:val="0"/>
          <w:noProof w:val="0"/>
          <w:color w:val="auto"/>
          <w:sz w:val="24"/>
          <w:szCs w:val="24"/>
          <w:lang w:val="en-US"/>
        </w:rPr>
        <w:t xml:space="preserve">However, even after the government of the Soviet Union abandoned the ideals of the Russian Revolution, the artists and filmmakers still used their work to </w:t>
      </w:r>
      <w:proofErr w:type="spellStart"/>
      <w:r w:rsidRPr="689E32B0" w:rsidR="689E32B0">
        <w:rPr>
          <w:rFonts w:ascii="times new roman" w:hAnsi="times new roman" w:eastAsia="times new roman" w:cs="times new roman"/>
          <w:i w:val="0"/>
          <w:iCs w:val="0"/>
          <w:noProof w:val="0"/>
          <w:color w:val="auto"/>
          <w:sz w:val="24"/>
          <w:szCs w:val="24"/>
          <w:lang w:val="en-US"/>
        </w:rPr>
        <w:t>critisise</w:t>
      </w:r>
      <w:proofErr w:type="spellEnd"/>
      <w:r w:rsidRPr="689E32B0" w:rsidR="689E32B0">
        <w:rPr>
          <w:rFonts w:ascii="times new roman" w:hAnsi="times new roman" w:eastAsia="times new roman" w:cs="times new roman"/>
          <w:i w:val="0"/>
          <w:iCs w:val="0"/>
          <w:noProof w:val="0"/>
          <w:color w:val="auto"/>
          <w:sz w:val="24"/>
          <w:szCs w:val="24"/>
          <w:lang w:val="en-US"/>
        </w:rPr>
        <w:t xml:space="preserve"> the status quo and argue for a return to the original ideals of the October Revolution. The film that embodies this the most is the 1979 science-fiction art film </w:t>
      </w:r>
      <w:r w:rsidRPr="689E32B0" w:rsidR="689E32B0">
        <w:rPr>
          <w:rFonts w:ascii="times new roman" w:hAnsi="times new roman" w:eastAsia="times new roman" w:cs="times new roman"/>
          <w:i w:val="1"/>
          <w:iCs w:val="1"/>
          <w:noProof w:val="0"/>
          <w:color w:val="auto"/>
          <w:sz w:val="24"/>
          <w:szCs w:val="24"/>
          <w:lang w:val="en-US"/>
        </w:rPr>
        <w:t>Stalker,</w:t>
      </w:r>
      <w:r w:rsidRPr="689E32B0" w:rsidR="689E32B0">
        <w:rPr>
          <w:rFonts w:ascii="times new roman" w:hAnsi="times new roman" w:eastAsia="times new roman" w:cs="times new roman"/>
          <w:i w:val="0"/>
          <w:iCs w:val="0"/>
          <w:noProof w:val="0"/>
          <w:color w:val="auto"/>
          <w:sz w:val="24"/>
          <w:szCs w:val="24"/>
          <w:lang w:val="en-US"/>
        </w:rPr>
        <w:t xml:space="preserve"> directed by Andrei Tarkovsky. This film, written by the </w:t>
      </w:r>
      <w:proofErr w:type="spellStart"/>
      <w:r w:rsidRPr="689E32B0" w:rsidR="689E32B0">
        <w:rPr>
          <w:rFonts w:ascii="times new roman" w:hAnsi="times new roman" w:eastAsia="times new roman" w:cs="times new roman"/>
          <w:i w:val="0"/>
          <w:iCs w:val="0"/>
          <w:noProof w:val="0"/>
          <w:color w:val="auto"/>
          <w:sz w:val="24"/>
          <w:szCs w:val="24"/>
          <w:lang w:val="en-US"/>
        </w:rPr>
        <w:t>Strugatsky</w:t>
      </w:r>
      <w:proofErr w:type="spellEnd"/>
      <w:r w:rsidRPr="689E32B0" w:rsidR="689E32B0">
        <w:rPr>
          <w:rFonts w:ascii="times new roman" w:hAnsi="times new roman" w:eastAsia="times new roman" w:cs="times new roman"/>
          <w:i w:val="0"/>
          <w:iCs w:val="0"/>
          <w:noProof w:val="0"/>
          <w:color w:val="auto"/>
          <w:sz w:val="24"/>
          <w:szCs w:val="24"/>
          <w:lang w:val="en-US"/>
        </w:rPr>
        <w:t xml:space="preserve"> Brothers was loosely based on their novel </w:t>
      </w:r>
      <w:r w:rsidRPr="689E32B0" w:rsidR="689E32B0">
        <w:rPr>
          <w:rFonts w:ascii="times new roman" w:hAnsi="times new roman" w:eastAsia="times new roman" w:cs="times new roman"/>
          <w:i w:val="1"/>
          <w:iCs w:val="1"/>
          <w:noProof w:val="0"/>
          <w:color w:val="auto"/>
          <w:sz w:val="24"/>
          <w:szCs w:val="24"/>
          <w:lang w:val="en-US"/>
        </w:rPr>
        <w:t>R</w:t>
      </w:r>
      <w:r w:rsidRPr="689E32B0" w:rsidR="689E32B0">
        <w:rPr>
          <w:rFonts w:ascii="times new roman" w:hAnsi="times new roman" w:eastAsia="times new roman" w:cs="times new roman"/>
          <w:i w:val="1"/>
          <w:iCs w:val="1"/>
          <w:noProof w:val="0"/>
          <w:color w:val="auto"/>
          <w:sz w:val="24"/>
          <w:szCs w:val="24"/>
          <w:lang w:val="en-US"/>
        </w:rPr>
        <w:t>oadside P</w:t>
      </w:r>
      <w:r w:rsidRPr="689E32B0" w:rsidR="689E32B0">
        <w:rPr>
          <w:rFonts w:ascii="times new roman" w:hAnsi="times new roman" w:eastAsia="times new roman" w:cs="times new roman"/>
          <w:i w:val="1"/>
          <w:iCs w:val="1"/>
          <w:noProof w:val="0"/>
          <w:color w:val="auto"/>
          <w:sz w:val="24"/>
          <w:szCs w:val="24"/>
          <w:lang w:val="en-US"/>
        </w:rPr>
        <w:t xml:space="preserve">icnic. </w:t>
      </w:r>
      <w:r w:rsidRPr="689E32B0" w:rsidR="689E32B0">
        <w:rPr>
          <w:rFonts w:ascii="times new roman" w:hAnsi="times new roman" w:eastAsia="times new roman" w:cs="times new roman"/>
          <w:i w:val="0"/>
          <w:iCs w:val="0"/>
          <w:noProof w:val="0"/>
          <w:color w:val="auto"/>
          <w:sz w:val="24"/>
          <w:szCs w:val="24"/>
          <w:lang w:val="en-US"/>
        </w:rPr>
        <w:t>The plot, while on the surface a science-</w:t>
      </w:r>
      <w:r w:rsidRPr="689E32B0" w:rsidR="689E32B0">
        <w:rPr>
          <w:rFonts w:ascii="times new roman" w:hAnsi="times new roman" w:eastAsia="times new roman" w:cs="times new roman"/>
          <w:i w:val="0"/>
          <w:iCs w:val="0"/>
          <w:noProof w:val="0"/>
          <w:color w:val="auto"/>
          <w:sz w:val="24"/>
          <w:szCs w:val="24"/>
          <w:lang w:val="en-US"/>
        </w:rPr>
        <w:t xml:space="preserve">fiction film about a zone in which the laws of reality do not apply, conveys a deeper meaning. What Tarkovsky attempts to do with this film is to convey </w:t>
      </w:r>
      <w:r w:rsidRPr="689E32B0" w:rsidR="689E32B0">
        <w:rPr>
          <w:rFonts w:ascii="times new roman" w:hAnsi="times new roman" w:eastAsia="times new roman" w:cs="times new roman"/>
          <w:i w:val="0"/>
          <w:iCs w:val="0"/>
          <w:noProof w:val="0"/>
          <w:color w:val="auto"/>
          <w:sz w:val="24"/>
          <w:szCs w:val="24"/>
          <w:lang w:val="en-US"/>
        </w:rPr>
        <w:t>the</w:t>
      </w:r>
      <w:r w:rsidRPr="689E32B0" w:rsidR="689E32B0">
        <w:rPr>
          <w:rFonts w:ascii="times new roman" w:hAnsi="times new roman" w:eastAsia="times new roman" w:cs="times new roman"/>
          <w:i w:val="0"/>
          <w:iCs w:val="0"/>
          <w:noProof w:val="0"/>
          <w:color w:val="auto"/>
          <w:sz w:val="24"/>
          <w:szCs w:val="24"/>
          <w:lang w:val="en-US"/>
        </w:rPr>
        <w:t xml:space="preserve"> sense of confusion of living in the Soviet Union having long since turned to revisionism while everyone involved in government insists the country still holds true to the Marxist-Leninist principles of its founding. 'The 20</w:t>
      </w:r>
      <w:r w:rsidRPr="689E32B0" w:rsidR="689E32B0">
        <w:rPr>
          <w:rFonts w:ascii="times new roman" w:hAnsi="times new roman" w:eastAsia="times new roman" w:cs="times new roman"/>
          <w:i w:val="0"/>
          <w:iCs w:val="0"/>
          <w:noProof w:val="0"/>
          <w:color w:val="auto"/>
          <w:sz w:val="24"/>
          <w:szCs w:val="24"/>
          <w:vertAlign w:val="superscript"/>
          <w:lang w:val="en-US"/>
        </w:rPr>
        <w:t>th</w:t>
      </w:r>
      <w:r w:rsidRPr="689E32B0" w:rsidR="689E32B0">
        <w:rPr>
          <w:rFonts w:ascii="times new roman" w:hAnsi="times new roman" w:eastAsia="times new roman" w:cs="times new roman"/>
          <w:i w:val="0"/>
          <w:iCs w:val="0"/>
          <w:noProof w:val="0"/>
          <w:color w:val="auto"/>
          <w:sz w:val="24"/>
          <w:szCs w:val="24"/>
          <w:lang w:val="en-US"/>
        </w:rPr>
        <w:t xml:space="preserve"> Congress in 1956 … is regarded as the point of turning away from Socialism towards revisionism.' In the film, an artist and a professor attempt to gain access to an area known as "The Zone". "The Zone" is said to be sentient and it is claimed that if one were to gain access to it they would be granted whatever it is they wanted. The artist wants to gain back his artistic inspiration, while the professor claimed that he wishes to win a Nobel Prize. However, the professor's true intention</w:t>
      </w:r>
      <w:r w:rsidRPr="689E32B0" w:rsidR="689E32B0">
        <w:rPr>
          <w:rFonts w:ascii="times new roman" w:hAnsi="times new roman" w:eastAsia="times new roman" w:cs="times new roman"/>
          <w:i w:val="0"/>
          <w:iCs w:val="0"/>
          <w:noProof w:val="0"/>
          <w:color w:val="auto"/>
          <w:sz w:val="24"/>
          <w:szCs w:val="24"/>
          <w:lang w:val="en-US"/>
        </w:rPr>
        <w:t xml:space="preserve"> </w:t>
      </w:r>
      <w:r w:rsidRPr="689E32B0" w:rsidR="689E32B0">
        <w:rPr>
          <w:rFonts w:ascii="times new roman" w:hAnsi="times new roman" w:eastAsia="times new roman" w:cs="times new roman"/>
          <w:i w:val="0"/>
          <w:iCs w:val="0"/>
          <w:noProof w:val="0"/>
          <w:color w:val="auto"/>
          <w:sz w:val="24"/>
          <w:szCs w:val="24"/>
          <w:lang w:val="en-US"/>
        </w:rPr>
        <w:t>is</w:t>
      </w:r>
      <w:r w:rsidRPr="689E32B0" w:rsidR="689E32B0">
        <w:rPr>
          <w:rFonts w:ascii="times new roman" w:hAnsi="times new roman" w:eastAsia="times new roman" w:cs="times new roman"/>
          <w:i w:val="0"/>
          <w:iCs w:val="0"/>
          <w:noProof w:val="0"/>
          <w:color w:val="auto"/>
          <w:sz w:val="24"/>
          <w:szCs w:val="24"/>
          <w:lang w:val="en-US"/>
        </w:rPr>
        <w:t xml:space="preserve"> to use a nuclear weapon to destroy "The Zone". "The Zone" however, is not what it is presented to be, it manipulates reality surrounding the men causing them to squabble and fight, preventing them from achieving their aims</w:t>
      </w:r>
      <w:r w:rsidRPr="689E32B0">
        <w:rPr>
          <w:rStyle w:val="FootnoteReference"/>
          <w:rFonts w:ascii="times new roman" w:hAnsi="times new roman" w:eastAsia="times new roman" w:cs="times new roman"/>
          <w:i w:val="0"/>
          <w:iCs w:val="0"/>
          <w:noProof w:val="0"/>
          <w:color w:val="auto"/>
          <w:sz w:val="24"/>
          <w:szCs w:val="24"/>
          <w:lang w:val="en-US"/>
        </w:rPr>
        <w:footnoteReference w:id="23994"/>
      </w:r>
      <w:r w:rsidRPr="689E32B0" w:rsidR="689E32B0">
        <w:rPr>
          <w:rFonts w:ascii="times new roman" w:hAnsi="times new roman" w:eastAsia="times new roman" w:cs="times new roman"/>
          <w:i w:val="0"/>
          <w:iCs w:val="0"/>
          <w:noProof w:val="0"/>
          <w:color w:val="auto"/>
          <w:sz w:val="24"/>
          <w:szCs w:val="24"/>
          <w:lang w:val="en-US"/>
        </w:rPr>
        <w:t xml:space="preserve">. This can be read as an </w:t>
      </w:r>
      <w:r w:rsidRPr="689E32B0" w:rsidR="689E32B0">
        <w:rPr>
          <w:rFonts w:ascii="times new roman" w:hAnsi="times new roman" w:eastAsia="times new roman" w:cs="times new roman"/>
          <w:i w:val="0"/>
          <w:iCs w:val="0"/>
          <w:noProof w:val="0"/>
          <w:color w:val="auto"/>
          <w:sz w:val="24"/>
          <w:szCs w:val="24"/>
          <w:lang w:val="en-US"/>
        </w:rPr>
        <w:t>allegory</w:t>
      </w:r>
      <w:r w:rsidRPr="689E32B0" w:rsidR="689E32B0">
        <w:rPr>
          <w:rFonts w:ascii="times new roman" w:hAnsi="times new roman" w:eastAsia="times new roman" w:cs="times new roman"/>
          <w:i w:val="0"/>
          <w:iCs w:val="0"/>
          <w:noProof w:val="0"/>
          <w:color w:val="auto"/>
          <w:sz w:val="24"/>
          <w:szCs w:val="24"/>
          <w:lang w:val="en-US"/>
        </w:rPr>
        <w:t xml:space="preserve"> for the Soviet Union's failure to continue progressing as a Marxist-Leninist state. The leaders and government of the Soviet Union continued claiming that their ultimate goal was to achieve a communist state. Even Gorbachev, the architect of the dismantling of the Soviet Union claimed 'I am a Communist, a convinced Communist </w:t>
      </w:r>
      <w:r w:rsidRPr="689E32B0" w:rsidR="689E32B0">
        <w:rPr>
          <w:rFonts w:ascii="times new roman" w:hAnsi="times new roman" w:eastAsia="times new roman" w:cs="times new roman"/>
          <w:i w:val="0"/>
          <w:iCs w:val="0"/>
          <w:noProof w:val="0"/>
          <w:color w:val="auto"/>
          <w:sz w:val="24"/>
          <w:szCs w:val="24"/>
          <w:lang w:val="en-US"/>
        </w:rPr>
        <w:t>… for me i</w:t>
      </w:r>
      <w:r w:rsidRPr="689E32B0" w:rsidR="689E32B0">
        <w:rPr>
          <w:rFonts w:ascii="times new roman" w:hAnsi="times new roman" w:eastAsia="times new roman" w:cs="times new roman"/>
          <w:i w:val="0"/>
          <w:iCs w:val="0"/>
          <w:noProof w:val="0"/>
          <w:color w:val="auto"/>
          <w:sz w:val="24"/>
          <w:szCs w:val="24"/>
          <w:lang w:val="en-US"/>
        </w:rPr>
        <w:t>t is my main goal.</w:t>
      </w:r>
      <w:r w:rsidRPr="689E32B0">
        <w:rPr>
          <w:rStyle w:val="FootnoteReference"/>
          <w:rFonts w:ascii="times new roman" w:hAnsi="times new roman" w:eastAsia="times new roman" w:cs="times new roman"/>
          <w:i w:val="0"/>
          <w:iCs w:val="0"/>
          <w:noProof w:val="0"/>
          <w:color w:val="auto"/>
          <w:sz w:val="24"/>
          <w:szCs w:val="24"/>
          <w:lang w:val="en-US"/>
        </w:rPr>
        <w:footnoteReference w:id="2669"/>
      </w:r>
      <w:r w:rsidRPr="689E32B0" w:rsidR="689E32B0">
        <w:rPr>
          <w:rFonts w:ascii="times new roman" w:hAnsi="times new roman" w:eastAsia="times new roman" w:cs="times new roman"/>
          <w:i w:val="0"/>
          <w:iCs w:val="0"/>
          <w:noProof w:val="0"/>
          <w:color w:val="auto"/>
          <w:sz w:val="24"/>
          <w:szCs w:val="24"/>
          <w:lang w:val="en-US"/>
        </w:rPr>
        <w:t xml:space="preserve">'. This is obviously contradictory with the Communist Party line since 1956. During the Congress of the Communist Party of the Soviet Union, that year </w:t>
      </w:r>
      <w:proofErr w:type="spellStart"/>
      <w:r w:rsidRPr="689E32B0" w:rsidR="689E32B0">
        <w:rPr>
          <w:rFonts w:ascii="times new roman" w:hAnsi="times new roman" w:eastAsia="times new roman" w:cs="times new roman"/>
          <w:i w:val="0"/>
          <w:iCs w:val="0"/>
          <w:noProof w:val="0"/>
          <w:color w:val="auto"/>
          <w:sz w:val="24"/>
          <w:szCs w:val="24"/>
          <w:lang w:val="en-US"/>
        </w:rPr>
        <w:t>Krushchev</w:t>
      </w:r>
      <w:proofErr w:type="spellEnd"/>
      <w:r w:rsidRPr="689E32B0" w:rsidR="689E32B0">
        <w:rPr>
          <w:rFonts w:ascii="times new roman" w:hAnsi="times new roman" w:eastAsia="times new roman" w:cs="times new roman"/>
          <w:i w:val="0"/>
          <w:iCs w:val="0"/>
          <w:noProof w:val="0"/>
          <w:color w:val="auto"/>
          <w:sz w:val="24"/>
          <w:szCs w:val="24"/>
          <w:lang w:val="en-US"/>
        </w:rPr>
        <w:t xml:space="preserve"> claimed Stalin had distorted the basic principles of Marxism-Leninism, </w:t>
      </w:r>
      <w:proofErr w:type="spellStart"/>
      <w:r w:rsidRPr="689E32B0" w:rsidR="689E32B0">
        <w:rPr>
          <w:rFonts w:ascii="times new roman" w:hAnsi="times new roman" w:eastAsia="times new roman" w:cs="times new roman"/>
          <w:i w:val="0"/>
          <w:iCs w:val="0"/>
          <w:noProof w:val="0"/>
          <w:color w:val="auto"/>
          <w:sz w:val="24"/>
          <w:szCs w:val="24"/>
          <w:lang w:val="en-US"/>
        </w:rPr>
        <w:t>criticised</w:t>
      </w:r>
      <w:proofErr w:type="spellEnd"/>
      <w:r w:rsidRPr="689E32B0" w:rsidR="689E32B0">
        <w:rPr>
          <w:rFonts w:ascii="times new roman" w:hAnsi="times new roman" w:eastAsia="times new roman" w:cs="times new roman"/>
          <w:i w:val="0"/>
          <w:iCs w:val="0"/>
          <w:noProof w:val="0"/>
          <w:color w:val="auto"/>
          <w:sz w:val="24"/>
          <w:szCs w:val="24"/>
          <w:lang w:val="en-US"/>
        </w:rPr>
        <w:t xml:space="preserve"> Stalin's leadership and took the Soviet Union in such a radically revisionist direction that it is often cited as a catalyst for the 1956 Hungarian Revolution. Despite decades of revisionism by the time of </w:t>
      </w:r>
      <w:r w:rsidRPr="689E32B0" w:rsidR="689E32B0">
        <w:rPr>
          <w:rFonts w:ascii="times new roman" w:hAnsi="times new roman" w:eastAsia="times new roman" w:cs="times new roman"/>
          <w:i w:val="1"/>
          <w:iCs w:val="1"/>
          <w:noProof w:val="0"/>
          <w:color w:val="auto"/>
          <w:sz w:val="24"/>
          <w:szCs w:val="24"/>
          <w:lang w:val="en-US"/>
        </w:rPr>
        <w:t>Stalker</w:t>
      </w:r>
      <w:r w:rsidRPr="689E32B0" w:rsidR="689E32B0">
        <w:rPr>
          <w:rFonts w:ascii="times new roman" w:hAnsi="times new roman" w:eastAsia="times new roman" w:cs="times new roman"/>
          <w:i w:val="0"/>
          <w:iCs w:val="0"/>
          <w:noProof w:val="0"/>
          <w:color w:val="auto"/>
          <w:sz w:val="24"/>
          <w:szCs w:val="24"/>
          <w:lang w:val="en-US"/>
        </w:rPr>
        <w:t xml:space="preserve">'s release, subsequent Soviet Leaders still insisted that they in fact were Socialist and stood true to the principles of the </w:t>
      </w:r>
      <w:r w:rsidRPr="689E32B0" w:rsidR="689E32B0">
        <w:rPr>
          <w:rFonts w:ascii="times new roman" w:hAnsi="times new roman" w:eastAsia="times new roman" w:cs="times new roman"/>
          <w:i w:val="0"/>
          <w:iCs w:val="0"/>
          <w:noProof w:val="0"/>
          <w:color w:val="auto"/>
          <w:sz w:val="24"/>
          <w:szCs w:val="24"/>
          <w:lang w:val="en-US"/>
        </w:rPr>
        <w:t>October</w:t>
      </w:r>
      <w:r w:rsidRPr="689E32B0" w:rsidR="689E32B0">
        <w:rPr>
          <w:rFonts w:ascii="times new roman" w:hAnsi="times new roman" w:eastAsia="times new roman" w:cs="times new roman"/>
          <w:i w:val="0"/>
          <w:iCs w:val="0"/>
          <w:noProof w:val="0"/>
          <w:color w:val="auto"/>
          <w:sz w:val="24"/>
          <w:szCs w:val="24"/>
          <w:lang w:val="en-US"/>
        </w:rPr>
        <w:t xml:space="preserve"> Revolution. In Tarkovsky's film, this blatant </w:t>
      </w:r>
      <w:r w:rsidRPr="689E32B0" w:rsidR="689E32B0">
        <w:rPr>
          <w:rFonts w:ascii="times new roman" w:hAnsi="times new roman" w:eastAsia="times new roman" w:cs="times new roman"/>
          <w:i w:val="0"/>
          <w:iCs w:val="0"/>
          <w:noProof w:val="0"/>
          <w:color w:val="auto"/>
          <w:sz w:val="24"/>
          <w:szCs w:val="24"/>
          <w:lang w:val="en-US"/>
        </w:rPr>
        <w:t>hypocrisy</w:t>
      </w:r>
      <w:r w:rsidRPr="689E32B0" w:rsidR="689E32B0">
        <w:rPr>
          <w:rFonts w:ascii="times new roman" w:hAnsi="times new roman" w:eastAsia="times new roman" w:cs="times new roman"/>
          <w:i w:val="0"/>
          <w:iCs w:val="0"/>
          <w:noProof w:val="0"/>
          <w:color w:val="auto"/>
          <w:sz w:val="24"/>
          <w:szCs w:val="24"/>
          <w:lang w:val="en-US"/>
        </w:rPr>
        <w:t xml:space="preserve"> is alluded to. The later we progress in the s</w:t>
      </w:r>
      <w:r w:rsidRPr="689E32B0" w:rsidR="689E32B0">
        <w:rPr>
          <w:rFonts w:ascii="times new roman" w:hAnsi="times new roman" w:eastAsia="times new roman" w:cs="times new roman"/>
          <w:i w:val="0"/>
          <w:iCs w:val="0"/>
          <w:noProof w:val="0"/>
          <w:color w:val="auto"/>
          <w:sz w:val="24"/>
          <w:szCs w:val="24"/>
          <w:lang w:val="en-US"/>
        </w:rPr>
        <w:t xml:space="preserve">tudy of Soviet Cinema the less we find films that openly and overtly support the ideals of the Russian Revolution. In rare circumstances where a political statement true to the original ideals of Marxism-Leninism can be found it is masked as more of an undertone as opposed to an overt declaration of support for the ideology of the October Revolution. </w:t>
      </w:r>
      <w:r w:rsidRPr="689E32B0" w:rsidR="689E32B0">
        <w:rPr>
          <w:rFonts w:ascii="times new roman" w:hAnsi="times new roman" w:eastAsia="times new roman" w:cs="times new roman"/>
          <w:i w:val="1"/>
          <w:iCs w:val="1"/>
          <w:noProof w:val="0"/>
          <w:color w:val="auto"/>
          <w:sz w:val="24"/>
          <w:szCs w:val="24"/>
          <w:lang w:val="en-US"/>
        </w:rPr>
        <w:t xml:space="preserve">Stalker </w:t>
      </w:r>
      <w:r w:rsidRPr="689E32B0" w:rsidR="689E32B0">
        <w:rPr>
          <w:rFonts w:ascii="times new roman" w:hAnsi="times new roman" w:eastAsia="times new roman" w:cs="times new roman"/>
          <w:i w:val="0"/>
          <w:iCs w:val="0"/>
          <w:noProof w:val="0"/>
          <w:color w:val="auto"/>
          <w:sz w:val="24"/>
          <w:szCs w:val="24"/>
          <w:lang w:val="en-US"/>
        </w:rPr>
        <w:t>is less of a film that supports the ideology of the Russian R</w:t>
      </w:r>
      <w:r w:rsidRPr="689E32B0" w:rsidR="689E32B0">
        <w:rPr>
          <w:rFonts w:ascii="times new roman" w:hAnsi="times new roman" w:eastAsia="times new roman" w:cs="times new roman"/>
          <w:i w:val="0"/>
          <w:iCs w:val="0"/>
          <w:noProof w:val="0"/>
          <w:color w:val="auto"/>
          <w:sz w:val="24"/>
          <w:szCs w:val="24"/>
          <w:lang w:val="en-US"/>
        </w:rPr>
        <w:t xml:space="preserve">evolution, but instead is a film which rails </w:t>
      </w:r>
      <w:r w:rsidRPr="689E32B0" w:rsidR="689E32B0">
        <w:rPr>
          <w:rFonts w:ascii="times new roman" w:hAnsi="times new roman" w:eastAsia="times new roman" w:cs="times new roman"/>
          <w:i w:val="0"/>
          <w:iCs w:val="0"/>
          <w:noProof w:val="0"/>
          <w:color w:val="auto"/>
          <w:sz w:val="24"/>
          <w:szCs w:val="24"/>
          <w:lang w:val="en-US"/>
        </w:rPr>
        <w:t>against,</w:t>
      </w:r>
      <w:r w:rsidRPr="689E32B0" w:rsidR="689E32B0">
        <w:rPr>
          <w:rFonts w:ascii="times new roman" w:hAnsi="times new roman" w:eastAsia="times new roman" w:cs="times new roman"/>
          <w:i w:val="0"/>
          <w:iCs w:val="0"/>
          <w:noProof w:val="0"/>
          <w:color w:val="auto"/>
          <w:sz w:val="24"/>
          <w:szCs w:val="24"/>
          <w:lang w:val="en-US"/>
        </w:rPr>
        <w:t xml:space="preserve"> however subtly, the deviations from the original values of the USSR. </w:t>
      </w:r>
    </w:p>
    <w:p w:rsidR="689E32B0" w:rsidP="689E32B0" w:rsidRDefault="689E32B0" w14:paraId="61710402" w14:textId="1BD20B3D">
      <w:pPr>
        <w:pStyle w:val="Normal"/>
        <w:bidi w:val="0"/>
        <w:spacing w:before="0" w:beforeAutospacing="off" w:after="160" w:afterAutospacing="off" w:line="480" w:lineRule="auto"/>
        <w:rPr>
          <w:rFonts w:ascii="times new roman" w:hAnsi="times new roman" w:eastAsia="times new roman" w:cs="times new roman"/>
          <w:i w:val="0"/>
          <w:iCs w:val="0"/>
          <w:noProof w:val="0"/>
          <w:color w:val="auto"/>
          <w:sz w:val="24"/>
          <w:szCs w:val="24"/>
          <w:lang w:val="en-US"/>
        </w:rPr>
      </w:pPr>
      <w:r w:rsidRPr="689E32B0" w:rsidR="689E32B0">
        <w:rPr>
          <w:rFonts w:ascii="times new roman" w:hAnsi="times new roman" w:eastAsia="times new roman" w:cs="times new roman"/>
          <w:i w:val="0"/>
          <w:iCs w:val="0"/>
          <w:noProof w:val="0"/>
          <w:color w:val="auto"/>
          <w:sz w:val="24"/>
          <w:szCs w:val="24"/>
          <w:lang w:val="en-US"/>
        </w:rPr>
        <w:t xml:space="preserve">From </w:t>
      </w:r>
      <w:r w:rsidRPr="689E32B0" w:rsidR="689E32B0">
        <w:rPr>
          <w:rFonts w:ascii="times new roman" w:hAnsi="times new roman" w:eastAsia="times new roman" w:cs="times new roman"/>
          <w:i w:val="1"/>
          <w:iCs w:val="1"/>
          <w:noProof w:val="0"/>
          <w:color w:val="auto"/>
          <w:sz w:val="24"/>
          <w:szCs w:val="24"/>
          <w:lang w:val="en-US"/>
        </w:rPr>
        <w:t xml:space="preserve">October </w:t>
      </w:r>
      <w:r w:rsidRPr="689E32B0" w:rsidR="689E32B0">
        <w:rPr>
          <w:rFonts w:ascii="times new roman" w:hAnsi="times new roman" w:eastAsia="times new roman" w:cs="times new roman"/>
          <w:i w:val="0"/>
          <w:iCs w:val="0"/>
          <w:noProof w:val="0"/>
          <w:color w:val="auto"/>
          <w:sz w:val="24"/>
          <w:szCs w:val="24"/>
          <w:lang w:val="en-US"/>
        </w:rPr>
        <w:t>to</w:t>
      </w:r>
      <w:r w:rsidRPr="689E32B0" w:rsidR="689E32B0">
        <w:rPr>
          <w:rFonts w:ascii="times new roman" w:hAnsi="times new roman" w:eastAsia="times new roman" w:cs="times new roman"/>
          <w:i w:val="0"/>
          <w:iCs w:val="0"/>
          <w:noProof w:val="0"/>
          <w:color w:val="auto"/>
          <w:sz w:val="24"/>
          <w:szCs w:val="24"/>
          <w:lang w:val="en-US"/>
        </w:rPr>
        <w:t xml:space="preserve"> </w:t>
      </w:r>
      <w:r w:rsidRPr="689E32B0" w:rsidR="689E32B0">
        <w:rPr>
          <w:rFonts w:ascii="times new roman" w:hAnsi="times new roman" w:eastAsia="times new roman" w:cs="times new roman"/>
          <w:i w:val="1"/>
          <w:iCs w:val="1"/>
          <w:noProof w:val="0"/>
          <w:color w:val="auto"/>
          <w:sz w:val="24"/>
          <w:szCs w:val="24"/>
          <w:lang w:val="en-US"/>
        </w:rPr>
        <w:t>Stalker</w:t>
      </w:r>
      <w:r w:rsidRPr="689E32B0" w:rsidR="689E32B0">
        <w:rPr>
          <w:rFonts w:ascii="times new roman" w:hAnsi="times new roman" w:eastAsia="times new roman" w:cs="times new roman"/>
          <w:i w:val="0"/>
          <w:iCs w:val="0"/>
          <w:noProof w:val="0"/>
          <w:color w:val="auto"/>
          <w:sz w:val="24"/>
          <w:szCs w:val="24"/>
          <w:lang w:val="en-US"/>
        </w:rPr>
        <w:t>, the ideals of the Russian Revolution have permeated both Soviet cinema and society alike. Al</w:t>
      </w:r>
      <w:r w:rsidRPr="689E32B0" w:rsidR="689E32B0">
        <w:rPr>
          <w:rFonts w:ascii="times new roman" w:hAnsi="times new roman" w:eastAsia="times new roman" w:cs="times new roman"/>
          <w:i w:val="0"/>
          <w:iCs w:val="0"/>
          <w:noProof w:val="0"/>
          <w:color w:val="auto"/>
          <w:sz w:val="24"/>
          <w:szCs w:val="24"/>
          <w:lang w:val="en-US"/>
        </w:rPr>
        <w:t>though its representation has ranged from an optimistic fanfare to anything but. I</w:t>
      </w:r>
      <w:r w:rsidRPr="689E32B0" w:rsidR="689E32B0">
        <w:rPr>
          <w:rFonts w:ascii="times new roman" w:hAnsi="times new roman" w:eastAsia="times new roman" w:cs="times new roman"/>
          <w:i w:val="0"/>
          <w:iCs w:val="0"/>
          <w:noProof w:val="0"/>
          <w:color w:val="auto"/>
          <w:sz w:val="24"/>
          <w:szCs w:val="24"/>
          <w:lang w:val="en-US"/>
        </w:rPr>
        <w:t xml:space="preserve">n </w:t>
      </w:r>
      <w:r w:rsidRPr="689E32B0" w:rsidR="689E32B0">
        <w:rPr>
          <w:rFonts w:ascii="times new roman" w:hAnsi="times new roman" w:eastAsia="times new roman" w:cs="times new roman"/>
          <w:i w:val="1"/>
          <w:iCs w:val="1"/>
          <w:noProof w:val="0"/>
          <w:color w:val="auto"/>
          <w:sz w:val="24"/>
          <w:szCs w:val="24"/>
          <w:lang w:val="en-US"/>
        </w:rPr>
        <w:t xml:space="preserve">October </w:t>
      </w:r>
      <w:r w:rsidRPr="689E32B0" w:rsidR="689E32B0">
        <w:rPr>
          <w:rFonts w:ascii="times new roman" w:hAnsi="times new roman" w:eastAsia="times new roman" w:cs="times new roman"/>
          <w:i w:val="0"/>
          <w:iCs w:val="0"/>
          <w:noProof w:val="0"/>
          <w:color w:val="auto"/>
          <w:sz w:val="24"/>
          <w:szCs w:val="24"/>
          <w:lang w:val="en-US"/>
        </w:rPr>
        <w:t xml:space="preserve">one of the first major films of the Soviet era we see the representation of Marxism-Leninism is a positive glorification of its ideals and achievements. Contrasted against this, it is possible to see </w:t>
      </w:r>
      <w:r w:rsidRPr="689E32B0" w:rsidR="689E32B0">
        <w:rPr>
          <w:rFonts w:ascii="times new roman" w:hAnsi="times new roman" w:eastAsia="times new roman" w:cs="times new roman"/>
          <w:i w:val="1"/>
          <w:iCs w:val="1"/>
          <w:noProof w:val="0"/>
          <w:color w:val="auto"/>
          <w:sz w:val="24"/>
          <w:szCs w:val="24"/>
          <w:lang w:val="en-US"/>
        </w:rPr>
        <w:t xml:space="preserve">Alexander </w:t>
      </w:r>
      <w:proofErr w:type="spellStart"/>
      <w:r w:rsidRPr="689E32B0" w:rsidR="689E32B0">
        <w:rPr>
          <w:rFonts w:ascii="times new roman" w:hAnsi="times new roman" w:eastAsia="times new roman" w:cs="times new roman"/>
          <w:i w:val="1"/>
          <w:iCs w:val="1"/>
          <w:noProof w:val="0"/>
          <w:color w:val="auto"/>
          <w:sz w:val="24"/>
          <w:szCs w:val="24"/>
          <w:lang w:val="en-US"/>
        </w:rPr>
        <w:t>Nevsky</w:t>
      </w:r>
      <w:proofErr w:type="spellEnd"/>
      <w:r w:rsidRPr="689E32B0" w:rsidR="689E32B0">
        <w:rPr>
          <w:rFonts w:ascii="times new roman" w:hAnsi="times new roman" w:eastAsia="times new roman" w:cs="times new roman"/>
          <w:i w:val="0"/>
          <w:iCs w:val="0"/>
          <w:noProof w:val="0"/>
          <w:color w:val="auto"/>
          <w:sz w:val="24"/>
          <w:szCs w:val="24"/>
          <w:lang w:val="en-US"/>
        </w:rPr>
        <w:t xml:space="preserve"> as a rallying cry to those already </w:t>
      </w:r>
      <w:r w:rsidRPr="689E32B0" w:rsidR="689E32B0">
        <w:rPr>
          <w:rFonts w:ascii="times new roman" w:hAnsi="times new roman" w:eastAsia="times new roman" w:cs="times new roman"/>
          <w:i w:val="0"/>
          <w:iCs w:val="0"/>
          <w:noProof w:val="0"/>
          <w:color w:val="auto"/>
          <w:sz w:val="24"/>
          <w:szCs w:val="24"/>
          <w:lang w:val="en-US"/>
        </w:rPr>
        <w:t xml:space="preserve">convinced by Soviet Socialism and its successes to war against an enemy whose beliefs were entirely antithetical to that of the Soviet Union. It is then </w:t>
      </w:r>
      <w:r w:rsidRPr="689E32B0" w:rsidR="689E32B0">
        <w:rPr>
          <w:rFonts w:ascii="times new roman" w:hAnsi="times new roman" w:eastAsia="times new roman" w:cs="times new roman"/>
          <w:i w:val="0"/>
          <w:iCs w:val="0"/>
          <w:noProof w:val="0"/>
          <w:color w:val="auto"/>
          <w:sz w:val="24"/>
          <w:szCs w:val="24"/>
          <w:lang w:val="en-US"/>
        </w:rPr>
        <w:t>possib</w:t>
      </w:r>
      <w:r w:rsidRPr="689E32B0" w:rsidR="689E32B0">
        <w:rPr>
          <w:rFonts w:ascii="times new roman" w:hAnsi="times new roman" w:eastAsia="times new roman" w:cs="times new roman"/>
          <w:i w:val="0"/>
          <w:iCs w:val="0"/>
          <w:noProof w:val="0"/>
          <w:color w:val="auto"/>
          <w:sz w:val="24"/>
          <w:szCs w:val="24"/>
          <w:lang w:val="en-US"/>
        </w:rPr>
        <w:t>le</w:t>
      </w:r>
      <w:r w:rsidRPr="689E32B0" w:rsidR="689E32B0">
        <w:rPr>
          <w:rFonts w:ascii="times new roman" w:hAnsi="times new roman" w:eastAsia="times new roman" w:cs="times new roman"/>
          <w:i w:val="0"/>
          <w:iCs w:val="0"/>
          <w:noProof w:val="0"/>
          <w:color w:val="auto"/>
          <w:sz w:val="24"/>
          <w:szCs w:val="24"/>
          <w:lang w:val="en-US"/>
        </w:rPr>
        <w:t xml:space="preserve"> to see </w:t>
      </w:r>
      <w:r w:rsidRPr="689E32B0" w:rsidR="689E32B0">
        <w:rPr>
          <w:rFonts w:ascii="times new roman" w:hAnsi="times new roman" w:eastAsia="times new roman" w:cs="times new roman"/>
          <w:i w:val="1"/>
          <w:iCs w:val="1"/>
          <w:noProof w:val="0"/>
          <w:color w:val="auto"/>
          <w:sz w:val="24"/>
          <w:szCs w:val="24"/>
          <w:lang w:val="en-US"/>
        </w:rPr>
        <w:t xml:space="preserve">Stalker </w:t>
      </w:r>
      <w:r w:rsidRPr="689E32B0" w:rsidR="689E32B0">
        <w:rPr>
          <w:rFonts w:ascii="times new roman" w:hAnsi="times new roman" w:eastAsia="times new roman" w:cs="times new roman"/>
          <w:i w:val="0"/>
          <w:iCs w:val="0"/>
          <w:noProof w:val="0"/>
          <w:color w:val="auto"/>
          <w:sz w:val="24"/>
          <w:szCs w:val="24"/>
          <w:lang w:val="en-US"/>
        </w:rPr>
        <w:t xml:space="preserve">as a comment on the deviation from the original ideology of the October Revolution. At </w:t>
      </w:r>
      <w:r w:rsidRPr="689E32B0" w:rsidR="689E32B0">
        <w:rPr>
          <w:rFonts w:ascii="times new roman" w:hAnsi="times new roman" w:eastAsia="times new roman" w:cs="times new roman"/>
          <w:i w:val="0"/>
          <w:iCs w:val="0"/>
          <w:noProof w:val="0"/>
          <w:color w:val="auto"/>
          <w:sz w:val="24"/>
          <w:szCs w:val="24"/>
          <w:lang w:val="en-US"/>
        </w:rPr>
        <w:t>different</w:t>
      </w:r>
      <w:r w:rsidRPr="689E32B0" w:rsidR="689E32B0">
        <w:rPr>
          <w:rFonts w:ascii="times new roman" w:hAnsi="times new roman" w:eastAsia="times new roman" w:cs="times new roman"/>
          <w:i w:val="0"/>
          <w:iCs w:val="0"/>
          <w:noProof w:val="0"/>
          <w:color w:val="auto"/>
          <w:sz w:val="24"/>
          <w:szCs w:val="24"/>
          <w:lang w:val="en-US"/>
        </w:rPr>
        <w:t xml:space="preserve"> points in the history of the USSR cinema has been used to embody the ideology of the Russian Revolution in ways that are adapted to the times in which they were made. Much like Marxism-Leninism itself Soviet cinema adapts to the material conditions of its surroundings; supporting the revolution wholly and fully as in October;</w:t>
      </w:r>
      <w:r w:rsidRPr="689E32B0" w:rsidR="689E32B0">
        <w:rPr>
          <w:rFonts w:ascii="times new roman" w:hAnsi="times new roman" w:eastAsia="times new roman" w:cs="times new roman"/>
          <w:i w:val="0"/>
          <w:iCs w:val="0"/>
          <w:noProof w:val="0"/>
          <w:color w:val="auto"/>
          <w:sz w:val="24"/>
          <w:szCs w:val="24"/>
          <w:lang w:val="en-US"/>
        </w:rPr>
        <w:t xml:space="preserve"> rallying the Russian people to defend </w:t>
      </w:r>
      <w:r w:rsidRPr="689E32B0" w:rsidR="689E32B0">
        <w:rPr>
          <w:rFonts w:ascii="times new roman" w:hAnsi="times new roman" w:eastAsia="times new roman" w:cs="times new roman"/>
          <w:i w:val="0"/>
          <w:iCs w:val="0"/>
          <w:noProof w:val="0"/>
          <w:color w:val="auto"/>
          <w:sz w:val="24"/>
          <w:szCs w:val="24"/>
          <w:lang w:val="en-US"/>
        </w:rPr>
        <w:t>their</w:t>
      </w:r>
      <w:r w:rsidRPr="689E32B0" w:rsidR="689E32B0">
        <w:rPr>
          <w:rFonts w:ascii="times new roman" w:hAnsi="times new roman" w:eastAsia="times new roman" w:cs="times new roman"/>
          <w:i w:val="0"/>
          <w:iCs w:val="0"/>
          <w:noProof w:val="0"/>
          <w:color w:val="auto"/>
          <w:sz w:val="24"/>
          <w:szCs w:val="24"/>
          <w:lang w:val="en-US"/>
        </w:rPr>
        <w:t xml:space="preserve"> revolution from a fascist regime as in Alexander </w:t>
      </w:r>
      <w:proofErr w:type="spellStart"/>
      <w:r w:rsidRPr="689E32B0" w:rsidR="689E32B0">
        <w:rPr>
          <w:rFonts w:ascii="times new roman" w:hAnsi="times new roman" w:eastAsia="times new roman" w:cs="times new roman"/>
          <w:i w:val="0"/>
          <w:iCs w:val="0"/>
          <w:noProof w:val="0"/>
          <w:color w:val="auto"/>
          <w:sz w:val="24"/>
          <w:szCs w:val="24"/>
          <w:lang w:val="en-US"/>
        </w:rPr>
        <w:t>Nevsky</w:t>
      </w:r>
      <w:proofErr w:type="spellEnd"/>
      <w:r w:rsidRPr="689E32B0" w:rsidR="689E32B0">
        <w:rPr>
          <w:rFonts w:ascii="times new roman" w:hAnsi="times new roman" w:eastAsia="times new roman" w:cs="times new roman"/>
          <w:i w:val="0"/>
          <w:iCs w:val="0"/>
          <w:noProof w:val="0"/>
          <w:color w:val="auto"/>
          <w:sz w:val="24"/>
          <w:szCs w:val="24"/>
          <w:lang w:val="en-US"/>
        </w:rPr>
        <w:t xml:space="preserve">; </w:t>
      </w:r>
      <w:r w:rsidRPr="689E32B0" w:rsidR="689E32B0">
        <w:rPr>
          <w:rFonts w:ascii="times new roman" w:hAnsi="times new roman" w:eastAsia="times new roman" w:cs="times new roman"/>
          <w:i w:val="0"/>
          <w:iCs w:val="0"/>
          <w:noProof w:val="0"/>
          <w:color w:val="auto"/>
          <w:sz w:val="24"/>
          <w:szCs w:val="24"/>
          <w:lang w:val="en-US"/>
        </w:rPr>
        <w:t xml:space="preserve">and mourning the loss of a true Marxist-Leninist government </w:t>
      </w:r>
      <w:r w:rsidRPr="689E32B0" w:rsidR="689E32B0">
        <w:rPr>
          <w:rFonts w:ascii="times new roman" w:hAnsi="times new roman" w:eastAsia="times new roman" w:cs="times new roman"/>
          <w:i w:val="0"/>
          <w:iCs w:val="0"/>
          <w:noProof w:val="0"/>
          <w:color w:val="auto"/>
          <w:sz w:val="24"/>
          <w:szCs w:val="24"/>
          <w:lang w:val="en-US"/>
        </w:rPr>
        <w:t>and</w:t>
      </w:r>
      <w:r w:rsidRPr="689E32B0" w:rsidR="689E32B0">
        <w:rPr>
          <w:rFonts w:ascii="times new roman" w:hAnsi="times new roman" w:eastAsia="times new roman" w:cs="times new roman"/>
          <w:i w:val="0"/>
          <w:iCs w:val="0"/>
          <w:noProof w:val="0"/>
          <w:color w:val="auto"/>
          <w:sz w:val="24"/>
          <w:szCs w:val="24"/>
          <w:lang w:val="en-US"/>
        </w:rPr>
        <w:t xml:space="preserve"> bemoaning the contradictions of the hypocritical revisionist regime that replaced it, as in </w:t>
      </w:r>
      <w:r w:rsidRPr="689E32B0" w:rsidR="689E32B0">
        <w:rPr>
          <w:rFonts w:ascii="times new roman" w:hAnsi="times new roman" w:eastAsia="times new roman" w:cs="times new roman"/>
          <w:i w:val="1"/>
          <w:iCs w:val="1"/>
          <w:noProof w:val="0"/>
          <w:color w:val="auto"/>
          <w:sz w:val="24"/>
          <w:szCs w:val="24"/>
          <w:lang w:val="en-US"/>
        </w:rPr>
        <w:t xml:space="preserve">Stalker. </w:t>
      </w:r>
      <w:r w:rsidRPr="689E32B0" w:rsidR="689E32B0">
        <w:rPr>
          <w:rFonts w:ascii="times new roman" w:hAnsi="times new roman" w:eastAsia="times new roman" w:cs="times new roman"/>
          <w:i w:val="0"/>
          <w:iCs w:val="0"/>
          <w:noProof w:val="0"/>
          <w:color w:val="auto"/>
          <w:sz w:val="24"/>
          <w:szCs w:val="24"/>
          <w:lang w:val="en-US"/>
        </w:rPr>
        <w:t xml:space="preserve">Soviet cinema has proven to be ever-adaptable in embodying the ideology of the Russian Revolution in any context. This can be seen as not only a product of visionary filmmakers, wholeheartedly devoted to their cause, but also evidence of the value of the artistic freedom that Marxism-Leninism offered to the </w:t>
      </w:r>
      <w:r w:rsidRPr="689E32B0" w:rsidR="689E32B0">
        <w:rPr>
          <w:rFonts w:ascii="times new roman" w:hAnsi="times new roman" w:eastAsia="times new roman" w:cs="times new roman"/>
          <w:i w:val="0"/>
          <w:iCs w:val="0"/>
          <w:noProof w:val="0"/>
          <w:color w:val="auto"/>
          <w:sz w:val="24"/>
          <w:szCs w:val="24"/>
          <w:lang w:val="en-US"/>
        </w:rPr>
        <w:t>citi</w:t>
      </w:r>
      <w:r w:rsidRPr="689E32B0" w:rsidR="689E32B0">
        <w:rPr>
          <w:rFonts w:ascii="times new roman" w:hAnsi="times new roman" w:eastAsia="times new roman" w:cs="times new roman"/>
          <w:i w:val="0"/>
          <w:iCs w:val="0"/>
          <w:noProof w:val="0"/>
          <w:color w:val="auto"/>
          <w:sz w:val="24"/>
          <w:szCs w:val="24"/>
          <w:lang w:val="en-US"/>
        </w:rPr>
        <w:t>zens</w:t>
      </w:r>
      <w:r w:rsidRPr="689E32B0" w:rsidR="689E32B0">
        <w:rPr>
          <w:rFonts w:ascii="times new roman" w:hAnsi="times new roman" w:eastAsia="times new roman" w:cs="times new roman"/>
          <w:i w:val="0"/>
          <w:iCs w:val="0"/>
          <w:noProof w:val="0"/>
          <w:color w:val="auto"/>
          <w:sz w:val="24"/>
          <w:szCs w:val="24"/>
          <w:lang w:val="en-US"/>
        </w:rPr>
        <w:t xml:space="preserve"> of the USSR. Soviet filmmakers used many different methods and styles with which to embody the ideology of the Russian Revolution but the one certainty within the visionary filmmakers of the Soviet Union would be that their films would embody the core values of Marxism-Leninism. </w:t>
      </w:r>
      <w:r>
        <w:br/>
      </w:r>
    </w:p>
    <w:p w:rsidR="689E32B0" w:rsidP="689E32B0" w:rsidRDefault="689E32B0" w14:noSpellErr="1" w14:paraId="616F983D" w14:textId="26BF5FFD">
      <w:pPr>
        <w:pStyle w:val="Normal"/>
        <w:bidi w:val="0"/>
        <w:spacing w:before="0" w:beforeAutospacing="off" w:after="160" w:afterAutospacing="off" w:line="480" w:lineRule="auto"/>
        <w:ind w:firstLine="0"/>
        <w:rPr>
          <w:rFonts w:ascii="times new roman" w:hAnsi="times new roman" w:eastAsia="times new roman" w:cs="times new roman"/>
          <w:b w:val="1"/>
          <w:bCs w:val="1"/>
          <w:i w:val="0"/>
          <w:iCs w:val="0"/>
          <w:noProof w:val="0"/>
          <w:color w:val="auto"/>
          <w:sz w:val="24"/>
          <w:szCs w:val="24"/>
          <w:lang w:val="en-US"/>
        </w:rPr>
      </w:pPr>
      <w:r>
        <w:br/>
      </w:r>
      <w:r>
        <w:br/>
      </w:r>
      <w:r>
        <w:br/>
      </w:r>
      <w:r>
        <w:br/>
      </w:r>
      <w:r>
        <w:br/>
      </w:r>
      <w:r w:rsidRPr="689E32B0" w:rsidR="689E32B0">
        <w:rPr>
          <w:rFonts w:ascii="times new roman" w:hAnsi="times new roman" w:eastAsia="times new roman" w:cs="times new roman"/>
          <w:b w:val="1"/>
          <w:bCs w:val="1"/>
          <w:i w:val="0"/>
          <w:iCs w:val="0"/>
          <w:noProof w:val="0"/>
          <w:color w:val="auto"/>
          <w:sz w:val="24"/>
          <w:szCs w:val="24"/>
          <w:lang w:val="en-US"/>
        </w:rPr>
        <w:t xml:space="preserve">Bibliography: </w:t>
      </w:r>
    </w:p>
    <w:p w:rsidR="689E32B0" w:rsidP="689E32B0" w:rsidRDefault="689E32B0" w14:paraId="2216EF91" w14:textId="1F81902C">
      <w:pPr>
        <w:pStyle w:val="FootnoteText"/>
        <w:bidi w:val="0"/>
        <w:ind w:firstLine="0"/>
        <w:rPr>
          <w:rFonts w:ascii="times new roman" w:hAnsi="times new roman" w:eastAsia="times new roman" w:cs="times new roman"/>
          <w:color w:val="auto"/>
          <w:sz w:val="24"/>
          <w:szCs w:val="24"/>
        </w:rPr>
      </w:pPr>
      <w:r w:rsidRPr="689E32B0" w:rsidR="689E32B0">
        <w:rPr>
          <w:rFonts w:ascii="times new roman" w:hAnsi="times new roman" w:eastAsia="times new roman" w:cs="times new roman"/>
          <w:noProof w:val="0"/>
          <w:sz w:val="24"/>
          <w:szCs w:val="24"/>
          <w:lang w:val="en-US"/>
        </w:rPr>
        <w:t xml:space="preserve">-V. I. Lenin, </w:t>
      </w:r>
      <w:r w:rsidRPr="689E32B0" w:rsidR="689E32B0">
        <w:rPr>
          <w:rFonts w:ascii="times new roman" w:hAnsi="times new roman" w:eastAsia="times new roman" w:cs="times new roman"/>
          <w:i w:val="1"/>
          <w:iCs w:val="1"/>
          <w:noProof w:val="0"/>
          <w:sz w:val="24"/>
          <w:szCs w:val="24"/>
          <w:lang w:val="en-US"/>
        </w:rPr>
        <w:t>What</w:t>
      </w:r>
      <w:r w:rsidRPr="689E32B0" w:rsidR="689E32B0">
        <w:rPr>
          <w:rFonts w:ascii="times new roman" w:hAnsi="times new roman" w:eastAsia="times new roman" w:cs="times new roman"/>
          <w:i w:val="1"/>
          <w:iCs w:val="1"/>
          <w:noProof w:val="0"/>
          <w:sz w:val="24"/>
          <w:szCs w:val="24"/>
          <w:lang w:val="en-US"/>
        </w:rPr>
        <w:t xml:space="preserve"> is to Be Done: </w:t>
      </w:r>
      <w:hyperlink r:id="R8c7f844f96d144c3">
        <w:r w:rsidRPr="689E32B0" w:rsidR="689E32B0">
          <w:rPr>
            <w:rStyle w:val="Hyperlink"/>
            <w:rFonts w:ascii="times new roman" w:hAnsi="times new roman" w:eastAsia="times new roman" w:cs="times new roman"/>
            <w:noProof w:val="0"/>
            <w:sz w:val="24"/>
            <w:szCs w:val="24"/>
            <w:lang w:val="en-US"/>
          </w:rPr>
          <w:t>https://www.marxists.org/archive/lenin/works/download/what-itd.pdf</w:t>
        </w:r>
      </w:hyperlink>
      <w:r w:rsidRPr="689E32B0" w:rsidR="689E32B0">
        <w:rPr>
          <w:rFonts w:ascii="times new roman" w:hAnsi="times new roman" w:eastAsia="times new roman" w:cs="times new roman"/>
          <w:noProof w:val="0"/>
          <w:sz w:val="24"/>
          <w:szCs w:val="24"/>
          <w:lang w:val="en-US"/>
        </w:rPr>
        <w:t xml:space="preserve"> </w:t>
      </w:r>
      <w:r>
        <w:br/>
      </w:r>
      <w:r w:rsidRPr="689E32B0" w:rsidR="689E32B0">
        <w:rPr>
          <w:rFonts w:ascii="times new roman" w:hAnsi="times new roman" w:eastAsia="times new roman" w:cs="times new roman"/>
          <w:i w:val="0"/>
          <w:iCs w:val="0"/>
          <w:noProof w:val="0"/>
          <w:sz w:val="24"/>
          <w:szCs w:val="24"/>
          <w:lang w:val="en-US"/>
        </w:rPr>
        <w:t xml:space="preserve">-D. Bordwell, </w:t>
      </w:r>
      <w:r w:rsidRPr="689E32B0" w:rsidR="689E32B0">
        <w:rPr>
          <w:rFonts w:ascii="times new roman" w:hAnsi="times new roman" w:eastAsia="times new roman" w:cs="times new roman"/>
          <w:i w:val="1"/>
          <w:iCs w:val="1"/>
          <w:noProof w:val="0"/>
          <w:sz w:val="24"/>
          <w:szCs w:val="24"/>
          <w:lang w:val="en-US"/>
        </w:rPr>
        <w:t xml:space="preserve">The Cinema of Eisenstein, </w:t>
      </w:r>
      <w:r w:rsidRPr="689E32B0" w:rsidR="689E32B0">
        <w:rPr>
          <w:i w:val="0"/>
          <w:iCs w:val="0"/>
        </w:rPr>
        <w:t>(Harvard University P</w:t>
      </w:r>
      <w:r w:rsidRPr="689E32B0" w:rsidR="689E32B0">
        <w:rPr>
          <w:i w:val="0"/>
          <w:iCs w:val="0"/>
        </w:rPr>
        <w:t>ress; London, 1993)</w:t>
      </w:r>
      <w:r>
        <w:br/>
      </w:r>
      <w:r w:rsidR="689E32B0">
        <w:rPr/>
        <w:t>-</w:t>
      </w:r>
      <w:r w:rsidR="689E32B0">
        <w:rPr/>
        <w:t xml:space="preserve">H. J. </w:t>
      </w:r>
      <w:proofErr w:type="spellStart"/>
      <w:r w:rsidR="689E32B0">
        <w:rPr/>
        <w:t>Du</w:t>
      </w:r>
      <w:r w:rsidR="689E32B0">
        <w:rPr/>
        <w:t>bester</w:t>
      </w:r>
      <w:proofErr w:type="spellEnd"/>
      <w:r w:rsidR="689E32B0">
        <w:rPr/>
        <w:t xml:space="preserve">, </w:t>
      </w:r>
      <w:r w:rsidRPr="689E32B0" w:rsidR="689E32B0">
        <w:rPr>
          <w:rFonts w:ascii="times new roman" w:hAnsi="times new roman" w:eastAsia="times new roman" w:cs="times new roman"/>
          <w:color w:val="auto"/>
          <w:sz w:val="24"/>
          <w:szCs w:val="24"/>
        </w:rPr>
        <w:t xml:space="preserve">National Censuses and Vital Statistics in Europe, 1918-1939: An Annotated </w:t>
      </w:r>
      <w:r w:rsidRPr="689E32B0" w:rsidR="689E32B0">
        <w:rPr>
          <w:rFonts w:ascii="times new roman" w:hAnsi="times new roman" w:eastAsia="times new roman" w:cs="times new roman"/>
          <w:color w:val="auto"/>
          <w:sz w:val="24"/>
          <w:szCs w:val="24"/>
        </w:rPr>
        <w:t xml:space="preserve">Bibliography (Gale Research Company; Detroit, 1967). </w:t>
      </w:r>
      <w:r>
        <w:br/>
      </w:r>
      <w:r w:rsidR="689E32B0">
        <w:rPr/>
        <w:t xml:space="preserve">- </w:t>
      </w:r>
      <w:r w:rsidR="689E32B0">
        <w:rPr/>
        <w:t xml:space="preserve">S. Eisenstein, </w:t>
      </w:r>
      <w:r w:rsidRPr="689E32B0" w:rsidR="689E32B0">
        <w:rPr>
          <w:i w:val="1"/>
          <w:iCs w:val="1"/>
        </w:rPr>
        <w:t>October</w:t>
      </w:r>
      <w:r w:rsidRPr="689E32B0" w:rsidR="689E32B0">
        <w:rPr>
          <w:i w:val="1"/>
          <w:iCs w:val="1"/>
        </w:rPr>
        <w:t>: Ten Days That Shook t</w:t>
      </w:r>
      <w:r w:rsidRPr="689E32B0" w:rsidR="689E32B0">
        <w:rPr>
          <w:i w:val="1"/>
          <w:iCs w:val="1"/>
        </w:rPr>
        <w:t>h</w:t>
      </w:r>
      <w:r w:rsidRPr="689E32B0" w:rsidR="689E32B0">
        <w:rPr>
          <w:i w:val="1"/>
          <w:iCs w:val="1"/>
        </w:rPr>
        <w:t>e</w:t>
      </w:r>
      <w:r w:rsidRPr="689E32B0" w:rsidR="689E32B0">
        <w:rPr>
          <w:i w:val="1"/>
          <w:iCs w:val="1"/>
        </w:rPr>
        <w:t xml:space="preserve"> W</w:t>
      </w:r>
      <w:r w:rsidRPr="689E32B0" w:rsidR="689E32B0">
        <w:rPr>
          <w:i w:val="1"/>
          <w:iCs w:val="1"/>
        </w:rPr>
        <w:t>orld</w:t>
      </w:r>
      <w:r w:rsidRPr="689E32B0" w:rsidR="689E32B0">
        <w:rPr>
          <w:i w:val="1"/>
          <w:iCs w:val="1"/>
        </w:rPr>
        <w:t xml:space="preserve"> </w:t>
      </w:r>
      <w:r w:rsidRPr="689E32B0" w:rsidR="689E32B0">
        <w:rPr>
          <w:i w:val="0"/>
          <w:iCs w:val="0"/>
        </w:rPr>
        <w:t>(</w:t>
      </w:r>
      <w:proofErr w:type="spellStart"/>
      <w:r w:rsidRPr="689E32B0" w:rsidR="689E32B0">
        <w:rPr>
          <w:i w:val="0"/>
          <w:iCs w:val="0"/>
        </w:rPr>
        <w:t>So</w:t>
      </w:r>
      <w:r w:rsidRPr="689E32B0" w:rsidR="689E32B0">
        <w:rPr>
          <w:i w:val="0"/>
          <w:iCs w:val="0"/>
        </w:rPr>
        <w:t>vkino</w:t>
      </w:r>
      <w:proofErr w:type="spellEnd"/>
      <w:r w:rsidRPr="689E32B0" w:rsidR="689E32B0">
        <w:rPr>
          <w:i w:val="0"/>
          <w:iCs w:val="0"/>
        </w:rPr>
        <w:t xml:space="preserve">; </w:t>
      </w:r>
      <w:r w:rsidRPr="689E32B0" w:rsidR="689E32B0">
        <w:rPr>
          <w:i w:val="0"/>
          <w:iCs w:val="0"/>
        </w:rPr>
        <w:t xml:space="preserve">USSR, </w:t>
      </w:r>
      <w:r w:rsidRPr="689E32B0" w:rsidR="689E32B0">
        <w:rPr>
          <w:i w:val="0"/>
          <w:iCs w:val="0"/>
        </w:rPr>
        <w:t>1928).</w:t>
      </w:r>
    </w:p>
    <w:p w:rsidR="689E32B0" w:rsidP="689E32B0" w:rsidRDefault="689E32B0" w14:noSpellErr="1" w14:paraId="30F473AF" w14:textId="42DD4D9D">
      <w:pPr>
        <w:pStyle w:val="FootnoteText"/>
        <w:bidi w:val="0"/>
        <w:ind w:left="0" w:firstLine="0"/>
        <w:rPr>
          <w:i w:val="1"/>
          <w:iCs w:val="1"/>
        </w:rPr>
      </w:pPr>
      <w:r w:rsidR="689E32B0">
        <w:rPr/>
        <w:t>-</w:t>
      </w:r>
      <w:r w:rsidR="689E32B0">
        <w:rPr/>
        <w:t xml:space="preserve">F. X. Clines, </w:t>
      </w:r>
      <w:r w:rsidRPr="689E32B0" w:rsidR="689E32B0">
        <w:rPr>
          <w:i w:val="1"/>
          <w:iCs w:val="1"/>
        </w:rPr>
        <w:t xml:space="preserve">UPHEAVAL IN THE EAST: GORBACHEV; 'Enough' for </w:t>
      </w:r>
      <w:proofErr w:type="gramStart"/>
      <w:r w:rsidRPr="689E32B0" w:rsidR="689E32B0">
        <w:rPr>
          <w:i w:val="1"/>
          <w:iCs w:val="1"/>
        </w:rPr>
        <w:t>Gl</w:t>
      </w:r>
      <w:r w:rsidRPr="689E32B0" w:rsidR="689E32B0">
        <w:rPr>
          <w:i w:val="1"/>
          <w:iCs w:val="1"/>
        </w:rPr>
        <w:t>asnost?:</w:t>
      </w:r>
      <w:proofErr w:type="gramEnd"/>
      <w:r w:rsidRPr="689E32B0" w:rsidR="689E32B0">
        <w:rPr>
          <w:i w:val="1"/>
          <w:iCs w:val="1"/>
        </w:rPr>
        <w:t xml:space="preserve"> T</w:t>
      </w:r>
      <w:r w:rsidRPr="689E32B0" w:rsidR="689E32B0">
        <w:rPr>
          <w:i w:val="1"/>
          <w:iCs w:val="1"/>
        </w:rPr>
        <w:t xml:space="preserve">hough He Set Liberalization in Motion, Soviet President Chafes at Hard Criticism, </w:t>
      </w:r>
      <w:r w:rsidRPr="689E32B0" w:rsidR="689E32B0">
        <w:rPr>
          <w:i w:val="0"/>
          <w:iCs w:val="0"/>
        </w:rPr>
        <w:t>(New York Times Archives, 1989).</w:t>
      </w:r>
    </w:p>
    <w:p w:rsidR="689E32B0" w:rsidP="689E32B0" w:rsidRDefault="689E32B0" w14:noSpellErr="1" w14:paraId="6B53E293" w14:textId="70999027">
      <w:pPr>
        <w:pStyle w:val="FootnoteText"/>
        <w:bidi w:val="0"/>
      </w:pPr>
      <w:hyperlink r:id="R0f16b9f509d24501">
        <w:r w:rsidRPr="689E32B0" w:rsidR="689E32B0">
          <w:rPr>
            <w:rStyle w:val="Hyperlink"/>
            <w:noProof w:val="0"/>
            <w:lang w:val="en-US"/>
          </w:rPr>
          <w:t>https://www.nytimes.com/1989/12/26/world/upheaval-east-gorbachev-enough-for-glasnost-though-he-set-liberalization-motion.html</w:t>
        </w:r>
      </w:hyperlink>
      <w:r w:rsidRPr="689E32B0" w:rsidR="689E32B0">
        <w:rPr>
          <w:noProof w:val="0"/>
          <w:lang w:val="en-US"/>
        </w:rPr>
        <w:t xml:space="preserve"> </w:t>
      </w:r>
    </w:p>
    <w:p w:rsidR="689E32B0" w:rsidP="689E32B0" w:rsidRDefault="689E32B0" w14:paraId="5F4E8B49" w14:textId="4F1EC65A">
      <w:pPr>
        <w:pStyle w:val="FootnoteText"/>
        <w:bidi w:val="0"/>
        <w:spacing w:before="0" w:beforeAutospacing="off" w:after="160" w:afterAutospacing="off" w:line="480" w:lineRule="auto"/>
        <w:ind w:left="0" w:right="0" w:firstLine="720"/>
        <w:jc w:val="left"/>
        <w:rPr>
          <w:noProof w:val="0"/>
          <w:lang w:val="en-US"/>
        </w:rPr>
      </w:pPr>
      <w:r w:rsidR="689E32B0">
        <w:rPr/>
        <w:t>-</w:t>
      </w:r>
      <w:r w:rsidR="689E32B0">
        <w:rPr/>
        <w:t xml:space="preserve">V. I. Lenin, </w:t>
      </w:r>
      <w:r w:rsidRPr="689E32B0" w:rsidR="689E32B0">
        <w:rPr>
          <w:i w:val="1"/>
          <w:iCs w:val="1"/>
        </w:rPr>
        <w:t>Classes and Parties in Their A</w:t>
      </w:r>
      <w:r w:rsidRPr="689E32B0" w:rsidR="689E32B0">
        <w:rPr>
          <w:i w:val="1"/>
          <w:iCs w:val="1"/>
        </w:rPr>
        <w:t xml:space="preserve">ttitude to Religion and the Church </w:t>
      </w:r>
      <w:r w:rsidRPr="689E32B0" w:rsidR="689E32B0">
        <w:rPr>
          <w:i w:val="0"/>
          <w:iCs w:val="0"/>
        </w:rPr>
        <w:t>(Progress Publishers; Moscow, 1937).</w:t>
      </w:r>
      <w:r>
        <w:br/>
      </w:r>
      <w:r w:rsidR="689E32B0">
        <w:rPr/>
        <w:t xml:space="preserve"> </w:t>
      </w:r>
      <w:hyperlink r:id="R704cac5bc1934fcf">
        <w:r w:rsidRPr="689E32B0" w:rsidR="689E32B0">
          <w:rPr>
            <w:rStyle w:val="Hyperlink"/>
            <w:noProof w:val="0"/>
            <w:lang w:val="en-US"/>
          </w:rPr>
          <w:t>https://www.marxists.org/archive/lenin/works/1909/jun/04.htm</w:t>
        </w:r>
        <w:r>
          <w:br/>
        </w:r>
      </w:hyperlink>
      <w:r w:rsidR="689E32B0">
        <w:rPr/>
        <w:t>-</w:t>
      </w:r>
      <w:r w:rsidR="689E32B0">
        <w:rPr/>
        <w:t xml:space="preserve">A. </w:t>
      </w:r>
      <w:proofErr w:type="spellStart"/>
      <w:r w:rsidR="689E32B0">
        <w:rPr/>
        <w:t>Ta</w:t>
      </w:r>
      <w:r w:rsidR="689E32B0">
        <w:rPr/>
        <w:t>rvosky</w:t>
      </w:r>
      <w:proofErr w:type="spellEnd"/>
      <w:r w:rsidR="689E32B0">
        <w:rPr/>
        <w:t xml:space="preserve">, </w:t>
      </w:r>
      <w:r w:rsidRPr="689E32B0" w:rsidR="689E32B0">
        <w:rPr>
          <w:i w:val="1"/>
          <w:iCs w:val="1"/>
        </w:rPr>
        <w:t xml:space="preserve">Stalker </w:t>
      </w:r>
      <w:r w:rsidRPr="689E32B0" w:rsidR="689E32B0">
        <w:rPr>
          <w:i w:val="0"/>
          <w:iCs w:val="0"/>
        </w:rPr>
        <w:t>(</w:t>
      </w:r>
      <w:proofErr w:type="spellStart"/>
      <w:r w:rsidRPr="689E32B0" w:rsidR="689E32B0">
        <w:rPr>
          <w:i w:val="0"/>
          <w:iCs w:val="0"/>
        </w:rPr>
        <w:t>Mo</w:t>
      </w:r>
      <w:r w:rsidRPr="689E32B0" w:rsidR="689E32B0">
        <w:rPr>
          <w:i w:val="0"/>
          <w:iCs w:val="0"/>
        </w:rPr>
        <w:t>sfilm</w:t>
      </w:r>
      <w:proofErr w:type="spellEnd"/>
      <w:r w:rsidRPr="689E32B0" w:rsidR="689E32B0">
        <w:rPr>
          <w:i w:val="0"/>
          <w:iCs w:val="0"/>
        </w:rPr>
        <w:t xml:space="preserve">; </w:t>
      </w:r>
      <w:r w:rsidRPr="689E32B0" w:rsidR="689E32B0">
        <w:rPr>
          <w:i w:val="0"/>
          <w:iCs w:val="0"/>
        </w:rPr>
        <w:t>USSR, 1979).</w:t>
      </w:r>
      <w:r>
        <w:br/>
      </w:r>
      <w:r w:rsidRPr="689E32B0" w:rsidR="689E32B0">
        <w:rPr>
          <w:i w:val="0"/>
          <w:iCs w:val="0"/>
        </w:rPr>
        <w:t xml:space="preserve">- S. Eisenstein, </w:t>
      </w:r>
      <w:r w:rsidRPr="689E32B0" w:rsidR="689E32B0">
        <w:rPr>
          <w:i w:val="1"/>
          <w:iCs w:val="1"/>
        </w:rPr>
        <w:t xml:space="preserve">Alexander </w:t>
      </w:r>
      <w:proofErr w:type="spellStart"/>
      <w:r w:rsidRPr="689E32B0" w:rsidR="689E32B0">
        <w:rPr>
          <w:i w:val="1"/>
          <w:iCs w:val="1"/>
        </w:rPr>
        <w:t>Nevsky</w:t>
      </w:r>
      <w:proofErr w:type="spellEnd"/>
      <w:r w:rsidRPr="689E32B0" w:rsidR="689E32B0">
        <w:rPr>
          <w:i w:val="1"/>
          <w:iCs w:val="1"/>
        </w:rPr>
        <w:t xml:space="preserve"> </w:t>
      </w:r>
      <w:r w:rsidRPr="689E32B0" w:rsidR="689E32B0">
        <w:rPr>
          <w:i w:val="0"/>
          <w:iCs w:val="0"/>
        </w:rPr>
        <w:t>(</w:t>
      </w:r>
      <w:proofErr w:type="spellStart"/>
      <w:r w:rsidRPr="689E32B0" w:rsidR="689E32B0">
        <w:rPr>
          <w:i w:val="0"/>
          <w:iCs w:val="0"/>
        </w:rPr>
        <w:t>Mosfilm</w:t>
      </w:r>
      <w:proofErr w:type="spellEnd"/>
      <w:r w:rsidRPr="689E32B0" w:rsidR="689E32B0">
        <w:rPr>
          <w:i w:val="0"/>
          <w:iCs w:val="0"/>
        </w:rPr>
        <w:t>; USSR, 1938).</w:t>
      </w:r>
      <w:r>
        <w:br/>
      </w:r>
      <w:r w:rsidRPr="689E32B0" w:rsidR="689E32B0">
        <w:rPr>
          <w:i w:val="0"/>
          <w:iCs w:val="0"/>
        </w:rPr>
        <w:t xml:space="preserve">- </w:t>
      </w:r>
      <w:r w:rsidRPr="689E32B0" w:rsidR="689E32B0">
        <w:rPr>
          <w:rFonts w:ascii="times new roman" w:hAnsi="times new roman" w:eastAsia="times new roman" w:cs="times new roman"/>
          <w:noProof w:val="0"/>
          <w:color w:val="auto"/>
          <w:sz w:val="24"/>
          <w:szCs w:val="24"/>
          <w:u w:val="none"/>
          <w:lang w:val="en-US"/>
        </w:rPr>
        <w:t>K. Marx,</w:t>
      </w:r>
      <w:r w:rsidRPr="689E32B0" w:rsidR="689E32B0">
        <w:rPr>
          <w:rFonts w:ascii="times new roman" w:hAnsi="times new roman" w:eastAsia="times new roman" w:cs="times new roman"/>
          <w:noProof w:val="0"/>
          <w:color w:val="auto"/>
          <w:sz w:val="24"/>
          <w:szCs w:val="24"/>
          <w:u w:val="none"/>
          <w:lang w:val="en-US"/>
        </w:rPr>
        <w:t xml:space="preserve"> </w:t>
      </w:r>
      <w:r w:rsidRPr="689E32B0" w:rsidR="689E32B0">
        <w:rPr>
          <w:rFonts w:ascii="times new roman" w:hAnsi="times new roman" w:eastAsia="times new roman" w:cs="times new roman"/>
          <w:i w:val="1"/>
          <w:iCs w:val="1"/>
          <w:noProof w:val="0"/>
          <w:color w:val="auto"/>
          <w:sz w:val="24"/>
          <w:szCs w:val="24"/>
          <w:u w:val="none"/>
          <w:lang w:val="en-US"/>
        </w:rPr>
        <w:t>Introduction to A Contribution to the Critique of Hegel's Philosophy of Right</w:t>
      </w:r>
      <w:r w:rsidRPr="689E32B0" w:rsidR="689E32B0">
        <w:rPr>
          <w:rFonts w:ascii="times new roman" w:hAnsi="times new roman" w:eastAsia="times new roman" w:cs="times new roman"/>
          <w:i w:val="1"/>
          <w:iCs w:val="1"/>
          <w:noProof w:val="0"/>
          <w:color w:val="auto"/>
          <w:sz w:val="24"/>
          <w:szCs w:val="24"/>
          <w:u w:val="none"/>
          <w:lang w:val="en-US"/>
        </w:rPr>
        <w:t xml:space="preserve">. </w:t>
      </w:r>
      <w:r w:rsidRPr="689E32B0" w:rsidR="689E32B0">
        <w:rPr>
          <w:rFonts w:ascii="times new roman" w:hAnsi="times new roman" w:eastAsia="times new roman" w:cs="times new roman"/>
          <w:i w:val="0"/>
          <w:iCs w:val="0"/>
          <w:noProof w:val="0"/>
          <w:color w:val="auto"/>
          <w:sz w:val="24"/>
          <w:szCs w:val="24"/>
          <w:u w:val="none"/>
          <w:lang w:val="en-US"/>
        </w:rPr>
        <w:t xml:space="preserve">(Collected Works, </w:t>
      </w:r>
      <w:r w:rsidRPr="689E32B0" w:rsidR="689E32B0">
        <w:rPr>
          <w:rFonts w:ascii="times new roman" w:hAnsi="times new roman" w:eastAsia="times new roman" w:cs="times new roman"/>
          <w:noProof w:val="0"/>
          <w:color w:val="auto"/>
          <w:sz w:val="24"/>
          <w:szCs w:val="24"/>
          <w:u w:val="none"/>
          <w:lang w:val="en-US"/>
        </w:rPr>
        <w:t>New</w:t>
      </w:r>
      <w:r w:rsidRPr="689E32B0" w:rsidR="689E32B0">
        <w:rPr>
          <w:rFonts w:ascii="times new roman" w:hAnsi="times new roman" w:eastAsia="times new roman" w:cs="times new roman"/>
          <w:noProof w:val="0"/>
          <w:color w:val="auto"/>
          <w:sz w:val="24"/>
          <w:szCs w:val="24"/>
          <w:u w:val="none"/>
          <w:lang w:val="en-US"/>
        </w:rPr>
        <w:t xml:space="preserve"> York, 1976). </w:t>
      </w:r>
    </w:p>
    <w:p w:rsidR="689E32B0" w:rsidP="689E32B0" w:rsidRDefault="689E32B0" w14:paraId="51B52666" w14:textId="02BE837B">
      <w:pPr>
        <w:pStyle w:val="FootnoteText"/>
        <w:bidi w:val="0"/>
        <w:ind w:left="0" w:firstLine="0"/>
        <w:rPr>
          <w:noProof w:val="0"/>
          <w:lang w:val="en-US"/>
        </w:rPr>
      </w:pPr>
      <w:r>
        <w:br/>
      </w:r>
    </w:p>
    <w:p w:rsidR="689E32B0" w:rsidP="689E32B0" w:rsidRDefault="689E32B0" w14:paraId="331ED0F3" w14:textId="78CCA1E7">
      <w:pPr>
        <w:pStyle w:val="Normal"/>
        <w:bidi w:val="0"/>
      </w:pPr>
    </w:p>
    <w:p w:rsidR="689E32B0" w:rsidP="689E32B0" w:rsidRDefault="689E32B0" w14:paraId="46FC5DC0" w14:textId="0EA2889E">
      <w:pPr>
        <w:pStyle w:val="Normal"/>
        <w:bidi w:val="0"/>
        <w:spacing w:before="0" w:beforeAutospacing="off" w:after="160" w:afterAutospacing="off" w:line="480" w:lineRule="auto"/>
        <w:ind w:firstLine="0"/>
        <w:rPr>
          <w:rFonts w:ascii="times new roman" w:hAnsi="times new roman" w:eastAsia="times new roman" w:cs="times new roman"/>
          <w:i w:val="1"/>
          <w:iCs w:val="1"/>
          <w:noProof w:val="0"/>
          <w:sz w:val="24"/>
          <w:szCs w:val="24"/>
          <w:lang w:val="en-US"/>
        </w:rPr>
      </w:pPr>
    </w:p>
    <w:p w:rsidR="689E32B0" w:rsidP="689E32B0" w:rsidRDefault="689E32B0" w14:paraId="7E9F8227" w14:textId="4EE00C0D">
      <w:pPr>
        <w:pStyle w:val="Normal"/>
        <w:bidi w:val="0"/>
        <w:spacing w:before="0" w:beforeAutospacing="off" w:after="160" w:afterAutospacing="off" w:line="480" w:lineRule="auto"/>
        <w:ind w:firstLine="0"/>
        <w:rPr>
          <w:rFonts w:ascii="times new roman" w:hAnsi="times new roman" w:eastAsia="times new roman" w:cs="times new roman"/>
          <w:b w:val="0"/>
          <w:bCs w:val="0"/>
          <w:i w:val="0"/>
          <w:iCs w:val="0"/>
          <w:noProof w:val="0"/>
          <w:color w:val="auto"/>
          <w:sz w:val="24"/>
          <w:szCs w:val="24"/>
          <w:lang w:val="en-US"/>
        </w:rPr>
      </w:pPr>
    </w:p>
    <w:sectPr>
      <w:headerReference w:type="default" r:id="rId9"/>
      <w:headerReference w:type="first" r:id="rId10"/>
      <w:pgSz w:w="12240" w:h="15840" w:orient="portrait"/>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xmlns:wp14="http://schemas.microsoft.com/office/word/2010/wordml" w14:paraId="60061E4C" wp14:textId="77777777">
      <w:pPr>
        <w:spacing w:line="240" w:lineRule="auto"/>
      </w:pPr>
      <w:r>
        <w:separator/>
      </w:r>
    </w:p>
  </w:endnote>
  <w:endnote w:type="continuationSeparator" w:id="0">
    <w:p xmlns:wp14="http://schemas.microsoft.com/office/word/2010/wordml" w14:paraId="44EAFD9C" wp14:textId="7777777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SimHei">
    <w:altName w:val="黑体"/>
    <w:panose1 w:val="02010609060101010101"/>
    <w:charset w:val="86"/>
    <w:family w:val="modern"/>
    <w:pitch w:val="fixed"/>
    <w:sig w:usb0="800002BF" w:usb1="38CF7CFA" w:usb2="00000016" w:usb3="00000000" w:csb0="00040001" w:csb1="00000000"/>
  </w:font>
  <w:font w:name="Segoe UI">
    <w:panose1 w:val="020B0502040204020203"/>
    <w:charset w:val="00"/>
    <w:family w:val="swiss"/>
    <w:pitch w:val="variable"/>
    <w:sig w:usb0="E10022FF" w:usb1="C000E47F" w:usb2="00000029" w:usb3="00000000" w:csb0="000001DF" w:csb1="00000000"/>
  </w:font>
  <w:font w:name="Consolas">
    <w:panose1 w:val="020B0609020204030204"/>
    <w:charset w:val="00"/>
    <w:family w:val="modern"/>
    <w:pitch w:val="fixed"/>
    <w:sig w:usb0="E10002FF" w:usb1="4000FCFF" w:usb2="00000009" w:usb3="00000000" w:csb0="0000019F"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xmlns:wp14="http://schemas.microsoft.com/office/word/2010/wordml" w14:paraId="4B94D5A5" wp14:textId="77777777">
      <w:pPr>
        <w:spacing w:line="240" w:lineRule="auto"/>
      </w:pPr>
      <w:r>
        <w:separator/>
      </w:r>
    </w:p>
  </w:footnote>
  <w:footnote w:type="continuationSeparator" w:id="0">
    <w:p xmlns:wp14="http://schemas.microsoft.com/office/word/2010/wordml" w14:paraId="3DEEC669" wp14:textId="77777777">
      <w:pPr>
        <w:spacing w:line="240" w:lineRule="auto"/>
      </w:pPr>
      <w:r>
        <w:continuationSeparator/>
      </w:r>
    </w:p>
  </w:footnote>
  <w:footnote w:id="13217">
    <w:p w:rsidR="3E1778D8" w:rsidP="3E1778D8" w:rsidRDefault="3E1778D8" w14:paraId="1574D471" w14:textId="5A836A56" w14:noSpellErr="1">
      <w:pPr>
        <w:pStyle w:val="FootnoteText"/>
        <w:bidi w:val="0"/>
      </w:pPr>
      <w:r w:rsidRPr="3E1778D8">
        <w:rPr>
          <w:rStyle w:val="FootnoteReference"/>
        </w:rPr>
        <w:footnoteRef/>
      </w:r>
      <w:r w:rsidR="3E1778D8">
        <w:rPr/>
        <w:t xml:space="preserve"> V. I. Lenin, </w:t>
      </w:r>
      <w:r w:rsidRPr="54A9B645" w:rsidR="3E1778D8">
        <w:rPr>
          <w:i w:val="1"/>
          <w:iCs w:val="1"/>
        </w:rPr>
        <w:t>What</w:t>
      </w:r>
      <w:r w:rsidRPr="54A9B645" w:rsidR="3E1778D8">
        <w:rPr>
          <w:i w:val="1"/>
          <w:iCs w:val="1"/>
        </w:rPr>
        <w:t xml:space="preserve"> I</w:t>
      </w:r>
      <w:r w:rsidRPr="54A9B645" w:rsidR="3E1778D8">
        <w:rPr>
          <w:i w:val="1"/>
          <w:iCs w:val="1"/>
        </w:rPr>
        <w:t xml:space="preserve">s </w:t>
      </w:r>
      <w:r w:rsidRPr="54A9B645" w:rsidR="3E1778D8">
        <w:rPr>
          <w:i w:val="1"/>
          <w:iCs w:val="1"/>
        </w:rPr>
        <w:t>T</w:t>
      </w:r>
      <w:r w:rsidRPr="54A9B645" w:rsidR="3E1778D8">
        <w:rPr>
          <w:i w:val="1"/>
          <w:iCs w:val="1"/>
        </w:rPr>
        <w:t>o</w:t>
      </w:r>
      <w:r w:rsidRPr="54A9B645" w:rsidR="3E1778D8">
        <w:rPr>
          <w:i w:val="1"/>
          <w:iCs w:val="1"/>
        </w:rPr>
        <w:t xml:space="preserve"> B</w:t>
      </w:r>
      <w:r w:rsidRPr="54A9B645" w:rsidR="3E1778D8">
        <w:rPr>
          <w:i w:val="1"/>
          <w:iCs w:val="1"/>
        </w:rPr>
        <w:t xml:space="preserve">e Done, </w:t>
      </w:r>
      <w:r w:rsidRPr="54A9B645" w:rsidR="3E1778D8">
        <w:rPr>
          <w:i w:val="0"/>
          <w:iCs w:val="0"/>
        </w:rPr>
        <w:t xml:space="preserve">(1902; </w:t>
      </w:r>
      <w:r w:rsidRPr="54A9B645" w:rsidR="3E1778D8">
        <w:rPr>
          <w:i w:val="0"/>
          <w:iCs w:val="0"/>
        </w:rPr>
        <w:t>Marxists.org) Page 25.</w:t>
      </w:r>
      <w:r>
        <w:br/>
      </w:r>
      <w:hyperlink r:id="R9e426cce79be464e">
        <w:r w:rsidRPr="3E1778D8" w:rsidR="3E1778D8">
          <w:rPr>
            <w:rStyle w:val="Hyperlink"/>
            <w:noProof w:val="0"/>
            <w:lang w:val="en-US"/>
          </w:rPr>
          <w:t>https://www.marxists.org/archive/lenin/works/download/what-itd.pdf</w:t>
        </w:r>
      </w:hyperlink>
      <w:r w:rsidRPr="3E1778D8" w:rsidR="3E1778D8">
        <w:rPr>
          <w:noProof w:val="0"/>
          <w:lang w:val="en-US"/>
        </w:rPr>
        <w:t xml:space="preserve"> </w:t>
      </w:r>
    </w:p>
  </w:footnote>
  <w:footnote w:id="21424">
    <w:p w:rsidR="54A9B645" w:rsidP="54A9B645" w:rsidRDefault="54A9B645" w14:paraId="05836D59" w14:textId="71FEF2DB">
      <w:pPr>
        <w:pStyle w:val="FootnoteText"/>
        <w:bidi w:val="0"/>
      </w:pPr>
      <w:r w:rsidRPr="54A9B645">
        <w:rPr>
          <w:rStyle w:val="FootnoteReference"/>
        </w:rPr>
        <w:footnoteRef/>
      </w:r>
      <w:r w:rsidRPr="689E32B0" w:rsidR="54A9B645">
        <w:rPr/>
        <w:t xml:space="preserve"> </w:t>
      </w:r>
      <w:r w:rsidRPr="689E32B0" w:rsidR="54A9B645">
        <w:rPr/>
        <w:t xml:space="preserve">S. Eisenstein, </w:t>
      </w:r>
      <w:r w:rsidRPr="689E32B0" w:rsidR="54A9B645">
        <w:rPr>
          <w:i w:val="1"/>
          <w:iCs w:val="1"/>
        </w:rPr>
        <w:t>October</w:t>
      </w:r>
      <w:r w:rsidRPr="689E32B0" w:rsidR="54A9B645">
        <w:rPr>
          <w:i w:val="1"/>
          <w:iCs w:val="1"/>
        </w:rPr>
        <w:t>: Ten Days That Shook t</w:t>
      </w:r>
      <w:r w:rsidRPr="689E32B0" w:rsidR="54A9B645">
        <w:rPr>
          <w:i w:val="1"/>
          <w:iCs w:val="1"/>
        </w:rPr>
        <w:t>h</w:t>
      </w:r>
      <w:r w:rsidRPr="689E32B0" w:rsidR="54A9B645">
        <w:rPr>
          <w:i w:val="1"/>
          <w:iCs w:val="1"/>
        </w:rPr>
        <w:t>e</w:t>
      </w:r>
      <w:r w:rsidRPr="689E32B0" w:rsidR="54A9B645">
        <w:rPr>
          <w:i w:val="1"/>
          <w:iCs w:val="1"/>
        </w:rPr>
        <w:t xml:space="preserve"> W</w:t>
      </w:r>
      <w:r w:rsidRPr="689E32B0" w:rsidR="54A9B645">
        <w:rPr>
          <w:i w:val="1"/>
          <w:iCs w:val="1"/>
        </w:rPr>
        <w:t>orld</w:t>
      </w:r>
      <w:r w:rsidRPr="689E32B0" w:rsidR="54A9B645">
        <w:rPr>
          <w:i w:val="1"/>
          <w:iCs w:val="1"/>
        </w:rPr>
        <w:t xml:space="preserve"> </w:t>
      </w:r>
      <w:r w:rsidRPr="689E32B0" w:rsidR="54A9B645">
        <w:rPr>
          <w:i w:val="0"/>
          <w:iCs w:val="0"/>
        </w:rPr>
        <w:t>(</w:t>
      </w:r>
      <w:r w:rsidRPr="689E32B0" w:rsidR="54A9B645">
        <w:rPr>
          <w:i w:val="0"/>
          <w:iCs w:val="0"/>
        </w:rPr>
        <w:t>So</w:t>
      </w:r>
      <w:proofErr w:type="spellStart"/>
      <w:r w:rsidRPr="689E32B0" w:rsidR="54A9B645">
        <w:rPr>
          <w:i w:val="0"/>
          <w:iCs w:val="0"/>
        </w:rPr>
        <w:t>vkino</w:t>
      </w:r>
      <w:r w:rsidRPr="689E32B0" w:rsidR="54A9B645">
        <w:rPr>
          <w:i w:val="0"/>
          <w:iCs w:val="0"/>
        </w:rPr>
        <w:t xml:space="preserve">; </w:t>
      </w:r>
      <w:proofErr w:type="spellEnd"/>
      <w:r w:rsidRPr="689E32B0" w:rsidR="54A9B645">
        <w:rPr>
          <w:i w:val="0"/>
          <w:iCs w:val="0"/>
        </w:rPr>
        <w:t xml:space="preserve">USSR, </w:t>
      </w:r>
      <w:r w:rsidRPr="689E32B0" w:rsidR="54A9B645">
        <w:rPr>
          <w:i w:val="0"/>
          <w:iCs w:val="0"/>
        </w:rPr>
        <w:t>1928).</w:t>
      </w:r>
    </w:p>
  </w:footnote>
  <w:footnote w:id="9647">
    <w:p w:rsidR="54A9B645" w:rsidP="54A9B645" w:rsidRDefault="54A9B645" w14:paraId="0E71CF7E" w14:noSpellErr="1" w14:textId="05B3ED0B">
      <w:pPr>
        <w:pStyle w:val="FootnoteText"/>
        <w:bidi w:val="0"/>
      </w:pPr>
      <w:r w:rsidRPr="54A9B645">
        <w:rPr>
          <w:rStyle w:val="FootnoteReference"/>
        </w:rPr>
        <w:footnoteRef/>
      </w:r>
      <w:r w:rsidR="54A9B645">
        <w:rPr/>
        <w:t xml:space="preserve"> </w:t>
      </w:r>
      <w:r w:rsidRPr="689E32B0" w:rsidR="54A9B645">
        <w:rPr>
          <w:i w:val="1"/>
          <w:iCs w:val="1"/>
        </w:rPr>
        <w:t xml:space="preserve">Ibid. '</w:t>
      </w:r>
      <w:r w:rsidRPr="689E32B0" w:rsidR="54A9B645">
        <w:rPr>
          <w:i w:val="0"/>
          <w:iCs w:val="0"/>
        </w:rPr>
        <w:t xml:space="preserve">Peace, Bread, Land</w:t>
      </w:r>
      <w:r w:rsidRPr="689E32B0" w:rsidR="54A9B645">
        <w:rPr>
          <w:i w:val="0"/>
          <w:iCs w:val="0"/>
        </w:rPr>
        <w:t xml:space="preserve">' P</w:t>
      </w:r>
      <w:r w:rsidRPr="689E32B0" w:rsidR="54A9B645">
        <w:rPr>
          <w:i w:val="0"/>
          <w:iCs w:val="0"/>
        </w:rPr>
        <w:t xml:space="preserve">lac</w:t>
      </w:r>
      <w:r w:rsidRPr="689E32B0" w:rsidR="54A9B645">
        <w:rPr>
          <w:i w:val="0"/>
          <w:iCs w:val="0"/>
        </w:rPr>
        <w:t xml:space="preserve">ard. </w:t>
      </w:r>
    </w:p>
  </w:footnote>
  <w:footnote w:id="14996">
    <w:p w:rsidR="54A9B645" w:rsidP="54A9B645" w:rsidRDefault="54A9B645" w14:paraId="2F5BADF9" w14:noSpellErr="1" w14:textId="3EBC04BE">
      <w:pPr>
        <w:pStyle w:val="FootnoteText"/>
        <w:bidi w:val="0"/>
      </w:pPr>
      <w:r w:rsidRPr="54A9B645">
        <w:rPr>
          <w:rStyle w:val="FootnoteReference"/>
        </w:rPr>
        <w:footnoteRef/>
      </w:r>
      <w:r w:rsidRPr="689E32B0" w:rsidR="54A9B645">
        <w:rPr/>
        <w:t xml:space="preserve"> </w:t>
      </w:r>
      <w:r w:rsidRPr="689E32B0" w:rsidR="54A9B645">
        <w:rPr/>
        <w:t xml:space="preserve">V. I. Lenin, </w:t>
      </w:r>
      <w:r w:rsidRPr="689E32B0" w:rsidR="54A9B645">
        <w:rPr>
          <w:i w:val="1"/>
          <w:iCs w:val="1"/>
        </w:rPr>
        <w:t xml:space="preserve">To the Cental Committee of the R.</w:t>
      </w:r>
      <w:r w:rsidRPr="689E32B0" w:rsidR="54A9B645">
        <w:rPr>
          <w:i w:val="1"/>
          <w:iCs w:val="1"/>
        </w:rPr>
        <w:t xml:space="preserve">S.</w:t>
      </w:r>
      <w:r w:rsidRPr="689E32B0" w:rsidR="54A9B645">
        <w:rPr>
          <w:i w:val="1"/>
          <w:iCs w:val="1"/>
        </w:rPr>
        <w:t xml:space="preserve">D.</w:t>
      </w:r>
      <w:r w:rsidRPr="689E32B0" w:rsidR="54A9B645">
        <w:rPr>
          <w:i w:val="1"/>
          <w:iCs w:val="1"/>
        </w:rPr>
        <w:t xml:space="preserve">L.</w:t>
      </w:r>
      <w:r w:rsidRPr="689E32B0" w:rsidR="54A9B645">
        <w:rPr>
          <w:i w:val="1"/>
          <w:iCs w:val="1"/>
        </w:rPr>
        <w:t xml:space="preserve">P. </w:t>
      </w:r>
      <w:r w:rsidRPr="689E32B0" w:rsidR="54A9B645">
        <w:rPr>
          <w:i w:val="0"/>
          <w:iCs w:val="0"/>
        </w:rPr>
        <w:t xml:space="preserve"> (Pravda, 1920).</w:t>
      </w:r>
      <w:r>
        <w:br/>
      </w:r>
      <w:hyperlink r:id="R381445a6ba094b6b">
        <w:r w:rsidRPr="54A9B645" w:rsidR="54A9B645">
          <w:rPr>
            <w:rStyle w:val="Hyperlink"/>
            <w:noProof w:val="0"/>
            <w:lang w:val="en-US"/>
          </w:rPr>
          <w:t>https://www.marxists.org/archive/lenin/works/1917/aug/30.htm</w:t>
        </w:r>
      </w:hyperlink>
      <w:r w:rsidRPr="54A9B645" w:rsidR="54A9B645">
        <w:rPr>
          <w:noProof w:val="0"/>
          <w:lang w:val="en-US"/>
        </w:rPr>
        <w:t xml:space="preserve"> </w:t>
      </w:r>
    </w:p>
  </w:footnote>
  <w:footnote w:id="22966">
    <w:p w:rsidR="54A9B645" w:rsidP="54A9B645" w:rsidRDefault="54A9B645" w14:paraId="6E94A671" w14:noSpellErr="1" w14:textId="6C700594">
      <w:pPr>
        <w:pStyle w:val="FootnoteText"/>
        <w:bidi w:val="0"/>
      </w:pPr>
      <w:r w:rsidRPr="54A9B645">
        <w:rPr>
          <w:rStyle w:val="FootnoteReference"/>
        </w:rPr>
        <w:footnoteRef/>
      </w:r>
      <w:r w:rsidR="54A9B645">
        <w:rPr/>
        <w:t xml:space="preserve"> L. </w:t>
      </w:r>
      <w:r w:rsidR="54A9B645">
        <w:rPr/>
        <w:t>Trotsky</w:t>
      </w:r>
      <w:r w:rsidR="54A9B645">
        <w:rPr/>
        <w:t>,</w:t>
      </w:r>
      <w:r w:rsidR="54A9B645">
        <w:rPr/>
        <w:t xml:space="preserve"> </w:t>
      </w:r>
      <w:r w:rsidRPr="689E32B0" w:rsidR="54A9B645">
        <w:rPr>
          <w:i w:val="1"/>
          <w:iCs w:val="1"/>
        </w:rPr>
        <w:t xml:space="preserve">The Revolution Betrayed </w:t>
      </w:r>
      <w:r w:rsidRPr="689E32B0" w:rsidR="54A9B645">
        <w:rPr>
          <w:i w:val="0"/>
          <w:iCs w:val="0"/>
        </w:rPr>
        <w:t>(</w:t>
      </w:r>
      <w:r w:rsidRPr="689E32B0" w:rsidR="54A9B645">
        <w:rPr>
          <w:i w:val="0"/>
          <w:iCs w:val="0"/>
        </w:rPr>
        <w:t>Labo</w:t>
      </w:r>
      <w:r w:rsidRPr="689E32B0" w:rsidR="54A9B645">
        <w:rPr>
          <w:i w:val="0"/>
          <w:iCs w:val="0"/>
        </w:rPr>
        <w:t>r</w:t>
      </w:r>
      <w:r w:rsidRPr="689E32B0" w:rsidR="54A9B645">
        <w:rPr>
          <w:i w:val="0"/>
          <w:iCs w:val="0"/>
        </w:rPr>
        <w:t xml:space="preserve"> Publications; Detroit, 1991).</w:t>
      </w:r>
      <w:r w:rsidRPr="689E32B0" w:rsidR="54A9B645">
        <w:rPr>
          <w:i w:val="1"/>
          <w:iCs w:val="1"/>
        </w:rPr>
        <w:t xml:space="preserve"> </w:t>
      </w:r>
    </w:p>
  </w:footnote>
  <w:footnote w:id="31002">
    <w:p w:rsidR="54A9B645" w:rsidP="54A9B645" w:rsidRDefault="54A9B645" w14:paraId="3C593E85" w14:noSpellErr="1" w14:textId="16961563">
      <w:pPr>
        <w:pStyle w:val="FootnoteText"/>
        <w:bidi w:val="0"/>
      </w:pPr>
      <w:r w:rsidRPr="54A9B645">
        <w:rPr>
          <w:rStyle w:val="FootnoteReference"/>
        </w:rPr>
        <w:footnoteRef/>
      </w:r>
      <w:r w:rsidRPr="689E32B0" w:rsidR="54A9B645">
        <w:rPr/>
        <w:t xml:space="preserve"> </w:t>
      </w:r>
      <w:r w:rsidRPr="689E32B0" w:rsidR="54A9B645">
        <w:rPr/>
        <w:t xml:space="preserve">V. I. Lenin, </w:t>
      </w:r>
      <w:r w:rsidRPr="689E32B0" w:rsidR="54A9B645">
        <w:rPr>
          <w:i w:val="1"/>
          <w:iCs w:val="1"/>
        </w:rPr>
        <w:t xml:space="preserve">Classes and Parties in Their A</w:t>
      </w:r>
      <w:r w:rsidRPr="689E32B0" w:rsidR="54A9B645">
        <w:rPr>
          <w:i w:val="1"/>
          <w:iCs w:val="1"/>
        </w:rPr>
        <w:t xml:space="preserve">ttitude to Religion and the Church </w:t>
      </w:r>
      <w:r w:rsidRPr="689E32B0" w:rsidR="54A9B645">
        <w:rPr>
          <w:i w:val="0"/>
          <w:iCs w:val="0"/>
        </w:rPr>
        <w:t xml:space="preserve">(Progress Publishers; Moscow, 1937).</w:t>
      </w:r>
      <w:r>
        <w:br/>
      </w:r>
      <w:r w:rsidRPr="689E32B0" w:rsidR="54A9B645">
        <w:rPr/>
        <w:t xml:space="preserve"> </w:t>
      </w:r>
      <w:hyperlink r:id="Ra2bed397c69a4d1e">
        <w:r w:rsidRPr="689E32B0" w:rsidR="689E32B0">
          <w:rPr>
            <w:rStyle w:val="Hyperlink"/>
            <w:noProof w:val="0"/>
            <w:lang w:val="en-US"/>
          </w:rPr>
          <w:t>https://www.marxists.org/archive/lenin/works/1909/jun/04.htm</w:t>
        </w:r>
      </w:hyperlink>
    </w:p>
    <w:p w:rsidR="689E32B0" w:rsidP="689E32B0" w:rsidRDefault="689E32B0" w14:noSpellErr="1" w14:paraId="7718D81A">
      <w:pPr>
        <w:pStyle w:val="FootnoteText"/>
        <w:bidi w:val="0"/>
        <w:rPr>
          <w:noProof w:val="0"/>
          <w:lang w:val="en-US"/>
        </w:rPr>
      </w:pPr>
    </w:p>
  </w:footnote>
  <w:footnote w:id="14961">
    <w:p w:rsidR="54A9B645" w:rsidP="689E32B0" w:rsidRDefault="54A9B645" w14:paraId="0054A902" w14:textId="7FF12DF7">
      <w:pPr>
        <w:pStyle w:val="Heading1"/>
        <w:bidi w:val="0"/>
        <w:rPr>
          <w:rFonts w:ascii="times new roman" w:hAnsi="times new roman" w:eastAsia="times new roman" w:cs="times new roman"/>
          <w:color w:val="auto"/>
          <w:sz w:val="24"/>
          <w:szCs w:val="24"/>
        </w:rPr>
      </w:pPr>
      <w:r w:rsidRPr="54A9B645">
        <w:rPr>
          <w:rStyle w:val="FootnoteReference"/>
        </w:rPr>
        <w:footnoteRef/>
      </w:r>
      <w:r w:rsidR="54A9B645">
        <w:rPr/>
        <w:t xml:space="preserve"> </w:t>
      </w:r>
      <w:r w:rsidR="54A9B645">
        <w:rPr/>
        <w:t xml:space="preserve">H. J. </w:t>
      </w:r>
      <w:r w:rsidR="54A9B645">
        <w:rPr/>
        <w:t xml:space="preserve">Du</w:t>
      </w:r>
      <w:proofErr w:type="spellStart"/>
      <w:r w:rsidR="54A9B645">
        <w:rPr/>
        <w:t xml:space="preserve">bester</w:t>
      </w:r>
      <w:r w:rsidR="54A9B645">
        <w:rPr/>
        <w:t xml:space="preserve">, </w:t>
      </w:r>
      <w:proofErr w:type="spellEnd"/>
      <w:r w:rsidRPr="689E32B0" w:rsidR="689E32B0">
        <w:rPr>
          <w:rFonts w:ascii="times new roman" w:hAnsi="times new roman" w:eastAsia="times new roman" w:cs="times new roman"/>
          <w:color w:val="auto"/>
          <w:sz w:val="24"/>
          <w:szCs w:val="24"/>
        </w:rPr>
        <w:t xml:space="preserve">National Censuses and Vital Statistics in Europe, 1918-1939: An Annotated Bibliography (Gale Research Company; Detroit, 1967). </w:t>
      </w:r>
    </w:p>
    <w:p w:rsidR="689E32B0" w:rsidP="689E32B0" w:rsidRDefault="689E32B0" w14:paraId="4285C688">
      <w:pPr>
        <w:pStyle w:val="FootnoteText"/>
        <w:bidi w:val="0"/>
      </w:pPr>
    </w:p>
    <w:p w:rsidR="54A9B645" w:rsidP="54A9B645" w:rsidRDefault="54A9B645" w14:paraId="331E519C" w14:textId="42CCE53E" w14:noSpellErr="1">
      <w:pPr>
        <w:pStyle w:val="FootnoteText"/>
        <w:bidi w:val="0"/>
      </w:pPr>
      <w:hyperlink r:id="Rb0e9e16f080c4447">
        <w:r w:rsidRPr="689E32B0" w:rsidR="689E32B0">
          <w:rPr>
            <w:rStyle w:val="Hyperlink"/>
            <w:noProof w:val="0"/>
            <w:lang w:val="en-US"/>
          </w:rPr>
          <w:t>https://books.google.co.uk/books?id=zoiZAAAAIAAJ&amp;pg=PA197&amp;redir_esc=y#v=onepage&amp;q&amp;f=false</w:t>
        </w:r>
      </w:hyperlink>
    </w:p>
    <w:p w:rsidR="689E32B0" w:rsidP="689E32B0" w:rsidRDefault="689E32B0" w14:noSpellErr="1" w14:paraId="79B78375" w14:textId="219FA3FA">
      <w:pPr>
        <w:pStyle w:val="FootnoteText"/>
        <w:bidi w:val="0"/>
        <w:rPr>
          <w:noProof w:val="0"/>
          <w:lang w:val="en-US"/>
        </w:rPr>
      </w:pPr>
    </w:p>
  </w:footnote>
  <w:footnote w:id="2627">
    <w:p w:rsidR="54A9B645" w:rsidP="54A9B645" w:rsidRDefault="54A9B645" w14:paraId="7BD42412" w14:noSpellErr="1" w14:textId="79A59D72">
      <w:pPr>
        <w:pStyle w:val="FootnoteText"/>
        <w:bidi w:val="0"/>
      </w:pPr>
      <w:r w:rsidRPr="54A9B645">
        <w:rPr>
          <w:rStyle w:val="FootnoteReference"/>
        </w:rPr>
        <w:footnoteRef/>
      </w:r>
      <w:r w:rsidR="54A9B645">
        <w:rPr/>
        <w:t xml:space="preserve"> D. Bordwell</w:t>
      </w:r>
      <w:r w:rsidR="54A9B645">
        <w:rPr/>
        <w:t xml:space="preserve">, </w:t>
      </w:r>
      <w:r w:rsidRPr="689E32B0" w:rsidR="54A9B645">
        <w:rPr>
          <w:i w:val="1"/>
          <w:iCs w:val="1"/>
        </w:rPr>
        <w:t xml:space="preserve">The Cinema of Eisenstein, </w:t>
      </w:r>
      <w:r w:rsidRPr="689E32B0" w:rsidR="54A9B645">
        <w:rPr>
          <w:i w:val="0"/>
          <w:iCs w:val="0"/>
        </w:rPr>
        <w:t xml:space="preserve">(Harvard University P</w:t>
      </w:r>
      <w:r w:rsidRPr="689E32B0" w:rsidR="54A9B645">
        <w:rPr>
          <w:i w:val="0"/>
          <w:iCs w:val="0"/>
        </w:rPr>
        <w:t xml:space="preserve">ress; London, 1993).</w:t>
      </w:r>
    </w:p>
  </w:footnote>
  <w:footnote w:id="2669">
    <w:p w:rsidR="689E32B0" w:rsidP="689E32B0" w:rsidRDefault="689E32B0" w14:noSpellErr="1" w14:paraId="7BECC4B5" w14:textId="2FA2500A">
      <w:pPr>
        <w:pStyle w:val="Heading1"/>
        <w:bidi w:val="0"/>
        <w:rPr>
          <w:i w:val="1"/>
          <w:iCs w:val="1"/>
        </w:rPr>
      </w:pPr>
      <w:r w:rsidRPr="689E32B0">
        <w:rPr>
          <w:rStyle w:val="FootnoteReference"/>
        </w:rPr>
        <w:footnoteRef/>
      </w:r>
      <w:r w:rsidR="689E32B0">
        <w:rPr/>
        <w:t xml:space="preserve"> F. X. Clines, </w:t>
      </w:r>
      <w:r w:rsidRPr="689E32B0" w:rsidR="689E32B0">
        <w:rPr>
          <w:i w:val="1"/>
          <w:iCs w:val="1"/>
        </w:rPr>
        <w:t xml:space="preserve">UPHEAVAL IN THE EAST: GORBACHEV; 'Enough' for </w:t>
      </w:r>
      <w:proofErr w:type="gramStart"/>
      <w:r w:rsidRPr="689E32B0" w:rsidR="689E32B0">
        <w:rPr>
          <w:i w:val="1"/>
          <w:iCs w:val="1"/>
        </w:rPr>
        <w:t>Gl</w:t>
      </w:r>
      <w:r w:rsidRPr="689E32B0" w:rsidR="689E32B0">
        <w:rPr>
          <w:i w:val="1"/>
          <w:iCs w:val="1"/>
        </w:rPr>
        <w:t>asnost?:</w:t>
      </w:r>
      <w:proofErr w:type="gramEnd"/>
      <w:r w:rsidRPr="689E32B0" w:rsidR="689E32B0">
        <w:rPr>
          <w:i w:val="1"/>
          <w:iCs w:val="1"/>
        </w:rPr>
        <w:t xml:space="preserve"> T</w:t>
      </w:r>
      <w:r w:rsidRPr="689E32B0" w:rsidR="689E32B0">
        <w:rPr>
          <w:i w:val="1"/>
          <w:iCs w:val="1"/>
        </w:rPr>
        <w:t xml:space="preserve">hough He Set Liberalization in Motion, Soviet President Chafes at Hard Criticism, </w:t>
      </w:r>
      <w:r w:rsidRPr="689E32B0" w:rsidR="689E32B0">
        <w:rPr>
          <w:i w:val="0"/>
          <w:iCs w:val="0"/>
        </w:rPr>
        <w:t>(New York Times Archives, 1989).</w:t>
      </w:r>
    </w:p>
    <w:p w:rsidR="689E32B0" w:rsidP="689E32B0" w:rsidRDefault="689E32B0" w14:noSpellErr="1" w14:paraId="18CEFFBF" w14:textId="70999027">
      <w:pPr>
        <w:pStyle w:val="FootnoteText"/>
        <w:bidi w:val="0"/>
      </w:pPr>
      <w:hyperlink r:id="R417477c9289b4bde">
        <w:r w:rsidRPr="689E32B0" w:rsidR="689E32B0">
          <w:rPr>
            <w:rStyle w:val="Hyperlink"/>
            <w:noProof w:val="0"/>
            <w:lang w:val="en-US"/>
          </w:rPr>
          <w:t>https://www.nytimes.com/1989/12/26/world/upheaval-east-gorbachev-enough-for-glasnost-though-he-set-liberalization-motion.html</w:t>
        </w:r>
      </w:hyperlink>
      <w:r w:rsidRPr="689E32B0" w:rsidR="689E32B0">
        <w:rPr>
          <w:noProof w:val="0"/>
          <w:lang w:val="en-US"/>
        </w:rPr>
        <w:t xml:space="preserve"> </w:t>
      </w:r>
    </w:p>
  </w:footnote>
  <w:footnote w:id="23994">
    <w:p w:rsidR="689E32B0" w:rsidP="689E32B0" w:rsidRDefault="689E32B0" w14:paraId="5A23BEE3" w14:textId="71A22D35">
      <w:pPr>
        <w:pStyle w:val="FootnoteText"/>
        <w:bidi w:val="0"/>
        <w:rPr>
          <w:i w:val="0"/>
          <w:iCs w:val="0"/>
        </w:rPr>
      </w:pPr>
      <w:r w:rsidRPr="689E32B0">
        <w:rPr>
          <w:rStyle w:val="FootnoteReference"/>
        </w:rPr>
        <w:footnoteRef/>
      </w:r>
      <w:r w:rsidR="689E32B0">
        <w:rPr/>
        <w:t xml:space="preserve"> A. </w:t>
      </w:r>
      <w:r w:rsidR="689E32B0">
        <w:rPr/>
        <w:t>Ta</w:t>
      </w:r>
      <w:proofErr w:type="spellStart"/>
      <w:r w:rsidR="689E32B0">
        <w:rPr/>
        <w:t>rvosky</w:t>
      </w:r>
      <w:r w:rsidR="689E32B0">
        <w:rPr/>
        <w:t xml:space="preserve">, </w:t>
      </w:r>
      <w:proofErr w:type="spellEnd"/>
      <w:r w:rsidRPr="689E32B0" w:rsidR="689E32B0">
        <w:rPr>
          <w:i w:val="1"/>
          <w:iCs w:val="1"/>
        </w:rPr>
        <w:t xml:space="preserve">Stalker </w:t>
      </w:r>
      <w:r w:rsidRPr="689E32B0" w:rsidR="689E32B0">
        <w:rPr>
          <w:i w:val="0"/>
          <w:iCs w:val="0"/>
        </w:rPr>
        <w:t>(</w:t>
      </w:r>
      <w:r w:rsidRPr="689E32B0" w:rsidR="689E32B0">
        <w:rPr>
          <w:i w:val="0"/>
          <w:iCs w:val="0"/>
        </w:rPr>
        <w:t>Mo</w:t>
      </w:r>
      <w:proofErr w:type="spellStart"/>
      <w:r w:rsidRPr="689E32B0" w:rsidR="689E32B0">
        <w:rPr>
          <w:i w:val="0"/>
          <w:iCs w:val="0"/>
        </w:rPr>
        <w:t>sfilm</w:t>
      </w:r>
      <w:r w:rsidRPr="689E32B0" w:rsidR="689E32B0">
        <w:rPr>
          <w:i w:val="0"/>
          <w:iCs w:val="0"/>
        </w:rPr>
        <w:t xml:space="preserve">; </w:t>
      </w:r>
      <w:proofErr w:type="spellEnd"/>
      <w:r w:rsidRPr="689E32B0" w:rsidR="689E32B0">
        <w:rPr>
          <w:i w:val="0"/>
          <w:iCs w:val="0"/>
        </w:rPr>
        <w:t>USSR, 1979).</w:t>
      </w:r>
    </w:p>
  </w:footnote>
  <w:footnote w:id="15024">
    <w:p w:rsidR="689E32B0" w:rsidP="689E32B0" w:rsidRDefault="689E32B0" w14:noSpellErr="1" w14:paraId="66A6013C" w14:textId="6B50FCA0">
      <w:pPr>
        <w:pStyle w:val="FootnoteText"/>
        <w:bidi w:val="0"/>
        <w:spacing w:before="0" w:beforeAutospacing="off" w:after="160" w:afterAutospacing="off" w:line="480" w:lineRule="auto"/>
        <w:ind w:left="0" w:right="0" w:firstLine="720"/>
        <w:jc w:val="left"/>
      </w:pPr>
      <w:r w:rsidRPr="689E32B0">
        <w:rPr>
          <w:rStyle w:val="FootnoteReference"/>
        </w:rPr>
        <w:footnoteRef/>
      </w:r>
      <w:r w:rsidR="689E32B0">
        <w:rPr/>
        <w:t xml:space="preserve"> </w:t>
      </w:r>
      <w:r w:rsidRPr="689E32B0" w:rsidR="689E32B0">
        <w:rPr>
          <w:rFonts w:ascii="times new roman" w:hAnsi="times new roman" w:eastAsia="times new roman" w:cs="times new roman"/>
          <w:noProof w:val="0"/>
          <w:color w:val="auto"/>
          <w:sz w:val="24"/>
          <w:szCs w:val="24"/>
          <w:u w:val="none"/>
          <w:lang w:val="en-US"/>
        </w:rPr>
        <w:t>K. Marx,</w:t>
      </w:r>
      <w:r w:rsidRPr="689E32B0" w:rsidR="689E32B0">
        <w:rPr>
          <w:rFonts w:ascii="times new roman" w:hAnsi="times new roman" w:eastAsia="times new roman" w:cs="times new roman"/>
          <w:noProof w:val="0"/>
          <w:color w:val="auto"/>
          <w:sz w:val="24"/>
          <w:szCs w:val="24"/>
          <w:u w:val="none"/>
          <w:lang w:val="en-US"/>
        </w:rPr>
        <w:t xml:space="preserve"> </w:t>
      </w:r>
      <w:r w:rsidRPr="689E32B0" w:rsidR="689E32B0">
        <w:rPr>
          <w:rFonts w:ascii="times new roman" w:hAnsi="times new roman" w:eastAsia="times new roman" w:cs="times new roman"/>
          <w:i w:val="1"/>
          <w:iCs w:val="1"/>
          <w:noProof w:val="0"/>
          <w:color w:val="auto"/>
          <w:sz w:val="24"/>
          <w:szCs w:val="24"/>
          <w:u w:val="none"/>
          <w:lang w:val="en-US"/>
        </w:rPr>
        <w:t>Introduction to A Contribution to the Critique of Hegel's Philosophy of Right</w:t>
      </w:r>
      <w:r w:rsidRPr="689E32B0" w:rsidR="689E32B0">
        <w:rPr>
          <w:rFonts w:ascii="times new roman" w:hAnsi="times new roman" w:eastAsia="times new roman" w:cs="times new roman"/>
          <w:i w:val="1"/>
          <w:iCs w:val="1"/>
          <w:noProof w:val="0"/>
          <w:color w:val="auto"/>
          <w:sz w:val="24"/>
          <w:szCs w:val="24"/>
          <w:u w:val="none"/>
          <w:lang w:val="en-US"/>
        </w:rPr>
        <w:t xml:space="preserve">. </w:t>
      </w:r>
      <w:r w:rsidRPr="689E32B0" w:rsidR="689E32B0">
        <w:rPr>
          <w:rFonts w:ascii="times new roman" w:hAnsi="times new roman" w:eastAsia="times new roman" w:cs="times new roman"/>
          <w:i w:val="0"/>
          <w:iCs w:val="0"/>
          <w:noProof w:val="0"/>
          <w:color w:val="auto"/>
          <w:sz w:val="24"/>
          <w:szCs w:val="24"/>
          <w:u w:val="none"/>
          <w:lang w:val="en-US"/>
        </w:rPr>
        <w:t xml:space="preserve">(Collected Works, </w:t>
      </w:r>
      <w:r w:rsidRPr="689E32B0" w:rsidR="689E32B0">
        <w:rPr>
          <w:rFonts w:ascii="times new roman" w:hAnsi="times new roman" w:eastAsia="times new roman" w:cs="times new roman"/>
          <w:noProof w:val="0"/>
          <w:color w:val="auto"/>
          <w:sz w:val="24"/>
          <w:szCs w:val="24"/>
          <w:u w:val="none"/>
          <w:lang w:val="en-US"/>
        </w:rPr>
        <w:t>New</w:t>
      </w:r>
      <w:r w:rsidRPr="689E32B0" w:rsidR="689E32B0">
        <w:rPr>
          <w:rFonts w:ascii="times new roman" w:hAnsi="times new roman" w:eastAsia="times new roman" w:cs="times new roman"/>
          <w:noProof w:val="0"/>
          <w:color w:val="auto"/>
          <w:sz w:val="24"/>
          <w:szCs w:val="24"/>
          <w:u w:val="none"/>
          <w:lang w:val="en-US"/>
        </w:rPr>
        <w:t xml:space="preserve"> York, 1976). </w:t>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xmlns:wp14="http://schemas.microsoft.com/office/word/2010/wordml" w14:paraId="3C0B84B2" wp14:textId="77777777" wp14:noSpellErr="1">
    <w:pPr>
      <w:pStyle w:val="Header"/>
    </w:pPr>
    <w:r w:rsidR="3E1778D8">
      <w:rPr/>
      <w:t xml:space="preserve">[Last Name] </w:t>
    </w:r>
    <w:r w:rsidRPr="3E1778D8">
      <w:rPr>
        <w:noProof/>
      </w:rPr>
      <w:fldChar w:fldCharType="begin"/>
    </w:r>
    <w:r w:rsidRPr="3E1778D8">
      <w:rPr>
        <w:noProof/>
      </w:rPr>
      <w:instrText xml:space="preserve"> PAGE   \* MERGEFORMAT </w:instrText>
    </w:r>
    <w:r w:rsidRPr="3E1778D8">
      <w:rPr>
        <w:noProof/>
      </w:rPr>
      <w:fldChar w:fldCharType="separate"/>
    </w:r>
    <w:r w:rsidRPr="3E1778D8" w:rsidR="3E1778D8">
      <w:rPr>
        <w:noProof/>
      </w:rPr>
      <w:t>4</w:t>
    </w:r>
    <w:r w:rsidRPr="3E1778D8">
      <w:rPr>
        <w:noProof/>
      </w:rPr>
      <w:fldChar w:fldCharType="end"/>
    </w: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xmlns:wp14="http://schemas.microsoft.com/office/word/2010/wordml" w14:paraId="556DF43B" wp14:textId="77777777" wp14:noSpellErr="1">
    <w:pPr>
      <w:pStyle w:val="Header"/>
    </w:pPr>
    <w:r w:rsidR="3E1778D8">
      <w:rPr/>
      <w:t xml:space="preserve">[Last Name] </w:t>
    </w:r>
    <w:r w:rsidRPr="3E1778D8">
      <w:rPr>
        <w:noProof/>
      </w:rPr>
      <w:fldChar w:fldCharType="begin"/>
    </w:r>
    <w:r w:rsidRPr="3E1778D8">
      <w:rPr>
        <w:noProof/>
      </w:rPr>
      <w:instrText xml:space="preserve"> PAGE   \* MERGEFORMAT </w:instrText>
    </w:r>
    <w:r w:rsidRPr="3E1778D8">
      <w:rPr>
        <w:noProof/>
      </w:rPr>
      <w:fldChar w:fldCharType="separate"/>
    </w:r>
    <w:r w:rsidRPr="3E1778D8" w:rsidR="3E1778D8">
      <w:rPr>
        <w:noProof/>
      </w:rPr>
      <w:t>1</w:t>
    </w:r>
    <w:r w:rsidRPr="3E1778D8">
      <w:rPr>
        <w:noProof/>
      </w:rPr>
      <w:fldChar w:fldCharType="end"/>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xmlns:w="http://schemas.openxmlformats.org/wordprocessingml/2006/main" w:abstractNumId="1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nsid w:val="FFFFFF7C"/>
    <w:multiLevelType w:val="singleLevel"/>
    <w:tmpl w:val="191A8030"/>
    <w:lvl w:ilvl="0">
      <w:start w:val="1"/>
      <w:numFmt w:val="decimal"/>
      <w:pStyle w:val="ListNumber5"/>
      <w:lvlText w:val="%1."/>
      <w:lvlJc w:val="left"/>
      <w:pPr>
        <w:tabs>
          <w:tab w:val="num" w:pos="1800"/>
        </w:tabs>
        <w:ind w:left="1800" w:hanging="360"/>
      </w:pPr>
    </w:lvl>
  </w:abstractNum>
  <w:abstractNum w:abstractNumId="1">
    <w:nsid w:val="FFFFFF7D"/>
    <w:multiLevelType w:val="singleLevel"/>
    <w:tmpl w:val="14D47FAC"/>
    <w:lvl w:ilvl="0">
      <w:start w:val="1"/>
      <w:numFmt w:val="decimal"/>
      <w:pStyle w:val="ListNumber4"/>
      <w:lvlText w:val="%1."/>
      <w:lvlJc w:val="left"/>
      <w:pPr>
        <w:tabs>
          <w:tab w:val="num" w:pos="1440"/>
        </w:tabs>
        <w:ind w:left="1440" w:hanging="360"/>
      </w:pPr>
    </w:lvl>
  </w:abstractNum>
  <w:abstractNum w:abstractNumId="2">
    <w:nsid w:val="FFFFFF7E"/>
    <w:multiLevelType w:val="singleLevel"/>
    <w:tmpl w:val="D530367E"/>
    <w:lvl w:ilvl="0">
      <w:start w:val="1"/>
      <w:numFmt w:val="decimal"/>
      <w:pStyle w:val="ListNumber3"/>
      <w:lvlText w:val="%1."/>
      <w:lvlJc w:val="left"/>
      <w:pPr>
        <w:tabs>
          <w:tab w:val="num" w:pos="1080"/>
        </w:tabs>
        <w:ind w:left="1080" w:hanging="360"/>
      </w:pPr>
    </w:lvl>
  </w:abstractNum>
  <w:abstractNum w:abstractNumId="3">
    <w:nsid w:val="FFFFFF7F"/>
    <w:multiLevelType w:val="singleLevel"/>
    <w:tmpl w:val="88A8F442"/>
    <w:lvl w:ilvl="0">
      <w:start w:val="1"/>
      <w:numFmt w:val="decimal"/>
      <w:pStyle w:val="ListNumber2"/>
      <w:lvlText w:val="%1."/>
      <w:lvlJc w:val="left"/>
      <w:pPr>
        <w:tabs>
          <w:tab w:val="num" w:pos="720"/>
        </w:tabs>
        <w:ind w:left="720" w:hanging="360"/>
      </w:pPr>
    </w:lvl>
  </w:abstractNum>
  <w:abstractNum w:abstractNumId="4">
    <w:nsid w:val="FFFFFF80"/>
    <w:multiLevelType w:val="singleLevel"/>
    <w:tmpl w:val="E6803B58"/>
    <w:lvl w:ilvl="0">
      <w:start w:val="1"/>
      <w:numFmt w:val="bullet"/>
      <w:pStyle w:val="ListBullet5"/>
      <w:lvlText w:val=""/>
      <w:lvlJc w:val="left"/>
      <w:pPr>
        <w:tabs>
          <w:tab w:val="num" w:pos="1800"/>
        </w:tabs>
        <w:ind w:left="1800" w:hanging="360"/>
      </w:pPr>
      <w:rPr>
        <w:rFonts w:hint="default" w:ascii="Symbol" w:hAnsi="Symbol"/>
      </w:rPr>
    </w:lvl>
  </w:abstractNum>
  <w:abstractNum w:abstractNumId="5">
    <w:nsid w:val="FFFFFF81"/>
    <w:multiLevelType w:val="singleLevel"/>
    <w:tmpl w:val="7C2E5F4E"/>
    <w:lvl w:ilvl="0">
      <w:start w:val="1"/>
      <w:numFmt w:val="bullet"/>
      <w:pStyle w:val="ListBullet4"/>
      <w:lvlText w:val=""/>
      <w:lvlJc w:val="left"/>
      <w:pPr>
        <w:tabs>
          <w:tab w:val="num" w:pos="1440"/>
        </w:tabs>
        <w:ind w:left="1440" w:hanging="360"/>
      </w:pPr>
      <w:rPr>
        <w:rFonts w:hint="default" w:ascii="Symbol" w:hAnsi="Symbol"/>
      </w:rPr>
    </w:lvl>
  </w:abstractNum>
  <w:abstractNum w:abstractNumId="6">
    <w:nsid w:val="FFFFFF82"/>
    <w:multiLevelType w:val="singleLevel"/>
    <w:tmpl w:val="A90012BA"/>
    <w:lvl w:ilvl="0">
      <w:start w:val="1"/>
      <w:numFmt w:val="bullet"/>
      <w:pStyle w:val="ListBullet3"/>
      <w:lvlText w:val=""/>
      <w:lvlJc w:val="left"/>
      <w:pPr>
        <w:tabs>
          <w:tab w:val="num" w:pos="1080"/>
        </w:tabs>
        <w:ind w:left="1080" w:hanging="360"/>
      </w:pPr>
      <w:rPr>
        <w:rFonts w:hint="default" w:ascii="Symbol" w:hAnsi="Symbol"/>
      </w:rPr>
    </w:lvl>
  </w:abstractNum>
  <w:abstractNum w:abstractNumId="7">
    <w:nsid w:val="FFFFFF83"/>
    <w:multiLevelType w:val="singleLevel"/>
    <w:tmpl w:val="F9141AF4"/>
    <w:lvl w:ilvl="0">
      <w:start w:val="1"/>
      <w:numFmt w:val="bullet"/>
      <w:pStyle w:val="ListBullet2"/>
      <w:lvlText w:val=""/>
      <w:lvlJc w:val="left"/>
      <w:pPr>
        <w:tabs>
          <w:tab w:val="num" w:pos="720"/>
        </w:tabs>
        <w:ind w:left="720" w:hanging="360"/>
      </w:pPr>
      <w:rPr>
        <w:rFonts w:hint="default" w:ascii="Symbol" w:hAnsi="Symbol"/>
      </w:rPr>
    </w:lvl>
  </w:abstractNum>
  <w:abstractNum w:abstractNumId="8">
    <w:nsid w:val="FFFFFF88"/>
    <w:multiLevelType w:val="singleLevel"/>
    <w:tmpl w:val="9EAE076E"/>
    <w:lvl w:ilvl="0">
      <w:start w:val="1"/>
      <w:numFmt w:val="decimal"/>
      <w:pStyle w:val="ListNumber"/>
      <w:lvlText w:val="%1."/>
      <w:lvlJc w:val="left"/>
      <w:pPr>
        <w:tabs>
          <w:tab w:val="num" w:pos="360"/>
        </w:tabs>
        <w:ind w:left="360" w:hanging="360"/>
      </w:pPr>
    </w:lvl>
  </w:abstractNum>
  <w:abstractNum w:abstractNumId="9">
    <w:nsid w:val="FFFFFF89"/>
    <w:multiLevelType w:val="singleLevel"/>
    <w:tmpl w:val="C6D0A094"/>
    <w:lvl w:ilvl="0">
      <w:start w:val="1"/>
      <w:numFmt w:val="bullet"/>
      <w:pStyle w:val="ListBullet"/>
      <w:lvlText w:val=""/>
      <w:lvlJc w:val="left"/>
      <w:pPr>
        <w:tabs>
          <w:tab w:val="num" w:pos="360"/>
        </w:tabs>
        <w:ind w:left="360" w:hanging="360"/>
      </w:pPr>
      <w:rPr>
        <w:rFonts w:hint="default" w:ascii="Symbol" w:hAnsi="Symbol"/>
      </w:rPr>
    </w:lvl>
  </w:abstractNum>
  <w:abstractNum w:abstractNumId="10">
    <w:nsid w:val="229E3C4C"/>
    <w:multiLevelType w:val="hybridMultilevel"/>
    <w:tmpl w:val="6256DC96"/>
    <w:lvl w:ilvl="0" w:tplc="0562E4D2">
      <w:start w:val="1"/>
      <w:numFmt w:val="lowerLetter"/>
      <w:pStyle w:val="TableNote"/>
      <w:suff w:val="space"/>
      <w:lvlText w:val="%1."/>
      <w:lvlJc w:val="left"/>
      <w:pPr>
        <w:ind w:left="0" w:firstLine="720"/>
      </w:pPr>
      <w:rPr>
        <w:rFonts w:hint="default"/>
      </w:r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11">
    <w:nsid w:val="59BC4956"/>
    <w:multiLevelType w:val="multilevel"/>
    <w:tmpl w:val="4572ABF8"/>
    <w:styleLink w:val="MLAOutline"/>
    <w:lvl w:ilvl="0">
      <w:start w:val="1"/>
      <w:numFmt w:val="upperRoman"/>
      <w:lvlText w:val="%1."/>
      <w:lvlJc w:val="left"/>
      <w:pPr>
        <w:ind w:left="360" w:hanging="360"/>
      </w:pPr>
      <w:rPr>
        <w:rFonts w:hint="default"/>
      </w:rPr>
    </w:lvl>
    <w:lvl w:ilvl="1">
      <w:start w:val="1"/>
      <w:numFmt w:val="upperLetter"/>
      <w:lvlText w:val="%2."/>
      <w:lvlJc w:val="left"/>
      <w:pPr>
        <w:ind w:left="720" w:hanging="360"/>
      </w:pPr>
      <w:rPr>
        <w:rFonts w:hint="default"/>
      </w:rPr>
    </w:lvl>
    <w:lvl w:ilvl="2">
      <w:start w:val="1"/>
      <w:numFmt w:val="decimal"/>
      <w:lvlText w:val="%3."/>
      <w:lvlJc w:val="left"/>
      <w:pPr>
        <w:ind w:left="1080" w:hanging="360"/>
      </w:pPr>
      <w:rPr>
        <w:rFonts w:hint="default"/>
      </w:rPr>
    </w:lvl>
    <w:lvl w:ilvl="3">
      <w:start w:val="1"/>
      <w:numFmt w:val="lowerLetter"/>
      <w:lvlText w:val="%4."/>
      <w:lvlJc w:val="left"/>
      <w:pPr>
        <w:ind w:left="1440" w:hanging="360"/>
      </w:pPr>
      <w:rPr>
        <w:rFonts w:hint="default"/>
      </w:rPr>
    </w:lvl>
    <w:lvl w:ilvl="4">
      <w:start w:val="1"/>
      <w:numFmt w:val="decimal"/>
      <w:lvlText w:val="(%5)"/>
      <w:lvlJc w:val="left"/>
      <w:pPr>
        <w:ind w:left="1800" w:hanging="360"/>
      </w:pPr>
      <w:rPr>
        <w:rFonts w:hint="default"/>
      </w:rPr>
    </w:lvl>
    <w:lvl w:ilvl="5">
      <w:start w:val="1"/>
      <w:numFmt w:val="lowerLetter"/>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2">
    <w:nsid w:val="5B1B5787"/>
    <w:multiLevelType w:val="multilevel"/>
    <w:tmpl w:val="4572ABF8"/>
    <w:numStyleLink w:val="MLAOutline"/>
  </w:abstractNum>
  <w:num w:numId="16">
    <w:abstractNumId w:val="15"/>
  </w:num>
  <w:num w:numId="15">
    <w:abstractNumId w:val="14"/>
  </w:num>
  <w:num w:numId="14">
    <w:abstractNumId w:val="13"/>
  </w:num>
  <w:num w:numId="1">
    <w:abstractNumId w:val="9"/>
  </w:num>
  <w:num w:numId="2">
    <w:abstractNumId w:val="7"/>
  </w:num>
  <w:num w:numId="3">
    <w:abstractNumId w:val="6"/>
  </w:num>
  <w:num w:numId="4">
    <w:abstractNumId w:val="5"/>
  </w:num>
  <w:num w:numId="5">
    <w:abstractNumId w:val="4"/>
  </w:num>
  <w:num w:numId="6">
    <w:abstractNumId w:val="8"/>
  </w:num>
  <w:num w:numId="7">
    <w:abstractNumId w:val="3"/>
  </w:num>
  <w:num w:numId="8">
    <w:abstractNumId w:val="2"/>
  </w:num>
  <w:num w:numId="9">
    <w:abstractNumId w:val="1"/>
  </w:num>
  <w:num w:numId="10">
    <w:abstractNumId w:val="0"/>
  </w:num>
  <w:num w:numId="11">
    <w:abstractNumId w:val="10"/>
  </w:num>
  <w:num w:numId="12">
    <w:abstractNumId w:val="11"/>
  </w:num>
  <w:num w:numId="13">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proofState w:spelling="clean" w:grammar="dirty"/>
  <w:zoom w:percent="100"/>
  <w:defaultTabStop w:val="720"/>
  <w:defaultTableStyle w:val="MLAresearchpapertable"/>
  <w:characterSpacingControl w:val="doNotCompress"/>
  <w:savePreviewPicture/>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chartTrackingRefBased/>
  <w15:docId w15:val="{3af37de7-9860-4507-b127-0ece8bf84590}"/>
  <w14:docId w14:val="1769DBEB"/>
  <w:rsids>
    <w:rsidRoot w:val="1769DBEB"/>
    <w:rsid w:val="1769DBEB"/>
    <w:rsid w:val="3E1778D8"/>
    <w:rsid w:val="54A9B645"/>
    <w:rsid w:val="689E32B0"/>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EastAsia" w:cstheme="minorBidi"/>
        <w:sz w:val="24"/>
        <w:szCs w:val="24"/>
        <w:lang w:val="en-US" w:eastAsia="ja-JP" w:bidi="ar-SA"/>
      </w:rPr>
    </w:rPrDefault>
    <w:pPrDefault>
      <w:pPr>
        <w:spacing w:line="480" w:lineRule="auto"/>
        <w:ind w:firstLine="720"/>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qFormat="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semiHidden="1"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semiHidden="1" w:unhideWhenUsed="1"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semiHidden="1" w:unhideWhenUsed="1" w:qFormat="1"/>
    <w:lsdException w:name="Quote" w:uiPriority="29" w:qFormat="1"/>
    <w:lsdException w:name="Intense Quote" w:uiPriority="30" w:semiHidden="1"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semiHidden="1" w:unhideWhenUsed="1" w:qFormat="1"/>
    <w:lsdException w:name="Intense Emphasis" w:uiPriority="21" w:semiHidden="1" w:unhideWhenUsed="1" w:qFormat="1"/>
    <w:lsdException w:name="Subtle Reference" w:uiPriority="31" w:semiHidden="1" w:unhideWhenUsed="1" w:qFormat="1"/>
    <w:lsdException w:name="Intense Reference" w:uiPriority="32" w:semiHidden="1" w:unhideWhenUsed="1" w:qFormat="1"/>
    <w:lsdException w:name="Book Title" w:uiPriority="33" w:semiHidden="1" w:unhideWhenUsed="1"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pPr>
      <w:suppressAutoHyphens/>
    </w:pPr>
  </w:style>
  <w:style w:type="paragraph" w:styleId="Heading1">
    <w:name w:val="heading 1"/>
    <w:basedOn w:val="Normal"/>
    <w:next w:val="Normal"/>
    <w:link w:val="Heading1Char"/>
    <w:uiPriority w:val="9"/>
    <w:qFormat/>
    <w:pPr>
      <w:keepNext/>
      <w:keepLines/>
      <w:ind w:firstLine="0"/>
      <w:outlineLvl w:val="0"/>
    </w:pPr>
    <w:rPr>
      <w:rFonts w:asciiTheme="majorHAnsi" w:hAnsiTheme="majorHAnsi" w:eastAsiaTheme="majorEastAsia" w:cstheme="majorBidi"/>
    </w:rPr>
  </w:style>
  <w:style w:type="paragraph" w:styleId="Heading2">
    <w:name w:val="heading 2"/>
    <w:basedOn w:val="Normal"/>
    <w:next w:val="Normal"/>
    <w:link w:val="Heading2Char"/>
    <w:uiPriority w:val="9"/>
    <w:semiHidden/>
    <w:unhideWhenUsed/>
    <w:qFormat/>
    <w:pPr>
      <w:keepNext/>
      <w:keepLines/>
      <w:ind w:firstLine="0"/>
      <w:outlineLvl w:val="1"/>
    </w:pPr>
    <w:rPr>
      <w:rFonts w:asciiTheme="majorHAnsi" w:hAnsiTheme="majorHAnsi" w:eastAsiaTheme="majorEastAsia" w:cstheme="majorBidi"/>
    </w:rPr>
  </w:style>
  <w:style w:type="paragraph" w:styleId="Heading3">
    <w:name w:val="heading 3"/>
    <w:basedOn w:val="Normal"/>
    <w:next w:val="Normal"/>
    <w:link w:val="Heading3Char"/>
    <w:uiPriority w:val="9"/>
    <w:semiHidden/>
    <w:unhideWhenUsed/>
    <w:qFormat/>
    <w:pPr>
      <w:keepNext/>
      <w:keepLines/>
      <w:ind w:firstLine="0"/>
      <w:outlineLvl w:val="2"/>
    </w:pPr>
    <w:rPr>
      <w:rFonts w:asciiTheme="majorHAnsi" w:hAnsiTheme="majorHAnsi" w:eastAsiaTheme="majorEastAsia" w:cstheme="majorBidi"/>
    </w:rPr>
  </w:style>
  <w:style w:type="paragraph" w:styleId="Heading4">
    <w:name w:val="heading 4"/>
    <w:basedOn w:val="Normal"/>
    <w:next w:val="Normal"/>
    <w:link w:val="Heading4Char"/>
    <w:uiPriority w:val="9"/>
    <w:semiHidden/>
    <w:unhideWhenUsed/>
    <w:qFormat/>
    <w:pPr>
      <w:keepNext/>
      <w:keepLines/>
      <w:ind w:firstLine="0"/>
      <w:outlineLvl w:val="3"/>
    </w:pPr>
    <w:rPr>
      <w:rFonts w:asciiTheme="majorHAnsi" w:hAnsiTheme="majorHAnsi" w:eastAsiaTheme="majorEastAsia" w:cstheme="majorBidi"/>
    </w:rPr>
  </w:style>
  <w:style w:type="paragraph" w:styleId="Heading5">
    <w:name w:val="heading 5"/>
    <w:basedOn w:val="Normal"/>
    <w:next w:val="Normal"/>
    <w:link w:val="Heading5Char"/>
    <w:uiPriority w:val="9"/>
    <w:semiHidden/>
    <w:unhideWhenUsed/>
    <w:qFormat/>
    <w:pPr>
      <w:keepNext/>
      <w:keepLines/>
      <w:ind w:firstLine="0"/>
      <w:outlineLvl w:val="4"/>
    </w:pPr>
    <w:rPr>
      <w:rFonts w:asciiTheme="majorHAnsi" w:hAnsiTheme="majorHAnsi" w:eastAsiaTheme="majorEastAsia" w:cstheme="majorBidi"/>
    </w:rPr>
  </w:style>
  <w:style w:type="paragraph" w:styleId="Heading6">
    <w:name w:val="heading 6"/>
    <w:basedOn w:val="Normal"/>
    <w:next w:val="Normal"/>
    <w:link w:val="Heading6Char"/>
    <w:uiPriority w:val="9"/>
    <w:semiHidden/>
    <w:unhideWhenUsed/>
    <w:qFormat/>
    <w:pPr>
      <w:keepNext/>
      <w:keepLines/>
      <w:ind w:firstLine="0"/>
      <w:outlineLvl w:val="5"/>
    </w:pPr>
    <w:rPr>
      <w:rFonts w:asciiTheme="majorHAnsi" w:hAnsiTheme="majorHAnsi" w:eastAsiaTheme="majorEastAsia" w:cstheme="majorBidi"/>
    </w:rPr>
  </w:style>
  <w:style w:type="paragraph" w:styleId="Heading7">
    <w:name w:val="heading 7"/>
    <w:basedOn w:val="Normal"/>
    <w:next w:val="Normal"/>
    <w:link w:val="Heading7Char"/>
    <w:uiPriority w:val="9"/>
    <w:semiHidden/>
    <w:unhideWhenUsed/>
    <w:qFormat/>
    <w:pPr>
      <w:keepNext/>
      <w:keepLines/>
      <w:ind w:firstLine="0"/>
      <w:outlineLvl w:val="6"/>
    </w:pPr>
    <w:rPr>
      <w:rFonts w:asciiTheme="majorHAnsi" w:hAnsiTheme="majorHAnsi" w:eastAsiaTheme="majorEastAsia" w:cstheme="majorBidi"/>
    </w:rPr>
  </w:style>
  <w:style w:type="paragraph" w:styleId="Heading8">
    <w:name w:val="heading 8"/>
    <w:basedOn w:val="Normal"/>
    <w:next w:val="Normal"/>
    <w:link w:val="Heading8Char"/>
    <w:uiPriority w:val="9"/>
    <w:semiHidden/>
    <w:unhideWhenUsed/>
    <w:qFormat/>
    <w:pPr>
      <w:keepNext/>
      <w:keepLines/>
      <w:ind w:firstLine="0"/>
      <w:outlineLvl w:val="7"/>
    </w:pPr>
    <w:rPr>
      <w:rFonts w:asciiTheme="majorHAnsi" w:hAnsiTheme="majorHAnsi" w:eastAsiaTheme="majorEastAsia" w:cstheme="majorBidi"/>
    </w:rPr>
  </w:style>
  <w:style w:type="paragraph" w:styleId="Heading9">
    <w:name w:val="heading 9"/>
    <w:basedOn w:val="Normal"/>
    <w:next w:val="Normal"/>
    <w:link w:val="Heading9Char"/>
    <w:uiPriority w:val="9"/>
    <w:semiHidden/>
    <w:unhideWhenUsed/>
    <w:qFormat/>
    <w:pPr>
      <w:keepNext/>
      <w:keepLines/>
      <w:ind w:firstLine="0"/>
      <w:outlineLvl w:val="8"/>
    </w:pPr>
    <w:rPr>
      <w:rFonts w:asciiTheme="majorHAnsi" w:hAnsiTheme="majorHAnsi" w:eastAsiaTheme="majorEastAsia" w:cstheme="majorBidi"/>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uiPriority w:val="99"/>
    <w:unhideWhenUsed/>
    <w:qFormat/>
    <w:pPr>
      <w:spacing w:line="240" w:lineRule="auto"/>
      <w:ind w:firstLine="0"/>
      <w:jc w:val="right"/>
    </w:pPr>
  </w:style>
  <w:style w:type="character" w:styleId="HeaderChar" w:customStyle="1">
    <w:name w:val="Header Char"/>
    <w:basedOn w:val="DefaultParagraphFont"/>
    <w:link w:val="Header"/>
    <w:uiPriority w:val="99"/>
  </w:style>
  <w:style w:type="paragraph" w:styleId="BalloonText">
    <w:name w:val="Balloon Text"/>
    <w:basedOn w:val="Normal"/>
    <w:link w:val="BalloonTextChar"/>
    <w:uiPriority w:val="99"/>
    <w:semiHidden/>
    <w:unhideWhenUsed/>
    <w:pPr>
      <w:spacing w:line="240" w:lineRule="auto"/>
      <w:ind w:firstLine="0"/>
    </w:pPr>
    <w:rPr>
      <w:rFonts w:ascii="Segoe UI" w:hAnsi="Segoe UI" w:cs="Segoe UI"/>
      <w:sz w:val="18"/>
      <w:szCs w:val="18"/>
    </w:rPr>
  </w:style>
  <w:style w:type="character" w:styleId="BalloonTextChar" w:customStyle="1">
    <w:name w:val="Balloon Text Char"/>
    <w:basedOn w:val="DefaultParagraphFont"/>
    <w:link w:val="BalloonText"/>
    <w:uiPriority w:val="99"/>
    <w:semiHidden/>
    <w:rPr>
      <w:rFonts w:ascii="Segoe UI" w:hAnsi="Segoe UI" w:cs="Segoe UI"/>
      <w:sz w:val="18"/>
      <w:szCs w:val="18"/>
    </w:rPr>
  </w:style>
  <w:style w:type="paragraph" w:styleId="Bibliography">
    <w:name w:val="Bibliography"/>
    <w:basedOn w:val="Normal"/>
    <w:next w:val="Normal"/>
    <w:uiPriority w:val="37"/>
    <w:unhideWhenUsed/>
    <w:pPr>
      <w:ind w:left="720" w:hanging="720"/>
    </w:pPr>
  </w:style>
  <w:style w:type="paragraph" w:styleId="BlockText">
    <w:name w:val="Block Text"/>
    <w:basedOn w:val="Normal"/>
    <w:uiPriority w:val="99"/>
    <w:semiHidden/>
    <w:unhideWhenUsed/>
    <w:pPr>
      <w:pBdr>
        <w:top w:val="single" w:color="DDDDDD" w:themeColor="accent1" w:sz="2" w:space="10" w:shadow="1"/>
        <w:left w:val="single" w:color="DDDDDD" w:themeColor="accent1" w:sz="2" w:space="10" w:shadow="1"/>
        <w:bottom w:val="single" w:color="DDDDDD" w:themeColor="accent1" w:sz="2" w:space="10" w:shadow="1"/>
        <w:right w:val="single" w:color="DDDDDD" w:themeColor="accent1" w:sz="2" w:space="10" w:shadow="1"/>
      </w:pBdr>
      <w:ind w:left="1152" w:right="1152" w:firstLine="0"/>
    </w:pPr>
    <w:rPr>
      <w:i/>
      <w:iCs/>
      <w:color w:val="DDDDDD" w:themeColor="accent1"/>
    </w:rPr>
  </w:style>
  <w:style w:type="paragraph" w:styleId="BodyText">
    <w:name w:val="Body Text"/>
    <w:basedOn w:val="Normal"/>
    <w:link w:val="BodyTextChar"/>
    <w:uiPriority w:val="99"/>
    <w:semiHidden/>
    <w:unhideWhenUsed/>
    <w:pPr>
      <w:spacing w:after="120"/>
      <w:ind w:firstLine="0"/>
    </w:pPr>
  </w:style>
  <w:style w:type="character" w:styleId="BodyTextChar" w:customStyle="1">
    <w:name w:val="Body Text Char"/>
    <w:basedOn w:val="DefaultParagraphFont"/>
    <w:link w:val="BodyText"/>
    <w:uiPriority w:val="99"/>
    <w:semiHidden/>
  </w:style>
  <w:style w:type="paragraph" w:styleId="BodyText2">
    <w:name w:val="Body Text 2"/>
    <w:basedOn w:val="Normal"/>
    <w:link w:val="BodyText2Char"/>
    <w:uiPriority w:val="99"/>
    <w:semiHidden/>
    <w:unhideWhenUsed/>
    <w:pPr>
      <w:spacing w:after="120"/>
      <w:ind w:firstLine="0"/>
    </w:pPr>
  </w:style>
  <w:style w:type="character" w:styleId="BodyText2Char" w:customStyle="1">
    <w:name w:val="Body Text 2 Char"/>
    <w:basedOn w:val="DefaultParagraphFont"/>
    <w:link w:val="BodyText2"/>
    <w:uiPriority w:val="99"/>
    <w:semiHidden/>
  </w:style>
  <w:style w:type="paragraph" w:styleId="BodyText3">
    <w:name w:val="Body Text 3"/>
    <w:basedOn w:val="Normal"/>
    <w:link w:val="BodyText3Char"/>
    <w:uiPriority w:val="99"/>
    <w:semiHidden/>
    <w:unhideWhenUsed/>
    <w:pPr>
      <w:spacing w:after="120"/>
      <w:ind w:firstLine="0"/>
    </w:pPr>
    <w:rPr>
      <w:sz w:val="16"/>
      <w:szCs w:val="16"/>
    </w:rPr>
  </w:style>
  <w:style w:type="character" w:styleId="BodyText3Char" w:customStyle="1">
    <w:name w:val="Body Text 3 Char"/>
    <w:basedOn w:val="DefaultParagraphFont"/>
    <w:link w:val="BodyText3"/>
    <w:uiPriority w:val="99"/>
    <w:semiHidden/>
    <w:rPr>
      <w:sz w:val="16"/>
      <w:szCs w:val="16"/>
    </w:rPr>
  </w:style>
  <w:style w:type="paragraph" w:styleId="BodyTextFirstIndent">
    <w:name w:val="Body Text First Indent"/>
    <w:basedOn w:val="BodyText"/>
    <w:link w:val="BodyTextFirstIndentChar"/>
    <w:uiPriority w:val="99"/>
    <w:semiHidden/>
    <w:unhideWhenUsed/>
    <w:pPr>
      <w:spacing w:after="0"/>
    </w:pPr>
  </w:style>
  <w:style w:type="character" w:styleId="BodyTextFirstIndentChar" w:customStyle="1">
    <w:name w:val="Body Text First Indent Char"/>
    <w:basedOn w:val="BodyTextChar"/>
    <w:link w:val="BodyTextFirstIndent"/>
    <w:uiPriority w:val="99"/>
    <w:semiHidden/>
  </w:style>
  <w:style w:type="paragraph" w:styleId="BodyTextIndent">
    <w:name w:val="Body Text Indent"/>
    <w:basedOn w:val="Normal"/>
    <w:link w:val="BodyTextIndentChar"/>
    <w:uiPriority w:val="99"/>
    <w:semiHidden/>
    <w:unhideWhenUsed/>
    <w:pPr>
      <w:spacing w:after="120"/>
      <w:ind w:left="360" w:firstLine="0"/>
    </w:pPr>
  </w:style>
  <w:style w:type="character" w:styleId="BodyTextIndentChar" w:customStyle="1">
    <w:name w:val="Body Text Indent Char"/>
    <w:basedOn w:val="DefaultParagraphFont"/>
    <w:link w:val="BodyTextIndent"/>
    <w:uiPriority w:val="99"/>
    <w:semiHidden/>
  </w:style>
  <w:style w:type="paragraph" w:styleId="BodyTextFirstIndent2">
    <w:name w:val="Body Text First Indent 2"/>
    <w:basedOn w:val="BodyTextIndent"/>
    <w:link w:val="BodyTextFirstIndent2Char"/>
    <w:uiPriority w:val="99"/>
    <w:semiHidden/>
    <w:unhideWhenUsed/>
    <w:pPr>
      <w:spacing w:after="0"/>
    </w:pPr>
  </w:style>
  <w:style w:type="character" w:styleId="BodyTextFirstIndent2Char" w:customStyle="1">
    <w:name w:val="Body Text First Indent 2 Char"/>
    <w:basedOn w:val="BodyTextIndentChar"/>
    <w:link w:val="BodyTextFirstIndent2"/>
    <w:uiPriority w:val="99"/>
    <w:semiHidden/>
  </w:style>
  <w:style w:type="paragraph" w:styleId="BodyTextIndent2">
    <w:name w:val="Body Text Indent 2"/>
    <w:basedOn w:val="Normal"/>
    <w:link w:val="BodyTextIndent2Char"/>
    <w:uiPriority w:val="99"/>
    <w:semiHidden/>
    <w:unhideWhenUsed/>
    <w:pPr>
      <w:spacing w:after="120"/>
      <w:ind w:left="360" w:firstLine="0"/>
    </w:pPr>
  </w:style>
  <w:style w:type="character" w:styleId="BodyTextIndent2Char" w:customStyle="1">
    <w:name w:val="Body Text Indent 2 Char"/>
    <w:basedOn w:val="DefaultParagraphFont"/>
    <w:link w:val="BodyTextIndent2"/>
    <w:uiPriority w:val="99"/>
    <w:semiHidden/>
  </w:style>
  <w:style w:type="paragraph" w:styleId="BodyTextIndent3">
    <w:name w:val="Body Text Indent 3"/>
    <w:basedOn w:val="Normal"/>
    <w:link w:val="BodyTextIndent3Char"/>
    <w:uiPriority w:val="99"/>
    <w:semiHidden/>
    <w:unhideWhenUsed/>
    <w:pPr>
      <w:spacing w:after="120"/>
      <w:ind w:left="360" w:firstLine="0"/>
    </w:pPr>
    <w:rPr>
      <w:sz w:val="16"/>
      <w:szCs w:val="16"/>
    </w:rPr>
  </w:style>
  <w:style w:type="character" w:styleId="BodyTextIndent3Char" w:customStyle="1">
    <w:name w:val="Body Text Indent 3 Char"/>
    <w:basedOn w:val="DefaultParagraphFont"/>
    <w:link w:val="BodyTextIndent3"/>
    <w:uiPriority w:val="99"/>
    <w:semiHidden/>
    <w:rPr>
      <w:sz w:val="16"/>
      <w:szCs w:val="16"/>
    </w:rPr>
  </w:style>
  <w:style w:type="paragraph" w:styleId="Caption">
    <w:name w:val="caption"/>
    <w:basedOn w:val="Normal"/>
    <w:next w:val="Normal"/>
    <w:uiPriority w:val="35"/>
    <w:semiHidden/>
    <w:unhideWhenUsed/>
    <w:qFormat/>
    <w:pPr>
      <w:spacing w:after="200" w:line="240" w:lineRule="auto"/>
      <w:ind w:firstLine="0"/>
    </w:pPr>
    <w:rPr>
      <w:i/>
      <w:iCs/>
      <w:color w:val="000000" w:themeColor="text2"/>
      <w:sz w:val="18"/>
      <w:szCs w:val="18"/>
    </w:rPr>
  </w:style>
  <w:style w:type="paragraph" w:styleId="Closing">
    <w:name w:val="Closing"/>
    <w:basedOn w:val="Normal"/>
    <w:link w:val="ClosingChar"/>
    <w:uiPriority w:val="99"/>
    <w:semiHidden/>
    <w:unhideWhenUsed/>
    <w:pPr>
      <w:spacing w:line="240" w:lineRule="auto"/>
      <w:ind w:left="4320" w:firstLine="0"/>
    </w:pPr>
  </w:style>
  <w:style w:type="character" w:styleId="ClosingChar" w:customStyle="1">
    <w:name w:val="Closing Char"/>
    <w:basedOn w:val="DefaultParagraphFont"/>
    <w:link w:val="Closing"/>
    <w:uiPriority w:val="99"/>
    <w:semiHidden/>
  </w:style>
  <w:style w:type="paragraph" w:styleId="CommentText">
    <w:name w:val="annotation text"/>
    <w:basedOn w:val="Normal"/>
    <w:link w:val="CommentTextChar"/>
    <w:uiPriority w:val="99"/>
    <w:semiHidden/>
    <w:unhideWhenUsed/>
    <w:pPr>
      <w:spacing w:line="240" w:lineRule="auto"/>
      <w:ind w:firstLine="0"/>
    </w:pPr>
    <w:rPr>
      <w:sz w:val="20"/>
      <w:szCs w:val="20"/>
    </w:rPr>
  </w:style>
  <w:style w:type="character" w:styleId="CommentTextChar" w:customStyle="1">
    <w:name w:val="Comment Text Char"/>
    <w:basedOn w:val="DefaultParagraphFont"/>
    <w:link w:val="CommentText"/>
    <w:uiPriority w:val="99"/>
    <w:semiHidden/>
    <w:rPr>
      <w:sz w:val="20"/>
      <w:szCs w:val="20"/>
    </w:rPr>
  </w:style>
  <w:style w:type="paragraph" w:styleId="CommentSubject">
    <w:name w:val="annotation subject"/>
    <w:basedOn w:val="CommentText"/>
    <w:next w:val="CommentText"/>
    <w:link w:val="CommentSubjectChar"/>
    <w:uiPriority w:val="99"/>
    <w:semiHidden/>
    <w:unhideWhenUsed/>
    <w:rPr>
      <w:b/>
      <w:bCs/>
    </w:rPr>
  </w:style>
  <w:style w:type="character" w:styleId="CommentSubjectChar" w:customStyle="1">
    <w:name w:val="Comment Subject Char"/>
    <w:basedOn w:val="CommentTextChar"/>
    <w:link w:val="CommentSubject"/>
    <w:uiPriority w:val="99"/>
    <w:semiHidden/>
    <w:rPr>
      <w:b/>
      <w:bCs/>
      <w:sz w:val="20"/>
      <w:szCs w:val="20"/>
    </w:rPr>
  </w:style>
  <w:style w:type="paragraph" w:styleId="Date">
    <w:name w:val="Date"/>
    <w:basedOn w:val="Normal"/>
    <w:next w:val="Normal"/>
    <w:link w:val="DateChar"/>
    <w:uiPriority w:val="99"/>
    <w:semiHidden/>
    <w:unhideWhenUsed/>
    <w:pPr>
      <w:ind w:firstLine="0"/>
    </w:pPr>
  </w:style>
  <w:style w:type="character" w:styleId="DateChar" w:customStyle="1">
    <w:name w:val="Date Char"/>
    <w:basedOn w:val="DefaultParagraphFont"/>
    <w:link w:val="Date"/>
    <w:uiPriority w:val="99"/>
    <w:semiHidden/>
  </w:style>
  <w:style w:type="paragraph" w:styleId="DocumentMap">
    <w:name w:val="Document Map"/>
    <w:basedOn w:val="Normal"/>
    <w:link w:val="DocumentMapChar"/>
    <w:uiPriority w:val="99"/>
    <w:semiHidden/>
    <w:unhideWhenUsed/>
    <w:pPr>
      <w:spacing w:line="240" w:lineRule="auto"/>
      <w:ind w:firstLine="0"/>
    </w:pPr>
    <w:rPr>
      <w:rFonts w:ascii="Segoe UI" w:hAnsi="Segoe UI" w:cs="Segoe UI"/>
      <w:sz w:val="16"/>
      <w:szCs w:val="16"/>
    </w:rPr>
  </w:style>
  <w:style w:type="character" w:styleId="DocumentMapChar" w:customStyle="1">
    <w:name w:val="Document Map Char"/>
    <w:basedOn w:val="DefaultParagraphFont"/>
    <w:link w:val="DocumentMap"/>
    <w:uiPriority w:val="99"/>
    <w:semiHidden/>
    <w:rPr>
      <w:rFonts w:ascii="Segoe UI" w:hAnsi="Segoe UI" w:cs="Segoe UI"/>
      <w:sz w:val="16"/>
      <w:szCs w:val="16"/>
    </w:rPr>
  </w:style>
  <w:style w:type="paragraph" w:styleId="E-mailSignature">
    <w:name w:val="E-mail Signature"/>
    <w:basedOn w:val="Normal"/>
    <w:link w:val="E-mailSignatureChar"/>
    <w:uiPriority w:val="99"/>
    <w:semiHidden/>
    <w:unhideWhenUsed/>
    <w:pPr>
      <w:spacing w:line="240" w:lineRule="auto"/>
      <w:ind w:firstLine="0"/>
    </w:pPr>
  </w:style>
  <w:style w:type="character" w:styleId="E-mailSignatureChar" w:customStyle="1">
    <w:name w:val="E-mail Signature Char"/>
    <w:basedOn w:val="DefaultParagraphFont"/>
    <w:link w:val="E-mailSignature"/>
    <w:uiPriority w:val="99"/>
    <w:semiHidden/>
  </w:style>
  <w:style w:type="paragraph" w:styleId="EndnoteText">
    <w:name w:val="endnote text"/>
    <w:basedOn w:val="Normal"/>
    <w:link w:val="EndnoteTextChar"/>
    <w:uiPriority w:val="99"/>
    <w:semiHidden/>
    <w:unhideWhenUsed/>
  </w:style>
  <w:style w:type="character" w:styleId="EndnoteTextChar" w:customStyle="1">
    <w:name w:val="Endnote Text Char"/>
    <w:basedOn w:val="DefaultParagraphFont"/>
    <w:link w:val="EndnoteText"/>
    <w:uiPriority w:val="99"/>
    <w:semiHidden/>
  </w:style>
  <w:style w:type="paragraph" w:styleId="EnvelopeAddress">
    <w:name w:val="envelope address"/>
    <w:basedOn w:val="Normal"/>
    <w:uiPriority w:val="99"/>
    <w:semiHidden/>
    <w:unhideWhenUsed/>
    <w:pPr>
      <w:framePr w:w="7920" w:h="1980" w:hSpace="180" w:wrap="auto" w:hAnchor="page" w:xAlign="center" w:yAlign="bottom" w:hRule="exact"/>
      <w:spacing w:line="240" w:lineRule="auto"/>
      <w:ind w:left="2880" w:firstLine="0"/>
    </w:pPr>
    <w:rPr>
      <w:rFonts w:asciiTheme="majorHAnsi" w:hAnsiTheme="majorHAnsi" w:eastAsiaTheme="majorEastAsia" w:cstheme="majorBidi"/>
    </w:rPr>
  </w:style>
  <w:style w:type="paragraph" w:styleId="EnvelopeReturn">
    <w:name w:val="envelope return"/>
    <w:basedOn w:val="Normal"/>
    <w:uiPriority w:val="99"/>
    <w:semiHidden/>
    <w:unhideWhenUsed/>
    <w:pPr>
      <w:spacing w:line="240" w:lineRule="auto"/>
      <w:ind w:firstLine="0"/>
    </w:pPr>
    <w:rPr>
      <w:rFonts w:asciiTheme="majorHAnsi" w:hAnsiTheme="majorHAnsi" w:eastAsiaTheme="majorEastAsia" w:cstheme="majorBidi"/>
      <w:sz w:val="20"/>
      <w:szCs w:val="20"/>
    </w:rPr>
  </w:style>
  <w:style w:type="paragraph" w:styleId="TableTitle" w:customStyle="1">
    <w:name w:val="Table Title"/>
    <w:basedOn w:val="Normal"/>
    <w:next w:val="Normal"/>
    <w:uiPriority w:val="3"/>
    <w:qFormat/>
    <w:pPr>
      <w:ind w:left="360" w:hanging="360"/>
    </w:pPr>
  </w:style>
  <w:style w:type="paragraph" w:styleId="FootnoteText">
    <w:name w:val="footnote text"/>
    <w:basedOn w:val="Normal"/>
    <w:link w:val="FootnoteTextChar"/>
    <w:uiPriority w:val="99"/>
    <w:semiHidden/>
    <w:unhideWhenUsed/>
  </w:style>
  <w:style w:type="character" w:styleId="FootnoteTextChar" w:customStyle="1">
    <w:name w:val="Footnote Text Char"/>
    <w:basedOn w:val="DefaultParagraphFont"/>
    <w:link w:val="FootnoteText"/>
    <w:uiPriority w:val="99"/>
    <w:semiHidden/>
  </w:style>
  <w:style w:type="character" w:styleId="Heading1Char" w:customStyle="1">
    <w:name w:val="Heading 1 Char"/>
    <w:basedOn w:val="DefaultParagraphFont"/>
    <w:link w:val="Heading1"/>
    <w:uiPriority w:val="9"/>
    <w:rPr>
      <w:rFonts w:asciiTheme="majorHAnsi" w:hAnsiTheme="majorHAnsi" w:eastAsiaTheme="majorEastAsia" w:cstheme="majorBidi"/>
    </w:rPr>
  </w:style>
  <w:style w:type="character" w:styleId="Heading2Char" w:customStyle="1">
    <w:name w:val="Heading 2 Char"/>
    <w:basedOn w:val="DefaultParagraphFont"/>
    <w:link w:val="Heading2"/>
    <w:uiPriority w:val="9"/>
    <w:semiHidden/>
    <w:rPr>
      <w:rFonts w:asciiTheme="majorHAnsi" w:hAnsiTheme="majorHAnsi" w:eastAsiaTheme="majorEastAsia" w:cstheme="majorBidi"/>
    </w:rPr>
  </w:style>
  <w:style w:type="character" w:styleId="Heading3Char" w:customStyle="1">
    <w:name w:val="Heading 3 Char"/>
    <w:basedOn w:val="DefaultParagraphFont"/>
    <w:link w:val="Heading3"/>
    <w:uiPriority w:val="9"/>
    <w:semiHidden/>
    <w:rPr>
      <w:rFonts w:asciiTheme="majorHAnsi" w:hAnsiTheme="majorHAnsi" w:eastAsiaTheme="majorEastAsia" w:cstheme="majorBidi"/>
    </w:rPr>
  </w:style>
  <w:style w:type="character" w:styleId="Heading4Char" w:customStyle="1">
    <w:name w:val="Heading 4 Char"/>
    <w:basedOn w:val="DefaultParagraphFont"/>
    <w:link w:val="Heading4"/>
    <w:uiPriority w:val="9"/>
    <w:semiHidden/>
    <w:rPr>
      <w:rFonts w:asciiTheme="majorHAnsi" w:hAnsiTheme="majorHAnsi" w:eastAsiaTheme="majorEastAsia" w:cstheme="majorBidi"/>
    </w:rPr>
  </w:style>
  <w:style w:type="character" w:styleId="Heading5Char" w:customStyle="1">
    <w:name w:val="Heading 5 Char"/>
    <w:basedOn w:val="DefaultParagraphFont"/>
    <w:link w:val="Heading5"/>
    <w:uiPriority w:val="9"/>
    <w:semiHidden/>
    <w:rPr>
      <w:rFonts w:asciiTheme="majorHAnsi" w:hAnsiTheme="majorHAnsi" w:eastAsiaTheme="majorEastAsia" w:cstheme="majorBidi"/>
    </w:rPr>
  </w:style>
  <w:style w:type="character" w:styleId="Heading6Char" w:customStyle="1">
    <w:name w:val="Heading 6 Char"/>
    <w:basedOn w:val="DefaultParagraphFont"/>
    <w:link w:val="Heading6"/>
    <w:uiPriority w:val="9"/>
    <w:semiHidden/>
    <w:rPr>
      <w:rFonts w:asciiTheme="majorHAnsi" w:hAnsiTheme="majorHAnsi" w:eastAsiaTheme="majorEastAsia" w:cstheme="majorBidi"/>
    </w:rPr>
  </w:style>
  <w:style w:type="character" w:styleId="Heading7Char" w:customStyle="1">
    <w:name w:val="Heading 7 Char"/>
    <w:basedOn w:val="DefaultParagraphFont"/>
    <w:link w:val="Heading7"/>
    <w:uiPriority w:val="9"/>
    <w:semiHidden/>
    <w:rPr>
      <w:rFonts w:asciiTheme="majorHAnsi" w:hAnsiTheme="majorHAnsi" w:eastAsiaTheme="majorEastAsia" w:cstheme="majorBidi"/>
    </w:rPr>
  </w:style>
  <w:style w:type="character" w:styleId="Heading8Char" w:customStyle="1">
    <w:name w:val="Heading 8 Char"/>
    <w:basedOn w:val="DefaultParagraphFont"/>
    <w:link w:val="Heading8"/>
    <w:uiPriority w:val="9"/>
    <w:semiHidden/>
    <w:rPr>
      <w:rFonts w:asciiTheme="majorHAnsi" w:hAnsiTheme="majorHAnsi" w:eastAsiaTheme="majorEastAsia" w:cstheme="majorBidi"/>
    </w:rPr>
  </w:style>
  <w:style w:type="character" w:styleId="Heading9Char" w:customStyle="1">
    <w:name w:val="Heading 9 Char"/>
    <w:basedOn w:val="DefaultParagraphFont"/>
    <w:link w:val="Heading9"/>
    <w:uiPriority w:val="9"/>
    <w:semiHidden/>
    <w:rPr>
      <w:rFonts w:asciiTheme="majorHAnsi" w:hAnsiTheme="majorHAnsi" w:eastAsiaTheme="majorEastAsia" w:cstheme="majorBidi"/>
    </w:rPr>
  </w:style>
  <w:style w:type="paragraph" w:styleId="HTMLAddress">
    <w:name w:val="HTML Address"/>
    <w:basedOn w:val="Normal"/>
    <w:link w:val="HTMLAddressChar"/>
    <w:uiPriority w:val="99"/>
    <w:semiHidden/>
    <w:unhideWhenUsed/>
    <w:pPr>
      <w:spacing w:line="240" w:lineRule="auto"/>
      <w:ind w:firstLine="0"/>
    </w:pPr>
    <w:rPr>
      <w:i/>
      <w:iCs/>
    </w:rPr>
  </w:style>
  <w:style w:type="character" w:styleId="HTMLAddressChar" w:customStyle="1">
    <w:name w:val="HTML Address Char"/>
    <w:basedOn w:val="DefaultParagraphFont"/>
    <w:link w:val="HTMLAddress"/>
    <w:uiPriority w:val="99"/>
    <w:semiHidden/>
    <w:rPr>
      <w:i/>
      <w:iCs/>
    </w:rPr>
  </w:style>
  <w:style w:type="paragraph" w:styleId="HTMLPreformatted">
    <w:name w:val="HTML Preformatted"/>
    <w:basedOn w:val="Normal"/>
    <w:link w:val="HTMLPreformattedChar"/>
    <w:uiPriority w:val="99"/>
    <w:semiHidden/>
    <w:unhideWhenUsed/>
    <w:pPr>
      <w:spacing w:line="240" w:lineRule="auto"/>
      <w:ind w:firstLine="0"/>
    </w:pPr>
    <w:rPr>
      <w:rFonts w:ascii="Consolas" w:hAnsi="Consolas" w:cs="Consolas"/>
      <w:sz w:val="20"/>
      <w:szCs w:val="20"/>
    </w:rPr>
  </w:style>
  <w:style w:type="character" w:styleId="HTMLPreformattedChar" w:customStyle="1">
    <w:name w:val="HTML Preformatted Char"/>
    <w:basedOn w:val="DefaultParagraphFont"/>
    <w:link w:val="HTMLPreformatted"/>
    <w:uiPriority w:val="99"/>
    <w:semiHidden/>
    <w:rPr>
      <w:rFonts w:ascii="Consolas" w:hAnsi="Consolas" w:cs="Consolas"/>
      <w:sz w:val="20"/>
      <w:szCs w:val="20"/>
    </w:rPr>
  </w:style>
  <w:style w:type="paragraph" w:styleId="Index1">
    <w:name w:val="index 1"/>
    <w:basedOn w:val="Normal"/>
    <w:next w:val="Normal"/>
    <w:autoRedefine/>
    <w:uiPriority w:val="99"/>
    <w:semiHidden/>
    <w:unhideWhenUsed/>
    <w:pPr>
      <w:spacing w:line="240" w:lineRule="auto"/>
      <w:ind w:left="240" w:firstLine="0"/>
    </w:pPr>
  </w:style>
  <w:style w:type="paragraph" w:styleId="Index2">
    <w:name w:val="index 2"/>
    <w:basedOn w:val="Normal"/>
    <w:next w:val="Normal"/>
    <w:autoRedefine/>
    <w:uiPriority w:val="99"/>
    <w:semiHidden/>
    <w:unhideWhenUsed/>
    <w:pPr>
      <w:spacing w:line="240" w:lineRule="auto"/>
      <w:ind w:left="480" w:firstLine="0"/>
    </w:pPr>
  </w:style>
  <w:style w:type="paragraph" w:styleId="Index3">
    <w:name w:val="index 3"/>
    <w:basedOn w:val="Normal"/>
    <w:next w:val="Normal"/>
    <w:autoRedefine/>
    <w:uiPriority w:val="99"/>
    <w:semiHidden/>
    <w:unhideWhenUsed/>
    <w:pPr>
      <w:spacing w:line="240" w:lineRule="auto"/>
      <w:ind w:left="720" w:firstLine="0"/>
    </w:pPr>
  </w:style>
  <w:style w:type="paragraph" w:styleId="Index4">
    <w:name w:val="index 4"/>
    <w:basedOn w:val="Normal"/>
    <w:next w:val="Normal"/>
    <w:autoRedefine/>
    <w:uiPriority w:val="99"/>
    <w:semiHidden/>
    <w:unhideWhenUsed/>
    <w:pPr>
      <w:spacing w:line="240" w:lineRule="auto"/>
      <w:ind w:left="960" w:firstLine="0"/>
    </w:pPr>
  </w:style>
  <w:style w:type="paragraph" w:styleId="Index5">
    <w:name w:val="index 5"/>
    <w:basedOn w:val="Normal"/>
    <w:next w:val="Normal"/>
    <w:autoRedefine/>
    <w:uiPriority w:val="99"/>
    <w:semiHidden/>
    <w:unhideWhenUsed/>
    <w:pPr>
      <w:spacing w:line="240" w:lineRule="auto"/>
      <w:ind w:left="1200" w:firstLine="0"/>
    </w:pPr>
  </w:style>
  <w:style w:type="paragraph" w:styleId="Index6">
    <w:name w:val="index 6"/>
    <w:basedOn w:val="Normal"/>
    <w:next w:val="Normal"/>
    <w:autoRedefine/>
    <w:uiPriority w:val="99"/>
    <w:semiHidden/>
    <w:unhideWhenUsed/>
    <w:pPr>
      <w:spacing w:line="240" w:lineRule="auto"/>
      <w:ind w:left="1440" w:firstLine="0"/>
    </w:pPr>
  </w:style>
  <w:style w:type="paragraph" w:styleId="Index7">
    <w:name w:val="index 7"/>
    <w:basedOn w:val="Normal"/>
    <w:next w:val="Normal"/>
    <w:autoRedefine/>
    <w:uiPriority w:val="99"/>
    <w:semiHidden/>
    <w:unhideWhenUsed/>
    <w:pPr>
      <w:spacing w:line="240" w:lineRule="auto"/>
      <w:ind w:left="1680" w:firstLine="0"/>
    </w:pPr>
  </w:style>
  <w:style w:type="paragraph" w:styleId="Index8">
    <w:name w:val="index 8"/>
    <w:basedOn w:val="Normal"/>
    <w:next w:val="Normal"/>
    <w:autoRedefine/>
    <w:uiPriority w:val="99"/>
    <w:semiHidden/>
    <w:unhideWhenUsed/>
    <w:pPr>
      <w:spacing w:line="240" w:lineRule="auto"/>
      <w:ind w:left="1920" w:firstLine="0"/>
    </w:pPr>
  </w:style>
  <w:style w:type="paragraph" w:styleId="Index9">
    <w:name w:val="index 9"/>
    <w:basedOn w:val="Normal"/>
    <w:next w:val="Normal"/>
    <w:autoRedefine/>
    <w:uiPriority w:val="99"/>
    <w:semiHidden/>
    <w:unhideWhenUsed/>
    <w:pPr>
      <w:spacing w:line="240" w:lineRule="auto"/>
      <w:ind w:left="2160" w:firstLine="0"/>
    </w:pPr>
  </w:style>
  <w:style w:type="paragraph" w:styleId="IndexHeading">
    <w:name w:val="index heading"/>
    <w:basedOn w:val="Normal"/>
    <w:next w:val="Index1"/>
    <w:uiPriority w:val="99"/>
    <w:semiHidden/>
    <w:unhideWhenUsed/>
    <w:pPr>
      <w:ind w:firstLine="0"/>
    </w:pPr>
    <w:rPr>
      <w:rFonts w:asciiTheme="majorHAnsi" w:hAnsiTheme="majorHAnsi" w:eastAsiaTheme="majorEastAsia" w:cstheme="majorBidi"/>
      <w:b/>
      <w:bCs/>
    </w:rPr>
  </w:style>
  <w:style w:type="paragraph" w:styleId="List">
    <w:name w:val="List"/>
    <w:basedOn w:val="Normal"/>
    <w:uiPriority w:val="99"/>
    <w:semiHidden/>
    <w:unhideWhenUsed/>
    <w:pPr>
      <w:ind w:left="360" w:firstLine="0"/>
      <w:contextualSpacing/>
    </w:pPr>
  </w:style>
  <w:style w:type="paragraph" w:styleId="List2">
    <w:name w:val="List 2"/>
    <w:basedOn w:val="Normal"/>
    <w:uiPriority w:val="99"/>
    <w:semiHidden/>
    <w:unhideWhenUsed/>
    <w:pPr>
      <w:ind w:left="720" w:firstLine="0"/>
      <w:contextualSpacing/>
    </w:pPr>
  </w:style>
  <w:style w:type="paragraph" w:styleId="List3">
    <w:name w:val="List 3"/>
    <w:basedOn w:val="Normal"/>
    <w:uiPriority w:val="99"/>
    <w:semiHidden/>
    <w:unhideWhenUsed/>
    <w:pPr>
      <w:ind w:left="1080" w:firstLine="0"/>
      <w:contextualSpacing/>
    </w:pPr>
  </w:style>
  <w:style w:type="paragraph" w:styleId="List4">
    <w:name w:val="List 4"/>
    <w:basedOn w:val="Normal"/>
    <w:uiPriority w:val="99"/>
    <w:semiHidden/>
    <w:unhideWhenUsed/>
    <w:pPr>
      <w:ind w:left="1440" w:firstLine="0"/>
      <w:contextualSpacing/>
    </w:pPr>
  </w:style>
  <w:style w:type="paragraph" w:styleId="List5">
    <w:name w:val="List 5"/>
    <w:basedOn w:val="Normal"/>
    <w:uiPriority w:val="99"/>
    <w:semiHidden/>
    <w:unhideWhenUsed/>
    <w:pPr>
      <w:ind w:left="1800" w:firstLine="0"/>
      <w:contextualSpacing/>
    </w:pPr>
  </w:style>
  <w:style w:type="paragraph" w:styleId="ListBullet">
    <w:name w:val="List Bullet"/>
    <w:basedOn w:val="Normal"/>
    <w:uiPriority w:val="99"/>
    <w:semiHidden/>
    <w:unhideWhenUsed/>
    <w:pPr>
      <w:numPr>
        <w:numId w:val="1"/>
      </w:numPr>
      <w:ind w:firstLine="0"/>
      <w:contextualSpacing/>
    </w:pPr>
  </w:style>
  <w:style w:type="paragraph" w:styleId="ListBullet2">
    <w:name w:val="List Bullet 2"/>
    <w:basedOn w:val="Normal"/>
    <w:uiPriority w:val="99"/>
    <w:semiHidden/>
    <w:unhideWhenUsed/>
    <w:pPr>
      <w:numPr>
        <w:numId w:val="2"/>
      </w:numPr>
      <w:ind w:firstLine="0"/>
      <w:contextualSpacing/>
    </w:pPr>
  </w:style>
  <w:style w:type="paragraph" w:styleId="ListBullet3">
    <w:name w:val="List Bullet 3"/>
    <w:basedOn w:val="Normal"/>
    <w:uiPriority w:val="99"/>
    <w:semiHidden/>
    <w:unhideWhenUsed/>
    <w:pPr>
      <w:numPr>
        <w:numId w:val="3"/>
      </w:numPr>
      <w:ind w:firstLine="0"/>
      <w:contextualSpacing/>
    </w:pPr>
  </w:style>
  <w:style w:type="paragraph" w:styleId="ListBullet4">
    <w:name w:val="List Bullet 4"/>
    <w:basedOn w:val="Normal"/>
    <w:uiPriority w:val="99"/>
    <w:semiHidden/>
    <w:unhideWhenUsed/>
    <w:pPr>
      <w:numPr>
        <w:numId w:val="4"/>
      </w:numPr>
      <w:ind w:firstLine="0"/>
      <w:contextualSpacing/>
    </w:pPr>
  </w:style>
  <w:style w:type="paragraph" w:styleId="ListBullet5">
    <w:name w:val="List Bullet 5"/>
    <w:basedOn w:val="Normal"/>
    <w:uiPriority w:val="99"/>
    <w:semiHidden/>
    <w:unhideWhenUsed/>
    <w:pPr>
      <w:numPr>
        <w:numId w:val="5"/>
      </w:numPr>
      <w:ind w:firstLine="0"/>
      <w:contextualSpacing/>
    </w:pPr>
  </w:style>
  <w:style w:type="paragraph" w:styleId="ListContinue">
    <w:name w:val="List Continue"/>
    <w:basedOn w:val="Normal"/>
    <w:uiPriority w:val="99"/>
    <w:semiHidden/>
    <w:unhideWhenUsed/>
    <w:pPr>
      <w:spacing w:after="120"/>
      <w:ind w:left="360" w:firstLine="0"/>
      <w:contextualSpacing/>
    </w:pPr>
  </w:style>
  <w:style w:type="paragraph" w:styleId="ListContinue2">
    <w:name w:val="List Continue 2"/>
    <w:basedOn w:val="Normal"/>
    <w:uiPriority w:val="99"/>
    <w:semiHidden/>
    <w:unhideWhenUsed/>
    <w:pPr>
      <w:spacing w:after="120"/>
      <w:ind w:left="720" w:firstLine="0"/>
      <w:contextualSpacing/>
    </w:pPr>
  </w:style>
  <w:style w:type="paragraph" w:styleId="ListContinue3">
    <w:name w:val="List Continue 3"/>
    <w:basedOn w:val="Normal"/>
    <w:uiPriority w:val="99"/>
    <w:semiHidden/>
    <w:unhideWhenUsed/>
    <w:pPr>
      <w:spacing w:after="120"/>
      <w:ind w:left="1080" w:firstLine="0"/>
      <w:contextualSpacing/>
    </w:pPr>
  </w:style>
  <w:style w:type="paragraph" w:styleId="ListContinue4">
    <w:name w:val="List Continue 4"/>
    <w:basedOn w:val="Normal"/>
    <w:uiPriority w:val="99"/>
    <w:semiHidden/>
    <w:unhideWhenUsed/>
    <w:pPr>
      <w:spacing w:after="120"/>
      <w:ind w:left="1440" w:firstLine="0"/>
      <w:contextualSpacing/>
    </w:pPr>
  </w:style>
  <w:style w:type="paragraph" w:styleId="ListContinue5">
    <w:name w:val="List Continue 5"/>
    <w:basedOn w:val="Normal"/>
    <w:uiPriority w:val="99"/>
    <w:semiHidden/>
    <w:unhideWhenUsed/>
    <w:pPr>
      <w:spacing w:after="120"/>
      <w:ind w:left="1800" w:firstLine="0"/>
      <w:contextualSpacing/>
    </w:pPr>
  </w:style>
  <w:style w:type="paragraph" w:styleId="ListNumber">
    <w:name w:val="List Number"/>
    <w:basedOn w:val="Normal"/>
    <w:uiPriority w:val="99"/>
    <w:semiHidden/>
    <w:unhideWhenUsed/>
    <w:pPr>
      <w:numPr>
        <w:numId w:val="6"/>
      </w:numPr>
      <w:ind w:firstLine="0"/>
      <w:contextualSpacing/>
    </w:pPr>
  </w:style>
  <w:style w:type="paragraph" w:styleId="ListNumber2">
    <w:name w:val="List Number 2"/>
    <w:basedOn w:val="Normal"/>
    <w:uiPriority w:val="99"/>
    <w:semiHidden/>
    <w:unhideWhenUsed/>
    <w:pPr>
      <w:numPr>
        <w:numId w:val="7"/>
      </w:numPr>
      <w:ind w:firstLine="0"/>
      <w:contextualSpacing/>
    </w:pPr>
  </w:style>
  <w:style w:type="paragraph" w:styleId="ListNumber3">
    <w:name w:val="List Number 3"/>
    <w:basedOn w:val="Normal"/>
    <w:uiPriority w:val="99"/>
    <w:semiHidden/>
    <w:unhideWhenUsed/>
    <w:pPr>
      <w:numPr>
        <w:numId w:val="8"/>
      </w:numPr>
      <w:ind w:firstLine="0"/>
      <w:contextualSpacing/>
    </w:pPr>
  </w:style>
  <w:style w:type="paragraph" w:styleId="ListNumber4">
    <w:name w:val="List Number 4"/>
    <w:basedOn w:val="Normal"/>
    <w:uiPriority w:val="99"/>
    <w:semiHidden/>
    <w:unhideWhenUsed/>
    <w:pPr>
      <w:numPr>
        <w:numId w:val="9"/>
      </w:numPr>
      <w:ind w:firstLine="0"/>
      <w:contextualSpacing/>
    </w:pPr>
  </w:style>
  <w:style w:type="paragraph" w:styleId="ListNumber5">
    <w:name w:val="List Number 5"/>
    <w:basedOn w:val="Normal"/>
    <w:uiPriority w:val="99"/>
    <w:semiHidden/>
    <w:unhideWhenUsed/>
    <w:pPr>
      <w:numPr>
        <w:numId w:val="10"/>
      </w:numPr>
      <w:ind w:firstLine="0"/>
      <w:contextualSpacing/>
    </w:pPr>
  </w:style>
  <w:style w:type="paragraph" w:styleId="MacroText">
    <w:name w:val="macro"/>
    <w:link w:val="MacroTextChar"/>
    <w:uiPriority w:val="99"/>
    <w:semiHidden/>
    <w:unhideWhenUsed/>
    <w:pPr>
      <w:tabs>
        <w:tab w:val="left" w:pos="480"/>
        <w:tab w:val="left" w:pos="960"/>
        <w:tab w:val="left" w:pos="1440"/>
        <w:tab w:val="left" w:pos="1920"/>
        <w:tab w:val="left" w:pos="2400"/>
        <w:tab w:val="left" w:pos="2880"/>
        <w:tab w:val="left" w:pos="3360"/>
        <w:tab w:val="left" w:pos="3840"/>
        <w:tab w:val="left" w:pos="4320"/>
      </w:tabs>
      <w:ind w:firstLine="0"/>
    </w:pPr>
    <w:rPr>
      <w:rFonts w:ascii="Consolas" w:hAnsi="Consolas" w:cs="Consolas"/>
      <w:sz w:val="20"/>
      <w:szCs w:val="20"/>
    </w:rPr>
  </w:style>
  <w:style w:type="character" w:styleId="MacroTextChar" w:customStyle="1">
    <w:name w:val="Macro Text Char"/>
    <w:basedOn w:val="DefaultParagraphFont"/>
    <w:link w:val="MacroText"/>
    <w:uiPriority w:val="99"/>
    <w:semiHidden/>
    <w:rPr>
      <w:rFonts w:ascii="Consolas" w:hAnsi="Consolas" w:cs="Consolas"/>
      <w:sz w:val="20"/>
      <w:szCs w:val="20"/>
    </w:rPr>
  </w:style>
  <w:style w:type="paragraph" w:styleId="MessageHeader">
    <w:name w:val="Message Header"/>
    <w:basedOn w:val="Normal"/>
    <w:link w:val="MessageHeaderChar"/>
    <w:uiPriority w:val="99"/>
    <w:semiHidden/>
    <w:unhideWhenUsed/>
    <w:pPr>
      <w:pBdr>
        <w:top w:val="single" w:color="auto" w:sz="6" w:space="1"/>
        <w:left w:val="single" w:color="auto" w:sz="6" w:space="1"/>
        <w:bottom w:val="single" w:color="auto" w:sz="6" w:space="1"/>
        <w:right w:val="single" w:color="auto" w:sz="6" w:space="1"/>
      </w:pBdr>
      <w:shd w:val="pct20" w:color="auto" w:fill="auto"/>
      <w:spacing w:line="240" w:lineRule="auto"/>
      <w:ind w:left="1080" w:firstLine="0"/>
    </w:pPr>
    <w:rPr>
      <w:rFonts w:asciiTheme="majorHAnsi" w:hAnsiTheme="majorHAnsi" w:eastAsiaTheme="majorEastAsia" w:cstheme="majorBidi"/>
    </w:rPr>
  </w:style>
  <w:style w:type="character" w:styleId="MessageHeaderChar" w:customStyle="1">
    <w:name w:val="Message Header Char"/>
    <w:basedOn w:val="DefaultParagraphFont"/>
    <w:link w:val="MessageHeader"/>
    <w:uiPriority w:val="99"/>
    <w:semiHidden/>
    <w:rPr>
      <w:rFonts w:asciiTheme="majorHAnsi" w:hAnsiTheme="majorHAnsi" w:eastAsiaTheme="majorEastAsia" w:cstheme="majorBidi"/>
      <w:shd w:val="pct20" w:color="auto" w:fill="auto"/>
    </w:rPr>
  </w:style>
  <w:style w:type="paragraph" w:styleId="NoSpacing">
    <w:name w:val="No Spacing"/>
    <w:aliases w:val="No Indent"/>
    <w:uiPriority w:val="1"/>
    <w:qFormat/>
    <w:pPr>
      <w:ind w:firstLine="0"/>
    </w:pPr>
  </w:style>
  <w:style w:type="paragraph" w:styleId="NormalWeb">
    <w:name w:val="Normal (Web)"/>
    <w:basedOn w:val="Normal"/>
    <w:uiPriority w:val="99"/>
    <w:semiHidden/>
    <w:unhideWhenUsed/>
    <w:pPr>
      <w:ind w:firstLine="0"/>
    </w:pPr>
    <w:rPr>
      <w:rFonts w:ascii="Times New Roman" w:hAnsi="Times New Roman" w:cs="Times New Roman"/>
    </w:rPr>
  </w:style>
  <w:style w:type="paragraph" w:styleId="NormalIndent">
    <w:name w:val="Normal Indent"/>
    <w:basedOn w:val="Normal"/>
    <w:uiPriority w:val="99"/>
    <w:semiHidden/>
    <w:unhideWhenUsed/>
    <w:pPr>
      <w:ind w:left="720" w:firstLine="0"/>
    </w:pPr>
  </w:style>
  <w:style w:type="paragraph" w:styleId="NoteHeading">
    <w:name w:val="Note Heading"/>
    <w:basedOn w:val="Normal"/>
    <w:next w:val="Normal"/>
    <w:link w:val="NoteHeadingChar"/>
    <w:uiPriority w:val="99"/>
    <w:semiHidden/>
    <w:unhideWhenUsed/>
    <w:pPr>
      <w:spacing w:line="240" w:lineRule="auto"/>
      <w:ind w:firstLine="0"/>
    </w:pPr>
  </w:style>
  <w:style w:type="character" w:styleId="NoteHeadingChar" w:customStyle="1">
    <w:name w:val="Note Heading Char"/>
    <w:basedOn w:val="DefaultParagraphFont"/>
    <w:link w:val="NoteHeading"/>
    <w:uiPriority w:val="99"/>
    <w:semiHidden/>
  </w:style>
  <w:style w:type="paragraph" w:styleId="PlainText">
    <w:name w:val="Plain Text"/>
    <w:basedOn w:val="Normal"/>
    <w:link w:val="PlainTextChar"/>
    <w:uiPriority w:val="99"/>
    <w:semiHidden/>
    <w:unhideWhenUsed/>
    <w:pPr>
      <w:spacing w:line="240" w:lineRule="auto"/>
      <w:ind w:firstLine="0"/>
    </w:pPr>
    <w:rPr>
      <w:rFonts w:ascii="Consolas" w:hAnsi="Consolas" w:cs="Consolas"/>
      <w:sz w:val="21"/>
      <w:szCs w:val="21"/>
    </w:rPr>
  </w:style>
  <w:style w:type="character" w:styleId="PlainTextChar" w:customStyle="1">
    <w:name w:val="Plain Text Char"/>
    <w:basedOn w:val="DefaultParagraphFont"/>
    <w:link w:val="PlainText"/>
    <w:uiPriority w:val="99"/>
    <w:semiHidden/>
    <w:rPr>
      <w:rFonts w:ascii="Consolas" w:hAnsi="Consolas" w:cs="Consolas"/>
      <w:sz w:val="21"/>
      <w:szCs w:val="21"/>
    </w:rPr>
  </w:style>
  <w:style w:type="paragraph" w:styleId="Quote">
    <w:name w:val="Quote"/>
    <w:basedOn w:val="Normal"/>
    <w:next w:val="Normal"/>
    <w:link w:val="QuoteChar"/>
    <w:uiPriority w:val="5"/>
    <w:qFormat/>
    <w:pPr>
      <w:ind w:left="1440" w:firstLine="0"/>
    </w:pPr>
  </w:style>
  <w:style w:type="character" w:styleId="QuoteChar" w:customStyle="1">
    <w:name w:val="Quote Char"/>
    <w:basedOn w:val="DefaultParagraphFont"/>
    <w:link w:val="Quote"/>
    <w:uiPriority w:val="5"/>
  </w:style>
  <w:style w:type="paragraph" w:styleId="Salutation">
    <w:name w:val="Salutation"/>
    <w:basedOn w:val="Normal"/>
    <w:next w:val="Normal"/>
    <w:link w:val="SalutationChar"/>
    <w:uiPriority w:val="99"/>
    <w:semiHidden/>
    <w:unhideWhenUsed/>
    <w:pPr>
      <w:ind w:firstLine="0"/>
    </w:pPr>
  </w:style>
  <w:style w:type="character" w:styleId="SalutationChar" w:customStyle="1">
    <w:name w:val="Salutation Char"/>
    <w:basedOn w:val="DefaultParagraphFont"/>
    <w:link w:val="Salutation"/>
    <w:uiPriority w:val="99"/>
    <w:semiHidden/>
  </w:style>
  <w:style w:type="paragraph" w:styleId="Signature">
    <w:name w:val="Signature"/>
    <w:basedOn w:val="Normal"/>
    <w:link w:val="SignatureChar"/>
    <w:uiPriority w:val="99"/>
    <w:semiHidden/>
    <w:unhideWhenUsed/>
    <w:pPr>
      <w:spacing w:line="240" w:lineRule="auto"/>
      <w:ind w:left="4320" w:firstLine="0"/>
    </w:pPr>
  </w:style>
  <w:style w:type="character" w:styleId="SignatureChar" w:customStyle="1">
    <w:name w:val="Signature Char"/>
    <w:basedOn w:val="DefaultParagraphFont"/>
    <w:link w:val="Signature"/>
    <w:uiPriority w:val="99"/>
    <w:semiHidden/>
  </w:style>
  <w:style w:type="paragraph" w:styleId="TableofAuthorities">
    <w:name w:val="table of authorities"/>
    <w:basedOn w:val="Normal"/>
    <w:next w:val="Normal"/>
    <w:uiPriority w:val="99"/>
    <w:semiHidden/>
    <w:unhideWhenUsed/>
    <w:pPr>
      <w:ind w:left="240" w:firstLine="0"/>
    </w:pPr>
  </w:style>
  <w:style w:type="paragraph" w:styleId="TableofFigures">
    <w:name w:val="table of figures"/>
    <w:basedOn w:val="Normal"/>
    <w:next w:val="Normal"/>
    <w:uiPriority w:val="99"/>
    <w:semiHidden/>
    <w:unhideWhenUsed/>
    <w:pPr>
      <w:ind w:firstLine="0"/>
    </w:pPr>
  </w:style>
  <w:style w:type="paragraph" w:styleId="Title">
    <w:name w:val="Title"/>
    <w:basedOn w:val="Normal"/>
    <w:next w:val="Normal"/>
    <w:link w:val="TitleChar"/>
    <w:uiPriority w:val="2"/>
    <w:qFormat/>
    <w:pPr>
      <w:ind w:firstLine="0"/>
      <w:jc w:val="center"/>
    </w:pPr>
    <w:rPr>
      <w:rFonts w:asciiTheme="majorHAnsi" w:hAnsiTheme="majorHAnsi" w:eastAsiaTheme="majorEastAsia" w:cstheme="majorBidi"/>
      <w:spacing w:val="-10"/>
      <w:kern w:val="28"/>
    </w:rPr>
  </w:style>
  <w:style w:type="character" w:styleId="TitleChar" w:customStyle="1">
    <w:name w:val="Title Char"/>
    <w:basedOn w:val="DefaultParagraphFont"/>
    <w:link w:val="Title"/>
    <w:uiPriority w:val="2"/>
    <w:rPr>
      <w:rFonts w:asciiTheme="majorHAnsi" w:hAnsiTheme="majorHAnsi" w:eastAsiaTheme="majorEastAsia" w:cstheme="majorBidi"/>
      <w:spacing w:val="-10"/>
      <w:kern w:val="28"/>
    </w:rPr>
  </w:style>
  <w:style w:type="paragraph" w:styleId="TOAHeading">
    <w:name w:val="toa heading"/>
    <w:basedOn w:val="Normal"/>
    <w:next w:val="Normal"/>
    <w:uiPriority w:val="99"/>
    <w:semiHidden/>
    <w:unhideWhenUsed/>
    <w:pPr>
      <w:spacing w:before="120"/>
      <w:ind w:firstLine="0"/>
    </w:pPr>
    <w:rPr>
      <w:rFonts w:asciiTheme="majorHAnsi" w:hAnsiTheme="majorHAnsi" w:eastAsiaTheme="majorEastAsia" w:cstheme="majorBidi"/>
      <w:b/>
      <w:bCs/>
    </w:rPr>
  </w:style>
  <w:style w:type="paragraph" w:styleId="TOC1">
    <w:name w:val="toc 1"/>
    <w:basedOn w:val="Normal"/>
    <w:next w:val="Normal"/>
    <w:autoRedefine/>
    <w:uiPriority w:val="39"/>
    <w:semiHidden/>
    <w:unhideWhenUsed/>
    <w:pPr>
      <w:spacing w:after="100"/>
      <w:ind w:firstLine="0"/>
    </w:pPr>
  </w:style>
  <w:style w:type="paragraph" w:styleId="TOC2">
    <w:name w:val="toc 2"/>
    <w:basedOn w:val="Normal"/>
    <w:next w:val="Normal"/>
    <w:autoRedefine/>
    <w:uiPriority w:val="39"/>
    <w:semiHidden/>
    <w:unhideWhenUsed/>
    <w:pPr>
      <w:spacing w:after="100"/>
      <w:ind w:left="240" w:firstLine="0"/>
    </w:pPr>
  </w:style>
  <w:style w:type="paragraph" w:styleId="TOC3">
    <w:name w:val="toc 3"/>
    <w:basedOn w:val="Normal"/>
    <w:next w:val="Normal"/>
    <w:autoRedefine/>
    <w:uiPriority w:val="39"/>
    <w:semiHidden/>
    <w:unhideWhenUsed/>
    <w:pPr>
      <w:spacing w:after="100"/>
      <w:ind w:left="480" w:firstLine="0"/>
    </w:pPr>
  </w:style>
  <w:style w:type="paragraph" w:styleId="TOC4">
    <w:name w:val="toc 4"/>
    <w:basedOn w:val="Normal"/>
    <w:next w:val="Normal"/>
    <w:autoRedefine/>
    <w:uiPriority w:val="39"/>
    <w:semiHidden/>
    <w:unhideWhenUsed/>
    <w:pPr>
      <w:spacing w:after="100"/>
      <w:ind w:left="720" w:firstLine="0"/>
    </w:pPr>
  </w:style>
  <w:style w:type="paragraph" w:styleId="TOC5">
    <w:name w:val="toc 5"/>
    <w:basedOn w:val="Normal"/>
    <w:next w:val="Normal"/>
    <w:autoRedefine/>
    <w:uiPriority w:val="39"/>
    <w:semiHidden/>
    <w:unhideWhenUsed/>
    <w:pPr>
      <w:spacing w:after="100"/>
      <w:ind w:left="960" w:firstLine="0"/>
    </w:pPr>
  </w:style>
  <w:style w:type="paragraph" w:styleId="TOC6">
    <w:name w:val="toc 6"/>
    <w:basedOn w:val="Normal"/>
    <w:next w:val="Normal"/>
    <w:autoRedefine/>
    <w:uiPriority w:val="39"/>
    <w:semiHidden/>
    <w:unhideWhenUsed/>
    <w:pPr>
      <w:spacing w:after="100"/>
      <w:ind w:left="1200" w:firstLine="0"/>
    </w:pPr>
  </w:style>
  <w:style w:type="paragraph" w:styleId="TOC7">
    <w:name w:val="toc 7"/>
    <w:basedOn w:val="Normal"/>
    <w:next w:val="Normal"/>
    <w:autoRedefine/>
    <w:uiPriority w:val="39"/>
    <w:semiHidden/>
    <w:unhideWhenUsed/>
    <w:pPr>
      <w:spacing w:after="100"/>
      <w:ind w:left="1440" w:firstLine="0"/>
    </w:pPr>
  </w:style>
  <w:style w:type="paragraph" w:styleId="TOC8">
    <w:name w:val="toc 8"/>
    <w:basedOn w:val="Normal"/>
    <w:next w:val="Normal"/>
    <w:autoRedefine/>
    <w:uiPriority w:val="39"/>
    <w:semiHidden/>
    <w:unhideWhenUsed/>
    <w:pPr>
      <w:spacing w:after="100"/>
      <w:ind w:left="1680" w:firstLine="0"/>
    </w:pPr>
  </w:style>
  <w:style w:type="paragraph" w:styleId="TOC9">
    <w:name w:val="toc 9"/>
    <w:basedOn w:val="Normal"/>
    <w:next w:val="Normal"/>
    <w:autoRedefine/>
    <w:uiPriority w:val="39"/>
    <w:semiHidden/>
    <w:unhideWhenUsed/>
    <w:pPr>
      <w:spacing w:after="100"/>
      <w:ind w:left="1920" w:firstLine="0"/>
    </w:pPr>
  </w:style>
  <w:style w:type="paragraph" w:styleId="TOCHeading">
    <w:name w:val="TOC Heading"/>
    <w:basedOn w:val="Heading1"/>
    <w:next w:val="Normal"/>
    <w:uiPriority w:val="39"/>
    <w:semiHidden/>
    <w:unhideWhenUsed/>
    <w:qFormat/>
    <w:pPr>
      <w:outlineLvl w:val="9"/>
    </w:pPr>
  </w:style>
  <w:style w:type="character" w:styleId="PlaceholderText">
    <w:name w:val="Placeholder Text"/>
    <w:basedOn w:val="DefaultParagraphFont"/>
    <w:uiPriority w:val="99"/>
    <w:semiHidden/>
    <w:rPr>
      <w:color w:val="808080"/>
    </w:rPr>
  </w:style>
  <w:style w:type="character" w:styleId="Emphasis">
    <w:name w:val="Emphasis"/>
    <w:basedOn w:val="DefaultParagraphFont"/>
    <w:uiPriority w:val="2"/>
    <w:qFormat/>
    <w:rPr>
      <w:i/>
      <w:iCs/>
    </w:rPr>
  </w:style>
  <w:style w:type="table" w:styleId="TableGrid">
    <w:name w:val="Table Grid"/>
    <w:basedOn w:val="TableNormal"/>
    <w:uiPriority w:val="39"/>
    <w:pPr>
      <w:spacing w:line="240" w:lineRule="auto"/>
    </w:pPr>
    <w:tblPr>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
  </w:style>
  <w:style w:type="table" w:styleId="MLAresearchpapertable" w:customStyle="1">
    <w:name w:val="MLA research paper table"/>
    <w:basedOn w:val="TableNormal"/>
    <w:uiPriority w:val="99"/>
    <w:pPr>
      <w:spacing w:before="240"/>
      <w:ind w:left="72" w:right="72" w:firstLine="0"/>
    </w:pPr>
    <w:tblPr>
      <w:tblInd w:w="0" w:type="dxa"/>
      <w:tblBorders>
        <w:top w:val="single" w:color="auto" w:sz="4" w:space="0"/>
        <w:bottom w:val="single" w:color="auto" w:sz="4" w:space="0"/>
      </w:tblBorders>
      <w:tblCellMar>
        <w:top w:w="0" w:type="dxa"/>
        <w:left w:w="0" w:type="dxa"/>
        <w:bottom w:w="0" w:type="dxa"/>
        <w:right w:w="0" w:type="dxa"/>
      </w:tblCellMar>
    </w:tblPr>
    <w:tblStylePr w:type="firstRow">
      <w:pPr>
        <w:wordWrap/>
        <w:spacing w:before="240" w:beforeLines="0" w:beforeAutospacing="0" w:after="0" w:afterLines="0" w:afterAutospacing="0"/>
      </w:pPr>
      <w:tblPr/>
      <w:tcPr>
        <w:tcBorders>
          <w:top w:val="single" w:color="auto" w:sz="4" w:space="0"/>
          <w:left w:val="nil"/>
          <w:bottom w:val="single" w:color="auto" w:sz="4" w:space="0"/>
          <w:right w:val="nil"/>
          <w:insideH w:val="nil"/>
          <w:insideV w:val="nil"/>
          <w:tl2br w:val="nil"/>
          <w:tr2bl w:val="nil"/>
        </w:tcBorders>
        <w:vAlign w:val="center"/>
      </w:tcPr>
    </w:tblStylePr>
  </w:style>
  <w:style w:type="paragraph" w:styleId="TableSource" w:customStyle="1">
    <w:name w:val="Table Source"/>
    <w:basedOn w:val="TableTitle"/>
    <w:next w:val="Normal"/>
    <w:uiPriority w:val="4"/>
    <w:qFormat/>
    <w:pPr>
      <w:spacing w:before="240"/>
    </w:pPr>
  </w:style>
  <w:style w:type="paragraph" w:styleId="TableNote" w:customStyle="1">
    <w:name w:val="Table Note"/>
    <w:basedOn w:val="Normal"/>
    <w:uiPriority w:val="4"/>
    <w:qFormat/>
    <w:pPr>
      <w:numPr>
        <w:numId w:val="11"/>
      </w:numPr>
    </w:pPr>
  </w:style>
  <w:style w:type="paragraph" w:styleId="SectionTitle" w:customStyle="1">
    <w:name w:val="Section Title"/>
    <w:basedOn w:val="Normal"/>
    <w:next w:val="Normal"/>
    <w:uiPriority w:val="3"/>
    <w:qFormat/>
    <w:pPr>
      <w:pageBreakBefore/>
      <w:ind w:firstLine="0"/>
      <w:jc w:val="center"/>
      <w:outlineLvl w:val="0"/>
    </w:pPr>
  </w:style>
  <w:style w:type="numbering" w:styleId="MLAOutline" w:customStyle="1">
    <w:name w:val="MLA Outline"/>
    <w:uiPriority w:val="99"/>
    <w:pPr>
      <w:numPr>
        <w:numId w:val="12"/>
      </w:numPr>
    </w:pPr>
  </w:style>
  <w:style w:type="paragraph" w:styleId="Footer">
    <w:name w:val="footer"/>
    <w:basedOn w:val="Normal"/>
    <w:link w:val="FooterChar"/>
    <w:uiPriority w:val="99"/>
    <w:unhideWhenUsed/>
    <w:pPr>
      <w:tabs>
        <w:tab w:val="center" w:pos="4680"/>
        <w:tab w:val="right" w:pos="9360"/>
      </w:tabs>
      <w:spacing w:line="240" w:lineRule="auto"/>
    </w:pPr>
  </w:style>
  <w:style w:type="character" w:styleId="FooterChar" w:customStyle="1">
    <w:name w:val="Footer Char"/>
    <w:basedOn w:val="DefaultParagraphFont"/>
    <w:link w:val="Footer"/>
    <w:uiPriority w:val="99"/>
  </w:style>
  <w:style xmlns:w14="http://schemas.microsoft.com/office/word/2010/wordml" xmlns:mc="http://schemas.openxmlformats.org/markup-compatibility/2006" xmlns:w="http://schemas.openxmlformats.org/wordprocessingml/2006/main" w:type="character" w:styleId="FootnoteReference" mc:Ignorable="w14">
    <w:basedOn xmlns:w="http://schemas.openxmlformats.org/wordprocessingml/2006/main" w:val="DefaultParagraphFont"/>
    <w:name xmlns:w="http://schemas.openxmlformats.org/wordprocessingml/2006/main" w:val="footnote reference"/>
    <w:rPr xmlns:w="http://schemas.openxmlformats.org/wordprocessingml/2006/main">
      <w:vertAlign w:val="superscript"/>
    </w:rPr>
    <w:semiHidden xmlns:w="http://schemas.openxmlformats.org/wordprocessingml/2006/main"/>
    <w:uiPriority xmlns:w="http://schemas.openxmlformats.org/wordprocessingml/2006/main" w:val="99"/>
    <w:unhideWhenUsed xmlns:w="http://schemas.openxmlformats.org/wordprocessingml/2006/main"/>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064846">
      <w:bodyDiv w:val="1"/>
      <w:marLeft w:val="0"/>
      <w:marRight w:val="0"/>
      <w:marTop w:val="0"/>
      <w:marBottom w:val="0"/>
      <w:divBdr>
        <w:top w:val="none" w:sz="0" w:space="0" w:color="auto"/>
        <w:left w:val="none" w:sz="0" w:space="0" w:color="auto"/>
        <w:bottom w:val="none" w:sz="0" w:space="0" w:color="auto"/>
        <w:right w:val="none" w:sz="0" w:space="0" w:color="auto"/>
      </w:divBdr>
    </w:div>
    <w:div w:id="53546790">
      <w:bodyDiv w:val="1"/>
      <w:marLeft w:val="0"/>
      <w:marRight w:val="0"/>
      <w:marTop w:val="0"/>
      <w:marBottom w:val="0"/>
      <w:divBdr>
        <w:top w:val="none" w:sz="0" w:space="0" w:color="auto"/>
        <w:left w:val="none" w:sz="0" w:space="0" w:color="auto"/>
        <w:bottom w:val="none" w:sz="0" w:space="0" w:color="auto"/>
        <w:right w:val="none" w:sz="0" w:space="0" w:color="auto"/>
      </w:divBdr>
    </w:div>
    <w:div w:id="154955321">
      <w:bodyDiv w:val="1"/>
      <w:marLeft w:val="0"/>
      <w:marRight w:val="0"/>
      <w:marTop w:val="0"/>
      <w:marBottom w:val="0"/>
      <w:divBdr>
        <w:top w:val="none" w:sz="0" w:space="0" w:color="auto"/>
        <w:left w:val="none" w:sz="0" w:space="0" w:color="auto"/>
        <w:bottom w:val="none" w:sz="0" w:space="0" w:color="auto"/>
        <w:right w:val="none" w:sz="0" w:space="0" w:color="auto"/>
      </w:divBdr>
    </w:div>
    <w:div w:id="221018099">
      <w:bodyDiv w:val="1"/>
      <w:marLeft w:val="0"/>
      <w:marRight w:val="0"/>
      <w:marTop w:val="0"/>
      <w:marBottom w:val="0"/>
      <w:divBdr>
        <w:top w:val="none" w:sz="0" w:space="0" w:color="auto"/>
        <w:left w:val="none" w:sz="0" w:space="0" w:color="auto"/>
        <w:bottom w:val="none" w:sz="0" w:space="0" w:color="auto"/>
        <w:right w:val="none" w:sz="0" w:space="0" w:color="auto"/>
      </w:divBdr>
    </w:div>
    <w:div w:id="292911837">
      <w:bodyDiv w:val="1"/>
      <w:marLeft w:val="0"/>
      <w:marRight w:val="0"/>
      <w:marTop w:val="0"/>
      <w:marBottom w:val="0"/>
      <w:divBdr>
        <w:top w:val="none" w:sz="0" w:space="0" w:color="auto"/>
        <w:left w:val="none" w:sz="0" w:space="0" w:color="auto"/>
        <w:bottom w:val="none" w:sz="0" w:space="0" w:color="auto"/>
        <w:right w:val="none" w:sz="0" w:space="0" w:color="auto"/>
      </w:divBdr>
    </w:div>
    <w:div w:id="321664223">
      <w:bodyDiv w:val="1"/>
      <w:marLeft w:val="0"/>
      <w:marRight w:val="0"/>
      <w:marTop w:val="0"/>
      <w:marBottom w:val="0"/>
      <w:divBdr>
        <w:top w:val="none" w:sz="0" w:space="0" w:color="auto"/>
        <w:left w:val="none" w:sz="0" w:space="0" w:color="auto"/>
        <w:bottom w:val="none" w:sz="0" w:space="0" w:color="auto"/>
        <w:right w:val="none" w:sz="0" w:space="0" w:color="auto"/>
      </w:divBdr>
    </w:div>
    <w:div w:id="347681811">
      <w:bodyDiv w:val="1"/>
      <w:marLeft w:val="0"/>
      <w:marRight w:val="0"/>
      <w:marTop w:val="0"/>
      <w:marBottom w:val="0"/>
      <w:divBdr>
        <w:top w:val="none" w:sz="0" w:space="0" w:color="auto"/>
        <w:left w:val="none" w:sz="0" w:space="0" w:color="auto"/>
        <w:bottom w:val="none" w:sz="0" w:space="0" w:color="auto"/>
        <w:right w:val="none" w:sz="0" w:space="0" w:color="auto"/>
      </w:divBdr>
    </w:div>
    <w:div w:id="390467123">
      <w:bodyDiv w:val="1"/>
      <w:marLeft w:val="0"/>
      <w:marRight w:val="0"/>
      <w:marTop w:val="0"/>
      <w:marBottom w:val="0"/>
      <w:divBdr>
        <w:top w:val="none" w:sz="0" w:space="0" w:color="auto"/>
        <w:left w:val="none" w:sz="0" w:space="0" w:color="auto"/>
        <w:bottom w:val="none" w:sz="0" w:space="0" w:color="auto"/>
        <w:right w:val="none" w:sz="0" w:space="0" w:color="auto"/>
      </w:divBdr>
    </w:div>
    <w:div w:id="433138934">
      <w:bodyDiv w:val="1"/>
      <w:marLeft w:val="0"/>
      <w:marRight w:val="0"/>
      <w:marTop w:val="0"/>
      <w:marBottom w:val="0"/>
      <w:divBdr>
        <w:top w:val="none" w:sz="0" w:space="0" w:color="auto"/>
        <w:left w:val="none" w:sz="0" w:space="0" w:color="auto"/>
        <w:bottom w:val="none" w:sz="0" w:space="0" w:color="auto"/>
        <w:right w:val="none" w:sz="0" w:space="0" w:color="auto"/>
      </w:divBdr>
    </w:div>
    <w:div w:id="527842473">
      <w:bodyDiv w:val="1"/>
      <w:marLeft w:val="0"/>
      <w:marRight w:val="0"/>
      <w:marTop w:val="0"/>
      <w:marBottom w:val="0"/>
      <w:divBdr>
        <w:top w:val="none" w:sz="0" w:space="0" w:color="auto"/>
        <w:left w:val="none" w:sz="0" w:space="0" w:color="auto"/>
        <w:bottom w:val="none" w:sz="0" w:space="0" w:color="auto"/>
        <w:right w:val="none" w:sz="0" w:space="0" w:color="auto"/>
      </w:divBdr>
    </w:div>
    <w:div w:id="587740603">
      <w:bodyDiv w:val="1"/>
      <w:marLeft w:val="0"/>
      <w:marRight w:val="0"/>
      <w:marTop w:val="0"/>
      <w:marBottom w:val="0"/>
      <w:divBdr>
        <w:top w:val="none" w:sz="0" w:space="0" w:color="auto"/>
        <w:left w:val="none" w:sz="0" w:space="0" w:color="auto"/>
        <w:bottom w:val="none" w:sz="0" w:space="0" w:color="auto"/>
        <w:right w:val="none" w:sz="0" w:space="0" w:color="auto"/>
      </w:divBdr>
    </w:div>
    <w:div w:id="614597606">
      <w:bodyDiv w:val="1"/>
      <w:marLeft w:val="0"/>
      <w:marRight w:val="0"/>
      <w:marTop w:val="0"/>
      <w:marBottom w:val="0"/>
      <w:divBdr>
        <w:top w:val="none" w:sz="0" w:space="0" w:color="auto"/>
        <w:left w:val="none" w:sz="0" w:space="0" w:color="auto"/>
        <w:bottom w:val="none" w:sz="0" w:space="0" w:color="auto"/>
        <w:right w:val="none" w:sz="0" w:space="0" w:color="auto"/>
      </w:divBdr>
    </w:div>
    <w:div w:id="659576166">
      <w:bodyDiv w:val="1"/>
      <w:marLeft w:val="0"/>
      <w:marRight w:val="0"/>
      <w:marTop w:val="0"/>
      <w:marBottom w:val="0"/>
      <w:divBdr>
        <w:top w:val="none" w:sz="0" w:space="0" w:color="auto"/>
        <w:left w:val="none" w:sz="0" w:space="0" w:color="auto"/>
        <w:bottom w:val="none" w:sz="0" w:space="0" w:color="auto"/>
        <w:right w:val="none" w:sz="0" w:space="0" w:color="auto"/>
      </w:divBdr>
    </w:div>
    <w:div w:id="662006836">
      <w:bodyDiv w:val="1"/>
      <w:marLeft w:val="0"/>
      <w:marRight w:val="0"/>
      <w:marTop w:val="0"/>
      <w:marBottom w:val="0"/>
      <w:divBdr>
        <w:top w:val="none" w:sz="0" w:space="0" w:color="auto"/>
        <w:left w:val="none" w:sz="0" w:space="0" w:color="auto"/>
        <w:bottom w:val="none" w:sz="0" w:space="0" w:color="auto"/>
        <w:right w:val="none" w:sz="0" w:space="0" w:color="auto"/>
      </w:divBdr>
    </w:div>
    <w:div w:id="699235983">
      <w:bodyDiv w:val="1"/>
      <w:marLeft w:val="0"/>
      <w:marRight w:val="0"/>
      <w:marTop w:val="0"/>
      <w:marBottom w:val="0"/>
      <w:divBdr>
        <w:top w:val="none" w:sz="0" w:space="0" w:color="auto"/>
        <w:left w:val="none" w:sz="0" w:space="0" w:color="auto"/>
        <w:bottom w:val="none" w:sz="0" w:space="0" w:color="auto"/>
        <w:right w:val="none" w:sz="0" w:space="0" w:color="auto"/>
      </w:divBdr>
    </w:div>
    <w:div w:id="719521006">
      <w:bodyDiv w:val="1"/>
      <w:marLeft w:val="0"/>
      <w:marRight w:val="0"/>
      <w:marTop w:val="0"/>
      <w:marBottom w:val="0"/>
      <w:divBdr>
        <w:top w:val="none" w:sz="0" w:space="0" w:color="auto"/>
        <w:left w:val="none" w:sz="0" w:space="0" w:color="auto"/>
        <w:bottom w:val="none" w:sz="0" w:space="0" w:color="auto"/>
        <w:right w:val="none" w:sz="0" w:space="0" w:color="auto"/>
      </w:divBdr>
    </w:div>
    <w:div w:id="781341579">
      <w:bodyDiv w:val="1"/>
      <w:marLeft w:val="0"/>
      <w:marRight w:val="0"/>
      <w:marTop w:val="0"/>
      <w:marBottom w:val="0"/>
      <w:divBdr>
        <w:top w:val="none" w:sz="0" w:space="0" w:color="auto"/>
        <w:left w:val="none" w:sz="0" w:space="0" w:color="auto"/>
        <w:bottom w:val="none" w:sz="0" w:space="0" w:color="auto"/>
        <w:right w:val="none" w:sz="0" w:space="0" w:color="auto"/>
      </w:divBdr>
    </w:div>
    <w:div w:id="935475584">
      <w:bodyDiv w:val="1"/>
      <w:marLeft w:val="0"/>
      <w:marRight w:val="0"/>
      <w:marTop w:val="0"/>
      <w:marBottom w:val="0"/>
      <w:divBdr>
        <w:top w:val="none" w:sz="0" w:space="0" w:color="auto"/>
        <w:left w:val="none" w:sz="0" w:space="0" w:color="auto"/>
        <w:bottom w:val="none" w:sz="0" w:space="0" w:color="auto"/>
        <w:right w:val="none" w:sz="0" w:space="0" w:color="auto"/>
      </w:divBdr>
    </w:div>
    <w:div w:id="1089959836">
      <w:bodyDiv w:val="1"/>
      <w:marLeft w:val="0"/>
      <w:marRight w:val="0"/>
      <w:marTop w:val="0"/>
      <w:marBottom w:val="0"/>
      <w:divBdr>
        <w:top w:val="none" w:sz="0" w:space="0" w:color="auto"/>
        <w:left w:val="none" w:sz="0" w:space="0" w:color="auto"/>
        <w:bottom w:val="none" w:sz="0" w:space="0" w:color="auto"/>
        <w:right w:val="none" w:sz="0" w:space="0" w:color="auto"/>
      </w:divBdr>
    </w:div>
    <w:div w:id="1164321403">
      <w:bodyDiv w:val="1"/>
      <w:marLeft w:val="0"/>
      <w:marRight w:val="0"/>
      <w:marTop w:val="0"/>
      <w:marBottom w:val="0"/>
      <w:divBdr>
        <w:top w:val="none" w:sz="0" w:space="0" w:color="auto"/>
        <w:left w:val="none" w:sz="0" w:space="0" w:color="auto"/>
        <w:bottom w:val="none" w:sz="0" w:space="0" w:color="auto"/>
        <w:right w:val="none" w:sz="0" w:space="0" w:color="auto"/>
      </w:divBdr>
    </w:div>
    <w:div w:id="1184636109">
      <w:bodyDiv w:val="1"/>
      <w:marLeft w:val="0"/>
      <w:marRight w:val="0"/>
      <w:marTop w:val="0"/>
      <w:marBottom w:val="0"/>
      <w:divBdr>
        <w:top w:val="none" w:sz="0" w:space="0" w:color="auto"/>
        <w:left w:val="none" w:sz="0" w:space="0" w:color="auto"/>
        <w:bottom w:val="none" w:sz="0" w:space="0" w:color="auto"/>
        <w:right w:val="none" w:sz="0" w:space="0" w:color="auto"/>
      </w:divBdr>
    </w:div>
    <w:div w:id="1200359933">
      <w:bodyDiv w:val="1"/>
      <w:marLeft w:val="0"/>
      <w:marRight w:val="0"/>
      <w:marTop w:val="0"/>
      <w:marBottom w:val="0"/>
      <w:divBdr>
        <w:top w:val="none" w:sz="0" w:space="0" w:color="auto"/>
        <w:left w:val="none" w:sz="0" w:space="0" w:color="auto"/>
        <w:bottom w:val="none" w:sz="0" w:space="0" w:color="auto"/>
        <w:right w:val="none" w:sz="0" w:space="0" w:color="auto"/>
      </w:divBdr>
    </w:div>
    <w:div w:id="1367367390">
      <w:bodyDiv w:val="1"/>
      <w:marLeft w:val="0"/>
      <w:marRight w:val="0"/>
      <w:marTop w:val="0"/>
      <w:marBottom w:val="0"/>
      <w:divBdr>
        <w:top w:val="none" w:sz="0" w:space="0" w:color="auto"/>
        <w:left w:val="none" w:sz="0" w:space="0" w:color="auto"/>
        <w:bottom w:val="none" w:sz="0" w:space="0" w:color="auto"/>
        <w:right w:val="none" w:sz="0" w:space="0" w:color="auto"/>
      </w:divBdr>
    </w:div>
    <w:div w:id="1389036087">
      <w:bodyDiv w:val="1"/>
      <w:marLeft w:val="0"/>
      <w:marRight w:val="0"/>
      <w:marTop w:val="0"/>
      <w:marBottom w:val="0"/>
      <w:divBdr>
        <w:top w:val="none" w:sz="0" w:space="0" w:color="auto"/>
        <w:left w:val="none" w:sz="0" w:space="0" w:color="auto"/>
        <w:bottom w:val="none" w:sz="0" w:space="0" w:color="auto"/>
        <w:right w:val="none" w:sz="0" w:space="0" w:color="auto"/>
      </w:divBdr>
    </w:div>
    <w:div w:id="1470585005">
      <w:bodyDiv w:val="1"/>
      <w:marLeft w:val="0"/>
      <w:marRight w:val="0"/>
      <w:marTop w:val="0"/>
      <w:marBottom w:val="0"/>
      <w:divBdr>
        <w:top w:val="none" w:sz="0" w:space="0" w:color="auto"/>
        <w:left w:val="none" w:sz="0" w:space="0" w:color="auto"/>
        <w:bottom w:val="none" w:sz="0" w:space="0" w:color="auto"/>
        <w:right w:val="none" w:sz="0" w:space="0" w:color="auto"/>
      </w:divBdr>
    </w:div>
    <w:div w:id="1505627467">
      <w:bodyDiv w:val="1"/>
      <w:marLeft w:val="0"/>
      <w:marRight w:val="0"/>
      <w:marTop w:val="0"/>
      <w:marBottom w:val="0"/>
      <w:divBdr>
        <w:top w:val="none" w:sz="0" w:space="0" w:color="auto"/>
        <w:left w:val="none" w:sz="0" w:space="0" w:color="auto"/>
        <w:bottom w:val="none" w:sz="0" w:space="0" w:color="auto"/>
        <w:right w:val="none" w:sz="0" w:space="0" w:color="auto"/>
      </w:divBdr>
    </w:div>
    <w:div w:id="1556115981">
      <w:bodyDiv w:val="1"/>
      <w:marLeft w:val="0"/>
      <w:marRight w:val="0"/>
      <w:marTop w:val="0"/>
      <w:marBottom w:val="0"/>
      <w:divBdr>
        <w:top w:val="none" w:sz="0" w:space="0" w:color="auto"/>
        <w:left w:val="none" w:sz="0" w:space="0" w:color="auto"/>
        <w:bottom w:val="none" w:sz="0" w:space="0" w:color="auto"/>
        <w:right w:val="none" w:sz="0" w:space="0" w:color="auto"/>
      </w:divBdr>
    </w:div>
    <w:div w:id="1601061674">
      <w:bodyDiv w:val="1"/>
      <w:marLeft w:val="0"/>
      <w:marRight w:val="0"/>
      <w:marTop w:val="0"/>
      <w:marBottom w:val="0"/>
      <w:divBdr>
        <w:top w:val="none" w:sz="0" w:space="0" w:color="auto"/>
        <w:left w:val="none" w:sz="0" w:space="0" w:color="auto"/>
        <w:bottom w:val="none" w:sz="0" w:space="0" w:color="auto"/>
        <w:right w:val="none" w:sz="0" w:space="0" w:color="auto"/>
      </w:divBdr>
    </w:div>
    <w:div w:id="1647082727">
      <w:bodyDiv w:val="1"/>
      <w:marLeft w:val="0"/>
      <w:marRight w:val="0"/>
      <w:marTop w:val="0"/>
      <w:marBottom w:val="0"/>
      <w:divBdr>
        <w:top w:val="none" w:sz="0" w:space="0" w:color="auto"/>
        <w:left w:val="none" w:sz="0" w:space="0" w:color="auto"/>
        <w:bottom w:val="none" w:sz="0" w:space="0" w:color="auto"/>
        <w:right w:val="none" w:sz="0" w:space="0" w:color="auto"/>
      </w:divBdr>
    </w:div>
    <w:div w:id="1682396408">
      <w:bodyDiv w:val="1"/>
      <w:marLeft w:val="0"/>
      <w:marRight w:val="0"/>
      <w:marTop w:val="0"/>
      <w:marBottom w:val="0"/>
      <w:divBdr>
        <w:top w:val="none" w:sz="0" w:space="0" w:color="auto"/>
        <w:left w:val="none" w:sz="0" w:space="0" w:color="auto"/>
        <w:bottom w:val="none" w:sz="0" w:space="0" w:color="auto"/>
        <w:right w:val="none" w:sz="0" w:space="0" w:color="auto"/>
      </w:divBdr>
    </w:div>
    <w:div w:id="1703285421">
      <w:bodyDiv w:val="1"/>
      <w:marLeft w:val="0"/>
      <w:marRight w:val="0"/>
      <w:marTop w:val="0"/>
      <w:marBottom w:val="0"/>
      <w:divBdr>
        <w:top w:val="none" w:sz="0" w:space="0" w:color="auto"/>
        <w:left w:val="none" w:sz="0" w:space="0" w:color="auto"/>
        <w:bottom w:val="none" w:sz="0" w:space="0" w:color="auto"/>
        <w:right w:val="none" w:sz="0" w:space="0" w:color="auto"/>
      </w:divBdr>
    </w:div>
    <w:div w:id="1825049027">
      <w:bodyDiv w:val="1"/>
      <w:marLeft w:val="0"/>
      <w:marRight w:val="0"/>
      <w:marTop w:val="0"/>
      <w:marBottom w:val="0"/>
      <w:divBdr>
        <w:top w:val="none" w:sz="0" w:space="0" w:color="auto"/>
        <w:left w:val="none" w:sz="0" w:space="0" w:color="auto"/>
        <w:bottom w:val="none" w:sz="0" w:space="0" w:color="auto"/>
        <w:right w:val="none" w:sz="0" w:space="0" w:color="auto"/>
      </w:divBdr>
    </w:div>
    <w:div w:id="1859731816">
      <w:bodyDiv w:val="1"/>
      <w:marLeft w:val="0"/>
      <w:marRight w:val="0"/>
      <w:marTop w:val="0"/>
      <w:marBottom w:val="0"/>
      <w:divBdr>
        <w:top w:val="none" w:sz="0" w:space="0" w:color="auto"/>
        <w:left w:val="none" w:sz="0" w:space="0" w:color="auto"/>
        <w:bottom w:val="none" w:sz="0" w:space="0" w:color="auto"/>
        <w:right w:val="none" w:sz="0" w:space="0" w:color="auto"/>
      </w:divBdr>
    </w:div>
    <w:div w:id="1893541335">
      <w:bodyDiv w:val="1"/>
      <w:marLeft w:val="0"/>
      <w:marRight w:val="0"/>
      <w:marTop w:val="0"/>
      <w:marBottom w:val="0"/>
      <w:divBdr>
        <w:top w:val="none" w:sz="0" w:space="0" w:color="auto"/>
        <w:left w:val="none" w:sz="0" w:space="0" w:color="auto"/>
        <w:bottom w:val="none" w:sz="0" w:space="0" w:color="auto"/>
        <w:right w:val="none" w:sz="0" w:space="0" w:color="auto"/>
      </w:divBdr>
    </w:div>
    <w:div w:id="1919558046">
      <w:bodyDiv w:val="1"/>
      <w:marLeft w:val="0"/>
      <w:marRight w:val="0"/>
      <w:marTop w:val="0"/>
      <w:marBottom w:val="0"/>
      <w:divBdr>
        <w:top w:val="none" w:sz="0" w:space="0" w:color="auto"/>
        <w:left w:val="none" w:sz="0" w:space="0" w:color="auto"/>
        <w:bottom w:val="none" w:sz="0" w:space="0" w:color="auto"/>
        <w:right w:val="none" w:sz="0" w:space="0" w:color="auto"/>
      </w:divBdr>
    </w:div>
    <w:div w:id="2017421617">
      <w:bodyDiv w:val="1"/>
      <w:marLeft w:val="0"/>
      <w:marRight w:val="0"/>
      <w:marTop w:val="0"/>
      <w:marBottom w:val="0"/>
      <w:divBdr>
        <w:top w:val="none" w:sz="0" w:space="0" w:color="auto"/>
        <w:left w:val="none" w:sz="0" w:space="0" w:color="auto"/>
        <w:bottom w:val="none" w:sz="0" w:space="0" w:color="auto"/>
        <w:right w:val="none" w:sz="0" w:space="0" w:color="auto"/>
      </w:divBdr>
    </w:div>
    <w:div w:id="21349787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theme" Target="theme/theme1.xml" Id="rId12"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fontTable" Target="fontTable.xml" Id="rId11" /><Relationship Type="http://schemas.openxmlformats.org/officeDocument/2006/relationships/webSettings" Target="webSettings.xml" Id="rId5" /><Relationship Type="http://schemas.openxmlformats.org/officeDocument/2006/relationships/header" Target="header2.xml" Id="rId10" /><Relationship Type="http://schemas.openxmlformats.org/officeDocument/2006/relationships/settings" Target="settings.xml" Id="rId4" /><Relationship Type="http://schemas.openxmlformats.org/officeDocument/2006/relationships/header" Target="header1.xml" Id="rId9" /><Relationship Type="http://schemas.openxmlformats.org/officeDocument/2006/relationships/hyperlink" Target="https://www.marxists.org/archive/lenin/works/download/what-itd.pdf" TargetMode="External" Id="R8c7f844f96d144c3" /><Relationship Type="http://schemas.openxmlformats.org/officeDocument/2006/relationships/hyperlink" Target="https://www.nytimes.com/1989/12/26/world/upheaval-east-gorbachev-enough-for-glasnost-though-he-set-liberalization-motion.html" TargetMode="External" Id="R0f16b9f509d24501" /><Relationship Type="http://schemas.openxmlformats.org/officeDocument/2006/relationships/hyperlink" Target="https://www.marxists.org/archive/lenin/works/1909/jun/04.htm" TargetMode="External" Id="R704cac5bc1934fcf" /></Relationships>
</file>

<file path=word/_rels/footnotes.xml.rels>&#65279;<?xml version="1.0" encoding="utf-8"?><Relationships xmlns="http://schemas.openxmlformats.org/package/2006/relationships"><Relationship Type="http://schemas.openxmlformats.org/officeDocument/2006/relationships/hyperlink" Target="https://www.marxists.org/archive/lenin/works/download/what-itd.pdf" TargetMode="External" Id="R9e426cce79be464e" /><Relationship Type="http://schemas.openxmlformats.org/officeDocument/2006/relationships/hyperlink" Target="https://www.marxists.org/archive/lenin/works/1917/aug/30.htm" TargetMode="External" Id="R381445a6ba094b6b" /><Relationship Type="http://schemas.openxmlformats.org/officeDocument/2006/relationships/hyperlink" Target="https://www.marxists.org/archive/lenin/works/1909/jun/04.htm" TargetMode="External" Id="Ra2bed397c69a4d1e" /><Relationship Type="http://schemas.openxmlformats.org/officeDocument/2006/relationships/hyperlink" Target="https://books.google.co.uk/books?id=zoiZAAAAIAAJ&amp;pg=PA197&amp;redir_esc=y#v=onepage&amp;q&amp;f=false" TargetMode="External" Id="Rb0e9e16f080c4447" /><Relationship Type="http://schemas.openxmlformats.org/officeDocument/2006/relationships/hyperlink" Target="https://www.nytimes.com/1989/12/26/world/upheaval-east-gorbachev-enough-for-glasnost-though-he-set-liberalization-motion.html" TargetMode="External" Id="R417477c9289b4bde" /></Relationships>
</file>

<file path=word/theme/theme1.xml><?xml version="1.0" encoding="utf-8"?>
<a:theme xmlns:a="http://schemas.openxmlformats.org/drawingml/2006/main" name="Office Theme">
  <a:themeElements>
    <a:clrScheme name="Grayscale">
      <a:dk1>
        <a:sysClr val="windowText" lastClr="000000"/>
      </a:dk1>
      <a:lt1>
        <a:sysClr val="window" lastClr="FFFFFF"/>
      </a:lt1>
      <a:dk2>
        <a:srgbClr val="000000"/>
      </a:dk2>
      <a:lt2>
        <a:srgbClr val="F8F8F8"/>
      </a:lt2>
      <a:accent1>
        <a:srgbClr val="DDDDDD"/>
      </a:accent1>
      <a:accent2>
        <a:srgbClr val="B2B2B2"/>
      </a:accent2>
      <a:accent3>
        <a:srgbClr val="969696"/>
      </a:accent3>
      <a:accent4>
        <a:srgbClr val="808080"/>
      </a:accent4>
      <a:accent5>
        <a:srgbClr val="5F5F5F"/>
      </a:accent5>
      <a:accent6>
        <a:srgbClr val="4D4D4D"/>
      </a:accent6>
      <a:hlink>
        <a:srgbClr val="5F5F5F"/>
      </a:hlink>
      <a:folHlink>
        <a:srgbClr val="919191"/>
      </a:folHlink>
    </a:clrScheme>
    <a:fontScheme name="Times New Roman">
      <a:majorFont>
        <a:latin typeface="Times New Roman"/>
        <a:ea typeface=""/>
        <a:cs typeface=""/>
      </a:majorFont>
      <a:minorFont>
        <a:latin typeface="Times New Roman"/>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Office Word</ap:Application>
  <ap:DocSecurity>0</ap:DocSecurity>
  <ap:ScaleCrop>false</ap:ScaleCrop>
  <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Sofiya Crewe</dc:creator>
  <keywords/>
  <dc:description/>
  <lastModifiedBy>Sofiya Crewe</lastModifiedBy>
  <revision>5</revision>
  <dcterms:created xsi:type="dcterms:W3CDTF">2018-03-16T15:33:01.2185182Z</dcterms:created>
  <dcterms:modified xsi:type="dcterms:W3CDTF">2018-03-18T16:19:37.4294768Z</dcterms:modified>
  <version/>
</coreProperties>
</file>