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17C841" w14:textId="77777777" w:rsidR="0092348B" w:rsidRPr="0092348B" w:rsidRDefault="0092348B" w:rsidP="0092348B">
      <w:pPr>
        <w:spacing w:line="360" w:lineRule="auto"/>
        <w:jc w:val="center"/>
        <w:rPr>
          <w:rFonts w:ascii="Arial" w:hAnsi="Arial" w:cs="Arial"/>
          <w:b/>
          <w:bCs/>
          <w:sz w:val="32"/>
          <w:szCs w:val="32"/>
        </w:rPr>
      </w:pPr>
      <w:r w:rsidRPr="0092348B">
        <w:rPr>
          <w:rFonts w:ascii="Arial" w:hAnsi="Arial" w:cs="Arial"/>
          <w:b/>
          <w:bCs/>
          <w:sz w:val="32"/>
          <w:szCs w:val="32"/>
        </w:rPr>
        <w:t>Module: Problem Solving and Decision Making</w:t>
      </w:r>
    </w:p>
    <w:p w14:paraId="1E6A1C17" w14:textId="77777777" w:rsidR="0092348B" w:rsidRPr="0092348B" w:rsidRDefault="0092348B" w:rsidP="0092348B">
      <w:pPr>
        <w:spacing w:line="360" w:lineRule="auto"/>
        <w:jc w:val="center"/>
        <w:rPr>
          <w:rFonts w:ascii="Arial" w:hAnsi="Arial" w:cs="Arial"/>
          <w:b/>
          <w:bCs/>
          <w:sz w:val="32"/>
          <w:szCs w:val="32"/>
        </w:rPr>
      </w:pPr>
      <w:r w:rsidRPr="0092348B">
        <w:rPr>
          <w:rFonts w:ascii="Arial" w:hAnsi="Arial" w:cs="Arial"/>
          <w:b/>
          <w:bCs/>
          <w:sz w:val="32"/>
          <w:szCs w:val="32"/>
        </w:rPr>
        <w:t>Module code: LCLM4004</w:t>
      </w:r>
    </w:p>
    <w:p w14:paraId="17BB392A" w14:textId="77777777" w:rsidR="0092348B" w:rsidRPr="0092348B" w:rsidRDefault="0092348B" w:rsidP="0092348B">
      <w:pPr>
        <w:spacing w:line="360" w:lineRule="auto"/>
        <w:jc w:val="center"/>
        <w:rPr>
          <w:rFonts w:ascii="Arial" w:hAnsi="Arial" w:cs="Arial"/>
          <w:b/>
          <w:bCs/>
          <w:sz w:val="32"/>
          <w:szCs w:val="32"/>
        </w:rPr>
      </w:pPr>
      <w:r w:rsidRPr="0092348B">
        <w:rPr>
          <w:rFonts w:ascii="Arial" w:hAnsi="Arial" w:cs="Arial"/>
          <w:b/>
          <w:bCs/>
          <w:sz w:val="32"/>
          <w:szCs w:val="32"/>
        </w:rPr>
        <w:t>Assignment Title: Component 2 Individual Report</w:t>
      </w:r>
    </w:p>
    <w:p w14:paraId="26ADCD16" w14:textId="77777777" w:rsidR="0092348B" w:rsidRPr="0092348B" w:rsidRDefault="0092348B" w:rsidP="0092348B">
      <w:pPr>
        <w:spacing w:line="360" w:lineRule="auto"/>
        <w:jc w:val="center"/>
        <w:rPr>
          <w:rFonts w:ascii="Arial" w:hAnsi="Arial" w:cs="Arial"/>
          <w:b/>
          <w:bCs/>
          <w:sz w:val="32"/>
          <w:szCs w:val="32"/>
        </w:rPr>
      </w:pPr>
      <w:r w:rsidRPr="0092348B">
        <w:rPr>
          <w:rFonts w:ascii="Arial" w:hAnsi="Arial" w:cs="Arial"/>
          <w:b/>
          <w:bCs/>
          <w:sz w:val="32"/>
          <w:szCs w:val="32"/>
        </w:rPr>
        <w:t>Student Name:</w:t>
      </w:r>
      <w:r>
        <w:rPr>
          <w:rFonts w:ascii="Arial" w:hAnsi="Arial" w:cs="Arial"/>
          <w:b/>
          <w:bCs/>
          <w:sz w:val="32"/>
          <w:szCs w:val="32"/>
        </w:rPr>
        <w:t xml:space="preserve"> </w:t>
      </w:r>
      <w:r w:rsidRPr="0092348B">
        <w:rPr>
          <w:rFonts w:ascii="Arial" w:hAnsi="Arial" w:cs="Arial"/>
          <w:sz w:val="32"/>
          <w:szCs w:val="32"/>
        </w:rPr>
        <w:t>Emil-</w:t>
      </w:r>
      <w:proofErr w:type="spellStart"/>
      <w:r w:rsidRPr="0092348B">
        <w:rPr>
          <w:rFonts w:ascii="Arial" w:hAnsi="Arial" w:cs="Arial"/>
          <w:sz w:val="32"/>
          <w:szCs w:val="32"/>
        </w:rPr>
        <w:t>ionut</w:t>
      </w:r>
      <w:proofErr w:type="spellEnd"/>
      <w:r w:rsidRPr="0092348B">
        <w:rPr>
          <w:rFonts w:ascii="Arial" w:hAnsi="Arial" w:cs="Arial"/>
          <w:sz w:val="32"/>
          <w:szCs w:val="32"/>
        </w:rPr>
        <w:t xml:space="preserve"> </w:t>
      </w:r>
      <w:proofErr w:type="spellStart"/>
      <w:r w:rsidRPr="0092348B">
        <w:rPr>
          <w:rFonts w:ascii="Arial" w:hAnsi="Arial" w:cs="Arial"/>
          <w:sz w:val="32"/>
          <w:szCs w:val="32"/>
        </w:rPr>
        <w:t>Cacicovschi</w:t>
      </w:r>
      <w:proofErr w:type="spellEnd"/>
      <w:r w:rsidRPr="0092348B">
        <w:rPr>
          <w:rFonts w:ascii="Arial" w:hAnsi="Arial" w:cs="Arial"/>
          <w:b/>
          <w:bCs/>
          <w:sz w:val="32"/>
          <w:szCs w:val="32"/>
        </w:rPr>
        <w:t xml:space="preserve"> </w:t>
      </w:r>
    </w:p>
    <w:p w14:paraId="475F97AC" w14:textId="74A179BD" w:rsidR="001514FD" w:rsidRPr="0092348B" w:rsidRDefault="0092348B" w:rsidP="0092348B">
      <w:pPr>
        <w:spacing w:line="360" w:lineRule="auto"/>
        <w:jc w:val="center"/>
        <w:rPr>
          <w:rFonts w:ascii="Arial" w:eastAsiaTheme="majorEastAsia" w:hAnsi="Arial" w:cs="Arial"/>
          <w:b/>
          <w:color w:val="2F5496" w:themeColor="accent1" w:themeShade="BF"/>
          <w:szCs w:val="28"/>
        </w:rPr>
      </w:pPr>
      <w:r w:rsidRPr="0092348B">
        <w:rPr>
          <w:rFonts w:ascii="Arial" w:hAnsi="Arial" w:cs="Arial"/>
          <w:b/>
          <w:bCs/>
          <w:sz w:val="32"/>
          <w:szCs w:val="32"/>
        </w:rPr>
        <w:t xml:space="preserve">Student ID: </w:t>
      </w:r>
      <w:r w:rsidRPr="0092348B">
        <w:rPr>
          <w:rFonts w:ascii="Arial" w:hAnsi="Arial" w:cs="Arial"/>
          <w:sz w:val="32"/>
          <w:szCs w:val="32"/>
        </w:rPr>
        <w:t>2229348</w:t>
      </w:r>
      <w:r w:rsidR="001514FD" w:rsidRPr="0092348B">
        <w:rPr>
          <w:rFonts w:ascii="Arial" w:hAnsi="Arial" w:cs="Arial"/>
        </w:rPr>
        <w:br w:type="page"/>
      </w:r>
    </w:p>
    <w:sdt>
      <w:sdtPr>
        <w:rPr>
          <w:rFonts w:ascii="Arial" w:eastAsiaTheme="minorHAnsi" w:hAnsi="Arial" w:cs="Arial"/>
          <w:color w:val="auto"/>
          <w:sz w:val="24"/>
          <w:szCs w:val="24"/>
        </w:rPr>
        <w:id w:val="503555016"/>
        <w:docPartObj>
          <w:docPartGallery w:val="Table of Contents"/>
          <w:docPartUnique/>
        </w:docPartObj>
      </w:sdtPr>
      <w:sdtEndPr>
        <w:rPr>
          <w:b/>
          <w:bCs/>
          <w:noProof/>
        </w:rPr>
      </w:sdtEndPr>
      <w:sdtContent>
        <w:p w14:paraId="1904A3F2" w14:textId="58C6BBFE" w:rsidR="0092348B" w:rsidRPr="0092348B" w:rsidRDefault="0092348B" w:rsidP="0092348B">
          <w:pPr>
            <w:pStyle w:val="TOCHeading"/>
            <w:spacing w:line="360" w:lineRule="auto"/>
            <w:jc w:val="center"/>
            <w:rPr>
              <w:rFonts w:ascii="Arial" w:hAnsi="Arial" w:cs="Arial"/>
              <w:b/>
              <w:bCs/>
            </w:rPr>
          </w:pPr>
          <w:r w:rsidRPr="0092348B">
            <w:rPr>
              <w:rFonts w:ascii="Arial" w:hAnsi="Arial" w:cs="Arial"/>
              <w:b/>
              <w:bCs/>
            </w:rPr>
            <w:t>Table of Contents</w:t>
          </w:r>
        </w:p>
        <w:p w14:paraId="151961A0" w14:textId="04A81AA1" w:rsidR="0092348B" w:rsidRPr="0092348B" w:rsidRDefault="0092348B" w:rsidP="0092348B">
          <w:pPr>
            <w:pStyle w:val="TOC1"/>
            <w:tabs>
              <w:tab w:val="right" w:leader="dot" w:pos="9350"/>
            </w:tabs>
            <w:spacing w:line="360" w:lineRule="auto"/>
            <w:rPr>
              <w:rFonts w:ascii="Arial" w:hAnsi="Arial" w:cs="Arial"/>
              <w:noProof/>
            </w:rPr>
          </w:pPr>
          <w:r w:rsidRPr="0092348B">
            <w:rPr>
              <w:rFonts w:ascii="Arial" w:hAnsi="Arial" w:cs="Arial"/>
            </w:rPr>
            <w:fldChar w:fldCharType="begin"/>
          </w:r>
          <w:r w:rsidRPr="0092348B">
            <w:rPr>
              <w:rFonts w:ascii="Arial" w:hAnsi="Arial" w:cs="Arial"/>
            </w:rPr>
            <w:instrText xml:space="preserve"> TOC \o "1-3" \h \z \u </w:instrText>
          </w:r>
          <w:r w:rsidRPr="0092348B">
            <w:rPr>
              <w:rFonts w:ascii="Arial" w:hAnsi="Arial" w:cs="Arial"/>
            </w:rPr>
            <w:fldChar w:fldCharType="separate"/>
          </w:r>
          <w:hyperlink w:anchor="_Toc216473800" w:history="1">
            <w:r w:rsidRPr="0092348B">
              <w:rPr>
                <w:rStyle w:val="Hyperlink"/>
                <w:rFonts w:ascii="Arial" w:hAnsi="Arial" w:cs="Arial"/>
                <w:noProof/>
              </w:rPr>
              <w:t>1. Introduction</w:t>
            </w:r>
            <w:r w:rsidRPr="0092348B">
              <w:rPr>
                <w:rFonts w:ascii="Arial" w:hAnsi="Arial" w:cs="Arial"/>
                <w:noProof/>
                <w:webHidden/>
              </w:rPr>
              <w:tab/>
            </w:r>
            <w:r w:rsidRPr="0092348B">
              <w:rPr>
                <w:rFonts w:ascii="Arial" w:hAnsi="Arial" w:cs="Arial"/>
                <w:noProof/>
                <w:webHidden/>
              </w:rPr>
              <w:fldChar w:fldCharType="begin"/>
            </w:r>
            <w:r w:rsidRPr="0092348B">
              <w:rPr>
                <w:rFonts w:ascii="Arial" w:hAnsi="Arial" w:cs="Arial"/>
                <w:noProof/>
                <w:webHidden/>
              </w:rPr>
              <w:instrText xml:space="preserve"> PAGEREF _Toc216473800 \h </w:instrText>
            </w:r>
            <w:r w:rsidRPr="0092348B">
              <w:rPr>
                <w:rFonts w:ascii="Arial" w:hAnsi="Arial" w:cs="Arial"/>
                <w:noProof/>
                <w:webHidden/>
              </w:rPr>
            </w:r>
            <w:r w:rsidRPr="0092348B">
              <w:rPr>
                <w:rFonts w:ascii="Arial" w:hAnsi="Arial" w:cs="Arial"/>
                <w:noProof/>
                <w:webHidden/>
              </w:rPr>
              <w:fldChar w:fldCharType="separate"/>
            </w:r>
            <w:r w:rsidRPr="0092348B">
              <w:rPr>
                <w:rFonts w:ascii="Arial" w:hAnsi="Arial" w:cs="Arial"/>
                <w:noProof/>
                <w:webHidden/>
              </w:rPr>
              <w:t>3</w:t>
            </w:r>
            <w:r w:rsidRPr="0092348B">
              <w:rPr>
                <w:rFonts w:ascii="Arial" w:hAnsi="Arial" w:cs="Arial"/>
                <w:noProof/>
                <w:webHidden/>
              </w:rPr>
              <w:fldChar w:fldCharType="end"/>
            </w:r>
          </w:hyperlink>
        </w:p>
        <w:p w14:paraId="09C2F086" w14:textId="7C317D94" w:rsidR="0092348B" w:rsidRPr="0092348B" w:rsidRDefault="008C771E" w:rsidP="0092348B">
          <w:pPr>
            <w:pStyle w:val="TOC1"/>
            <w:tabs>
              <w:tab w:val="right" w:leader="dot" w:pos="9350"/>
            </w:tabs>
            <w:spacing w:line="360" w:lineRule="auto"/>
            <w:rPr>
              <w:rFonts w:ascii="Arial" w:hAnsi="Arial" w:cs="Arial"/>
              <w:noProof/>
            </w:rPr>
          </w:pPr>
          <w:hyperlink w:anchor="_Toc216473801" w:history="1">
            <w:r w:rsidR="0092348B" w:rsidRPr="0092348B">
              <w:rPr>
                <w:rStyle w:val="Hyperlink"/>
                <w:rFonts w:ascii="Arial" w:eastAsia="Times New Roman" w:hAnsi="Arial" w:cs="Arial"/>
                <w:noProof/>
              </w:rPr>
              <w:t>2. Business problem explanation</w:t>
            </w:r>
            <w:r w:rsidR="0092348B" w:rsidRPr="0092348B">
              <w:rPr>
                <w:rFonts w:ascii="Arial" w:hAnsi="Arial" w:cs="Arial"/>
                <w:noProof/>
                <w:webHidden/>
              </w:rPr>
              <w:tab/>
            </w:r>
            <w:r w:rsidR="0092348B" w:rsidRPr="0092348B">
              <w:rPr>
                <w:rFonts w:ascii="Arial" w:hAnsi="Arial" w:cs="Arial"/>
                <w:noProof/>
                <w:webHidden/>
              </w:rPr>
              <w:fldChar w:fldCharType="begin"/>
            </w:r>
            <w:r w:rsidR="0092348B" w:rsidRPr="0092348B">
              <w:rPr>
                <w:rFonts w:ascii="Arial" w:hAnsi="Arial" w:cs="Arial"/>
                <w:noProof/>
                <w:webHidden/>
              </w:rPr>
              <w:instrText xml:space="preserve"> PAGEREF _Toc216473801 \h </w:instrText>
            </w:r>
            <w:r w:rsidR="0092348B" w:rsidRPr="0092348B">
              <w:rPr>
                <w:rFonts w:ascii="Arial" w:hAnsi="Arial" w:cs="Arial"/>
                <w:noProof/>
                <w:webHidden/>
              </w:rPr>
            </w:r>
            <w:r w:rsidR="0092348B" w:rsidRPr="0092348B">
              <w:rPr>
                <w:rFonts w:ascii="Arial" w:hAnsi="Arial" w:cs="Arial"/>
                <w:noProof/>
                <w:webHidden/>
              </w:rPr>
              <w:fldChar w:fldCharType="separate"/>
            </w:r>
            <w:r w:rsidR="0092348B" w:rsidRPr="0092348B">
              <w:rPr>
                <w:rFonts w:ascii="Arial" w:hAnsi="Arial" w:cs="Arial"/>
                <w:noProof/>
                <w:webHidden/>
              </w:rPr>
              <w:t>3</w:t>
            </w:r>
            <w:r w:rsidR="0092348B" w:rsidRPr="0092348B">
              <w:rPr>
                <w:rFonts w:ascii="Arial" w:hAnsi="Arial" w:cs="Arial"/>
                <w:noProof/>
                <w:webHidden/>
              </w:rPr>
              <w:fldChar w:fldCharType="end"/>
            </w:r>
          </w:hyperlink>
        </w:p>
        <w:p w14:paraId="1691FD67" w14:textId="3EF6C348" w:rsidR="0092348B" w:rsidRPr="0092348B" w:rsidRDefault="008C771E" w:rsidP="0092348B">
          <w:pPr>
            <w:pStyle w:val="TOC1"/>
            <w:tabs>
              <w:tab w:val="right" w:leader="dot" w:pos="9350"/>
            </w:tabs>
            <w:spacing w:line="360" w:lineRule="auto"/>
            <w:rPr>
              <w:rFonts w:ascii="Arial" w:hAnsi="Arial" w:cs="Arial"/>
              <w:noProof/>
            </w:rPr>
          </w:pPr>
          <w:hyperlink w:anchor="_Toc216473802" w:history="1">
            <w:r w:rsidR="0092348B" w:rsidRPr="0092348B">
              <w:rPr>
                <w:rStyle w:val="Hyperlink"/>
                <w:rFonts w:ascii="Arial" w:eastAsia="Times New Roman" w:hAnsi="Arial" w:cs="Arial"/>
                <w:noProof/>
              </w:rPr>
              <w:t>3. Alternative solution 1: Improve digital presence</w:t>
            </w:r>
            <w:r w:rsidR="0092348B" w:rsidRPr="0092348B">
              <w:rPr>
                <w:rFonts w:ascii="Arial" w:hAnsi="Arial" w:cs="Arial"/>
                <w:noProof/>
                <w:webHidden/>
              </w:rPr>
              <w:tab/>
            </w:r>
            <w:r w:rsidR="0092348B" w:rsidRPr="0092348B">
              <w:rPr>
                <w:rFonts w:ascii="Arial" w:hAnsi="Arial" w:cs="Arial"/>
                <w:noProof/>
                <w:webHidden/>
              </w:rPr>
              <w:fldChar w:fldCharType="begin"/>
            </w:r>
            <w:r w:rsidR="0092348B" w:rsidRPr="0092348B">
              <w:rPr>
                <w:rFonts w:ascii="Arial" w:hAnsi="Arial" w:cs="Arial"/>
                <w:noProof/>
                <w:webHidden/>
              </w:rPr>
              <w:instrText xml:space="preserve"> PAGEREF _Toc216473802 \h </w:instrText>
            </w:r>
            <w:r w:rsidR="0092348B" w:rsidRPr="0092348B">
              <w:rPr>
                <w:rFonts w:ascii="Arial" w:hAnsi="Arial" w:cs="Arial"/>
                <w:noProof/>
                <w:webHidden/>
              </w:rPr>
            </w:r>
            <w:r w:rsidR="0092348B" w:rsidRPr="0092348B">
              <w:rPr>
                <w:rFonts w:ascii="Arial" w:hAnsi="Arial" w:cs="Arial"/>
                <w:noProof/>
                <w:webHidden/>
              </w:rPr>
              <w:fldChar w:fldCharType="separate"/>
            </w:r>
            <w:r w:rsidR="0092348B" w:rsidRPr="0092348B">
              <w:rPr>
                <w:rFonts w:ascii="Arial" w:hAnsi="Arial" w:cs="Arial"/>
                <w:noProof/>
                <w:webHidden/>
              </w:rPr>
              <w:t>3</w:t>
            </w:r>
            <w:r w:rsidR="0092348B" w:rsidRPr="0092348B">
              <w:rPr>
                <w:rFonts w:ascii="Arial" w:hAnsi="Arial" w:cs="Arial"/>
                <w:noProof/>
                <w:webHidden/>
              </w:rPr>
              <w:fldChar w:fldCharType="end"/>
            </w:r>
          </w:hyperlink>
        </w:p>
        <w:p w14:paraId="79B31F26" w14:textId="5766BF50" w:rsidR="0092348B" w:rsidRPr="0092348B" w:rsidRDefault="008C771E" w:rsidP="0092348B">
          <w:pPr>
            <w:pStyle w:val="TOC1"/>
            <w:tabs>
              <w:tab w:val="right" w:leader="dot" w:pos="9350"/>
            </w:tabs>
            <w:spacing w:line="360" w:lineRule="auto"/>
            <w:rPr>
              <w:rFonts w:ascii="Arial" w:hAnsi="Arial" w:cs="Arial"/>
              <w:noProof/>
            </w:rPr>
          </w:pPr>
          <w:hyperlink w:anchor="_Toc216473803" w:history="1">
            <w:r w:rsidR="0092348B" w:rsidRPr="0092348B">
              <w:rPr>
                <w:rStyle w:val="Hyperlink"/>
                <w:rFonts w:ascii="Arial" w:eastAsia="Times New Roman" w:hAnsi="Arial" w:cs="Arial"/>
                <w:noProof/>
              </w:rPr>
              <w:t>4. Alternative solution 2: Introduce a subscription service</w:t>
            </w:r>
            <w:r w:rsidR="0092348B" w:rsidRPr="0092348B">
              <w:rPr>
                <w:rFonts w:ascii="Arial" w:hAnsi="Arial" w:cs="Arial"/>
                <w:noProof/>
                <w:webHidden/>
              </w:rPr>
              <w:tab/>
            </w:r>
            <w:r w:rsidR="0092348B" w:rsidRPr="0092348B">
              <w:rPr>
                <w:rFonts w:ascii="Arial" w:hAnsi="Arial" w:cs="Arial"/>
                <w:noProof/>
                <w:webHidden/>
              </w:rPr>
              <w:fldChar w:fldCharType="begin"/>
            </w:r>
            <w:r w:rsidR="0092348B" w:rsidRPr="0092348B">
              <w:rPr>
                <w:rFonts w:ascii="Arial" w:hAnsi="Arial" w:cs="Arial"/>
                <w:noProof/>
                <w:webHidden/>
              </w:rPr>
              <w:instrText xml:space="preserve"> PAGEREF _Toc216473803 \h </w:instrText>
            </w:r>
            <w:r w:rsidR="0092348B" w:rsidRPr="0092348B">
              <w:rPr>
                <w:rFonts w:ascii="Arial" w:hAnsi="Arial" w:cs="Arial"/>
                <w:noProof/>
                <w:webHidden/>
              </w:rPr>
            </w:r>
            <w:r w:rsidR="0092348B" w:rsidRPr="0092348B">
              <w:rPr>
                <w:rFonts w:ascii="Arial" w:hAnsi="Arial" w:cs="Arial"/>
                <w:noProof/>
                <w:webHidden/>
              </w:rPr>
              <w:fldChar w:fldCharType="separate"/>
            </w:r>
            <w:r w:rsidR="0092348B" w:rsidRPr="0092348B">
              <w:rPr>
                <w:rFonts w:ascii="Arial" w:hAnsi="Arial" w:cs="Arial"/>
                <w:noProof/>
                <w:webHidden/>
              </w:rPr>
              <w:t>4</w:t>
            </w:r>
            <w:r w:rsidR="0092348B" w:rsidRPr="0092348B">
              <w:rPr>
                <w:rFonts w:ascii="Arial" w:hAnsi="Arial" w:cs="Arial"/>
                <w:noProof/>
                <w:webHidden/>
              </w:rPr>
              <w:fldChar w:fldCharType="end"/>
            </w:r>
          </w:hyperlink>
        </w:p>
        <w:p w14:paraId="67BEE0A0" w14:textId="04BB48F6" w:rsidR="0092348B" w:rsidRPr="0092348B" w:rsidRDefault="008C771E" w:rsidP="0092348B">
          <w:pPr>
            <w:pStyle w:val="TOC1"/>
            <w:tabs>
              <w:tab w:val="right" w:leader="dot" w:pos="9350"/>
            </w:tabs>
            <w:spacing w:line="360" w:lineRule="auto"/>
            <w:rPr>
              <w:rFonts w:ascii="Arial" w:hAnsi="Arial" w:cs="Arial"/>
              <w:noProof/>
            </w:rPr>
          </w:pPr>
          <w:hyperlink w:anchor="_Toc216473804" w:history="1">
            <w:r w:rsidR="0092348B" w:rsidRPr="0092348B">
              <w:rPr>
                <w:rStyle w:val="Hyperlink"/>
                <w:rFonts w:ascii="Arial" w:eastAsia="Times New Roman" w:hAnsi="Arial" w:cs="Arial"/>
                <w:noProof/>
              </w:rPr>
              <w:t>5. Evaluation of the solutions (pmi tool)</w:t>
            </w:r>
            <w:r w:rsidR="0092348B" w:rsidRPr="0092348B">
              <w:rPr>
                <w:rFonts w:ascii="Arial" w:hAnsi="Arial" w:cs="Arial"/>
                <w:noProof/>
                <w:webHidden/>
              </w:rPr>
              <w:tab/>
            </w:r>
            <w:r w:rsidR="0092348B" w:rsidRPr="0092348B">
              <w:rPr>
                <w:rFonts w:ascii="Arial" w:hAnsi="Arial" w:cs="Arial"/>
                <w:noProof/>
                <w:webHidden/>
              </w:rPr>
              <w:fldChar w:fldCharType="begin"/>
            </w:r>
            <w:r w:rsidR="0092348B" w:rsidRPr="0092348B">
              <w:rPr>
                <w:rFonts w:ascii="Arial" w:hAnsi="Arial" w:cs="Arial"/>
                <w:noProof/>
                <w:webHidden/>
              </w:rPr>
              <w:instrText xml:space="preserve"> PAGEREF _Toc216473804 \h </w:instrText>
            </w:r>
            <w:r w:rsidR="0092348B" w:rsidRPr="0092348B">
              <w:rPr>
                <w:rFonts w:ascii="Arial" w:hAnsi="Arial" w:cs="Arial"/>
                <w:noProof/>
                <w:webHidden/>
              </w:rPr>
            </w:r>
            <w:r w:rsidR="0092348B" w:rsidRPr="0092348B">
              <w:rPr>
                <w:rFonts w:ascii="Arial" w:hAnsi="Arial" w:cs="Arial"/>
                <w:noProof/>
                <w:webHidden/>
              </w:rPr>
              <w:fldChar w:fldCharType="separate"/>
            </w:r>
            <w:r w:rsidR="0092348B" w:rsidRPr="0092348B">
              <w:rPr>
                <w:rFonts w:ascii="Arial" w:hAnsi="Arial" w:cs="Arial"/>
                <w:noProof/>
                <w:webHidden/>
              </w:rPr>
              <w:t>4</w:t>
            </w:r>
            <w:r w:rsidR="0092348B" w:rsidRPr="0092348B">
              <w:rPr>
                <w:rFonts w:ascii="Arial" w:hAnsi="Arial" w:cs="Arial"/>
                <w:noProof/>
                <w:webHidden/>
              </w:rPr>
              <w:fldChar w:fldCharType="end"/>
            </w:r>
          </w:hyperlink>
        </w:p>
        <w:p w14:paraId="20BC42A7" w14:textId="0EFAC210" w:rsidR="0092348B" w:rsidRPr="0092348B" w:rsidRDefault="008C771E" w:rsidP="0092348B">
          <w:pPr>
            <w:pStyle w:val="TOC1"/>
            <w:tabs>
              <w:tab w:val="right" w:leader="dot" w:pos="9350"/>
            </w:tabs>
            <w:spacing w:line="360" w:lineRule="auto"/>
            <w:rPr>
              <w:rFonts w:ascii="Arial" w:hAnsi="Arial" w:cs="Arial"/>
              <w:noProof/>
            </w:rPr>
          </w:pPr>
          <w:hyperlink w:anchor="_Toc216473805" w:history="1">
            <w:r w:rsidR="0092348B" w:rsidRPr="0092348B">
              <w:rPr>
                <w:rStyle w:val="Hyperlink"/>
                <w:rFonts w:ascii="Arial" w:hAnsi="Arial" w:cs="Arial"/>
                <w:noProof/>
              </w:rPr>
              <w:t>6. selected solution and justification</w:t>
            </w:r>
            <w:r w:rsidR="0092348B" w:rsidRPr="0092348B">
              <w:rPr>
                <w:rFonts w:ascii="Arial" w:hAnsi="Arial" w:cs="Arial"/>
                <w:noProof/>
                <w:webHidden/>
              </w:rPr>
              <w:tab/>
            </w:r>
            <w:r w:rsidR="0092348B" w:rsidRPr="0092348B">
              <w:rPr>
                <w:rFonts w:ascii="Arial" w:hAnsi="Arial" w:cs="Arial"/>
                <w:noProof/>
                <w:webHidden/>
              </w:rPr>
              <w:fldChar w:fldCharType="begin"/>
            </w:r>
            <w:r w:rsidR="0092348B" w:rsidRPr="0092348B">
              <w:rPr>
                <w:rFonts w:ascii="Arial" w:hAnsi="Arial" w:cs="Arial"/>
                <w:noProof/>
                <w:webHidden/>
              </w:rPr>
              <w:instrText xml:space="preserve"> PAGEREF _Toc216473805 \h </w:instrText>
            </w:r>
            <w:r w:rsidR="0092348B" w:rsidRPr="0092348B">
              <w:rPr>
                <w:rFonts w:ascii="Arial" w:hAnsi="Arial" w:cs="Arial"/>
                <w:noProof/>
                <w:webHidden/>
              </w:rPr>
            </w:r>
            <w:r w:rsidR="0092348B" w:rsidRPr="0092348B">
              <w:rPr>
                <w:rFonts w:ascii="Arial" w:hAnsi="Arial" w:cs="Arial"/>
                <w:noProof/>
                <w:webHidden/>
              </w:rPr>
              <w:fldChar w:fldCharType="separate"/>
            </w:r>
            <w:r w:rsidR="0092348B" w:rsidRPr="0092348B">
              <w:rPr>
                <w:rFonts w:ascii="Arial" w:hAnsi="Arial" w:cs="Arial"/>
                <w:noProof/>
                <w:webHidden/>
              </w:rPr>
              <w:t>5</w:t>
            </w:r>
            <w:r w:rsidR="0092348B" w:rsidRPr="0092348B">
              <w:rPr>
                <w:rFonts w:ascii="Arial" w:hAnsi="Arial" w:cs="Arial"/>
                <w:noProof/>
                <w:webHidden/>
              </w:rPr>
              <w:fldChar w:fldCharType="end"/>
            </w:r>
          </w:hyperlink>
        </w:p>
        <w:p w14:paraId="7155C30D" w14:textId="63824825" w:rsidR="0092348B" w:rsidRPr="0092348B" w:rsidRDefault="008C771E" w:rsidP="0092348B">
          <w:pPr>
            <w:pStyle w:val="TOC1"/>
            <w:tabs>
              <w:tab w:val="right" w:leader="dot" w:pos="9350"/>
            </w:tabs>
            <w:spacing w:line="360" w:lineRule="auto"/>
            <w:rPr>
              <w:rFonts w:ascii="Arial" w:hAnsi="Arial" w:cs="Arial"/>
              <w:noProof/>
            </w:rPr>
          </w:pPr>
          <w:hyperlink w:anchor="_Toc216473806" w:history="1">
            <w:r w:rsidR="0092348B" w:rsidRPr="0092348B">
              <w:rPr>
                <w:rStyle w:val="Hyperlink"/>
                <w:rFonts w:ascii="Arial" w:hAnsi="Arial" w:cs="Arial"/>
                <w:noProof/>
              </w:rPr>
              <w:t>7. risk analysis</w:t>
            </w:r>
            <w:r w:rsidR="0092348B" w:rsidRPr="0092348B">
              <w:rPr>
                <w:rFonts w:ascii="Arial" w:hAnsi="Arial" w:cs="Arial"/>
                <w:noProof/>
                <w:webHidden/>
              </w:rPr>
              <w:tab/>
            </w:r>
            <w:r w:rsidR="0092348B" w:rsidRPr="0092348B">
              <w:rPr>
                <w:rFonts w:ascii="Arial" w:hAnsi="Arial" w:cs="Arial"/>
                <w:noProof/>
                <w:webHidden/>
              </w:rPr>
              <w:fldChar w:fldCharType="begin"/>
            </w:r>
            <w:r w:rsidR="0092348B" w:rsidRPr="0092348B">
              <w:rPr>
                <w:rFonts w:ascii="Arial" w:hAnsi="Arial" w:cs="Arial"/>
                <w:noProof/>
                <w:webHidden/>
              </w:rPr>
              <w:instrText xml:space="preserve"> PAGEREF _Toc216473806 \h </w:instrText>
            </w:r>
            <w:r w:rsidR="0092348B" w:rsidRPr="0092348B">
              <w:rPr>
                <w:rFonts w:ascii="Arial" w:hAnsi="Arial" w:cs="Arial"/>
                <w:noProof/>
                <w:webHidden/>
              </w:rPr>
            </w:r>
            <w:r w:rsidR="0092348B" w:rsidRPr="0092348B">
              <w:rPr>
                <w:rFonts w:ascii="Arial" w:hAnsi="Arial" w:cs="Arial"/>
                <w:noProof/>
                <w:webHidden/>
              </w:rPr>
              <w:fldChar w:fldCharType="separate"/>
            </w:r>
            <w:r w:rsidR="0092348B" w:rsidRPr="0092348B">
              <w:rPr>
                <w:rFonts w:ascii="Arial" w:hAnsi="Arial" w:cs="Arial"/>
                <w:noProof/>
                <w:webHidden/>
              </w:rPr>
              <w:t>6</w:t>
            </w:r>
            <w:r w:rsidR="0092348B" w:rsidRPr="0092348B">
              <w:rPr>
                <w:rFonts w:ascii="Arial" w:hAnsi="Arial" w:cs="Arial"/>
                <w:noProof/>
                <w:webHidden/>
              </w:rPr>
              <w:fldChar w:fldCharType="end"/>
            </w:r>
          </w:hyperlink>
        </w:p>
        <w:p w14:paraId="0228C762" w14:textId="3A1FB6E8" w:rsidR="0092348B" w:rsidRPr="0092348B" w:rsidRDefault="008C771E" w:rsidP="0092348B">
          <w:pPr>
            <w:pStyle w:val="TOC1"/>
            <w:tabs>
              <w:tab w:val="right" w:leader="dot" w:pos="9350"/>
            </w:tabs>
            <w:spacing w:line="360" w:lineRule="auto"/>
            <w:rPr>
              <w:rFonts w:ascii="Arial" w:hAnsi="Arial" w:cs="Arial"/>
              <w:noProof/>
            </w:rPr>
          </w:pPr>
          <w:hyperlink w:anchor="_Toc216473807" w:history="1">
            <w:r w:rsidR="0092348B" w:rsidRPr="0092348B">
              <w:rPr>
                <w:rStyle w:val="Hyperlink"/>
                <w:rFonts w:ascii="Arial" w:hAnsi="Arial" w:cs="Arial"/>
                <w:noProof/>
              </w:rPr>
              <w:t>8. action plan</w:t>
            </w:r>
            <w:r w:rsidR="0092348B" w:rsidRPr="0092348B">
              <w:rPr>
                <w:rFonts w:ascii="Arial" w:hAnsi="Arial" w:cs="Arial"/>
                <w:noProof/>
                <w:webHidden/>
              </w:rPr>
              <w:tab/>
            </w:r>
            <w:r w:rsidR="0092348B" w:rsidRPr="0092348B">
              <w:rPr>
                <w:rFonts w:ascii="Arial" w:hAnsi="Arial" w:cs="Arial"/>
                <w:noProof/>
                <w:webHidden/>
              </w:rPr>
              <w:fldChar w:fldCharType="begin"/>
            </w:r>
            <w:r w:rsidR="0092348B" w:rsidRPr="0092348B">
              <w:rPr>
                <w:rFonts w:ascii="Arial" w:hAnsi="Arial" w:cs="Arial"/>
                <w:noProof/>
                <w:webHidden/>
              </w:rPr>
              <w:instrText xml:space="preserve"> PAGEREF _Toc216473807 \h </w:instrText>
            </w:r>
            <w:r w:rsidR="0092348B" w:rsidRPr="0092348B">
              <w:rPr>
                <w:rFonts w:ascii="Arial" w:hAnsi="Arial" w:cs="Arial"/>
                <w:noProof/>
                <w:webHidden/>
              </w:rPr>
            </w:r>
            <w:r w:rsidR="0092348B" w:rsidRPr="0092348B">
              <w:rPr>
                <w:rFonts w:ascii="Arial" w:hAnsi="Arial" w:cs="Arial"/>
                <w:noProof/>
                <w:webHidden/>
              </w:rPr>
              <w:fldChar w:fldCharType="separate"/>
            </w:r>
            <w:r w:rsidR="0092348B" w:rsidRPr="0092348B">
              <w:rPr>
                <w:rFonts w:ascii="Arial" w:hAnsi="Arial" w:cs="Arial"/>
                <w:noProof/>
                <w:webHidden/>
              </w:rPr>
              <w:t>6</w:t>
            </w:r>
            <w:r w:rsidR="0092348B" w:rsidRPr="0092348B">
              <w:rPr>
                <w:rFonts w:ascii="Arial" w:hAnsi="Arial" w:cs="Arial"/>
                <w:noProof/>
                <w:webHidden/>
              </w:rPr>
              <w:fldChar w:fldCharType="end"/>
            </w:r>
          </w:hyperlink>
        </w:p>
        <w:p w14:paraId="71759F3D" w14:textId="01B0106F" w:rsidR="0092348B" w:rsidRPr="0092348B" w:rsidRDefault="008C771E" w:rsidP="0092348B">
          <w:pPr>
            <w:pStyle w:val="TOC1"/>
            <w:tabs>
              <w:tab w:val="right" w:leader="dot" w:pos="9350"/>
            </w:tabs>
            <w:spacing w:line="360" w:lineRule="auto"/>
            <w:rPr>
              <w:rFonts w:ascii="Arial" w:hAnsi="Arial" w:cs="Arial"/>
              <w:noProof/>
            </w:rPr>
          </w:pPr>
          <w:hyperlink w:anchor="_Toc216473808" w:history="1">
            <w:r w:rsidR="0092348B" w:rsidRPr="0092348B">
              <w:rPr>
                <w:rStyle w:val="Hyperlink"/>
                <w:rFonts w:ascii="Arial" w:hAnsi="Arial" w:cs="Arial"/>
                <w:noProof/>
              </w:rPr>
              <w:t>9. monitoring and measuring success</w:t>
            </w:r>
            <w:r w:rsidR="0092348B" w:rsidRPr="0092348B">
              <w:rPr>
                <w:rFonts w:ascii="Arial" w:hAnsi="Arial" w:cs="Arial"/>
                <w:noProof/>
                <w:webHidden/>
              </w:rPr>
              <w:tab/>
            </w:r>
            <w:r w:rsidR="0092348B" w:rsidRPr="0092348B">
              <w:rPr>
                <w:rFonts w:ascii="Arial" w:hAnsi="Arial" w:cs="Arial"/>
                <w:noProof/>
                <w:webHidden/>
              </w:rPr>
              <w:fldChar w:fldCharType="begin"/>
            </w:r>
            <w:r w:rsidR="0092348B" w:rsidRPr="0092348B">
              <w:rPr>
                <w:rFonts w:ascii="Arial" w:hAnsi="Arial" w:cs="Arial"/>
                <w:noProof/>
                <w:webHidden/>
              </w:rPr>
              <w:instrText xml:space="preserve"> PAGEREF _Toc216473808 \h </w:instrText>
            </w:r>
            <w:r w:rsidR="0092348B" w:rsidRPr="0092348B">
              <w:rPr>
                <w:rFonts w:ascii="Arial" w:hAnsi="Arial" w:cs="Arial"/>
                <w:noProof/>
                <w:webHidden/>
              </w:rPr>
            </w:r>
            <w:r w:rsidR="0092348B" w:rsidRPr="0092348B">
              <w:rPr>
                <w:rFonts w:ascii="Arial" w:hAnsi="Arial" w:cs="Arial"/>
                <w:noProof/>
                <w:webHidden/>
              </w:rPr>
              <w:fldChar w:fldCharType="separate"/>
            </w:r>
            <w:r w:rsidR="0092348B" w:rsidRPr="0092348B">
              <w:rPr>
                <w:rFonts w:ascii="Arial" w:hAnsi="Arial" w:cs="Arial"/>
                <w:noProof/>
                <w:webHidden/>
              </w:rPr>
              <w:t>6</w:t>
            </w:r>
            <w:r w:rsidR="0092348B" w:rsidRPr="0092348B">
              <w:rPr>
                <w:rFonts w:ascii="Arial" w:hAnsi="Arial" w:cs="Arial"/>
                <w:noProof/>
                <w:webHidden/>
              </w:rPr>
              <w:fldChar w:fldCharType="end"/>
            </w:r>
          </w:hyperlink>
        </w:p>
        <w:p w14:paraId="486AE08C" w14:textId="6C1A543C" w:rsidR="0092348B" w:rsidRPr="0092348B" w:rsidRDefault="008C771E" w:rsidP="0092348B">
          <w:pPr>
            <w:pStyle w:val="TOC1"/>
            <w:tabs>
              <w:tab w:val="right" w:leader="dot" w:pos="9350"/>
            </w:tabs>
            <w:spacing w:line="360" w:lineRule="auto"/>
            <w:rPr>
              <w:rFonts w:ascii="Arial" w:hAnsi="Arial" w:cs="Arial"/>
              <w:noProof/>
            </w:rPr>
          </w:pPr>
          <w:hyperlink w:anchor="_Toc216473809" w:history="1">
            <w:r w:rsidR="0092348B" w:rsidRPr="0092348B">
              <w:rPr>
                <w:rStyle w:val="Hyperlink"/>
                <w:rFonts w:ascii="Arial" w:hAnsi="Arial" w:cs="Arial"/>
                <w:noProof/>
              </w:rPr>
              <w:t>10. Conclusion</w:t>
            </w:r>
            <w:r w:rsidR="0092348B" w:rsidRPr="0092348B">
              <w:rPr>
                <w:rFonts w:ascii="Arial" w:hAnsi="Arial" w:cs="Arial"/>
                <w:noProof/>
                <w:webHidden/>
              </w:rPr>
              <w:tab/>
            </w:r>
            <w:r w:rsidR="0092348B" w:rsidRPr="0092348B">
              <w:rPr>
                <w:rFonts w:ascii="Arial" w:hAnsi="Arial" w:cs="Arial"/>
                <w:noProof/>
                <w:webHidden/>
              </w:rPr>
              <w:fldChar w:fldCharType="begin"/>
            </w:r>
            <w:r w:rsidR="0092348B" w:rsidRPr="0092348B">
              <w:rPr>
                <w:rFonts w:ascii="Arial" w:hAnsi="Arial" w:cs="Arial"/>
                <w:noProof/>
                <w:webHidden/>
              </w:rPr>
              <w:instrText xml:space="preserve"> PAGEREF _Toc216473809 \h </w:instrText>
            </w:r>
            <w:r w:rsidR="0092348B" w:rsidRPr="0092348B">
              <w:rPr>
                <w:rFonts w:ascii="Arial" w:hAnsi="Arial" w:cs="Arial"/>
                <w:noProof/>
                <w:webHidden/>
              </w:rPr>
            </w:r>
            <w:r w:rsidR="0092348B" w:rsidRPr="0092348B">
              <w:rPr>
                <w:rFonts w:ascii="Arial" w:hAnsi="Arial" w:cs="Arial"/>
                <w:noProof/>
                <w:webHidden/>
              </w:rPr>
              <w:fldChar w:fldCharType="separate"/>
            </w:r>
            <w:r w:rsidR="0092348B" w:rsidRPr="0092348B">
              <w:rPr>
                <w:rFonts w:ascii="Arial" w:hAnsi="Arial" w:cs="Arial"/>
                <w:noProof/>
                <w:webHidden/>
              </w:rPr>
              <w:t>7</w:t>
            </w:r>
            <w:r w:rsidR="0092348B" w:rsidRPr="0092348B">
              <w:rPr>
                <w:rFonts w:ascii="Arial" w:hAnsi="Arial" w:cs="Arial"/>
                <w:noProof/>
                <w:webHidden/>
              </w:rPr>
              <w:fldChar w:fldCharType="end"/>
            </w:r>
          </w:hyperlink>
        </w:p>
        <w:p w14:paraId="47352F4E" w14:textId="2B2F055B" w:rsidR="0092348B" w:rsidRPr="0092348B" w:rsidRDefault="008C771E" w:rsidP="0092348B">
          <w:pPr>
            <w:pStyle w:val="TOC1"/>
            <w:tabs>
              <w:tab w:val="right" w:leader="dot" w:pos="9350"/>
            </w:tabs>
            <w:spacing w:line="360" w:lineRule="auto"/>
            <w:rPr>
              <w:rFonts w:ascii="Arial" w:hAnsi="Arial" w:cs="Arial"/>
              <w:noProof/>
            </w:rPr>
          </w:pPr>
          <w:hyperlink w:anchor="_Toc216473810" w:history="1">
            <w:r w:rsidR="0092348B" w:rsidRPr="0092348B">
              <w:rPr>
                <w:rStyle w:val="Hyperlink"/>
                <w:rFonts w:ascii="Arial" w:hAnsi="Arial" w:cs="Arial"/>
                <w:noProof/>
              </w:rPr>
              <w:t>References</w:t>
            </w:r>
            <w:r w:rsidR="0092348B" w:rsidRPr="0092348B">
              <w:rPr>
                <w:rFonts w:ascii="Arial" w:hAnsi="Arial" w:cs="Arial"/>
                <w:noProof/>
                <w:webHidden/>
              </w:rPr>
              <w:tab/>
            </w:r>
            <w:r w:rsidR="0092348B" w:rsidRPr="0092348B">
              <w:rPr>
                <w:rFonts w:ascii="Arial" w:hAnsi="Arial" w:cs="Arial"/>
                <w:noProof/>
                <w:webHidden/>
              </w:rPr>
              <w:fldChar w:fldCharType="begin"/>
            </w:r>
            <w:r w:rsidR="0092348B" w:rsidRPr="0092348B">
              <w:rPr>
                <w:rFonts w:ascii="Arial" w:hAnsi="Arial" w:cs="Arial"/>
                <w:noProof/>
                <w:webHidden/>
              </w:rPr>
              <w:instrText xml:space="preserve"> PAGEREF _Toc216473810 \h </w:instrText>
            </w:r>
            <w:r w:rsidR="0092348B" w:rsidRPr="0092348B">
              <w:rPr>
                <w:rFonts w:ascii="Arial" w:hAnsi="Arial" w:cs="Arial"/>
                <w:noProof/>
                <w:webHidden/>
              </w:rPr>
            </w:r>
            <w:r w:rsidR="0092348B" w:rsidRPr="0092348B">
              <w:rPr>
                <w:rFonts w:ascii="Arial" w:hAnsi="Arial" w:cs="Arial"/>
                <w:noProof/>
                <w:webHidden/>
              </w:rPr>
              <w:fldChar w:fldCharType="separate"/>
            </w:r>
            <w:r w:rsidR="0092348B" w:rsidRPr="0092348B">
              <w:rPr>
                <w:rFonts w:ascii="Arial" w:hAnsi="Arial" w:cs="Arial"/>
                <w:noProof/>
                <w:webHidden/>
              </w:rPr>
              <w:t>8</w:t>
            </w:r>
            <w:r w:rsidR="0092348B" w:rsidRPr="0092348B">
              <w:rPr>
                <w:rFonts w:ascii="Arial" w:hAnsi="Arial" w:cs="Arial"/>
                <w:noProof/>
                <w:webHidden/>
              </w:rPr>
              <w:fldChar w:fldCharType="end"/>
            </w:r>
          </w:hyperlink>
        </w:p>
        <w:p w14:paraId="5E649202" w14:textId="3801AEB1" w:rsidR="0092348B" w:rsidRPr="0092348B" w:rsidRDefault="008C771E" w:rsidP="0092348B">
          <w:pPr>
            <w:pStyle w:val="TOC1"/>
            <w:tabs>
              <w:tab w:val="right" w:leader="dot" w:pos="9350"/>
            </w:tabs>
            <w:spacing w:line="360" w:lineRule="auto"/>
            <w:rPr>
              <w:rFonts w:ascii="Arial" w:hAnsi="Arial" w:cs="Arial"/>
              <w:noProof/>
            </w:rPr>
          </w:pPr>
          <w:hyperlink w:anchor="_Toc216473811" w:history="1">
            <w:r w:rsidR="0092348B" w:rsidRPr="0092348B">
              <w:rPr>
                <w:rStyle w:val="Hyperlink"/>
                <w:rFonts w:ascii="Arial" w:hAnsi="Arial" w:cs="Arial"/>
                <w:noProof/>
              </w:rPr>
              <w:t>Appendixes</w:t>
            </w:r>
            <w:r w:rsidR="0092348B" w:rsidRPr="0092348B">
              <w:rPr>
                <w:rFonts w:ascii="Arial" w:hAnsi="Arial" w:cs="Arial"/>
                <w:noProof/>
                <w:webHidden/>
              </w:rPr>
              <w:tab/>
            </w:r>
            <w:r w:rsidR="0092348B" w:rsidRPr="0092348B">
              <w:rPr>
                <w:rFonts w:ascii="Arial" w:hAnsi="Arial" w:cs="Arial"/>
                <w:noProof/>
                <w:webHidden/>
              </w:rPr>
              <w:fldChar w:fldCharType="begin"/>
            </w:r>
            <w:r w:rsidR="0092348B" w:rsidRPr="0092348B">
              <w:rPr>
                <w:rFonts w:ascii="Arial" w:hAnsi="Arial" w:cs="Arial"/>
                <w:noProof/>
                <w:webHidden/>
              </w:rPr>
              <w:instrText xml:space="preserve"> PAGEREF _Toc216473811 \h </w:instrText>
            </w:r>
            <w:r w:rsidR="0092348B" w:rsidRPr="0092348B">
              <w:rPr>
                <w:rFonts w:ascii="Arial" w:hAnsi="Arial" w:cs="Arial"/>
                <w:noProof/>
                <w:webHidden/>
              </w:rPr>
            </w:r>
            <w:r w:rsidR="0092348B" w:rsidRPr="0092348B">
              <w:rPr>
                <w:rFonts w:ascii="Arial" w:hAnsi="Arial" w:cs="Arial"/>
                <w:noProof/>
                <w:webHidden/>
              </w:rPr>
              <w:fldChar w:fldCharType="separate"/>
            </w:r>
            <w:r w:rsidR="0092348B" w:rsidRPr="0092348B">
              <w:rPr>
                <w:rFonts w:ascii="Arial" w:hAnsi="Arial" w:cs="Arial"/>
                <w:noProof/>
                <w:webHidden/>
              </w:rPr>
              <w:t>9</w:t>
            </w:r>
            <w:r w:rsidR="0092348B" w:rsidRPr="0092348B">
              <w:rPr>
                <w:rFonts w:ascii="Arial" w:hAnsi="Arial" w:cs="Arial"/>
                <w:noProof/>
                <w:webHidden/>
              </w:rPr>
              <w:fldChar w:fldCharType="end"/>
            </w:r>
          </w:hyperlink>
        </w:p>
        <w:p w14:paraId="62122AA4" w14:textId="339791F2" w:rsidR="0092348B" w:rsidRPr="0092348B" w:rsidRDefault="0092348B" w:rsidP="0092348B">
          <w:pPr>
            <w:spacing w:line="360" w:lineRule="auto"/>
            <w:rPr>
              <w:rFonts w:ascii="Arial" w:hAnsi="Arial" w:cs="Arial"/>
            </w:rPr>
          </w:pPr>
          <w:r w:rsidRPr="0092348B">
            <w:rPr>
              <w:rFonts w:ascii="Arial" w:hAnsi="Arial" w:cs="Arial"/>
              <w:b/>
              <w:bCs/>
              <w:noProof/>
            </w:rPr>
            <w:fldChar w:fldCharType="end"/>
          </w:r>
        </w:p>
      </w:sdtContent>
    </w:sdt>
    <w:p w14:paraId="77B5047B" w14:textId="77777777" w:rsidR="001514FD" w:rsidRPr="0092348B" w:rsidRDefault="001514FD">
      <w:pPr>
        <w:rPr>
          <w:rFonts w:ascii="Arial" w:eastAsiaTheme="majorEastAsia" w:hAnsi="Arial" w:cs="Arial"/>
          <w:b/>
          <w:color w:val="2F5496" w:themeColor="accent1" w:themeShade="BF"/>
          <w:szCs w:val="28"/>
        </w:rPr>
      </w:pPr>
      <w:r w:rsidRPr="0092348B">
        <w:rPr>
          <w:rFonts w:ascii="Arial" w:hAnsi="Arial" w:cs="Arial"/>
        </w:rPr>
        <w:br w:type="page"/>
      </w:r>
    </w:p>
    <w:p w14:paraId="1E949CF3" w14:textId="3913DD7A" w:rsidR="001514FD" w:rsidRPr="0092348B" w:rsidRDefault="001514FD" w:rsidP="00A80FD5">
      <w:pPr>
        <w:pStyle w:val="Heading1"/>
        <w:rPr>
          <w:rFonts w:ascii="Arial" w:hAnsi="Arial" w:cs="Arial"/>
        </w:rPr>
      </w:pPr>
      <w:bookmarkStart w:id="0" w:name="_Toc216473800"/>
      <w:r w:rsidRPr="0092348B">
        <w:rPr>
          <w:rFonts w:ascii="Arial" w:hAnsi="Arial" w:cs="Arial"/>
        </w:rPr>
        <w:lastRenderedPageBreak/>
        <w:t>1. Introduction</w:t>
      </w:r>
      <w:bookmarkEnd w:id="0"/>
    </w:p>
    <w:p w14:paraId="56F6786B" w14:textId="0C92363C" w:rsidR="00AD4579" w:rsidRPr="00AD4579" w:rsidRDefault="001514FD" w:rsidP="00A80FD5">
      <w:pPr>
        <w:pStyle w:val="NormalWeb"/>
        <w:spacing w:line="360" w:lineRule="auto"/>
        <w:jc w:val="both"/>
        <w:rPr>
          <w:rFonts w:ascii="Arial" w:hAnsi="Arial" w:cs="Arial"/>
        </w:rPr>
      </w:pPr>
      <w:r w:rsidRPr="0092348B">
        <w:rPr>
          <w:rFonts w:ascii="Arial" w:hAnsi="Arial" w:cs="Arial"/>
        </w:rPr>
        <w:t>The case study used in this report is Green Haven Florists, which is a small flower shop in Norwich, United Kingdom. The company was doing well previously, but is currently experiencing various issues. The problems have impacted the levels of sales, visits by customers, and profitability. The primary purpose of this report is to clearly recognize and describe the most critical business issue of Green Haven Florists. It also proposes two solutions that are possible to solve the problem and are evaluated using a proper selection tool. Once this is evaluated, the suitable solution is chosen. Moreover, the report has contained a basic risk analysis, action plan, and the means to monitor and measure the efficacy of the selected solution, in accordance with the assessment guidelines.</w:t>
      </w:r>
    </w:p>
    <w:p w14:paraId="0581FBF4" w14:textId="01C05DF1" w:rsidR="00AD4579" w:rsidRPr="0092348B" w:rsidRDefault="00AD4579" w:rsidP="00A80FD5">
      <w:pPr>
        <w:pStyle w:val="Heading1"/>
        <w:rPr>
          <w:rFonts w:ascii="Arial" w:eastAsia="Times New Roman" w:hAnsi="Arial" w:cs="Arial"/>
        </w:rPr>
      </w:pPr>
      <w:bookmarkStart w:id="1" w:name="_Toc216473801"/>
      <w:r w:rsidRPr="0092348B">
        <w:rPr>
          <w:rFonts w:ascii="Arial" w:eastAsia="Times New Roman" w:hAnsi="Arial" w:cs="Arial"/>
        </w:rPr>
        <w:t>2. Business problem explanation</w:t>
      </w:r>
      <w:bookmarkEnd w:id="1"/>
    </w:p>
    <w:p w14:paraId="4BE085A5" w14:textId="562165E8" w:rsidR="001514FD" w:rsidRPr="0092348B" w:rsidRDefault="001514FD" w:rsidP="00A80FD5">
      <w:pPr>
        <w:spacing w:line="360" w:lineRule="auto"/>
        <w:jc w:val="both"/>
        <w:rPr>
          <w:rFonts w:ascii="Arial" w:hAnsi="Arial" w:cs="Arial"/>
        </w:rPr>
      </w:pPr>
      <w:r w:rsidRPr="0092348B">
        <w:rPr>
          <w:rFonts w:ascii="Arial" w:hAnsi="Arial" w:cs="Arial"/>
        </w:rPr>
        <w:t>Green Haven Florists has experienced an evident decrease in business over the past year, and the sales in the store have decreased by 30%</w:t>
      </w:r>
      <w:r w:rsidR="00B34F94" w:rsidRPr="0092348B">
        <w:rPr>
          <w:rFonts w:ascii="Arial" w:hAnsi="Arial" w:cs="Arial"/>
        </w:rPr>
        <w:t xml:space="preserve"> (Case study)</w:t>
      </w:r>
      <w:r w:rsidRPr="0092348B">
        <w:rPr>
          <w:rFonts w:ascii="Arial" w:hAnsi="Arial" w:cs="Arial"/>
        </w:rPr>
        <w:t xml:space="preserve">. This indicates that the number of customers visiting the shop is reduced. Online orders have grown slightly, but they do not compensate for the loss of walk-in customers. A significant cause of this issue is that the customer </w:t>
      </w:r>
      <w:proofErr w:type="spellStart"/>
      <w:r w:rsidRPr="0092348B">
        <w:rPr>
          <w:rFonts w:ascii="Arial" w:hAnsi="Arial" w:cs="Arial"/>
        </w:rPr>
        <w:t>behaviour</w:t>
      </w:r>
      <w:proofErr w:type="spellEnd"/>
      <w:r w:rsidRPr="0092348B">
        <w:rPr>
          <w:rFonts w:ascii="Arial" w:hAnsi="Arial" w:cs="Arial"/>
        </w:rPr>
        <w:t xml:space="preserve"> has changed, with most individuals willing to purchase flowers online as it is fast, simpler, and in some cases cheaper. Moreover, the situation has been worsened by strong competition. There are new entrants, a florist with a high strength of social media, and a national chain that has provided lower prices and a broad delivery service. The company also possesses a dated website, rendering internet ordering a challenge. Consequently, Green Haven Florists is losing customers and revenue, and the future might be risky unless something is done.</w:t>
      </w:r>
    </w:p>
    <w:p w14:paraId="2C5E71C1" w14:textId="32DB73C0" w:rsidR="00AD4579" w:rsidRPr="0092348B" w:rsidRDefault="00AD4579" w:rsidP="00A80FD5">
      <w:pPr>
        <w:pStyle w:val="Heading1"/>
        <w:rPr>
          <w:rFonts w:ascii="Arial" w:eastAsia="Times New Roman" w:hAnsi="Arial" w:cs="Arial"/>
        </w:rPr>
      </w:pPr>
      <w:bookmarkStart w:id="2" w:name="_Toc216473802"/>
      <w:r w:rsidRPr="0092348B">
        <w:rPr>
          <w:rFonts w:ascii="Arial" w:eastAsia="Times New Roman" w:hAnsi="Arial" w:cs="Arial"/>
        </w:rPr>
        <w:t>3. Alternative solution 1: Improve digital presence</w:t>
      </w:r>
      <w:bookmarkEnd w:id="2"/>
    </w:p>
    <w:p w14:paraId="3E3EB834" w14:textId="08C46C93" w:rsidR="00AD4579" w:rsidRPr="00AD4579" w:rsidRDefault="001514FD" w:rsidP="00A80FD5">
      <w:pPr>
        <w:spacing w:before="100" w:beforeAutospacing="1" w:after="100" w:afterAutospacing="1" w:line="360" w:lineRule="auto"/>
        <w:jc w:val="both"/>
        <w:rPr>
          <w:rFonts w:ascii="Arial" w:eastAsia="Times New Roman" w:hAnsi="Arial" w:cs="Arial"/>
        </w:rPr>
      </w:pPr>
      <w:r w:rsidRPr="0092348B">
        <w:rPr>
          <w:rFonts w:ascii="Arial" w:eastAsia="Times New Roman" w:hAnsi="Arial" w:cs="Arial"/>
        </w:rPr>
        <w:t>The initial possible solution is to enhance the online presence of Green Haven Florists. This solution is aimed at increased presence of the business online</w:t>
      </w:r>
      <w:r w:rsidR="00B34F94" w:rsidRPr="0092348B">
        <w:rPr>
          <w:rFonts w:ascii="Arial" w:eastAsia="Times New Roman" w:hAnsi="Arial" w:cs="Arial"/>
        </w:rPr>
        <w:t xml:space="preserve"> (</w:t>
      </w:r>
      <w:r w:rsidR="00B34F94" w:rsidRPr="0092348B">
        <w:rPr>
          <w:rFonts w:ascii="Arial" w:hAnsi="Arial" w:cs="Arial"/>
        </w:rPr>
        <w:t>Montero-Navarro et al., 20210</w:t>
      </w:r>
      <w:r w:rsidRPr="0092348B">
        <w:rPr>
          <w:rFonts w:ascii="Arial" w:eastAsia="Times New Roman" w:hAnsi="Arial" w:cs="Arial"/>
        </w:rPr>
        <w:t xml:space="preserve">. It would involve redesigning the website to make it appear modern and user-friendly. The site must also be mobile-friendly since most of the customers shop through their phones. The online ordering system should be improved, and this would enable </w:t>
      </w:r>
      <w:r w:rsidRPr="0092348B">
        <w:rPr>
          <w:rFonts w:ascii="Arial" w:eastAsia="Times New Roman" w:hAnsi="Arial" w:cs="Arial"/>
        </w:rPr>
        <w:lastRenderedPageBreak/>
        <w:t>customers to make orders at a convenient time. Moreover, social media like Instagram and Facebook can be used by the business more frequently to advertise products and offers. The principal benefit of this solution is that it is able to get more online customers and enhance brand visibility</w:t>
      </w:r>
      <w:r w:rsidR="00B34F94" w:rsidRPr="0092348B">
        <w:rPr>
          <w:rFonts w:ascii="Arial" w:eastAsia="Times New Roman" w:hAnsi="Arial" w:cs="Arial"/>
        </w:rPr>
        <w:t xml:space="preserve"> (</w:t>
      </w:r>
      <w:r w:rsidR="00B34F94" w:rsidRPr="0092348B">
        <w:rPr>
          <w:rFonts w:ascii="Arial" w:hAnsi="Arial" w:cs="Arial"/>
        </w:rPr>
        <w:t>Gomes et al., 2025)</w:t>
      </w:r>
      <w:r w:rsidRPr="0092348B">
        <w:rPr>
          <w:rFonts w:ascii="Arial" w:eastAsia="Times New Roman" w:hAnsi="Arial" w:cs="Arial"/>
        </w:rPr>
        <w:t>. It also assists the business in making a better competition against online florists. Nevertheless, the solution is also associated with the following drawbacks: high initial costs, the necessity of digital skills, and time to see the results.</w:t>
      </w:r>
    </w:p>
    <w:p w14:paraId="31A7D360" w14:textId="089CD0CE" w:rsidR="00AD4579" w:rsidRPr="0092348B" w:rsidRDefault="00AD4579" w:rsidP="00A80FD5">
      <w:pPr>
        <w:pStyle w:val="Heading1"/>
        <w:rPr>
          <w:rFonts w:ascii="Arial" w:eastAsia="Times New Roman" w:hAnsi="Arial" w:cs="Arial"/>
        </w:rPr>
      </w:pPr>
      <w:bookmarkStart w:id="3" w:name="_Toc216473803"/>
      <w:r w:rsidRPr="0092348B">
        <w:rPr>
          <w:rFonts w:ascii="Arial" w:eastAsia="Times New Roman" w:hAnsi="Arial" w:cs="Arial"/>
        </w:rPr>
        <w:t xml:space="preserve">4. Alternative solution 2: Introduce </w:t>
      </w:r>
      <w:r w:rsidR="00A80FD5" w:rsidRPr="0092348B">
        <w:rPr>
          <w:rFonts w:ascii="Arial" w:eastAsia="Times New Roman" w:hAnsi="Arial" w:cs="Arial"/>
        </w:rPr>
        <w:t xml:space="preserve">a </w:t>
      </w:r>
      <w:r w:rsidRPr="0092348B">
        <w:rPr>
          <w:rFonts w:ascii="Arial" w:eastAsia="Times New Roman" w:hAnsi="Arial" w:cs="Arial"/>
        </w:rPr>
        <w:t>subscription service</w:t>
      </w:r>
      <w:bookmarkEnd w:id="3"/>
    </w:p>
    <w:p w14:paraId="0E64CC57" w14:textId="2016ED1A" w:rsidR="00AD4579" w:rsidRPr="0092348B" w:rsidRDefault="001514FD" w:rsidP="00A80FD5">
      <w:pPr>
        <w:spacing w:before="100" w:beforeAutospacing="1" w:after="100" w:afterAutospacing="1" w:line="360" w:lineRule="auto"/>
        <w:jc w:val="both"/>
        <w:rPr>
          <w:rFonts w:ascii="Arial" w:eastAsia="Times New Roman" w:hAnsi="Arial" w:cs="Arial"/>
        </w:rPr>
      </w:pPr>
      <w:r w:rsidRPr="0092348B">
        <w:rPr>
          <w:rFonts w:ascii="Arial" w:eastAsia="Times New Roman" w:hAnsi="Arial" w:cs="Arial"/>
        </w:rPr>
        <w:t>The second alternative solution is to initiate a flower subscription business at Green Haven Florists. This would enable the customers to get fresh flowers weekly or monthly at a fixed rate. Subscriptions might be given out to residential, commercial, and entertainment. The first benefit of the solution is that it can give the business a stable and regular income. It may also assist in the development of consumer loyalty, as the customers will be willing to use the service again after they have subscribed</w:t>
      </w:r>
      <w:r w:rsidR="00B34F94" w:rsidRPr="0092348B">
        <w:rPr>
          <w:rFonts w:ascii="Arial" w:eastAsia="Times New Roman" w:hAnsi="Arial" w:cs="Arial"/>
        </w:rPr>
        <w:t xml:space="preserve"> (</w:t>
      </w:r>
      <w:r w:rsidR="00B34F94" w:rsidRPr="0092348B">
        <w:rPr>
          <w:rFonts w:ascii="Arial" w:hAnsi="Arial" w:cs="Arial"/>
        </w:rPr>
        <w:t>DAS, 2021)</w:t>
      </w:r>
      <w:r w:rsidRPr="0092348B">
        <w:rPr>
          <w:rFonts w:ascii="Arial" w:eastAsia="Times New Roman" w:hAnsi="Arial" w:cs="Arial"/>
        </w:rPr>
        <w:t xml:space="preserve">. Secondly, subscription helps in predicting demand among customers, besides aiding in planning. Nonetheless, there are some drawbacks to this solution as well. It is planned and </w:t>
      </w:r>
      <w:proofErr w:type="spellStart"/>
      <w:r w:rsidRPr="0092348B">
        <w:rPr>
          <w:rFonts w:ascii="Arial" w:eastAsia="Times New Roman" w:hAnsi="Arial" w:cs="Arial"/>
        </w:rPr>
        <w:t>organised</w:t>
      </w:r>
      <w:proofErr w:type="spellEnd"/>
      <w:r w:rsidRPr="0092348B">
        <w:rPr>
          <w:rFonts w:ascii="Arial" w:eastAsia="Times New Roman" w:hAnsi="Arial" w:cs="Arial"/>
        </w:rPr>
        <w:t xml:space="preserve"> attentively, there is a threat that the demand is small among the customers, and the business would require a proper delivery network to guarantee timely delivery of flowers in a habitable condition.</w:t>
      </w:r>
    </w:p>
    <w:p w14:paraId="4C8FBEF3" w14:textId="446EF853" w:rsidR="00AD4579" w:rsidRPr="0092348B" w:rsidRDefault="00AD4579" w:rsidP="00A80FD5">
      <w:pPr>
        <w:pStyle w:val="Heading1"/>
        <w:rPr>
          <w:rFonts w:ascii="Arial" w:eastAsia="Times New Roman" w:hAnsi="Arial" w:cs="Arial"/>
        </w:rPr>
      </w:pPr>
      <w:bookmarkStart w:id="4" w:name="_Toc216473804"/>
      <w:r w:rsidRPr="0092348B">
        <w:rPr>
          <w:rFonts w:ascii="Arial" w:eastAsia="Times New Roman" w:hAnsi="Arial" w:cs="Arial"/>
        </w:rPr>
        <w:t>5. Evaluation of the solutions (</w:t>
      </w:r>
      <w:proofErr w:type="spellStart"/>
      <w:r w:rsidRPr="0092348B">
        <w:rPr>
          <w:rFonts w:ascii="Arial" w:eastAsia="Times New Roman" w:hAnsi="Arial" w:cs="Arial"/>
        </w:rPr>
        <w:t>pmi</w:t>
      </w:r>
      <w:proofErr w:type="spellEnd"/>
      <w:r w:rsidRPr="0092348B">
        <w:rPr>
          <w:rFonts w:ascii="Arial" w:eastAsia="Times New Roman" w:hAnsi="Arial" w:cs="Arial"/>
        </w:rPr>
        <w:t xml:space="preserve"> tool)</w:t>
      </w:r>
      <w:bookmarkEnd w:id="4"/>
    </w:p>
    <w:p w14:paraId="1ACC34FB" w14:textId="77777777" w:rsidR="001514FD" w:rsidRPr="0092348B" w:rsidRDefault="001514FD" w:rsidP="00A80FD5">
      <w:pPr>
        <w:spacing w:before="100" w:beforeAutospacing="1" w:after="100" w:afterAutospacing="1" w:line="360" w:lineRule="auto"/>
        <w:jc w:val="both"/>
        <w:rPr>
          <w:rFonts w:ascii="Arial" w:eastAsia="Times New Roman" w:hAnsi="Arial" w:cs="Arial"/>
        </w:rPr>
      </w:pPr>
      <w:r w:rsidRPr="0092348B">
        <w:rPr>
          <w:rFonts w:ascii="Arial" w:eastAsia="Times New Roman" w:hAnsi="Arial" w:cs="Arial"/>
        </w:rPr>
        <w:t>The two alternative solutions to the Green Haven Florists are compared by means of the PMI (Plus, Minus, Interesting) tool. This aid is useful in getting a clear perception of the positive, negative, and interesting aspects of every choice. The PMI is easier and more structured to make a decision.</w:t>
      </w:r>
    </w:p>
    <w:p w14:paraId="2719418D" w14:textId="6AF0C55E" w:rsidR="001514FD" w:rsidRPr="0092348B" w:rsidRDefault="001514FD" w:rsidP="00A80FD5">
      <w:pPr>
        <w:spacing w:before="100" w:beforeAutospacing="1" w:after="100" w:afterAutospacing="1" w:line="360" w:lineRule="auto"/>
        <w:jc w:val="both"/>
        <w:rPr>
          <w:rFonts w:ascii="Arial" w:eastAsia="Times New Roman" w:hAnsi="Arial" w:cs="Arial"/>
          <w:b/>
          <w:bCs/>
        </w:rPr>
      </w:pPr>
      <w:r w:rsidRPr="0092348B">
        <w:rPr>
          <w:rFonts w:ascii="Arial" w:eastAsia="Times New Roman" w:hAnsi="Arial" w:cs="Arial"/>
          <w:b/>
          <w:bCs/>
        </w:rPr>
        <w:t>Solution 1: Enhance the online presence</w:t>
      </w:r>
    </w:p>
    <w:p w14:paraId="0EF472D3" w14:textId="3C35BA9E" w:rsidR="001514FD" w:rsidRPr="0092348B" w:rsidRDefault="001514FD" w:rsidP="00A80FD5">
      <w:pPr>
        <w:spacing w:before="100" w:beforeAutospacing="1" w:after="100" w:afterAutospacing="1" w:line="360" w:lineRule="auto"/>
        <w:jc w:val="both"/>
        <w:rPr>
          <w:rFonts w:ascii="Arial" w:eastAsia="Times New Roman" w:hAnsi="Arial" w:cs="Arial"/>
        </w:rPr>
      </w:pPr>
      <w:r w:rsidRPr="0092348B">
        <w:rPr>
          <w:rFonts w:ascii="Arial" w:eastAsia="Times New Roman" w:hAnsi="Arial" w:cs="Arial"/>
        </w:rPr>
        <w:t xml:space="preserve">Enhancing the online presence will involve updating the site and increased application of social media. The primary advantage of this solution is that it assists the business in </w:t>
      </w:r>
      <w:r w:rsidRPr="0092348B">
        <w:rPr>
          <w:rFonts w:ascii="Arial" w:eastAsia="Times New Roman" w:hAnsi="Arial" w:cs="Arial"/>
        </w:rPr>
        <w:lastRenderedPageBreak/>
        <w:t>reaching more people online, and it enhances general visibility. It also enables Green Haven Florists to compete more with online flower retailers. But there are also a few minuses. This solution is high-cost at the start to redesign the website and train personnel. It is also time-consuming to achieve some results</w:t>
      </w:r>
      <w:r w:rsidR="0092348B" w:rsidRPr="0092348B">
        <w:rPr>
          <w:rFonts w:ascii="Arial" w:eastAsia="Times New Roman" w:hAnsi="Arial" w:cs="Arial"/>
        </w:rPr>
        <w:t xml:space="preserve"> (</w:t>
      </w:r>
      <w:proofErr w:type="spellStart"/>
      <w:r w:rsidR="0092348B" w:rsidRPr="0092348B">
        <w:rPr>
          <w:rFonts w:ascii="Arial" w:hAnsi="Arial" w:cs="Arial"/>
        </w:rPr>
        <w:t>Kenanoğlu</w:t>
      </w:r>
      <w:proofErr w:type="spellEnd"/>
      <w:r w:rsidR="0092348B" w:rsidRPr="0092348B">
        <w:rPr>
          <w:rFonts w:ascii="Arial" w:hAnsi="Arial" w:cs="Arial"/>
        </w:rPr>
        <w:t>, 2023)</w:t>
      </w:r>
      <w:r w:rsidRPr="0092348B">
        <w:rPr>
          <w:rFonts w:ascii="Arial" w:eastAsia="Times New Roman" w:hAnsi="Arial" w:cs="Arial"/>
        </w:rPr>
        <w:t>. The best thing about this solution is that it contributes to long-term development, creating a powerful online brand and winning new clientele.</w:t>
      </w:r>
    </w:p>
    <w:p w14:paraId="52E5CFC2" w14:textId="65C8FF23" w:rsidR="001514FD" w:rsidRPr="0092348B" w:rsidRDefault="001514FD" w:rsidP="00A80FD5">
      <w:pPr>
        <w:spacing w:before="100" w:beforeAutospacing="1" w:after="100" w:afterAutospacing="1" w:line="360" w:lineRule="auto"/>
        <w:jc w:val="both"/>
        <w:rPr>
          <w:rFonts w:ascii="Arial" w:eastAsia="Times New Roman" w:hAnsi="Arial" w:cs="Arial"/>
          <w:b/>
          <w:bCs/>
        </w:rPr>
      </w:pPr>
      <w:r w:rsidRPr="0092348B">
        <w:rPr>
          <w:rFonts w:ascii="Arial" w:eastAsia="Times New Roman" w:hAnsi="Arial" w:cs="Arial"/>
          <w:b/>
          <w:bCs/>
        </w:rPr>
        <w:t>Solution 2: introduce subscription services</w:t>
      </w:r>
    </w:p>
    <w:p w14:paraId="58F10FCA" w14:textId="55602DC7" w:rsidR="00AD4579" w:rsidRPr="00AD4579" w:rsidRDefault="001514FD" w:rsidP="00A80FD5">
      <w:pPr>
        <w:spacing w:before="100" w:beforeAutospacing="1" w:after="100" w:afterAutospacing="1" w:line="360" w:lineRule="auto"/>
        <w:jc w:val="both"/>
        <w:rPr>
          <w:rFonts w:ascii="Arial" w:eastAsia="Times New Roman" w:hAnsi="Arial" w:cs="Arial"/>
        </w:rPr>
      </w:pPr>
      <w:r w:rsidRPr="0092348B">
        <w:rPr>
          <w:rFonts w:ascii="Arial" w:eastAsia="Times New Roman" w:hAnsi="Arial" w:cs="Arial"/>
        </w:rPr>
        <w:t>The launch of a flower subscription service will bring regular flower services to consumers. The primary advantage of this solution is that it can ensure stable earnings and contribute to the establishment of stable customer relationships. But the downsides are risks of delivery and increased operational work. Low customer demand is also a risk. The notable aspect is that subscriptions can have deep and enduring customer relations.</w:t>
      </w:r>
    </w:p>
    <w:p w14:paraId="3520D7BC" w14:textId="77777777" w:rsidR="00AD4579" w:rsidRPr="0092348B" w:rsidRDefault="00AD4579" w:rsidP="00A80FD5">
      <w:pPr>
        <w:pStyle w:val="Heading1"/>
        <w:rPr>
          <w:rFonts w:ascii="Arial" w:hAnsi="Arial" w:cs="Arial"/>
        </w:rPr>
      </w:pPr>
      <w:bookmarkStart w:id="5" w:name="_Toc216473805"/>
      <w:r w:rsidRPr="0092348B">
        <w:rPr>
          <w:rFonts w:ascii="Arial" w:hAnsi="Arial" w:cs="Arial"/>
        </w:rPr>
        <w:t>6. selected solution and justification</w:t>
      </w:r>
      <w:bookmarkEnd w:id="5"/>
    </w:p>
    <w:p w14:paraId="4E5CB2BA" w14:textId="6761FF48" w:rsidR="00A80FD5" w:rsidRPr="0092348B" w:rsidRDefault="00A80FD5" w:rsidP="00A80FD5">
      <w:pPr>
        <w:pStyle w:val="NormalWeb"/>
        <w:spacing w:line="360" w:lineRule="auto"/>
        <w:jc w:val="both"/>
        <w:rPr>
          <w:rFonts w:ascii="Arial" w:hAnsi="Arial" w:cs="Arial"/>
        </w:rPr>
      </w:pPr>
      <w:r w:rsidRPr="0092348B">
        <w:rPr>
          <w:rFonts w:ascii="Arial" w:hAnsi="Arial" w:cs="Arial"/>
        </w:rPr>
        <w:t xml:space="preserve">The solution that </w:t>
      </w:r>
      <w:proofErr w:type="gramStart"/>
      <w:r w:rsidRPr="0092348B">
        <w:rPr>
          <w:rFonts w:ascii="Arial" w:hAnsi="Arial" w:cs="Arial"/>
        </w:rPr>
        <w:t>Green</w:t>
      </w:r>
      <w:proofErr w:type="gramEnd"/>
      <w:r w:rsidRPr="0092348B">
        <w:rPr>
          <w:rFonts w:ascii="Arial" w:hAnsi="Arial" w:cs="Arial"/>
        </w:rPr>
        <w:t xml:space="preserve"> Haven Florists should adopt is the enhancement of digital presence. This is a more appropriate solution since most of today's customers choose to shop online instead of going to physical stores. A good and convenient site will enable consumers to access products and make orders promptly</w:t>
      </w:r>
      <w:r w:rsidR="0092348B" w:rsidRPr="0092348B">
        <w:rPr>
          <w:rFonts w:ascii="Arial" w:hAnsi="Arial" w:cs="Arial"/>
        </w:rPr>
        <w:t xml:space="preserve"> (</w:t>
      </w:r>
      <w:proofErr w:type="spellStart"/>
      <w:r w:rsidR="0092348B" w:rsidRPr="0092348B">
        <w:rPr>
          <w:rFonts w:ascii="Arial" w:hAnsi="Arial" w:cs="Arial"/>
        </w:rPr>
        <w:t>Gabellini</w:t>
      </w:r>
      <w:proofErr w:type="spellEnd"/>
      <w:r w:rsidR="0092348B" w:rsidRPr="0092348B">
        <w:rPr>
          <w:rFonts w:ascii="Arial" w:hAnsi="Arial" w:cs="Arial"/>
        </w:rPr>
        <w:t xml:space="preserve"> and </w:t>
      </w:r>
      <w:proofErr w:type="spellStart"/>
      <w:r w:rsidR="0092348B" w:rsidRPr="0092348B">
        <w:rPr>
          <w:rFonts w:ascii="Arial" w:hAnsi="Arial" w:cs="Arial"/>
        </w:rPr>
        <w:t>Scaramuzzi</w:t>
      </w:r>
      <w:proofErr w:type="spellEnd"/>
      <w:r w:rsidR="0092348B" w:rsidRPr="0092348B">
        <w:rPr>
          <w:rFonts w:ascii="Arial" w:hAnsi="Arial" w:cs="Arial"/>
        </w:rPr>
        <w:t>, 2022)</w:t>
      </w:r>
      <w:r w:rsidRPr="0092348B">
        <w:rPr>
          <w:rFonts w:ascii="Arial" w:hAnsi="Arial" w:cs="Arial"/>
        </w:rPr>
        <w:t>. Moreover, the active utilization of social media platforms will assist the business in drawing more audience and new customers.</w:t>
      </w:r>
    </w:p>
    <w:p w14:paraId="6E752C7B" w14:textId="47E9260F" w:rsidR="00AD4579" w:rsidRPr="0092348B" w:rsidRDefault="00A80FD5" w:rsidP="00A80FD5">
      <w:pPr>
        <w:pStyle w:val="NormalWeb"/>
        <w:spacing w:line="360" w:lineRule="auto"/>
        <w:jc w:val="both"/>
        <w:rPr>
          <w:rFonts w:ascii="Arial" w:hAnsi="Arial" w:cs="Arial"/>
        </w:rPr>
      </w:pPr>
      <w:r w:rsidRPr="0092348B">
        <w:rPr>
          <w:rFonts w:ascii="Arial" w:hAnsi="Arial" w:cs="Arial"/>
        </w:rPr>
        <w:t>The solution can also be used in promoting a long-term business expansion through enhanced brand awareness. The good online presence enables Green Haven Florists to compete better with online or local competition. Compared to the subscription service, there is a better market penetration and flexibility by enhancing digital presence</w:t>
      </w:r>
      <w:r w:rsidR="0092348B" w:rsidRPr="0092348B">
        <w:rPr>
          <w:rFonts w:ascii="Arial" w:hAnsi="Arial" w:cs="Arial"/>
        </w:rPr>
        <w:t xml:space="preserve"> (</w:t>
      </w:r>
      <w:proofErr w:type="spellStart"/>
      <w:r w:rsidR="0092348B" w:rsidRPr="0092348B">
        <w:rPr>
          <w:rFonts w:ascii="Arial" w:hAnsi="Arial" w:cs="Arial"/>
        </w:rPr>
        <w:t>Sahabuddin</w:t>
      </w:r>
      <w:proofErr w:type="spellEnd"/>
      <w:r w:rsidR="0092348B" w:rsidRPr="0092348B">
        <w:rPr>
          <w:rFonts w:ascii="Arial" w:hAnsi="Arial" w:cs="Arial"/>
        </w:rPr>
        <w:t xml:space="preserve"> et al., 2024)</w:t>
      </w:r>
      <w:r w:rsidRPr="0092348B">
        <w:rPr>
          <w:rFonts w:ascii="Arial" w:hAnsi="Arial" w:cs="Arial"/>
        </w:rPr>
        <w:t>. Based on these reasons, this solution has been deemed the best alternative to the business.</w:t>
      </w:r>
    </w:p>
    <w:p w14:paraId="13B42412" w14:textId="77777777" w:rsidR="00AD4579" w:rsidRPr="0092348B" w:rsidRDefault="00AD4579" w:rsidP="00A80FD5">
      <w:pPr>
        <w:pStyle w:val="Heading1"/>
        <w:rPr>
          <w:rFonts w:ascii="Arial" w:hAnsi="Arial" w:cs="Arial"/>
        </w:rPr>
      </w:pPr>
      <w:bookmarkStart w:id="6" w:name="_Toc216473806"/>
      <w:r w:rsidRPr="0092348B">
        <w:rPr>
          <w:rFonts w:ascii="Arial" w:hAnsi="Arial" w:cs="Arial"/>
        </w:rPr>
        <w:lastRenderedPageBreak/>
        <w:t>7. risk analysis</w:t>
      </w:r>
      <w:bookmarkEnd w:id="6"/>
    </w:p>
    <w:p w14:paraId="00D8882E" w14:textId="354CEED0" w:rsidR="00AD4579" w:rsidRPr="0092348B" w:rsidRDefault="00A80FD5" w:rsidP="00A80FD5">
      <w:pPr>
        <w:pStyle w:val="NormalWeb"/>
        <w:spacing w:line="360" w:lineRule="auto"/>
        <w:jc w:val="both"/>
        <w:rPr>
          <w:rFonts w:ascii="Arial" w:hAnsi="Arial" w:cs="Arial"/>
        </w:rPr>
      </w:pPr>
      <w:r w:rsidRPr="0092348B">
        <w:rPr>
          <w:rFonts w:ascii="Arial" w:hAnsi="Arial" w:cs="Arial"/>
        </w:rPr>
        <w:t>Even though the enhancement of the digital presence is an appropriate solution, a certain number of risks should be considered as well. The high cost of updating the site and conducting online marketing activities is one of the risks. Without proper budget planning, this would have an impact on the business</w:t>
      </w:r>
      <w:r w:rsidR="0092348B" w:rsidRPr="0092348B">
        <w:rPr>
          <w:rFonts w:ascii="Arial" w:hAnsi="Arial" w:cs="Arial"/>
        </w:rPr>
        <w:t xml:space="preserve"> (Gomes et al., 2025)</w:t>
      </w:r>
      <w:r w:rsidRPr="0092348B">
        <w:rPr>
          <w:rFonts w:ascii="Arial" w:hAnsi="Arial" w:cs="Arial"/>
        </w:rPr>
        <w:t>. The second risk is the digital skills of staff, the deficiency of which may slow down implementation and decrease its efficiency. To mitigate this risk, it is important to train the staff. The possibility of low online traffic in the initial phase is also a threat, which may lead to low sales expansion. This is a risk that could be managed through the use of internet adverts and frequent social media advertising</w:t>
      </w:r>
      <w:r w:rsidR="0092348B" w:rsidRPr="0092348B">
        <w:rPr>
          <w:rFonts w:ascii="Arial" w:hAnsi="Arial" w:cs="Arial"/>
        </w:rPr>
        <w:t xml:space="preserve"> (</w:t>
      </w:r>
      <w:proofErr w:type="spellStart"/>
      <w:r w:rsidR="0092348B" w:rsidRPr="0092348B">
        <w:rPr>
          <w:rFonts w:ascii="Arial" w:hAnsi="Arial" w:cs="Arial"/>
        </w:rPr>
        <w:t>Lavery</w:t>
      </w:r>
      <w:proofErr w:type="spellEnd"/>
      <w:r w:rsidR="0092348B" w:rsidRPr="0092348B">
        <w:rPr>
          <w:rFonts w:ascii="Arial" w:hAnsi="Arial" w:cs="Arial"/>
        </w:rPr>
        <w:t xml:space="preserve"> et al., 2024)</w:t>
      </w:r>
      <w:r w:rsidRPr="0092348B">
        <w:rPr>
          <w:rFonts w:ascii="Arial" w:hAnsi="Arial" w:cs="Arial"/>
        </w:rPr>
        <w:t>. As a result of detecting these risks prior to their occurrence and implementing reasonable control measures, Green Haven Florists will decrease the adverse effects and increase the probability of successful execution.</w:t>
      </w:r>
    </w:p>
    <w:p w14:paraId="11123431" w14:textId="77777777" w:rsidR="00AD4579" w:rsidRPr="0092348B" w:rsidRDefault="00AD4579" w:rsidP="00A80FD5">
      <w:pPr>
        <w:pStyle w:val="Heading1"/>
        <w:rPr>
          <w:rFonts w:ascii="Arial" w:hAnsi="Arial" w:cs="Arial"/>
        </w:rPr>
      </w:pPr>
      <w:bookmarkStart w:id="7" w:name="_Toc216473807"/>
      <w:r w:rsidRPr="0092348B">
        <w:rPr>
          <w:rFonts w:ascii="Arial" w:hAnsi="Arial" w:cs="Arial"/>
        </w:rPr>
        <w:t>8. action plan</w:t>
      </w:r>
      <w:bookmarkEnd w:id="7"/>
    </w:p>
    <w:p w14:paraId="0268EE75" w14:textId="22C1A60F" w:rsidR="00AD4579" w:rsidRPr="0092348B" w:rsidRDefault="00A80FD5" w:rsidP="00A80FD5">
      <w:pPr>
        <w:pStyle w:val="NormalWeb"/>
        <w:spacing w:line="360" w:lineRule="auto"/>
        <w:jc w:val="both"/>
        <w:rPr>
          <w:rFonts w:ascii="Arial" w:hAnsi="Arial" w:cs="Arial"/>
        </w:rPr>
      </w:pPr>
      <w:r w:rsidRPr="0092348B">
        <w:rPr>
          <w:rFonts w:ascii="Arial" w:hAnsi="Arial" w:cs="Arial"/>
        </w:rPr>
        <w:t>The next step, as provided in Appendix 3, is how the solution selected will be implemented at Green Haven Florists. This map presents the key activities to enhance the online presence of the enterprise. In every action, there will be a description of the action, a time, and the individual. The existence of an action plan provides an opportunity to make sure everything is done in time and that each party knows their role</w:t>
      </w:r>
      <w:r w:rsidR="0092348B" w:rsidRPr="0092348B">
        <w:rPr>
          <w:rFonts w:ascii="Arial" w:hAnsi="Arial" w:cs="Arial"/>
        </w:rPr>
        <w:t xml:space="preserve"> (Wang et al., 2022)</w:t>
      </w:r>
      <w:r w:rsidRPr="0092348B">
        <w:rPr>
          <w:rFonts w:ascii="Arial" w:hAnsi="Arial" w:cs="Arial"/>
        </w:rPr>
        <w:t>. It also enables the management to monitor progress and make amends where necessary. Through this plan, Green Haven Florists will be in a position to work on its web pages, get higher levels of online interaction, and enhance staff digital capabilities can be enhanced methodically. This would minimize confusion and facilitate the effective execution of the solution.</w:t>
      </w:r>
    </w:p>
    <w:p w14:paraId="257BD084" w14:textId="77777777" w:rsidR="001514FD" w:rsidRPr="0092348B" w:rsidRDefault="001514FD" w:rsidP="00A80FD5">
      <w:pPr>
        <w:pStyle w:val="Heading1"/>
        <w:rPr>
          <w:rFonts w:ascii="Arial" w:hAnsi="Arial" w:cs="Arial"/>
        </w:rPr>
      </w:pPr>
      <w:bookmarkStart w:id="8" w:name="_Toc216473808"/>
      <w:r w:rsidRPr="0092348B">
        <w:rPr>
          <w:rFonts w:ascii="Arial" w:hAnsi="Arial" w:cs="Arial"/>
        </w:rPr>
        <w:t>9. monitoring and measuring success</w:t>
      </w:r>
      <w:bookmarkEnd w:id="8"/>
    </w:p>
    <w:p w14:paraId="2A65E5DF" w14:textId="17C21C15" w:rsidR="00A80FD5" w:rsidRPr="0092348B" w:rsidRDefault="00A80FD5" w:rsidP="00A80FD5">
      <w:pPr>
        <w:pStyle w:val="NormalWeb"/>
        <w:spacing w:line="360" w:lineRule="auto"/>
        <w:jc w:val="both"/>
        <w:rPr>
          <w:rFonts w:ascii="Arial" w:hAnsi="Arial" w:cs="Arial"/>
        </w:rPr>
      </w:pPr>
      <w:r w:rsidRPr="0092348B">
        <w:rPr>
          <w:rFonts w:ascii="Arial" w:hAnsi="Arial" w:cs="Arial"/>
        </w:rPr>
        <w:t xml:space="preserve">It is significant to monitor and measure the achievements to determine whether the selected solution is effective. A major strategy is to monitor the growth in the number of visitors to the websites, since the greater the traffic, the greater the online presence. The </w:t>
      </w:r>
      <w:r w:rsidRPr="0092348B">
        <w:rPr>
          <w:rFonts w:ascii="Arial" w:hAnsi="Arial" w:cs="Arial"/>
        </w:rPr>
        <w:lastRenderedPageBreak/>
        <w:t>increase in online sales is also another significant indicator, and it shows that more customers are making orders online. The idea of understanding customer satisfaction and improvement areas will also be used through customer feedback and online reviews</w:t>
      </w:r>
      <w:r w:rsidR="0092348B" w:rsidRPr="0092348B">
        <w:rPr>
          <w:rFonts w:ascii="Arial" w:hAnsi="Arial" w:cs="Arial"/>
        </w:rPr>
        <w:t xml:space="preserve"> (</w:t>
      </w:r>
      <w:proofErr w:type="spellStart"/>
      <w:r w:rsidR="0092348B" w:rsidRPr="0092348B">
        <w:rPr>
          <w:rFonts w:ascii="Arial" w:hAnsi="Arial" w:cs="Arial"/>
        </w:rPr>
        <w:t>Kenanoğlu</w:t>
      </w:r>
      <w:proofErr w:type="spellEnd"/>
      <w:r w:rsidR="0092348B" w:rsidRPr="0092348B">
        <w:rPr>
          <w:rFonts w:ascii="Arial" w:hAnsi="Arial" w:cs="Arial"/>
        </w:rPr>
        <w:t>, 2023)</w:t>
      </w:r>
      <w:r w:rsidRPr="0092348B">
        <w:rPr>
          <w:rFonts w:ascii="Arial" w:hAnsi="Arial" w:cs="Arial"/>
        </w:rPr>
        <w:t>.</w:t>
      </w:r>
    </w:p>
    <w:p w14:paraId="22306A2A" w14:textId="77777777" w:rsidR="00A80FD5" w:rsidRPr="0092348B" w:rsidRDefault="00A80FD5" w:rsidP="00A80FD5">
      <w:pPr>
        <w:pStyle w:val="NormalWeb"/>
        <w:spacing w:line="360" w:lineRule="auto"/>
        <w:jc w:val="both"/>
        <w:rPr>
          <w:rFonts w:ascii="Arial" w:hAnsi="Arial" w:cs="Arial"/>
        </w:rPr>
      </w:pPr>
      <w:r w:rsidRPr="0092348B">
        <w:rPr>
          <w:rFonts w:ascii="Arial" w:hAnsi="Arial" w:cs="Arial"/>
        </w:rPr>
        <w:t>Besides, the likes, comments, and shares on social media will be tracked to gauge the interest and interaction levels of customers. These markers can be used to demonstrate the effectiveness of the business to reach its audience on the internet. The management will conduct the monitoring on a weekly and monthly basis. Periodic re-evaluation of these measures will also enable us to keep the solution fruitful and to make changes in time when required.</w:t>
      </w:r>
    </w:p>
    <w:p w14:paraId="3665920B" w14:textId="7818609D" w:rsidR="00A80FD5" w:rsidRPr="0092348B" w:rsidRDefault="00A80FD5" w:rsidP="00A80FD5">
      <w:pPr>
        <w:pStyle w:val="Heading1"/>
        <w:rPr>
          <w:rFonts w:ascii="Arial" w:hAnsi="Arial" w:cs="Arial"/>
        </w:rPr>
      </w:pPr>
      <w:bookmarkStart w:id="9" w:name="_Toc216473809"/>
      <w:r w:rsidRPr="0092348B">
        <w:rPr>
          <w:rFonts w:ascii="Arial" w:hAnsi="Arial" w:cs="Arial"/>
        </w:rPr>
        <w:t>10. Conclusion</w:t>
      </w:r>
      <w:bookmarkEnd w:id="9"/>
    </w:p>
    <w:p w14:paraId="55CC8402" w14:textId="0FE84B2F" w:rsidR="00B34F94" w:rsidRPr="0092348B" w:rsidRDefault="00A80FD5" w:rsidP="00A80FD5">
      <w:pPr>
        <w:pStyle w:val="NormalWeb"/>
        <w:spacing w:line="360" w:lineRule="auto"/>
        <w:jc w:val="both"/>
        <w:rPr>
          <w:rFonts w:ascii="Arial" w:hAnsi="Arial" w:cs="Arial"/>
        </w:rPr>
      </w:pPr>
      <w:r w:rsidRPr="0092348B">
        <w:rPr>
          <w:rFonts w:ascii="Arial" w:hAnsi="Arial" w:cs="Arial"/>
        </w:rPr>
        <w:t xml:space="preserve">Green Haven Florists is facing severe business threats as it has few customers, a higher competitiveness, and a low online presence. These problems have impacted negatively on the sales and performance of the business. As a solution to this issue, two possible solutions were established and assessed on the PMI decision-making tool. The enhancement of the digital presence was chosen as the best option after thorough comparison. This alternative can go hand in hand with the current customer </w:t>
      </w:r>
      <w:proofErr w:type="spellStart"/>
      <w:r w:rsidRPr="0092348B">
        <w:rPr>
          <w:rFonts w:ascii="Arial" w:hAnsi="Arial" w:cs="Arial"/>
        </w:rPr>
        <w:t>behaviour</w:t>
      </w:r>
      <w:proofErr w:type="spellEnd"/>
      <w:r w:rsidRPr="0092348B">
        <w:rPr>
          <w:rFonts w:ascii="Arial" w:hAnsi="Arial" w:cs="Arial"/>
        </w:rPr>
        <w:t>, with several customers showing interest in shopping online. It also promotes long-term development of the businesses in the form of more visibility and brand awareness. This solution can assist Green Haven Florists to enhance its performance, gain more customers, and be competitive in the market with proper planning, risk management, and consistent review of outcomes.</w:t>
      </w:r>
    </w:p>
    <w:p w14:paraId="5D990BA3" w14:textId="77777777" w:rsidR="00B34F94" w:rsidRPr="0092348B" w:rsidRDefault="00B34F94">
      <w:pPr>
        <w:rPr>
          <w:rFonts w:ascii="Arial" w:eastAsia="Times New Roman" w:hAnsi="Arial" w:cs="Arial"/>
        </w:rPr>
      </w:pPr>
      <w:r w:rsidRPr="0092348B">
        <w:rPr>
          <w:rFonts w:ascii="Arial" w:hAnsi="Arial" w:cs="Arial"/>
        </w:rPr>
        <w:br w:type="page"/>
      </w:r>
    </w:p>
    <w:p w14:paraId="0926483B" w14:textId="732FB2EB" w:rsidR="00A80FD5" w:rsidRPr="0092348B" w:rsidRDefault="00A80FD5" w:rsidP="00B34F94">
      <w:pPr>
        <w:pStyle w:val="Heading1"/>
        <w:rPr>
          <w:rFonts w:ascii="Arial" w:hAnsi="Arial" w:cs="Arial"/>
        </w:rPr>
      </w:pPr>
      <w:bookmarkStart w:id="10" w:name="_Toc216473810"/>
      <w:r w:rsidRPr="0092348B">
        <w:rPr>
          <w:rFonts w:ascii="Arial" w:hAnsi="Arial" w:cs="Arial"/>
        </w:rPr>
        <w:lastRenderedPageBreak/>
        <w:t>References</w:t>
      </w:r>
      <w:bookmarkEnd w:id="10"/>
    </w:p>
    <w:p w14:paraId="12601022" w14:textId="77777777" w:rsidR="00B34F94" w:rsidRPr="0092348B" w:rsidRDefault="00B34F94" w:rsidP="00B34F94">
      <w:pPr>
        <w:pStyle w:val="NormalWeb"/>
        <w:spacing w:line="360" w:lineRule="auto"/>
        <w:jc w:val="both"/>
        <w:rPr>
          <w:rFonts w:ascii="Arial" w:hAnsi="Arial" w:cs="Arial"/>
        </w:rPr>
      </w:pPr>
      <w:r w:rsidRPr="0092348B">
        <w:rPr>
          <w:rFonts w:ascii="Arial" w:hAnsi="Arial" w:cs="Arial"/>
        </w:rPr>
        <w:t xml:space="preserve">DAS, B., 2021. Supply Chain Analysis of Cut Flowers in Some Selected Areas of </w:t>
      </w:r>
      <w:proofErr w:type="spellStart"/>
      <w:r w:rsidRPr="0092348B">
        <w:rPr>
          <w:rFonts w:ascii="Arial" w:hAnsi="Arial" w:cs="Arial"/>
        </w:rPr>
        <w:t>Jashore</w:t>
      </w:r>
      <w:proofErr w:type="spellEnd"/>
      <w:r w:rsidRPr="0092348B">
        <w:rPr>
          <w:rFonts w:ascii="Arial" w:hAnsi="Arial" w:cs="Arial"/>
        </w:rPr>
        <w:t xml:space="preserve"> and Dhaka District (Doctoral dissertation, DEPARTMENT OF AGRIBUSINESS AND MARKETING, SHER-E-BANGLA AGRICULTURAL UNIVERSITY, DHAKA-1207).</w:t>
      </w:r>
    </w:p>
    <w:p w14:paraId="0A57A319" w14:textId="77777777" w:rsidR="00B34F94" w:rsidRPr="0092348B" w:rsidRDefault="00B34F94" w:rsidP="00B34F94">
      <w:pPr>
        <w:pStyle w:val="NormalWeb"/>
        <w:spacing w:line="360" w:lineRule="auto"/>
        <w:jc w:val="both"/>
        <w:rPr>
          <w:rFonts w:ascii="Arial" w:hAnsi="Arial" w:cs="Arial"/>
        </w:rPr>
      </w:pPr>
      <w:proofErr w:type="spellStart"/>
      <w:r w:rsidRPr="0092348B">
        <w:rPr>
          <w:rFonts w:ascii="Arial" w:hAnsi="Arial" w:cs="Arial"/>
        </w:rPr>
        <w:t>Gabellini</w:t>
      </w:r>
      <w:proofErr w:type="spellEnd"/>
      <w:r w:rsidRPr="0092348B">
        <w:rPr>
          <w:rFonts w:ascii="Arial" w:hAnsi="Arial" w:cs="Arial"/>
        </w:rPr>
        <w:t xml:space="preserve">, S. and </w:t>
      </w:r>
      <w:proofErr w:type="spellStart"/>
      <w:r w:rsidRPr="0092348B">
        <w:rPr>
          <w:rFonts w:ascii="Arial" w:hAnsi="Arial" w:cs="Arial"/>
        </w:rPr>
        <w:t>Scaramuzzi</w:t>
      </w:r>
      <w:proofErr w:type="spellEnd"/>
      <w:r w:rsidRPr="0092348B">
        <w:rPr>
          <w:rFonts w:ascii="Arial" w:hAnsi="Arial" w:cs="Arial"/>
        </w:rPr>
        <w:t xml:space="preserve">, S., 2022. Evolving consumption trends, marketing strategies, and governance settings in ornamental horticulture: A grey literature review. </w:t>
      </w:r>
      <w:proofErr w:type="spellStart"/>
      <w:r w:rsidRPr="0092348B">
        <w:rPr>
          <w:rFonts w:ascii="Arial" w:hAnsi="Arial" w:cs="Arial"/>
        </w:rPr>
        <w:t>Horticulturae</w:t>
      </w:r>
      <w:proofErr w:type="spellEnd"/>
      <w:r w:rsidRPr="0092348B">
        <w:rPr>
          <w:rFonts w:ascii="Arial" w:hAnsi="Arial" w:cs="Arial"/>
        </w:rPr>
        <w:t>, 8(3), p.234.</w:t>
      </w:r>
    </w:p>
    <w:p w14:paraId="5F18B924" w14:textId="77777777" w:rsidR="00B34F94" w:rsidRPr="0092348B" w:rsidRDefault="00B34F94" w:rsidP="00B34F94">
      <w:pPr>
        <w:pStyle w:val="NormalWeb"/>
        <w:spacing w:line="360" w:lineRule="auto"/>
        <w:jc w:val="both"/>
        <w:rPr>
          <w:rFonts w:ascii="Arial" w:hAnsi="Arial" w:cs="Arial"/>
        </w:rPr>
      </w:pPr>
      <w:r w:rsidRPr="0092348B">
        <w:rPr>
          <w:rFonts w:ascii="Arial" w:hAnsi="Arial" w:cs="Arial"/>
        </w:rPr>
        <w:t>Gomes, Â., Pereira, I.V. and Pinto, S., 2025. Optimizing Social Media Strategies for Enhanced Performance: A Case Study of the Florist. In Cases on Effective Digital Marketing for Competitive Organizations (pp. 273-310). IGI Global Scientific Publishing.</w:t>
      </w:r>
    </w:p>
    <w:p w14:paraId="528389B8" w14:textId="77777777" w:rsidR="00B34F94" w:rsidRPr="0092348B" w:rsidRDefault="00B34F94" w:rsidP="00B34F94">
      <w:pPr>
        <w:pStyle w:val="NormalWeb"/>
        <w:spacing w:line="360" w:lineRule="auto"/>
        <w:jc w:val="both"/>
        <w:rPr>
          <w:rFonts w:ascii="Arial" w:hAnsi="Arial" w:cs="Arial"/>
        </w:rPr>
      </w:pPr>
      <w:proofErr w:type="spellStart"/>
      <w:r w:rsidRPr="0092348B">
        <w:rPr>
          <w:rFonts w:ascii="Arial" w:hAnsi="Arial" w:cs="Arial"/>
        </w:rPr>
        <w:t>Kenanoğlu</w:t>
      </w:r>
      <w:proofErr w:type="spellEnd"/>
      <w:r w:rsidRPr="0092348B">
        <w:rPr>
          <w:rFonts w:ascii="Arial" w:hAnsi="Arial" w:cs="Arial"/>
        </w:rPr>
        <w:t xml:space="preserve">, Z., 2023. Problems of retailers in the cut flower sector and a proposal for the sustainability of the sector: the case of Turkey. </w:t>
      </w:r>
      <w:proofErr w:type="spellStart"/>
      <w:r w:rsidRPr="0092348B">
        <w:rPr>
          <w:rFonts w:ascii="Arial" w:hAnsi="Arial" w:cs="Arial"/>
        </w:rPr>
        <w:t>Horticulturae</w:t>
      </w:r>
      <w:proofErr w:type="spellEnd"/>
      <w:r w:rsidRPr="0092348B">
        <w:rPr>
          <w:rFonts w:ascii="Arial" w:hAnsi="Arial" w:cs="Arial"/>
        </w:rPr>
        <w:t>, 9(8), p.932.</w:t>
      </w:r>
    </w:p>
    <w:p w14:paraId="1B474A69" w14:textId="77777777" w:rsidR="00B34F94" w:rsidRPr="0092348B" w:rsidRDefault="00B34F94" w:rsidP="00B34F94">
      <w:pPr>
        <w:pStyle w:val="NormalWeb"/>
        <w:spacing w:line="360" w:lineRule="auto"/>
        <w:jc w:val="both"/>
        <w:rPr>
          <w:rFonts w:ascii="Arial" w:hAnsi="Arial" w:cs="Arial"/>
        </w:rPr>
      </w:pPr>
      <w:proofErr w:type="spellStart"/>
      <w:r w:rsidRPr="0092348B">
        <w:rPr>
          <w:rFonts w:ascii="Arial" w:hAnsi="Arial" w:cs="Arial"/>
        </w:rPr>
        <w:t>Lavery</w:t>
      </w:r>
      <w:proofErr w:type="spellEnd"/>
      <w:r w:rsidRPr="0092348B">
        <w:rPr>
          <w:rFonts w:ascii="Arial" w:hAnsi="Arial" w:cs="Arial"/>
        </w:rPr>
        <w:t xml:space="preserve">, P., Serena, J.M., </w:t>
      </w:r>
      <w:proofErr w:type="spellStart"/>
      <w:r w:rsidRPr="0092348B">
        <w:rPr>
          <w:rFonts w:ascii="Arial" w:hAnsi="Arial" w:cs="Arial"/>
        </w:rPr>
        <w:t>Spaliara</w:t>
      </w:r>
      <w:proofErr w:type="spellEnd"/>
      <w:r w:rsidRPr="0092348B">
        <w:rPr>
          <w:rFonts w:ascii="Arial" w:hAnsi="Arial" w:cs="Arial"/>
        </w:rPr>
        <w:t xml:space="preserve">, M.E. and </w:t>
      </w:r>
      <w:proofErr w:type="spellStart"/>
      <w:r w:rsidRPr="0092348B">
        <w:rPr>
          <w:rFonts w:ascii="Arial" w:hAnsi="Arial" w:cs="Arial"/>
        </w:rPr>
        <w:t>Tsoukas</w:t>
      </w:r>
      <w:proofErr w:type="spellEnd"/>
      <w:r w:rsidRPr="0092348B">
        <w:rPr>
          <w:rFonts w:ascii="Arial" w:hAnsi="Arial" w:cs="Arial"/>
        </w:rPr>
        <w:t>, S., 2024. Private equity buyouts and exports: the impact of Brexit on UK firms. British Journal of Management, 35(1), pp.364-377.</w:t>
      </w:r>
    </w:p>
    <w:p w14:paraId="18FE6D92" w14:textId="77777777" w:rsidR="00B34F94" w:rsidRPr="0092348B" w:rsidRDefault="00B34F94" w:rsidP="00B34F94">
      <w:pPr>
        <w:pStyle w:val="NormalWeb"/>
        <w:spacing w:line="360" w:lineRule="auto"/>
        <w:jc w:val="both"/>
        <w:rPr>
          <w:rFonts w:ascii="Arial" w:hAnsi="Arial" w:cs="Arial"/>
        </w:rPr>
      </w:pPr>
      <w:r w:rsidRPr="0092348B">
        <w:rPr>
          <w:rFonts w:ascii="Arial" w:hAnsi="Arial" w:cs="Arial"/>
        </w:rPr>
        <w:t>Montero-Navarro, A., González-Torres, T., Rodríguez-Sánchez, J.L. and Gallego-</w:t>
      </w:r>
      <w:proofErr w:type="spellStart"/>
      <w:r w:rsidRPr="0092348B">
        <w:rPr>
          <w:rFonts w:ascii="Arial" w:hAnsi="Arial" w:cs="Arial"/>
        </w:rPr>
        <w:t>Losada</w:t>
      </w:r>
      <w:proofErr w:type="spellEnd"/>
      <w:r w:rsidRPr="0092348B">
        <w:rPr>
          <w:rFonts w:ascii="Arial" w:hAnsi="Arial" w:cs="Arial"/>
        </w:rPr>
        <w:t>, R., 2021. A bibliometric analysis of greenwashing research: a closer look at agriculture, food industry and food retail. British Food Journal, 123(13), pp.547-560.</w:t>
      </w:r>
    </w:p>
    <w:p w14:paraId="73BE4231" w14:textId="77777777" w:rsidR="00B34F94" w:rsidRPr="0092348B" w:rsidRDefault="00B34F94" w:rsidP="00B34F94">
      <w:pPr>
        <w:pStyle w:val="NormalWeb"/>
        <w:spacing w:line="360" w:lineRule="auto"/>
        <w:jc w:val="both"/>
        <w:rPr>
          <w:rFonts w:ascii="Arial" w:hAnsi="Arial" w:cs="Arial"/>
        </w:rPr>
      </w:pPr>
      <w:proofErr w:type="spellStart"/>
      <w:r w:rsidRPr="0092348B">
        <w:rPr>
          <w:rFonts w:ascii="Arial" w:hAnsi="Arial" w:cs="Arial"/>
        </w:rPr>
        <w:t>Sahabuddin</w:t>
      </w:r>
      <w:proofErr w:type="spellEnd"/>
      <w:r w:rsidRPr="0092348B">
        <w:rPr>
          <w:rFonts w:ascii="Arial" w:hAnsi="Arial" w:cs="Arial"/>
        </w:rPr>
        <w:t xml:space="preserve">, R., Rauf, D.I., Putri, S.G., </w:t>
      </w:r>
      <w:proofErr w:type="spellStart"/>
      <w:r w:rsidRPr="0092348B">
        <w:rPr>
          <w:rFonts w:ascii="Arial" w:hAnsi="Arial" w:cs="Arial"/>
        </w:rPr>
        <w:t>Nurlina</w:t>
      </w:r>
      <w:proofErr w:type="spellEnd"/>
      <w:r w:rsidRPr="0092348B">
        <w:rPr>
          <w:rFonts w:ascii="Arial" w:hAnsi="Arial" w:cs="Arial"/>
        </w:rPr>
        <w:t xml:space="preserve">, N., </w:t>
      </w:r>
      <w:proofErr w:type="spellStart"/>
      <w:r w:rsidRPr="0092348B">
        <w:rPr>
          <w:rFonts w:ascii="Arial" w:hAnsi="Arial" w:cs="Arial"/>
        </w:rPr>
        <w:t>Muchtar</w:t>
      </w:r>
      <w:proofErr w:type="spellEnd"/>
      <w:r w:rsidRPr="0092348B">
        <w:rPr>
          <w:rFonts w:ascii="Arial" w:hAnsi="Arial" w:cs="Arial"/>
        </w:rPr>
        <w:t xml:space="preserve">, M.F., </w:t>
      </w:r>
      <w:proofErr w:type="spellStart"/>
      <w:r w:rsidRPr="0092348B">
        <w:rPr>
          <w:rFonts w:ascii="Arial" w:hAnsi="Arial" w:cs="Arial"/>
        </w:rPr>
        <w:t>Ilmi</w:t>
      </w:r>
      <w:proofErr w:type="spellEnd"/>
      <w:r w:rsidRPr="0092348B">
        <w:rPr>
          <w:rFonts w:ascii="Arial" w:hAnsi="Arial" w:cs="Arial"/>
        </w:rPr>
        <w:t xml:space="preserve">, H.N. and </w:t>
      </w:r>
      <w:proofErr w:type="spellStart"/>
      <w:r w:rsidRPr="0092348B">
        <w:rPr>
          <w:rFonts w:ascii="Arial" w:hAnsi="Arial" w:cs="Arial"/>
        </w:rPr>
        <w:t>Sulfikar</w:t>
      </w:r>
      <w:proofErr w:type="spellEnd"/>
      <w:r w:rsidRPr="0092348B">
        <w:rPr>
          <w:rFonts w:ascii="Arial" w:hAnsi="Arial" w:cs="Arial"/>
        </w:rPr>
        <w:t xml:space="preserve">, M.F., 2024. The ability to analyze the latest market trends for increasing sales in MSMEs </w:t>
      </w:r>
      <w:proofErr w:type="spellStart"/>
      <w:r w:rsidRPr="0092348B">
        <w:rPr>
          <w:rFonts w:ascii="Arial" w:hAnsi="Arial" w:cs="Arial"/>
        </w:rPr>
        <w:t>Bouqetcru</w:t>
      </w:r>
      <w:proofErr w:type="spellEnd"/>
      <w:r w:rsidRPr="0092348B">
        <w:rPr>
          <w:rFonts w:ascii="Arial" w:hAnsi="Arial" w:cs="Arial"/>
        </w:rPr>
        <w:t>. Journal of Management Science (JMAS), 7(1), pp.328-332.</w:t>
      </w:r>
    </w:p>
    <w:p w14:paraId="64FE4EEE" w14:textId="77777777" w:rsidR="00B34F94" w:rsidRPr="0092348B" w:rsidRDefault="00B34F94" w:rsidP="00B34F94">
      <w:pPr>
        <w:pStyle w:val="NormalWeb"/>
        <w:spacing w:line="360" w:lineRule="auto"/>
        <w:jc w:val="both"/>
        <w:rPr>
          <w:rFonts w:ascii="Arial" w:hAnsi="Arial" w:cs="Arial"/>
        </w:rPr>
      </w:pPr>
      <w:r w:rsidRPr="0092348B">
        <w:rPr>
          <w:rFonts w:ascii="Arial" w:hAnsi="Arial" w:cs="Arial"/>
        </w:rPr>
        <w:t xml:space="preserve">Wang, Y., </w:t>
      </w:r>
      <w:proofErr w:type="spellStart"/>
      <w:r w:rsidRPr="0092348B">
        <w:rPr>
          <w:rFonts w:ascii="Arial" w:hAnsi="Arial" w:cs="Arial"/>
        </w:rPr>
        <w:t>Yekini</w:t>
      </w:r>
      <w:proofErr w:type="spellEnd"/>
      <w:r w:rsidRPr="0092348B">
        <w:rPr>
          <w:rFonts w:ascii="Arial" w:hAnsi="Arial" w:cs="Arial"/>
        </w:rPr>
        <w:t xml:space="preserve">, K., </w:t>
      </w:r>
      <w:proofErr w:type="spellStart"/>
      <w:r w:rsidRPr="0092348B">
        <w:rPr>
          <w:rFonts w:ascii="Arial" w:hAnsi="Arial" w:cs="Arial"/>
        </w:rPr>
        <w:t>Babajide</w:t>
      </w:r>
      <w:proofErr w:type="spellEnd"/>
      <w:r w:rsidRPr="0092348B">
        <w:rPr>
          <w:rFonts w:ascii="Arial" w:hAnsi="Arial" w:cs="Arial"/>
        </w:rPr>
        <w:t xml:space="preserve">, B. and </w:t>
      </w:r>
      <w:proofErr w:type="spellStart"/>
      <w:r w:rsidRPr="0092348B">
        <w:rPr>
          <w:rFonts w:ascii="Arial" w:hAnsi="Arial" w:cs="Arial"/>
        </w:rPr>
        <w:t>Kessy</w:t>
      </w:r>
      <w:proofErr w:type="spellEnd"/>
      <w:r w:rsidRPr="0092348B">
        <w:rPr>
          <w:rFonts w:ascii="Arial" w:hAnsi="Arial" w:cs="Arial"/>
        </w:rPr>
        <w:t>, M., 2022. Antecedents of corporate social responsibility disclosure: evidence from the UK extractive and retail sector. International Journal of Accounting &amp; Information Management, 30(2), pp.161-188.</w:t>
      </w:r>
    </w:p>
    <w:p w14:paraId="140EEDF1" w14:textId="1BCAED7A" w:rsidR="00AD4579" w:rsidRPr="0092348B" w:rsidRDefault="00AD4579">
      <w:pPr>
        <w:rPr>
          <w:rFonts w:ascii="Arial" w:hAnsi="Arial" w:cs="Arial"/>
        </w:rPr>
      </w:pPr>
    </w:p>
    <w:p w14:paraId="267D332F" w14:textId="38D0B1B4" w:rsidR="00B34F94" w:rsidRPr="0092348B" w:rsidRDefault="00B34F94" w:rsidP="00B34F94">
      <w:pPr>
        <w:pStyle w:val="Heading1"/>
        <w:rPr>
          <w:rFonts w:ascii="Arial" w:hAnsi="Arial" w:cs="Arial"/>
        </w:rPr>
      </w:pPr>
      <w:bookmarkStart w:id="11" w:name="_Toc216473811"/>
      <w:r w:rsidRPr="0092348B">
        <w:rPr>
          <w:rFonts w:ascii="Arial" w:hAnsi="Arial" w:cs="Arial"/>
        </w:rPr>
        <w:lastRenderedPageBreak/>
        <w:t>Appendixes</w:t>
      </w:r>
      <w:bookmarkEnd w:id="11"/>
    </w:p>
    <w:p w14:paraId="53051A44" w14:textId="7C191209" w:rsidR="00AD4579" w:rsidRPr="0092348B" w:rsidRDefault="00B34F94">
      <w:pPr>
        <w:rPr>
          <w:rFonts w:ascii="Arial" w:hAnsi="Arial" w:cs="Arial"/>
          <w:b/>
          <w:bCs/>
        </w:rPr>
      </w:pPr>
      <w:r w:rsidRPr="0092348B">
        <w:rPr>
          <w:rFonts w:ascii="Arial" w:hAnsi="Arial" w:cs="Arial"/>
          <w:b/>
          <w:bCs/>
        </w:rPr>
        <w:t>Appendix</w:t>
      </w:r>
      <w:r w:rsidR="00AD4579" w:rsidRPr="0092348B">
        <w:rPr>
          <w:rFonts w:ascii="Arial" w:hAnsi="Arial" w:cs="Arial"/>
          <w:b/>
          <w:bCs/>
        </w:rPr>
        <w:t xml:space="preserve"> 1: PMI analysis table</w:t>
      </w:r>
    </w:p>
    <w:tbl>
      <w:tblPr>
        <w:tblW w:w="8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60"/>
        <w:gridCol w:w="2000"/>
        <w:gridCol w:w="1960"/>
        <w:gridCol w:w="2520"/>
      </w:tblGrid>
      <w:tr w:rsidR="00AD4579" w:rsidRPr="00AD4579" w14:paraId="618CFBC0" w14:textId="77777777" w:rsidTr="00B34F94">
        <w:trPr>
          <w:trHeight w:val="612"/>
        </w:trPr>
        <w:tc>
          <w:tcPr>
            <w:tcW w:w="2260" w:type="dxa"/>
            <w:shd w:val="clear" w:color="auto" w:fill="auto"/>
            <w:vAlign w:val="center"/>
            <w:hideMark/>
          </w:tcPr>
          <w:p w14:paraId="2778B884" w14:textId="77777777" w:rsidR="00AD4579" w:rsidRPr="00AD4579" w:rsidRDefault="00AD4579" w:rsidP="00AD4579">
            <w:pPr>
              <w:spacing w:after="0" w:line="240" w:lineRule="auto"/>
              <w:jc w:val="center"/>
              <w:rPr>
                <w:rFonts w:ascii="Arial" w:eastAsia="Times New Roman" w:hAnsi="Arial" w:cs="Arial"/>
                <w:b/>
                <w:bCs/>
                <w:color w:val="000000"/>
              </w:rPr>
            </w:pPr>
            <w:r w:rsidRPr="00AD4579">
              <w:rPr>
                <w:rFonts w:ascii="Arial" w:eastAsia="Times New Roman" w:hAnsi="Arial" w:cs="Arial"/>
                <w:b/>
                <w:bCs/>
                <w:color w:val="000000"/>
              </w:rPr>
              <w:t>solution</w:t>
            </w:r>
          </w:p>
        </w:tc>
        <w:tc>
          <w:tcPr>
            <w:tcW w:w="2000" w:type="dxa"/>
            <w:shd w:val="clear" w:color="auto" w:fill="auto"/>
            <w:vAlign w:val="center"/>
            <w:hideMark/>
          </w:tcPr>
          <w:p w14:paraId="5D4B58F9" w14:textId="77777777" w:rsidR="00AD4579" w:rsidRPr="00AD4579" w:rsidRDefault="00AD4579" w:rsidP="00AD4579">
            <w:pPr>
              <w:spacing w:after="0" w:line="240" w:lineRule="auto"/>
              <w:jc w:val="center"/>
              <w:rPr>
                <w:rFonts w:ascii="Arial" w:eastAsia="Times New Roman" w:hAnsi="Arial" w:cs="Arial"/>
                <w:b/>
                <w:bCs/>
                <w:color w:val="000000"/>
              </w:rPr>
            </w:pPr>
            <w:r w:rsidRPr="00AD4579">
              <w:rPr>
                <w:rFonts w:ascii="Arial" w:eastAsia="Times New Roman" w:hAnsi="Arial" w:cs="Arial"/>
                <w:b/>
                <w:bCs/>
                <w:color w:val="000000"/>
              </w:rPr>
              <w:t>plus</w:t>
            </w:r>
          </w:p>
        </w:tc>
        <w:tc>
          <w:tcPr>
            <w:tcW w:w="1960" w:type="dxa"/>
            <w:shd w:val="clear" w:color="auto" w:fill="auto"/>
            <w:vAlign w:val="center"/>
            <w:hideMark/>
          </w:tcPr>
          <w:p w14:paraId="2EA12B10" w14:textId="77777777" w:rsidR="00AD4579" w:rsidRPr="00AD4579" w:rsidRDefault="00AD4579" w:rsidP="00AD4579">
            <w:pPr>
              <w:spacing w:after="0" w:line="240" w:lineRule="auto"/>
              <w:jc w:val="center"/>
              <w:rPr>
                <w:rFonts w:ascii="Arial" w:eastAsia="Times New Roman" w:hAnsi="Arial" w:cs="Arial"/>
                <w:b/>
                <w:bCs/>
                <w:color w:val="000000"/>
              </w:rPr>
            </w:pPr>
            <w:r w:rsidRPr="00AD4579">
              <w:rPr>
                <w:rFonts w:ascii="Arial" w:eastAsia="Times New Roman" w:hAnsi="Arial" w:cs="Arial"/>
                <w:b/>
                <w:bCs/>
                <w:color w:val="000000"/>
              </w:rPr>
              <w:t>minus</w:t>
            </w:r>
          </w:p>
        </w:tc>
        <w:tc>
          <w:tcPr>
            <w:tcW w:w="2520" w:type="dxa"/>
            <w:shd w:val="clear" w:color="auto" w:fill="auto"/>
            <w:vAlign w:val="center"/>
            <w:hideMark/>
          </w:tcPr>
          <w:p w14:paraId="77FDE026" w14:textId="77777777" w:rsidR="00AD4579" w:rsidRPr="00AD4579" w:rsidRDefault="00AD4579" w:rsidP="00AD4579">
            <w:pPr>
              <w:spacing w:after="0" w:line="240" w:lineRule="auto"/>
              <w:jc w:val="center"/>
              <w:rPr>
                <w:rFonts w:ascii="Arial" w:eastAsia="Times New Roman" w:hAnsi="Arial" w:cs="Arial"/>
                <w:b/>
                <w:bCs/>
                <w:color w:val="000000"/>
              </w:rPr>
            </w:pPr>
            <w:r w:rsidRPr="00AD4579">
              <w:rPr>
                <w:rFonts w:ascii="Arial" w:eastAsia="Times New Roman" w:hAnsi="Arial" w:cs="Arial"/>
                <w:b/>
                <w:bCs/>
                <w:color w:val="000000"/>
              </w:rPr>
              <w:t>interesting</w:t>
            </w:r>
          </w:p>
        </w:tc>
      </w:tr>
      <w:tr w:rsidR="00AD4579" w:rsidRPr="00AD4579" w14:paraId="70B5FC4F" w14:textId="77777777" w:rsidTr="00B34F94">
        <w:trPr>
          <w:trHeight w:val="876"/>
        </w:trPr>
        <w:tc>
          <w:tcPr>
            <w:tcW w:w="2260" w:type="dxa"/>
            <w:shd w:val="clear" w:color="auto" w:fill="auto"/>
            <w:vAlign w:val="center"/>
            <w:hideMark/>
          </w:tcPr>
          <w:p w14:paraId="78A2EEF4" w14:textId="77777777" w:rsidR="00AD4579" w:rsidRPr="00AD4579" w:rsidRDefault="00AD4579" w:rsidP="00AD4579">
            <w:pPr>
              <w:spacing w:after="0" w:line="240" w:lineRule="auto"/>
              <w:rPr>
                <w:rFonts w:ascii="Arial" w:eastAsia="Times New Roman" w:hAnsi="Arial" w:cs="Arial"/>
                <w:color w:val="000000"/>
              </w:rPr>
            </w:pPr>
            <w:r w:rsidRPr="00AD4579">
              <w:rPr>
                <w:rFonts w:ascii="Arial" w:eastAsia="Times New Roman" w:hAnsi="Arial" w:cs="Arial"/>
                <w:color w:val="000000"/>
              </w:rPr>
              <w:t>improve digital presence</w:t>
            </w:r>
          </w:p>
        </w:tc>
        <w:tc>
          <w:tcPr>
            <w:tcW w:w="2000" w:type="dxa"/>
            <w:shd w:val="clear" w:color="auto" w:fill="auto"/>
            <w:vAlign w:val="center"/>
            <w:hideMark/>
          </w:tcPr>
          <w:p w14:paraId="1DB610A9" w14:textId="77777777" w:rsidR="00AD4579" w:rsidRPr="00AD4579" w:rsidRDefault="00AD4579" w:rsidP="00AD4579">
            <w:pPr>
              <w:spacing w:after="0" w:line="240" w:lineRule="auto"/>
              <w:rPr>
                <w:rFonts w:ascii="Arial" w:eastAsia="Times New Roman" w:hAnsi="Arial" w:cs="Arial"/>
                <w:color w:val="000000"/>
              </w:rPr>
            </w:pPr>
            <w:r w:rsidRPr="00AD4579">
              <w:rPr>
                <w:rFonts w:ascii="Arial" w:eastAsia="Times New Roman" w:hAnsi="Arial" w:cs="Arial"/>
                <w:color w:val="000000"/>
              </w:rPr>
              <w:t>attracts more customers</w:t>
            </w:r>
          </w:p>
        </w:tc>
        <w:tc>
          <w:tcPr>
            <w:tcW w:w="1960" w:type="dxa"/>
            <w:shd w:val="clear" w:color="auto" w:fill="auto"/>
            <w:vAlign w:val="center"/>
            <w:hideMark/>
          </w:tcPr>
          <w:p w14:paraId="6CA9ED59" w14:textId="77777777" w:rsidR="00AD4579" w:rsidRPr="00AD4579" w:rsidRDefault="00AD4579" w:rsidP="00AD4579">
            <w:pPr>
              <w:spacing w:after="0" w:line="240" w:lineRule="auto"/>
              <w:rPr>
                <w:rFonts w:ascii="Arial" w:eastAsia="Times New Roman" w:hAnsi="Arial" w:cs="Arial"/>
                <w:color w:val="000000"/>
              </w:rPr>
            </w:pPr>
            <w:r w:rsidRPr="00AD4579">
              <w:rPr>
                <w:rFonts w:ascii="Arial" w:eastAsia="Times New Roman" w:hAnsi="Arial" w:cs="Arial"/>
                <w:color w:val="000000"/>
              </w:rPr>
              <w:t>high setup cost</w:t>
            </w:r>
          </w:p>
        </w:tc>
        <w:tc>
          <w:tcPr>
            <w:tcW w:w="2520" w:type="dxa"/>
            <w:shd w:val="clear" w:color="auto" w:fill="auto"/>
            <w:vAlign w:val="center"/>
            <w:hideMark/>
          </w:tcPr>
          <w:p w14:paraId="4E0353E3" w14:textId="77777777" w:rsidR="00AD4579" w:rsidRPr="00AD4579" w:rsidRDefault="00AD4579" w:rsidP="00AD4579">
            <w:pPr>
              <w:spacing w:after="0" w:line="240" w:lineRule="auto"/>
              <w:rPr>
                <w:rFonts w:ascii="Arial" w:eastAsia="Times New Roman" w:hAnsi="Arial" w:cs="Arial"/>
                <w:color w:val="000000"/>
              </w:rPr>
            </w:pPr>
            <w:r w:rsidRPr="00AD4579">
              <w:rPr>
                <w:rFonts w:ascii="Arial" w:eastAsia="Times New Roman" w:hAnsi="Arial" w:cs="Arial"/>
                <w:color w:val="000000"/>
              </w:rPr>
              <w:t>long-term growth</w:t>
            </w:r>
          </w:p>
        </w:tc>
      </w:tr>
      <w:tr w:rsidR="00AD4579" w:rsidRPr="00AD4579" w14:paraId="6171754F" w14:textId="77777777" w:rsidTr="00B34F94">
        <w:trPr>
          <w:trHeight w:val="936"/>
        </w:trPr>
        <w:tc>
          <w:tcPr>
            <w:tcW w:w="2260" w:type="dxa"/>
            <w:shd w:val="clear" w:color="auto" w:fill="auto"/>
            <w:vAlign w:val="center"/>
            <w:hideMark/>
          </w:tcPr>
          <w:p w14:paraId="109D6288" w14:textId="77777777" w:rsidR="00AD4579" w:rsidRPr="00AD4579" w:rsidRDefault="00AD4579" w:rsidP="00AD4579">
            <w:pPr>
              <w:spacing w:after="0" w:line="240" w:lineRule="auto"/>
              <w:rPr>
                <w:rFonts w:ascii="Arial" w:eastAsia="Times New Roman" w:hAnsi="Arial" w:cs="Arial"/>
                <w:color w:val="000000"/>
              </w:rPr>
            </w:pPr>
            <w:r w:rsidRPr="00AD4579">
              <w:rPr>
                <w:rFonts w:ascii="Arial" w:eastAsia="Times New Roman" w:hAnsi="Arial" w:cs="Arial"/>
                <w:color w:val="000000"/>
              </w:rPr>
              <w:t>subscription service</w:t>
            </w:r>
          </w:p>
        </w:tc>
        <w:tc>
          <w:tcPr>
            <w:tcW w:w="2000" w:type="dxa"/>
            <w:shd w:val="clear" w:color="auto" w:fill="auto"/>
            <w:vAlign w:val="center"/>
            <w:hideMark/>
          </w:tcPr>
          <w:p w14:paraId="00D9AA64" w14:textId="77777777" w:rsidR="00AD4579" w:rsidRPr="00AD4579" w:rsidRDefault="00AD4579" w:rsidP="00AD4579">
            <w:pPr>
              <w:spacing w:after="0" w:line="240" w:lineRule="auto"/>
              <w:rPr>
                <w:rFonts w:ascii="Arial" w:eastAsia="Times New Roman" w:hAnsi="Arial" w:cs="Arial"/>
                <w:color w:val="000000"/>
              </w:rPr>
            </w:pPr>
            <w:r w:rsidRPr="00AD4579">
              <w:rPr>
                <w:rFonts w:ascii="Arial" w:eastAsia="Times New Roman" w:hAnsi="Arial" w:cs="Arial"/>
                <w:color w:val="000000"/>
              </w:rPr>
              <w:t>regular income</w:t>
            </w:r>
          </w:p>
        </w:tc>
        <w:tc>
          <w:tcPr>
            <w:tcW w:w="1960" w:type="dxa"/>
            <w:shd w:val="clear" w:color="auto" w:fill="auto"/>
            <w:vAlign w:val="center"/>
            <w:hideMark/>
          </w:tcPr>
          <w:p w14:paraId="396A6D89" w14:textId="77777777" w:rsidR="00AD4579" w:rsidRPr="00AD4579" w:rsidRDefault="00AD4579" w:rsidP="00AD4579">
            <w:pPr>
              <w:spacing w:after="0" w:line="240" w:lineRule="auto"/>
              <w:rPr>
                <w:rFonts w:ascii="Arial" w:eastAsia="Times New Roman" w:hAnsi="Arial" w:cs="Arial"/>
                <w:color w:val="000000"/>
              </w:rPr>
            </w:pPr>
            <w:r w:rsidRPr="00AD4579">
              <w:rPr>
                <w:rFonts w:ascii="Arial" w:eastAsia="Times New Roman" w:hAnsi="Arial" w:cs="Arial"/>
                <w:color w:val="000000"/>
              </w:rPr>
              <w:t>delivery risks</w:t>
            </w:r>
          </w:p>
        </w:tc>
        <w:tc>
          <w:tcPr>
            <w:tcW w:w="2520" w:type="dxa"/>
            <w:shd w:val="clear" w:color="auto" w:fill="auto"/>
            <w:vAlign w:val="center"/>
            <w:hideMark/>
          </w:tcPr>
          <w:p w14:paraId="42F8E4E1" w14:textId="77777777" w:rsidR="00AD4579" w:rsidRPr="00AD4579" w:rsidRDefault="00AD4579" w:rsidP="00AD4579">
            <w:pPr>
              <w:spacing w:after="0" w:line="240" w:lineRule="auto"/>
              <w:rPr>
                <w:rFonts w:ascii="Arial" w:eastAsia="Times New Roman" w:hAnsi="Arial" w:cs="Arial"/>
                <w:color w:val="000000"/>
              </w:rPr>
            </w:pPr>
            <w:r w:rsidRPr="00AD4579">
              <w:rPr>
                <w:rFonts w:ascii="Arial" w:eastAsia="Times New Roman" w:hAnsi="Arial" w:cs="Arial"/>
                <w:color w:val="000000"/>
              </w:rPr>
              <w:t>customer loyalty</w:t>
            </w:r>
          </w:p>
        </w:tc>
      </w:tr>
    </w:tbl>
    <w:p w14:paraId="246D33AF" w14:textId="77777777" w:rsidR="00B34F94" w:rsidRPr="0092348B" w:rsidRDefault="00B34F94">
      <w:pPr>
        <w:rPr>
          <w:rFonts w:ascii="Arial" w:hAnsi="Arial" w:cs="Arial"/>
          <w:b/>
          <w:bCs/>
        </w:rPr>
      </w:pPr>
    </w:p>
    <w:p w14:paraId="6923D435" w14:textId="7A69408D" w:rsidR="00AD4579" w:rsidRPr="0092348B" w:rsidRDefault="00B34F94">
      <w:pPr>
        <w:rPr>
          <w:rFonts w:ascii="Arial" w:hAnsi="Arial" w:cs="Arial"/>
          <w:b/>
          <w:bCs/>
        </w:rPr>
      </w:pPr>
      <w:r w:rsidRPr="0092348B">
        <w:rPr>
          <w:rFonts w:ascii="Arial" w:hAnsi="Arial" w:cs="Arial"/>
          <w:b/>
          <w:bCs/>
        </w:rPr>
        <w:t>A</w:t>
      </w:r>
      <w:r w:rsidR="00AD4579" w:rsidRPr="0092348B">
        <w:rPr>
          <w:rFonts w:ascii="Arial" w:hAnsi="Arial" w:cs="Arial"/>
          <w:b/>
          <w:bCs/>
        </w:rPr>
        <w:t xml:space="preserve">ppendix 2: </w:t>
      </w:r>
      <w:r w:rsidRPr="0092348B">
        <w:rPr>
          <w:rFonts w:ascii="Arial" w:hAnsi="Arial" w:cs="Arial"/>
          <w:b/>
          <w:bCs/>
        </w:rPr>
        <w:t>R</w:t>
      </w:r>
      <w:r w:rsidR="00AD4579" w:rsidRPr="0092348B">
        <w:rPr>
          <w:rFonts w:ascii="Arial" w:hAnsi="Arial" w:cs="Arial"/>
          <w:b/>
          <w:bCs/>
        </w:rPr>
        <w:t>isk analysis table</w:t>
      </w:r>
    </w:p>
    <w:tbl>
      <w:tblPr>
        <w:tblW w:w="873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00"/>
        <w:gridCol w:w="2970"/>
        <w:gridCol w:w="3060"/>
      </w:tblGrid>
      <w:tr w:rsidR="00AD4579" w:rsidRPr="00AD4579" w14:paraId="297DCA89" w14:textId="77777777" w:rsidTr="00B34F94">
        <w:trPr>
          <w:trHeight w:val="612"/>
        </w:trPr>
        <w:tc>
          <w:tcPr>
            <w:tcW w:w="2700" w:type="dxa"/>
            <w:shd w:val="clear" w:color="auto" w:fill="auto"/>
            <w:vAlign w:val="center"/>
            <w:hideMark/>
          </w:tcPr>
          <w:p w14:paraId="6089B9D5" w14:textId="77777777" w:rsidR="00AD4579" w:rsidRPr="00AD4579" w:rsidRDefault="00AD4579" w:rsidP="00AD4579">
            <w:pPr>
              <w:spacing w:after="0" w:line="240" w:lineRule="auto"/>
              <w:jc w:val="center"/>
              <w:rPr>
                <w:rFonts w:ascii="Arial" w:eastAsia="Times New Roman" w:hAnsi="Arial" w:cs="Arial"/>
                <w:b/>
                <w:bCs/>
                <w:color w:val="000000"/>
              </w:rPr>
            </w:pPr>
            <w:r w:rsidRPr="00AD4579">
              <w:rPr>
                <w:rFonts w:ascii="Arial" w:eastAsia="Times New Roman" w:hAnsi="Arial" w:cs="Arial"/>
                <w:b/>
                <w:bCs/>
                <w:color w:val="000000"/>
              </w:rPr>
              <w:t>risk</w:t>
            </w:r>
          </w:p>
        </w:tc>
        <w:tc>
          <w:tcPr>
            <w:tcW w:w="2970" w:type="dxa"/>
            <w:shd w:val="clear" w:color="auto" w:fill="auto"/>
            <w:vAlign w:val="center"/>
            <w:hideMark/>
          </w:tcPr>
          <w:p w14:paraId="1EAAFFEA" w14:textId="77777777" w:rsidR="00AD4579" w:rsidRPr="00AD4579" w:rsidRDefault="00AD4579" w:rsidP="00AD4579">
            <w:pPr>
              <w:spacing w:after="0" w:line="240" w:lineRule="auto"/>
              <w:jc w:val="center"/>
              <w:rPr>
                <w:rFonts w:ascii="Arial" w:eastAsia="Times New Roman" w:hAnsi="Arial" w:cs="Arial"/>
                <w:b/>
                <w:bCs/>
                <w:color w:val="000000"/>
              </w:rPr>
            </w:pPr>
            <w:r w:rsidRPr="00AD4579">
              <w:rPr>
                <w:rFonts w:ascii="Arial" w:eastAsia="Times New Roman" w:hAnsi="Arial" w:cs="Arial"/>
                <w:b/>
                <w:bCs/>
                <w:color w:val="000000"/>
              </w:rPr>
              <w:t>impact</w:t>
            </w:r>
          </w:p>
        </w:tc>
        <w:tc>
          <w:tcPr>
            <w:tcW w:w="3060" w:type="dxa"/>
            <w:shd w:val="clear" w:color="auto" w:fill="auto"/>
            <w:vAlign w:val="center"/>
            <w:hideMark/>
          </w:tcPr>
          <w:p w14:paraId="21287E30" w14:textId="77777777" w:rsidR="00AD4579" w:rsidRPr="00AD4579" w:rsidRDefault="00AD4579" w:rsidP="00AD4579">
            <w:pPr>
              <w:spacing w:after="0" w:line="240" w:lineRule="auto"/>
              <w:jc w:val="center"/>
              <w:rPr>
                <w:rFonts w:ascii="Arial" w:eastAsia="Times New Roman" w:hAnsi="Arial" w:cs="Arial"/>
                <w:b/>
                <w:bCs/>
                <w:color w:val="000000"/>
              </w:rPr>
            </w:pPr>
            <w:r w:rsidRPr="00AD4579">
              <w:rPr>
                <w:rFonts w:ascii="Arial" w:eastAsia="Times New Roman" w:hAnsi="Arial" w:cs="Arial"/>
                <w:b/>
                <w:bCs/>
                <w:color w:val="000000"/>
              </w:rPr>
              <w:t>control measure</w:t>
            </w:r>
          </w:p>
        </w:tc>
      </w:tr>
      <w:tr w:rsidR="00AD4579" w:rsidRPr="00AD4579" w14:paraId="3F140374" w14:textId="77777777" w:rsidTr="00B34F94">
        <w:trPr>
          <w:trHeight w:val="876"/>
        </w:trPr>
        <w:tc>
          <w:tcPr>
            <w:tcW w:w="2700" w:type="dxa"/>
            <w:shd w:val="clear" w:color="auto" w:fill="auto"/>
            <w:vAlign w:val="center"/>
            <w:hideMark/>
          </w:tcPr>
          <w:p w14:paraId="59CFAE1A" w14:textId="77777777" w:rsidR="00AD4579" w:rsidRPr="00AD4579" w:rsidRDefault="00AD4579" w:rsidP="00AD4579">
            <w:pPr>
              <w:spacing w:after="0" w:line="240" w:lineRule="auto"/>
              <w:rPr>
                <w:rFonts w:ascii="Arial" w:eastAsia="Times New Roman" w:hAnsi="Arial" w:cs="Arial"/>
                <w:color w:val="000000"/>
              </w:rPr>
            </w:pPr>
            <w:r w:rsidRPr="00AD4579">
              <w:rPr>
                <w:rFonts w:ascii="Arial" w:eastAsia="Times New Roman" w:hAnsi="Arial" w:cs="Arial"/>
                <w:color w:val="000000"/>
              </w:rPr>
              <w:t>high cost</w:t>
            </w:r>
          </w:p>
        </w:tc>
        <w:tc>
          <w:tcPr>
            <w:tcW w:w="2970" w:type="dxa"/>
            <w:shd w:val="clear" w:color="auto" w:fill="auto"/>
            <w:vAlign w:val="center"/>
            <w:hideMark/>
          </w:tcPr>
          <w:p w14:paraId="0F570E77" w14:textId="77777777" w:rsidR="00AD4579" w:rsidRPr="00AD4579" w:rsidRDefault="00AD4579" w:rsidP="00AD4579">
            <w:pPr>
              <w:spacing w:after="0" w:line="240" w:lineRule="auto"/>
              <w:rPr>
                <w:rFonts w:ascii="Arial" w:eastAsia="Times New Roman" w:hAnsi="Arial" w:cs="Arial"/>
                <w:color w:val="000000"/>
              </w:rPr>
            </w:pPr>
            <w:r w:rsidRPr="00AD4579">
              <w:rPr>
                <w:rFonts w:ascii="Arial" w:eastAsia="Times New Roman" w:hAnsi="Arial" w:cs="Arial"/>
                <w:color w:val="000000"/>
              </w:rPr>
              <w:t>medium</w:t>
            </w:r>
          </w:p>
        </w:tc>
        <w:tc>
          <w:tcPr>
            <w:tcW w:w="3060" w:type="dxa"/>
            <w:shd w:val="clear" w:color="auto" w:fill="auto"/>
            <w:vAlign w:val="center"/>
            <w:hideMark/>
          </w:tcPr>
          <w:p w14:paraId="19D297BE" w14:textId="77777777" w:rsidR="00AD4579" w:rsidRPr="00AD4579" w:rsidRDefault="00AD4579" w:rsidP="00AD4579">
            <w:pPr>
              <w:spacing w:after="0" w:line="240" w:lineRule="auto"/>
              <w:rPr>
                <w:rFonts w:ascii="Arial" w:eastAsia="Times New Roman" w:hAnsi="Arial" w:cs="Arial"/>
                <w:color w:val="000000"/>
              </w:rPr>
            </w:pPr>
            <w:r w:rsidRPr="00AD4579">
              <w:rPr>
                <w:rFonts w:ascii="Arial" w:eastAsia="Times New Roman" w:hAnsi="Arial" w:cs="Arial"/>
                <w:color w:val="000000"/>
              </w:rPr>
              <w:t>budget planning</w:t>
            </w:r>
          </w:p>
        </w:tc>
      </w:tr>
      <w:tr w:rsidR="00AD4579" w:rsidRPr="00AD4579" w14:paraId="78C86037" w14:textId="77777777" w:rsidTr="00B34F94">
        <w:trPr>
          <w:trHeight w:val="936"/>
        </w:trPr>
        <w:tc>
          <w:tcPr>
            <w:tcW w:w="2700" w:type="dxa"/>
            <w:shd w:val="clear" w:color="auto" w:fill="auto"/>
            <w:vAlign w:val="center"/>
            <w:hideMark/>
          </w:tcPr>
          <w:p w14:paraId="7DD55227" w14:textId="77777777" w:rsidR="00AD4579" w:rsidRPr="00AD4579" w:rsidRDefault="00AD4579" w:rsidP="00AD4579">
            <w:pPr>
              <w:spacing w:after="0" w:line="240" w:lineRule="auto"/>
              <w:rPr>
                <w:rFonts w:ascii="Arial" w:eastAsia="Times New Roman" w:hAnsi="Arial" w:cs="Arial"/>
                <w:color w:val="000000"/>
              </w:rPr>
            </w:pPr>
            <w:r w:rsidRPr="00AD4579">
              <w:rPr>
                <w:rFonts w:ascii="Arial" w:eastAsia="Times New Roman" w:hAnsi="Arial" w:cs="Arial"/>
                <w:color w:val="000000"/>
              </w:rPr>
              <w:t>lack of skills</w:t>
            </w:r>
          </w:p>
        </w:tc>
        <w:tc>
          <w:tcPr>
            <w:tcW w:w="2970" w:type="dxa"/>
            <w:shd w:val="clear" w:color="auto" w:fill="auto"/>
            <w:vAlign w:val="center"/>
            <w:hideMark/>
          </w:tcPr>
          <w:p w14:paraId="7BBD9A46" w14:textId="77777777" w:rsidR="00AD4579" w:rsidRPr="00AD4579" w:rsidRDefault="00AD4579" w:rsidP="00AD4579">
            <w:pPr>
              <w:spacing w:after="0" w:line="240" w:lineRule="auto"/>
              <w:rPr>
                <w:rFonts w:ascii="Arial" w:eastAsia="Times New Roman" w:hAnsi="Arial" w:cs="Arial"/>
                <w:color w:val="000000"/>
              </w:rPr>
            </w:pPr>
            <w:r w:rsidRPr="00AD4579">
              <w:rPr>
                <w:rFonts w:ascii="Arial" w:eastAsia="Times New Roman" w:hAnsi="Arial" w:cs="Arial"/>
                <w:color w:val="000000"/>
              </w:rPr>
              <w:t>high</w:t>
            </w:r>
          </w:p>
        </w:tc>
        <w:tc>
          <w:tcPr>
            <w:tcW w:w="3060" w:type="dxa"/>
            <w:shd w:val="clear" w:color="auto" w:fill="auto"/>
            <w:vAlign w:val="center"/>
            <w:hideMark/>
          </w:tcPr>
          <w:p w14:paraId="33D4763A" w14:textId="77777777" w:rsidR="00AD4579" w:rsidRPr="00AD4579" w:rsidRDefault="00AD4579" w:rsidP="00AD4579">
            <w:pPr>
              <w:spacing w:after="0" w:line="240" w:lineRule="auto"/>
              <w:rPr>
                <w:rFonts w:ascii="Arial" w:eastAsia="Times New Roman" w:hAnsi="Arial" w:cs="Arial"/>
                <w:color w:val="000000"/>
              </w:rPr>
            </w:pPr>
            <w:r w:rsidRPr="00AD4579">
              <w:rPr>
                <w:rFonts w:ascii="Arial" w:eastAsia="Times New Roman" w:hAnsi="Arial" w:cs="Arial"/>
                <w:color w:val="000000"/>
              </w:rPr>
              <w:t>staff training</w:t>
            </w:r>
          </w:p>
        </w:tc>
      </w:tr>
      <w:tr w:rsidR="00AD4579" w:rsidRPr="00AD4579" w14:paraId="2372F10D" w14:textId="77777777" w:rsidTr="00B34F94">
        <w:trPr>
          <w:trHeight w:val="612"/>
        </w:trPr>
        <w:tc>
          <w:tcPr>
            <w:tcW w:w="2700" w:type="dxa"/>
            <w:shd w:val="clear" w:color="auto" w:fill="auto"/>
            <w:vAlign w:val="center"/>
            <w:hideMark/>
          </w:tcPr>
          <w:p w14:paraId="3A201352" w14:textId="77777777" w:rsidR="00AD4579" w:rsidRPr="00AD4579" w:rsidRDefault="00AD4579" w:rsidP="00AD4579">
            <w:pPr>
              <w:spacing w:after="0" w:line="240" w:lineRule="auto"/>
              <w:rPr>
                <w:rFonts w:ascii="Arial" w:eastAsia="Times New Roman" w:hAnsi="Arial" w:cs="Arial"/>
                <w:color w:val="000000"/>
              </w:rPr>
            </w:pPr>
            <w:r w:rsidRPr="00AD4579">
              <w:rPr>
                <w:rFonts w:ascii="Arial" w:eastAsia="Times New Roman" w:hAnsi="Arial" w:cs="Arial"/>
                <w:color w:val="000000"/>
              </w:rPr>
              <w:t>low online traffic</w:t>
            </w:r>
          </w:p>
        </w:tc>
        <w:tc>
          <w:tcPr>
            <w:tcW w:w="2970" w:type="dxa"/>
            <w:shd w:val="clear" w:color="auto" w:fill="auto"/>
            <w:vAlign w:val="center"/>
            <w:hideMark/>
          </w:tcPr>
          <w:p w14:paraId="7B91F5A5" w14:textId="77777777" w:rsidR="00AD4579" w:rsidRPr="00AD4579" w:rsidRDefault="00AD4579" w:rsidP="00AD4579">
            <w:pPr>
              <w:spacing w:after="0" w:line="240" w:lineRule="auto"/>
              <w:rPr>
                <w:rFonts w:ascii="Arial" w:eastAsia="Times New Roman" w:hAnsi="Arial" w:cs="Arial"/>
                <w:color w:val="000000"/>
              </w:rPr>
            </w:pPr>
            <w:r w:rsidRPr="00AD4579">
              <w:rPr>
                <w:rFonts w:ascii="Arial" w:eastAsia="Times New Roman" w:hAnsi="Arial" w:cs="Arial"/>
                <w:color w:val="000000"/>
              </w:rPr>
              <w:t>medium</w:t>
            </w:r>
          </w:p>
        </w:tc>
        <w:tc>
          <w:tcPr>
            <w:tcW w:w="3060" w:type="dxa"/>
            <w:shd w:val="clear" w:color="auto" w:fill="auto"/>
            <w:vAlign w:val="center"/>
            <w:hideMark/>
          </w:tcPr>
          <w:p w14:paraId="2989B860" w14:textId="77777777" w:rsidR="00AD4579" w:rsidRPr="00AD4579" w:rsidRDefault="00AD4579" w:rsidP="00AD4579">
            <w:pPr>
              <w:spacing w:after="0" w:line="240" w:lineRule="auto"/>
              <w:rPr>
                <w:rFonts w:ascii="Arial" w:eastAsia="Times New Roman" w:hAnsi="Arial" w:cs="Arial"/>
                <w:color w:val="000000"/>
              </w:rPr>
            </w:pPr>
            <w:r w:rsidRPr="00AD4579">
              <w:rPr>
                <w:rFonts w:ascii="Arial" w:eastAsia="Times New Roman" w:hAnsi="Arial" w:cs="Arial"/>
                <w:color w:val="000000"/>
              </w:rPr>
              <w:t>online advertising</w:t>
            </w:r>
          </w:p>
        </w:tc>
      </w:tr>
    </w:tbl>
    <w:p w14:paraId="45A29809" w14:textId="77777777" w:rsidR="00B34F94" w:rsidRPr="0092348B" w:rsidRDefault="00B34F94">
      <w:pPr>
        <w:rPr>
          <w:rFonts w:ascii="Arial" w:hAnsi="Arial" w:cs="Arial"/>
        </w:rPr>
      </w:pPr>
    </w:p>
    <w:p w14:paraId="5705E01C" w14:textId="0C161B51" w:rsidR="00AD4579" w:rsidRPr="0092348B" w:rsidRDefault="00B34F94">
      <w:pPr>
        <w:rPr>
          <w:rFonts w:ascii="Arial" w:hAnsi="Arial" w:cs="Arial"/>
          <w:b/>
          <w:bCs/>
        </w:rPr>
      </w:pPr>
      <w:r w:rsidRPr="0092348B">
        <w:rPr>
          <w:rFonts w:ascii="Arial" w:hAnsi="Arial" w:cs="Arial"/>
          <w:b/>
          <w:bCs/>
        </w:rPr>
        <w:t>A</w:t>
      </w:r>
      <w:r w:rsidR="001514FD" w:rsidRPr="0092348B">
        <w:rPr>
          <w:rFonts w:ascii="Arial" w:hAnsi="Arial" w:cs="Arial"/>
          <w:b/>
          <w:bCs/>
        </w:rPr>
        <w:t xml:space="preserve">ppendix 3: </w:t>
      </w:r>
      <w:r w:rsidRPr="0092348B">
        <w:rPr>
          <w:rFonts w:ascii="Arial" w:hAnsi="Arial" w:cs="Arial"/>
          <w:b/>
          <w:bCs/>
        </w:rPr>
        <w:t>Action Plan Table</w:t>
      </w:r>
    </w:p>
    <w:tbl>
      <w:tblPr>
        <w:tblW w:w="87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00"/>
        <w:gridCol w:w="2520"/>
        <w:gridCol w:w="1925"/>
        <w:gridCol w:w="1980"/>
      </w:tblGrid>
      <w:tr w:rsidR="001514FD" w:rsidRPr="001514FD" w14:paraId="404AD569" w14:textId="77777777" w:rsidTr="00B34F94">
        <w:trPr>
          <w:trHeight w:val="612"/>
        </w:trPr>
        <w:tc>
          <w:tcPr>
            <w:tcW w:w="2300" w:type="dxa"/>
            <w:shd w:val="clear" w:color="auto" w:fill="auto"/>
            <w:vAlign w:val="center"/>
            <w:hideMark/>
          </w:tcPr>
          <w:p w14:paraId="574347E7" w14:textId="77777777" w:rsidR="001514FD" w:rsidRPr="001514FD" w:rsidRDefault="001514FD" w:rsidP="001514FD">
            <w:pPr>
              <w:spacing w:after="0" w:line="240" w:lineRule="auto"/>
              <w:jc w:val="center"/>
              <w:rPr>
                <w:rFonts w:ascii="Arial" w:eastAsia="Times New Roman" w:hAnsi="Arial" w:cs="Arial"/>
                <w:b/>
                <w:bCs/>
                <w:color w:val="000000"/>
              </w:rPr>
            </w:pPr>
            <w:r w:rsidRPr="001514FD">
              <w:rPr>
                <w:rFonts w:ascii="Arial" w:eastAsia="Times New Roman" w:hAnsi="Arial" w:cs="Arial"/>
                <w:b/>
                <w:bCs/>
                <w:color w:val="000000"/>
              </w:rPr>
              <w:t>action</w:t>
            </w:r>
          </w:p>
        </w:tc>
        <w:tc>
          <w:tcPr>
            <w:tcW w:w="2520" w:type="dxa"/>
            <w:shd w:val="clear" w:color="auto" w:fill="auto"/>
            <w:vAlign w:val="center"/>
            <w:hideMark/>
          </w:tcPr>
          <w:p w14:paraId="4B2A58EF" w14:textId="77777777" w:rsidR="001514FD" w:rsidRPr="001514FD" w:rsidRDefault="001514FD" w:rsidP="001514FD">
            <w:pPr>
              <w:spacing w:after="0" w:line="240" w:lineRule="auto"/>
              <w:jc w:val="center"/>
              <w:rPr>
                <w:rFonts w:ascii="Arial" w:eastAsia="Times New Roman" w:hAnsi="Arial" w:cs="Arial"/>
                <w:b/>
                <w:bCs/>
                <w:color w:val="000000"/>
              </w:rPr>
            </w:pPr>
            <w:r w:rsidRPr="001514FD">
              <w:rPr>
                <w:rFonts w:ascii="Arial" w:eastAsia="Times New Roman" w:hAnsi="Arial" w:cs="Arial"/>
                <w:b/>
                <w:bCs/>
                <w:color w:val="000000"/>
              </w:rPr>
              <w:t>description</w:t>
            </w:r>
          </w:p>
        </w:tc>
        <w:tc>
          <w:tcPr>
            <w:tcW w:w="1925" w:type="dxa"/>
            <w:shd w:val="clear" w:color="auto" w:fill="auto"/>
            <w:vAlign w:val="center"/>
            <w:hideMark/>
          </w:tcPr>
          <w:p w14:paraId="32A2B7DE" w14:textId="77777777" w:rsidR="001514FD" w:rsidRPr="001514FD" w:rsidRDefault="001514FD" w:rsidP="001514FD">
            <w:pPr>
              <w:spacing w:after="0" w:line="240" w:lineRule="auto"/>
              <w:jc w:val="center"/>
              <w:rPr>
                <w:rFonts w:ascii="Arial" w:eastAsia="Times New Roman" w:hAnsi="Arial" w:cs="Arial"/>
                <w:b/>
                <w:bCs/>
                <w:color w:val="000000"/>
              </w:rPr>
            </w:pPr>
            <w:r w:rsidRPr="001514FD">
              <w:rPr>
                <w:rFonts w:ascii="Arial" w:eastAsia="Times New Roman" w:hAnsi="Arial" w:cs="Arial"/>
                <w:b/>
                <w:bCs/>
                <w:color w:val="000000"/>
              </w:rPr>
              <w:t>time frame</w:t>
            </w:r>
          </w:p>
        </w:tc>
        <w:tc>
          <w:tcPr>
            <w:tcW w:w="1980" w:type="dxa"/>
            <w:shd w:val="clear" w:color="auto" w:fill="auto"/>
            <w:vAlign w:val="center"/>
            <w:hideMark/>
          </w:tcPr>
          <w:p w14:paraId="2774A0D5" w14:textId="77777777" w:rsidR="001514FD" w:rsidRPr="001514FD" w:rsidRDefault="001514FD" w:rsidP="001514FD">
            <w:pPr>
              <w:spacing w:after="0" w:line="240" w:lineRule="auto"/>
              <w:jc w:val="center"/>
              <w:rPr>
                <w:rFonts w:ascii="Arial" w:eastAsia="Times New Roman" w:hAnsi="Arial" w:cs="Arial"/>
                <w:b/>
                <w:bCs/>
                <w:color w:val="000000"/>
              </w:rPr>
            </w:pPr>
            <w:r w:rsidRPr="001514FD">
              <w:rPr>
                <w:rFonts w:ascii="Arial" w:eastAsia="Times New Roman" w:hAnsi="Arial" w:cs="Arial"/>
                <w:b/>
                <w:bCs/>
                <w:color w:val="000000"/>
              </w:rPr>
              <w:t>responsible</w:t>
            </w:r>
          </w:p>
        </w:tc>
      </w:tr>
      <w:tr w:rsidR="001514FD" w:rsidRPr="001514FD" w14:paraId="3ACE2497" w14:textId="77777777" w:rsidTr="00B34F94">
        <w:trPr>
          <w:trHeight w:val="876"/>
        </w:trPr>
        <w:tc>
          <w:tcPr>
            <w:tcW w:w="2300" w:type="dxa"/>
            <w:shd w:val="clear" w:color="auto" w:fill="auto"/>
            <w:vAlign w:val="center"/>
            <w:hideMark/>
          </w:tcPr>
          <w:p w14:paraId="11E9E24E" w14:textId="77777777" w:rsidR="001514FD" w:rsidRPr="001514FD" w:rsidRDefault="001514FD" w:rsidP="00B34F94">
            <w:pPr>
              <w:spacing w:after="0" w:line="240" w:lineRule="auto"/>
              <w:rPr>
                <w:rFonts w:ascii="Arial" w:eastAsia="Times New Roman" w:hAnsi="Arial" w:cs="Arial"/>
                <w:color w:val="000000"/>
              </w:rPr>
            </w:pPr>
            <w:r w:rsidRPr="001514FD">
              <w:rPr>
                <w:rFonts w:ascii="Arial" w:eastAsia="Times New Roman" w:hAnsi="Arial" w:cs="Arial"/>
                <w:color w:val="000000"/>
              </w:rPr>
              <w:t>website redesign</w:t>
            </w:r>
          </w:p>
        </w:tc>
        <w:tc>
          <w:tcPr>
            <w:tcW w:w="2520" w:type="dxa"/>
            <w:shd w:val="clear" w:color="auto" w:fill="auto"/>
            <w:vAlign w:val="center"/>
            <w:hideMark/>
          </w:tcPr>
          <w:p w14:paraId="549B96E9" w14:textId="28A93052" w:rsidR="001514FD" w:rsidRPr="001514FD" w:rsidRDefault="001514FD" w:rsidP="00B34F94">
            <w:pPr>
              <w:spacing w:after="0" w:line="240" w:lineRule="auto"/>
              <w:rPr>
                <w:rFonts w:ascii="Arial" w:eastAsia="Times New Roman" w:hAnsi="Arial" w:cs="Arial"/>
                <w:color w:val="000000"/>
              </w:rPr>
            </w:pPr>
            <w:r w:rsidRPr="0092348B">
              <w:rPr>
                <w:rFonts w:ascii="Arial" w:eastAsia="Times New Roman" w:hAnsi="Arial" w:cs="Arial"/>
                <w:color w:val="000000"/>
              </w:rPr>
              <w:t>Update</w:t>
            </w:r>
            <w:r w:rsidRPr="001514FD">
              <w:rPr>
                <w:rFonts w:ascii="Arial" w:eastAsia="Times New Roman" w:hAnsi="Arial" w:cs="Arial"/>
                <w:color w:val="000000"/>
              </w:rPr>
              <w:t xml:space="preserve"> and improve </w:t>
            </w:r>
            <w:r w:rsidRPr="0092348B">
              <w:rPr>
                <w:rFonts w:ascii="Arial" w:eastAsia="Times New Roman" w:hAnsi="Arial" w:cs="Arial"/>
                <w:color w:val="000000"/>
              </w:rPr>
              <w:t xml:space="preserve">the </w:t>
            </w:r>
            <w:r w:rsidRPr="001514FD">
              <w:rPr>
                <w:rFonts w:ascii="Arial" w:eastAsia="Times New Roman" w:hAnsi="Arial" w:cs="Arial"/>
                <w:color w:val="000000"/>
              </w:rPr>
              <w:t>website</w:t>
            </w:r>
          </w:p>
        </w:tc>
        <w:tc>
          <w:tcPr>
            <w:tcW w:w="1925" w:type="dxa"/>
            <w:shd w:val="clear" w:color="auto" w:fill="auto"/>
            <w:vAlign w:val="center"/>
            <w:hideMark/>
          </w:tcPr>
          <w:p w14:paraId="6FF95AE8" w14:textId="77777777" w:rsidR="001514FD" w:rsidRPr="001514FD" w:rsidRDefault="001514FD" w:rsidP="00B34F94">
            <w:pPr>
              <w:spacing w:after="0" w:line="240" w:lineRule="auto"/>
              <w:rPr>
                <w:rFonts w:ascii="Arial" w:eastAsia="Times New Roman" w:hAnsi="Arial" w:cs="Arial"/>
                <w:color w:val="000000"/>
              </w:rPr>
            </w:pPr>
            <w:r w:rsidRPr="001514FD">
              <w:rPr>
                <w:rFonts w:ascii="Arial" w:eastAsia="Times New Roman" w:hAnsi="Arial" w:cs="Arial"/>
                <w:color w:val="000000"/>
              </w:rPr>
              <w:t>Jan-26</w:t>
            </w:r>
          </w:p>
        </w:tc>
        <w:tc>
          <w:tcPr>
            <w:tcW w:w="1980" w:type="dxa"/>
            <w:shd w:val="clear" w:color="auto" w:fill="auto"/>
            <w:vAlign w:val="center"/>
            <w:hideMark/>
          </w:tcPr>
          <w:p w14:paraId="4C21768F" w14:textId="77777777" w:rsidR="001514FD" w:rsidRPr="001514FD" w:rsidRDefault="001514FD" w:rsidP="00B34F94">
            <w:pPr>
              <w:spacing w:after="0" w:line="240" w:lineRule="auto"/>
              <w:rPr>
                <w:rFonts w:ascii="Arial" w:eastAsia="Times New Roman" w:hAnsi="Arial" w:cs="Arial"/>
                <w:color w:val="000000"/>
              </w:rPr>
            </w:pPr>
            <w:r w:rsidRPr="001514FD">
              <w:rPr>
                <w:rFonts w:ascii="Arial" w:eastAsia="Times New Roman" w:hAnsi="Arial" w:cs="Arial"/>
                <w:color w:val="000000"/>
              </w:rPr>
              <w:t>manager</w:t>
            </w:r>
          </w:p>
        </w:tc>
      </w:tr>
      <w:tr w:rsidR="001514FD" w:rsidRPr="001514FD" w14:paraId="24DD1A96" w14:textId="77777777" w:rsidTr="00B34F94">
        <w:trPr>
          <w:trHeight w:val="768"/>
        </w:trPr>
        <w:tc>
          <w:tcPr>
            <w:tcW w:w="2300" w:type="dxa"/>
            <w:shd w:val="clear" w:color="auto" w:fill="auto"/>
            <w:vAlign w:val="center"/>
            <w:hideMark/>
          </w:tcPr>
          <w:p w14:paraId="115E8A21" w14:textId="77777777" w:rsidR="001514FD" w:rsidRPr="001514FD" w:rsidRDefault="001514FD" w:rsidP="00B34F94">
            <w:pPr>
              <w:spacing w:after="0" w:line="240" w:lineRule="auto"/>
              <w:rPr>
                <w:rFonts w:ascii="Arial" w:eastAsia="Times New Roman" w:hAnsi="Arial" w:cs="Arial"/>
                <w:color w:val="000000"/>
              </w:rPr>
            </w:pPr>
            <w:r w:rsidRPr="001514FD">
              <w:rPr>
                <w:rFonts w:ascii="Arial" w:eastAsia="Times New Roman" w:hAnsi="Arial" w:cs="Arial"/>
                <w:color w:val="000000"/>
              </w:rPr>
              <w:t>social media marketing</w:t>
            </w:r>
          </w:p>
        </w:tc>
        <w:tc>
          <w:tcPr>
            <w:tcW w:w="2520" w:type="dxa"/>
            <w:shd w:val="clear" w:color="auto" w:fill="auto"/>
            <w:vAlign w:val="center"/>
            <w:hideMark/>
          </w:tcPr>
          <w:p w14:paraId="72E5BC39" w14:textId="77777777" w:rsidR="001514FD" w:rsidRPr="001514FD" w:rsidRDefault="001514FD" w:rsidP="00B34F94">
            <w:pPr>
              <w:spacing w:after="0" w:line="240" w:lineRule="auto"/>
              <w:rPr>
                <w:rFonts w:ascii="Arial" w:eastAsia="Times New Roman" w:hAnsi="Arial" w:cs="Arial"/>
                <w:color w:val="000000"/>
              </w:rPr>
            </w:pPr>
            <w:r w:rsidRPr="001514FD">
              <w:rPr>
                <w:rFonts w:ascii="Arial" w:eastAsia="Times New Roman" w:hAnsi="Arial" w:cs="Arial"/>
                <w:color w:val="000000"/>
              </w:rPr>
              <w:t>daily posts and online advertisements</w:t>
            </w:r>
          </w:p>
        </w:tc>
        <w:tc>
          <w:tcPr>
            <w:tcW w:w="1925" w:type="dxa"/>
            <w:shd w:val="clear" w:color="auto" w:fill="auto"/>
            <w:vAlign w:val="center"/>
            <w:hideMark/>
          </w:tcPr>
          <w:p w14:paraId="7272C54C" w14:textId="77777777" w:rsidR="001514FD" w:rsidRPr="001514FD" w:rsidRDefault="001514FD" w:rsidP="00B34F94">
            <w:pPr>
              <w:spacing w:after="0" w:line="240" w:lineRule="auto"/>
              <w:rPr>
                <w:rFonts w:ascii="Arial" w:eastAsia="Times New Roman" w:hAnsi="Arial" w:cs="Arial"/>
                <w:color w:val="000000"/>
              </w:rPr>
            </w:pPr>
            <w:r w:rsidRPr="001514FD">
              <w:rPr>
                <w:rFonts w:ascii="Arial" w:eastAsia="Times New Roman" w:hAnsi="Arial" w:cs="Arial"/>
                <w:color w:val="000000"/>
              </w:rPr>
              <w:t>ongoing</w:t>
            </w:r>
          </w:p>
        </w:tc>
        <w:tc>
          <w:tcPr>
            <w:tcW w:w="1980" w:type="dxa"/>
            <w:shd w:val="clear" w:color="auto" w:fill="auto"/>
            <w:vAlign w:val="center"/>
            <w:hideMark/>
          </w:tcPr>
          <w:p w14:paraId="3807F8B5" w14:textId="77777777" w:rsidR="001514FD" w:rsidRPr="001514FD" w:rsidRDefault="001514FD" w:rsidP="00B34F94">
            <w:pPr>
              <w:spacing w:after="0" w:line="240" w:lineRule="auto"/>
              <w:rPr>
                <w:rFonts w:ascii="Arial" w:eastAsia="Times New Roman" w:hAnsi="Arial" w:cs="Arial"/>
                <w:color w:val="000000"/>
              </w:rPr>
            </w:pPr>
            <w:r w:rsidRPr="001514FD">
              <w:rPr>
                <w:rFonts w:ascii="Arial" w:eastAsia="Times New Roman" w:hAnsi="Arial" w:cs="Arial"/>
                <w:color w:val="000000"/>
              </w:rPr>
              <w:t>staff</w:t>
            </w:r>
          </w:p>
        </w:tc>
      </w:tr>
      <w:tr w:rsidR="001514FD" w:rsidRPr="001514FD" w14:paraId="54303B92" w14:textId="77777777" w:rsidTr="00B34F94">
        <w:trPr>
          <w:trHeight w:val="900"/>
        </w:trPr>
        <w:tc>
          <w:tcPr>
            <w:tcW w:w="2300" w:type="dxa"/>
            <w:shd w:val="clear" w:color="auto" w:fill="auto"/>
            <w:vAlign w:val="center"/>
            <w:hideMark/>
          </w:tcPr>
          <w:p w14:paraId="5151B65F" w14:textId="77777777" w:rsidR="001514FD" w:rsidRPr="001514FD" w:rsidRDefault="001514FD" w:rsidP="00B34F94">
            <w:pPr>
              <w:spacing w:after="0" w:line="240" w:lineRule="auto"/>
              <w:rPr>
                <w:rFonts w:ascii="Arial" w:eastAsia="Times New Roman" w:hAnsi="Arial" w:cs="Arial"/>
                <w:color w:val="000000"/>
              </w:rPr>
            </w:pPr>
            <w:r w:rsidRPr="001514FD">
              <w:rPr>
                <w:rFonts w:ascii="Arial" w:eastAsia="Times New Roman" w:hAnsi="Arial" w:cs="Arial"/>
                <w:color w:val="000000"/>
              </w:rPr>
              <w:t>staff training</w:t>
            </w:r>
          </w:p>
        </w:tc>
        <w:tc>
          <w:tcPr>
            <w:tcW w:w="2520" w:type="dxa"/>
            <w:shd w:val="clear" w:color="auto" w:fill="auto"/>
            <w:vAlign w:val="center"/>
            <w:hideMark/>
          </w:tcPr>
          <w:p w14:paraId="46CE3819" w14:textId="77777777" w:rsidR="001514FD" w:rsidRPr="001514FD" w:rsidRDefault="001514FD" w:rsidP="00B34F94">
            <w:pPr>
              <w:spacing w:after="0" w:line="240" w:lineRule="auto"/>
              <w:rPr>
                <w:rFonts w:ascii="Arial" w:eastAsia="Times New Roman" w:hAnsi="Arial" w:cs="Arial"/>
                <w:color w:val="000000"/>
              </w:rPr>
            </w:pPr>
            <w:r w:rsidRPr="001514FD">
              <w:rPr>
                <w:rFonts w:ascii="Arial" w:eastAsia="Times New Roman" w:hAnsi="Arial" w:cs="Arial"/>
                <w:color w:val="000000"/>
              </w:rPr>
              <w:t>training staff in digital skills</w:t>
            </w:r>
          </w:p>
        </w:tc>
        <w:tc>
          <w:tcPr>
            <w:tcW w:w="1925" w:type="dxa"/>
            <w:shd w:val="clear" w:color="auto" w:fill="auto"/>
            <w:vAlign w:val="center"/>
            <w:hideMark/>
          </w:tcPr>
          <w:p w14:paraId="704AEBE6" w14:textId="77777777" w:rsidR="001514FD" w:rsidRPr="001514FD" w:rsidRDefault="001514FD" w:rsidP="00B34F94">
            <w:pPr>
              <w:spacing w:after="0" w:line="240" w:lineRule="auto"/>
              <w:rPr>
                <w:rFonts w:ascii="Arial" w:eastAsia="Times New Roman" w:hAnsi="Arial" w:cs="Arial"/>
                <w:color w:val="000000"/>
              </w:rPr>
            </w:pPr>
            <w:r w:rsidRPr="001514FD">
              <w:rPr>
                <w:rFonts w:ascii="Arial" w:eastAsia="Times New Roman" w:hAnsi="Arial" w:cs="Arial"/>
                <w:color w:val="000000"/>
              </w:rPr>
              <w:t>Feb-26</w:t>
            </w:r>
          </w:p>
        </w:tc>
        <w:tc>
          <w:tcPr>
            <w:tcW w:w="1980" w:type="dxa"/>
            <w:shd w:val="clear" w:color="auto" w:fill="auto"/>
            <w:vAlign w:val="center"/>
            <w:hideMark/>
          </w:tcPr>
          <w:p w14:paraId="0548C813" w14:textId="77777777" w:rsidR="001514FD" w:rsidRPr="001514FD" w:rsidRDefault="001514FD" w:rsidP="00B34F94">
            <w:pPr>
              <w:spacing w:after="0" w:line="240" w:lineRule="auto"/>
              <w:rPr>
                <w:rFonts w:ascii="Arial" w:eastAsia="Times New Roman" w:hAnsi="Arial" w:cs="Arial"/>
                <w:color w:val="000000"/>
              </w:rPr>
            </w:pPr>
            <w:proofErr w:type="spellStart"/>
            <w:r w:rsidRPr="001514FD">
              <w:rPr>
                <w:rFonts w:ascii="Arial" w:eastAsia="Times New Roman" w:hAnsi="Arial" w:cs="Arial"/>
                <w:color w:val="000000"/>
              </w:rPr>
              <w:t>hr</w:t>
            </w:r>
            <w:proofErr w:type="spellEnd"/>
          </w:p>
        </w:tc>
      </w:tr>
    </w:tbl>
    <w:p w14:paraId="18FEA3DE" w14:textId="77777777" w:rsidR="001514FD" w:rsidRPr="0092348B" w:rsidRDefault="001514FD">
      <w:pPr>
        <w:rPr>
          <w:rFonts w:ascii="Arial" w:hAnsi="Arial" w:cs="Arial"/>
        </w:rPr>
      </w:pPr>
    </w:p>
    <w:sectPr w:rsidR="001514FD" w:rsidRPr="0092348B" w:rsidSect="006C509A">
      <w:footerReference w:type="defaul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1CD205" w14:textId="77777777" w:rsidR="008C771E" w:rsidRDefault="008C771E" w:rsidP="006C509A">
      <w:pPr>
        <w:spacing w:after="0" w:line="240" w:lineRule="auto"/>
      </w:pPr>
      <w:r>
        <w:separator/>
      </w:r>
    </w:p>
  </w:endnote>
  <w:endnote w:type="continuationSeparator" w:id="0">
    <w:p w14:paraId="1CFF692D" w14:textId="77777777" w:rsidR="008C771E" w:rsidRDefault="008C771E" w:rsidP="006C50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rPr>
      <w:id w:val="1741593834"/>
      <w:docPartObj>
        <w:docPartGallery w:val="Page Numbers (Bottom of Page)"/>
        <w:docPartUnique/>
      </w:docPartObj>
    </w:sdtPr>
    <w:sdtEndPr/>
    <w:sdtContent>
      <w:p w14:paraId="3FA110B7" w14:textId="43808126" w:rsidR="006C509A" w:rsidRPr="006C509A" w:rsidRDefault="006C509A">
        <w:pPr>
          <w:pStyle w:val="Footer"/>
          <w:jc w:val="right"/>
          <w:rPr>
            <w:rFonts w:ascii="Arial" w:hAnsi="Arial" w:cs="Arial"/>
          </w:rPr>
        </w:pPr>
        <w:r w:rsidRPr="006C509A">
          <w:rPr>
            <w:rFonts w:ascii="Arial" w:hAnsi="Arial" w:cs="Arial"/>
          </w:rPr>
          <w:t xml:space="preserve">Page | </w:t>
        </w:r>
        <w:r w:rsidRPr="006C509A">
          <w:rPr>
            <w:rFonts w:ascii="Arial" w:hAnsi="Arial" w:cs="Arial"/>
          </w:rPr>
          <w:fldChar w:fldCharType="begin"/>
        </w:r>
        <w:r w:rsidRPr="006C509A">
          <w:rPr>
            <w:rFonts w:ascii="Arial" w:hAnsi="Arial" w:cs="Arial"/>
          </w:rPr>
          <w:instrText xml:space="preserve"> PAGE   \* MERGEFORMAT </w:instrText>
        </w:r>
        <w:r w:rsidRPr="006C509A">
          <w:rPr>
            <w:rFonts w:ascii="Arial" w:hAnsi="Arial" w:cs="Arial"/>
          </w:rPr>
          <w:fldChar w:fldCharType="separate"/>
        </w:r>
        <w:r w:rsidRPr="006C509A">
          <w:rPr>
            <w:rFonts w:ascii="Arial" w:hAnsi="Arial" w:cs="Arial"/>
            <w:noProof/>
          </w:rPr>
          <w:t>2</w:t>
        </w:r>
        <w:r w:rsidRPr="006C509A">
          <w:rPr>
            <w:rFonts w:ascii="Arial" w:hAnsi="Arial" w:cs="Arial"/>
            <w:noProof/>
          </w:rPr>
          <w:fldChar w:fldCharType="end"/>
        </w:r>
        <w:r w:rsidRPr="006C509A">
          <w:rPr>
            <w:rFonts w:ascii="Arial" w:hAnsi="Arial" w:cs="Arial"/>
          </w:rPr>
          <w:t xml:space="preserve"> </w:t>
        </w:r>
      </w:p>
    </w:sdtContent>
  </w:sdt>
  <w:p w14:paraId="3D713A78" w14:textId="77777777" w:rsidR="006C509A" w:rsidRDefault="006C50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31187F" w14:textId="77777777" w:rsidR="008C771E" w:rsidRDefault="008C771E" w:rsidP="006C509A">
      <w:pPr>
        <w:spacing w:after="0" w:line="240" w:lineRule="auto"/>
      </w:pPr>
      <w:r>
        <w:separator/>
      </w:r>
    </w:p>
  </w:footnote>
  <w:footnote w:type="continuationSeparator" w:id="0">
    <w:p w14:paraId="40298341" w14:textId="77777777" w:rsidR="008C771E" w:rsidRDefault="008C771E" w:rsidP="006C509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4579"/>
    <w:rsid w:val="001514FD"/>
    <w:rsid w:val="006C509A"/>
    <w:rsid w:val="00863A13"/>
    <w:rsid w:val="008C771E"/>
    <w:rsid w:val="0092348B"/>
    <w:rsid w:val="009E61CB"/>
    <w:rsid w:val="00A63D8D"/>
    <w:rsid w:val="00A80FD5"/>
    <w:rsid w:val="00AA5331"/>
    <w:rsid w:val="00AD4579"/>
    <w:rsid w:val="00B34F94"/>
    <w:rsid w:val="00BC2787"/>
    <w:rsid w:val="00C06FC6"/>
    <w:rsid w:val="00FE2B8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F606AE"/>
  <w15:chartTrackingRefBased/>
  <w15:docId w15:val="{F2DEA691-8970-42CC-9199-3B1D967405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6FC6"/>
    <w:pPr>
      <w:keepNext/>
      <w:keepLines/>
      <w:spacing w:before="360" w:after="80" w:line="278" w:lineRule="auto"/>
      <w:outlineLvl w:val="0"/>
    </w:pPr>
    <w:rPr>
      <w:rFonts w:ascii="Times New Roman" w:eastAsiaTheme="majorEastAsia" w:hAnsi="Times New Roman" w:cstheme="majorBidi"/>
      <w:b/>
      <w:color w:val="2F5496" w:themeColor="accent1" w:themeShade="BF"/>
      <w:sz w:val="32"/>
      <w:szCs w:val="40"/>
    </w:rPr>
  </w:style>
  <w:style w:type="paragraph" w:styleId="Heading2">
    <w:name w:val="heading 2"/>
    <w:basedOn w:val="Normal"/>
    <w:next w:val="Normal"/>
    <w:link w:val="Heading2Char"/>
    <w:uiPriority w:val="9"/>
    <w:unhideWhenUsed/>
    <w:qFormat/>
    <w:rsid w:val="00A63D8D"/>
    <w:pPr>
      <w:keepNext/>
      <w:keepLines/>
      <w:spacing w:before="160" w:after="80" w:line="278" w:lineRule="auto"/>
      <w:outlineLvl w:val="1"/>
    </w:pPr>
    <w:rPr>
      <w:rFonts w:ascii="Times New Roman" w:eastAsiaTheme="majorEastAsia" w:hAnsi="Times New Roman" w:cstheme="majorBidi"/>
      <w:b/>
      <w:color w:val="000000" w:themeColor="text1"/>
      <w:sz w:val="28"/>
      <w:szCs w:val="32"/>
    </w:rPr>
  </w:style>
  <w:style w:type="paragraph" w:styleId="Heading3">
    <w:name w:val="heading 3"/>
    <w:basedOn w:val="Normal"/>
    <w:next w:val="Normal"/>
    <w:link w:val="Heading3Char"/>
    <w:uiPriority w:val="9"/>
    <w:unhideWhenUsed/>
    <w:qFormat/>
    <w:rsid w:val="00C06FC6"/>
    <w:pPr>
      <w:keepNext/>
      <w:keepLines/>
      <w:spacing w:before="160" w:after="80" w:line="278" w:lineRule="auto"/>
      <w:outlineLvl w:val="2"/>
    </w:pPr>
    <w:rPr>
      <w:rFonts w:ascii="Times New Roman" w:eastAsiaTheme="majorEastAsia" w:hAnsi="Times New Roman" w:cstheme="majorBidi"/>
      <w:b/>
      <w:color w:val="2F5496" w:themeColor="accent1" w:themeShade="BF"/>
      <w:szCs w:val="28"/>
    </w:rPr>
  </w:style>
  <w:style w:type="paragraph" w:styleId="Heading4">
    <w:name w:val="heading 4"/>
    <w:basedOn w:val="Normal"/>
    <w:link w:val="Heading4Char"/>
    <w:uiPriority w:val="9"/>
    <w:qFormat/>
    <w:rsid w:val="00AD4579"/>
    <w:pPr>
      <w:spacing w:before="100" w:beforeAutospacing="1" w:after="100" w:afterAutospacing="1" w:line="240" w:lineRule="auto"/>
      <w:outlineLvl w:val="3"/>
    </w:pPr>
    <w:rPr>
      <w:rFonts w:ascii="Times New Roman" w:eastAsia="Times New Roman" w:hAnsi="Times New Roman" w:cs="Times New Roman"/>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6FC6"/>
    <w:rPr>
      <w:rFonts w:ascii="Times New Roman" w:eastAsiaTheme="majorEastAsia" w:hAnsi="Times New Roman" w:cstheme="majorBidi"/>
      <w:b/>
      <w:color w:val="2F5496" w:themeColor="accent1" w:themeShade="BF"/>
      <w:sz w:val="32"/>
      <w:szCs w:val="40"/>
    </w:rPr>
  </w:style>
  <w:style w:type="character" w:customStyle="1" w:styleId="Heading2Char">
    <w:name w:val="Heading 2 Char"/>
    <w:basedOn w:val="DefaultParagraphFont"/>
    <w:link w:val="Heading2"/>
    <w:uiPriority w:val="9"/>
    <w:rsid w:val="00A63D8D"/>
    <w:rPr>
      <w:rFonts w:ascii="Times New Roman" w:eastAsiaTheme="majorEastAsia" w:hAnsi="Times New Roman" w:cstheme="majorBidi"/>
      <w:b/>
      <w:color w:val="000000" w:themeColor="text1"/>
      <w:sz w:val="28"/>
      <w:szCs w:val="32"/>
    </w:rPr>
  </w:style>
  <w:style w:type="character" w:customStyle="1" w:styleId="Heading3Char">
    <w:name w:val="Heading 3 Char"/>
    <w:basedOn w:val="DefaultParagraphFont"/>
    <w:link w:val="Heading3"/>
    <w:uiPriority w:val="9"/>
    <w:rsid w:val="00C06FC6"/>
    <w:rPr>
      <w:rFonts w:ascii="Times New Roman" w:eastAsiaTheme="majorEastAsia" w:hAnsi="Times New Roman" w:cstheme="majorBidi"/>
      <w:b/>
      <w:color w:val="2F5496" w:themeColor="accent1" w:themeShade="BF"/>
      <w:szCs w:val="28"/>
    </w:rPr>
  </w:style>
  <w:style w:type="paragraph" w:styleId="NormalWeb">
    <w:name w:val="Normal (Web)"/>
    <w:basedOn w:val="Normal"/>
    <w:uiPriority w:val="99"/>
    <w:unhideWhenUsed/>
    <w:rsid w:val="00AD4579"/>
    <w:pPr>
      <w:spacing w:before="100" w:beforeAutospacing="1" w:after="100" w:afterAutospacing="1" w:line="240" w:lineRule="auto"/>
    </w:pPr>
    <w:rPr>
      <w:rFonts w:ascii="Times New Roman" w:eastAsia="Times New Roman" w:hAnsi="Times New Roman" w:cs="Times New Roman"/>
    </w:rPr>
  </w:style>
  <w:style w:type="character" w:customStyle="1" w:styleId="Heading4Char">
    <w:name w:val="Heading 4 Char"/>
    <w:basedOn w:val="DefaultParagraphFont"/>
    <w:link w:val="Heading4"/>
    <w:uiPriority w:val="9"/>
    <w:rsid w:val="00AD4579"/>
    <w:rPr>
      <w:rFonts w:ascii="Times New Roman" w:eastAsia="Times New Roman" w:hAnsi="Times New Roman" w:cs="Times New Roman"/>
      <w:b/>
      <w:bCs/>
    </w:rPr>
  </w:style>
  <w:style w:type="character" w:styleId="Strong">
    <w:name w:val="Strong"/>
    <w:basedOn w:val="DefaultParagraphFont"/>
    <w:uiPriority w:val="22"/>
    <w:qFormat/>
    <w:rsid w:val="00AD4579"/>
    <w:rPr>
      <w:b/>
      <w:bCs/>
    </w:rPr>
  </w:style>
  <w:style w:type="paragraph" w:styleId="TOCHeading">
    <w:name w:val="TOC Heading"/>
    <w:basedOn w:val="Heading1"/>
    <w:next w:val="Normal"/>
    <w:uiPriority w:val="39"/>
    <w:unhideWhenUsed/>
    <w:qFormat/>
    <w:rsid w:val="0092348B"/>
    <w:pPr>
      <w:spacing w:before="240" w:after="0" w:line="259" w:lineRule="auto"/>
      <w:outlineLvl w:val="9"/>
    </w:pPr>
    <w:rPr>
      <w:rFonts w:asciiTheme="majorHAnsi" w:hAnsiTheme="majorHAnsi"/>
      <w:b w:val="0"/>
      <w:szCs w:val="32"/>
    </w:rPr>
  </w:style>
  <w:style w:type="paragraph" w:styleId="TOC1">
    <w:name w:val="toc 1"/>
    <w:basedOn w:val="Normal"/>
    <w:next w:val="Normal"/>
    <w:autoRedefine/>
    <w:uiPriority w:val="39"/>
    <w:unhideWhenUsed/>
    <w:rsid w:val="0092348B"/>
    <w:pPr>
      <w:spacing w:after="100"/>
    </w:pPr>
  </w:style>
  <w:style w:type="character" w:styleId="Hyperlink">
    <w:name w:val="Hyperlink"/>
    <w:basedOn w:val="DefaultParagraphFont"/>
    <w:uiPriority w:val="99"/>
    <w:unhideWhenUsed/>
    <w:rsid w:val="0092348B"/>
    <w:rPr>
      <w:color w:val="0563C1" w:themeColor="hyperlink"/>
      <w:u w:val="single"/>
    </w:rPr>
  </w:style>
  <w:style w:type="paragraph" w:styleId="Header">
    <w:name w:val="header"/>
    <w:basedOn w:val="Normal"/>
    <w:link w:val="HeaderChar"/>
    <w:uiPriority w:val="99"/>
    <w:unhideWhenUsed/>
    <w:rsid w:val="006C50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6C509A"/>
  </w:style>
  <w:style w:type="paragraph" w:styleId="Footer">
    <w:name w:val="footer"/>
    <w:basedOn w:val="Normal"/>
    <w:link w:val="FooterChar"/>
    <w:uiPriority w:val="99"/>
    <w:unhideWhenUsed/>
    <w:rsid w:val="006C509A"/>
    <w:pPr>
      <w:tabs>
        <w:tab w:val="center" w:pos="4680"/>
        <w:tab w:val="right" w:pos="9360"/>
      </w:tabs>
      <w:spacing w:after="0" w:line="240" w:lineRule="auto"/>
    </w:pPr>
  </w:style>
  <w:style w:type="character" w:customStyle="1" w:styleId="FooterChar">
    <w:name w:val="Footer Char"/>
    <w:basedOn w:val="DefaultParagraphFont"/>
    <w:link w:val="Footer"/>
    <w:uiPriority w:val="99"/>
    <w:rsid w:val="006C50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3075601">
      <w:bodyDiv w:val="1"/>
      <w:marLeft w:val="0"/>
      <w:marRight w:val="0"/>
      <w:marTop w:val="0"/>
      <w:marBottom w:val="0"/>
      <w:divBdr>
        <w:top w:val="none" w:sz="0" w:space="0" w:color="auto"/>
        <w:left w:val="none" w:sz="0" w:space="0" w:color="auto"/>
        <w:bottom w:val="none" w:sz="0" w:space="0" w:color="auto"/>
        <w:right w:val="none" w:sz="0" w:space="0" w:color="auto"/>
      </w:divBdr>
    </w:div>
    <w:div w:id="381947753">
      <w:bodyDiv w:val="1"/>
      <w:marLeft w:val="0"/>
      <w:marRight w:val="0"/>
      <w:marTop w:val="0"/>
      <w:marBottom w:val="0"/>
      <w:divBdr>
        <w:top w:val="none" w:sz="0" w:space="0" w:color="auto"/>
        <w:left w:val="none" w:sz="0" w:space="0" w:color="auto"/>
        <w:bottom w:val="none" w:sz="0" w:space="0" w:color="auto"/>
        <w:right w:val="none" w:sz="0" w:space="0" w:color="auto"/>
      </w:divBdr>
    </w:div>
    <w:div w:id="450902766">
      <w:bodyDiv w:val="1"/>
      <w:marLeft w:val="0"/>
      <w:marRight w:val="0"/>
      <w:marTop w:val="0"/>
      <w:marBottom w:val="0"/>
      <w:divBdr>
        <w:top w:val="none" w:sz="0" w:space="0" w:color="auto"/>
        <w:left w:val="none" w:sz="0" w:space="0" w:color="auto"/>
        <w:bottom w:val="none" w:sz="0" w:space="0" w:color="auto"/>
        <w:right w:val="none" w:sz="0" w:space="0" w:color="auto"/>
      </w:divBdr>
    </w:div>
    <w:div w:id="451675854">
      <w:bodyDiv w:val="1"/>
      <w:marLeft w:val="0"/>
      <w:marRight w:val="0"/>
      <w:marTop w:val="0"/>
      <w:marBottom w:val="0"/>
      <w:divBdr>
        <w:top w:val="none" w:sz="0" w:space="0" w:color="auto"/>
        <w:left w:val="none" w:sz="0" w:space="0" w:color="auto"/>
        <w:bottom w:val="none" w:sz="0" w:space="0" w:color="auto"/>
        <w:right w:val="none" w:sz="0" w:space="0" w:color="auto"/>
      </w:divBdr>
    </w:div>
    <w:div w:id="533345732">
      <w:bodyDiv w:val="1"/>
      <w:marLeft w:val="0"/>
      <w:marRight w:val="0"/>
      <w:marTop w:val="0"/>
      <w:marBottom w:val="0"/>
      <w:divBdr>
        <w:top w:val="none" w:sz="0" w:space="0" w:color="auto"/>
        <w:left w:val="none" w:sz="0" w:space="0" w:color="auto"/>
        <w:bottom w:val="none" w:sz="0" w:space="0" w:color="auto"/>
        <w:right w:val="none" w:sz="0" w:space="0" w:color="auto"/>
      </w:divBdr>
    </w:div>
    <w:div w:id="656768675">
      <w:bodyDiv w:val="1"/>
      <w:marLeft w:val="0"/>
      <w:marRight w:val="0"/>
      <w:marTop w:val="0"/>
      <w:marBottom w:val="0"/>
      <w:divBdr>
        <w:top w:val="none" w:sz="0" w:space="0" w:color="auto"/>
        <w:left w:val="none" w:sz="0" w:space="0" w:color="auto"/>
        <w:bottom w:val="none" w:sz="0" w:space="0" w:color="auto"/>
        <w:right w:val="none" w:sz="0" w:space="0" w:color="auto"/>
      </w:divBdr>
    </w:div>
    <w:div w:id="753673231">
      <w:bodyDiv w:val="1"/>
      <w:marLeft w:val="0"/>
      <w:marRight w:val="0"/>
      <w:marTop w:val="0"/>
      <w:marBottom w:val="0"/>
      <w:divBdr>
        <w:top w:val="none" w:sz="0" w:space="0" w:color="auto"/>
        <w:left w:val="none" w:sz="0" w:space="0" w:color="auto"/>
        <w:bottom w:val="none" w:sz="0" w:space="0" w:color="auto"/>
        <w:right w:val="none" w:sz="0" w:space="0" w:color="auto"/>
      </w:divBdr>
    </w:div>
    <w:div w:id="863635290">
      <w:bodyDiv w:val="1"/>
      <w:marLeft w:val="0"/>
      <w:marRight w:val="0"/>
      <w:marTop w:val="0"/>
      <w:marBottom w:val="0"/>
      <w:divBdr>
        <w:top w:val="none" w:sz="0" w:space="0" w:color="auto"/>
        <w:left w:val="none" w:sz="0" w:space="0" w:color="auto"/>
        <w:bottom w:val="none" w:sz="0" w:space="0" w:color="auto"/>
        <w:right w:val="none" w:sz="0" w:space="0" w:color="auto"/>
      </w:divBdr>
    </w:div>
    <w:div w:id="1063604074">
      <w:bodyDiv w:val="1"/>
      <w:marLeft w:val="0"/>
      <w:marRight w:val="0"/>
      <w:marTop w:val="0"/>
      <w:marBottom w:val="0"/>
      <w:divBdr>
        <w:top w:val="none" w:sz="0" w:space="0" w:color="auto"/>
        <w:left w:val="none" w:sz="0" w:space="0" w:color="auto"/>
        <w:bottom w:val="none" w:sz="0" w:space="0" w:color="auto"/>
        <w:right w:val="none" w:sz="0" w:space="0" w:color="auto"/>
      </w:divBdr>
    </w:div>
    <w:div w:id="1182666818">
      <w:bodyDiv w:val="1"/>
      <w:marLeft w:val="0"/>
      <w:marRight w:val="0"/>
      <w:marTop w:val="0"/>
      <w:marBottom w:val="0"/>
      <w:divBdr>
        <w:top w:val="none" w:sz="0" w:space="0" w:color="auto"/>
        <w:left w:val="none" w:sz="0" w:space="0" w:color="auto"/>
        <w:bottom w:val="none" w:sz="0" w:space="0" w:color="auto"/>
        <w:right w:val="none" w:sz="0" w:space="0" w:color="auto"/>
      </w:divBdr>
    </w:div>
    <w:div w:id="1236356329">
      <w:bodyDiv w:val="1"/>
      <w:marLeft w:val="0"/>
      <w:marRight w:val="0"/>
      <w:marTop w:val="0"/>
      <w:marBottom w:val="0"/>
      <w:divBdr>
        <w:top w:val="none" w:sz="0" w:space="0" w:color="auto"/>
        <w:left w:val="none" w:sz="0" w:space="0" w:color="auto"/>
        <w:bottom w:val="none" w:sz="0" w:space="0" w:color="auto"/>
        <w:right w:val="none" w:sz="0" w:space="0" w:color="auto"/>
      </w:divBdr>
    </w:div>
    <w:div w:id="1279021937">
      <w:bodyDiv w:val="1"/>
      <w:marLeft w:val="0"/>
      <w:marRight w:val="0"/>
      <w:marTop w:val="0"/>
      <w:marBottom w:val="0"/>
      <w:divBdr>
        <w:top w:val="none" w:sz="0" w:space="0" w:color="auto"/>
        <w:left w:val="none" w:sz="0" w:space="0" w:color="auto"/>
        <w:bottom w:val="none" w:sz="0" w:space="0" w:color="auto"/>
        <w:right w:val="none" w:sz="0" w:space="0" w:color="auto"/>
      </w:divBdr>
    </w:div>
    <w:div w:id="1624769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638281-DFAF-4F52-A32F-CF348A12BE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2067</Words>
  <Characters>11783</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Rekon Shinoda</dc:creator>
  <cp:keywords/>
  <dc:description/>
  <cp:lastModifiedBy>Rekon Shinoda</cp:lastModifiedBy>
  <cp:revision>2</cp:revision>
  <dcterms:created xsi:type="dcterms:W3CDTF">2025-12-12T17:22:00Z</dcterms:created>
  <dcterms:modified xsi:type="dcterms:W3CDTF">2025-12-12T17:22:00Z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6ed5588d-b733-4c72-8343-82670e4113ec</vt:lpwstr>
  </property>
</Properties>
</file>