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A782A44" w14:paraId="5E5787A5" wp14:textId="1C88A672">
      <w:pPr>
        <w:rPr>
          <w:rFonts w:ascii="Arial" w:hAnsi="Arial" w:eastAsia="Arial" w:cs="Arial"/>
          <w:b w:val="1"/>
          <w:bCs w:val="1"/>
          <w:u w:val="single"/>
        </w:rPr>
      </w:pPr>
      <w:bookmarkStart w:name="_GoBack" w:id="0"/>
      <w:bookmarkEnd w:id="0"/>
      <w:r w:rsidRPr="1A782A44" w:rsidR="1A782A44">
        <w:rPr>
          <w:b w:val="1"/>
          <w:bCs w:val="1"/>
          <w:u w:val="none"/>
        </w:rPr>
        <w:t xml:space="preserve"> </w:t>
      </w:r>
      <w:r w:rsidRPr="1A782A44" w:rsidR="1A782A44">
        <w:rPr>
          <w:b w:val="1"/>
          <w:bCs w:val="1"/>
          <w:u w:val="none"/>
        </w:rPr>
        <w:t xml:space="preserve"> </w:t>
      </w:r>
      <w:r w:rsidRPr="1A782A44" w:rsidR="1A782A44">
        <w:rPr>
          <w:b w:val="1"/>
          <w:bCs w:val="1"/>
          <w:u w:val="none"/>
        </w:rPr>
        <w:t xml:space="preserve">                                                      </w:t>
      </w:r>
      <w:r w:rsidRPr="1A782A44" w:rsidR="1A782A44">
        <w:rPr>
          <w:rFonts w:ascii="Arial" w:hAnsi="Arial" w:eastAsia="Arial" w:cs="Arial"/>
          <w:b w:val="1"/>
          <w:bCs w:val="1"/>
          <w:u w:val="none"/>
        </w:rPr>
        <w:t xml:space="preserve"> </w:t>
      </w:r>
      <w:r w:rsidRPr="1A782A44" w:rsidR="1A782A44">
        <w:rPr>
          <w:rFonts w:ascii="Arial" w:hAnsi="Arial" w:eastAsia="Arial" w:cs="Arial"/>
          <w:b w:val="1"/>
          <w:bCs w:val="1"/>
          <w:u w:val="single"/>
        </w:rPr>
        <w:t>BMSW4005 (Retake) Part 1</w:t>
      </w:r>
      <w:r w:rsidRPr="1A782A44" w:rsidR="1A782A44">
        <w:rPr>
          <w:rFonts w:ascii="Arial" w:hAnsi="Arial" w:eastAsia="Arial" w:cs="Arial"/>
          <w:b w:val="1"/>
          <w:bCs w:val="1"/>
        </w:rPr>
        <w:t xml:space="preserve"> </w:t>
      </w:r>
    </w:p>
    <w:p w:rsidR="1A782A44" w:rsidP="1A782A44" w:rsidRDefault="1A782A44" w14:paraId="2EAA3218" w14:textId="189937B1">
      <w:pPr>
        <w:pStyle w:val="Normal"/>
      </w:pPr>
    </w:p>
    <w:p w:rsidR="1A782A44" w:rsidP="1A782A44" w:rsidRDefault="1A782A44" w14:paraId="48547881" w14:textId="23BC2507">
      <w:pPr>
        <w:pStyle w:val="Normal"/>
        <w:rPr>
          <w:rFonts w:ascii="Arial" w:hAnsi="Arial" w:eastAsia="Arial" w:cs="Arial"/>
        </w:rPr>
      </w:pPr>
      <w:r w:rsidRPr="1A782A44" w:rsidR="1A782A44">
        <w:rPr>
          <w:rFonts w:ascii="Arial" w:hAnsi="Arial" w:eastAsia="Arial" w:cs="Arial"/>
        </w:rPr>
        <w:t>Cezar George Apetrei - 2015925</w:t>
      </w:r>
    </w:p>
    <w:p w:rsidR="1A782A44" w:rsidP="1A782A44" w:rsidRDefault="1A782A44" w14:paraId="3FD762B4" w14:textId="7A80893B">
      <w:pPr>
        <w:pStyle w:val="Normal"/>
      </w:pPr>
    </w:p>
    <w:p w:rsidR="1A782A44" w:rsidP="1A782A44" w:rsidRDefault="1A782A44" w14:paraId="3D083BDA" w14:textId="0595A22A">
      <w:pPr>
        <w:pStyle w:val="Normal"/>
        <w:rPr>
          <w:rFonts w:ascii="Arial" w:hAnsi="Arial" w:eastAsia="Arial" w:cs="Arial"/>
          <w:b w:val="1"/>
          <w:bCs w:val="1"/>
          <w:u w:val="single"/>
        </w:rPr>
      </w:pPr>
      <w:r w:rsidRPr="1A782A44" w:rsidR="1A782A44">
        <w:rPr>
          <w:rFonts w:ascii="Arial" w:hAnsi="Arial" w:eastAsia="Arial" w:cs="Arial"/>
          <w:b w:val="1"/>
          <w:bCs w:val="1"/>
          <w:u w:val="single"/>
        </w:rPr>
        <w:t>Do you agree that digital literacy will sharpen the world of work, if yes, why?</w:t>
      </w:r>
      <w:r w:rsidRPr="1A782A44" w:rsidR="1A782A44">
        <w:rPr>
          <w:rFonts w:ascii="Arial" w:hAnsi="Arial" w:eastAsia="Arial" w:cs="Arial"/>
          <w:b w:val="1"/>
          <w:bCs w:val="1"/>
        </w:rPr>
        <w:t xml:space="preserve"> </w:t>
      </w:r>
    </w:p>
    <w:p w:rsidR="1A782A44" w:rsidP="1A782A44" w:rsidRDefault="1A782A44" w14:paraId="00DC86C9" w14:textId="4C6A4797">
      <w:pPr>
        <w:pStyle w:val="Normal"/>
        <w:rPr>
          <w:rFonts w:ascii="Arial" w:hAnsi="Arial" w:eastAsia="Arial" w:cs="Arial"/>
        </w:rPr>
      </w:pPr>
      <w:r w:rsidRPr="1A782A44" w:rsidR="1A782A44">
        <w:rPr>
          <w:rFonts w:ascii="Arial" w:hAnsi="Arial" w:eastAsia="Arial" w:cs="Arial"/>
        </w:rPr>
        <w:t xml:space="preserve">In my opinion, I think digital literacy will sharpen the world of work as in today’s world almost every workplace uses technology as it is way easier to do the tasks and more advanced. </w:t>
      </w:r>
    </w:p>
    <w:p w:rsidR="1A782A44" w:rsidP="1A782A44" w:rsidRDefault="1A782A44" w14:paraId="3610A592" w14:textId="0AAD2730">
      <w:pPr>
        <w:pStyle w:val="Normal"/>
        <w:jc w:val="both"/>
        <w:rPr>
          <w:rFonts w:ascii="Arial" w:hAnsi="Arial" w:eastAsia="Arial" w:cs="Arial"/>
        </w:rPr>
      </w:pPr>
      <w:r w:rsidRPr="1A782A44" w:rsidR="1A782A44">
        <w:rPr>
          <w:rFonts w:ascii="Arial" w:hAnsi="Arial" w:eastAsia="Arial" w:cs="Arial"/>
        </w:rPr>
        <w:t xml:space="preserve">Digital literacy is considered as one of the most essential aspects as it is used to create an appropriate establishment and in this presence within competitive world gets framed with appropriateness. If there is lack of ability about usage of digital technology, that reflects that the business or the individual isn’t aware of many changes and not having appropriate access. Digital literacy is considered of the most essential aspect, and it is preferred to share, communicate, create and generate specific digital content as in this level of understanding and working preference both get advantages in systematic manner. It is essentially related to appropriate ability with this understanding level and usage of digital technologies gets preferred in successful manner (Sadaf and Gezer, 2020). </w:t>
      </w:r>
    </w:p>
    <w:p w:rsidR="1A782A44" w:rsidP="1A782A44" w:rsidRDefault="1A782A44" w14:paraId="5F4879B4" w14:textId="7C9FC47A">
      <w:pPr>
        <w:pStyle w:val="Normal"/>
        <w:jc w:val="both"/>
        <w:rPr>
          <w:rFonts w:ascii="Arial" w:hAnsi="Arial" w:eastAsia="Arial" w:cs="Arial"/>
        </w:rPr>
      </w:pPr>
      <w:r w:rsidRPr="1A782A44" w:rsidR="1A782A44">
        <w:rPr>
          <w:rFonts w:ascii="Arial" w:hAnsi="Arial" w:eastAsia="Arial" w:cs="Arial"/>
        </w:rPr>
        <w:t>In today’s world or in modern era there is a requirement to increase digital and internet technology and with this they can become an essential component with this living standard of people and its working suitability both get performed in a reliable form. There are many of people those can get align with online and make effective utilisation as with this working technology and living standards get processed with effectiveness. It is a skill that assists to advance respective working standards with these day to day working, personal endeavours, job performance and many other aspects also gets developed in timely frame. The digital literacy is considered as one of the most essential aspects and it simply turns to enhance working preference within modern world. The processing of digital literacy is preferred to allow and make certain improvement which is associated with access of things, efficiency, happiness in life and fulfilment both get processed with suitability. There are specific ways that is used to advance digital literacy and improvise positive change in life and that is as summarised follows as:</w:t>
      </w:r>
    </w:p>
    <w:p w:rsidR="1A782A44" w:rsidP="1A782A44" w:rsidRDefault="1A782A44" w14:paraId="2EDAA78F" w14:textId="15B9DEA2">
      <w:pPr>
        <w:pStyle w:val="Normal"/>
        <w:jc w:val="both"/>
        <w:rPr>
          <w:rFonts w:ascii="Arial" w:hAnsi="Arial" w:eastAsia="Arial" w:cs="Arial"/>
        </w:rPr>
      </w:pPr>
      <w:r w:rsidRPr="2B829D42" w:rsidR="1A782A44">
        <w:rPr>
          <w:rFonts w:ascii="Arial" w:hAnsi="Arial" w:eastAsia="Arial" w:cs="Arial"/>
          <w:b w:val="1"/>
          <w:bCs w:val="1"/>
          <w:u w:val="single"/>
        </w:rPr>
        <w:t>Make connection</w:t>
      </w:r>
      <w:r w:rsidRPr="2B829D42" w:rsidR="1A782A44">
        <w:rPr>
          <w:rFonts w:ascii="Arial" w:hAnsi="Arial" w:eastAsia="Arial" w:cs="Arial"/>
        </w:rPr>
        <w:t>:</w:t>
      </w:r>
      <w:r w:rsidRPr="2B829D42" w:rsidR="1A782A44">
        <w:rPr>
          <w:rFonts w:ascii="Arial Nova" w:hAnsi="Arial Nova" w:eastAsia="Arial Nova" w:cs="Arial Nova"/>
        </w:rPr>
        <w:t xml:space="preserve"> </w:t>
      </w:r>
      <w:r w:rsidRPr="2B829D42" w:rsidR="1A782A44">
        <w:rPr>
          <w:rFonts w:ascii="Arial" w:hAnsi="Arial" w:eastAsia="Arial" w:cs="Arial"/>
        </w:rPr>
        <w:t xml:space="preserve">The digital literacy is preferred to make suitable connection in between family, friends, colleagues and others as well and it is often due to get “people online”. The social accounting assists the people to get along with others and reconnect to people with whom an individual didn’t in contact for a long time. It is also a very easy and fast way to connect with different people from different countries. </w:t>
      </w:r>
    </w:p>
    <w:p w:rsidR="1A782A44" w:rsidP="1A782A44" w:rsidRDefault="1A782A44" w14:paraId="3EF38282" w14:textId="2FD0CAE5">
      <w:pPr>
        <w:pStyle w:val="Normal"/>
        <w:jc w:val="both"/>
        <w:rPr>
          <w:rFonts w:ascii="Arial" w:hAnsi="Arial" w:eastAsia="Arial" w:cs="Arial"/>
        </w:rPr>
      </w:pPr>
      <w:r w:rsidRPr="1A782A44" w:rsidR="1A782A44">
        <w:rPr>
          <w:rFonts w:ascii="Arial" w:hAnsi="Arial" w:eastAsia="Arial" w:cs="Arial"/>
          <w:b w:val="1"/>
          <w:bCs w:val="1"/>
          <w:u w:val="single"/>
        </w:rPr>
        <w:t>Saves time and money</w:t>
      </w:r>
      <w:r w:rsidRPr="1A782A44" w:rsidR="1A782A44">
        <w:rPr>
          <w:rFonts w:ascii="Arial" w:hAnsi="Arial" w:eastAsia="Arial" w:cs="Arial"/>
        </w:rPr>
        <w:t>:</w:t>
      </w:r>
      <w:r w:rsidRPr="1A782A44" w:rsidR="1A782A44">
        <w:rPr>
          <w:rFonts w:ascii="Arial Nova" w:hAnsi="Arial Nova" w:eastAsia="Arial Nova" w:cs="Arial Nova"/>
        </w:rPr>
        <w:t xml:space="preserve"> </w:t>
      </w:r>
      <w:r w:rsidRPr="1A782A44" w:rsidR="1A782A44">
        <w:rPr>
          <w:rFonts w:ascii="Arial" w:hAnsi="Arial" w:eastAsia="Arial" w:cs="Arial"/>
        </w:rPr>
        <w:t xml:space="preserve">The employee’s saves a lot of money as per appropriate realisation and with these they </w:t>
      </w:r>
      <w:proofErr w:type="gramStart"/>
      <w:r w:rsidRPr="1A782A44" w:rsidR="1A782A44">
        <w:rPr>
          <w:rFonts w:ascii="Arial" w:hAnsi="Arial" w:eastAsia="Arial" w:cs="Arial"/>
        </w:rPr>
        <w:t>are able to</w:t>
      </w:r>
      <w:proofErr w:type="gramEnd"/>
      <w:r w:rsidRPr="1A782A44" w:rsidR="1A782A44">
        <w:rPr>
          <w:rFonts w:ascii="Arial" w:hAnsi="Arial" w:eastAsia="Arial" w:cs="Arial"/>
        </w:rPr>
        <w:t xml:space="preserve"> make simple and daily tasks such as general errands, banking, shopping and others as well (Maphosa and Bhebhe, 2019). For instance, booking travel gets developed in better ways and it also turns to make easier vacation </w:t>
      </w:r>
      <w:proofErr w:type="gramStart"/>
      <w:r w:rsidRPr="1A782A44" w:rsidR="1A782A44">
        <w:rPr>
          <w:rFonts w:ascii="Arial" w:hAnsi="Arial" w:eastAsia="Arial" w:cs="Arial"/>
        </w:rPr>
        <w:t>so as to</w:t>
      </w:r>
      <w:proofErr w:type="gramEnd"/>
      <w:r w:rsidRPr="1A782A44" w:rsidR="1A782A44">
        <w:rPr>
          <w:rFonts w:ascii="Arial" w:hAnsi="Arial" w:eastAsia="Arial" w:cs="Arial"/>
        </w:rPr>
        <w:t xml:space="preserve"> compare and in this people </w:t>
      </w:r>
      <w:proofErr w:type="gramStart"/>
      <w:r w:rsidRPr="1A782A44" w:rsidR="1A782A44">
        <w:rPr>
          <w:rFonts w:ascii="Arial" w:hAnsi="Arial" w:eastAsia="Arial" w:cs="Arial"/>
        </w:rPr>
        <w:t>are able to</w:t>
      </w:r>
      <w:proofErr w:type="gramEnd"/>
      <w:r w:rsidRPr="1A782A44" w:rsidR="1A782A44">
        <w:rPr>
          <w:rFonts w:ascii="Arial" w:hAnsi="Arial" w:eastAsia="Arial" w:cs="Arial"/>
        </w:rPr>
        <w:t xml:space="preserve"> get aware about lowest price.</w:t>
      </w:r>
    </w:p>
    <w:p w:rsidR="1A782A44" w:rsidP="1A782A44" w:rsidRDefault="1A782A44" w14:paraId="3F8C2BA9" w14:textId="42655216">
      <w:pPr>
        <w:pStyle w:val="Normal"/>
        <w:jc w:val="both"/>
        <w:rPr>
          <w:rFonts w:ascii="Arial" w:hAnsi="Arial" w:eastAsia="Arial" w:cs="Arial"/>
        </w:rPr>
      </w:pPr>
      <w:r w:rsidRPr="2B829D42" w:rsidR="1A782A44">
        <w:rPr>
          <w:rFonts w:ascii="Arial" w:hAnsi="Arial" w:eastAsia="Arial" w:cs="Arial"/>
          <w:b w:val="1"/>
          <w:bCs w:val="1"/>
          <w:u w:val="single"/>
        </w:rPr>
        <w:t>Increases safety</w:t>
      </w:r>
      <w:r w:rsidRPr="2B829D42" w:rsidR="1A782A44">
        <w:rPr>
          <w:rFonts w:ascii="Arial Nova" w:hAnsi="Arial Nova" w:eastAsia="Arial Nova" w:cs="Arial Nova"/>
        </w:rPr>
        <w:t>:</w:t>
      </w:r>
      <w:r w:rsidRPr="2B829D42" w:rsidR="1A782A44">
        <w:rPr>
          <w:rFonts w:ascii="Arial" w:hAnsi="Arial" w:eastAsia="Arial" w:cs="Arial"/>
        </w:rPr>
        <w:t xml:space="preserve"> </w:t>
      </w:r>
      <w:r w:rsidRPr="2B829D42" w:rsidR="1A782A44">
        <w:rPr>
          <w:rFonts w:ascii="Arial" w:hAnsi="Arial" w:eastAsia="Arial" w:cs="Arial"/>
        </w:rPr>
        <w:t xml:space="preserve">It is basically considered as one of the most effective ways and with concern of digitalisation the individual </w:t>
      </w:r>
      <w:proofErr w:type="gramStart"/>
      <w:r w:rsidRPr="2B829D42" w:rsidR="1A782A44">
        <w:rPr>
          <w:rFonts w:ascii="Arial" w:hAnsi="Arial" w:eastAsia="Arial" w:cs="Arial"/>
        </w:rPr>
        <w:t>is able to</w:t>
      </w:r>
      <w:proofErr w:type="gramEnd"/>
      <w:r w:rsidRPr="2B829D42" w:rsidR="1A782A44">
        <w:rPr>
          <w:rFonts w:ascii="Arial" w:hAnsi="Arial" w:eastAsia="Arial" w:cs="Arial"/>
        </w:rPr>
        <w:t xml:space="preserve"> make effective understanding and, in this safety, practice and working value both get defined in timely frame. It is also safe as they don’t have to travel from home when they have a meeting online, so it is less likely to have a car accident, etc.</w:t>
      </w:r>
    </w:p>
    <w:sectPr>
      <w:pgSz w:w="11906" w:h="16838" w:orient="portrait"/>
      <w:pgMar w:top="1440" w:right="1440" w:bottom="1440" w:left="1440" w:header="720" w:footer="720" w:gutter="0"/>
      <w:cols w:space="720"/>
      <w:docGrid w:linePitch="360"/>
      <w:headerReference w:type="default" r:id="R9ea514aa39744402"/>
      <w:footerReference w:type="default" r:id="Rb37b8da74c1942f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782A44" w:rsidTr="1A782A44" w14:paraId="463C4F24">
      <w:tc>
        <w:tcPr>
          <w:tcW w:w="3005" w:type="dxa"/>
          <w:tcMar/>
        </w:tcPr>
        <w:p w:rsidR="1A782A44" w:rsidP="1A782A44" w:rsidRDefault="1A782A44" w14:paraId="7137F292" w14:textId="2AE3643C">
          <w:pPr>
            <w:pStyle w:val="Header"/>
            <w:bidi w:val="0"/>
            <w:ind w:left="-115"/>
            <w:jc w:val="left"/>
          </w:pPr>
        </w:p>
      </w:tc>
      <w:tc>
        <w:tcPr>
          <w:tcW w:w="3005" w:type="dxa"/>
          <w:tcMar/>
        </w:tcPr>
        <w:p w:rsidR="1A782A44" w:rsidP="1A782A44" w:rsidRDefault="1A782A44" w14:paraId="712E883A" w14:textId="712E0A8D">
          <w:pPr>
            <w:pStyle w:val="Header"/>
            <w:bidi w:val="0"/>
            <w:jc w:val="center"/>
          </w:pPr>
        </w:p>
      </w:tc>
      <w:tc>
        <w:tcPr>
          <w:tcW w:w="3005" w:type="dxa"/>
          <w:tcMar/>
        </w:tcPr>
        <w:p w:rsidR="1A782A44" w:rsidP="1A782A44" w:rsidRDefault="1A782A44" w14:paraId="416B8024" w14:textId="68B90910">
          <w:pPr>
            <w:pStyle w:val="Header"/>
            <w:bidi w:val="0"/>
            <w:ind w:right="-115"/>
            <w:jc w:val="right"/>
          </w:pPr>
        </w:p>
      </w:tc>
    </w:tr>
  </w:tbl>
  <w:p w:rsidR="1A782A44" w:rsidP="1A782A44" w:rsidRDefault="1A782A44" w14:paraId="2CE43D8D" w14:textId="7A1A91A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782A44" w:rsidTr="1A782A44" w14:paraId="663AE233">
      <w:tc>
        <w:tcPr>
          <w:tcW w:w="3005" w:type="dxa"/>
          <w:tcMar/>
        </w:tcPr>
        <w:p w:rsidR="1A782A44" w:rsidP="1A782A44" w:rsidRDefault="1A782A44" w14:paraId="79764A18" w14:textId="29D4BB6D">
          <w:pPr>
            <w:pStyle w:val="Header"/>
            <w:bidi w:val="0"/>
            <w:ind w:left="-115"/>
            <w:jc w:val="left"/>
          </w:pPr>
        </w:p>
      </w:tc>
      <w:tc>
        <w:tcPr>
          <w:tcW w:w="3005" w:type="dxa"/>
          <w:tcMar/>
        </w:tcPr>
        <w:p w:rsidR="1A782A44" w:rsidP="1A782A44" w:rsidRDefault="1A782A44" w14:paraId="53295AE9" w14:textId="448FC232">
          <w:pPr>
            <w:pStyle w:val="Header"/>
            <w:bidi w:val="0"/>
            <w:jc w:val="center"/>
          </w:pPr>
        </w:p>
      </w:tc>
      <w:tc>
        <w:tcPr>
          <w:tcW w:w="3005" w:type="dxa"/>
          <w:tcMar/>
        </w:tcPr>
        <w:p w:rsidR="1A782A44" w:rsidP="1A782A44" w:rsidRDefault="1A782A44" w14:paraId="77C01621" w14:textId="5DBBC8BE">
          <w:pPr>
            <w:pStyle w:val="Header"/>
            <w:bidi w:val="0"/>
            <w:ind w:right="-115"/>
            <w:jc w:val="right"/>
          </w:pPr>
        </w:p>
      </w:tc>
    </w:tr>
  </w:tbl>
  <w:p w:rsidR="1A782A44" w:rsidP="1A782A44" w:rsidRDefault="1A782A44" w14:paraId="5EA516D4" w14:textId="2831F34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F78919"/>
    <w:rsid w:val="060BC5BA"/>
    <w:rsid w:val="06F78919"/>
    <w:rsid w:val="087A432B"/>
    <w:rsid w:val="0A1D9C6B"/>
    <w:rsid w:val="0AC60E80"/>
    <w:rsid w:val="0AE6591F"/>
    <w:rsid w:val="0B8ECC2F"/>
    <w:rsid w:val="0DDA9784"/>
    <w:rsid w:val="0DDA9784"/>
    <w:rsid w:val="120F85F3"/>
    <w:rsid w:val="12F86703"/>
    <w:rsid w:val="13ABBAFB"/>
    <w:rsid w:val="13ABBAFB"/>
    <w:rsid w:val="16E2F716"/>
    <w:rsid w:val="16E2F716"/>
    <w:rsid w:val="18559333"/>
    <w:rsid w:val="187F2C1E"/>
    <w:rsid w:val="1A33CACD"/>
    <w:rsid w:val="1A3424DC"/>
    <w:rsid w:val="1A782A44"/>
    <w:rsid w:val="1B8D33F5"/>
    <w:rsid w:val="1DE841E3"/>
    <w:rsid w:val="2B829D42"/>
    <w:rsid w:val="2BD4DE30"/>
    <w:rsid w:val="2CA72699"/>
    <w:rsid w:val="31A16F1B"/>
    <w:rsid w:val="323C322E"/>
    <w:rsid w:val="32ED33D9"/>
    <w:rsid w:val="32ED33D9"/>
    <w:rsid w:val="36D4CF8F"/>
    <w:rsid w:val="36EDF7EC"/>
    <w:rsid w:val="3CB3BFA9"/>
    <w:rsid w:val="3D86784C"/>
    <w:rsid w:val="3E3667AD"/>
    <w:rsid w:val="3FFD3D52"/>
    <w:rsid w:val="4CDBC05A"/>
    <w:rsid w:val="4E7790BB"/>
    <w:rsid w:val="4E7790BB"/>
    <w:rsid w:val="50BB6E8A"/>
    <w:rsid w:val="5195A479"/>
    <w:rsid w:val="529AACDB"/>
    <w:rsid w:val="55966791"/>
    <w:rsid w:val="5845B99F"/>
    <w:rsid w:val="5A57D3F0"/>
    <w:rsid w:val="5A69D8B4"/>
    <w:rsid w:val="5B3AF328"/>
    <w:rsid w:val="5B3AF328"/>
    <w:rsid w:val="5CAE1C25"/>
    <w:rsid w:val="5CAF22DC"/>
    <w:rsid w:val="5FB46947"/>
    <w:rsid w:val="61041F7C"/>
    <w:rsid w:val="61041F7C"/>
    <w:rsid w:val="629FEFDD"/>
    <w:rsid w:val="62B8BE2B"/>
    <w:rsid w:val="64122753"/>
    <w:rsid w:val="6749C815"/>
    <w:rsid w:val="6749C815"/>
    <w:rsid w:val="681B6E6E"/>
    <w:rsid w:val="685CCEF0"/>
    <w:rsid w:val="690F3161"/>
    <w:rsid w:val="6DE2A284"/>
    <w:rsid w:val="6DE2A284"/>
    <w:rsid w:val="70F72B88"/>
    <w:rsid w:val="742ECC4A"/>
    <w:rsid w:val="742ECC4A"/>
    <w:rsid w:val="7451E408"/>
    <w:rsid w:val="7451E408"/>
    <w:rsid w:val="74792AA6"/>
    <w:rsid w:val="74792AA6"/>
    <w:rsid w:val="77F6BE76"/>
    <w:rsid w:val="792D42B1"/>
    <w:rsid w:val="79D5501F"/>
    <w:rsid w:val="7AC1258C"/>
    <w:rsid w:val="7AC1258C"/>
    <w:rsid w:val="7C4BBB16"/>
    <w:rsid w:val="7EEC2F32"/>
    <w:rsid w:val="7EEC2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78919"/>
  <w15:chartTrackingRefBased/>
  <w15:docId w15:val="{C23E3540-88AF-45DB-BC05-C2B5064C4A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ea514aa39744402" /><Relationship Type="http://schemas.openxmlformats.org/officeDocument/2006/relationships/footer" Target="/word/footer.xml" Id="Rb37b8da74c1942f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Cezar Apetrei (2015925)</dc:creator>
  <keywords/>
  <dc:description/>
  <lastModifiedBy>Cezar Apetrei (2015925)</lastModifiedBy>
  <revision>3</revision>
  <dcterms:created xsi:type="dcterms:W3CDTF">2022-04-14T10:13:52.8074906Z</dcterms:created>
  <dcterms:modified xsi:type="dcterms:W3CDTF">2022-04-14T12:29:34.0251972Z</dcterms:modified>
</coreProperties>
</file>