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05E5E5F7" w:rsidR="00B63239" w:rsidRDefault="1860A2E8" w:rsidP="14A5FA1C">
      <w:pPr>
        <w:pStyle w:val="Heading1"/>
        <w:jc w:val="center"/>
        <w:rPr>
          <w:rFonts w:ascii="Calibri Light" w:hAnsi="Calibri Light"/>
        </w:rPr>
      </w:pPr>
      <w:r>
        <w:t>PGCE/</w:t>
      </w:r>
      <w:proofErr w:type="spellStart"/>
      <w:r>
        <w:t>ProfGCE</w:t>
      </w:r>
      <w:proofErr w:type="spellEnd"/>
      <w:r>
        <w:t>/PCE (PCET)</w:t>
      </w:r>
    </w:p>
    <w:p w14:paraId="470A546D" w14:textId="51B31C98" w:rsidR="14A5FA1C" w:rsidRDefault="14A5FA1C" w:rsidP="00CC6392">
      <w:pPr>
        <w:pStyle w:val="Heading3"/>
      </w:pPr>
    </w:p>
    <w:p w14:paraId="32290FF5" w14:textId="5748BC23" w:rsidR="19913911" w:rsidRDefault="19913911" w:rsidP="14A5FA1C">
      <w:pPr>
        <w:pStyle w:val="Heading2"/>
        <w:jc w:val="center"/>
      </w:pPr>
      <w:r>
        <w:t>Teaching Observation Record</w:t>
      </w:r>
    </w:p>
    <w:p w14:paraId="1C666B13" w14:textId="1E98ED09" w:rsidR="00B97CF8" w:rsidRDefault="00CC6392" w:rsidP="00CC6392">
      <w:pPr>
        <w:pStyle w:val="Heading3"/>
      </w:pPr>
      <w:r>
        <w:t>Guid</w:t>
      </w:r>
      <w:r w:rsidR="00E55A6B">
        <w:t xml:space="preserve">ance on the </w:t>
      </w:r>
      <w:r>
        <w:t>use of form</w:t>
      </w:r>
    </w:p>
    <w:p w14:paraId="005652DC" w14:textId="5B703B2C" w:rsidR="00B97CF8" w:rsidRPr="00B97CF8" w:rsidRDefault="00B97CF8" w:rsidP="00B97CF8">
      <w:r>
        <w:t xml:space="preserve">This form is intended to be used to record feedback from formally observed teaching sessions including micro-teaching. </w:t>
      </w:r>
      <w:r w:rsidR="00CC6392">
        <w:t>The trainee teacher should complete Section 1 in advance of the teaching session and forward the completed form to the scheduled observer. They will then provide feedback to the trainee based on the headings indicated in Section 2</w:t>
      </w:r>
      <w:r w:rsidR="00E55A6B">
        <w:t xml:space="preserve"> and suggested areas for feedback</w:t>
      </w:r>
      <w:r w:rsidR="00CC6392">
        <w:t>. However</w:t>
      </w:r>
      <w:r w:rsidR="00E55A6B">
        <w:t xml:space="preserve">, </w:t>
      </w:r>
      <w:r w:rsidR="00CC6392">
        <w:t>this is not intended to be prescriptive</w:t>
      </w:r>
      <w:r w:rsidR="00E55A6B">
        <w:t xml:space="preserve"> in nature,</w:t>
      </w:r>
      <w:r w:rsidR="00CC6392">
        <w:t xml:space="preserve"> but rather to promote dialogue on the quality of the teaching that has been observed</w:t>
      </w:r>
      <w:r w:rsidR="00E55A6B">
        <w:t xml:space="preserve"> </w:t>
      </w:r>
      <w:proofErr w:type="gramStart"/>
      <w:r w:rsidR="00E55A6B">
        <w:t>in order</w:t>
      </w:r>
      <w:r w:rsidR="00CC6392">
        <w:t xml:space="preserve"> to</w:t>
      </w:r>
      <w:proofErr w:type="gramEnd"/>
      <w:r w:rsidR="00CC6392">
        <w:t xml:space="preserve"> provide guidance and</w:t>
      </w:r>
      <w:r w:rsidR="00E55A6B">
        <w:t xml:space="preserve"> to inform</w:t>
      </w:r>
      <w:r w:rsidR="00CC6392">
        <w:t xml:space="preserve"> targets for future professional development</w:t>
      </w:r>
      <w:r w:rsidR="00E55A6B">
        <w:t xml:space="preserve"> for the trainee teacher</w:t>
      </w:r>
      <w:r w:rsidR="00CC6392">
        <w:t>.</w:t>
      </w:r>
      <w:r w:rsidR="008255B6">
        <w:t xml:space="preserve"> Section 3 should be completed by students following receipt of the observation feedback as a reflection on the feedback obtained and the suggested points for development.</w:t>
      </w:r>
    </w:p>
    <w:p w14:paraId="300094EB" w14:textId="0EF55108" w:rsidR="14A5FA1C" w:rsidRDefault="14A5FA1C" w:rsidP="14A5FA1C"/>
    <w:p w14:paraId="743262BD" w14:textId="2D420FCD" w:rsidR="00CC6392" w:rsidRDefault="00CC6392" w:rsidP="00CC6392">
      <w:pPr>
        <w:pStyle w:val="Heading2"/>
      </w:pPr>
      <w:r>
        <w:t>Section 1</w:t>
      </w:r>
    </w:p>
    <w:tbl>
      <w:tblPr>
        <w:tblStyle w:val="TableGrid"/>
        <w:tblW w:w="0" w:type="auto"/>
        <w:tblLayout w:type="fixed"/>
        <w:tblLook w:val="06A0" w:firstRow="1" w:lastRow="0" w:firstColumn="1" w:lastColumn="0" w:noHBand="1" w:noVBand="1"/>
      </w:tblPr>
      <w:tblGrid>
        <w:gridCol w:w="4290"/>
        <w:gridCol w:w="4725"/>
      </w:tblGrid>
      <w:tr w:rsidR="14A5FA1C" w14:paraId="6B3962C5" w14:textId="77777777" w:rsidTr="14A5FA1C">
        <w:trPr>
          <w:trHeight w:val="300"/>
        </w:trPr>
        <w:tc>
          <w:tcPr>
            <w:tcW w:w="4290" w:type="dxa"/>
          </w:tcPr>
          <w:p w14:paraId="73A4D93F" w14:textId="2F20D351" w:rsidR="19913911" w:rsidRDefault="19913911" w:rsidP="14A5FA1C">
            <w:r w:rsidRPr="14A5FA1C">
              <w:rPr>
                <w:b/>
                <w:bCs/>
              </w:rPr>
              <w:t>Trainee teacher</w:t>
            </w:r>
            <w:r>
              <w:t xml:space="preserve">: </w:t>
            </w:r>
            <w:r w:rsidR="00E528B0">
              <w:t>Sophie Keogh</w:t>
            </w:r>
          </w:p>
        </w:tc>
        <w:tc>
          <w:tcPr>
            <w:tcW w:w="4725" w:type="dxa"/>
          </w:tcPr>
          <w:p w14:paraId="17393E98" w14:textId="189D7E4B" w:rsidR="19913911" w:rsidRDefault="19913911" w:rsidP="14A5FA1C">
            <w:r w:rsidRPr="14A5FA1C">
              <w:rPr>
                <w:b/>
                <w:bCs/>
              </w:rPr>
              <w:t>Observer</w:t>
            </w:r>
            <w:r>
              <w:t>:</w:t>
            </w:r>
            <w:r w:rsidR="00E528B0">
              <w:t xml:space="preserve"> Craig Toogood </w:t>
            </w:r>
          </w:p>
        </w:tc>
      </w:tr>
      <w:tr w:rsidR="14A5FA1C" w14:paraId="5196EFF1" w14:textId="77777777" w:rsidTr="14A5FA1C">
        <w:tc>
          <w:tcPr>
            <w:tcW w:w="4290" w:type="dxa"/>
          </w:tcPr>
          <w:p w14:paraId="39CB1271" w14:textId="22783079" w:rsidR="19913911" w:rsidRPr="00322923" w:rsidRDefault="19913911" w:rsidP="14A5FA1C">
            <w:r w:rsidRPr="00322923">
              <w:rPr>
                <w:b/>
                <w:bCs/>
              </w:rPr>
              <w:t>Date</w:t>
            </w:r>
            <w:r w:rsidRPr="00322923">
              <w:t>:</w:t>
            </w:r>
            <w:r w:rsidR="000463E4" w:rsidRPr="00322923">
              <w:t xml:space="preserve"> </w:t>
            </w:r>
            <w:r w:rsidR="00322923" w:rsidRPr="00322923">
              <w:t>21/05/2025</w:t>
            </w:r>
          </w:p>
        </w:tc>
        <w:tc>
          <w:tcPr>
            <w:tcW w:w="4725" w:type="dxa"/>
          </w:tcPr>
          <w:p w14:paraId="3A289960" w14:textId="3170AA2B" w:rsidR="19913911" w:rsidRPr="00322923" w:rsidRDefault="19913911" w:rsidP="14A5FA1C">
            <w:r w:rsidRPr="00322923">
              <w:rPr>
                <w:b/>
                <w:bCs/>
              </w:rPr>
              <w:t>Time</w:t>
            </w:r>
            <w:r w:rsidRPr="00322923">
              <w:t>:</w:t>
            </w:r>
            <w:r w:rsidR="000463E4" w:rsidRPr="00322923">
              <w:t xml:space="preserve"> 13:00 hours</w:t>
            </w:r>
          </w:p>
        </w:tc>
      </w:tr>
      <w:tr w:rsidR="14A5FA1C" w14:paraId="6BB47DA2" w14:textId="77777777" w:rsidTr="14A5FA1C">
        <w:tc>
          <w:tcPr>
            <w:tcW w:w="4290" w:type="dxa"/>
          </w:tcPr>
          <w:p w14:paraId="138FD893" w14:textId="57340D13" w:rsidR="19913911" w:rsidRDefault="19913911" w:rsidP="14A5FA1C">
            <w:r w:rsidRPr="14A5FA1C">
              <w:rPr>
                <w:b/>
                <w:bCs/>
              </w:rPr>
              <w:t>Topic</w:t>
            </w:r>
            <w:r>
              <w:t>:</w:t>
            </w:r>
            <w:r w:rsidR="00E528B0">
              <w:t xml:space="preserve"> </w:t>
            </w:r>
            <w:r w:rsidR="00C43032">
              <w:t>POVA</w:t>
            </w:r>
          </w:p>
        </w:tc>
        <w:tc>
          <w:tcPr>
            <w:tcW w:w="4725" w:type="dxa"/>
          </w:tcPr>
          <w:p w14:paraId="4AB02473" w14:textId="14E0F8BE" w:rsidR="19913911" w:rsidRDefault="19913911" w:rsidP="14A5FA1C">
            <w:r w:rsidRPr="14A5FA1C">
              <w:rPr>
                <w:b/>
                <w:bCs/>
              </w:rPr>
              <w:t>Group</w:t>
            </w:r>
            <w:r>
              <w:t>:</w:t>
            </w:r>
            <w:r w:rsidR="00E528B0">
              <w:t xml:space="preserve"> 1</w:t>
            </w:r>
          </w:p>
        </w:tc>
      </w:tr>
      <w:tr w:rsidR="14A5FA1C" w14:paraId="07F5707C" w14:textId="77777777" w:rsidTr="14A5FA1C">
        <w:tc>
          <w:tcPr>
            <w:tcW w:w="4290" w:type="dxa"/>
          </w:tcPr>
          <w:p w14:paraId="07A20135" w14:textId="418E62C1" w:rsidR="19913911" w:rsidRDefault="19913911" w:rsidP="14A5FA1C">
            <w:r w:rsidRPr="14A5FA1C">
              <w:rPr>
                <w:b/>
                <w:bCs/>
              </w:rPr>
              <w:t>Setting</w:t>
            </w:r>
            <w:r w:rsidR="00E528B0">
              <w:rPr>
                <w:b/>
                <w:bCs/>
              </w:rPr>
              <w:t xml:space="preserve">: </w:t>
            </w:r>
            <w:r w:rsidR="00E528B0" w:rsidRPr="00155FB3">
              <w:t xml:space="preserve">Classroom and Training </w:t>
            </w:r>
            <w:r w:rsidR="00155FB3" w:rsidRPr="00155FB3">
              <w:t>School</w:t>
            </w:r>
          </w:p>
        </w:tc>
        <w:tc>
          <w:tcPr>
            <w:tcW w:w="4725" w:type="dxa"/>
          </w:tcPr>
          <w:p w14:paraId="004543A2" w14:textId="6CC13490" w:rsidR="19913911" w:rsidRDefault="19913911" w:rsidP="14A5FA1C">
            <w:r w:rsidRPr="14A5FA1C">
              <w:rPr>
                <w:b/>
                <w:bCs/>
              </w:rPr>
              <w:t>Number of learners</w:t>
            </w:r>
            <w:r>
              <w:t>:</w:t>
            </w:r>
            <w:r w:rsidR="00E528B0">
              <w:t xml:space="preserve"> </w:t>
            </w:r>
            <w:r w:rsidR="00322923">
              <w:t>9</w:t>
            </w:r>
          </w:p>
        </w:tc>
      </w:tr>
    </w:tbl>
    <w:p w14:paraId="687756ED" w14:textId="5963030D" w:rsidR="14A5FA1C" w:rsidRDefault="14A5FA1C" w:rsidP="14A5FA1C"/>
    <w:p w14:paraId="4678F7A4" w14:textId="6B4600E5" w:rsidR="007F0A91" w:rsidRDefault="007F0A91" w:rsidP="007F0A91">
      <w:pPr>
        <w:pStyle w:val="Heading2"/>
      </w:pPr>
      <w:r>
        <w:t xml:space="preserve">Trainee Teacher notes </w:t>
      </w:r>
    </w:p>
    <w:tbl>
      <w:tblPr>
        <w:tblStyle w:val="TableGrid"/>
        <w:tblW w:w="0" w:type="auto"/>
        <w:tblLook w:val="04A0" w:firstRow="1" w:lastRow="0" w:firstColumn="1" w:lastColumn="0" w:noHBand="0" w:noVBand="1"/>
      </w:tblPr>
      <w:tblGrid>
        <w:gridCol w:w="9016"/>
      </w:tblGrid>
      <w:tr w:rsidR="007F0A91" w14:paraId="1F954116" w14:textId="77777777" w:rsidTr="00B97CF8">
        <w:tc>
          <w:tcPr>
            <w:tcW w:w="9016" w:type="dxa"/>
            <w:shd w:val="clear" w:color="auto" w:fill="D0CECE" w:themeFill="background2" w:themeFillShade="E6"/>
          </w:tcPr>
          <w:p w14:paraId="44C39E1B" w14:textId="2A6C7F68" w:rsidR="007F0A91" w:rsidRPr="00B97CF8" w:rsidRDefault="007F0A91" w:rsidP="14A5FA1C">
            <w:pPr>
              <w:rPr>
                <w:b/>
                <w:bCs/>
                <w:i/>
                <w:iCs/>
              </w:rPr>
            </w:pPr>
            <w:r w:rsidRPr="00B97CF8">
              <w:rPr>
                <w:b/>
                <w:bCs/>
                <w:i/>
                <w:iCs/>
              </w:rPr>
              <w:t>Please note here any information you feel would be beneficial for your observer to be aware of prior to the start of the lesson, such as your rationale for a particular teaching approach, how this lesson fits into the wider curriculum for the learners etc.</w:t>
            </w:r>
          </w:p>
        </w:tc>
      </w:tr>
      <w:tr w:rsidR="007F0A91" w14:paraId="4CF82DA0" w14:textId="77777777" w:rsidTr="007F0A91">
        <w:tc>
          <w:tcPr>
            <w:tcW w:w="9016" w:type="dxa"/>
          </w:tcPr>
          <w:p w14:paraId="5381FA39" w14:textId="7A038752" w:rsidR="00B97CF8" w:rsidRDefault="00B97CF8" w:rsidP="14A5FA1C"/>
          <w:p w14:paraId="2529F579" w14:textId="77777777" w:rsidR="00736BC5" w:rsidRPr="0080345A" w:rsidRDefault="00736BC5" w:rsidP="00467C82">
            <w:pPr>
              <w:rPr>
                <w:rFonts w:ascii="Arial" w:hAnsi="Arial" w:cs="Arial"/>
              </w:rPr>
            </w:pPr>
            <w:r w:rsidRPr="0080345A">
              <w:rPr>
                <w:rFonts w:ascii="Arial" w:hAnsi="Arial" w:cs="Arial"/>
              </w:rPr>
              <w:t xml:space="preserve">Hi Craig, </w:t>
            </w:r>
          </w:p>
          <w:p w14:paraId="4F868EEE" w14:textId="0FFE2DA6" w:rsidR="00EF2C82" w:rsidRPr="0080345A" w:rsidRDefault="009F4F8E" w:rsidP="00467C82">
            <w:pPr>
              <w:rPr>
                <w:rFonts w:ascii="Arial" w:hAnsi="Arial" w:cs="Arial"/>
              </w:rPr>
            </w:pPr>
            <w:r w:rsidRPr="0080345A">
              <w:rPr>
                <w:rFonts w:ascii="Arial" w:hAnsi="Arial" w:cs="Arial"/>
              </w:rPr>
              <w:t>As you are aware the</w:t>
            </w:r>
            <w:r w:rsidR="00467C82" w:rsidRPr="0080345A">
              <w:rPr>
                <w:rFonts w:ascii="Arial" w:hAnsi="Arial" w:cs="Arial"/>
              </w:rPr>
              <w:t xml:space="preserve"> topic of </w:t>
            </w:r>
            <w:r w:rsidR="003956DC" w:rsidRPr="0080345A">
              <w:rPr>
                <w:rFonts w:ascii="Arial" w:hAnsi="Arial" w:cs="Arial"/>
              </w:rPr>
              <w:t xml:space="preserve">Vulnerability and Abuse can be a hard topic to teach. </w:t>
            </w:r>
          </w:p>
          <w:p w14:paraId="3C1102E2" w14:textId="5A9974BE" w:rsidR="003956DC" w:rsidRPr="0080345A" w:rsidRDefault="003956DC" w:rsidP="00467C82">
            <w:pPr>
              <w:rPr>
                <w:rFonts w:ascii="Arial" w:eastAsia="Times New Roman" w:hAnsi="Arial" w:cs="Arial"/>
              </w:rPr>
            </w:pPr>
            <w:r w:rsidRPr="0080345A">
              <w:rPr>
                <w:rFonts w:ascii="Arial" w:eastAsia="Times New Roman" w:hAnsi="Arial" w:cs="Arial"/>
              </w:rPr>
              <w:t xml:space="preserve">We do have a </w:t>
            </w:r>
            <w:r w:rsidR="00DD5A24" w:rsidRPr="0080345A">
              <w:rPr>
                <w:rFonts w:ascii="Arial" w:eastAsia="Times New Roman" w:hAnsi="Arial" w:cs="Arial"/>
              </w:rPr>
              <w:t xml:space="preserve">list of topics that need to be covered in our </w:t>
            </w:r>
            <w:r w:rsidR="00176A71" w:rsidRPr="0080345A">
              <w:rPr>
                <w:rFonts w:ascii="Arial" w:eastAsia="Times New Roman" w:hAnsi="Arial" w:cs="Arial"/>
              </w:rPr>
              <w:t>curriculum</w:t>
            </w:r>
            <w:r w:rsidR="00DD5A24" w:rsidRPr="0080345A">
              <w:rPr>
                <w:rFonts w:ascii="Arial" w:eastAsia="Times New Roman" w:hAnsi="Arial" w:cs="Arial"/>
              </w:rPr>
              <w:t xml:space="preserve">, but we are very much left to our own devices as a force, in relation to how we </w:t>
            </w:r>
            <w:r w:rsidR="00540569" w:rsidRPr="0080345A">
              <w:rPr>
                <w:rFonts w:ascii="Arial" w:eastAsia="Times New Roman" w:hAnsi="Arial" w:cs="Arial"/>
              </w:rPr>
              <w:t>deliver those topics, manage wellbeing, manage trauma and manage assessing student understanding.</w:t>
            </w:r>
          </w:p>
          <w:p w14:paraId="39C7C14D" w14:textId="77777777" w:rsidR="00FE05E8" w:rsidRPr="0080345A" w:rsidRDefault="00FE05E8" w:rsidP="00467C82">
            <w:pPr>
              <w:rPr>
                <w:rFonts w:ascii="Arial" w:eastAsia="Times New Roman" w:hAnsi="Arial" w:cs="Arial"/>
              </w:rPr>
            </w:pPr>
          </w:p>
          <w:p w14:paraId="658C7A12" w14:textId="40FF2F7D" w:rsidR="00FE05E8" w:rsidRPr="0080345A" w:rsidRDefault="00FE05E8" w:rsidP="00467C82">
            <w:pPr>
              <w:rPr>
                <w:rFonts w:ascii="Arial" w:eastAsia="Times New Roman" w:hAnsi="Arial" w:cs="Arial"/>
              </w:rPr>
            </w:pPr>
            <w:r w:rsidRPr="0080345A">
              <w:rPr>
                <w:rFonts w:ascii="Arial" w:eastAsia="Times New Roman" w:hAnsi="Arial" w:cs="Arial"/>
              </w:rPr>
              <w:t xml:space="preserve">Please be aware that in the class of 12 students today, 2 students have formal </w:t>
            </w:r>
            <w:r w:rsidR="00E25A22" w:rsidRPr="0080345A">
              <w:rPr>
                <w:rFonts w:ascii="Arial" w:eastAsia="Times New Roman" w:hAnsi="Arial" w:cs="Arial"/>
              </w:rPr>
              <w:t>diagnosis</w:t>
            </w:r>
            <w:r w:rsidRPr="0080345A">
              <w:rPr>
                <w:rFonts w:ascii="Arial" w:eastAsia="Times New Roman" w:hAnsi="Arial" w:cs="Arial"/>
              </w:rPr>
              <w:t xml:space="preserve"> of Autism.</w:t>
            </w:r>
          </w:p>
          <w:p w14:paraId="1CE41D22" w14:textId="77777777" w:rsidR="00FE05E8" w:rsidRPr="0080345A" w:rsidRDefault="00FE05E8" w:rsidP="00467C82">
            <w:pPr>
              <w:rPr>
                <w:rFonts w:ascii="Arial" w:eastAsia="Times New Roman" w:hAnsi="Arial" w:cs="Arial"/>
              </w:rPr>
            </w:pPr>
          </w:p>
          <w:p w14:paraId="756BF9B3" w14:textId="2605A152" w:rsidR="008F7861" w:rsidRPr="0080345A" w:rsidRDefault="00FE05E8" w:rsidP="005D7E70">
            <w:pPr>
              <w:pStyle w:val="ListParagraph"/>
              <w:numPr>
                <w:ilvl w:val="0"/>
                <w:numId w:val="11"/>
              </w:numPr>
              <w:rPr>
                <w:rFonts w:ascii="Arial" w:eastAsia="Times New Roman" w:hAnsi="Arial" w:cs="Arial"/>
              </w:rPr>
            </w:pPr>
            <w:r w:rsidRPr="0080345A">
              <w:rPr>
                <w:rFonts w:ascii="Arial" w:eastAsia="Times New Roman" w:hAnsi="Arial" w:cs="Arial"/>
              </w:rPr>
              <w:t>Student A – struggles to keep eye contact</w:t>
            </w:r>
            <w:r w:rsidR="00593122" w:rsidRPr="0080345A">
              <w:rPr>
                <w:rFonts w:ascii="Arial" w:eastAsia="Times New Roman" w:hAnsi="Arial" w:cs="Arial"/>
              </w:rPr>
              <w:t xml:space="preserve">, but is </w:t>
            </w:r>
            <w:r w:rsidR="00E25A22" w:rsidRPr="0080345A">
              <w:rPr>
                <w:rFonts w:ascii="Arial" w:eastAsia="Times New Roman" w:hAnsi="Arial" w:cs="Arial"/>
              </w:rPr>
              <w:t xml:space="preserve">very well articulated, well read and used </w:t>
            </w:r>
            <w:r w:rsidR="00593122" w:rsidRPr="0080345A">
              <w:rPr>
                <w:rFonts w:ascii="Arial" w:eastAsia="Times New Roman" w:hAnsi="Arial" w:cs="Arial"/>
              </w:rPr>
              <w:t>advanced</w:t>
            </w:r>
            <w:r w:rsidR="00E25A22" w:rsidRPr="0080345A">
              <w:rPr>
                <w:rFonts w:ascii="Arial" w:eastAsia="Times New Roman" w:hAnsi="Arial" w:cs="Arial"/>
              </w:rPr>
              <w:t xml:space="preserve"> legal</w:t>
            </w:r>
            <w:r w:rsidR="00593122" w:rsidRPr="0080345A">
              <w:rPr>
                <w:rFonts w:ascii="Arial" w:eastAsia="Times New Roman" w:hAnsi="Arial" w:cs="Arial"/>
              </w:rPr>
              <w:t xml:space="preserve"> language </w:t>
            </w:r>
            <w:r w:rsidR="00E25A22" w:rsidRPr="0080345A">
              <w:rPr>
                <w:rFonts w:ascii="Arial" w:eastAsia="Times New Roman" w:hAnsi="Arial" w:cs="Arial"/>
              </w:rPr>
              <w:t>above what is expected at this time in their training journey.</w:t>
            </w:r>
          </w:p>
          <w:p w14:paraId="48B1AE66" w14:textId="3D7DA54E" w:rsidR="00FE05E8" w:rsidRPr="0080345A" w:rsidRDefault="00FE05E8" w:rsidP="005D7E70">
            <w:pPr>
              <w:pStyle w:val="ListParagraph"/>
              <w:numPr>
                <w:ilvl w:val="0"/>
                <w:numId w:val="11"/>
              </w:numPr>
              <w:rPr>
                <w:rFonts w:ascii="Arial" w:eastAsia="Times New Roman" w:hAnsi="Arial" w:cs="Arial"/>
              </w:rPr>
            </w:pPr>
            <w:r w:rsidRPr="0080345A">
              <w:rPr>
                <w:rFonts w:ascii="Arial" w:eastAsia="Times New Roman" w:hAnsi="Arial" w:cs="Arial"/>
              </w:rPr>
              <w:t xml:space="preserve">Student </w:t>
            </w:r>
            <w:r w:rsidR="008F7861" w:rsidRPr="0080345A">
              <w:rPr>
                <w:rFonts w:ascii="Arial" w:eastAsia="Times New Roman" w:hAnsi="Arial" w:cs="Arial"/>
              </w:rPr>
              <w:t xml:space="preserve">B – I have </w:t>
            </w:r>
            <w:r w:rsidR="00AC298E" w:rsidRPr="0080345A">
              <w:rPr>
                <w:rFonts w:ascii="Arial" w:eastAsia="Times New Roman" w:hAnsi="Arial" w:cs="Arial"/>
              </w:rPr>
              <w:t>taught</w:t>
            </w:r>
            <w:r w:rsidR="008F7861" w:rsidRPr="0080345A">
              <w:rPr>
                <w:rFonts w:ascii="Arial" w:eastAsia="Times New Roman" w:hAnsi="Arial" w:cs="Arial"/>
              </w:rPr>
              <w:t xml:space="preserve"> Student B prior to this </w:t>
            </w:r>
            <w:r w:rsidR="0080345A" w:rsidRPr="0080345A">
              <w:rPr>
                <w:rFonts w:ascii="Arial" w:eastAsia="Times New Roman" w:hAnsi="Arial" w:cs="Arial"/>
              </w:rPr>
              <w:t>lesson,</w:t>
            </w:r>
            <w:r w:rsidR="008F7861" w:rsidRPr="0080345A">
              <w:rPr>
                <w:rFonts w:ascii="Arial" w:eastAsia="Times New Roman" w:hAnsi="Arial" w:cs="Arial"/>
              </w:rPr>
              <w:t xml:space="preserve"> and they appear to have a very clear idea of right and wrong, and a strong sense of justice. </w:t>
            </w:r>
            <w:r w:rsidR="006E1533" w:rsidRPr="0080345A">
              <w:rPr>
                <w:rFonts w:ascii="Arial" w:eastAsia="Times New Roman" w:hAnsi="Arial" w:cs="Arial"/>
              </w:rPr>
              <w:t>You may witness during the lesson that Student B</w:t>
            </w:r>
            <w:r w:rsidR="008F7861" w:rsidRPr="0080345A">
              <w:rPr>
                <w:rFonts w:ascii="Arial" w:eastAsia="Times New Roman" w:hAnsi="Arial" w:cs="Arial"/>
              </w:rPr>
              <w:t xml:space="preserve"> may struggle with </w:t>
            </w:r>
            <w:r w:rsidR="006E1533" w:rsidRPr="0080345A">
              <w:rPr>
                <w:rFonts w:ascii="Arial" w:eastAsia="Times New Roman" w:hAnsi="Arial" w:cs="Arial"/>
              </w:rPr>
              <w:t>“</w:t>
            </w:r>
            <w:r w:rsidR="008F7861" w:rsidRPr="0080345A">
              <w:rPr>
                <w:rFonts w:ascii="Arial" w:eastAsia="Times New Roman" w:hAnsi="Arial" w:cs="Arial"/>
              </w:rPr>
              <w:t>grey areas</w:t>
            </w:r>
            <w:r w:rsidR="006E1533" w:rsidRPr="0080345A">
              <w:rPr>
                <w:rFonts w:ascii="Arial" w:eastAsia="Times New Roman" w:hAnsi="Arial" w:cs="Arial"/>
              </w:rPr>
              <w:t xml:space="preserve">” where rationales and using the National </w:t>
            </w:r>
            <w:r w:rsidR="0080345A" w:rsidRPr="0080345A">
              <w:rPr>
                <w:rFonts w:ascii="Arial" w:eastAsia="Times New Roman" w:hAnsi="Arial" w:cs="Arial"/>
              </w:rPr>
              <w:t>Decision-Making</w:t>
            </w:r>
            <w:r w:rsidR="006E1533" w:rsidRPr="0080345A">
              <w:rPr>
                <w:rFonts w:ascii="Arial" w:eastAsia="Times New Roman" w:hAnsi="Arial" w:cs="Arial"/>
              </w:rPr>
              <w:t xml:space="preserve"> Model is required. </w:t>
            </w:r>
            <w:r w:rsidR="0080345A" w:rsidRPr="0080345A">
              <w:rPr>
                <w:rFonts w:ascii="Arial" w:eastAsia="Times New Roman" w:hAnsi="Arial" w:cs="Arial"/>
              </w:rPr>
              <w:t>Therefore,</w:t>
            </w:r>
            <w:r w:rsidR="00AC298E" w:rsidRPr="0080345A">
              <w:rPr>
                <w:rFonts w:ascii="Arial" w:eastAsia="Times New Roman" w:hAnsi="Arial" w:cs="Arial"/>
              </w:rPr>
              <w:t xml:space="preserve"> to encourage Student B to listen to other student</w:t>
            </w:r>
            <w:r w:rsidR="00375F48" w:rsidRPr="0080345A">
              <w:rPr>
                <w:rFonts w:ascii="Arial" w:eastAsia="Times New Roman" w:hAnsi="Arial" w:cs="Arial"/>
              </w:rPr>
              <w:t>s’</w:t>
            </w:r>
            <w:r w:rsidR="00AC298E" w:rsidRPr="0080345A">
              <w:rPr>
                <w:rFonts w:ascii="Arial" w:eastAsia="Times New Roman" w:hAnsi="Arial" w:cs="Arial"/>
              </w:rPr>
              <w:t xml:space="preserve"> opinions </w:t>
            </w:r>
            <w:r w:rsidR="00375F48" w:rsidRPr="0080345A">
              <w:rPr>
                <w:rFonts w:ascii="Arial" w:eastAsia="Times New Roman" w:hAnsi="Arial" w:cs="Arial"/>
              </w:rPr>
              <w:t xml:space="preserve">and glean perspectives from numerous points of view – there will be numerous changes in the group </w:t>
            </w:r>
            <w:r w:rsidR="000D5308" w:rsidRPr="0080345A">
              <w:rPr>
                <w:rFonts w:ascii="Arial" w:eastAsia="Times New Roman" w:hAnsi="Arial" w:cs="Arial"/>
              </w:rPr>
              <w:t xml:space="preserve">allocations for each of the different tasks. </w:t>
            </w:r>
            <w:r w:rsidR="0080345A" w:rsidRPr="0080345A">
              <w:rPr>
                <w:rFonts w:ascii="Arial" w:eastAsia="Times New Roman" w:hAnsi="Arial" w:cs="Arial"/>
              </w:rPr>
              <w:t>I.e.</w:t>
            </w:r>
            <w:r w:rsidR="000D5308" w:rsidRPr="0080345A">
              <w:rPr>
                <w:rFonts w:ascii="Arial" w:eastAsia="Times New Roman" w:hAnsi="Arial" w:cs="Arial"/>
              </w:rPr>
              <w:t xml:space="preserve"> </w:t>
            </w:r>
            <w:r w:rsidR="00E274B2" w:rsidRPr="0080345A">
              <w:rPr>
                <w:rFonts w:ascii="Arial" w:eastAsia="Times New Roman" w:hAnsi="Arial" w:cs="Arial"/>
              </w:rPr>
              <w:t xml:space="preserve">splitting the class into groups by </w:t>
            </w:r>
            <w:proofErr w:type="gramStart"/>
            <w:r w:rsidR="00E274B2" w:rsidRPr="0080345A">
              <w:rPr>
                <w:rFonts w:ascii="Arial" w:eastAsia="Times New Roman" w:hAnsi="Arial" w:cs="Arial"/>
              </w:rPr>
              <w:t>A,B</w:t>
            </w:r>
            <w:proofErr w:type="gramEnd"/>
            <w:r w:rsidR="00E274B2" w:rsidRPr="0080345A">
              <w:rPr>
                <w:rFonts w:ascii="Arial" w:eastAsia="Times New Roman" w:hAnsi="Arial" w:cs="Arial"/>
              </w:rPr>
              <w:t xml:space="preserve">,C,D and later by 1,2,3 or where they are sat. </w:t>
            </w:r>
          </w:p>
          <w:p w14:paraId="44F3668B" w14:textId="77777777" w:rsidR="00FE05E8" w:rsidRDefault="00FE05E8" w:rsidP="00467C82">
            <w:pPr>
              <w:rPr>
                <w:rFonts w:eastAsia="Times New Roman"/>
              </w:rPr>
            </w:pPr>
          </w:p>
          <w:p w14:paraId="78262982" w14:textId="77777777" w:rsidR="00EF2C82" w:rsidRDefault="00EF2C82" w:rsidP="00EF2C82"/>
          <w:p w14:paraId="361D2981" w14:textId="466CE4C1" w:rsidR="00515B88" w:rsidRPr="0080345A" w:rsidRDefault="00540569" w:rsidP="00EF2C82">
            <w:pPr>
              <w:rPr>
                <w:rFonts w:ascii="Arial" w:hAnsi="Arial" w:cs="Arial"/>
              </w:rPr>
            </w:pPr>
            <w:r w:rsidRPr="0080345A">
              <w:rPr>
                <w:rFonts w:ascii="Arial" w:hAnsi="Arial" w:cs="Arial"/>
              </w:rPr>
              <w:t xml:space="preserve">I have </w:t>
            </w:r>
            <w:r w:rsidR="00D114A5" w:rsidRPr="0080345A">
              <w:rPr>
                <w:rFonts w:ascii="Arial" w:hAnsi="Arial" w:cs="Arial"/>
              </w:rPr>
              <w:t xml:space="preserve">purposely </w:t>
            </w:r>
            <w:r w:rsidR="00DA20E8" w:rsidRPr="0080345A">
              <w:rPr>
                <w:rFonts w:ascii="Arial" w:hAnsi="Arial" w:cs="Arial"/>
              </w:rPr>
              <w:t xml:space="preserve">designed this lesson to be light on </w:t>
            </w:r>
            <w:r w:rsidR="00176A71" w:rsidRPr="0080345A">
              <w:rPr>
                <w:rFonts w:ascii="Arial" w:hAnsi="Arial" w:cs="Arial"/>
              </w:rPr>
              <w:t>PowerPoints</w:t>
            </w:r>
            <w:r w:rsidR="00DA20E8" w:rsidRPr="0080345A">
              <w:rPr>
                <w:rFonts w:ascii="Arial" w:hAnsi="Arial" w:cs="Arial"/>
              </w:rPr>
              <w:t xml:space="preserve">, and heavier on group work, pair work, and class discussions, as I believe that will allow for me to better </w:t>
            </w:r>
            <w:r w:rsidR="00936E60" w:rsidRPr="0080345A">
              <w:rPr>
                <w:rFonts w:ascii="Arial" w:hAnsi="Arial" w:cs="Arial"/>
              </w:rPr>
              <w:t xml:space="preserve">understand </w:t>
            </w:r>
            <w:r w:rsidR="00DA20E8" w:rsidRPr="0080345A">
              <w:rPr>
                <w:rFonts w:ascii="Arial" w:hAnsi="Arial" w:cs="Arial"/>
              </w:rPr>
              <w:t xml:space="preserve">the </w:t>
            </w:r>
            <w:r w:rsidR="00736BC5" w:rsidRPr="0080345A">
              <w:rPr>
                <w:rFonts w:ascii="Arial" w:hAnsi="Arial" w:cs="Arial"/>
              </w:rPr>
              <w:t>student’s</w:t>
            </w:r>
            <w:r w:rsidR="00936E60" w:rsidRPr="0080345A">
              <w:rPr>
                <w:rFonts w:ascii="Arial" w:hAnsi="Arial" w:cs="Arial"/>
              </w:rPr>
              <w:t xml:space="preserve"> </w:t>
            </w:r>
            <w:r w:rsidR="00176A71" w:rsidRPr="0080345A">
              <w:rPr>
                <w:rFonts w:ascii="Arial" w:hAnsi="Arial" w:cs="Arial"/>
              </w:rPr>
              <w:t>comprehension</w:t>
            </w:r>
            <w:r w:rsidR="00936E60" w:rsidRPr="0080345A">
              <w:rPr>
                <w:rFonts w:ascii="Arial" w:hAnsi="Arial" w:cs="Arial"/>
              </w:rPr>
              <w:t xml:space="preserve"> of what </w:t>
            </w:r>
            <w:r w:rsidR="003652C9" w:rsidRPr="0080345A">
              <w:rPr>
                <w:rFonts w:ascii="Arial" w:hAnsi="Arial" w:cs="Arial"/>
              </w:rPr>
              <w:t>POVA abuse is</w:t>
            </w:r>
            <w:r w:rsidR="00936E60" w:rsidRPr="0080345A">
              <w:rPr>
                <w:rFonts w:ascii="Arial" w:hAnsi="Arial" w:cs="Arial"/>
              </w:rPr>
              <w:t xml:space="preserve">, and their </w:t>
            </w:r>
            <w:r w:rsidR="00DA20E8" w:rsidRPr="0080345A">
              <w:rPr>
                <w:rFonts w:ascii="Arial" w:hAnsi="Arial" w:cs="Arial"/>
              </w:rPr>
              <w:t>rationales</w:t>
            </w:r>
            <w:r w:rsidR="00936E60" w:rsidRPr="0080345A">
              <w:rPr>
                <w:rFonts w:ascii="Arial" w:hAnsi="Arial" w:cs="Arial"/>
              </w:rPr>
              <w:t xml:space="preserve"> behind th</w:t>
            </w:r>
            <w:r w:rsidR="00715F38" w:rsidRPr="0080345A">
              <w:rPr>
                <w:rFonts w:ascii="Arial" w:hAnsi="Arial" w:cs="Arial"/>
              </w:rPr>
              <w:t>e opinions.</w:t>
            </w:r>
            <w:r w:rsidR="0080345A" w:rsidRPr="0080345A">
              <w:rPr>
                <w:rFonts w:ascii="Arial" w:hAnsi="Arial" w:cs="Arial"/>
              </w:rPr>
              <w:t xml:space="preserve"> </w:t>
            </w:r>
            <w:r w:rsidR="00715F38" w:rsidRPr="0080345A">
              <w:rPr>
                <w:rFonts w:ascii="Arial" w:hAnsi="Arial" w:cs="Arial"/>
              </w:rPr>
              <w:t xml:space="preserve">As we know in policing, </w:t>
            </w:r>
            <w:r w:rsidR="00176A71" w:rsidRPr="0080345A">
              <w:rPr>
                <w:rFonts w:ascii="Arial" w:hAnsi="Arial" w:cs="Arial"/>
              </w:rPr>
              <w:t xml:space="preserve">different </w:t>
            </w:r>
            <w:r w:rsidR="00715F38" w:rsidRPr="0080345A">
              <w:rPr>
                <w:rFonts w:ascii="Arial" w:hAnsi="Arial" w:cs="Arial"/>
              </w:rPr>
              <w:t xml:space="preserve">officers can come to different </w:t>
            </w:r>
            <w:r w:rsidR="00DA17E0" w:rsidRPr="0080345A">
              <w:rPr>
                <w:rFonts w:ascii="Arial" w:hAnsi="Arial" w:cs="Arial"/>
              </w:rPr>
              <w:t xml:space="preserve">outcomes for the exact same cases, but neither may be wrong, it is all down to the rationales and justifying their decisions and </w:t>
            </w:r>
            <w:r w:rsidR="00515B88" w:rsidRPr="0080345A">
              <w:rPr>
                <w:rFonts w:ascii="Arial" w:hAnsi="Arial" w:cs="Arial"/>
              </w:rPr>
              <w:t xml:space="preserve">how they plan to manage risk. </w:t>
            </w:r>
          </w:p>
          <w:p w14:paraId="53EB7F32" w14:textId="77777777" w:rsidR="00515B88" w:rsidRPr="0080345A" w:rsidRDefault="00515B88" w:rsidP="00EF2C82">
            <w:pPr>
              <w:rPr>
                <w:rFonts w:ascii="Arial" w:hAnsi="Arial" w:cs="Arial"/>
              </w:rPr>
            </w:pPr>
          </w:p>
          <w:p w14:paraId="790D5B77" w14:textId="20CCB331" w:rsidR="00EF2C82" w:rsidRPr="0080345A" w:rsidRDefault="003652C9" w:rsidP="00EF2C82">
            <w:pPr>
              <w:rPr>
                <w:rFonts w:ascii="Arial" w:hAnsi="Arial" w:cs="Arial"/>
              </w:rPr>
            </w:pPr>
            <w:r w:rsidRPr="0080345A">
              <w:rPr>
                <w:rFonts w:ascii="Arial" w:hAnsi="Arial" w:cs="Arial"/>
              </w:rPr>
              <w:t>Therefore,</w:t>
            </w:r>
            <w:r w:rsidR="00515B88" w:rsidRPr="0080345A">
              <w:rPr>
                <w:rFonts w:ascii="Arial" w:hAnsi="Arial" w:cs="Arial"/>
              </w:rPr>
              <w:t xml:space="preserve"> please take that into consideration when viewing the lesson </w:t>
            </w:r>
            <w:r w:rsidR="00736BC5" w:rsidRPr="0080345A">
              <w:rPr>
                <w:rFonts w:ascii="Arial" w:hAnsi="Arial" w:cs="Arial"/>
              </w:rPr>
              <w:t>and provide feedback on what is a probably very student</w:t>
            </w:r>
            <w:r w:rsidR="00252F81" w:rsidRPr="0080345A">
              <w:rPr>
                <w:rFonts w:ascii="Arial" w:hAnsi="Arial" w:cs="Arial"/>
              </w:rPr>
              <w:t xml:space="preserve"> involved/</w:t>
            </w:r>
            <w:r w:rsidR="00736BC5" w:rsidRPr="0080345A">
              <w:rPr>
                <w:rFonts w:ascii="Arial" w:hAnsi="Arial" w:cs="Arial"/>
              </w:rPr>
              <w:t>led lesson and provide feedback on this approach to me.</w:t>
            </w:r>
          </w:p>
          <w:p w14:paraId="6F3ABE3F" w14:textId="77777777" w:rsidR="00736BC5" w:rsidRPr="0080345A" w:rsidRDefault="00736BC5" w:rsidP="00EF2C82">
            <w:pPr>
              <w:rPr>
                <w:rFonts w:ascii="Arial" w:hAnsi="Arial" w:cs="Arial"/>
              </w:rPr>
            </w:pPr>
          </w:p>
          <w:p w14:paraId="3C1AB957" w14:textId="3B8ED485" w:rsidR="00736BC5" w:rsidRPr="0080345A" w:rsidRDefault="00736BC5" w:rsidP="00EF2C82">
            <w:pPr>
              <w:rPr>
                <w:rFonts w:ascii="Arial" w:hAnsi="Arial" w:cs="Arial"/>
              </w:rPr>
            </w:pPr>
            <w:r w:rsidRPr="0080345A">
              <w:rPr>
                <w:rFonts w:ascii="Arial" w:hAnsi="Arial" w:cs="Arial"/>
              </w:rPr>
              <w:t>Kind Regards</w:t>
            </w:r>
          </w:p>
          <w:p w14:paraId="1320950C" w14:textId="08CC0E6B" w:rsidR="00736BC5" w:rsidRPr="0080345A" w:rsidRDefault="00736BC5" w:rsidP="00EF2C82">
            <w:pPr>
              <w:rPr>
                <w:rFonts w:ascii="Arial" w:hAnsi="Arial" w:cs="Arial"/>
              </w:rPr>
            </w:pPr>
            <w:r w:rsidRPr="0080345A">
              <w:rPr>
                <w:rFonts w:ascii="Arial" w:hAnsi="Arial" w:cs="Arial"/>
              </w:rPr>
              <w:t xml:space="preserve">Sophie </w:t>
            </w:r>
          </w:p>
          <w:p w14:paraId="3BEEA336" w14:textId="0E7C63B3" w:rsidR="00465681" w:rsidRDefault="00465681" w:rsidP="14A5FA1C"/>
        </w:tc>
      </w:tr>
    </w:tbl>
    <w:p w14:paraId="0B38AB0C" w14:textId="75C47F9D" w:rsidR="007F0A91" w:rsidRDefault="007F0A91" w:rsidP="14A5FA1C"/>
    <w:tbl>
      <w:tblPr>
        <w:tblStyle w:val="TableGrid"/>
        <w:tblW w:w="0" w:type="auto"/>
        <w:tblLook w:val="04A0" w:firstRow="1" w:lastRow="0" w:firstColumn="1" w:lastColumn="0" w:noHBand="0" w:noVBand="1"/>
      </w:tblPr>
      <w:tblGrid>
        <w:gridCol w:w="9016"/>
      </w:tblGrid>
      <w:tr w:rsidR="00AE34D0" w14:paraId="64F9A38F" w14:textId="77777777" w:rsidTr="008B5503">
        <w:tc>
          <w:tcPr>
            <w:tcW w:w="9016" w:type="dxa"/>
            <w:shd w:val="clear" w:color="auto" w:fill="D0CECE" w:themeFill="background2" w:themeFillShade="E6"/>
          </w:tcPr>
          <w:p w14:paraId="2E754C37" w14:textId="7D0F2653" w:rsidR="00AE34D0" w:rsidRPr="001D3E92" w:rsidRDefault="00AE34D0" w:rsidP="008B5503">
            <w:pPr>
              <w:rPr>
                <w:b/>
                <w:bCs/>
                <w:i/>
                <w:iCs/>
                <w:color w:val="FF0000"/>
              </w:rPr>
            </w:pPr>
            <w:r w:rsidRPr="008255B6">
              <w:rPr>
                <w:b/>
                <w:bCs/>
                <w:i/>
                <w:iCs/>
              </w:rPr>
              <w:t xml:space="preserve">Please note here any specific </w:t>
            </w:r>
            <w:r w:rsidR="008255B6">
              <w:rPr>
                <w:b/>
                <w:bCs/>
                <w:i/>
                <w:iCs/>
              </w:rPr>
              <w:t>areas that</w:t>
            </w:r>
            <w:r w:rsidRPr="008255B6">
              <w:rPr>
                <w:b/>
                <w:bCs/>
                <w:i/>
                <w:iCs/>
              </w:rPr>
              <w:t xml:space="preserve"> you </w:t>
            </w:r>
            <w:r w:rsidR="008255B6">
              <w:rPr>
                <w:b/>
                <w:bCs/>
                <w:i/>
                <w:iCs/>
              </w:rPr>
              <w:t>would like to request</w:t>
            </w:r>
            <w:r w:rsidR="00400C39" w:rsidRPr="008255B6">
              <w:rPr>
                <w:b/>
                <w:bCs/>
                <w:i/>
                <w:iCs/>
              </w:rPr>
              <w:t xml:space="preserve"> feedback on from your observer, for example </w:t>
            </w:r>
            <w:r w:rsidR="009A79B5" w:rsidRPr="008255B6">
              <w:rPr>
                <w:b/>
                <w:bCs/>
                <w:i/>
                <w:iCs/>
              </w:rPr>
              <w:t>delivery style, planning and preparation, teaching strategy used.</w:t>
            </w:r>
          </w:p>
        </w:tc>
      </w:tr>
      <w:tr w:rsidR="00AE34D0" w14:paraId="5857AB41" w14:textId="77777777" w:rsidTr="008B5503">
        <w:tc>
          <w:tcPr>
            <w:tcW w:w="9016" w:type="dxa"/>
          </w:tcPr>
          <w:p w14:paraId="58048D06" w14:textId="77777777" w:rsidR="00AE34D0" w:rsidRPr="001D3E92" w:rsidRDefault="00AE34D0" w:rsidP="008B5503">
            <w:pPr>
              <w:rPr>
                <w:color w:val="FF0000"/>
              </w:rPr>
            </w:pPr>
          </w:p>
          <w:p w14:paraId="32B939DE" w14:textId="56BCA383" w:rsidR="00465681" w:rsidRPr="0080345A" w:rsidRDefault="00D13067" w:rsidP="008B5503">
            <w:pPr>
              <w:rPr>
                <w:rFonts w:ascii="Arial" w:hAnsi="Arial" w:cs="Arial"/>
              </w:rPr>
            </w:pPr>
            <w:r w:rsidRPr="0080345A">
              <w:rPr>
                <w:rFonts w:ascii="Arial" w:hAnsi="Arial" w:cs="Arial"/>
              </w:rPr>
              <w:t>Areas I would appreciate feedback</w:t>
            </w:r>
            <w:r w:rsidR="00A121CE" w:rsidRPr="0080345A">
              <w:rPr>
                <w:rFonts w:ascii="Arial" w:hAnsi="Arial" w:cs="Arial"/>
              </w:rPr>
              <w:t xml:space="preserve"> on </w:t>
            </w:r>
            <w:r w:rsidR="0080345A" w:rsidRPr="0080345A">
              <w:rPr>
                <w:rFonts w:ascii="Arial" w:hAnsi="Arial" w:cs="Arial"/>
              </w:rPr>
              <w:t>include</w:t>
            </w:r>
            <w:r w:rsidRPr="0080345A">
              <w:rPr>
                <w:rFonts w:ascii="Arial" w:hAnsi="Arial" w:cs="Arial"/>
              </w:rPr>
              <w:t>:</w:t>
            </w:r>
          </w:p>
          <w:p w14:paraId="112CF77E" w14:textId="4998FCAD" w:rsidR="00D13067" w:rsidRPr="0080345A" w:rsidRDefault="00A03620" w:rsidP="00A03620">
            <w:pPr>
              <w:pStyle w:val="ListParagraph"/>
              <w:numPr>
                <w:ilvl w:val="0"/>
                <w:numId w:val="9"/>
              </w:numPr>
              <w:rPr>
                <w:rFonts w:ascii="Arial" w:hAnsi="Arial" w:cs="Arial"/>
              </w:rPr>
            </w:pPr>
            <w:r w:rsidRPr="0080345A">
              <w:rPr>
                <w:rFonts w:ascii="Arial" w:hAnsi="Arial" w:cs="Arial"/>
              </w:rPr>
              <w:t xml:space="preserve">Number of group activities </w:t>
            </w:r>
            <w:r w:rsidR="0080345A" w:rsidRPr="0080345A">
              <w:rPr>
                <w:rFonts w:ascii="Arial" w:hAnsi="Arial" w:cs="Arial"/>
              </w:rPr>
              <w:t>used.</w:t>
            </w:r>
          </w:p>
          <w:p w14:paraId="54809BE4" w14:textId="382C9A01" w:rsidR="00A03620" w:rsidRPr="0080345A" w:rsidRDefault="00A03620" w:rsidP="00A03620">
            <w:pPr>
              <w:pStyle w:val="ListParagraph"/>
              <w:numPr>
                <w:ilvl w:val="0"/>
                <w:numId w:val="9"/>
              </w:numPr>
              <w:rPr>
                <w:rFonts w:ascii="Arial" w:hAnsi="Arial" w:cs="Arial"/>
              </w:rPr>
            </w:pPr>
            <w:r w:rsidRPr="0080345A">
              <w:rPr>
                <w:rFonts w:ascii="Arial" w:hAnsi="Arial" w:cs="Arial"/>
              </w:rPr>
              <w:t xml:space="preserve">Management of </w:t>
            </w:r>
            <w:r w:rsidR="0080345A" w:rsidRPr="0080345A">
              <w:rPr>
                <w:rFonts w:ascii="Arial" w:hAnsi="Arial" w:cs="Arial"/>
              </w:rPr>
              <w:t>student’s</w:t>
            </w:r>
            <w:r w:rsidRPr="0080345A">
              <w:rPr>
                <w:rFonts w:ascii="Arial" w:hAnsi="Arial" w:cs="Arial"/>
              </w:rPr>
              <w:t xml:space="preserve"> wellbeing given the </w:t>
            </w:r>
            <w:proofErr w:type="gramStart"/>
            <w:r w:rsidRPr="0080345A">
              <w:rPr>
                <w:rFonts w:ascii="Arial" w:hAnsi="Arial" w:cs="Arial"/>
              </w:rPr>
              <w:t>topic?</w:t>
            </w:r>
            <w:proofErr w:type="gramEnd"/>
          </w:p>
          <w:p w14:paraId="15E73111" w14:textId="363CD60D" w:rsidR="009B38FC" w:rsidRPr="0080345A" w:rsidRDefault="00136ABD" w:rsidP="00A03620">
            <w:pPr>
              <w:pStyle w:val="ListParagraph"/>
              <w:numPr>
                <w:ilvl w:val="0"/>
                <w:numId w:val="9"/>
              </w:numPr>
              <w:rPr>
                <w:rFonts w:ascii="Arial" w:hAnsi="Arial" w:cs="Arial"/>
              </w:rPr>
            </w:pPr>
            <w:r w:rsidRPr="0080345A">
              <w:rPr>
                <w:rFonts w:ascii="Arial" w:hAnsi="Arial" w:cs="Arial"/>
              </w:rPr>
              <w:t>Inclusivity</w:t>
            </w:r>
            <w:r w:rsidR="009B38FC" w:rsidRPr="0080345A">
              <w:rPr>
                <w:rFonts w:ascii="Arial" w:hAnsi="Arial" w:cs="Arial"/>
              </w:rPr>
              <w:t xml:space="preserve"> of </w:t>
            </w:r>
            <w:r w:rsidRPr="0080345A">
              <w:rPr>
                <w:rFonts w:ascii="Arial" w:hAnsi="Arial" w:cs="Arial"/>
              </w:rPr>
              <w:t>Neurodiverse Students?</w:t>
            </w:r>
          </w:p>
          <w:p w14:paraId="1D4ABC25" w14:textId="77777777" w:rsidR="00A03620" w:rsidRPr="0080345A" w:rsidRDefault="00A03620" w:rsidP="008B5503">
            <w:pPr>
              <w:rPr>
                <w:rFonts w:ascii="Arial" w:hAnsi="Arial" w:cs="Arial"/>
              </w:rPr>
            </w:pPr>
          </w:p>
          <w:p w14:paraId="5C084394" w14:textId="29FC475E" w:rsidR="00A121CE" w:rsidRPr="0080345A" w:rsidRDefault="00A03620" w:rsidP="008B5503">
            <w:pPr>
              <w:rPr>
                <w:rFonts w:ascii="Arial" w:hAnsi="Arial" w:cs="Arial"/>
              </w:rPr>
            </w:pPr>
            <w:r w:rsidRPr="0080345A">
              <w:rPr>
                <w:rFonts w:ascii="Arial" w:hAnsi="Arial" w:cs="Arial"/>
              </w:rPr>
              <w:t xml:space="preserve">I would also be </w:t>
            </w:r>
            <w:r w:rsidR="00A121CE" w:rsidRPr="0080345A">
              <w:rPr>
                <w:rFonts w:ascii="Arial" w:hAnsi="Arial" w:cs="Arial"/>
              </w:rPr>
              <w:t xml:space="preserve">grateful for any areas you identify </w:t>
            </w:r>
            <w:r w:rsidR="009F4F8E" w:rsidRPr="0080345A">
              <w:rPr>
                <w:rFonts w:ascii="Arial" w:hAnsi="Arial" w:cs="Arial"/>
              </w:rPr>
              <w:t>requiring improvement and constructive feedback on how I may be able to address them?</w:t>
            </w:r>
          </w:p>
          <w:p w14:paraId="68482896" w14:textId="77777777" w:rsidR="00465681" w:rsidRPr="0080345A" w:rsidRDefault="009F4F8E" w:rsidP="008B5503">
            <w:pPr>
              <w:rPr>
                <w:rFonts w:ascii="Arial" w:hAnsi="Arial" w:cs="Arial"/>
              </w:rPr>
            </w:pPr>
            <w:r w:rsidRPr="0080345A">
              <w:rPr>
                <w:rFonts w:ascii="Arial" w:hAnsi="Arial" w:cs="Arial"/>
              </w:rPr>
              <w:t>Thank you in advance.</w:t>
            </w:r>
          </w:p>
          <w:p w14:paraId="1BA30731" w14:textId="718C58A8" w:rsidR="00AE34D0" w:rsidRPr="00252F81" w:rsidRDefault="009F4F8E" w:rsidP="008B5503">
            <w:r w:rsidRPr="0080345A">
              <w:rPr>
                <w:rFonts w:ascii="Arial" w:hAnsi="Arial" w:cs="Arial"/>
              </w:rPr>
              <w:t>Sophie</w:t>
            </w:r>
            <w:r w:rsidRPr="0080345A">
              <w:rPr>
                <w:sz w:val="24"/>
                <w:szCs w:val="24"/>
              </w:rPr>
              <w:t xml:space="preserve"> </w:t>
            </w:r>
          </w:p>
        </w:tc>
      </w:tr>
    </w:tbl>
    <w:p w14:paraId="717D94E0" w14:textId="77777777" w:rsidR="008255B6" w:rsidRDefault="008255B6" w:rsidP="14A5FA1C"/>
    <w:p w14:paraId="33814B41" w14:textId="0E093701" w:rsidR="00CC6392" w:rsidRDefault="00CC6392" w:rsidP="00CC6392">
      <w:pPr>
        <w:pStyle w:val="Heading2"/>
      </w:pPr>
      <w:r>
        <w:t>Section 2</w:t>
      </w:r>
    </w:p>
    <w:p w14:paraId="17B1778B" w14:textId="4FFEBA2E" w:rsidR="1FF44B17" w:rsidRDefault="1FF44B17" w:rsidP="14A5FA1C">
      <w:pPr>
        <w:pStyle w:val="Heading2"/>
        <w:rPr>
          <w:rFonts w:ascii="Calibri Light" w:hAnsi="Calibri Light"/>
        </w:rPr>
      </w:pPr>
      <w:r>
        <w:t>Observer Feedback:</w:t>
      </w:r>
    </w:p>
    <w:tbl>
      <w:tblPr>
        <w:tblStyle w:val="TableGrid"/>
        <w:tblW w:w="0" w:type="auto"/>
        <w:tblLayout w:type="fixed"/>
        <w:tblLook w:val="06A0" w:firstRow="1" w:lastRow="0" w:firstColumn="1" w:lastColumn="0" w:noHBand="1" w:noVBand="1"/>
      </w:tblPr>
      <w:tblGrid>
        <w:gridCol w:w="9015"/>
      </w:tblGrid>
      <w:tr w:rsidR="14A5FA1C" w14:paraId="06A9EEE4" w14:textId="77777777" w:rsidTr="14A5FA1C">
        <w:tc>
          <w:tcPr>
            <w:tcW w:w="9015" w:type="dxa"/>
            <w:shd w:val="clear" w:color="auto" w:fill="D0CECE" w:themeFill="background2" w:themeFillShade="E6"/>
          </w:tcPr>
          <w:p w14:paraId="03428243" w14:textId="667FA567" w:rsidR="14A5FA1C" w:rsidRPr="002857E2" w:rsidRDefault="1FF44B17" w:rsidP="002857E2">
            <w:pPr>
              <w:pStyle w:val="ListParagraph"/>
              <w:numPr>
                <w:ilvl w:val="0"/>
                <w:numId w:val="4"/>
              </w:numPr>
              <w:rPr>
                <w:b/>
                <w:bCs/>
                <w:i/>
                <w:iCs/>
              </w:rPr>
            </w:pPr>
            <w:r w:rsidRPr="002857E2">
              <w:rPr>
                <w:b/>
                <w:bCs/>
                <w:i/>
                <w:iCs/>
              </w:rPr>
              <w:t>Lesson planning and preparation</w:t>
            </w:r>
            <w:r w:rsidR="364A05E5" w:rsidRPr="002857E2">
              <w:rPr>
                <w:b/>
                <w:bCs/>
                <w:i/>
                <w:iCs/>
              </w:rPr>
              <w:t>:</w:t>
            </w:r>
          </w:p>
          <w:p w14:paraId="10ACC340" w14:textId="7FB07E85" w:rsidR="364A05E5" w:rsidRDefault="364A05E5" w:rsidP="14A5FA1C">
            <w:pPr>
              <w:rPr>
                <w:b/>
                <w:bCs/>
                <w:i/>
                <w:iCs/>
              </w:rPr>
            </w:pPr>
            <w:r w:rsidRPr="14A5FA1C">
              <w:rPr>
                <w:b/>
                <w:bCs/>
                <w:i/>
                <w:iCs/>
              </w:rPr>
              <w:t>For example (but not limited to)</w:t>
            </w:r>
          </w:p>
          <w:p w14:paraId="0058DC73" w14:textId="33AB503D" w:rsidR="2902DDFE" w:rsidRDefault="2902DDFE" w:rsidP="14A5FA1C">
            <w:pPr>
              <w:pStyle w:val="ListParagraph"/>
              <w:numPr>
                <w:ilvl w:val="0"/>
                <w:numId w:val="2"/>
              </w:numPr>
              <w:rPr>
                <w:rFonts w:eastAsiaTheme="minorEastAsia"/>
                <w:b/>
                <w:bCs/>
                <w:i/>
                <w:iCs/>
              </w:rPr>
            </w:pPr>
            <w:r w:rsidRPr="14A5FA1C">
              <w:rPr>
                <w:i/>
                <w:iCs/>
              </w:rPr>
              <w:t>Lesson plan</w:t>
            </w:r>
            <w:r w:rsidR="007F0A91">
              <w:rPr>
                <w:i/>
                <w:iCs/>
              </w:rPr>
              <w:t xml:space="preserve"> (structure, detail provided, variety of activities, appropriateness)</w:t>
            </w:r>
          </w:p>
          <w:p w14:paraId="0978153C" w14:textId="4C93A5B4" w:rsidR="2902DDFE" w:rsidRDefault="2902DDFE" w:rsidP="14A5FA1C">
            <w:pPr>
              <w:pStyle w:val="ListParagraph"/>
              <w:numPr>
                <w:ilvl w:val="0"/>
                <w:numId w:val="2"/>
              </w:numPr>
              <w:rPr>
                <w:b/>
                <w:bCs/>
                <w:i/>
                <w:iCs/>
              </w:rPr>
            </w:pPr>
            <w:r w:rsidRPr="14A5FA1C">
              <w:rPr>
                <w:i/>
                <w:iCs/>
              </w:rPr>
              <w:t>Resources prepared</w:t>
            </w:r>
            <w:r w:rsidR="007F0A91">
              <w:rPr>
                <w:i/>
                <w:iCs/>
              </w:rPr>
              <w:t xml:space="preserve"> (clarity of any slides used, handouts provided,</w:t>
            </w:r>
            <w:r w:rsidR="00B97CF8">
              <w:rPr>
                <w:i/>
                <w:iCs/>
              </w:rPr>
              <w:t xml:space="preserve"> are resources accessible</w:t>
            </w:r>
            <w:r w:rsidR="007F0A91">
              <w:rPr>
                <w:i/>
                <w:iCs/>
              </w:rPr>
              <w:t>)</w:t>
            </w:r>
          </w:p>
          <w:p w14:paraId="7AFC60D8" w14:textId="5895D465" w:rsidR="2902DDFE" w:rsidRDefault="2902DDFE" w:rsidP="14A5FA1C">
            <w:pPr>
              <w:pStyle w:val="ListParagraph"/>
              <w:numPr>
                <w:ilvl w:val="0"/>
                <w:numId w:val="2"/>
              </w:numPr>
              <w:rPr>
                <w:b/>
                <w:bCs/>
                <w:i/>
                <w:iCs/>
              </w:rPr>
            </w:pPr>
            <w:r w:rsidRPr="14A5FA1C">
              <w:rPr>
                <w:i/>
                <w:iCs/>
              </w:rPr>
              <w:t xml:space="preserve">Learning outcomes </w:t>
            </w:r>
            <w:r w:rsidR="007F0A91">
              <w:rPr>
                <w:i/>
                <w:iCs/>
              </w:rPr>
              <w:t>(suitability of outcomes for learning group and subject)</w:t>
            </w:r>
          </w:p>
        </w:tc>
      </w:tr>
      <w:tr w:rsidR="14A5FA1C" w14:paraId="10510E4B" w14:textId="77777777" w:rsidTr="14A5FA1C">
        <w:tc>
          <w:tcPr>
            <w:tcW w:w="9015" w:type="dxa"/>
          </w:tcPr>
          <w:p w14:paraId="29C1FD8E" w14:textId="4562AD65" w:rsidR="14A5FA1C" w:rsidRDefault="14A5FA1C" w:rsidP="14A5FA1C"/>
          <w:p w14:paraId="493A7FE8" w14:textId="41CDCEE6" w:rsidR="00A03620" w:rsidRDefault="0080345A" w:rsidP="00155FB3">
            <w:pPr>
              <w:rPr>
                <w:i/>
                <w:iCs/>
              </w:rPr>
            </w:pPr>
            <w:r>
              <w:rPr>
                <w:i/>
                <w:iCs/>
              </w:rPr>
              <w:t>In regard to</w:t>
            </w:r>
            <w:r w:rsidR="00155FB3">
              <w:rPr>
                <w:i/>
                <w:iCs/>
              </w:rPr>
              <w:t xml:space="preserve"> the </w:t>
            </w:r>
            <w:r w:rsidR="00155FB3" w:rsidRPr="00155FB3">
              <w:rPr>
                <w:i/>
                <w:iCs/>
              </w:rPr>
              <w:t xml:space="preserve">Lesson </w:t>
            </w:r>
            <w:proofErr w:type="gramStart"/>
            <w:r w:rsidR="00155FB3" w:rsidRPr="00155FB3">
              <w:rPr>
                <w:i/>
                <w:iCs/>
              </w:rPr>
              <w:t>pla</w:t>
            </w:r>
            <w:r w:rsidR="00236BFE">
              <w:rPr>
                <w:i/>
                <w:iCs/>
              </w:rPr>
              <w:t>n</w:t>
            </w:r>
            <w:proofErr w:type="gramEnd"/>
            <w:r w:rsidR="00236BFE">
              <w:rPr>
                <w:i/>
                <w:iCs/>
              </w:rPr>
              <w:t xml:space="preserve"> I feel Sophie</w:t>
            </w:r>
            <w:r w:rsidR="00D81BC9">
              <w:rPr>
                <w:i/>
                <w:iCs/>
              </w:rPr>
              <w:t xml:space="preserve"> had a g</w:t>
            </w:r>
            <w:r w:rsidR="00A03620">
              <w:rPr>
                <w:i/>
                <w:iCs/>
              </w:rPr>
              <w:t>ood</w:t>
            </w:r>
            <w:r w:rsidR="00D81BC9">
              <w:rPr>
                <w:i/>
                <w:iCs/>
              </w:rPr>
              <w:t xml:space="preserve"> structure to her teaching</w:t>
            </w:r>
            <w:r w:rsidR="00A03620">
              <w:rPr>
                <w:i/>
                <w:iCs/>
              </w:rPr>
              <w:t>.</w:t>
            </w:r>
          </w:p>
          <w:p w14:paraId="6FA1F339" w14:textId="1107E4A4" w:rsidR="006254F3" w:rsidRDefault="00136ABD" w:rsidP="00155FB3">
            <w:pPr>
              <w:rPr>
                <w:i/>
                <w:iCs/>
              </w:rPr>
            </w:pPr>
            <w:r>
              <w:rPr>
                <w:i/>
                <w:iCs/>
              </w:rPr>
              <w:t>Evidently</w:t>
            </w:r>
            <w:r w:rsidR="00A03620">
              <w:rPr>
                <w:i/>
                <w:iCs/>
              </w:rPr>
              <w:t xml:space="preserve"> </w:t>
            </w:r>
            <w:r>
              <w:rPr>
                <w:i/>
                <w:iCs/>
              </w:rPr>
              <w:t>Sophie</w:t>
            </w:r>
            <w:r w:rsidR="00D81BC9">
              <w:rPr>
                <w:i/>
                <w:iCs/>
              </w:rPr>
              <w:t xml:space="preserve"> </w:t>
            </w:r>
            <w:r w:rsidR="00902EBA">
              <w:rPr>
                <w:i/>
                <w:iCs/>
              </w:rPr>
              <w:t>intentionally</w:t>
            </w:r>
            <w:r w:rsidR="00D81BC9">
              <w:rPr>
                <w:i/>
                <w:iCs/>
              </w:rPr>
              <w:t xml:space="preserve"> structured the input to </w:t>
            </w:r>
            <w:r w:rsidR="00A03620">
              <w:rPr>
                <w:i/>
                <w:iCs/>
              </w:rPr>
              <w:t xml:space="preserve">start with the </w:t>
            </w:r>
            <w:r w:rsidR="0080345A">
              <w:rPr>
                <w:i/>
                <w:iCs/>
              </w:rPr>
              <w:t>student’s</w:t>
            </w:r>
            <w:r w:rsidR="00A03620">
              <w:rPr>
                <w:i/>
                <w:iCs/>
              </w:rPr>
              <w:t xml:space="preserve"> current </w:t>
            </w:r>
            <w:r>
              <w:rPr>
                <w:i/>
                <w:iCs/>
              </w:rPr>
              <w:t>baseline</w:t>
            </w:r>
            <w:r w:rsidR="00A03620">
              <w:rPr>
                <w:i/>
                <w:iCs/>
              </w:rPr>
              <w:t xml:space="preserve"> </w:t>
            </w:r>
            <w:r>
              <w:rPr>
                <w:i/>
                <w:iCs/>
              </w:rPr>
              <w:t>knowledge</w:t>
            </w:r>
            <w:r w:rsidR="00A03620">
              <w:rPr>
                <w:i/>
                <w:iCs/>
              </w:rPr>
              <w:t xml:space="preserve">. She then </w:t>
            </w:r>
            <w:r w:rsidR="00D94880">
              <w:rPr>
                <w:i/>
                <w:iCs/>
              </w:rPr>
              <w:t>built upon this gradually and exposed the students to some quite traumatic content slowly.</w:t>
            </w:r>
            <w:r w:rsidR="00252F81">
              <w:rPr>
                <w:i/>
                <w:iCs/>
              </w:rPr>
              <w:t xml:space="preserve"> </w:t>
            </w:r>
            <w:r w:rsidR="00D94880">
              <w:rPr>
                <w:i/>
                <w:iCs/>
              </w:rPr>
              <w:t>Sophie clearly was able to manage</w:t>
            </w:r>
            <w:r w:rsidR="006254F3">
              <w:rPr>
                <w:i/>
                <w:iCs/>
              </w:rPr>
              <w:t xml:space="preserve"> building from less traumatic – through to – more traumatic areas of abuse, building student resilience as she did so.</w:t>
            </w:r>
          </w:p>
          <w:p w14:paraId="4230E462" w14:textId="77777777" w:rsidR="00176B76" w:rsidRDefault="00176B76" w:rsidP="00155FB3">
            <w:pPr>
              <w:rPr>
                <w:i/>
                <w:iCs/>
              </w:rPr>
            </w:pPr>
          </w:p>
          <w:p w14:paraId="51B8CD90" w14:textId="76FC1502" w:rsidR="00E82D42" w:rsidRDefault="000340C5" w:rsidP="00155FB3">
            <w:pPr>
              <w:rPr>
                <w:i/>
                <w:iCs/>
              </w:rPr>
            </w:pPr>
            <w:r>
              <w:rPr>
                <w:i/>
                <w:iCs/>
              </w:rPr>
              <w:t>Sophie</w:t>
            </w:r>
            <w:r w:rsidR="00D172B5">
              <w:rPr>
                <w:i/>
                <w:iCs/>
              </w:rPr>
              <w:t xml:space="preserve"> used </w:t>
            </w:r>
            <w:r w:rsidR="00957E59">
              <w:rPr>
                <w:i/>
                <w:iCs/>
              </w:rPr>
              <w:t>many</w:t>
            </w:r>
            <w:r w:rsidR="00D172B5">
              <w:rPr>
                <w:i/>
                <w:iCs/>
              </w:rPr>
              <w:t xml:space="preserve"> group activities for this lesson, and I understand her reasons for doing so</w:t>
            </w:r>
            <w:r w:rsidR="00176B76">
              <w:rPr>
                <w:i/>
                <w:iCs/>
              </w:rPr>
              <w:t xml:space="preserve"> as I read “Trainee Teacher Notes” prior to her lesson</w:t>
            </w:r>
            <w:r w:rsidR="003C084A">
              <w:rPr>
                <w:i/>
                <w:iCs/>
              </w:rPr>
              <w:t xml:space="preserve"> and agree with the </w:t>
            </w:r>
            <w:r w:rsidR="00B05B45">
              <w:rPr>
                <w:i/>
                <w:iCs/>
              </w:rPr>
              <w:t>need to avoid</w:t>
            </w:r>
            <w:r w:rsidR="00FA18BD">
              <w:rPr>
                <w:i/>
                <w:iCs/>
              </w:rPr>
              <w:t xml:space="preserve"> using heavily worded PowerPoints</w:t>
            </w:r>
            <w:r w:rsidR="003C084A">
              <w:rPr>
                <w:i/>
                <w:iCs/>
              </w:rPr>
              <w:t xml:space="preserve"> in relation to a topic like this.</w:t>
            </w:r>
          </w:p>
          <w:p w14:paraId="37D6031C" w14:textId="77777777" w:rsidR="003C084A" w:rsidRDefault="003C084A" w:rsidP="00155FB3">
            <w:pPr>
              <w:rPr>
                <w:i/>
                <w:iCs/>
              </w:rPr>
            </w:pPr>
          </w:p>
          <w:p w14:paraId="718038EA" w14:textId="5DBA0CF3" w:rsidR="00E82D42" w:rsidRDefault="00E82D42" w:rsidP="00155FB3">
            <w:pPr>
              <w:rPr>
                <w:i/>
                <w:iCs/>
              </w:rPr>
            </w:pPr>
            <w:r>
              <w:rPr>
                <w:i/>
                <w:iCs/>
              </w:rPr>
              <w:t>Sophie included a variety of activities throughout the</w:t>
            </w:r>
            <w:r w:rsidR="00B05B45">
              <w:rPr>
                <w:i/>
                <w:iCs/>
              </w:rPr>
              <w:t xml:space="preserve"> </w:t>
            </w:r>
            <w:r>
              <w:rPr>
                <w:i/>
                <w:iCs/>
              </w:rPr>
              <w:t>session which included:</w:t>
            </w:r>
          </w:p>
          <w:p w14:paraId="3DD390D1" w14:textId="52808186" w:rsidR="00E82D42" w:rsidRPr="009E3378" w:rsidRDefault="009E3378" w:rsidP="009E3378">
            <w:pPr>
              <w:pStyle w:val="ListParagraph"/>
              <w:numPr>
                <w:ilvl w:val="0"/>
                <w:numId w:val="6"/>
              </w:numPr>
              <w:rPr>
                <w:i/>
                <w:iCs/>
              </w:rPr>
            </w:pPr>
            <w:r>
              <w:rPr>
                <w:i/>
                <w:iCs/>
              </w:rPr>
              <w:t>“</w:t>
            </w:r>
            <w:r w:rsidR="00E82D42" w:rsidRPr="009E3378">
              <w:rPr>
                <w:i/>
                <w:iCs/>
              </w:rPr>
              <w:t>Stump</w:t>
            </w:r>
            <w:r>
              <w:rPr>
                <w:i/>
                <w:iCs/>
              </w:rPr>
              <w:t>”</w:t>
            </w:r>
            <w:r w:rsidR="00E82D42" w:rsidRPr="009E3378">
              <w:rPr>
                <w:i/>
                <w:iCs/>
              </w:rPr>
              <w:t xml:space="preserve"> your Partner</w:t>
            </w:r>
          </w:p>
          <w:p w14:paraId="6584E3F4" w14:textId="26F5D4BD" w:rsidR="00E82D42" w:rsidRPr="009E3378" w:rsidRDefault="00E82D42" w:rsidP="009E3378">
            <w:pPr>
              <w:pStyle w:val="ListParagraph"/>
              <w:numPr>
                <w:ilvl w:val="0"/>
                <w:numId w:val="6"/>
              </w:numPr>
              <w:rPr>
                <w:i/>
                <w:iCs/>
              </w:rPr>
            </w:pPr>
            <w:r w:rsidRPr="009E3378">
              <w:rPr>
                <w:i/>
                <w:iCs/>
              </w:rPr>
              <w:lastRenderedPageBreak/>
              <w:t xml:space="preserve">Group </w:t>
            </w:r>
            <w:r w:rsidR="009E3378" w:rsidRPr="009E3378">
              <w:rPr>
                <w:i/>
                <w:iCs/>
              </w:rPr>
              <w:t>Discussion</w:t>
            </w:r>
            <w:r w:rsidR="009E3378">
              <w:rPr>
                <w:i/>
                <w:iCs/>
              </w:rPr>
              <w:t>s</w:t>
            </w:r>
          </w:p>
          <w:p w14:paraId="6D7CF0FD" w14:textId="2541DB1C" w:rsidR="00E82D42" w:rsidRPr="009E3378" w:rsidRDefault="00E82D42" w:rsidP="009E3378">
            <w:pPr>
              <w:pStyle w:val="ListParagraph"/>
              <w:numPr>
                <w:ilvl w:val="0"/>
                <w:numId w:val="6"/>
              </w:numPr>
              <w:rPr>
                <w:i/>
                <w:iCs/>
              </w:rPr>
            </w:pPr>
            <w:r w:rsidRPr="009E3378">
              <w:rPr>
                <w:i/>
                <w:iCs/>
              </w:rPr>
              <w:t>Pair Work</w:t>
            </w:r>
          </w:p>
          <w:p w14:paraId="3BC0FB64" w14:textId="2628C73F" w:rsidR="00E82D42" w:rsidRPr="009E3378" w:rsidRDefault="00E82D42" w:rsidP="009E3378">
            <w:pPr>
              <w:pStyle w:val="ListParagraph"/>
              <w:numPr>
                <w:ilvl w:val="0"/>
                <w:numId w:val="6"/>
              </w:numPr>
              <w:rPr>
                <w:i/>
                <w:iCs/>
              </w:rPr>
            </w:pPr>
            <w:r w:rsidRPr="009E3378">
              <w:rPr>
                <w:i/>
                <w:iCs/>
              </w:rPr>
              <w:t>Personal Tasks</w:t>
            </w:r>
          </w:p>
          <w:p w14:paraId="485E3293" w14:textId="3AE90E31" w:rsidR="00E82D42" w:rsidRPr="009E3378" w:rsidRDefault="00E82D42" w:rsidP="009E3378">
            <w:pPr>
              <w:pStyle w:val="ListParagraph"/>
              <w:numPr>
                <w:ilvl w:val="0"/>
                <w:numId w:val="6"/>
              </w:numPr>
              <w:rPr>
                <w:i/>
                <w:iCs/>
              </w:rPr>
            </w:pPr>
            <w:r w:rsidRPr="009E3378">
              <w:rPr>
                <w:i/>
                <w:iCs/>
              </w:rPr>
              <w:t xml:space="preserve">Flipchart exercises </w:t>
            </w:r>
          </w:p>
          <w:p w14:paraId="206F2BFE" w14:textId="77777777" w:rsidR="00B511DA" w:rsidRDefault="00B511DA" w:rsidP="00B511DA">
            <w:pPr>
              <w:rPr>
                <w:i/>
                <w:iCs/>
              </w:rPr>
            </w:pPr>
          </w:p>
          <w:p w14:paraId="3B5AE52D" w14:textId="1BA36AA9" w:rsidR="00E74E4D" w:rsidRDefault="00252F81" w:rsidP="00B511DA">
            <w:pPr>
              <w:rPr>
                <w:i/>
                <w:iCs/>
              </w:rPr>
            </w:pPr>
            <w:r>
              <w:rPr>
                <w:i/>
                <w:iCs/>
              </w:rPr>
              <w:t xml:space="preserve">I like the fact that Sophie got the class to complete their own handouts in groups, which they then shared with other groups within the class. This </w:t>
            </w:r>
            <w:r w:rsidR="00957E59">
              <w:rPr>
                <w:i/>
                <w:iCs/>
              </w:rPr>
              <w:t>encouraged</w:t>
            </w:r>
            <w:r>
              <w:rPr>
                <w:i/>
                <w:iCs/>
              </w:rPr>
              <w:t xml:space="preserve"> the groups to take pride in their work</w:t>
            </w:r>
            <w:r w:rsidR="00E74E4D">
              <w:rPr>
                <w:i/>
                <w:iCs/>
              </w:rPr>
              <w:t>, knowing they would be shared and not just binned after the end of the lesson.</w:t>
            </w:r>
          </w:p>
          <w:p w14:paraId="4235C2A6" w14:textId="68993AE8" w:rsidR="00902EBA" w:rsidRDefault="00E74E4D" w:rsidP="00B511DA">
            <w:pPr>
              <w:rPr>
                <w:i/>
                <w:iCs/>
              </w:rPr>
            </w:pPr>
            <w:r>
              <w:rPr>
                <w:i/>
                <w:iCs/>
              </w:rPr>
              <w:t>This also meant th</w:t>
            </w:r>
            <w:r w:rsidR="00FF5E6C">
              <w:rPr>
                <w:i/>
                <w:iCs/>
              </w:rPr>
              <w:t xml:space="preserve">at </w:t>
            </w:r>
            <w:r>
              <w:rPr>
                <w:i/>
                <w:iCs/>
              </w:rPr>
              <w:t xml:space="preserve">the class </w:t>
            </w:r>
            <w:r w:rsidR="00902EBA">
              <w:rPr>
                <w:i/>
                <w:iCs/>
              </w:rPr>
              <w:t xml:space="preserve">had examples to </w:t>
            </w:r>
            <w:proofErr w:type="gramStart"/>
            <w:r w:rsidR="00902EBA">
              <w:rPr>
                <w:i/>
                <w:iCs/>
              </w:rPr>
              <w:t>refer back</w:t>
            </w:r>
            <w:proofErr w:type="gramEnd"/>
            <w:r w:rsidR="00902EBA">
              <w:rPr>
                <w:i/>
                <w:iCs/>
              </w:rPr>
              <w:t xml:space="preserve"> to at a later date.</w:t>
            </w:r>
            <w:r w:rsidR="00155FB3" w:rsidRPr="00B511DA">
              <w:rPr>
                <w:i/>
                <w:iCs/>
              </w:rPr>
              <w:t xml:space="preserve"> </w:t>
            </w:r>
          </w:p>
          <w:p w14:paraId="66BF0EF9" w14:textId="77777777" w:rsidR="00E74E4D" w:rsidRPr="00A121CE" w:rsidRDefault="00E74E4D" w:rsidP="00B511DA">
            <w:pPr>
              <w:rPr>
                <w:i/>
                <w:iCs/>
              </w:rPr>
            </w:pPr>
          </w:p>
          <w:p w14:paraId="5DEA80BE" w14:textId="77777777" w:rsidR="00B97CF8" w:rsidRDefault="00902EBA" w:rsidP="14A5FA1C">
            <w:pPr>
              <w:rPr>
                <w:i/>
                <w:iCs/>
              </w:rPr>
            </w:pPr>
            <w:r>
              <w:rPr>
                <w:i/>
                <w:iCs/>
              </w:rPr>
              <w:t>Sophies teaching met the l</w:t>
            </w:r>
            <w:r w:rsidR="00155FB3" w:rsidRPr="14A5FA1C">
              <w:rPr>
                <w:i/>
                <w:iCs/>
              </w:rPr>
              <w:t>earning outcomes</w:t>
            </w:r>
            <w:r>
              <w:rPr>
                <w:i/>
                <w:iCs/>
              </w:rPr>
              <w:t>, aims and objectives as set out in her lesson plan.</w:t>
            </w:r>
          </w:p>
          <w:p w14:paraId="714B467B" w14:textId="2E2237C2" w:rsidR="00465681" w:rsidRDefault="00465681" w:rsidP="14A5FA1C"/>
        </w:tc>
      </w:tr>
    </w:tbl>
    <w:p w14:paraId="32D9F815" w14:textId="68866D87" w:rsidR="14A5FA1C" w:rsidRDefault="14A5FA1C" w:rsidP="14A5FA1C"/>
    <w:tbl>
      <w:tblPr>
        <w:tblStyle w:val="TableGrid"/>
        <w:tblW w:w="0" w:type="auto"/>
        <w:tblLayout w:type="fixed"/>
        <w:tblLook w:val="06A0" w:firstRow="1" w:lastRow="0" w:firstColumn="1" w:lastColumn="0" w:noHBand="1" w:noVBand="1"/>
      </w:tblPr>
      <w:tblGrid>
        <w:gridCol w:w="9015"/>
      </w:tblGrid>
      <w:tr w:rsidR="14A5FA1C" w14:paraId="2304B042" w14:textId="77777777" w:rsidTr="14A5FA1C">
        <w:tc>
          <w:tcPr>
            <w:tcW w:w="9015" w:type="dxa"/>
            <w:shd w:val="clear" w:color="auto" w:fill="D0CECE" w:themeFill="background2" w:themeFillShade="E6"/>
          </w:tcPr>
          <w:p w14:paraId="5926F5D3" w14:textId="2E09243B" w:rsidR="40939F64" w:rsidRPr="002857E2" w:rsidRDefault="14A5FA1C" w:rsidP="002857E2">
            <w:pPr>
              <w:pStyle w:val="ListParagraph"/>
              <w:numPr>
                <w:ilvl w:val="0"/>
                <w:numId w:val="4"/>
              </w:numPr>
              <w:rPr>
                <w:b/>
                <w:bCs/>
                <w:i/>
                <w:iCs/>
              </w:rPr>
            </w:pPr>
            <w:r w:rsidRPr="002857E2">
              <w:rPr>
                <w:b/>
                <w:bCs/>
                <w:i/>
                <w:iCs/>
              </w:rPr>
              <w:t xml:space="preserve"> </w:t>
            </w:r>
            <w:r w:rsidR="609A72A9" w:rsidRPr="002857E2">
              <w:rPr>
                <w:b/>
                <w:bCs/>
                <w:i/>
                <w:iCs/>
              </w:rPr>
              <w:t>Teaching and delivery</w:t>
            </w:r>
            <w:r w:rsidRPr="002857E2">
              <w:rPr>
                <w:b/>
                <w:bCs/>
                <w:i/>
                <w:iCs/>
              </w:rPr>
              <w:t xml:space="preserve">: </w:t>
            </w:r>
          </w:p>
          <w:p w14:paraId="7371077E" w14:textId="44036F16" w:rsidR="54EB14CD" w:rsidRDefault="54EB14CD" w:rsidP="14A5FA1C">
            <w:pPr>
              <w:rPr>
                <w:b/>
                <w:bCs/>
                <w:i/>
                <w:iCs/>
              </w:rPr>
            </w:pPr>
            <w:r w:rsidRPr="14A5FA1C">
              <w:rPr>
                <w:b/>
                <w:bCs/>
                <w:i/>
                <w:iCs/>
              </w:rPr>
              <w:t>For example (but not limited to)</w:t>
            </w:r>
          </w:p>
          <w:p w14:paraId="34FBDADB" w14:textId="7A64C734" w:rsidR="557C6447" w:rsidRDefault="557C6447" w:rsidP="14A5FA1C">
            <w:pPr>
              <w:pStyle w:val="ListParagraph"/>
              <w:numPr>
                <w:ilvl w:val="0"/>
                <w:numId w:val="2"/>
              </w:numPr>
              <w:rPr>
                <w:rFonts w:eastAsiaTheme="minorEastAsia"/>
                <w:b/>
                <w:bCs/>
                <w:i/>
                <w:iCs/>
              </w:rPr>
            </w:pPr>
            <w:r w:rsidRPr="14A5FA1C">
              <w:rPr>
                <w:i/>
                <w:iCs/>
              </w:rPr>
              <w:t>Lesson start/conclusion</w:t>
            </w:r>
            <w:r w:rsidR="007F0A91">
              <w:rPr>
                <w:i/>
                <w:iCs/>
              </w:rPr>
              <w:t xml:space="preserve"> (timing, sharing and reflecting on outcomes, were outcomes met?)</w:t>
            </w:r>
          </w:p>
          <w:p w14:paraId="13BE30E8" w14:textId="6CF50CD8" w:rsidR="557C6447" w:rsidRDefault="557C6447" w:rsidP="14A5FA1C">
            <w:pPr>
              <w:pStyle w:val="ListParagraph"/>
              <w:numPr>
                <w:ilvl w:val="0"/>
                <w:numId w:val="2"/>
              </w:numPr>
              <w:rPr>
                <w:b/>
                <w:bCs/>
                <w:i/>
                <w:iCs/>
              </w:rPr>
            </w:pPr>
            <w:r w:rsidRPr="14A5FA1C">
              <w:rPr>
                <w:i/>
                <w:iCs/>
              </w:rPr>
              <w:t>Classroom presence and presentation skills</w:t>
            </w:r>
            <w:r w:rsidR="007F0A91">
              <w:rPr>
                <w:i/>
                <w:iCs/>
              </w:rPr>
              <w:t xml:space="preserve"> (appropriateness of teaching strategies</w:t>
            </w:r>
            <w:r w:rsidR="00B97CF8">
              <w:rPr>
                <w:i/>
                <w:iCs/>
              </w:rPr>
              <w:t xml:space="preserve"> used</w:t>
            </w:r>
            <w:r w:rsidR="007F0A91">
              <w:rPr>
                <w:i/>
                <w:iCs/>
              </w:rPr>
              <w:t>)</w:t>
            </w:r>
          </w:p>
          <w:p w14:paraId="00EC6585" w14:textId="47DE3EEA" w:rsidR="557C6447" w:rsidRDefault="557C6447" w:rsidP="14A5FA1C">
            <w:pPr>
              <w:pStyle w:val="ListParagraph"/>
              <w:numPr>
                <w:ilvl w:val="0"/>
                <w:numId w:val="2"/>
              </w:numPr>
              <w:rPr>
                <w:b/>
                <w:bCs/>
                <w:i/>
                <w:iCs/>
              </w:rPr>
            </w:pPr>
            <w:r w:rsidRPr="14A5FA1C">
              <w:rPr>
                <w:i/>
                <w:iCs/>
              </w:rPr>
              <w:t>Pace of lesson and use of time</w:t>
            </w:r>
            <w:r w:rsidR="007F0A91">
              <w:rPr>
                <w:i/>
                <w:iCs/>
              </w:rPr>
              <w:t xml:space="preserve"> (inclusiveness of lesson for all students,</w:t>
            </w:r>
            <w:r w:rsidR="00B97CF8">
              <w:rPr>
                <w:i/>
                <w:iCs/>
              </w:rPr>
              <w:t xml:space="preserve"> overall workload expectation on students and impact on</w:t>
            </w:r>
            <w:r w:rsidR="007F0A91">
              <w:rPr>
                <w:i/>
                <w:iCs/>
              </w:rPr>
              <w:t xml:space="preserve"> </w:t>
            </w:r>
            <w:r w:rsidR="00B97CF8">
              <w:rPr>
                <w:i/>
                <w:iCs/>
              </w:rPr>
              <w:t>well-being)</w:t>
            </w:r>
          </w:p>
        </w:tc>
      </w:tr>
      <w:tr w:rsidR="14A5FA1C" w14:paraId="0A95A754" w14:textId="77777777" w:rsidTr="14A5FA1C">
        <w:tc>
          <w:tcPr>
            <w:tcW w:w="9015" w:type="dxa"/>
          </w:tcPr>
          <w:p w14:paraId="7A2ECC1E" w14:textId="77777777" w:rsidR="00465681" w:rsidRDefault="00465681" w:rsidP="00BF36B4">
            <w:pPr>
              <w:rPr>
                <w:i/>
                <w:iCs/>
              </w:rPr>
            </w:pPr>
          </w:p>
          <w:p w14:paraId="1995AE44" w14:textId="54C22184" w:rsidR="00732F5D" w:rsidRPr="00732F5D" w:rsidRDefault="00BF36B4" w:rsidP="00732F5D">
            <w:pPr>
              <w:rPr>
                <w:i/>
                <w:iCs/>
              </w:rPr>
            </w:pPr>
            <w:r>
              <w:rPr>
                <w:i/>
                <w:iCs/>
              </w:rPr>
              <w:t>There was a positive start to th</w:t>
            </w:r>
            <w:r w:rsidR="002B6647">
              <w:rPr>
                <w:i/>
                <w:iCs/>
              </w:rPr>
              <w:t xml:space="preserve">e lesson, </w:t>
            </w:r>
            <w:r w:rsidR="00A84E2A">
              <w:rPr>
                <w:i/>
                <w:iCs/>
              </w:rPr>
              <w:t xml:space="preserve">and </w:t>
            </w:r>
            <w:r w:rsidR="003521E8">
              <w:rPr>
                <w:i/>
                <w:iCs/>
              </w:rPr>
              <w:t>Sophie</w:t>
            </w:r>
            <w:r w:rsidR="00A84E2A">
              <w:rPr>
                <w:i/>
                <w:iCs/>
              </w:rPr>
              <w:t xml:space="preserve"> </w:t>
            </w:r>
            <w:r w:rsidR="005802CE">
              <w:rPr>
                <w:i/>
                <w:iCs/>
              </w:rPr>
              <w:t xml:space="preserve">carefully managed the classes understanding of the upcoming topics, the potential for them to </w:t>
            </w:r>
            <w:r w:rsidR="003521E8">
              <w:rPr>
                <w:i/>
                <w:iCs/>
              </w:rPr>
              <w:t>initiate</w:t>
            </w:r>
            <w:r w:rsidR="005802CE">
              <w:rPr>
                <w:i/>
                <w:iCs/>
              </w:rPr>
              <w:t xml:space="preserve"> a trauma response from students and she made it </w:t>
            </w:r>
            <w:r w:rsidR="003521E8">
              <w:rPr>
                <w:i/>
                <w:iCs/>
              </w:rPr>
              <w:t>extremely</w:t>
            </w:r>
            <w:r w:rsidR="005802CE">
              <w:rPr>
                <w:i/>
                <w:iCs/>
              </w:rPr>
              <w:t xml:space="preserve"> clear that their wellbeing was paramount.</w:t>
            </w:r>
            <w:r w:rsidR="00732F5D" w:rsidRPr="00732F5D">
              <w:rPr>
                <w:i/>
                <w:iCs/>
              </w:rPr>
              <w:t xml:space="preserve"> The majority of Sophies teaching focuses on Interviewing Children, Sex Offences and public Protection issues (all of which are very traumatic subjects). It is clear she knows how to manage potential responses </w:t>
            </w:r>
          </w:p>
          <w:p w14:paraId="2F905B51" w14:textId="77777777" w:rsidR="001C2DAD" w:rsidRDefault="001C2DAD" w:rsidP="00BF36B4">
            <w:pPr>
              <w:rPr>
                <w:i/>
                <w:iCs/>
              </w:rPr>
            </w:pPr>
          </w:p>
          <w:p w14:paraId="0AE40825" w14:textId="77777777" w:rsidR="00732F5D" w:rsidRDefault="001C2DAD" w:rsidP="00BF36B4">
            <w:pPr>
              <w:rPr>
                <w:i/>
                <w:iCs/>
              </w:rPr>
            </w:pPr>
            <w:r>
              <w:rPr>
                <w:i/>
                <w:iCs/>
              </w:rPr>
              <w:t>Sophies</w:t>
            </w:r>
            <w:r w:rsidR="0061021E">
              <w:rPr>
                <w:i/>
                <w:iCs/>
              </w:rPr>
              <w:t>’</w:t>
            </w:r>
            <w:r>
              <w:rPr>
                <w:i/>
                <w:iCs/>
              </w:rPr>
              <w:t xml:space="preserve"> teaching did run slightly over the allocated </w:t>
            </w:r>
            <w:r w:rsidR="005802CE">
              <w:rPr>
                <w:i/>
                <w:iCs/>
              </w:rPr>
              <w:t>time</w:t>
            </w:r>
            <w:r>
              <w:rPr>
                <w:i/>
                <w:iCs/>
              </w:rPr>
              <w:t xml:space="preserve"> – however, this was</w:t>
            </w:r>
            <w:r w:rsidR="00A04E40">
              <w:rPr>
                <w:i/>
                <w:iCs/>
              </w:rPr>
              <w:t xml:space="preserve"> outside of her control as the class felt they</w:t>
            </w:r>
            <w:r>
              <w:rPr>
                <w:i/>
                <w:iCs/>
              </w:rPr>
              <w:t xml:space="preserve"> </w:t>
            </w:r>
            <w:r w:rsidR="00A04E40">
              <w:rPr>
                <w:i/>
                <w:iCs/>
              </w:rPr>
              <w:t>needed a “coffee break” after discussing the sexual abuse element of the lesson.</w:t>
            </w:r>
            <w:r w:rsidR="00732F5D">
              <w:rPr>
                <w:i/>
                <w:iCs/>
              </w:rPr>
              <w:t xml:space="preserve"> Other than running over slightly, </w:t>
            </w:r>
            <w:r w:rsidR="006A79EB">
              <w:rPr>
                <w:i/>
                <w:iCs/>
              </w:rPr>
              <w:t xml:space="preserve">Sophie used her </w:t>
            </w:r>
            <w:r w:rsidR="00BF36B4" w:rsidRPr="14A5FA1C">
              <w:rPr>
                <w:i/>
                <w:iCs/>
              </w:rPr>
              <w:t>time</w:t>
            </w:r>
            <w:r w:rsidR="006A79EB">
              <w:rPr>
                <w:i/>
                <w:iCs/>
              </w:rPr>
              <w:t xml:space="preserve"> very well. </w:t>
            </w:r>
          </w:p>
          <w:p w14:paraId="044D3EAD" w14:textId="77777777" w:rsidR="00732F5D" w:rsidRDefault="00732F5D" w:rsidP="00BF36B4">
            <w:pPr>
              <w:rPr>
                <w:i/>
                <w:iCs/>
              </w:rPr>
            </w:pPr>
          </w:p>
          <w:p w14:paraId="79986166" w14:textId="4CD88750" w:rsidR="00B36A74" w:rsidRDefault="00732F5D" w:rsidP="00BF36B4">
            <w:pPr>
              <w:rPr>
                <w:i/>
                <w:iCs/>
              </w:rPr>
            </w:pPr>
            <w:r>
              <w:rPr>
                <w:i/>
                <w:iCs/>
              </w:rPr>
              <w:t>Sophies</w:t>
            </w:r>
            <w:r w:rsidR="00786578">
              <w:rPr>
                <w:i/>
                <w:iCs/>
              </w:rPr>
              <w:t xml:space="preserve"> </w:t>
            </w:r>
            <w:r>
              <w:rPr>
                <w:i/>
                <w:iCs/>
              </w:rPr>
              <w:t>lesson was well-</w:t>
            </w:r>
            <w:r w:rsidR="00FF5E6C">
              <w:rPr>
                <w:i/>
                <w:iCs/>
              </w:rPr>
              <w:t>paced,</w:t>
            </w:r>
            <w:r w:rsidR="00786578">
              <w:rPr>
                <w:i/>
                <w:iCs/>
              </w:rPr>
              <w:t xml:space="preserve"> and</w:t>
            </w:r>
            <w:r>
              <w:rPr>
                <w:i/>
                <w:iCs/>
              </w:rPr>
              <w:t xml:space="preserve"> this</w:t>
            </w:r>
            <w:r w:rsidR="00786578">
              <w:rPr>
                <w:i/>
                <w:iCs/>
              </w:rPr>
              <w:t xml:space="preserve"> allowed fo</w:t>
            </w:r>
            <w:r>
              <w:rPr>
                <w:i/>
                <w:iCs/>
              </w:rPr>
              <w:t>r</w:t>
            </w:r>
            <w:r w:rsidR="00786578">
              <w:rPr>
                <w:i/>
                <w:iCs/>
              </w:rPr>
              <w:t xml:space="preserve"> Q&amp;A’s</w:t>
            </w:r>
            <w:r>
              <w:rPr>
                <w:i/>
                <w:iCs/>
              </w:rPr>
              <w:t>, group work, class</w:t>
            </w:r>
            <w:r w:rsidR="00915410">
              <w:rPr>
                <w:i/>
                <w:iCs/>
              </w:rPr>
              <w:t xml:space="preserve"> discussions, feedback and for the class to create handouts which they then shared with </w:t>
            </w:r>
            <w:r w:rsidR="0080345A">
              <w:rPr>
                <w:i/>
                <w:iCs/>
              </w:rPr>
              <w:t>each other</w:t>
            </w:r>
            <w:r w:rsidR="00786578">
              <w:rPr>
                <w:i/>
                <w:iCs/>
              </w:rPr>
              <w:t xml:space="preserve">. </w:t>
            </w:r>
          </w:p>
          <w:p w14:paraId="4C9B9F8F" w14:textId="77777777" w:rsidR="00A121CE" w:rsidRDefault="00A121CE" w:rsidP="00BF36B4">
            <w:pPr>
              <w:rPr>
                <w:i/>
                <w:iCs/>
              </w:rPr>
            </w:pPr>
          </w:p>
          <w:p w14:paraId="071FA68C" w14:textId="1CDB0B73" w:rsidR="00660176" w:rsidRDefault="00A91C60" w:rsidP="00BF36B4">
            <w:pPr>
              <w:rPr>
                <w:i/>
                <w:iCs/>
              </w:rPr>
            </w:pPr>
            <w:r>
              <w:rPr>
                <w:i/>
                <w:iCs/>
              </w:rPr>
              <w:t xml:space="preserve">This was the second lesson of the day that I observed Sophie. I had observed </w:t>
            </w:r>
            <w:r w:rsidR="00FF5E6C">
              <w:rPr>
                <w:i/>
                <w:iCs/>
              </w:rPr>
              <w:t>a</w:t>
            </w:r>
            <w:r w:rsidR="005D7E70">
              <w:rPr>
                <w:i/>
                <w:iCs/>
              </w:rPr>
              <w:t xml:space="preserve"> lesson </w:t>
            </w:r>
            <w:r w:rsidR="00FF5E6C">
              <w:rPr>
                <w:i/>
                <w:iCs/>
              </w:rPr>
              <w:t>this morning with the same class</w:t>
            </w:r>
            <w:r w:rsidR="00E351B5">
              <w:rPr>
                <w:i/>
                <w:iCs/>
              </w:rPr>
              <w:t xml:space="preserve"> (</w:t>
            </w:r>
            <w:r w:rsidR="005D7E70">
              <w:rPr>
                <w:i/>
                <w:iCs/>
              </w:rPr>
              <w:t>PPU Overview</w:t>
            </w:r>
            <w:r w:rsidR="00E351B5">
              <w:rPr>
                <w:i/>
                <w:iCs/>
              </w:rPr>
              <w:t>)</w:t>
            </w:r>
            <w:r w:rsidR="005D7E70">
              <w:rPr>
                <w:i/>
                <w:iCs/>
              </w:rPr>
              <w:t xml:space="preserve">. </w:t>
            </w:r>
            <w:r w:rsidR="00E351B5">
              <w:rPr>
                <w:i/>
                <w:iCs/>
              </w:rPr>
              <w:t>Therefore,</w:t>
            </w:r>
            <w:r w:rsidR="005D7E70">
              <w:rPr>
                <w:i/>
                <w:iCs/>
              </w:rPr>
              <w:t xml:space="preserve"> I understand was an </w:t>
            </w:r>
            <w:proofErr w:type="gramStart"/>
            <w:r w:rsidR="005D7E70">
              <w:rPr>
                <w:i/>
                <w:iCs/>
              </w:rPr>
              <w:t>ice-breaker</w:t>
            </w:r>
            <w:proofErr w:type="gramEnd"/>
            <w:r w:rsidR="005D7E70">
              <w:rPr>
                <w:i/>
                <w:iCs/>
              </w:rPr>
              <w:t xml:space="preserve"> was not necessary, and her choice to undertake a “class </w:t>
            </w:r>
            <w:r w:rsidR="003521E8">
              <w:rPr>
                <w:i/>
                <w:iCs/>
              </w:rPr>
              <w:t>energizer</w:t>
            </w:r>
            <w:r w:rsidR="005D7E70">
              <w:rPr>
                <w:i/>
                <w:iCs/>
              </w:rPr>
              <w:t>” instead</w:t>
            </w:r>
            <w:r w:rsidR="003521E8">
              <w:rPr>
                <w:i/>
                <w:iCs/>
              </w:rPr>
              <w:t xml:space="preserve"> was a great addition.</w:t>
            </w:r>
          </w:p>
          <w:p w14:paraId="1D8827CD" w14:textId="0BF4C774" w:rsidR="14A5FA1C" w:rsidRDefault="14A5FA1C" w:rsidP="005D7E70"/>
        </w:tc>
      </w:tr>
    </w:tbl>
    <w:p w14:paraId="4F05BEB8" w14:textId="079463DE" w:rsidR="14A5FA1C" w:rsidRDefault="14A5FA1C" w:rsidP="14A5FA1C"/>
    <w:tbl>
      <w:tblPr>
        <w:tblStyle w:val="TableGrid"/>
        <w:tblW w:w="0" w:type="auto"/>
        <w:tblLayout w:type="fixed"/>
        <w:tblLook w:val="06A0" w:firstRow="1" w:lastRow="0" w:firstColumn="1" w:lastColumn="0" w:noHBand="1" w:noVBand="1"/>
      </w:tblPr>
      <w:tblGrid>
        <w:gridCol w:w="9015"/>
      </w:tblGrid>
      <w:tr w:rsidR="14A5FA1C" w14:paraId="29ACD6A2" w14:textId="77777777" w:rsidTr="14A5FA1C">
        <w:tc>
          <w:tcPr>
            <w:tcW w:w="9015" w:type="dxa"/>
            <w:shd w:val="clear" w:color="auto" w:fill="D0CECE" w:themeFill="background2" w:themeFillShade="E6"/>
          </w:tcPr>
          <w:p w14:paraId="748A4885" w14:textId="5C461A2B" w:rsidR="557C6447" w:rsidRPr="002857E2" w:rsidRDefault="7373BC11" w:rsidP="002857E2">
            <w:pPr>
              <w:pStyle w:val="ListParagraph"/>
              <w:numPr>
                <w:ilvl w:val="0"/>
                <w:numId w:val="4"/>
              </w:numPr>
              <w:rPr>
                <w:b/>
                <w:bCs/>
                <w:i/>
                <w:iCs/>
              </w:rPr>
            </w:pPr>
            <w:r w:rsidRPr="002857E2">
              <w:rPr>
                <w:b/>
                <w:bCs/>
                <w:i/>
                <w:iCs/>
              </w:rPr>
              <w:t xml:space="preserve">Professional knowledge and </w:t>
            </w:r>
            <w:r w:rsidR="59ADC8E9" w:rsidRPr="002857E2">
              <w:rPr>
                <w:b/>
                <w:bCs/>
                <w:i/>
                <w:iCs/>
              </w:rPr>
              <w:t>skills</w:t>
            </w:r>
          </w:p>
          <w:p w14:paraId="42EF1FB1" w14:textId="28267C1B" w:rsidR="5CBFC4FC" w:rsidRDefault="5CBFC4FC" w:rsidP="14A5FA1C">
            <w:pPr>
              <w:rPr>
                <w:b/>
                <w:bCs/>
                <w:i/>
                <w:iCs/>
              </w:rPr>
            </w:pPr>
            <w:r w:rsidRPr="14A5FA1C">
              <w:rPr>
                <w:b/>
                <w:bCs/>
                <w:i/>
                <w:iCs/>
              </w:rPr>
              <w:t>For example (but not limited to)</w:t>
            </w:r>
          </w:p>
          <w:p w14:paraId="0B824469" w14:textId="10582A93" w:rsidR="7373BC11" w:rsidRDefault="7373BC11" w:rsidP="14A5FA1C">
            <w:pPr>
              <w:pStyle w:val="ListParagraph"/>
              <w:numPr>
                <w:ilvl w:val="0"/>
                <w:numId w:val="2"/>
              </w:numPr>
              <w:rPr>
                <w:rFonts w:eastAsiaTheme="minorEastAsia"/>
                <w:b/>
                <w:bCs/>
                <w:i/>
                <w:iCs/>
              </w:rPr>
            </w:pPr>
            <w:r w:rsidRPr="14A5FA1C">
              <w:rPr>
                <w:i/>
                <w:iCs/>
              </w:rPr>
              <w:t>Subject or vocational knowledge</w:t>
            </w:r>
            <w:r w:rsidR="00B97CF8">
              <w:rPr>
                <w:i/>
                <w:iCs/>
              </w:rPr>
              <w:t xml:space="preserve"> (familiarity with the subject being taught, responding to questions)</w:t>
            </w:r>
          </w:p>
          <w:p w14:paraId="0BCDA419" w14:textId="5FAD1BE9" w:rsidR="14A5FA1C" w:rsidRDefault="14A5FA1C" w:rsidP="14A5FA1C">
            <w:pPr>
              <w:pStyle w:val="ListParagraph"/>
              <w:numPr>
                <w:ilvl w:val="0"/>
                <w:numId w:val="2"/>
              </w:numPr>
              <w:spacing w:line="259" w:lineRule="auto"/>
              <w:rPr>
                <w:rFonts w:eastAsiaTheme="minorEastAsia"/>
                <w:i/>
                <w:iCs/>
              </w:rPr>
            </w:pPr>
            <w:r w:rsidRPr="14A5FA1C">
              <w:rPr>
                <w:i/>
                <w:iCs/>
              </w:rPr>
              <w:t>Cl</w:t>
            </w:r>
            <w:r w:rsidR="0CE342B2" w:rsidRPr="14A5FA1C">
              <w:rPr>
                <w:i/>
                <w:iCs/>
              </w:rPr>
              <w:t>ear expectations for learning and behaviour</w:t>
            </w:r>
            <w:r w:rsidR="00B97CF8">
              <w:rPr>
                <w:i/>
                <w:iCs/>
              </w:rPr>
              <w:t xml:space="preserve"> (formative and summative assessment, checking on student knowledge)</w:t>
            </w:r>
          </w:p>
          <w:p w14:paraId="659E3D16" w14:textId="2F2FE84C" w:rsidR="085CAFF8" w:rsidRDefault="085CAFF8" w:rsidP="14A5FA1C">
            <w:pPr>
              <w:pStyle w:val="ListParagraph"/>
              <w:numPr>
                <w:ilvl w:val="0"/>
                <w:numId w:val="2"/>
              </w:numPr>
              <w:spacing w:line="259" w:lineRule="auto"/>
              <w:rPr>
                <w:i/>
                <w:iCs/>
              </w:rPr>
            </w:pPr>
            <w:r w:rsidRPr="14A5FA1C">
              <w:rPr>
                <w:i/>
                <w:iCs/>
              </w:rPr>
              <w:t>Identification of and engagement with professional standards</w:t>
            </w:r>
            <w:r w:rsidR="00B97CF8">
              <w:rPr>
                <w:i/>
                <w:iCs/>
              </w:rPr>
              <w:t xml:space="preserve"> (which standards are evidenced and where)</w:t>
            </w:r>
          </w:p>
        </w:tc>
      </w:tr>
      <w:tr w:rsidR="14A5FA1C" w14:paraId="73167F9F" w14:textId="77777777" w:rsidTr="14A5FA1C">
        <w:tc>
          <w:tcPr>
            <w:tcW w:w="9015" w:type="dxa"/>
          </w:tcPr>
          <w:p w14:paraId="1D783DC3" w14:textId="5B6DF934" w:rsidR="14A5FA1C" w:rsidRDefault="14A5FA1C" w:rsidP="14A5FA1C"/>
          <w:p w14:paraId="46ACFBC8" w14:textId="48980070" w:rsidR="004D787E" w:rsidRDefault="00FA0A21" w:rsidP="004D787E">
            <w:pPr>
              <w:rPr>
                <w:i/>
                <w:iCs/>
              </w:rPr>
            </w:pPr>
            <w:r>
              <w:rPr>
                <w:i/>
                <w:iCs/>
              </w:rPr>
              <w:lastRenderedPageBreak/>
              <w:t xml:space="preserve">The </w:t>
            </w:r>
            <w:r w:rsidR="00414FDE">
              <w:rPr>
                <w:i/>
                <w:iCs/>
              </w:rPr>
              <w:t>bulk</w:t>
            </w:r>
            <w:r>
              <w:rPr>
                <w:i/>
                <w:iCs/>
              </w:rPr>
              <w:t xml:space="preserve"> of Sophies </w:t>
            </w:r>
            <w:r w:rsidR="00414FDE">
              <w:rPr>
                <w:i/>
                <w:iCs/>
              </w:rPr>
              <w:t>lessons</w:t>
            </w:r>
            <w:r>
              <w:rPr>
                <w:i/>
                <w:iCs/>
              </w:rPr>
              <w:t xml:space="preserve"> focused on Public Protection and </w:t>
            </w:r>
            <w:r w:rsidR="00F6560A">
              <w:rPr>
                <w:i/>
                <w:iCs/>
              </w:rPr>
              <w:t>managing</w:t>
            </w:r>
            <w:r w:rsidR="00414FDE">
              <w:rPr>
                <w:i/>
                <w:iCs/>
              </w:rPr>
              <w:t xml:space="preserve"> the Threat, Risk and Harm of</w:t>
            </w:r>
            <w:r w:rsidR="00F6560A">
              <w:rPr>
                <w:i/>
                <w:iCs/>
              </w:rPr>
              <w:t xml:space="preserve"> </w:t>
            </w:r>
            <w:r w:rsidR="0061021E">
              <w:rPr>
                <w:i/>
                <w:iCs/>
              </w:rPr>
              <w:t>Victims</w:t>
            </w:r>
            <w:r w:rsidR="00F6560A">
              <w:rPr>
                <w:i/>
                <w:iCs/>
              </w:rPr>
              <w:t xml:space="preserve"> and Witnesses. </w:t>
            </w:r>
            <w:r w:rsidR="001D4F14">
              <w:rPr>
                <w:i/>
                <w:iCs/>
              </w:rPr>
              <w:t>Her</w:t>
            </w:r>
            <w:r w:rsidR="00F6560A">
              <w:rPr>
                <w:i/>
                <w:iCs/>
              </w:rPr>
              <w:t xml:space="preserve"> passion </w:t>
            </w:r>
            <w:r w:rsidR="001D4F14">
              <w:rPr>
                <w:i/>
                <w:iCs/>
              </w:rPr>
              <w:t>and</w:t>
            </w:r>
            <w:r w:rsidR="00F6560A">
              <w:rPr>
                <w:i/>
                <w:iCs/>
              </w:rPr>
              <w:t xml:space="preserve"> knowledge </w:t>
            </w:r>
            <w:r w:rsidR="001D4F14">
              <w:rPr>
                <w:i/>
                <w:iCs/>
              </w:rPr>
              <w:t xml:space="preserve">in these areas result in very </w:t>
            </w:r>
            <w:r w:rsidR="00A55DFA">
              <w:rPr>
                <w:i/>
                <w:iCs/>
              </w:rPr>
              <w:t>informative</w:t>
            </w:r>
            <w:r w:rsidR="001D4F14">
              <w:rPr>
                <w:i/>
                <w:iCs/>
              </w:rPr>
              <w:t xml:space="preserve"> lessons.</w:t>
            </w:r>
            <w:r w:rsidR="00F6560A">
              <w:rPr>
                <w:i/>
                <w:iCs/>
              </w:rPr>
              <w:t xml:space="preserve"> </w:t>
            </w:r>
          </w:p>
          <w:p w14:paraId="7E08FD10" w14:textId="77777777" w:rsidR="00E351B5" w:rsidRDefault="00E351B5" w:rsidP="004D787E">
            <w:pPr>
              <w:rPr>
                <w:i/>
                <w:iCs/>
              </w:rPr>
            </w:pPr>
          </w:p>
          <w:p w14:paraId="2E5566B3" w14:textId="74B3C6EE" w:rsidR="00AE1306" w:rsidRDefault="0038130A" w:rsidP="004D787E">
            <w:pPr>
              <w:rPr>
                <w:i/>
                <w:iCs/>
              </w:rPr>
            </w:pPr>
            <w:r>
              <w:rPr>
                <w:i/>
                <w:iCs/>
              </w:rPr>
              <w:t xml:space="preserve">Sophie used </w:t>
            </w:r>
            <w:r w:rsidR="00AE1306" w:rsidRPr="004D787E">
              <w:rPr>
                <w:i/>
                <w:iCs/>
              </w:rPr>
              <w:t>formative</w:t>
            </w:r>
            <w:r w:rsidR="001D4F14">
              <w:rPr>
                <w:i/>
                <w:iCs/>
              </w:rPr>
              <w:t xml:space="preserve"> and su</w:t>
            </w:r>
            <w:r w:rsidR="007627E6">
              <w:rPr>
                <w:i/>
                <w:iCs/>
              </w:rPr>
              <w:t>mmative</w:t>
            </w:r>
            <w:r w:rsidR="00AE1306" w:rsidRPr="004D787E">
              <w:rPr>
                <w:i/>
                <w:iCs/>
              </w:rPr>
              <w:t xml:space="preserve"> </w:t>
            </w:r>
            <w:r>
              <w:rPr>
                <w:i/>
                <w:iCs/>
              </w:rPr>
              <w:t xml:space="preserve">assessment techniques </w:t>
            </w:r>
            <w:r w:rsidR="000964A0">
              <w:rPr>
                <w:i/>
                <w:iCs/>
              </w:rPr>
              <w:t xml:space="preserve">throughout the </w:t>
            </w:r>
            <w:r w:rsidR="0061021E">
              <w:rPr>
                <w:i/>
                <w:iCs/>
              </w:rPr>
              <w:t>delivery</w:t>
            </w:r>
            <w:r w:rsidR="000964A0">
              <w:rPr>
                <w:i/>
                <w:iCs/>
              </w:rPr>
              <w:t xml:space="preserve"> of her topic. </w:t>
            </w:r>
          </w:p>
          <w:p w14:paraId="04D5B914" w14:textId="77777777" w:rsidR="00C81889" w:rsidRPr="004D787E" w:rsidRDefault="00C81889" w:rsidP="004D787E">
            <w:pPr>
              <w:rPr>
                <w:rFonts w:eastAsiaTheme="minorEastAsia"/>
                <w:i/>
                <w:iCs/>
              </w:rPr>
            </w:pPr>
          </w:p>
          <w:p w14:paraId="44A71E19" w14:textId="637586BD" w:rsidR="14A5FA1C" w:rsidRDefault="004545C6" w:rsidP="14A5FA1C">
            <w:pPr>
              <w:rPr>
                <w:i/>
                <w:iCs/>
              </w:rPr>
            </w:pPr>
            <w:r>
              <w:rPr>
                <w:i/>
                <w:iCs/>
              </w:rPr>
              <w:t xml:space="preserve">Sophie always holds herself to a high level of </w:t>
            </w:r>
            <w:r w:rsidR="00AE1306" w:rsidRPr="14A5FA1C">
              <w:rPr>
                <w:i/>
                <w:iCs/>
              </w:rPr>
              <w:t>professional standards</w:t>
            </w:r>
            <w:r>
              <w:rPr>
                <w:i/>
                <w:iCs/>
              </w:rPr>
              <w:t xml:space="preserve">, </w:t>
            </w:r>
            <w:r w:rsidR="00574C38">
              <w:rPr>
                <w:i/>
                <w:iCs/>
              </w:rPr>
              <w:t>ensuring</w:t>
            </w:r>
            <w:r>
              <w:rPr>
                <w:i/>
                <w:iCs/>
              </w:rPr>
              <w:t xml:space="preserve"> that she in </w:t>
            </w:r>
            <w:r w:rsidR="00574C38">
              <w:rPr>
                <w:i/>
                <w:iCs/>
              </w:rPr>
              <w:t>inclusive</w:t>
            </w:r>
            <w:r>
              <w:rPr>
                <w:i/>
                <w:iCs/>
              </w:rPr>
              <w:t xml:space="preserve"> in her teaching, uses inclusive language etc</w:t>
            </w:r>
            <w:r w:rsidR="00D04910">
              <w:rPr>
                <w:i/>
                <w:iCs/>
              </w:rPr>
              <w:t xml:space="preserve">. </w:t>
            </w:r>
            <w:r w:rsidR="00A55DFA">
              <w:rPr>
                <w:i/>
                <w:iCs/>
              </w:rPr>
              <w:t xml:space="preserve">It is great to see the care she has taken prior to </w:t>
            </w:r>
            <w:r w:rsidR="00230B7E">
              <w:rPr>
                <w:i/>
                <w:iCs/>
              </w:rPr>
              <w:t>delivering this lesson to take into consideration the needs of two autistic students</w:t>
            </w:r>
            <w:r w:rsidR="00BC7E38">
              <w:rPr>
                <w:i/>
                <w:iCs/>
              </w:rPr>
              <w:t xml:space="preserve">, and changing the lesson from slide heavy, to more interactive. This </w:t>
            </w:r>
            <w:r w:rsidR="00D54964">
              <w:rPr>
                <w:i/>
                <w:iCs/>
              </w:rPr>
              <w:t>definitely</w:t>
            </w:r>
            <w:r w:rsidR="00BC7E38">
              <w:rPr>
                <w:i/>
                <w:iCs/>
              </w:rPr>
              <w:t xml:space="preserve"> helped </w:t>
            </w:r>
            <w:r w:rsidR="0034301B">
              <w:rPr>
                <w:i/>
                <w:iCs/>
              </w:rPr>
              <w:t>when assisting Student B in trying to understand how other officers will formulate different outcomes, with different rationales, but how neither will be wrong as long as it just justified.</w:t>
            </w:r>
          </w:p>
          <w:p w14:paraId="1692CF41" w14:textId="77777777" w:rsidR="00D04910" w:rsidRDefault="00D04910" w:rsidP="14A5FA1C">
            <w:pPr>
              <w:rPr>
                <w:i/>
                <w:iCs/>
              </w:rPr>
            </w:pPr>
          </w:p>
          <w:p w14:paraId="53B5FC4B" w14:textId="09EA9C87" w:rsidR="00D04910" w:rsidRDefault="00D04910" w:rsidP="14A5FA1C">
            <w:pPr>
              <w:rPr>
                <w:i/>
                <w:iCs/>
              </w:rPr>
            </w:pPr>
            <w:r>
              <w:rPr>
                <w:i/>
                <w:iCs/>
              </w:rPr>
              <w:t xml:space="preserve">In relation to the </w:t>
            </w:r>
            <w:r w:rsidR="00E351B5">
              <w:rPr>
                <w:i/>
                <w:iCs/>
              </w:rPr>
              <w:t>documents,</w:t>
            </w:r>
            <w:r>
              <w:rPr>
                <w:i/>
                <w:iCs/>
              </w:rPr>
              <w:t xml:space="preserve"> you have </w:t>
            </w:r>
            <w:r w:rsidR="006E12F6">
              <w:rPr>
                <w:i/>
                <w:iCs/>
              </w:rPr>
              <w:t>included:</w:t>
            </w:r>
          </w:p>
          <w:p w14:paraId="437EDD09" w14:textId="336C60FC" w:rsidR="0016509C" w:rsidRPr="00D66002" w:rsidRDefault="0034301B" w:rsidP="00D070D2">
            <w:pPr>
              <w:pStyle w:val="ListParagraph"/>
              <w:numPr>
                <w:ilvl w:val="0"/>
                <w:numId w:val="8"/>
              </w:numPr>
              <w:contextualSpacing w:val="0"/>
            </w:pPr>
            <w:r>
              <w:rPr>
                <w:rFonts w:eastAsia="Times New Roman"/>
              </w:rPr>
              <w:t xml:space="preserve">You shared the </w:t>
            </w:r>
            <w:r w:rsidR="005E15D4">
              <w:rPr>
                <w:rFonts w:eastAsia="Times New Roman"/>
              </w:rPr>
              <w:t>PowerPoint</w:t>
            </w:r>
            <w:r>
              <w:rPr>
                <w:rFonts w:eastAsia="Times New Roman"/>
              </w:rPr>
              <w:t xml:space="preserve"> with the class at the end of the session</w:t>
            </w:r>
            <w:r w:rsidR="00D66002">
              <w:rPr>
                <w:rFonts w:eastAsia="Times New Roman"/>
              </w:rPr>
              <w:t>.</w:t>
            </w:r>
          </w:p>
          <w:p w14:paraId="31EB8BB2" w14:textId="7E8C0512" w:rsidR="005E15D4" w:rsidRDefault="00D66002" w:rsidP="00D54964">
            <w:pPr>
              <w:pStyle w:val="ListParagraph"/>
              <w:numPr>
                <w:ilvl w:val="0"/>
                <w:numId w:val="8"/>
              </w:numPr>
              <w:contextualSpacing w:val="0"/>
            </w:pPr>
            <w:r>
              <w:rPr>
                <w:rFonts w:eastAsia="Times New Roman"/>
              </w:rPr>
              <w:t>You facilitated the class sharing the handouts they designed in Teams at the end of the lesson</w:t>
            </w:r>
          </w:p>
          <w:p w14:paraId="3AC83E1E" w14:textId="4B5FD624" w:rsidR="14A5FA1C" w:rsidRDefault="00387A3F" w:rsidP="14A5FA1C">
            <w:r w:rsidRPr="00BD17A2">
              <w:t xml:space="preserve">These </w:t>
            </w:r>
            <w:proofErr w:type="gramStart"/>
            <w:r w:rsidRPr="00BD17A2">
              <w:t>will</w:t>
            </w:r>
            <w:proofErr w:type="gramEnd"/>
            <w:r w:rsidRPr="00BD17A2">
              <w:t xml:space="preserve"> invaluable for </w:t>
            </w:r>
            <w:r w:rsidR="005E15D4">
              <w:t xml:space="preserve">the student </w:t>
            </w:r>
            <w:r w:rsidRPr="00BD17A2">
              <w:t xml:space="preserve">officers who </w:t>
            </w:r>
            <w:r w:rsidR="005E15D4">
              <w:t>may wish to look back over the</w:t>
            </w:r>
            <w:r w:rsidRPr="00BD17A2">
              <w:t xml:space="preserve"> </w:t>
            </w:r>
            <w:r w:rsidR="00BD17A2" w:rsidRPr="00BD17A2">
              <w:t xml:space="preserve">guides </w:t>
            </w:r>
            <w:r w:rsidR="005E15D4">
              <w:t>in the future.</w:t>
            </w:r>
          </w:p>
        </w:tc>
      </w:tr>
    </w:tbl>
    <w:p w14:paraId="7658067A" w14:textId="77777777" w:rsidR="008255B6" w:rsidRDefault="008255B6" w:rsidP="14A5FA1C"/>
    <w:tbl>
      <w:tblPr>
        <w:tblStyle w:val="TableGrid"/>
        <w:tblW w:w="0" w:type="auto"/>
        <w:tblLayout w:type="fixed"/>
        <w:tblLook w:val="06A0" w:firstRow="1" w:lastRow="0" w:firstColumn="1" w:lastColumn="0" w:noHBand="1" w:noVBand="1"/>
      </w:tblPr>
      <w:tblGrid>
        <w:gridCol w:w="9015"/>
      </w:tblGrid>
      <w:tr w:rsidR="14A5FA1C" w14:paraId="707FB0B8" w14:textId="77777777" w:rsidTr="14A5FA1C">
        <w:tc>
          <w:tcPr>
            <w:tcW w:w="9015" w:type="dxa"/>
            <w:shd w:val="clear" w:color="auto" w:fill="D0CECE" w:themeFill="background2" w:themeFillShade="E6"/>
          </w:tcPr>
          <w:p w14:paraId="5C02B494" w14:textId="5C4E0944" w:rsidR="14A5FA1C" w:rsidRPr="002857E2" w:rsidRDefault="14A5FA1C" w:rsidP="002857E2">
            <w:pPr>
              <w:pStyle w:val="ListParagraph"/>
              <w:numPr>
                <w:ilvl w:val="0"/>
                <w:numId w:val="4"/>
              </w:numPr>
              <w:rPr>
                <w:b/>
                <w:bCs/>
                <w:i/>
                <w:iCs/>
              </w:rPr>
            </w:pPr>
            <w:r w:rsidRPr="002857E2">
              <w:rPr>
                <w:b/>
                <w:bCs/>
                <w:i/>
                <w:iCs/>
              </w:rPr>
              <w:t>P</w:t>
            </w:r>
            <w:r w:rsidR="249BA8C1" w:rsidRPr="002857E2">
              <w:rPr>
                <w:b/>
                <w:bCs/>
                <w:i/>
                <w:iCs/>
              </w:rPr>
              <w:t>oints for future development (no more than 3 or 4)</w:t>
            </w:r>
            <w:r w:rsidR="008255B6" w:rsidRPr="002857E2">
              <w:rPr>
                <w:b/>
                <w:bCs/>
                <w:i/>
                <w:iCs/>
              </w:rPr>
              <w:t>. Where possible these should be identified in negotiation with the trainee teacher.</w:t>
            </w:r>
          </w:p>
          <w:p w14:paraId="327429D0" w14:textId="55E8DA4F" w:rsidR="14A5FA1C" w:rsidRDefault="14A5FA1C" w:rsidP="14A5FA1C">
            <w:pPr>
              <w:rPr>
                <w:b/>
                <w:bCs/>
                <w:i/>
                <w:iCs/>
              </w:rPr>
            </w:pPr>
          </w:p>
        </w:tc>
      </w:tr>
      <w:tr w:rsidR="14A5FA1C" w14:paraId="0CF32330" w14:textId="77777777" w:rsidTr="14A5FA1C">
        <w:tc>
          <w:tcPr>
            <w:tcW w:w="9015" w:type="dxa"/>
          </w:tcPr>
          <w:p w14:paraId="38B940C0" w14:textId="5B6DF934" w:rsidR="14A5FA1C" w:rsidRDefault="14A5FA1C" w:rsidP="14A5FA1C"/>
          <w:p w14:paraId="6E6C60E2" w14:textId="3C150994" w:rsidR="00B97CF8" w:rsidRPr="005C6153" w:rsidRDefault="004B39AE" w:rsidP="00CA7643">
            <w:pPr>
              <w:pStyle w:val="ListParagraph"/>
              <w:numPr>
                <w:ilvl w:val="0"/>
                <w:numId w:val="5"/>
              </w:numPr>
            </w:pPr>
            <w:r>
              <w:t>Possibly</w:t>
            </w:r>
            <w:r w:rsidR="00AE72C5" w:rsidRPr="005C6153">
              <w:t xml:space="preserve"> introdu</w:t>
            </w:r>
            <w:r>
              <w:t>cing</w:t>
            </w:r>
            <w:r w:rsidR="00AE72C5" w:rsidRPr="005C6153">
              <w:t xml:space="preserve"> videos clips, or possible multi-media – </w:t>
            </w:r>
            <w:r>
              <w:t>may</w:t>
            </w:r>
            <w:r w:rsidR="00AE72C5" w:rsidRPr="005C6153">
              <w:t xml:space="preserve"> allow for you take a breather and </w:t>
            </w:r>
            <w:r w:rsidR="005C6153" w:rsidRPr="005C6153">
              <w:t xml:space="preserve">the class to focus on </w:t>
            </w:r>
            <w:r w:rsidR="005C6153">
              <w:t xml:space="preserve">visual learning as opposed to just </w:t>
            </w:r>
            <w:r w:rsidR="00D13E90">
              <w:t>auditory</w:t>
            </w:r>
            <w:r w:rsidR="008B77AF">
              <w:t xml:space="preserve"> and class discussions</w:t>
            </w:r>
            <w:r w:rsidR="00D13E90">
              <w:t>? This may work better for learners who learn in that manner</w:t>
            </w:r>
            <w:r w:rsidR="008B77AF">
              <w:t xml:space="preserve">. However, I do appreciate that given the topic of Abuse of Vulnerable Adults, that sourcing these types of clips could be </w:t>
            </w:r>
            <w:r w:rsidR="00494486">
              <w:t xml:space="preserve">tricky and could create trauma responses. </w:t>
            </w:r>
          </w:p>
          <w:p w14:paraId="2C3FF7CA" w14:textId="397B8CA1" w:rsidR="14A5FA1C" w:rsidRDefault="000964A0" w:rsidP="14A5FA1C">
            <w:pPr>
              <w:pStyle w:val="ListParagraph"/>
              <w:numPr>
                <w:ilvl w:val="0"/>
                <w:numId w:val="5"/>
              </w:numPr>
            </w:pPr>
            <w:r>
              <w:t>I appreciate th</w:t>
            </w:r>
            <w:r w:rsidR="000F4844">
              <w:t xml:space="preserve">e fact that </w:t>
            </w:r>
            <w:r w:rsidR="00E351B5">
              <w:t>to</w:t>
            </w:r>
            <w:r w:rsidR="000F4844">
              <w:t xml:space="preserve"> </w:t>
            </w:r>
            <w:r w:rsidR="00F9324B">
              <w:t>include all students and allow all students to have a voice, that you swapped and changed the groups throughout the session</w:t>
            </w:r>
            <w:r w:rsidR="00AE3170">
              <w:t xml:space="preserve">s. </w:t>
            </w:r>
            <w:r w:rsidR="00A3709C">
              <w:t xml:space="preserve">I know that students do not need to tell you in advance that they have a learning difficulty or </w:t>
            </w:r>
            <w:r w:rsidR="00D54964">
              <w:t>diagnosis</w:t>
            </w:r>
            <w:r w:rsidR="00A3709C">
              <w:t xml:space="preserve"> as this is protected information. However, now that you know Student A and Student B better, this may allow for deeper 1 on 1 </w:t>
            </w:r>
            <w:r w:rsidR="00D54964">
              <w:t>conversations</w:t>
            </w:r>
            <w:r w:rsidR="00A3709C">
              <w:t xml:space="preserve"> with them, to find out more about their learning styles so you can adapt further lessons also which could be more tailored.</w:t>
            </w:r>
          </w:p>
        </w:tc>
      </w:tr>
    </w:tbl>
    <w:p w14:paraId="7B0F2BFA" w14:textId="1017228A" w:rsidR="008255B6" w:rsidRDefault="008255B6" w:rsidP="14A5FA1C"/>
    <w:p w14:paraId="77AF0C70" w14:textId="2455002B" w:rsidR="008255B6" w:rsidRDefault="008255B6" w:rsidP="008255B6">
      <w:pPr>
        <w:pStyle w:val="Heading2"/>
      </w:pPr>
      <w:r>
        <w:t>Section 3</w:t>
      </w:r>
    </w:p>
    <w:p w14:paraId="117D2618" w14:textId="584DCA3E" w:rsidR="008255B6" w:rsidRDefault="008255B6" w:rsidP="008255B6">
      <w:pPr>
        <w:pStyle w:val="Heading2"/>
        <w:rPr>
          <w:rFonts w:ascii="Calibri Light" w:hAnsi="Calibri Light"/>
        </w:rPr>
      </w:pPr>
      <w:r>
        <w:t>Student teacher reflections:</w:t>
      </w:r>
    </w:p>
    <w:tbl>
      <w:tblPr>
        <w:tblStyle w:val="TableGrid"/>
        <w:tblW w:w="0" w:type="auto"/>
        <w:tblLayout w:type="fixed"/>
        <w:tblLook w:val="06A0" w:firstRow="1" w:lastRow="0" w:firstColumn="1" w:lastColumn="0" w:noHBand="1" w:noVBand="1"/>
      </w:tblPr>
      <w:tblGrid>
        <w:gridCol w:w="9015"/>
      </w:tblGrid>
      <w:tr w:rsidR="008255B6" w14:paraId="632B27E3" w14:textId="77777777" w:rsidTr="00F853BC">
        <w:tc>
          <w:tcPr>
            <w:tcW w:w="9015" w:type="dxa"/>
            <w:shd w:val="clear" w:color="auto" w:fill="D0CECE" w:themeFill="background2" w:themeFillShade="E6"/>
          </w:tcPr>
          <w:p w14:paraId="794B91F4" w14:textId="05DAACF1" w:rsidR="008255B6" w:rsidRPr="008255B6" w:rsidRDefault="008255B6" w:rsidP="008255B6">
            <w:pPr>
              <w:rPr>
                <w:b/>
                <w:bCs/>
                <w:i/>
                <w:iCs/>
              </w:rPr>
            </w:pPr>
            <w:r>
              <w:rPr>
                <w:b/>
                <w:bCs/>
                <w:i/>
                <w:iCs/>
              </w:rPr>
              <w:t xml:space="preserve">Note here your reflections on the lesson itself, the feedback obtained and any plans you </w:t>
            </w:r>
            <w:proofErr w:type="gramStart"/>
            <w:r>
              <w:rPr>
                <w:b/>
                <w:bCs/>
                <w:i/>
                <w:iCs/>
              </w:rPr>
              <w:t>have to</w:t>
            </w:r>
            <w:proofErr w:type="gramEnd"/>
            <w:r>
              <w:rPr>
                <w:b/>
                <w:bCs/>
                <w:i/>
                <w:iCs/>
              </w:rPr>
              <w:t xml:space="preserve"> address the development points notes. </w:t>
            </w:r>
          </w:p>
        </w:tc>
      </w:tr>
      <w:tr w:rsidR="008255B6" w14:paraId="70902AE5" w14:textId="77777777" w:rsidTr="00F853BC">
        <w:tc>
          <w:tcPr>
            <w:tcW w:w="9015" w:type="dxa"/>
          </w:tcPr>
          <w:p w14:paraId="309AC1E4" w14:textId="35095C7B" w:rsidR="00A51EC4" w:rsidRDefault="0016509C" w:rsidP="00A51EC4">
            <w:r>
              <w:t>T</w:t>
            </w:r>
            <w:r w:rsidR="00A51EC4">
              <w:t xml:space="preserve">hank you </w:t>
            </w:r>
            <w:r w:rsidR="001B1AFE">
              <w:t xml:space="preserve">for your feedback and thank you for the constructive </w:t>
            </w:r>
            <w:r w:rsidR="00494486">
              <w:t>criticism</w:t>
            </w:r>
            <w:r w:rsidR="00467C82">
              <w:t>. In relation to your feedback, I will make the following changes:</w:t>
            </w:r>
          </w:p>
          <w:p w14:paraId="5C8DD178" w14:textId="785028F2" w:rsidR="007D5180" w:rsidRPr="005C6153" w:rsidRDefault="00A51EC4" w:rsidP="00D54964">
            <w:pPr>
              <w:pStyle w:val="ListParagraph"/>
              <w:numPr>
                <w:ilvl w:val="0"/>
                <w:numId w:val="7"/>
              </w:numPr>
            </w:pPr>
            <w:r>
              <w:t>I agree</w:t>
            </w:r>
            <w:r w:rsidR="00D67421">
              <w:t xml:space="preserve"> in the point you raise </w:t>
            </w:r>
            <w:proofErr w:type="gramStart"/>
            <w:r w:rsidR="003652C9">
              <w:t>in regard to</w:t>
            </w:r>
            <w:proofErr w:type="gramEnd"/>
            <w:r w:rsidR="00D67421">
              <w:t xml:space="preserve"> the </w:t>
            </w:r>
            <w:r w:rsidRPr="005C6153">
              <w:t xml:space="preserve">Use of Multi-Media. </w:t>
            </w:r>
            <w:r w:rsidR="00494486">
              <w:t xml:space="preserve">Prior to my next delivery of this lesson, I will put out a bench-marking request to other forces to see if they have tried and tested </w:t>
            </w:r>
            <w:r w:rsidR="00754408">
              <w:t>any video clips that have worked well and been easy to manage from a trauma stance.</w:t>
            </w:r>
          </w:p>
          <w:p w14:paraId="449FC339" w14:textId="50DF76A6" w:rsidR="002857E2" w:rsidRDefault="00A51EC4" w:rsidP="00F853BC">
            <w:pPr>
              <w:pStyle w:val="ListParagraph"/>
              <w:numPr>
                <w:ilvl w:val="0"/>
                <w:numId w:val="7"/>
              </w:numPr>
            </w:pPr>
            <w:r>
              <w:t xml:space="preserve">I </w:t>
            </w:r>
            <w:r w:rsidR="00064E1D">
              <w:t>agree with your point in</w:t>
            </w:r>
            <w:r w:rsidR="00754408">
              <w:t xml:space="preserve"> relation to finding out </w:t>
            </w:r>
            <w:r w:rsidR="00D54964">
              <w:t xml:space="preserve">more details surrounding the officers with Autism. They did not directly tell me, or the class about their diagnosis. This has been more from local trainer knowdldge and past interaction with student A and student B. But </w:t>
            </w:r>
            <w:r w:rsidR="00D54964">
              <w:lastRenderedPageBreak/>
              <w:t xml:space="preserve">I will continue to foster the relationships with them and hopefully they will feel able to share more with me about how I can best support and include them moving forward. </w:t>
            </w:r>
          </w:p>
          <w:p w14:paraId="7ED5F11F" w14:textId="77777777" w:rsidR="008255B6" w:rsidRDefault="008255B6" w:rsidP="00F853BC"/>
        </w:tc>
      </w:tr>
    </w:tbl>
    <w:p w14:paraId="6294C067" w14:textId="4FB1D3EB" w:rsidR="008255B6" w:rsidRDefault="008255B6" w:rsidP="14A5FA1C"/>
    <w:sectPr w:rsidR="008255B6">
      <w:head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561980" w14:textId="77777777" w:rsidR="00B225DD" w:rsidRDefault="00B225DD" w:rsidP="007F0A91">
      <w:pPr>
        <w:spacing w:after="0" w:line="240" w:lineRule="auto"/>
      </w:pPr>
      <w:r>
        <w:separator/>
      </w:r>
    </w:p>
  </w:endnote>
  <w:endnote w:type="continuationSeparator" w:id="0">
    <w:p w14:paraId="74C2125F" w14:textId="77777777" w:rsidR="00B225DD" w:rsidRDefault="00B225DD" w:rsidP="007F0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220B68" w14:textId="77777777" w:rsidR="00B225DD" w:rsidRDefault="00B225DD" w:rsidP="007F0A91">
      <w:pPr>
        <w:spacing w:after="0" w:line="240" w:lineRule="auto"/>
      </w:pPr>
      <w:r>
        <w:separator/>
      </w:r>
    </w:p>
  </w:footnote>
  <w:footnote w:type="continuationSeparator" w:id="0">
    <w:p w14:paraId="6FD871EF" w14:textId="77777777" w:rsidR="00B225DD" w:rsidRDefault="00B225DD" w:rsidP="007F0A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52456" w14:textId="64431786" w:rsidR="00093581" w:rsidRDefault="00093581">
    <w:pPr>
      <w:pStyle w:val="Header"/>
    </w:pPr>
    <w:r>
      <w:rPr>
        <w:noProof/>
        <w:lang w:eastAsia="en-GB"/>
      </w:rPr>
      <w:drawing>
        <wp:inline distT="0" distB="0" distL="0" distR="0" wp14:anchorId="7CEA5AC0" wp14:editId="68555C1A">
          <wp:extent cx="1281629" cy="490855"/>
          <wp:effectExtent l="0" t="0" r="0" b="444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89773" cy="49397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D95625"/>
    <w:multiLevelType w:val="hybridMultilevel"/>
    <w:tmpl w:val="CEFE74FA"/>
    <w:lvl w:ilvl="0" w:tplc="9B04716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DC7779"/>
    <w:multiLevelType w:val="hybridMultilevel"/>
    <w:tmpl w:val="56185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1352B4"/>
    <w:multiLevelType w:val="hybridMultilevel"/>
    <w:tmpl w:val="45B24DE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A526117"/>
    <w:multiLevelType w:val="hybridMultilevel"/>
    <w:tmpl w:val="45B24D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CCB59A0"/>
    <w:multiLevelType w:val="hybridMultilevel"/>
    <w:tmpl w:val="524A4D6A"/>
    <w:lvl w:ilvl="0" w:tplc="BC48D0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211F57"/>
    <w:multiLevelType w:val="multilevel"/>
    <w:tmpl w:val="E304C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74485B"/>
    <w:multiLevelType w:val="hybridMultilevel"/>
    <w:tmpl w:val="F8927FEC"/>
    <w:lvl w:ilvl="0" w:tplc="AAA8A4F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B0298E2"/>
    <w:multiLevelType w:val="hybridMultilevel"/>
    <w:tmpl w:val="F0F8F8F6"/>
    <w:lvl w:ilvl="0" w:tplc="BC48D072">
      <w:start w:val="1"/>
      <w:numFmt w:val="bullet"/>
      <w:lvlText w:val=""/>
      <w:lvlJc w:val="left"/>
      <w:pPr>
        <w:ind w:left="720" w:hanging="360"/>
      </w:pPr>
      <w:rPr>
        <w:rFonts w:ascii="Symbol" w:hAnsi="Symbol" w:hint="default"/>
      </w:rPr>
    </w:lvl>
    <w:lvl w:ilvl="1" w:tplc="2F288BF2">
      <w:start w:val="1"/>
      <w:numFmt w:val="bullet"/>
      <w:lvlText w:val="o"/>
      <w:lvlJc w:val="left"/>
      <w:pPr>
        <w:ind w:left="1440" w:hanging="360"/>
      </w:pPr>
      <w:rPr>
        <w:rFonts w:ascii="Courier New" w:hAnsi="Courier New" w:hint="default"/>
      </w:rPr>
    </w:lvl>
    <w:lvl w:ilvl="2" w:tplc="54B40F56">
      <w:start w:val="1"/>
      <w:numFmt w:val="bullet"/>
      <w:lvlText w:val=""/>
      <w:lvlJc w:val="left"/>
      <w:pPr>
        <w:ind w:left="2160" w:hanging="360"/>
      </w:pPr>
      <w:rPr>
        <w:rFonts w:ascii="Wingdings" w:hAnsi="Wingdings" w:hint="default"/>
      </w:rPr>
    </w:lvl>
    <w:lvl w:ilvl="3" w:tplc="BD7E1D6A">
      <w:start w:val="1"/>
      <w:numFmt w:val="bullet"/>
      <w:lvlText w:val=""/>
      <w:lvlJc w:val="left"/>
      <w:pPr>
        <w:ind w:left="2880" w:hanging="360"/>
      </w:pPr>
      <w:rPr>
        <w:rFonts w:ascii="Symbol" w:hAnsi="Symbol" w:hint="default"/>
      </w:rPr>
    </w:lvl>
    <w:lvl w:ilvl="4" w:tplc="C1CA1CC6">
      <w:start w:val="1"/>
      <w:numFmt w:val="bullet"/>
      <w:lvlText w:val="o"/>
      <w:lvlJc w:val="left"/>
      <w:pPr>
        <w:ind w:left="3600" w:hanging="360"/>
      </w:pPr>
      <w:rPr>
        <w:rFonts w:ascii="Courier New" w:hAnsi="Courier New" w:hint="default"/>
      </w:rPr>
    </w:lvl>
    <w:lvl w:ilvl="5" w:tplc="189089DE">
      <w:start w:val="1"/>
      <w:numFmt w:val="bullet"/>
      <w:lvlText w:val=""/>
      <w:lvlJc w:val="left"/>
      <w:pPr>
        <w:ind w:left="4320" w:hanging="360"/>
      </w:pPr>
      <w:rPr>
        <w:rFonts w:ascii="Wingdings" w:hAnsi="Wingdings" w:hint="default"/>
      </w:rPr>
    </w:lvl>
    <w:lvl w:ilvl="6" w:tplc="AD540936">
      <w:start w:val="1"/>
      <w:numFmt w:val="bullet"/>
      <w:lvlText w:val=""/>
      <w:lvlJc w:val="left"/>
      <w:pPr>
        <w:ind w:left="5040" w:hanging="360"/>
      </w:pPr>
      <w:rPr>
        <w:rFonts w:ascii="Symbol" w:hAnsi="Symbol" w:hint="default"/>
      </w:rPr>
    </w:lvl>
    <w:lvl w:ilvl="7" w:tplc="DA9AEFB0">
      <w:start w:val="1"/>
      <w:numFmt w:val="bullet"/>
      <w:lvlText w:val="o"/>
      <w:lvlJc w:val="left"/>
      <w:pPr>
        <w:ind w:left="5760" w:hanging="360"/>
      </w:pPr>
      <w:rPr>
        <w:rFonts w:ascii="Courier New" w:hAnsi="Courier New" w:hint="default"/>
      </w:rPr>
    </w:lvl>
    <w:lvl w:ilvl="8" w:tplc="C9322DAC">
      <w:start w:val="1"/>
      <w:numFmt w:val="bullet"/>
      <w:lvlText w:val=""/>
      <w:lvlJc w:val="left"/>
      <w:pPr>
        <w:ind w:left="6480" w:hanging="360"/>
      </w:pPr>
      <w:rPr>
        <w:rFonts w:ascii="Wingdings" w:hAnsi="Wingdings" w:hint="default"/>
      </w:rPr>
    </w:lvl>
  </w:abstractNum>
  <w:abstractNum w:abstractNumId="8" w15:restartNumberingAfterBreak="0">
    <w:nsid w:val="6F927930"/>
    <w:multiLevelType w:val="hybridMultilevel"/>
    <w:tmpl w:val="CFA0E6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71C279C5"/>
    <w:multiLevelType w:val="hybridMultilevel"/>
    <w:tmpl w:val="B3067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F95919"/>
    <w:multiLevelType w:val="hybridMultilevel"/>
    <w:tmpl w:val="BF301748"/>
    <w:lvl w:ilvl="0" w:tplc="92E28A54">
      <w:start w:val="1"/>
      <w:numFmt w:val="decimal"/>
      <w:lvlText w:val="%1."/>
      <w:lvlJc w:val="left"/>
      <w:pPr>
        <w:ind w:left="720" w:hanging="360"/>
      </w:pPr>
    </w:lvl>
    <w:lvl w:ilvl="1" w:tplc="4C1E9C82">
      <w:start w:val="1"/>
      <w:numFmt w:val="lowerLetter"/>
      <w:lvlText w:val="%2."/>
      <w:lvlJc w:val="left"/>
      <w:pPr>
        <w:ind w:left="1440" w:hanging="360"/>
      </w:pPr>
    </w:lvl>
    <w:lvl w:ilvl="2" w:tplc="AFF8409A">
      <w:start w:val="1"/>
      <w:numFmt w:val="lowerRoman"/>
      <w:lvlText w:val="%3."/>
      <w:lvlJc w:val="right"/>
      <w:pPr>
        <w:ind w:left="2160" w:hanging="180"/>
      </w:pPr>
    </w:lvl>
    <w:lvl w:ilvl="3" w:tplc="D0783DBE">
      <w:start w:val="1"/>
      <w:numFmt w:val="decimal"/>
      <w:lvlText w:val="%4."/>
      <w:lvlJc w:val="left"/>
      <w:pPr>
        <w:ind w:left="2880" w:hanging="360"/>
      </w:pPr>
    </w:lvl>
    <w:lvl w:ilvl="4" w:tplc="2AA2043C">
      <w:start w:val="1"/>
      <w:numFmt w:val="lowerLetter"/>
      <w:lvlText w:val="%5."/>
      <w:lvlJc w:val="left"/>
      <w:pPr>
        <w:ind w:left="3600" w:hanging="360"/>
      </w:pPr>
    </w:lvl>
    <w:lvl w:ilvl="5" w:tplc="F0381F8E">
      <w:start w:val="1"/>
      <w:numFmt w:val="lowerRoman"/>
      <w:lvlText w:val="%6."/>
      <w:lvlJc w:val="right"/>
      <w:pPr>
        <w:ind w:left="4320" w:hanging="180"/>
      </w:pPr>
    </w:lvl>
    <w:lvl w:ilvl="6" w:tplc="100E6618">
      <w:start w:val="1"/>
      <w:numFmt w:val="decimal"/>
      <w:lvlText w:val="%7."/>
      <w:lvlJc w:val="left"/>
      <w:pPr>
        <w:ind w:left="5040" w:hanging="360"/>
      </w:pPr>
    </w:lvl>
    <w:lvl w:ilvl="7" w:tplc="206E91FE">
      <w:start w:val="1"/>
      <w:numFmt w:val="lowerLetter"/>
      <w:lvlText w:val="%8."/>
      <w:lvlJc w:val="left"/>
      <w:pPr>
        <w:ind w:left="5760" w:hanging="360"/>
      </w:pPr>
    </w:lvl>
    <w:lvl w:ilvl="8" w:tplc="5FA24B5A">
      <w:start w:val="1"/>
      <w:numFmt w:val="lowerRoman"/>
      <w:lvlText w:val="%9."/>
      <w:lvlJc w:val="right"/>
      <w:pPr>
        <w:ind w:left="6480" w:hanging="180"/>
      </w:pPr>
    </w:lvl>
  </w:abstractNum>
  <w:num w:numId="1" w16cid:durableId="1102410847">
    <w:abstractNumId w:val="10"/>
  </w:num>
  <w:num w:numId="2" w16cid:durableId="1643851910">
    <w:abstractNumId w:val="7"/>
  </w:num>
  <w:num w:numId="3" w16cid:durableId="1752773550">
    <w:abstractNumId w:val="0"/>
  </w:num>
  <w:num w:numId="4" w16cid:durableId="1156335942">
    <w:abstractNumId w:val="6"/>
  </w:num>
  <w:num w:numId="5" w16cid:durableId="148911965">
    <w:abstractNumId w:val="3"/>
  </w:num>
  <w:num w:numId="6" w16cid:durableId="1831827799">
    <w:abstractNumId w:val="4"/>
  </w:num>
  <w:num w:numId="7" w16cid:durableId="53431335">
    <w:abstractNumId w:val="2"/>
  </w:num>
  <w:num w:numId="8" w16cid:durableId="1157766572">
    <w:abstractNumId w:val="8"/>
  </w:num>
  <w:num w:numId="9" w16cid:durableId="46413603">
    <w:abstractNumId w:val="9"/>
  </w:num>
  <w:num w:numId="10" w16cid:durableId="966862339">
    <w:abstractNumId w:val="5"/>
  </w:num>
  <w:num w:numId="11" w16cid:durableId="8929605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C272"/>
    <w:rsid w:val="000340C5"/>
    <w:rsid w:val="000463E4"/>
    <w:rsid w:val="00064E1D"/>
    <w:rsid w:val="00093581"/>
    <w:rsid w:val="000964A0"/>
    <w:rsid w:val="000D5308"/>
    <w:rsid w:val="000F4844"/>
    <w:rsid w:val="00136ABD"/>
    <w:rsid w:val="001468A6"/>
    <w:rsid w:val="001475E4"/>
    <w:rsid w:val="00155FB3"/>
    <w:rsid w:val="0016509C"/>
    <w:rsid w:val="00165CE8"/>
    <w:rsid w:val="00176A71"/>
    <w:rsid w:val="00176B76"/>
    <w:rsid w:val="00182592"/>
    <w:rsid w:val="001B1AFE"/>
    <w:rsid w:val="001C2DAD"/>
    <w:rsid w:val="001D3E92"/>
    <w:rsid w:val="001D4F14"/>
    <w:rsid w:val="001E05CC"/>
    <w:rsid w:val="00230B7E"/>
    <w:rsid w:val="002338B3"/>
    <w:rsid w:val="00236BFE"/>
    <w:rsid w:val="00252F81"/>
    <w:rsid w:val="002857E2"/>
    <w:rsid w:val="002B6647"/>
    <w:rsid w:val="00322923"/>
    <w:rsid w:val="0034301B"/>
    <w:rsid w:val="003521E8"/>
    <w:rsid w:val="003652C9"/>
    <w:rsid w:val="00375F48"/>
    <w:rsid w:val="0038130A"/>
    <w:rsid w:val="00387A3F"/>
    <w:rsid w:val="003956DC"/>
    <w:rsid w:val="003C084A"/>
    <w:rsid w:val="00400C39"/>
    <w:rsid w:val="00414FDE"/>
    <w:rsid w:val="0042595D"/>
    <w:rsid w:val="004545C6"/>
    <w:rsid w:val="00465681"/>
    <w:rsid w:val="00467C82"/>
    <w:rsid w:val="00493140"/>
    <w:rsid w:val="00494486"/>
    <w:rsid w:val="004B39AE"/>
    <w:rsid w:val="004C1489"/>
    <w:rsid w:val="004D787E"/>
    <w:rsid w:val="00515B88"/>
    <w:rsid w:val="00536ADF"/>
    <w:rsid w:val="00540569"/>
    <w:rsid w:val="00574C38"/>
    <w:rsid w:val="005802CE"/>
    <w:rsid w:val="00593122"/>
    <w:rsid w:val="005C6153"/>
    <w:rsid w:val="005D7E70"/>
    <w:rsid w:val="005E15D4"/>
    <w:rsid w:val="0061021E"/>
    <w:rsid w:val="006254F3"/>
    <w:rsid w:val="00660176"/>
    <w:rsid w:val="00686FA8"/>
    <w:rsid w:val="00695979"/>
    <w:rsid w:val="006A79EB"/>
    <w:rsid w:val="006B2200"/>
    <w:rsid w:val="006C0AF6"/>
    <w:rsid w:val="006C1AD5"/>
    <w:rsid w:val="006E12F6"/>
    <w:rsid w:val="006E1533"/>
    <w:rsid w:val="00715F38"/>
    <w:rsid w:val="00732F5D"/>
    <w:rsid w:val="00734474"/>
    <w:rsid w:val="00734ABA"/>
    <w:rsid w:val="00736BC5"/>
    <w:rsid w:val="007379C4"/>
    <w:rsid w:val="007507AF"/>
    <w:rsid w:val="00754408"/>
    <w:rsid w:val="00757917"/>
    <w:rsid w:val="007627E6"/>
    <w:rsid w:val="007630A2"/>
    <w:rsid w:val="00786578"/>
    <w:rsid w:val="007C5E7F"/>
    <w:rsid w:val="007D5180"/>
    <w:rsid w:val="007F0A91"/>
    <w:rsid w:val="0080345A"/>
    <w:rsid w:val="00823FA3"/>
    <w:rsid w:val="008255B6"/>
    <w:rsid w:val="008B77AF"/>
    <w:rsid w:val="008D3299"/>
    <w:rsid w:val="008F46F2"/>
    <w:rsid w:val="008F7861"/>
    <w:rsid w:val="00902EBA"/>
    <w:rsid w:val="00915410"/>
    <w:rsid w:val="00936E60"/>
    <w:rsid w:val="00945468"/>
    <w:rsid w:val="00946255"/>
    <w:rsid w:val="00957E59"/>
    <w:rsid w:val="00974D88"/>
    <w:rsid w:val="009A79B5"/>
    <w:rsid w:val="009B38FC"/>
    <w:rsid w:val="009D643C"/>
    <w:rsid w:val="009E3378"/>
    <w:rsid w:val="009F4F8E"/>
    <w:rsid w:val="00A03620"/>
    <w:rsid w:val="00A04E40"/>
    <w:rsid w:val="00A121CE"/>
    <w:rsid w:val="00A3709C"/>
    <w:rsid w:val="00A51EC4"/>
    <w:rsid w:val="00A55DFA"/>
    <w:rsid w:val="00A84E2A"/>
    <w:rsid w:val="00A91C60"/>
    <w:rsid w:val="00AC298E"/>
    <w:rsid w:val="00AE1306"/>
    <w:rsid w:val="00AE3170"/>
    <w:rsid w:val="00AE34D0"/>
    <w:rsid w:val="00AE72C5"/>
    <w:rsid w:val="00B05B45"/>
    <w:rsid w:val="00B225DD"/>
    <w:rsid w:val="00B36A74"/>
    <w:rsid w:val="00B511DA"/>
    <w:rsid w:val="00B63239"/>
    <w:rsid w:val="00B66CC9"/>
    <w:rsid w:val="00B910C5"/>
    <w:rsid w:val="00B97CF8"/>
    <w:rsid w:val="00BB1D4C"/>
    <w:rsid w:val="00BC546D"/>
    <w:rsid w:val="00BC7E38"/>
    <w:rsid w:val="00BD17A2"/>
    <w:rsid w:val="00BF36B4"/>
    <w:rsid w:val="00C43032"/>
    <w:rsid w:val="00C6C272"/>
    <w:rsid w:val="00C81889"/>
    <w:rsid w:val="00CA3674"/>
    <w:rsid w:val="00CA7643"/>
    <w:rsid w:val="00CC6392"/>
    <w:rsid w:val="00CF1E32"/>
    <w:rsid w:val="00D04910"/>
    <w:rsid w:val="00D114A5"/>
    <w:rsid w:val="00D13067"/>
    <w:rsid w:val="00D13E90"/>
    <w:rsid w:val="00D172B5"/>
    <w:rsid w:val="00D54964"/>
    <w:rsid w:val="00D66002"/>
    <w:rsid w:val="00D67421"/>
    <w:rsid w:val="00D81BC9"/>
    <w:rsid w:val="00D94880"/>
    <w:rsid w:val="00DA17E0"/>
    <w:rsid w:val="00DA20E8"/>
    <w:rsid w:val="00DC62E7"/>
    <w:rsid w:val="00DD5A24"/>
    <w:rsid w:val="00E16745"/>
    <w:rsid w:val="00E25A22"/>
    <w:rsid w:val="00E274B2"/>
    <w:rsid w:val="00E351B5"/>
    <w:rsid w:val="00E528B0"/>
    <w:rsid w:val="00E55A6B"/>
    <w:rsid w:val="00E71580"/>
    <w:rsid w:val="00E74E4D"/>
    <w:rsid w:val="00E82D42"/>
    <w:rsid w:val="00ED4C33"/>
    <w:rsid w:val="00EF2C82"/>
    <w:rsid w:val="00F278AC"/>
    <w:rsid w:val="00F41844"/>
    <w:rsid w:val="00F6560A"/>
    <w:rsid w:val="00F9130C"/>
    <w:rsid w:val="00F9324B"/>
    <w:rsid w:val="00FA0A21"/>
    <w:rsid w:val="00FA18BD"/>
    <w:rsid w:val="00FE05E8"/>
    <w:rsid w:val="00FE5458"/>
    <w:rsid w:val="00FF5E6C"/>
    <w:rsid w:val="029C7365"/>
    <w:rsid w:val="085CAFF8"/>
    <w:rsid w:val="09F2F6CF"/>
    <w:rsid w:val="0BA75815"/>
    <w:rsid w:val="0CE342B2"/>
    <w:rsid w:val="0DCB4FEC"/>
    <w:rsid w:val="14A5FA1C"/>
    <w:rsid w:val="1860A2E8"/>
    <w:rsid w:val="19913911"/>
    <w:rsid w:val="1A11081F"/>
    <w:rsid w:val="1FCFB737"/>
    <w:rsid w:val="1FF44B17"/>
    <w:rsid w:val="216B8798"/>
    <w:rsid w:val="249BA8C1"/>
    <w:rsid w:val="263EF8BB"/>
    <w:rsid w:val="27DAC91C"/>
    <w:rsid w:val="2902DDFE"/>
    <w:rsid w:val="3103D8EF"/>
    <w:rsid w:val="31C50696"/>
    <w:rsid w:val="348F8068"/>
    <w:rsid w:val="35D74A12"/>
    <w:rsid w:val="364A05E5"/>
    <w:rsid w:val="3C03283E"/>
    <w:rsid w:val="40939F64"/>
    <w:rsid w:val="45996725"/>
    <w:rsid w:val="47912BC3"/>
    <w:rsid w:val="54EB14CD"/>
    <w:rsid w:val="557C6447"/>
    <w:rsid w:val="59ADC8E9"/>
    <w:rsid w:val="5CBFC4FC"/>
    <w:rsid w:val="609A72A9"/>
    <w:rsid w:val="6228CC69"/>
    <w:rsid w:val="647B948A"/>
    <w:rsid w:val="6A87E505"/>
    <w:rsid w:val="6C0F2090"/>
    <w:rsid w:val="6F5B5628"/>
    <w:rsid w:val="7373BC11"/>
    <w:rsid w:val="76BE5A9F"/>
    <w:rsid w:val="7B91CBC2"/>
    <w:rsid w:val="7D1473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C6C272"/>
  <w15:chartTrackingRefBased/>
  <w15:docId w15:val="{EC4BEBC4-559A-4DE2-9F03-C6419F500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C639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styleId="CommentReference">
    <w:name w:val="annotation reference"/>
    <w:basedOn w:val="DefaultParagraphFont"/>
    <w:uiPriority w:val="99"/>
    <w:semiHidden/>
    <w:unhideWhenUsed/>
    <w:rsid w:val="008F46F2"/>
    <w:rPr>
      <w:sz w:val="16"/>
      <w:szCs w:val="16"/>
    </w:rPr>
  </w:style>
  <w:style w:type="paragraph" w:styleId="CommentText">
    <w:name w:val="annotation text"/>
    <w:basedOn w:val="Normal"/>
    <w:link w:val="CommentTextChar"/>
    <w:uiPriority w:val="99"/>
    <w:semiHidden/>
    <w:unhideWhenUsed/>
    <w:rsid w:val="008F46F2"/>
    <w:pPr>
      <w:spacing w:line="240" w:lineRule="auto"/>
    </w:pPr>
    <w:rPr>
      <w:sz w:val="20"/>
      <w:szCs w:val="20"/>
    </w:rPr>
  </w:style>
  <w:style w:type="character" w:customStyle="1" w:styleId="CommentTextChar">
    <w:name w:val="Comment Text Char"/>
    <w:basedOn w:val="DefaultParagraphFont"/>
    <w:link w:val="CommentText"/>
    <w:uiPriority w:val="99"/>
    <w:semiHidden/>
    <w:rsid w:val="008F46F2"/>
    <w:rPr>
      <w:sz w:val="20"/>
      <w:szCs w:val="20"/>
    </w:rPr>
  </w:style>
  <w:style w:type="paragraph" w:styleId="CommentSubject">
    <w:name w:val="annotation subject"/>
    <w:basedOn w:val="CommentText"/>
    <w:next w:val="CommentText"/>
    <w:link w:val="CommentSubjectChar"/>
    <w:uiPriority w:val="99"/>
    <w:semiHidden/>
    <w:unhideWhenUsed/>
    <w:rsid w:val="008F46F2"/>
    <w:rPr>
      <w:b/>
      <w:bCs/>
    </w:rPr>
  </w:style>
  <w:style w:type="character" w:customStyle="1" w:styleId="CommentSubjectChar">
    <w:name w:val="Comment Subject Char"/>
    <w:basedOn w:val="CommentTextChar"/>
    <w:link w:val="CommentSubject"/>
    <w:uiPriority w:val="99"/>
    <w:semiHidden/>
    <w:rsid w:val="008F46F2"/>
    <w:rPr>
      <w:b/>
      <w:bCs/>
      <w:sz w:val="20"/>
      <w:szCs w:val="20"/>
    </w:rPr>
  </w:style>
  <w:style w:type="paragraph" w:styleId="Header">
    <w:name w:val="header"/>
    <w:basedOn w:val="Normal"/>
    <w:link w:val="HeaderChar"/>
    <w:uiPriority w:val="99"/>
    <w:unhideWhenUsed/>
    <w:rsid w:val="007F0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0A91"/>
  </w:style>
  <w:style w:type="paragraph" w:styleId="Footer">
    <w:name w:val="footer"/>
    <w:basedOn w:val="Normal"/>
    <w:link w:val="FooterChar"/>
    <w:uiPriority w:val="99"/>
    <w:unhideWhenUsed/>
    <w:rsid w:val="007F0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0A91"/>
  </w:style>
  <w:style w:type="character" w:customStyle="1" w:styleId="Heading3Char">
    <w:name w:val="Heading 3 Char"/>
    <w:basedOn w:val="DefaultParagraphFont"/>
    <w:link w:val="Heading3"/>
    <w:uiPriority w:val="9"/>
    <w:rsid w:val="00CC6392"/>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6092247">
      <w:bodyDiv w:val="1"/>
      <w:marLeft w:val="0"/>
      <w:marRight w:val="0"/>
      <w:marTop w:val="0"/>
      <w:marBottom w:val="0"/>
      <w:divBdr>
        <w:top w:val="none" w:sz="0" w:space="0" w:color="auto"/>
        <w:left w:val="none" w:sz="0" w:space="0" w:color="auto"/>
        <w:bottom w:val="none" w:sz="0" w:space="0" w:color="auto"/>
        <w:right w:val="none" w:sz="0" w:space="0" w:color="auto"/>
      </w:divBdr>
    </w:div>
    <w:div w:id="2023432066">
      <w:bodyDiv w:val="1"/>
      <w:marLeft w:val="0"/>
      <w:marRight w:val="0"/>
      <w:marTop w:val="0"/>
      <w:marBottom w:val="0"/>
      <w:divBdr>
        <w:top w:val="none" w:sz="0" w:space="0" w:color="auto"/>
        <w:left w:val="none" w:sz="0" w:space="0" w:color="auto"/>
        <w:bottom w:val="none" w:sz="0" w:space="0" w:color="auto"/>
        <w:right w:val="none" w:sz="0" w:space="0" w:color="auto"/>
      </w:divBdr>
    </w:div>
    <w:div w:id="2098012693">
      <w:bodyDiv w:val="1"/>
      <w:marLeft w:val="0"/>
      <w:marRight w:val="0"/>
      <w:marTop w:val="0"/>
      <w:marBottom w:val="0"/>
      <w:divBdr>
        <w:top w:val="none" w:sz="0" w:space="0" w:color="auto"/>
        <w:left w:val="none" w:sz="0" w:space="0" w:color="auto"/>
        <w:bottom w:val="none" w:sz="0" w:space="0" w:color="auto"/>
        <w:right w:val="none" w:sz="0" w:space="0" w:color="auto"/>
      </w:divBdr>
    </w:div>
    <w:div w:id="2101902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TotalTime>
  <Pages>5</Pages>
  <Words>1606</Words>
  <Characters>9160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Lewis</dc:creator>
  <cp:keywords/>
  <dc:description/>
  <cp:lastModifiedBy>Keogh, Sophie</cp:lastModifiedBy>
  <cp:revision>147</cp:revision>
  <dcterms:created xsi:type="dcterms:W3CDTF">2022-09-01T12:44:00Z</dcterms:created>
  <dcterms:modified xsi:type="dcterms:W3CDTF">2025-05-28T15:54:00Z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6fe07f9ce92729e282a3d3adbfc0fea76405137babff50407fbf840f1610c9e6</vt:lpwstr>
  </property>
  <property fmtid="{D5CDD505-2E9C-101B-9397-08002B2CF9AE}" pid="3" name="MSIP_Label_f2acd28b-79a3-4a0f-b0ff-4b75658b1549_Enabled">
    <vt:lpwstr>true</vt:lpwstr>
  </property>
  <property fmtid="{D5CDD505-2E9C-101B-9397-08002B2CF9AE}" pid="4" name="MSIP_Label_f2acd28b-79a3-4a0f-b0ff-4b75658b1549_SetDate">
    <vt:lpwstr>2024-10-27T18:07:15Z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700cb8dd-5363-406f-a090-010f42cb886a</vt:lpwstr>
  </property>
  <property fmtid="{D5CDD505-2E9C-101B-9397-08002B2CF9AE}" pid="9" name="MSIP_Label_f2acd28b-79a3-4a0f-b0ff-4b75658b1549_ContentBits">
    <vt:lpwstr>0</vt:lpwstr>
  </property>
</Properties>
</file>