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9BB36" w14:textId="77777777" w:rsidR="00CC6224" w:rsidRPr="00CC6224" w:rsidRDefault="00CC6224" w:rsidP="00CC6224">
      <w:pPr>
        <w:spacing w:line="360" w:lineRule="auto"/>
        <w:jc w:val="center"/>
        <w:rPr>
          <w:rFonts w:ascii="Arial" w:eastAsia="DengXian" w:hAnsi="Arial" w:cs="Arial"/>
          <w:lang w:eastAsia="zh-CN"/>
        </w:rPr>
      </w:pPr>
      <w:r w:rsidRPr="00CC6224">
        <w:rPr>
          <w:rFonts w:ascii="Arial" w:eastAsia="DengXian" w:hAnsi="Arial" w:cs="Arial"/>
          <w:noProof/>
          <w:lang w:eastAsia="zh-CN"/>
        </w:rPr>
        <w:drawing>
          <wp:inline distT="0" distB="0" distL="0" distR="0" wp14:anchorId="1E3A5F2C" wp14:editId="4061CD1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A7FBC44" w14:textId="3DF2FBB4" w:rsidR="00CC6224" w:rsidRPr="00CC6224" w:rsidRDefault="00CC6224" w:rsidP="00CC6224">
      <w:pPr>
        <w:spacing w:before="212" w:line="360" w:lineRule="auto"/>
        <w:rPr>
          <w:rFonts w:ascii="Arial" w:eastAsia="DengXian" w:hAnsi="Arial" w:cs="Arial"/>
          <w:sz w:val="48"/>
          <w:szCs w:val="48"/>
          <w:lang w:eastAsia="zh-CN"/>
        </w:rPr>
      </w:pPr>
      <w:r w:rsidRPr="00CC6224">
        <w:rPr>
          <w:rFonts w:ascii="Arial" w:eastAsia="DengXian" w:hAnsi="Arial" w:cs="Arial"/>
          <w:b/>
          <w:bCs/>
          <w:sz w:val="48"/>
          <w:szCs w:val="48"/>
          <w:lang w:eastAsia="zh-CN"/>
        </w:rPr>
        <w:t xml:space="preserve">Module Name: </w:t>
      </w:r>
      <w:r w:rsidRPr="00CC6224">
        <w:rPr>
          <w:rFonts w:ascii="Arial" w:eastAsia="DengXian" w:hAnsi="Arial" w:cs="Arial"/>
          <w:sz w:val="48"/>
          <w:szCs w:val="48"/>
          <w:lang w:eastAsia="zh-CN"/>
        </w:rPr>
        <w:t xml:space="preserve">Academic Skills in the </w:t>
      </w:r>
      <w:r w:rsidR="00A72281" w:rsidRPr="00F86A5F">
        <w:rPr>
          <w:rFonts w:ascii="Arial" w:eastAsia="DengXian" w:hAnsi="Arial" w:cs="Arial"/>
          <w:sz w:val="48"/>
          <w:szCs w:val="48"/>
          <w:lang w:eastAsia="zh-CN"/>
        </w:rPr>
        <w:t xml:space="preserve">               </w:t>
      </w:r>
      <w:r w:rsidRPr="00CC6224">
        <w:rPr>
          <w:rFonts w:ascii="Arial" w:eastAsia="DengXian" w:hAnsi="Arial" w:cs="Arial"/>
          <w:sz w:val="48"/>
          <w:szCs w:val="48"/>
          <w:lang w:eastAsia="zh-CN"/>
        </w:rPr>
        <w:t>Digital Era</w:t>
      </w:r>
    </w:p>
    <w:p w14:paraId="016658A5" w14:textId="77777777" w:rsidR="00CC6224" w:rsidRPr="00CC6224" w:rsidRDefault="00CC6224" w:rsidP="00CC6224">
      <w:pPr>
        <w:spacing w:before="212" w:line="360" w:lineRule="auto"/>
        <w:rPr>
          <w:rFonts w:ascii="Arial" w:eastAsia="DengXian" w:hAnsi="Arial" w:cs="Arial"/>
          <w:b/>
          <w:bCs/>
          <w:sz w:val="48"/>
          <w:szCs w:val="48"/>
          <w:lang w:eastAsia="zh-CN"/>
        </w:rPr>
      </w:pPr>
      <w:r w:rsidRPr="00CC6224">
        <w:rPr>
          <w:rFonts w:ascii="Arial" w:eastAsia="DengXian" w:hAnsi="Arial" w:cs="Arial"/>
          <w:b/>
          <w:bCs/>
          <w:sz w:val="48"/>
          <w:szCs w:val="48"/>
          <w:lang w:eastAsia="zh-CN"/>
        </w:rPr>
        <w:t xml:space="preserve">Module Code:  </w:t>
      </w:r>
      <w:r w:rsidRPr="00CC6224">
        <w:rPr>
          <w:rFonts w:ascii="Arial" w:eastAsia="DengXian" w:hAnsi="Arial" w:cs="Arial"/>
          <w:sz w:val="48"/>
          <w:szCs w:val="48"/>
          <w:lang w:eastAsia="zh-CN"/>
        </w:rPr>
        <w:t>BMSW4013</w:t>
      </w:r>
    </w:p>
    <w:p w14:paraId="4E63608C" w14:textId="049A19D7" w:rsidR="00CC6224" w:rsidRPr="00CC6224" w:rsidRDefault="00CC6224" w:rsidP="00CC6224">
      <w:pPr>
        <w:spacing w:before="212" w:line="360" w:lineRule="auto"/>
        <w:rPr>
          <w:rFonts w:ascii="Arial" w:eastAsia="DengXian" w:hAnsi="Arial" w:cs="Arial"/>
          <w:sz w:val="48"/>
          <w:szCs w:val="48"/>
          <w:lang w:eastAsia="zh-CN"/>
        </w:rPr>
      </w:pPr>
      <w:r w:rsidRPr="00CC6224">
        <w:rPr>
          <w:rFonts w:ascii="Arial" w:eastAsia="DengXian" w:hAnsi="Arial" w:cs="Arial"/>
          <w:b/>
          <w:bCs/>
          <w:sz w:val="48"/>
          <w:szCs w:val="48"/>
          <w:lang w:eastAsia="zh-CN"/>
        </w:rPr>
        <w:t xml:space="preserve">Assessment </w:t>
      </w:r>
      <w:r w:rsidR="00B9314C">
        <w:rPr>
          <w:rFonts w:ascii="Arial" w:eastAsia="DengXian" w:hAnsi="Arial" w:cs="Arial"/>
          <w:b/>
          <w:bCs/>
          <w:sz w:val="48"/>
          <w:szCs w:val="48"/>
          <w:lang w:eastAsia="zh-CN"/>
        </w:rPr>
        <w:t>2</w:t>
      </w:r>
      <w:r w:rsidRPr="00CC6224">
        <w:rPr>
          <w:rFonts w:ascii="Arial" w:eastAsia="DengXian" w:hAnsi="Arial" w:cs="Arial"/>
          <w:b/>
          <w:bCs/>
          <w:sz w:val="48"/>
          <w:szCs w:val="48"/>
          <w:lang w:eastAsia="zh-CN"/>
        </w:rPr>
        <w:t>:</w:t>
      </w:r>
      <w:r w:rsidR="009B4AB6">
        <w:rPr>
          <w:rFonts w:ascii="Arial" w:eastAsia="DengXian" w:hAnsi="Arial" w:cs="Arial"/>
          <w:sz w:val="48"/>
          <w:szCs w:val="48"/>
          <w:lang w:eastAsia="zh-CN"/>
        </w:rPr>
        <w:t xml:space="preserve"> </w:t>
      </w:r>
      <w:r w:rsidR="00B9314C" w:rsidRPr="00B9314C">
        <w:rPr>
          <w:rFonts w:ascii="Arial" w:eastAsia="DengXian" w:hAnsi="Arial" w:cs="Arial"/>
          <w:sz w:val="48"/>
          <w:szCs w:val="48"/>
          <w:lang w:eastAsia="zh-CN"/>
        </w:rPr>
        <w:t>Reflec</w:t>
      </w:r>
      <w:r w:rsidR="009B4AB6">
        <w:rPr>
          <w:rFonts w:ascii="Arial" w:eastAsia="DengXian" w:hAnsi="Arial" w:cs="Arial"/>
          <w:sz w:val="48"/>
          <w:szCs w:val="48"/>
          <w:lang w:eastAsia="zh-CN"/>
        </w:rPr>
        <w:t>tive Essay</w:t>
      </w:r>
      <w:r w:rsidRPr="00CC6224">
        <w:rPr>
          <w:rFonts w:ascii="Arial" w:eastAsia="DengXian" w:hAnsi="Arial" w:cs="Arial"/>
          <w:b/>
          <w:bCs/>
          <w:sz w:val="48"/>
          <w:szCs w:val="48"/>
          <w:lang w:eastAsia="zh-CN"/>
        </w:rPr>
        <w:t xml:space="preserve"> </w:t>
      </w:r>
    </w:p>
    <w:p w14:paraId="557BB3F3" w14:textId="77777777" w:rsidR="00CC6224" w:rsidRPr="00CC6224" w:rsidRDefault="00CC6224" w:rsidP="00CC6224">
      <w:pPr>
        <w:spacing w:before="3" w:line="360" w:lineRule="auto"/>
        <w:rPr>
          <w:rFonts w:ascii="Arial" w:eastAsia="DengXian" w:hAnsi="Arial" w:cs="Arial"/>
          <w:b/>
          <w:sz w:val="48"/>
          <w:szCs w:val="48"/>
          <w:lang w:eastAsia="zh-CN"/>
        </w:rPr>
      </w:pPr>
      <w:r w:rsidRPr="00CC6224">
        <w:rPr>
          <w:rFonts w:ascii="Arial" w:eastAsia="DengXian" w:hAnsi="Arial" w:cs="Arial"/>
          <w:b/>
          <w:sz w:val="48"/>
          <w:szCs w:val="48"/>
          <w:lang w:eastAsia="zh-CN"/>
        </w:rPr>
        <w:t xml:space="preserve">Student Name: </w:t>
      </w:r>
      <w:r w:rsidRPr="00CC6224">
        <w:rPr>
          <w:rFonts w:ascii="Arial" w:eastAsia="DengXian" w:hAnsi="Arial" w:cs="Arial"/>
          <w:bCs/>
          <w:sz w:val="48"/>
          <w:szCs w:val="48"/>
          <w:lang w:eastAsia="zh-CN"/>
        </w:rPr>
        <w:t>Samson Salvi</w:t>
      </w:r>
    </w:p>
    <w:p w14:paraId="05B35576" w14:textId="77777777" w:rsidR="00CC6224" w:rsidRPr="00CC6224" w:rsidRDefault="00CC6224" w:rsidP="00CC6224">
      <w:pPr>
        <w:spacing w:before="3" w:line="360" w:lineRule="auto"/>
        <w:rPr>
          <w:rFonts w:ascii="Arial" w:eastAsia="DengXian" w:hAnsi="Arial" w:cs="Arial"/>
          <w:b/>
          <w:sz w:val="48"/>
          <w:szCs w:val="48"/>
          <w:lang w:eastAsia="zh-CN"/>
        </w:rPr>
      </w:pPr>
      <w:r w:rsidRPr="00CC6224">
        <w:rPr>
          <w:rFonts w:ascii="Arial" w:eastAsia="DengXian" w:hAnsi="Arial" w:cs="Arial"/>
          <w:b/>
          <w:sz w:val="48"/>
          <w:szCs w:val="48"/>
          <w:lang w:eastAsia="zh-CN"/>
        </w:rPr>
        <w:t xml:space="preserve">Student Number: </w:t>
      </w:r>
      <w:r w:rsidRPr="00CC6224">
        <w:rPr>
          <w:rFonts w:ascii="Arial" w:eastAsia="DengXian" w:hAnsi="Arial" w:cs="Arial"/>
          <w:bCs/>
          <w:sz w:val="48"/>
          <w:szCs w:val="48"/>
          <w:lang w:eastAsia="zh-CN"/>
        </w:rPr>
        <w:t>2530269</w:t>
      </w:r>
    </w:p>
    <w:p w14:paraId="4BE23DB9" w14:textId="77777777" w:rsidR="00CC6224" w:rsidRPr="00CC6224" w:rsidRDefault="00CC6224" w:rsidP="00CC6224">
      <w:pPr>
        <w:spacing w:line="360" w:lineRule="auto"/>
        <w:rPr>
          <w:rFonts w:ascii="Arial" w:eastAsia="DengXian" w:hAnsi="Arial" w:cs="Arial"/>
          <w:b/>
          <w:sz w:val="48"/>
          <w:szCs w:val="48"/>
          <w:lang w:eastAsia="zh-CN"/>
        </w:rPr>
      </w:pPr>
      <w:r w:rsidRPr="00CC6224">
        <w:rPr>
          <w:rFonts w:ascii="Arial" w:eastAsia="DengXian" w:hAnsi="Arial" w:cs="Arial"/>
          <w:b/>
          <w:sz w:val="48"/>
          <w:szCs w:val="48"/>
          <w:lang w:eastAsia="zh-CN"/>
        </w:rPr>
        <w:t xml:space="preserve">Lecturer: </w:t>
      </w:r>
      <w:r w:rsidRPr="00CC6224">
        <w:rPr>
          <w:rFonts w:ascii="Arial" w:eastAsia="DengXian" w:hAnsi="Arial" w:cs="Arial"/>
          <w:bCs/>
          <w:sz w:val="48"/>
          <w:szCs w:val="48"/>
          <w:lang w:eastAsia="zh-CN"/>
        </w:rPr>
        <w:t>Christopher Wilkin</w:t>
      </w:r>
    </w:p>
    <w:p w14:paraId="4CD0073B" w14:textId="5B808220" w:rsidR="00CC6224" w:rsidRPr="00F86A5F" w:rsidRDefault="00CC6224" w:rsidP="00A72281">
      <w:pPr>
        <w:spacing w:line="360" w:lineRule="auto"/>
        <w:rPr>
          <w:rFonts w:ascii="Arial" w:eastAsia="DengXian" w:hAnsi="Arial" w:cs="Arial"/>
          <w:bCs/>
          <w:sz w:val="48"/>
          <w:szCs w:val="48"/>
          <w:lang w:eastAsia="zh-CN"/>
        </w:rPr>
      </w:pPr>
      <w:r w:rsidRPr="00CC6224">
        <w:rPr>
          <w:rFonts w:ascii="Arial" w:eastAsia="DengXian" w:hAnsi="Arial" w:cs="Arial"/>
          <w:b/>
          <w:sz w:val="48"/>
          <w:szCs w:val="48"/>
          <w:lang w:eastAsia="zh-CN"/>
        </w:rPr>
        <w:t xml:space="preserve">Deadline: </w:t>
      </w:r>
      <w:r w:rsidRPr="00CC6224">
        <w:rPr>
          <w:rFonts w:ascii="Arial" w:eastAsia="DengXian" w:hAnsi="Arial" w:cs="Arial"/>
          <w:bCs/>
          <w:sz w:val="48"/>
          <w:szCs w:val="48"/>
          <w:lang w:eastAsia="zh-CN"/>
        </w:rPr>
        <w:t xml:space="preserve">Friday 27th </w:t>
      </w:r>
      <w:r w:rsidR="00A72281" w:rsidRPr="00F86A5F">
        <w:rPr>
          <w:rFonts w:ascii="Arial" w:eastAsia="DengXian" w:hAnsi="Arial" w:cs="Arial"/>
          <w:bCs/>
          <w:sz w:val="48"/>
          <w:szCs w:val="48"/>
          <w:lang w:eastAsia="zh-CN"/>
        </w:rPr>
        <w:t>March</w:t>
      </w:r>
      <w:r w:rsidRPr="00CC6224">
        <w:rPr>
          <w:rFonts w:ascii="Arial" w:eastAsia="DengXian" w:hAnsi="Arial" w:cs="Arial"/>
          <w:bCs/>
          <w:sz w:val="48"/>
          <w:szCs w:val="48"/>
          <w:lang w:eastAsia="zh-CN"/>
        </w:rPr>
        <w:t xml:space="preserve"> </w:t>
      </w:r>
      <w:r w:rsidR="00A72281" w:rsidRPr="00F86A5F">
        <w:rPr>
          <w:rFonts w:ascii="Arial" w:eastAsia="DengXian" w:hAnsi="Arial" w:cs="Arial"/>
          <w:bCs/>
          <w:sz w:val="48"/>
          <w:szCs w:val="48"/>
          <w:lang w:eastAsia="zh-CN"/>
        </w:rPr>
        <w:t>23:59 PM</w:t>
      </w:r>
    </w:p>
    <w:p w14:paraId="1A288B5F" w14:textId="77777777" w:rsidR="000F0BBF" w:rsidRPr="00F86A5F" w:rsidRDefault="000F0BBF" w:rsidP="00A72281">
      <w:pPr>
        <w:spacing w:line="360" w:lineRule="auto"/>
        <w:rPr>
          <w:rFonts w:ascii="Arial" w:eastAsia="DengXian" w:hAnsi="Arial" w:cs="Arial"/>
          <w:bCs/>
          <w:sz w:val="48"/>
          <w:szCs w:val="48"/>
          <w:lang w:eastAsia="zh-CN"/>
        </w:rPr>
      </w:pPr>
    </w:p>
    <w:p w14:paraId="2547DF47" w14:textId="77777777" w:rsidR="000F0BBF" w:rsidRPr="00F86A5F" w:rsidRDefault="000F0BBF" w:rsidP="00A72281">
      <w:pPr>
        <w:spacing w:line="360" w:lineRule="auto"/>
        <w:rPr>
          <w:rFonts w:ascii="Arial" w:eastAsia="DengXian" w:hAnsi="Arial" w:cs="Arial"/>
          <w:bCs/>
          <w:sz w:val="48"/>
          <w:szCs w:val="48"/>
          <w:lang w:eastAsia="zh-CN"/>
        </w:rPr>
      </w:pPr>
    </w:p>
    <w:p w14:paraId="20B4ED6B" w14:textId="77777777" w:rsidR="000F0BBF" w:rsidRPr="00F86A5F" w:rsidRDefault="000F0BBF" w:rsidP="00A72281">
      <w:pPr>
        <w:spacing w:line="360" w:lineRule="auto"/>
        <w:rPr>
          <w:rFonts w:ascii="Arial" w:eastAsia="DengXian" w:hAnsi="Arial" w:cs="Arial"/>
          <w:bCs/>
          <w:sz w:val="48"/>
          <w:szCs w:val="48"/>
          <w:lang w:eastAsia="zh-CN"/>
        </w:rPr>
      </w:pPr>
    </w:p>
    <w:p w14:paraId="714E1E3F" w14:textId="77777777" w:rsidR="000F0BBF" w:rsidRPr="00F86A5F" w:rsidRDefault="000F0BBF" w:rsidP="00A72281">
      <w:pPr>
        <w:spacing w:line="360" w:lineRule="auto"/>
        <w:rPr>
          <w:rFonts w:ascii="Arial" w:eastAsia="DengXian" w:hAnsi="Arial" w:cs="Arial"/>
          <w:bCs/>
          <w:lang w:eastAsia="zh-CN"/>
        </w:rPr>
      </w:pPr>
    </w:p>
    <w:p w14:paraId="72710E37" w14:textId="77777777" w:rsidR="000F0BBF" w:rsidRPr="00F86A5F" w:rsidRDefault="000F0BBF" w:rsidP="00712A7B">
      <w:pPr>
        <w:pStyle w:val="Heading1"/>
        <w:rPr>
          <w:rFonts w:ascii="Arial" w:hAnsi="Arial" w:cs="Arial"/>
        </w:rPr>
      </w:pPr>
      <w:r w:rsidRPr="00F86A5F">
        <w:rPr>
          <w:rFonts w:ascii="Arial" w:hAnsi="Arial" w:cs="Arial"/>
        </w:rPr>
        <w:lastRenderedPageBreak/>
        <w:t>AI Acknowledgement</w:t>
      </w:r>
    </w:p>
    <w:p w14:paraId="59E5D02E" w14:textId="77777777" w:rsidR="003A6FBC" w:rsidRDefault="003A6FBC" w:rsidP="003A6FBC">
      <w:pPr>
        <w:rPr>
          <w:rFonts w:ascii="Arial" w:hAnsi="Arial" w:cs="Arial"/>
        </w:rPr>
      </w:pPr>
    </w:p>
    <w:p w14:paraId="4240627B" w14:textId="734ADB81" w:rsidR="00174BB1" w:rsidRPr="00174BB1" w:rsidRDefault="00174BB1" w:rsidP="003A6FBC">
      <w:pPr>
        <w:rPr>
          <w:rFonts w:ascii="Arial" w:hAnsi="Arial" w:cs="Arial"/>
        </w:rPr>
      </w:pPr>
      <w:r w:rsidRPr="00174BB1">
        <w:rPr>
          <w:rFonts w:ascii="Arial" w:hAnsi="Arial" w:cs="Arial"/>
        </w:rPr>
        <w:t>On 04/03/2026, I used Microsoft Copilot, Google Scholar, the UWTSD Hub Library, and the Library’s AI tools to help me look up information and understand my research topic better. I used everything sensibly and responsibly, making sure it supported honest work, clear thinking, and proper evidence</w:t>
      </w:r>
      <w:r w:rsidRPr="00174BB1">
        <w:rPr>
          <w:rFonts w:ascii="Arial" w:hAnsi="Arial" w:cs="Arial"/>
        </w:rPr>
        <w:noBreakHyphen/>
        <w:t>based study.</w:t>
      </w:r>
    </w:p>
    <w:p w14:paraId="503760BF" w14:textId="77777777" w:rsidR="003A6FBC" w:rsidRPr="00F86A5F" w:rsidRDefault="003A6FBC" w:rsidP="003A6FBC">
      <w:pPr>
        <w:rPr>
          <w:rFonts w:ascii="Arial" w:hAnsi="Arial" w:cs="Arial"/>
        </w:rPr>
      </w:pPr>
    </w:p>
    <w:p w14:paraId="1FBBA921" w14:textId="77777777" w:rsidR="003A6FBC" w:rsidRPr="00F86A5F" w:rsidRDefault="003A6FBC" w:rsidP="003A6FBC">
      <w:pPr>
        <w:rPr>
          <w:rFonts w:ascii="Arial" w:hAnsi="Arial" w:cs="Arial"/>
        </w:rPr>
      </w:pPr>
    </w:p>
    <w:p w14:paraId="21079085" w14:textId="77777777" w:rsidR="003A6FBC" w:rsidRPr="00F86A5F" w:rsidRDefault="003A6FBC" w:rsidP="003A6FBC">
      <w:pPr>
        <w:rPr>
          <w:rFonts w:ascii="Arial" w:hAnsi="Arial" w:cs="Arial"/>
        </w:rPr>
      </w:pPr>
    </w:p>
    <w:p w14:paraId="4311C012" w14:textId="77777777" w:rsidR="003A6FBC" w:rsidRPr="00F86A5F" w:rsidRDefault="003A6FBC" w:rsidP="003A6FBC">
      <w:pPr>
        <w:rPr>
          <w:rFonts w:ascii="Arial" w:hAnsi="Arial" w:cs="Arial"/>
        </w:rPr>
      </w:pPr>
    </w:p>
    <w:p w14:paraId="69B67009" w14:textId="77777777" w:rsidR="00DB3509" w:rsidRPr="00F86A5F" w:rsidRDefault="00DB3509" w:rsidP="003A6FBC">
      <w:pPr>
        <w:rPr>
          <w:rFonts w:ascii="Arial" w:hAnsi="Arial" w:cs="Arial"/>
        </w:rPr>
      </w:pPr>
    </w:p>
    <w:p w14:paraId="4F6E102A" w14:textId="77777777" w:rsidR="00DB3509" w:rsidRPr="00F86A5F" w:rsidRDefault="00DB3509" w:rsidP="003A6FBC">
      <w:pPr>
        <w:rPr>
          <w:rFonts w:ascii="Arial" w:hAnsi="Arial" w:cs="Arial"/>
        </w:rPr>
      </w:pPr>
    </w:p>
    <w:p w14:paraId="5AD6EE0F" w14:textId="77777777" w:rsidR="00DB3509" w:rsidRPr="00F86A5F" w:rsidRDefault="00DB3509" w:rsidP="003A6FBC">
      <w:pPr>
        <w:rPr>
          <w:rFonts w:ascii="Arial" w:hAnsi="Arial" w:cs="Arial"/>
        </w:rPr>
      </w:pPr>
    </w:p>
    <w:p w14:paraId="41B5050D" w14:textId="77777777" w:rsidR="00DB3509" w:rsidRPr="00F86A5F" w:rsidRDefault="00DB3509" w:rsidP="003A6FBC">
      <w:pPr>
        <w:rPr>
          <w:rFonts w:ascii="Arial" w:hAnsi="Arial" w:cs="Arial"/>
        </w:rPr>
      </w:pPr>
    </w:p>
    <w:p w14:paraId="1A517255" w14:textId="77777777" w:rsidR="00DB3509" w:rsidRPr="00F86A5F" w:rsidRDefault="00DB3509" w:rsidP="003A6FBC">
      <w:pPr>
        <w:rPr>
          <w:rFonts w:ascii="Arial" w:hAnsi="Arial" w:cs="Arial"/>
        </w:rPr>
      </w:pPr>
    </w:p>
    <w:p w14:paraId="15846AAB" w14:textId="77777777" w:rsidR="00DB3509" w:rsidRPr="00F86A5F" w:rsidRDefault="00DB3509" w:rsidP="003A6FBC">
      <w:pPr>
        <w:rPr>
          <w:rFonts w:ascii="Arial" w:hAnsi="Arial" w:cs="Arial"/>
        </w:rPr>
      </w:pPr>
    </w:p>
    <w:p w14:paraId="69809360" w14:textId="77777777" w:rsidR="00DB3509" w:rsidRPr="00F86A5F" w:rsidRDefault="00DB3509" w:rsidP="003A6FBC">
      <w:pPr>
        <w:rPr>
          <w:rFonts w:ascii="Arial" w:hAnsi="Arial" w:cs="Arial"/>
        </w:rPr>
      </w:pPr>
    </w:p>
    <w:p w14:paraId="447D9CC9" w14:textId="77777777" w:rsidR="003A6FBC" w:rsidRPr="00F86A5F" w:rsidRDefault="003A6FBC" w:rsidP="003A6FBC">
      <w:pPr>
        <w:rPr>
          <w:rFonts w:ascii="Arial" w:hAnsi="Arial" w:cs="Arial"/>
        </w:rPr>
      </w:pPr>
    </w:p>
    <w:p w14:paraId="430ECA74" w14:textId="77777777" w:rsidR="003A6FBC" w:rsidRPr="00F86A5F" w:rsidRDefault="003A6FBC" w:rsidP="003A6FBC">
      <w:pPr>
        <w:rPr>
          <w:rFonts w:ascii="Arial" w:hAnsi="Arial" w:cs="Arial"/>
        </w:rPr>
      </w:pPr>
    </w:p>
    <w:p w14:paraId="3A32B1E8" w14:textId="77777777" w:rsidR="003A6FBC" w:rsidRPr="00F86A5F" w:rsidRDefault="003A6FBC" w:rsidP="003A6FBC">
      <w:pPr>
        <w:rPr>
          <w:rFonts w:ascii="Arial" w:hAnsi="Arial" w:cs="Arial"/>
        </w:rPr>
      </w:pPr>
    </w:p>
    <w:p w14:paraId="3A90D2D5" w14:textId="77777777" w:rsidR="003A6FBC" w:rsidRPr="00F86A5F" w:rsidRDefault="003A6FBC" w:rsidP="003A6FBC">
      <w:pPr>
        <w:rPr>
          <w:rFonts w:ascii="Arial" w:hAnsi="Arial" w:cs="Arial"/>
        </w:rPr>
      </w:pPr>
    </w:p>
    <w:p w14:paraId="30F19013" w14:textId="77777777" w:rsidR="003A6FBC" w:rsidRPr="00F86A5F" w:rsidRDefault="003A6FBC" w:rsidP="003A6FBC">
      <w:pPr>
        <w:rPr>
          <w:rFonts w:ascii="Arial" w:hAnsi="Arial" w:cs="Arial"/>
        </w:rPr>
      </w:pPr>
    </w:p>
    <w:p w14:paraId="75FBAA75" w14:textId="77777777" w:rsidR="003A6FBC" w:rsidRDefault="003A6FBC" w:rsidP="003A6FBC">
      <w:pPr>
        <w:rPr>
          <w:rFonts w:ascii="Arial" w:hAnsi="Arial" w:cs="Arial"/>
        </w:rPr>
      </w:pPr>
    </w:p>
    <w:p w14:paraId="0CB2F171" w14:textId="77777777" w:rsidR="00E92F46" w:rsidRDefault="00E92F46" w:rsidP="003A6FBC">
      <w:pPr>
        <w:rPr>
          <w:rFonts w:ascii="Arial" w:hAnsi="Arial" w:cs="Arial"/>
        </w:rPr>
      </w:pPr>
    </w:p>
    <w:p w14:paraId="403A4A3F" w14:textId="77777777" w:rsidR="00E92F46" w:rsidRPr="00F86A5F" w:rsidRDefault="00E92F46" w:rsidP="003A6FBC">
      <w:pPr>
        <w:rPr>
          <w:rFonts w:ascii="Arial" w:hAnsi="Arial" w:cs="Arial"/>
        </w:rPr>
      </w:pPr>
    </w:p>
    <w:p w14:paraId="54A5CE9C" w14:textId="6C0CE8E7" w:rsidR="00FC7DB9" w:rsidRPr="00172F00" w:rsidRDefault="00917175" w:rsidP="00FC7DB9">
      <w:pPr>
        <w:pStyle w:val="Heading1"/>
        <w:rPr>
          <w:rFonts w:ascii="Arial" w:hAnsi="Arial" w:cs="Arial"/>
          <w:b/>
          <w:sz w:val="52"/>
          <w:szCs w:val="52"/>
        </w:rPr>
      </w:pPr>
      <w:r w:rsidRPr="00172F00">
        <w:rPr>
          <w:rFonts w:ascii="Arial" w:hAnsi="Arial" w:cs="Arial"/>
          <w:b/>
          <w:sz w:val="52"/>
          <w:szCs w:val="52"/>
        </w:rPr>
        <w:lastRenderedPageBreak/>
        <w:t xml:space="preserve">Reflection on a Classroom Debate </w:t>
      </w:r>
    </w:p>
    <w:p w14:paraId="04DCACEE" w14:textId="5BAFBBD4" w:rsidR="00917175" w:rsidRPr="00F86A5F" w:rsidRDefault="00917175" w:rsidP="00FC7DB9">
      <w:pPr>
        <w:pStyle w:val="Heading1"/>
        <w:rPr>
          <w:rFonts w:ascii="Arial" w:hAnsi="Arial" w:cs="Arial"/>
          <w:b/>
          <w:bCs/>
        </w:rPr>
      </w:pPr>
      <w:r w:rsidRPr="00F86A5F">
        <w:rPr>
          <w:rFonts w:ascii="Arial" w:hAnsi="Arial" w:cs="Arial"/>
          <w:b/>
          <w:bCs/>
          <w:color w:val="153D63" w:themeColor="text2" w:themeTint="E6"/>
        </w:rPr>
        <w:t>Using Gibbs’ Reflective Cycle</w:t>
      </w:r>
      <w:r w:rsidRPr="00F86A5F">
        <w:rPr>
          <w:rFonts w:ascii="Arial" w:hAnsi="Arial" w:cs="Arial"/>
          <w:color w:val="153D63" w:themeColor="text2" w:themeTint="E6"/>
        </w:rPr>
        <w:t xml:space="preserve">: </w:t>
      </w:r>
      <w:r w:rsidR="00824C41" w:rsidRPr="00F86A5F">
        <w:rPr>
          <w:rFonts w:ascii="Arial" w:hAnsi="Arial" w:cs="Arial"/>
          <w:color w:val="153D63" w:themeColor="text2" w:themeTint="E6"/>
        </w:rPr>
        <w:t xml:space="preserve"> </w:t>
      </w:r>
      <w:r w:rsidR="00824C41" w:rsidRPr="00F86A5F">
        <w:rPr>
          <w:rFonts w:ascii="Arial" w:hAnsi="Arial" w:cs="Arial"/>
        </w:rPr>
        <w:t xml:space="preserve">                                                      </w:t>
      </w:r>
      <w:r w:rsidR="00824C41" w:rsidRPr="00F86A5F">
        <w:rPr>
          <w:rFonts w:ascii="Arial" w:hAnsi="Arial" w:cs="Arial"/>
          <w:b/>
          <w:bCs/>
        </w:rPr>
        <w:t>Whether</w:t>
      </w:r>
      <w:r w:rsidRPr="00F86A5F">
        <w:rPr>
          <w:rFonts w:ascii="Arial" w:hAnsi="Arial" w:cs="Arial"/>
          <w:b/>
          <w:bCs/>
        </w:rPr>
        <w:t xml:space="preserve"> School Uniforms</w:t>
      </w:r>
      <w:r w:rsidR="00824C41" w:rsidRPr="00F86A5F">
        <w:rPr>
          <w:rFonts w:ascii="Arial" w:hAnsi="Arial" w:cs="Arial"/>
          <w:b/>
          <w:bCs/>
        </w:rPr>
        <w:t xml:space="preserve"> are</w:t>
      </w:r>
      <w:r w:rsidRPr="00F86A5F">
        <w:rPr>
          <w:rFonts w:ascii="Arial" w:hAnsi="Arial" w:cs="Arial"/>
          <w:b/>
          <w:bCs/>
        </w:rPr>
        <w:t xml:space="preserve"> Essential?</w:t>
      </w:r>
    </w:p>
    <w:p w14:paraId="4410F157" w14:textId="77777777" w:rsidR="005166AF" w:rsidRPr="00F86A5F" w:rsidRDefault="005166AF" w:rsidP="005166AF">
      <w:pPr>
        <w:rPr>
          <w:rFonts w:ascii="Arial" w:hAnsi="Arial" w:cs="Arial"/>
        </w:rPr>
      </w:pPr>
    </w:p>
    <w:p w14:paraId="20E2DBF6" w14:textId="77777777" w:rsidR="00917175" w:rsidRPr="00D36CF0" w:rsidRDefault="00917175" w:rsidP="00D36CF0">
      <w:pPr>
        <w:pStyle w:val="Heading1"/>
      </w:pPr>
      <w:r w:rsidRPr="00D36CF0">
        <w:t>Introduction</w:t>
      </w:r>
    </w:p>
    <w:p w14:paraId="0E55055D" w14:textId="00187A90" w:rsidR="00917175" w:rsidRPr="00F86A5F" w:rsidRDefault="00455D09" w:rsidP="00917175">
      <w:pPr>
        <w:rPr>
          <w:rFonts w:ascii="Arial" w:hAnsi="Arial" w:cs="Arial"/>
        </w:rPr>
      </w:pPr>
      <w:r w:rsidRPr="00F86A5F">
        <w:rPr>
          <w:rFonts w:ascii="Arial" w:hAnsi="Arial" w:cs="Arial"/>
        </w:rPr>
        <w:t>L</w:t>
      </w:r>
      <w:r w:rsidR="00917175" w:rsidRPr="00F86A5F">
        <w:rPr>
          <w:rFonts w:ascii="Arial" w:hAnsi="Arial" w:cs="Arial"/>
        </w:rPr>
        <w:t xml:space="preserve">earning at university involves more than completing assignments and attending lectures. </w:t>
      </w:r>
      <w:r w:rsidR="002D4523" w:rsidRPr="00F86A5F">
        <w:rPr>
          <w:rFonts w:ascii="Arial" w:hAnsi="Arial" w:cs="Arial"/>
        </w:rPr>
        <w:t>These days, s</w:t>
      </w:r>
      <w:r w:rsidR="00917175" w:rsidRPr="00F86A5F">
        <w:rPr>
          <w:rFonts w:ascii="Arial" w:hAnsi="Arial" w:cs="Arial"/>
        </w:rPr>
        <w:t xml:space="preserve">tudents are also expected to take part in </w:t>
      </w:r>
      <w:r w:rsidR="002D4523" w:rsidRPr="00F86A5F">
        <w:rPr>
          <w:rFonts w:ascii="Arial" w:hAnsi="Arial" w:cs="Arial"/>
        </w:rPr>
        <w:t xml:space="preserve">proactive </w:t>
      </w:r>
      <w:r w:rsidR="00917175" w:rsidRPr="00F86A5F">
        <w:rPr>
          <w:rFonts w:ascii="Arial" w:hAnsi="Arial" w:cs="Arial"/>
        </w:rPr>
        <w:t>activities that develop communication, teamwork, and critical thinking skills. One activity that helped me develop these abilities was a classroom debate on whether school uniforms are essential. Debates encourage students to share opinions, listen to others, and support their arguments with evidence rather than personal beliefs alone.</w:t>
      </w:r>
      <w:r w:rsidR="00B9118D" w:rsidRPr="00F86A5F">
        <w:rPr>
          <w:rFonts w:ascii="Arial" w:hAnsi="Arial" w:cs="Arial"/>
        </w:rPr>
        <w:t xml:space="preserve"> </w:t>
      </w:r>
      <w:r w:rsidR="00917175" w:rsidRPr="00F86A5F">
        <w:rPr>
          <w:rFonts w:ascii="Arial" w:hAnsi="Arial" w:cs="Arial"/>
        </w:rPr>
        <w:t xml:space="preserve">This essay reflects on my experience of participating in this debate using Gibbs’ Reflective Cycle. By reflecting on this experience, </w:t>
      </w:r>
      <w:r w:rsidR="00B319F1" w:rsidRPr="00F86A5F">
        <w:rPr>
          <w:rFonts w:ascii="Arial" w:hAnsi="Arial" w:cs="Arial"/>
        </w:rPr>
        <w:t>I aimed</w:t>
      </w:r>
      <w:r w:rsidR="00917175" w:rsidRPr="00F86A5F">
        <w:rPr>
          <w:rFonts w:ascii="Arial" w:hAnsi="Arial" w:cs="Arial"/>
        </w:rPr>
        <w:t xml:space="preserve"> to understand what I learned from the </w:t>
      </w:r>
      <w:r w:rsidR="00583760" w:rsidRPr="00F86A5F">
        <w:rPr>
          <w:rFonts w:ascii="Arial" w:hAnsi="Arial" w:cs="Arial"/>
        </w:rPr>
        <w:t xml:space="preserve">classroom </w:t>
      </w:r>
      <w:r w:rsidR="00917175" w:rsidRPr="00F86A5F">
        <w:rPr>
          <w:rFonts w:ascii="Arial" w:hAnsi="Arial" w:cs="Arial"/>
        </w:rPr>
        <w:t>debate</w:t>
      </w:r>
      <w:r w:rsidR="00631972" w:rsidRPr="00F86A5F">
        <w:rPr>
          <w:rFonts w:ascii="Arial" w:hAnsi="Arial" w:cs="Arial"/>
        </w:rPr>
        <w:t xml:space="preserve"> along with my </w:t>
      </w:r>
      <w:r w:rsidR="008942B2" w:rsidRPr="00F86A5F">
        <w:rPr>
          <w:rFonts w:ascii="Arial" w:hAnsi="Arial" w:cs="Arial"/>
        </w:rPr>
        <w:t>colleagues. Not only</w:t>
      </w:r>
      <w:r w:rsidR="00917175" w:rsidRPr="00F86A5F">
        <w:rPr>
          <w:rFonts w:ascii="Arial" w:hAnsi="Arial" w:cs="Arial"/>
        </w:rPr>
        <w:t xml:space="preserve"> </w:t>
      </w:r>
      <w:r w:rsidR="008942B2" w:rsidRPr="00F86A5F">
        <w:rPr>
          <w:rFonts w:ascii="Arial" w:hAnsi="Arial" w:cs="Arial"/>
        </w:rPr>
        <w:t xml:space="preserve">did </w:t>
      </w:r>
      <w:r w:rsidR="00917175" w:rsidRPr="00F86A5F">
        <w:rPr>
          <w:rFonts w:ascii="Arial" w:hAnsi="Arial" w:cs="Arial"/>
        </w:rPr>
        <w:t xml:space="preserve">it </w:t>
      </w:r>
      <w:r w:rsidR="008942B2" w:rsidRPr="00F86A5F">
        <w:rPr>
          <w:rFonts w:ascii="Arial" w:hAnsi="Arial" w:cs="Arial"/>
        </w:rPr>
        <w:t>influence</w:t>
      </w:r>
      <w:r w:rsidR="00917175" w:rsidRPr="00F86A5F">
        <w:rPr>
          <w:rFonts w:ascii="Arial" w:hAnsi="Arial" w:cs="Arial"/>
        </w:rPr>
        <w:t xml:space="preserve"> my confidence and thinking </w:t>
      </w:r>
      <w:r w:rsidR="008942B2" w:rsidRPr="00F86A5F">
        <w:rPr>
          <w:rFonts w:ascii="Arial" w:hAnsi="Arial" w:cs="Arial"/>
        </w:rPr>
        <w:t>skills</w:t>
      </w:r>
      <w:r w:rsidR="00ED4C9D" w:rsidRPr="00F86A5F">
        <w:rPr>
          <w:rFonts w:ascii="Arial" w:hAnsi="Arial" w:cs="Arial"/>
        </w:rPr>
        <w:t>,</w:t>
      </w:r>
      <w:r w:rsidR="008942B2" w:rsidRPr="00F86A5F">
        <w:rPr>
          <w:rFonts w:ascii="Arial" w:hAnsi="Arial" w:cs="Arial"/>
        </w:rPr>
        <w:t xml:space="preserve"> but </w:t>
      </w:r>
      <w:r w:rsidR="00ED4C9D" w:rsidRPr="00F86A5F">
        <w:rPr>
          <w:rFonts w:ascii="Arial" w:hAnsi="Arial" w:cs="Arial"/>
        </w:rPr>
        <w:t xml:space="preserve">it </w:t>
      </w:r>
      <w:r w:rsidR="008942B2" w:rsidRPr="00F86A5F">
        <w:rPr>
          <w:rFonts w:ascii="Arial" w:hAnsi="Arial" w:cs="Arial"/>
        </w:rPr>
        <w:t>also</w:t>
      </w:r>
      <w:r w:rsidR="00917175" w:rsidRPr="00F86A5F">
        <w:rPr>
          <w:rFonts w:ascii="Arial" w:hAnsi="Arial" w:cs="Arial"/>
        </w:rPr>
        <w:t xml:space="preserve"> </w:t>
      </w:r>
      <w:r w:rsidR="008942B2" w:rsidRPr="00F86A5F">
        <w:rPr>
          <w:rFonts w:ascii="Arial" w:hAnsi="Arial" w:cs="Arial"/>
        </w:rPr>
        <w:t xml:space="preserve">showed me </w:t>
      </w:r>
      <w:r w:rsidR="00917175" w:rsidRPr="00F86A5F">
        <w:rPr>
          <w:rFonts w:ascii="Arial" w:hAnsi="Arial" w:cs="Arial"/>
        </w:rPr>
        <w:t>how I can improve my participation in future academic discussions</w:t>
      </w:r>
      <w:r w:rsidR="00F3587C" w:rsidRPr="00F86A5F">
        <w:rPr>
          <w:rFonts w:ascii="Arial" w:hAnsi="Arial" w:cs="Arial"/>
        </w:rPr>
        <w:t xml:space="preserve"> and academic writing</w:t>
      </w:r>
      <w:r w:rsidR="00917175" w:rsidRPr="00F86A5F">
        <w:rPr>
          <w:rFonts w:ascii="Arial" w:hAnsi="Arial" w:cs="Arial"/>
        </w:rPr>
        <w:t>.</w:t>
      </w:r>
    </w:p>
    <w:p w14:paraId="2978A2A0" w14:textId="77777777" w:rsidR="007E48FD" w:rsidRPr="00F86A5F" w:rsidRDefault="007E48FD" w:rsidP="00917175">
      <w:pPr>
        <w:rPr>
          <w:rFonts w:ascii="Arial" w:hAnsi="Arial" w:cs="Arial"/>
        </w:rPr>
      </w:pPr>
    </w:p>
    <w:p w14:paraId="1B5506D2" w14:textId="67FE7FC5" w:rsidR="00917175" w:rsidRPr="00F86A5F" w:rsidRDefault="00917175" w:rsidP="00917175">
      <w:pPr>
        <w:rPr>
          <w:rFonts w:ascii="Arial" w:hAnsi="Arial" w:cs="Arial"/>
        </w:rPr>
      </w:pPr>
      <w:r w:rsidRPr="00F86A5F">
        <w:rPr>
          <w:rFonts w:ascii="Arial" w:hAnsi="Arial" w:cs="Arial"/>
        </w:rPr>
        <w:t>T</w:t>
      </w:r>
      <w:r w:rsidR="00F3587C" w:rsidRPr="00F86A5F">
        <w:rPr>
          <w:rFonts w:ascii="Arial" w:hAnsi="Arial" w:cs="Arial"/>
        </w:rPr>
        <w:t>o begin with, t</w:t>
      </w:r>
      <w:r w:rsidRPr="00F86A5F">
        <w:rPr>
          <w:rFonts w:ascii="Arial" w:hAnsi="Arial" w:cs="Arial"/>
        </w:rPr>
        <w:t xml:space="preserve">he debate took place during a classroom session focused on </w:t>
      </w:r>
      <w:r w:rsidR="00A62DE0" w:rsidRPr="00F86A5F">
        <w:rPr>
          <w:rFonts w:ascii="Arial" w:hAnsi="Arial" w:cs="Arial"/>
        </w:rPr>
        <w:t xml:space="preserve">not only </w:t>
      </w:r>
      <w:r w:rsidRPr="00F86A5F">
        <w:rPr>
          <w:rFonts w:ascii="Arial" w:hAnsi="Arial" w:cs="Arial"/>
        </w:rPr>
        <w:t xml:space="preserve">improving communication </w:t>
      </w:r>
      <w:r w:rsidR="00A62DE0" w:rsidRPr="00F86A5F">
        <w:rPr>
          <w:rFonts w:ascii="Arial" w:hAnsi="Arial" w:cs="Arial"/>
        </w:rPr>
        <w:t>but also academic writing</w:t>
      </w:r>
      <w:r w:rsidRPr="00F86A5F">
        <w:rPr>
          <w:rFonts w:ascii="Arial" w:hAnsi="Arial" w:cs="Arial"/>
        </w:rPr>
        <w:t xml:space="preserve"> skills. Th</w:t>
      </w:r>
      <w:r w:rsidR="002A3B32" w:rsidRPr="00F86A5F">
        <w:rPr>
          <w:rFonts w:ascii="Arial" w:hAnsi="Arial" w:cs="Arial"/>
        </w:rPr>
        <w:t>is</w:t>
      </w:r>
      <w:r w:rsidRPr="00F86A5F">
        <w:rPr>
          <w:rFonts w:ascii="Arial" w:hAnsi="Arial" w:cs="Arial"/>
        </w:rPr>
        <w:t xml:space="preserve"> activity was carefully organised by our lecturer, who explained the rules and expectations before the debate started. The lecturer divided the class into two groups with opposing viewpoints. One group argued that students should wear school uniforms, while the other group </w:t>
      </w:r>
      <w:r w:rsidR="002004A0" w:rsidRPr="00F86A5F">
        <w:rPr>
          <w:rFonts w:ascii="Arial" w:hAnsi="Arial" w:cs="Arial"/>
        </w:rPr>
        <w:t>claimed</w:t>
      </w:r>
      <w:r w:rsidRPr="00F86A5F">
        <w:rPr>
          <w:rFonts w:ascii="Arial" w:hAnsi="Arial" w:cs="Arial"/>
        </w:rPr>
        <w:t xml:space="preserve"> that school uniforms were not necessary.</w:t>
      </w:r>
    </w:p>
    <w:p w14:paraId="27F35499" w14:textId="21EDA1C6" w:rsidR="00917175" w:rsidRPr="00F86A5F" w:rsidRDefault="00917175" w:rsidP="00917175">
      <w:pPr>
        <w:rPr>
          <w:rFonts w:ascii="Arial" w:hAnsi="Arial" w:cs="Arial"/>
        </w:rPr>
      </w:pPr>
      <w:r w:rsidRPr="00F86A5F">
        <w:rPr>
          <w:rFonts w:ascii="Arial" w:hAnsi="Arial" w:cs="Arial"/>
        </w:rPr>
        <w:t xml:space="preserve">The lecturer played an important role in managing the </w:t>
      </w:r>
      <w:r w:rsidR="00FD1850" w:rsidRPr="00F86A5F">
        <w:rPr>
          <w:rFonts w:ascii="Arial" w:hAnsi="Arial" w:cs="Arial"/>
        </w:rPr>
        <w:t xml:space="preserve">debate </w:t>
      </w:r>
      <w:r w:rsidRPr="00F86A5F">
        <w:rPr>
          <w:rFonts w:ascii="Arial" w:hAnsi="Arial" w:cs="Arial"/>
        </w:rPr>
        <w:t>session. Time was monitored closely to ensure fairness, and each group was given equal opportunities to present their arguments. The lecturer also created a structured format that included opportunities for rebuttal, allowing both teams to respond directly to each other’s points. This organisation ensured that the debate remained respectful, balanced, and focused.</w:t>
      </w:r>
    </w:p>
    <w:p w14:paraId="3D012ECD" w14:textId="4F81CB29" w:rsidR="00917175" w:rsidRPr="00F86A5F" w:rsidRDefault="00917175" w:rsidP="00917175">
      <w:pPr>
        <w:rPr>
          <w:rFonts w:ascii="Arial" w:hAnsi="Arial" w:cs="Arial"/>
        </w:rPr>
      </w:pPr>
      <w:r w:rsidRPr="00F86A5F">
        <w:rPr>
          <w:rFonts w:ascii="Arial" w:hAnsi="Arial" w:cs="Arial"/>
        </w:rPr>
        <w:t>I was part of the group supporting school uniforms</w:t>
      </w:r>
      <w:r w:rsidR="00F34391" w:rsidRPr="00F86A5F">
        <w:rPr>
          <w:rFonts w:ascii="Arial" w:hAnsi="Arial" w:cs="Arial"/>
        </w:rPr>
        <w:t xml:space="preserve"> are essential</w:t>
      </w:r>
      <w:r w:rsidR="00996564" w:rsidRPr="00F86A5F">
        <w:rPr>
          <w:rFonts w:ascii="Arial" w:hAnsi="Arial" w:cs="Arial"/>
        </w:rPr>
        <w:t xml:space="preserve"> for school students</w:t>
      </w:r>
      <w:r w:rsidRPr="00F86A5F">
        <w:rPr>
          <w:rFonts w:ascii="Arial" w:hAnsi="Arial" w:cs="Arial"/>
        </w:rPr>
        <w:t xml:space="preserve">. Before the debate, our team worked together to prepare arguments. We discussed ideas, shared responsibilities, and searched for information that could support our claims. </w:t>
      </w:r>
      <w:r w:rsidR="00F847B0" w:rsidRPr="00F86A5F">
        <w:rPr>
          <w:rFonts w:ascii="Arial" w:hAnsi="Arial" w:cs="Arial"/>
        </w:rPr>
        <w:t xml:space="preserve">We searched for available </w:t>
      </w:r>
      <w:r w:rsidR="00073A6A" w:rsidRPr="00F86A5F">
        <w:rPr>
          <w:rFonts w:ascii="Arial" w:hAnsi="Arial" w:cs="Arial"/>
        </w:rPr>
        <w:t>resources</w:t>
      </w:r>
      <w:r w:rsidR="00F847B0" w:rsidRPr="00F86A5F">
        <w:rPr>
          <w:rFonts w:ascii="Arial" w:hAnsi="Arial" w:cs="Arial"/>
        </w:rPr>
        <w:t xml:space="preserve"> on the </w:t>
      </w:r>
      <w:r w:rsidR="00073A6A" w:rsidRPr="00F86A5F">
        <w:rPr>
          <w:rFonts w:ascii="Arial" w:hAnsi="Arial" w:cs="Arial"/>
        </w:rPr>
        <w:t>Hub Library</w:t>
      </w:r>
      <w:r w:rsidR="00B06E18" w:rsidRPr="00F86A5F">
        <w:rPr>
          <w:rFonts w:ascii="Arial" w:hAnsi="Arial" w:cs="Arial"/>
        </w:rPr>
        <w:t>.</w:t>
      </w:r>
      <w:r w:rsidR="00073A6A" w:rsidRPr="00F86A5F">
        <w:rPr>
          <w:rFonts w:ascii="Arial" w:hAnsi="Arial" w:cs="Arial"/>
        </w:rPr>
        <w:t xml:space="preserve"> </w:t>
      </w:r>
      <w:r w:rsidR="00844D7F" w:rsidRPr="00F86A5F">
        <w:rPr>
          <w:rFonts w:ascii="Arial" w:hAnsi="Arial" w:cs="Arial"/>
        </w:rPr>
        <w:t xml:space="preserve">We </w:t>
      </w:r>
      <w:r w:rsidR="00B64FB6" w:rsidRPr="00F86A5F">
        <w:rPr>
          <w:rFonts w:ascii="Arial" w:hAnsi="Arial" w:cs="Arial"/>
        </w:rPr>
        <w:t>aim</w:t>
      </w:r>
      <w:r w:rsidRPr="00F86A5F">
        <w:rPr>
          <w:rFonts w:ascii="Arial" w:hAnsi="Arial" w:cs="Arial"/>
        </w:rPr>
        <w:t xml:space="preserve"> to present research-based arguments rather than rely only on personal opinions</w:t>
      </w:r>
      <w:r w:rsidR="00B06E18" w:rsidRPr="00F86A5F">
        <w:rPr>
          <w:rFonts w:ascii="Arial" w:hAnsi="Arial" w:cs="Arial"/>
        </w:rPr>
        <w:t xml:space="preserve"> and viewpoints</w:t>
      </w:r>
      <w:r w:rsidRPr="00F86A5F">
        <w:rPr>
          <w:rFonts w:ascii="Arial" w:hAnsi="Arial" w:cs="Arial"/>
        </w:rPr>
        <w:t>.</w:t>
      </w:r>
    </w:p>
    <w:p w14:paraId="716D314E" w14:textId="77777777" w:rsidR="00917175" w:rsidRPr="00F86A5F" w:rsidRDefault="00917175" w:rsidP="00917175">
      <w:pPr>
        <w:rPr>
          <w:rFonts w:ascii="Arial" w:hAnsi="Arial" w:cs="Arial"/>
        </w:rPr>
      </w:pPr>
      <w:r w:rsidRPr="00F86A5F">
        <w:rPr>
          <w:rFonts w:ascii="Arial" w:hAnsi="Arial" w:cs="Arial"/>
        </w:rPr>
        <w:lastRenderedPageBreak/>
        <w:t>During the debate, arguments moved back and forth between the two teams. The opposing group argued that uniforms limit individuality, restrict self-expression, and may create financial difficulties for families. In response, our group explained that uniforms can promote equality, reduce social pressure related to clothing, and create a sense of belonging among students.</w:t>
      </w:r>
    </w:p>
    <w:p w14:paraId="58446754" w14:textId="3CD31980" w:rsidR="00917175" w:rsidRPr="00362C4C" w:rsidRDefault="00FC6337" w:rsidP="00362C4C">
      <w:pPr>
        <w:rPr>
          <w:rFonts w:ascii="Arial" w:hAnsi="Arial" w:cs="Arial"/>
        </w:rPr>
      </w:pPr>
      <w:r w:rsidRPr="00F86A5F">
        <w:rPr>
          <w:rFonts w:ascii="Arial" w:hAnsi="Arial" w:cs="Arial"/>
        </w:rPr>
        <w:t>Although t</w:t>
      </w:r>
      <w:r w:rsidR="00917175" w:rsidRPr="00F86A5F">
        <w:rPr>
          <w:rFonts w:ascii="Arial" w:hAnsi="Arial" w:cs="Arial"/>
        </w:rPr>
        <w:t>he rebuttal stage was particularly active because both teams challenged each other’s arguments and defended their viewpoints. At the end of the session, the lecturer reviewed both teams’ performances. The team supporting school uniforms was declared the winner because we were able to clearly present researched information, provide references, and support our arguments with evidence. The lecturer explained that our arguments were more convincing because they were structured and supported by facts.</w:t>
      </w:r>
    </w:p>
    <w:p w14:paraId="533CD6C8" w14:textId="5AEA1A7C" w:rsidR="00917175" w:rsidRPr="00D36CF0" w:rsidRDefault="00917175" w:rsidP="00592C77">
      <w:pPr>
        <w:pStyle w:val="Heading1"/>
        <w:rPr>
          <w:color w:val="153D63" w:themeColor="text2" w:themeTint="E6"/>
        </w:rPr>
      </w:pPr>
      <w:r w:rsidRPr="00D36CF0">
        <w:t>Feelings</w:t>
      </w:r>
      <w:r>
        <w:rPr>
          <w:color w:val="153D63" w:themeColor="text2" w:themeTint="E6"/>
        </w:rPr>
        <w:t xml:space="preserve"> </w:t>
      </w:r>
      <w:r w:rsidR="00D36CF0">
        <w:rPr>
          <w:color w:val="153D63" w:themeColor="text2" w:themeTint="E6"/>
        </w:rPr>
        <w:t>-</w:t>
      </w:r>
    </w:p>
    <w:p w14:paraId="6008AB9E" w14:textId="7439283D" w:rsidR="00917175" w:rsidRPr="00F86A5F" w:rsidRDefault="00917175" w:rsidP="00917175">
      <w:pPr>
        <w:rPr>
          <w:rFonts w:ascii="Arial" w:hAnsi="Arial" w:cs="Arial"/>
        </w:rPr>
      </w:pPr>
      <w:r w:rsidRPr="00F86A5F">
        <w:rPr>
          <w:rFonts w:ascii="Arial" w:hAnsi="Arial" w:cs="Arial"/>
        </w:rPr>
        <w:t>Before the debate, I felt nervous and slightly anxious. Speaking in front of classmates can feel uncomfortable</w:t>
      </w:r>
      <w:r w:rsidR="001B3317" w:rsidRPr="00F86A5F">
        <w:rPr>
          <w:rFonts w:ascii="Arial" w:hAnsi="Arial" w:cs="Arial"/>
        </w:rPr>
        <w:t xml:space="preserve">. </w:t>
      </w:r>
      <w:r w:rsidRPr="00F86A5F">
        <w:rPr>
          <w:rFonts w:ascii="Arial" w:hAnsi="Arial" w:cs="Arial"/>
        </w:rPr>
        <w:t xml:space="preserve">I </w:t>
      </w:r>
      <w:r w:rsidR="00C771FE" w:rsidRPr="00F86A5F">
        <w:rPr>
          <w:rFonts w:ascii="Arial" w:hAnsi="Arial" w:cs="Arial"/>
        </w:rPr>
        <w:t xml:space="preserve">sometimes get </w:t>
      </w:r>
      <w:r w:rsidRPr="00F86A5F">
        <w:rPr>
          <w:rFonts w:ascii="Arial" w:hAnsi="Arial" w:cs="Arial"/>
        </w:rPr>
        <w:t>worried that I might forget my points or struggle to answer questions</w:t>
      </w:r>
      <w:r w:rsidR="00E31E00" w:rsidRPr="00F86A5F">
        <w:rPr>
          <w:rFonts w:ascii="Arial" w:hAnsi="Arial" w:cs="Arial"/>
        </w:rPr>
        <w:t xml:space="preserve"> asked instantly by my colleagues</w:t>
      </w:r>
      <w:r w:rsidRPr="00F86A5F">
        <w:rPr>
          <w:rFonts w:ascii="Arial" w:hAnsi="Arial" w:cs="Arial"/>
        </w:rPr>
        <w:t>. However, I also felt interested because the topic was familiar and allowed students to share personal viewpoints</w:t>
      </w:r>
      <w:r w:rsidR="00183105" w:rsidRPr="00F86A5F">
        <w:rPr>
          <w:rFonts w:ascii="Arial" w:hAnsi="Arial" w:cs="Arial"/>
        </w:rPr>
        <w:t xml:space="preserve"> as examples</w:t>
      </w:r>
      <w:r w:rsidRPr="00F86A5F">
        <w:rPr>
          <w:rFonts w:ascii="Arial" w:hAnsi="Arial" w:cs="Arial"/>
        </w:rPr>
        <w:t>.</w:t>
      </w:r>
      <w:r w:rsidR="005D436C" w:rsidRPr="00F86A5F">
        <w:rPr>
          <w:rFonts w:ascii="Arial" w:hAnsi="Arial" w:cs="Arial"/>
        </w:rPr>
        <w:t xml:space="preserve"> For example, I </w:t>
      </w:r>
      <w:proofErr w:type="gramStart"/>
      <w:r w:rsidR="005D436C" w:rsidRPr="00F86A5F">
        <w:rPr>
          <w:rFonts w:ascii="Arial" w:hAnsi="Arial" w:cs="Arial"/>
        </w:rPr>
        <w:t>was not able to</w:t>
      </w:r>
      <w:proofErr w:type="gramEnd"/>
      <w:r w:rsidR="005D436C" w:rsidRPr="00F86A5F">
        <w:rPr>
          <w:rFonts w:ascii="Arial" w:hAnsi="Arial" w:cs="Arial"/>
        </w:rPr>
        <w:t xml:space="preserve"> actively participate in </w:t>
      </w:r>
      <w:r w:rsidR="00CC52CD" w:rsidRPr="00F86A5F">
        <w:rPr>
          <w:rFonts w:ascii="Arial" w:hAnsi="Arial" w:cs="Arial"/>
        </w:rPr>
        <w:t>leading the debate</w:t>
      </w:r>
      <w:r w:rsidR="00E34601" w:rsidRPr="00F86A5F">
        <w:rPr>
          <w:rFonts w:ascii="Arial" w:hAnsi="Arial" w:cs="Arial"/>
        </w:rPr>
        <w:t xml:space="preserve"> by standing in front of the classroom</w:t>
      </w:r>
      <w:r w:rsidR="004670D4" w:rsidRPr="00F86A5F">
        <w:rPr>
          <w:rFonts w:ascii="Arial" w:hAnsi="Arial" w:cs="Arial"/>
        </w:rPr>
        <w:t xml:space="preserve"> </w:t>
      </w:r>
      <w:r w:rsidR="001207D4" w:rsidRPr="00F86A5F">
        <w:rPr>
          <w:rFonts w:ascii="Arial" w:hAnsi="Arial" w:cs="Arial"/>
        </w:rPr>
        <w:t xml:space="preserve">and </w:t>
      </w:r>
      <w:r w:rsidR="000D3B73" w:rsidRPr="00F86A5F">
        <w:rPr>
          <w:rFonts w:ascii="Arial" w:hAnsi="Arial" w:cs="Arial"/>
        </w:rPr>
        <w:t>expressing</w:t>
      </w:r>
      <w:r w:rsidR="001207D4" w:rsidRPr="00F86A5F">
        <w:rPr>
          <w:rFonts w:ascii="Arial" w:hAnsi="Arial" w:cs="Arial"/>
        </w:rPr>
        <w:t xml:space="preserve"> my </w:t>
      </w:r>
      <w:r w:rsidR="000D3B73" w:rsidRPr="00F86A5F">
        <w:rPr>
          <w:rFonts w:ascii="Arial" w:hAnsi="Arial" w:cs="Arial"/>
        </w:rPr>
        <w:t>views</w:t>
      </w:r>
      <w:r w:rsidR="004D3F80" w:rsidRPr="00F86A5F">
        <w:rPr>
          <w:rFonts w:ascii="Arial" w:hAnsi="Arial" w:cs="Arial"/>
        </w:rPr>
        <w:t xml:space="preserve"> openly</w:t>
      </w:r>
      <w:r w:rsidR="00A520F1" w:rsidRPr="00F86A5F">
        <w:rPr>
          <w:rFonts w:ascii="Arial" w:hAnsi="Arial" w:cs="Arial"/>
        </w:rPr>
        <w:t>,</w:t>
      </w:r>
      <w:r w:rsidR="004D3F80" w:rsidRPr="00F86A5F">
        <w:rPr>
          <w:rFonts w:ascii="Arial" w:hAnsi="Arial" w:cs="Arial"/>
        </w:rPr>
        <w:t xml:space="preserve"> </w:t>
      </w:r>
      <w:r w:rsidR="00A520F1" w:rsidRPr="00F86A5F">
        <w:rPr>
          <w:rFonts w:ascii="Arial" w:hAnsi="Arial" w:cs="Arial"/>
        </w:rPr>
        <w:t>but</w:t>
      </w:r>
      <w:r w:rsidR="004D3F80" w:rsidRPr="00F86A5F">
        <w:rPr>
          <w:rFonts w:ascii="Arial" w:hAnsi="Arial" w:cs="Arial"/>
        </w:rPr>
        <w:t xml:space="preserve"> I supported my team by investing my time in </w:t>
      </w:r>
      <w:r w:rsidR="00D338B8" w:rsidRPr="00F86A5F">
        <w:rPr>
          <w:rFonts w:ascii="Arial" w:hAnsi="Arial" w:cs="Arial"/>
        </w:rPr>
        <w:t xml:space="preserve">writing the counterarguments and </w:t>
      </w:r>
      <w:r w:rsidR="00167A74" w:rsidRPr="00F86A5F">
        <w:rPr>
          <w:rFonts w:ascii="Arial" w:hAnsi="Arial" w:cs="Arial"/>
        </w:rPr>
        <w:t>researching valuable sources</w:t>
      </w:r>
      <w:r w:rsidR="00A614D4" w:rsidRPr="00F86A5F">
        <w:rPr>
          <w:rFonts w:ascii="Arial" w:hAnsi="Arial" w:cs="Arial"/>
        </w:rPr>
        <w:t xml:space="preserve"> that supported my </w:t>
      </w:r>
      <w:r w:rsidR="00970BA8" w:rsidRPr="00F86A5F">
        <w:rPr>
          <w:rFonts w:ascii="Arial" w:hAnsi="Arial" w:cs="Arial"/>
        </w:rPr>
        <w:t>team</w:t>
      </w:r>
      <w:r w:rsidR="00A614D4" w:rsidRPr="00F86A5F">
        <w:rPr>
          <w:rFonts w:ascii="Arial" w:hAnsi="Arial" w:cs="Arial"/>
        </w:rPr>
        <w:t xml:space="preserve"> background</w:t>
      </w:r>
      <w:r w:rsidR="004670D4" w:rsidRPr="00F86A5F">
        <w:rPr>
          <w:rFonts w:ascii="Arial" w:hAnsi="Arial" w:cs="Arial"/>
        </w:rPr>
        <w:t xml:space="preserve"> activit</w:t>
      </w:r>
      <w:r w:rsidR="00CC52CD" w:rsidRPr="00F86A5F">
        <w:rPr>
          <w:rFonts w:ascii="Arial" w:hAnsi="Arial" w:cs="Arial"/>
        </w:rPr>
        <w:t>y</w:t>
      </w:r>
      <w:r w:rsidR="00AD081A" w:rsidRPr="00F86A5F">
        <w:rPr>
          <w:rFonts w:ascii="Arial" w:hAnsi="Arial" w:cs="Arial"/>
        </w:rPr>
        <w:t>. I had mixed feelings during this time</w:t>
      </w:r>
      <w:r w:rsidR="00970BA8" w:rsidRPr="00F86A5F">
        <w:rPr>
          <w:rFonts w:ascii="Arial" w:hAnsi="Arial" w:cs="Arial"/>
        </w:rPr>
        <w:t>.</w:t>
      </w:r>
    </w:p>
    <w:p w14:paraId="1045EAF6" w14:textId="44366285" w:rsidR="00917175" w:rsidRPr="00F86A5F" w:rsidRDefault="00917175" w:rsidP="00917175">
      <w:pPr>
        <w:rPr>
          <w:rFonts w:ascii="Arial" w:hAnsi="Arial" w:cs="Arial"/>
        </w:rPr>
      </w:pPr>
      <w:r w:rsidRPr="00F86A5F">
        <w:rPr>
          <w:rFonts w:ascii="Arial" w:hAnsi="Arial" w:cs="Arial"/>
        </w:rPr>
        <w:t>During the debate</w:t>
      </w:r>
      <w:r w:rsidR="005E4969" w:rsidRPr="00F86A5F">
        <w:rPr>
          <w:rFonts w:ascii="Arial" w:hAnsi="Arial" w:cs="Arial"/>
        </w:rPr>
        <w:t xml:space="preserve"> after the first round</w:t>
      </w:r>
      <w:r w:rsidRPr="00F86A5F">
        <w:rPr>
          <w:rFonts w:ascii="Arial" w:hAnsi="Arial" w:cs="Arial"/>
        </w:rPr>
        <w:t>, my feelings gradually changed. At the beginning, I was tense while waiting for my turn to speak. However, the organised structure and time management by the lecturer helped me feel more secure because everyone knew when they would speak. Once I started presenting my arguments, I felt more confident</w:t>
      </w:r>
      <w:r w:rsidR="00AA766F" w:rsidRPr="00F86A5F">
        <w:rPr>
          <w:rFonts w:ascii="Arial" w:hAnsi="Arial" w:cs="Arial"/>
        </w:rPr>
        <w:t xml:space="preserve"> and assertive</w:t>
      </w:r>
      <w:r w:rsidRPr="00F86A5F">
        <w:rPr>
          <w:rFonts w:ascii="Arial" w:hAnsi="Arial" w:cs="Arial"/>
        </w:rPr>
        <w:t>. Preparation made a big difference because I understood the points I was discussing</w:t>
      </w:r>
      <w:r w:rsidR="00247C21" w:rsidRPr="00F86A5F">
        <w:rPr>
          <w:rFonts w:ascii="Arial" w:hAnsi="Arial" w:cs="Arial"/>
        </w:rPr>
        <w:t>,</w:t>
      </w:r>
      <w:r w:rsidR="0076194E" w:rsidRPr="00F86A5F">
        <w:rPr>
          <w:rFonts w:ascii="Arial" w:hAnsi="Arial" w:cs="Arial"/>
        </w:rPr>
        <w:t xml:space="preserve"> which were clear </w:t>
      </w:r>
      <w:r w:rsidR="00247C21" w:rsidRPr="00F86A5F">
        <w:rPr>
          <w:rFonts w:ascii="Arial" w:hAnsi="Arial" w:cs="Arial"/>
        </w:rPr>
        <w:t>t</w:t>
      </w:r>
      <w:r w:rsidR="00E77CF1" w:rsidRPr="00F86A5F">
        <w:rPr>
          <w:rFonts w:ascii="Arial" w:hAnsi="Arial" w:cs="Arial"/>
        </w:rPr>
        <w:t xml:space="preserve">o </w:t>
      </w:r>
      <w:r w:rsidR="00EE5524" w:rsidRPr="00F86A5F">
        <w:rPr>
          <w:rFonts w:ascii="Arial" w:hAnsi="Arial" w:cs="Arial"/>
        </w:rPr>
        <w:t>me and helped me convincingly make my case</w:t>
      </w:r>
      <w:r w:rsidRPr="00F86A5F">
        <w:rPr>
          <w:rFonts w:ascii="Arial" w:hAnsi="Arial" w:cs="Arial"/>
        </w:rPr>
        <w:t>.</w:t>
      </w:r>
      <w:r w:rsidR="00336FEC" w:rsidRPr="00F86A5F">
        <w:rPr>
          <w:rFonts w:ascii="Arial" w:hAnsi="Arial" w:cs="Arial"/>
        </w:rPr>
        <w:t xml:space="preserve"> </w:t>
      </w:r>
      <w:r w:rsidRPr="00F86A5F">
        <w:rPr>
          <w:rFonts w:ascii="Arial" w:hAnsi="Arial" w:cs="Arial"/>
        </w:rPr>
        <w:t>When the opposing group challenged our ideas, I initially felt pressured. However, this also made the debate exciting and engaging. I realised that disagreement in academic discussions is not negative but instead helps deepen understanding.</w:t>
      </w:r>
      <w:r w:rsidR="00336FEC" w:rsidRPr="00F86A5F">
        <w:rPr>
          <w:rFonts w:ascii="Arial" w:hAnsi="Arial" w:cs="Arial"/>
        </w:rPr>
        <w:t xml:space="preserve"> </w:t>
      </w:r>
      <w:r w:rsidRPr="00F86A5F">
        <w:rPr>
          <w:rFonts w:ascii="Arial" w:hAnsi="Arial" w:cs="Arial"/>
        </w:rPr>
        <w:t xml:space="preserve">After the debate ended, I felt proud of myself for participating. When our team was announced as the winner, I felt satisfied because our effort and preparation were recognised. I also felt more confident about speaking in class and realised that I </w:t>
      </w:r>
      <w:r w:rsidR="00167997" w:rsidRPr="00F86A5F">
        <w:rPr>
          <w:rFonts w:ascii="Arial" w:hAnsi="Arial" w:cs="Arial"/>
        </w:rPr>
        <w:t>can contribute</w:t>
      </w:r>
      <w:r w:rsidRPr="00F86A5F">
        <w:rPr>
          <w:rFonts w:ascii="Arial" w:hAnsi="Arial" w:cs="Arial"/>
        </w:rPr>
        <w:t xml:space="preserve"> to discussions.</w:t>
      </w:r>
    </w:p>
    <w:p w14:paraId="159936C6" w14:textId="77777777" w:rsidR="00A72281" w:rsidRPr="00F86A5F" w:rsidRDefault="00A72281" w:rsidP="00917175">
      <w:pPr>
        <w:rPr>
          <w:rFonts w:ascii="Arial" w:hAnsi="Arial" w:cs="Arial"/>
        </w:rPr>
      </w:pPr>
    </w:p>
    <w:p w14:paraId="10CCE215" w14:textId="77777777" w:rsidR="00F74416" w:rsidRPr="00F86A5F" w:rsidRDefault="00F74416" w:rsidP="00917175">
      <w:pPr>
        <w:rPr>
          <w:rFonts w:ascii="Arial" w:hAnsi="Arial" w:cs="Arial"/>
        </w:rPr>
      </w:pPr>
    </w:p>
    <w:p w14:paraId="5BF10248" w14:textId="77777777" w:rsidR="00F74416" w:rsidRPr="00F86A5F" w:rsidRDefault="00F74416" w:rsidP="00917175">
      <w:pPr>
        <w:rPr>
          <w:rFonts w:ascii="Arial" w:hAnsi="Arial" w:cs="Arial"/>
        </w:rPr>
      </w:pPr>
    </w:p>
    <w:p w14:paraId="65539AB5" w14:textId="384F50F4" w:rsidR="00917175" w:rsidRPr="00F86A5F" w:rsidRDefault="00917175" w:rsidP="00592C77">
      <w:pPr>
        <w:pStyle w:val="Heading1"/>
      </w:pPr>
      <w:r w:rsidRPr="00F86A5F">
        <w:lastRenderedPageBreak/>
        <w:t xml:space="preserve">Evaluation – </w:t>
      </w:r>
    </w:p>
    <w:p w14:paraId="495C289D" w14:textId="02665DCD" w:rsidR="005C7636" w:rsidRPr="00F86A5F" w:rsidRDefault="00917175" w:rsidP="00917175">
      <w:pPr>
        <w:rPr>
          <w:rFonts w:ascii="Arial" w:hAnsi="Arial" w:cs="Arial"/>
        </w:rPr>
      </w:pPr>
      <w:r w:rsidRPr="00F86A5F">
        <w:rPr>
          <w:rFonts w:ascii="Arial" w:hAnsi="Arial" w:cs="Arial"/>
        </w:rPr>
        <w:t xml:space="preserve">There were many positive </w:t>
      </w:r>
      <w:r w:rsidR="00360896" w:rsidRPr="00F86A5F">
        <w:rPr>
          <w:rFonts w:ascii="Arial" w:hAnsi="Arial" w:cs="Arial"/>
        </w:rPr>
        <w:t>views</w:t>
      </w:r>
      <w:r w:rsidRPr="00F86A5F">
        <w:rPr>
          <w:rFonts w:ascii="Arial" w:hAnsi="Arial" w:cs="Arial"/>
        </w:rPr>
        <w:t xml:space="preserve"> of the </w:t>
      </w:r>
      <w:r w:rsidR="00360896" w:rsidRPr="00F86A5F">
        <w:rPr>
          <w:rFonts w:ascii="Arial" w:hAnsi="Arial" w:cs="Arial"/>
        </w:rPr>
        <w:t>discussion</w:t>
      </w:r>
      <w:r w:rsidRPr="00F86A5F">
        <w:rPr>
          <w:rFonts w:ascii="Arial" w:hAnsi="Arial" w:cs="Arial"/>
        </w:rPr>
        <w:t>. One of the strongest features was the structured organisation provided by the lecturer. Monitoring time and allowing rebuttal opportunities ensured that both teams participated equally</w:t>
      </w:r>
      <w:r w:rsidR="00D02DA3" w:rsidRPr="00F86A5F">
        <w:rPr>
          <w:rFonts w:ascii="Arial" w:hAnsi="Arial" w:cs="Arial"/>
        </w:rPr>
        <w:t xml:space="preserve"> by getting </w:t>
      </w:r>
      <w:r w:rsidR="003561DC" w:rsidRPr="00F86A5F">
        <w:rPr>
          <w:rFonts w:ascii="Arial" w:hAnsi="Arial" w:cs="Arial"/>
        </w:rPr>
        <w:t xml:space="preserve">a </w:t>
      </w:r>
      <w:r w:rsidR="00D02DA3" w:rsidRPr="00F86A5F">
        <w:rPr>
          <w:rFonts w:ascii="Arial" w:hAnsi="Arial" w:cs="Arial"/>
        </w:rPr>
        <w:t>fair</w:t>
      </w:r>
      <w:r w:rsidR="007516E5" w:rsidRPr="00F86A5F">
        <w:rPr>
          <w:rFonts w:ascii="Arial" w:hAnsi="Arial" w:cs="Arial"/>
        </w:rPr>
        <w:t xml:space="preserve"> </w:t>
      </w:r>
      <w:r w:rsidR="007C22AE" w:rsidRPr="00F86A5F">
        <w:rPr>
          <w:rFonts w:ascii="Arial" w:hAnsi="Arial" w:cs="Arial"/>
        </w:rPr>
        <w:t>chance</w:t>
      </w:r>
      <w:r w:rsidRPr="00F86A5F">
        <w:rPr>
          <w:rFonts w:ascii="Arial" w:hAnsi="Arial" w:cs="Arial"/>
        </w:rPr>
        <w:t xml:space="preserve">. This created a </w:t>
      </w:r>
      <w:r w:rsidR="003373E2" w:rsidRPr="00F86A5F">
        <w:rPr>
          <w:rFonts w:ascii="Arial" w:hAnsi="Arial" w:cs="Arial"/>
        </w:rPr>
        <w:t>fairground</w:t>
      </w:r>
      <w:r w:rsidRPr="00F86A5F">
        <w:rPr>
          <w:rFonts w:ascii="Arial" w:hAnsi="Arial" w:cs="Arial"/>
        </w:rPr>
        <w:t xml:space="preserve"> </w:t>
      </w:r>
      <w:r w:rsidR="003373E2" w:rsidRPr="00F86A5F">
        <w:rPr>
          <w:rFonts w:ascii="Arial" w:hAnsi="Arial" w:cs="Arial"/>
        </w:rPr>
        <w:t>atmosphere</w:t>
      </w:r>
      <w:r w:rsidRPr="00F86A5F">
        <w:rPr>
          <w:rFonts w:ascii="Arial" w:hAnsi="Arial" w:cs="Arial"/>
        </w:rPr>
        <w:t xml:space="preserve"> and encouraged respectful communication</w:t>
      </w:r>
      <w:r w:rsidR="003373E2" w:rsidRPr="00F86A5F">
        <w:rPr>
          <w:rFonts w:ascii="Arial" w:hAnsi="Arial" w:cs="Arial"/>
        </w:rPr>
        <w:t xml:space="preserve"> in both teams</w:t>
      </w:r>
      <w:r w:rsidRPr="00F86A5F">
        <w:rPr>
          <w:rFonts w:ascii="Arial" w:hAnsi="Arial" w:cs="Arial"/>
        </w:rPr>
        <w:t>.</w:t>
      </w:r>
      <w:r w:rsidR="00A52AB9" w:rsidRPr="00F86A5F">
        <w:rPr>
          <w:rFonts w:ascii="Arial" w:hAnsi="Arial" w:cs="Arial"/>
        </w:rPr>
        <w:t xml:space="preserve"> </w:t>
      </w:r>
      <w:r w:rsidRPr="00F86A5F">
        <w:rPr>
          <w:rFonts w:ascii="Arial" w:hAnsi="Arial" w:cs="Arial"/>
        </w:rPr>
        <w:t>Teamwork was another positive experience</w:t>
      </w:r>
      <w:r w:rsidR="003373E2" w:rsidRPr="00F86A5F">
        <w:rPr>
          <w:rFonts w:ascii="Arial" w:hAnsi="Arial" w:cs="Arial"/>
        </w:rPr>
        <w:t xml:space="preserve"> during the </w:t>
      </w:r>
      <w:r w:rsidR="001A2FEB" w:rsidRPr="00F86A5F">
        <w:rPr>
          <w:rFonts w:ascii="Arial" w:hAnsi="Arial" w:cs="Arial"/>
        </w:rPr>
        <w:t>debate</w:t>
      </w:r>
      <w:r w:rsidRPr="00F86A5F">
        <w:rPr>
          <w:rFonts w:ascii="Arial" w:hAnsi="Arial" w:cs="Arial"/>
        </w:rPr>
        <w:t xml:space="preserve">. Preparing arguments together </w:t>
      </w:r>
      <w:r w:rsidR="001A2FEB" w:rsidRPr="00F86A5F">
        <w:rPr>
          <w:rFonts w:ascii="Arial" w:hAnsi="Arial" w:cs="Arial"/>
        </w:rPr>
        <w:t xml:space="preserve">as a team </w:t>
      </w:r>
      <w:r w:rsidRPr="00F86A5F">
        <w:rPr>
          <w:rFonts w:ascii="Arial" w:hAnsi="Arial" w:cs="Arial"/>
        </w:rPr>
        <w:t>allowed us to learn from each other and build stronger ideas. Working as a group also reduced my anxiety because responsibility was shared.</w:t>
      </w:r>
      <w:r w:rsidR="00E87091" w:rsidRPr="00F86A5F">
        <w:rPr>
          <w:rFonts w:ascii="Arial" w:hAnsi="Arial" w:cs="Arial"/>
        </w:rPr>
        <w:t xml:space="preserve"> </w:t>
      </w:r>
      <w:r w:rsidRPr="00F86A5F">
        <w:rPr>
          <w:rFonts w:ascii="Arial" w:hAnsi="Arial" w:cs="Arial"/>
        </w:rPr>
        <w:t>The debate helped me understand the importance of evidence</w:t>
      </w:r>
      <w:r w:rsidR="00966D4F" w:rsidRPr="00F86A5F">
        <w:rPr>
          <w:rFonts w:ascii="Arial" w:hAnsi="Arial" w:cs="Arial"/>
        </w:rPr>
        <w:t xml:space="preserve"> </w:t>
      </w:r>
      <w:r w:rsidR="005C7636" w:rsidRPr="00F86A5F">
        <w:rPr>
          <w:rFonts w:ascii="Arial" w:hAnsi="Arial" w:cs="Arial"/>
        </w:rPr>
        <w:t>usage</w:t>
      </w:r>
      <w:r w:rsidRPr="00F86A5F">
        <w:rPr>
          <w:rFonts w:ascii="Arial" w:hAnsi="Arial" w:cs="Arial"/>
        </w:rPr>
        <w:t xml:space="preserve"> in academic discussions. Our team’s success showed that arguments supported by research and references are more persuasive than opinions without proof.</w:t>
      </w:r>
      <w:r w:rsidR="005C7636" w:rsidRPr="00F86A5F">
        <w:rPr>
          <w:rFonts w:ascii="Arial" w:hAnsi="Arial" w:cs="Arial"/>
        </w:rPr>
        <w:t xml:space="preserve"> </w:t>
      </w:r>
    </w:p>
    <w:p w14:paraId="5E06AF8E" w14:textId="336104AD" w:rsidR="00917175" w:rsidRPr="00F86A5F" w:rsidRDefault="00917175" w:rsidP="00917175">
      <w:pPr>
        <w:rPr>
          <w:rFonts w:ascii="Arial" w:hAnsi="Arial" w:cs="Arial"/>
        </w:rPr>
      </w:pPr>
      <w:r w:rsidRPr="00F86A5F">
        <w:rPr>
          <w:rFonts w:ascii="Arial" w:hAnsi="Arial" w:cs="Arial"/>
        </w:rPr>
        <w:t>However, there were also challenges</w:t>
      </w:r>
      <w:r w:rsidR="005C7636" w:rsidRPr="00F86A5F">
        <w:rPr>
          <w:rFonts w:ascii="Arial" w:hAnsi="Arial" w:cs="Arial"/>
        </w:rPr>
        <w:t xml:space="preserve"> that we faced as a team</w:t>
      </w:r>
      <w:r w:rsidRPr="00F86A5F">
        <w:rPr>
          <w:rFonts w:ascii="Arial" w:hAnsi="Arial" w:cs="Arial"/>
        </w:rPr>
        <w:t>. Responding quickly during rebuttals was difficult because some questions were unexpected. I realised that understanding information is different from explaining it confidently under pressure.</w:t>
      </w:r>
      <w:r w:rsidR="005C7636" w:rsidRPr="00F86A5F">
        <w:rPr>
          <w:rFonts w:ascii="Arial" w:hAnsi="Arial" w:cs="Arial"/>
        </w:rPr>
        <w:t xml:space="preserve"> </w:t>
      </w:r>
      <w:r w:rsidRPr="00F86A5F">
        <w:rPr>
          <w:rFonts w:ascii="Arial" w:hAnsi="Arial" w:cs="Arial"/>
        </w:rPr>
        <w:t xml:space="preserve">Another difficulty was managing nervousness while speaking within </w:t>
      </w:r>
      <w:r w:rsidR="00E955F5" w:rsidRPr="00F86A5F">
        <w:rPr>
          <w:rFonts w:ascii="Arial" w:hAnsi="Arial" w:cs="Arial"/>
        </w:rPr>
        <w:t xml:space="preserve">a </w:t>
      </w:r>
      <w:r w:rsidRPr="00F86A5F">
        <w:rPr>
          <w:rFonts w:ascii="Arial" w:hAnsi="Arial" w:cs="Arial"/>
        </w:rPr>
        <w:t>limited time. Although the structured format helped, I still needed more practice in public speaking.</w:t>
      </w:r>
    </w:p>
    <w:p w14:paraId="2AFDF7EA" w14:textId="77777777" w:rsidR="002B24FE" w:rsidRPr="00F86A5F" w:rsidRDefault="002B24FE" w:rsidP="00917175">
      <w:pPr>
        <w:rPr>
          <w:rFonts w:ascii="Arial" w:hAnsi="Arial" w:cs="Arial"/>
        </w:rPr>
      </w:pPr>
    </w:p>
    <w:p w14:paraId="4189CE0D" w14:textId="4BE8AD5B" w:rsidR="00917175" w:rsidRPr="00F86A5F" w:rsidRDefault="00917175" w:rsidP="00592C77">
      <w:pPr>
        <w:pStyle w:val="Heading1"/>
      </w:pPr>
      <w:r w:rsidRPr="00F86A5F">
        <w:t xml:space="preserve">Analysis – </w:t>
      </w:r>
    </w:p>
    <w:p w14:paraId="5EB29F0A" w14:textId="0F672E0C" w:rsidR="00917175" w:rsidRPr="00F86A5F" w:rsidRDefault="00917175" w:rsidP="00917175">
      <w:pPr>
        <w:rPr>
          <w:rFonts w:ascii="Arial" w:hAnsi="Arial" w:cs="Arial"/>
        </w:rPr>
      </w:pPr>
      <w:r w:rsidRPr="00F86A5F">
        <w:rPr>
          <w:rFonts w:ascii="Arial" w:hAnsi="Arial" w:cs="Arial"/>
        </w:rPr>
        <w:t xml:space="preserve">Reflecting on the debate helped me understand </w:t>
      </w:r>
      <w:r w:rsidR="00A807C6" w:rsidRPr="00F86A5F">
        <w:rPr>
          <w:rFonts w:ascii="Arial" w:hAnsi="Arial" w:cs="Arial"/>
        </w:rPr>
        <w:t xml:space="preserve">some imperative aspects of </w:t>
      </w:r>
      <w:r w:rsidRPr="00F86A5F">
        <w:rPr>
          <w:rFonts w:ascii="Arial" w:hAnsi="Arial" w:cs="Arial"/>
        </w:rPr>
        <w:t>how active learning improves understanding. Instead of simply listening to information, students were required to think, speak, and respond. This made the learning experience more engaging and memorable.</w:t>
      </w:r>
      <w:r w:rsidR="00191AA0" w:rsidRPr="00F86A5F">
        <w:rPr>
          <w:rFonts w:ascii="Arial" w:hAnsi="Arial" w:cs="Arial"/>
        </w:rPr>
        <w:t xml:space="preserve"> The</w:t>
      </w:r>
      <w:r w:rsidR="00C61601" w:rsidRPr="00F86A5F">
        <w:rPr>
          <w:rFonts w:ascii="Arial" w:hAnsi="Arial" w:cs="Arial"/>
        </w:rPr>
        <w:t xml:space="preserve">re were some </w:t>
      </w:r>
      <w:r w:rsidR="002B19B1" w:rsidRPr="00F86A5F">
        <w:rPr>
          <w:rFonts w:ascii="Arial" w:hAnsi="Arial" w:cs="Arial"/>
        </w:rPr>
        <w:t>humorous</w:t>
      </w:r>
      <w:r w:rsidR="00C61601" w:rsidRPr="00F86A5F">
        <w:rPr>
          <w:rFonts w:ascii="Arial" w:hAnsi="Arial" w:cs="Arial"/>
        </w:rPr>
        <w:t xml:space="preserve"> facts about the debate that were taken positively</w:t>
      </w:r>
      <w:r w:rsidR="00A25A29" w:rsidRPr="00F86A5F">
        <w:rPr>
          <w:rFonts w:ascii="Arial" w:hAnsi="Arial" w:cs="Arial"/>
        </w:rPr>
        <w:t>,</w:t>
      </w:r>
      <w:r w:rsidR="00C61601" w:rsidRPr="00F86A5F">
        <w:rPr>
          <w:rFonts w:ascii="Arial" w:hAnsi="Arial" w:cs="Arial"/>
        </w:rPr>
        <w:t xml:space="preserve"> and </w:t>
      </w:r>
      <w:r w:rsidR="002B19B1" w:rsidRPr="00F86A5F">
        <w:rPr>
          <w:rFonts w:ascii="Arial" w:hAnsi="Arial" w:cs="Arial"/>
        </w:rPr>
        <w:t xml:space="preserve">ensuring integrity was </w:t>
      </w:r>
      <w:proofErr w:type="gramStart"/>
      <w:r w:rsidR="002B19B1" w:rsidRPr="00F86A5F">
        <w:rPr>
          <w:rFonts w:ascii="Arial" w:hAnsi="Arial" w:cs="Arial"/>
        </w:rPr>
        <w:t>maintained at all times</w:t>
      </w:r>
      <w:proofErr w:type="gramEnd"/>
      <w:r w:rsidR="002B19B1" w:rsidRPr="00F86A5F">
        <w:rPr>
          <w:rFonts w:ascii="Arial" w:hAnsi="Arial" w:cs="Arial"/>
        </w:rPr>
        <w:t>.</w:t>
      </w:r>
    </w:p>
    <w:p w14:paraId="058C2611" w14:textId="77777777" w:rsidR="00917175" w:rsidRPr="00F86A5F" w:rsidRDefault="00917175" w:rsidP="00917175">
      <w:pPr>
        <w:rPr>
          <w:rFonts w:ascii="Arial" w:hAnsi="Arial" w:cs="Arial"/>
        </w:rPr>
      </w:pPr>
      <w:r w:rsidRPr="00F86A5F">
        <w:rPr>
          <w:rFonts w:ascii="Arial" w:hAnsi="Arial" w:cs="Arial"/>
        </w:rPr>
        <w:t>The debate also showed the importance of considering different perspectives. Before the activity, I strongly believed that school uniforms were clearly beneficial. However, listening to the opposing team helped me realise that there are valid concerns about individuality and financial cost. This experience taught me that many issues have multiple sides and require balanced thinking.</w:t>
      </w:r>
    </w:p>
    <w:p w14:paraId="6C9D0F13" w14:textId="09E5596A" w:rsidR="00917175" w:rsidRPr="00F86A5F" w:rsidRDefault="00917175" w:rsidP="00917175">
      <w:pPr>
        <w:rPr>
          <w:rFonts w:ascii="Arial" w:hAnsi="Arial" w:cs="Arial"/>
        </w:rPr>
      </w:pPr>
      <w:r w:rsidRPr="00F86A5F">
        <w:rPr>
          <w:rFonts w:ascii="Arial" w:hAnsi="Arial" w:cs="Arial"/>
        </w:rPr>
        <w:t xml:space="preserve">Another important lesson was the value of preparation and research. Our team won because </w:t>
      </w:r>
      <w:r w:rsidR="00E41605" w:rsidRPr="00F86A5F">
        <w:rPr>
          <w:rFonts w:ascii="Arial" w:hAnsi="Arial" w:cs="Arial"/>
        </w:rPr>
        <w:t xml:space="preserve">all credit towards </w:t>
      </w:r>
      <w:r w:rsidR="006A17FF" w:rsidRPr="00F86A5F">
        <w:rPr>
          <w:rFonts w:ascii="Arial" w:hAnsi="Arial" w:cs="Arial"/>
        </w:rPr>
        <w:t>achieving our goal was purely based on</w:t>
      </w:r>
      <w:r w:rsidRPr="00F86A5F">
        <w:rPr>
          <w:rFonts w:ascii="Arial" w:hAnsi="Arial" w:cs="Arial"/>
        </w:rPr>
        <w:t xml:space="preserve"> evidence and references to support our arguments. This showed me that academic discussions, like academic writing, depend on reliable information rather than </w:t>
      </w:r>
      <w:proofErr w:type="gramStart"/>
      <w:r w:rsidRPr="00F86A5F">
        <w:rPr>
          <w:rFonts w:ascii="Arial" w:hAnsi="Arial" w:cs="Arial"/>
        </w:rPr>
        <w:t>personal opinion</w:t>
      </w:r>
      <w:proofErr w:type="gramEnd"/>
      <w:r w:rsidRPr="00F86A5F">
        <w:rPr>
          <w:rFonts w:ascii="Arial" w:hAnsi="Arial" w:cs="Arial"/>
        </w:rPr>
        <w:t xml:space="preserve"> alone.</w:t>
      </w:r>
    </w:p>
    <w:p w14:paraId="60582EE2" w14:textId="2CD2A797" w:rsidR="00917175" w:rsidRPr="00F86A5F" w:rsidRDefault="00917175" w:rsidP="00917175">
      <w:pPr>
        <w:rPr>
          <w:rFonts w:ascii="Arial" w:hAnsi="Arial" w:cs="Arial"/>
        </w:rPr>
      </w:pPr>
      <w:r w:rsidRPr="00F86A5F">
        <w:rPr>
          <w:rFonts w:ascii="Arial" w:hAnsi="Arial" w:cs="Arial"/>
        </w:rPr>
        <w:t>Th</w:t>
      </w:r>
      <w:r w:rsidR="00C72415" w:rsidRPr="00F86A5F">
        <w:rPr>
          <w:rFonts w:ascii="Arial" w:hAnsi="Arial" w:cs="Arial"/>
        </w:rPr>
        <w:t xml:space="preserve">is group activity </w:t>
      </w:r>
      <w:r w:rsidR="00D02B24" w:rsidRPr="00F86A5F">
        <w:rPr>
          <w:rFonts w:ascii="Arial" w:hAnsi="Arial" w:cs="Arial"/>
        </w:rPr>
        <w:t xml:space="preserve">not only improved my </w:t>
      </w:r>
      <w:r w:rsidR="00EE0BD9" w:rsidRPr="00F86A5F">
        <w:rPr>
          <w:rFonts w:ascii="Arial" w:hAnsi="Arial" w:cs="Arial"/>
        </w:rPr>
        <w:t>experience but</w:t>
      </w:r>
      <w:r w:rsidR="00D02B24" w:rsidRPr="00F86A5F">
        <w:rPr>
          <w:rFonts w:ascii="Arial" w:hAnsi="Arial" w:cs="Arial"/>
        </w:rPr>
        <w:t xml:space="preserve"> </w:t>
      </w:r>
      <w:r w:rsidRPr="00F86A5F">
        <w:rPr>
          <w:rFonts w:ascii="Arial" w:hAnsi="Arial" w:cs="Arial"/>
        </w:rPr>
        <w:t xml:space="preserve">also improved my communication skills. I learned that effective communication involves speaking </w:t>
      </w:r>
      <w:r w:rsidRPr="00F86A5F">
        <w:rPr>
          <w:rFonts w:ascii="Arial" w:hAnsi="Arial" w:cs="Arial"/>
        </w:rPr>
        <w:lastRenderedPageBreak/>
        <w:t xml:space="preserve">clearly, listening </w:t>
      </w:r>
      <w:r w:rsidR="00D02B24" w:rsidRPr="00F86A5F">
        <w:rPr>
          <w:rFonts w:ascii="Arial" w:hAnsi="Arial" w:cs="Arial"/>
        </w:rPr>
        <w:t>keenly</w:t>
      </w:r>
      <w:r w:rsidRPr="00F86A5F">
        <w:rPr>
          <w:rFonts w:ascii="Arial" w:hAnsi="Arial" w:cs="Arial"/>
        </w:rPr>
        <w:t xml:space="preserve">, and responding </w:t>
      </w:r>
      <w:r w:rsidR="00D02B24" w:rsidRPr="00F86A5F">
        <w:rPr>
          <w:rFonts w:ascii="Arial" w:hAnsi="Arial" w:cs="Arial"/>
        </w:rPr>
        <w:t>politely</w:t>
      </w:r>
      <w:r w:rsidRPr="00F86A5F">
        <w:rPr>
          <w:rFonts w:ascii="Arial" w:hAnsi="Arial" w:cs="Arial"/>
        </w:rPr>
        <w:t>. These skills are important not only for university learning but also for professional environments.</w:t>
      </w:r>
    </w:p>
    <w:p w14:paraId="320B6BFE" w14:textId="77777777" w:rsidR="00917175" w:rsidRPr="00F86A5F" w:rsidRDefault="00917175" w:rsidP="00917175">
      <w:pPr>
        <w:rPr>
          <w:rFonts w:ascii="Arial" w:hAnsi="Arial" w:cs="Arial"/>
        </w:rPr>
      </w:pPr>
      <w:r w:rsidRPr="00F86A5F">
        <w:rPr>
          <w:rFonts w:ascii="Arial" w:hAnsi="Arial" w:cs="Arial"/>
        </w:rPr>
        <w:t>Most importantly, the debate helped build my confidence. Initially, I doubted my ability to speak in front of others, but participating successfully helped me overcome some of that fear. I realised that confidence develops through experience and practice.</w:t>
      </w:r>
    </w:p>
    <w:p w14:paraId="7B3ACB95" w14:textId="56C0A17A" w:rsidR="00917175" w:rsidRPr="00F86A5F" w:rsidRDefault="00917175" w:rsidP="00917175">
      <w:pPr>
        <w:rPr>
          <w:rFonts w:ascii="Arial" w:hAnsi="Arial" w:cs="Arial"/>
        </w:rPr>
      </w:pPr>
    </w:p>
    <w:p w14:paraId="19A10AF1" w14:textId="7FDFE888" w:rsidR="00917175" w:rsidRPr="00F86A5F" w:rsidRDefault="00917175" w:rsidP="00592C77">
      <w:pPr>
        <w:pStyle w:val="Heading1"/>
      </w:pPr>
      <w:r w:rsidRPr="00F86A5F">
        <w:t xml:space="preserve">Conclusion – </w:t>
      </w:r>
    </w:p>
    <w:p w14:paraId="7C4A7CD7" w14:textId="77777777" w:rsidR="00B22D18" w:rsidRPr="00F86A5F" w:rsidRDefault="00B22D18" w:rsidP="00917175">
      <w:pPr>
        <w:rPr>
          <w:rFonts w:ascii="Arial" w:hAnsi="Arial" w:cs="Arial"/>
          <w:b/>
          <w:bCs/>
          <w:color w:val="4C94D8" w:themeColor="text2" w:themeTint="80"/>
        </w:rPr>
      </w:pPr>
    </w:p>
    <w:p w14:paraId="507360EE" w14:textId="77777777" w:rsidR="00262F7C" w:rsidRPr="00F86A5F" w:rsidRDefault="00917175" w:rsidP="00262F7C">
      <w:pPr>
        <w:rPr>
          <w:rFonts w:ascii="Arial" w:hAnsi="Arial" w:cs="Arial"/>
        </w:rPr>
      </w:pPr>
      <w:r w:rsidRPr="00F86A5F">
        <w:rPr>
          <w:rFonts w:ascii="Arial" w:hAnsi="Arial" w:cs="Arial"/>
        </w:rPr>
        <w:t xml:space="preserve">Although the debate was successful, reflection shows that I could improve in several areas. </w:t>
      </w:r>
    </w:p>
    <w:p w14:paraId="2792F1F9" w14:textId="77777777" w:rsidR="00262F7C" w:rsidRPr="00F86A5F" w:rsidRDefault="00917175" w:rsidP="00262F7C">
      <w:pPr>
        <w:pStyle w:val="ListParagraph"/>
        <w:numPr>
          <w:ilvl w:val="0"/>
          <w:numId w:val="7"/>
        </w:numPr>
        <w:rPr>
          <w:rFonts w:ascii="Arial" w:hAnsi="Arial" w:cs="Arial"/>
        </w:rPr>
      </w:pPr>
      <w:r w:rsidRPr="00F86A5F">
        <w:rPr>
          <w:rFonts w:ascii="Arial" w:hAnsi="Arial" w:cs="Arial"/>
        </w:rPr>
        <w:t xml:space="preserve">I could prepare more counterarguments in advance to feel more confident during rebuttal sessions. </w:t>
      </w:r>
    </w:p>
    <w:p w14:paraId="4B66B574" w14:textId="77777777" w:rsidR="00262F7C" w:rsidRPr="00F86A5F" w:rsidRDefault="00917175" w:rsidP="00262F7C">
      <w:pPr>
        <w:pStyle w:val="ListParagraph"/>
        <w:numPr>
          <w:ilvl w:val="0"/>
          <w:numId w:val="7"/>
        </w:numPr>
        <w:rPr>
          <w:rFonts w:ascii="Arial" w:hAnsi="Arial" w:cs="Arial"/>
        </w:rPr>
      </w:pPr>
      <w:r w:rsidRPr="00F86A5F">
        <w:rPr>
          <w:rFonts w:ascii="Arial" w:hAnsi="Arial" w:cs="Arial"/>
        </w:rPr>
        <w:t>Practising speaking aloud before the debate would also help reduce nervousness.</w:t>
      </w:r>
      <w:r w:rsidR="003137AC" w:rsidRPr="00F86A5F">
        <w:rPr>
          <w:rFonts w:ascii="Arial" w:hAnsi="Arial" w:cs="Arial"/>
        </w:rPr>
        <w:t xml:space="preserve"> </w:t>
      </w:r>
      <w:r w:rsidRPr="00F86A5F">
        <w:rPr>
          <w:rFonts w:ascii="Arial" w:hAnsi="Arial" w:cs="Arial"/>
        </w:rPr>
        <w:t xml:space="preserve">I could also participate more actively during open discussions rather than relying mainly on planned speaking roles. </w:t>
      </w:r>
    </w:p>
    <w:p w14:paraId="373207BB" w14:textId="4B59B44C" w:rsidR="00917175" w:rsidRPr="00F86A5F" w:rsidRDefault="00917175" w:rsidP="00262F7C">
      <w:pPr>
        <w:pStyle w:val="ListParagraph"/>
        <w:numPr>
          <w:ilvl w:val="0"/>
          <w:numId w:val="7"/>
        </w:numPr>
        <w:rPr>
          <w:rFonts w:ascii="Arial" w:hAnsi="Arial" w:cs="Arial"/>
        </w:rPr>
      </w:pPr>
      <w:r w:rsidRPr="00F86A5F">
        <w:rPr>
          <w:rFonts w:ascii="Arial" w:hAnsi="Arial" w:cs="Arial"/>
        </w:rPr>
        <w:t>Additionally, researching both sides of the argument more deeply would help me respond more confidently to unexpected questions.</w:t>
      </w:r>
    </w:p>
    <w:p w14:paraId="18F71458" w14:textId="77777777" w:rsidR="001A1EDB" w:rsidRPr="00F86A5F" w:rsidRDefault="001A1EDB" w:rsidP="00917175">
      <w:pPr>
        <w:rPr>
          <w:rFonts w:ascii="Arial" w:hAnsi="Arial" w:cs="Arial"/>
        </w:rPr>
      </w:pPr>
    </w:p>
    <w:p w14:paraId="3BE007BE" w14:textId="77777777" w:rsidR="001A1EDB" w:rsidRPr="00F86A5F" w:rsidRDefault="001A1EDB" w:rsidP="00917175">
      <w:pPr>
        <w:rPr>
          <w:rFonts w:ascii="Arial" w:hAnsi="Arial" w:cs="Arial"/>
        </w:rPr>
      </w:pPr>
    </w:p>
    <w:p w14:paraId="38F2210C" w14:textId="77777777" w:rsidR="001A1EDB" w:rsidRPr="00F86A5F" w:rsidRDefault="001A1EDB" w:rsidP="00917175">
      <w:pPr>
        <w:rPr>
          <w:rFonts w:ascii="Arial" w:hAnsi="Arial" w:cs="Arial"/>
        </w:rPr>
      </w:pPr>
    </w:p>
    <w:p w14:paraId="2C1105A8" w14:textId="77777777" w:rsidR="002C2B67" w:rsidRPr="00F86A5F" w:rsidRDefault="002C2B67" w:rsidP="00917175">
      <w:pPr>
        <w:rPr>
          <w:rFonts w:ascii="Arial" w:hAnsi="Arial" w:cs="Arial"/>
        </w:rPr>
      </w:pPr>
    </w:p>
    <w:p w14:paraId="7F6C74A6" w14:textId="77777777" w:rsidR="002C2B67" w:rsidRPr="00F86A5F" w:rsidRDefault="002C2B67" w:rsidP="00917175">
      <w:pPr>
        <w:rPr>
          <w:rFonts w:ascii="Arial" w:hAnsi="Arial" w:cs="Arial"/>
        </w:rPr>
      </w:pPr>
    </w:p>
    <w:p w14:paraId="41387D9C" w14:textId="77777777" w:rsidR="002C2B67" w:rsidRPr="00F86A5F" w:rsidRDefault="002C2B67" w:rsidP="00917175">
      <w:pPr>
        <w:rPr>
          <w:rFonts w:ascii="Arial" w:hAnsi="Arial" w:cs="Arial"/>
        </w:rPr>
      </w:pPr>
    </w:p>
    <w:p w14:paraId="06B6512D" w14:textId="77777777" w:rsidR="002C2B67" w:rsidRPr="00F86A5F" w:rsidRDefault="002C2B67" w:rsidP="00917175">
      <w:pPr>
        <w:rPr>
          <w:rFonts w:ascii="Arial" w:hAnsi="Arial" w:cs="Arial"/>
        </w:rPr>
      </w:pPr>
    </w:p>
    <w:p w14:paraId="22CF8C7F" w14:textId="77777777" w:rsidR="002C2B67" w:rsidRPr="00F86A5F" w:rsidRDefault="002C2B67" w:rsidP="00917175">
      <w:pPr>
        <w:rPr>
          <w:rFonts w:ascii="Arial" w:hAnsi="Arial" w:cs="Arial"/>
        </w:rPr>
      </w:pPr>
    </w:p>
    <w:p w14:paraId="337B3D22" w14:textId="77777777" w:rsidR="002C2B67" w:rsidRPr="00F86A5F" w:rsidRDefault="002C2B67" w:rsidP="00917175">
      <w:pPr>
        <w:rPr>
          <w:rFonts w:ascii="Arial" w:hAnsi="Arial" w:cs="Arial"/>
        </w:rPr>
      </w:pPr>
    </w:p>
    <w:p w14:paraId="155F5772" w14:textId="50A43D1D" w:rsidR="00917175" w:rsidRDefault="00917175" w:rsidP="00917175">
      <w:pPr>
        <w:rPr>
          <w:rFonts w:ascii="Arial" w:hAnsi="Arial" w:cs="Arial"/>
        </w:rPr>
      </w:pPr>
    </w:p>
    <w:p w14:paraId="5D7F1416" w14:textId="77777777" w:rsidR="00362C4C" w:rsidRDefault="00362C4C" w:rsidP="00917175">
      <w:pPr>
        <w:rPr>
          <w:rFonts w:ascii="Arial" w:hAnsi="Arial" w:cs="Arial"/>
        </w:rPr>
      </w:pPr>
    </w:p>
    <w:p w14:paraId="7F689BA3" w14:textId="77777777" w:rsidR="00362C4C" w:rsidRPr="00F86A5F" w:rsidRDefault="00362C4C" w:rsidP="00917175">
      <w:pPr>
        <w:rPr>
          <w:rFonts w:ascii="Arial" w:hAnsi="Arial" w:cs="Arial"/>
        </w:rPr>
      </w:pPr>
    </w:p>
    <w:p w14:paraId="05AA60F9" w14:textId="46FF39CC" w:rsidR="00917175" w:rsidRPr="00F86A5F" w:rsidRDefault="00917175" w:rsidP="001A1EDB">
      <w:pPr>
        <w:pStyle w:val="Heading1"/>
        <w:rPr>
          <w:rFonts w:ascii="Arial" w:hAnsi="Arial" w:cs="Arial"/>
        </w:rPr>
      </w:pPr>
      <w:r w:rsidRPr="00F86A5F">
        <w:rPr>
          <w:rFonts w:ascii="Arial" w:hAnsi="Arial" w:cs="Arial"/>
        </w:rPr>
        <w:lastRenderedPageBreak/>
        <w:t xml:space="preserve">Action Plan – </w:t>
      </w:r>
      <w:r w:rsidR="0068731D" w:rsidRPr="00F86A5F">
        <w:rPr>
          <w:rFonts w:ascii="Arial" w:hAnsi="Arial" w:cs="Arial"/>
        </w:rPr>
        <w:t>Improving Public Speaking Skills</w:t>
      </w:r>
    </w:p>
    <w:p w14:paraId="2609AFBB" w14:textId="77777777" w:rsidR="00DB300C" w:rsidRPr="00F86A5F" w:rsidRDefault="00DB300C" w:rsidP="00DB300C">
      <w:pPr>
        <w:rPr>
          <w:rFonts w:ascii="Arial" w:hAnsi="Arial" w:cs="Arial"/>
        </w:rPr>
      </w:pPr>
    </w:p>
    <w:p w14:paraId="11A3B716" w14:textId="77777777" w:rsidR="00CD110D" w:rsidRPr="00F86A5F" w:rsidRDefault="00CD110D" w:rsidP="00917175">
      <w:pPr>
        <w:rPr>
          <w:rFonts w:ascii="Arial" w:hAnsi="Arial" w:cs="Arial"/>
          <w:b/>
          <w:bCs/>
          <w:color w:val="4C94D8" w:themeColor="text2" w:themeTint="80"/>
        </w:rPr>
      </w:pPr>
    </w:p>
    <w:tbl>
      <w:tblPr>
        <w:tblStyle w:val="TableGrid"/>
        <w:tblW w:w="9264" w:type="dxa"/>
        <w:tblLook w:val="04A0" w:firstRow="1" w:lastRow="0" w:firstColumn="1" w:lastColumn="0" w:noHBand="0" w:noVBand="1"/>
      </w:tblPr>
      <w:tblGrid>
        <w:gridCol w:w="2325"/>
        <w:gridCol w:w="6939"/>
      </w:tblGrid>
      <w:tr w:rsidR="00043A09" w:rsidRPr="00F86A5F" w14:paraId="333553F4" w14:textId="77777777" w:rsidTr="00593C5C">
        <w:trPr>
          <w:trHeight w:val="1334"/>
        </w:trPr>
        <w:tc>
          <w:tcPr>
            <w:tcW w:w="2325" w:type="dxa"/>
          </w:tcPr>
          <w:p w14:paraId="0090D652" w14:textId="563E240C" w:rsidR="00043A09" w:rsidRPr="00F86A5F" w:rsidRDefault="00467384" w:rsidP="00917175">
            <w:pPr>
              <w:rPr>
                <w:rFonts w:ascii="Arial" w:hAnsi="Arial" w:cs="Arial"/>
                <w:b/>
                <w:bCs/>
                <w:color w:val="4C94D8" w:themeColor="text2" w:themeTint="80"/>
                <w:sz w:val="32"/>
                <w:szCs w:val="32"/>
              </w:rPr>
            </w:pPr>
            <w:r w:rsidRPr="00F86A5F">
              <w:rPr>
                <w:rFonts w:ascii="Arial" w:hAnsi="Arial" w:cs="Arial"/>
                <w:b/>
                <w:bCs/>
                <w:color w:val="153D63" w:themeColor="text2" w:themeTint="E6"/>
                <w:sz w:val="32"/>
                <w:szCs w:val="32"/>
              </w:rPr>
              <w:t>Specific</w:t>
            </w:r>
          </w:p>
        </w:tc>
        <w:tc>
          <w:tcPr>
            <w:tcW w:w="6939" w:type="dxa"/>
          </w:tcPr>
          <w:p w14:paraId="331F49A0" w14:textId="77777777" w:rsidR="00043A09" w:rsidRPr="00F86A5F" w:rsidRDefault="0083071D" w:rsidP="00917175">
            <w:pPr>
              <w:rPr>
                <w:rFonts w:ascii="Arial" w:hAnsi="Arial" w:cs="Arial"/>
              </w:rPr>
            </w:pPr>
            <w:r w:rsidRPr="00F86A5F">
              <w:rPr>
                <w:rFonts w:ascii="Arial" w:hAnsi="Arial" w:cs="Arial"/>
              </w:rPr>
              <w:t>I want to improve my public speaking skills so I can speak clearly, confidently, and effectively during presentations, seminars, and group discussions.</w:t>
            </w:r>
          </w:p>
          <w:p w14:paraId="1EA817F4" w14:textId="77777777" w:rsidR="00EF5629" w:rsidRPr="00F86A5F" w:rsidRDefault="00EF5629" w:rsidP="00917175">
            <w:pPr>
              <w:rPr>
                <w:rFonts w:ascii="Arial" w:hAnsi="Arial" w:cs="Arial"/>
                <w:b/>
                <w:bCs/>
                <w:color w:val="4C94D8" w:themeColor="text2" w:themeTint="80"/>
              </w:rPr>
            </w:pPr>
          </w:p>
          <w:p w14:paraId="21E9DDB7" w14:textId="77777777" w:rsidR="00EF5629" w:rsidRPr="00F86A5F" w:rsidRDefault="00EF5629" w:rsidP="00917175">
            <w:pPr>
              <w:rPr>
                <w:rFonts w:ascii="Arial" w:hAnsi="Arial" w:cs="Arial"/>
                <w:b/>
                <w:bCs/>
                <w:color w:val="4C94D8" w:themeColor="text2" w:themeTint="80"/>
              </w:rPr>
            </w:pPr>
          </w:p>
          <w:p w14:paraId="1DF1B975" w14:textId="77777777" w:rsidR="00EF5629" w:rsidRPr="00F86A5F" w:rsidRDefault="00EF5629" w:rsidP="00917175">
            <w:pPr>
              <w:rPr>
                <w:rFonts w:ascii="Arial" w:hAnsi="Arial" w:cs="Arial"/>
                <w:b/>
                <w:bCs/>
                <w:color w:val="4C94D8" w:themeColor="text2" w:themeTint="80"/>
              </w:rPr>
            </w:pPr>
          </w:p>
          <w:p w14:paraId="4F7AC06F" w14:textId="34202E2E" w:rsidR="00EF5629" w:rsidRPr="00F86A5F" w:rsidRDefault="00EF5629" w:rsidP="00917175">
            <w:pPr>
              <w:rPr>
                <w:rFonts w:ascii="Arial" w:hAnsi="Arial" w:cs="Arial"/>
                <w:b/>
                <w:bCs/>
                <w:color w:val="4C94D8" w:themeColor="text2" w:themeTint="80"/>
              </w:rPr>
            </w:pPr>
          </w:p>
        </w:tc>
      </w:tr>
      <w:tr w:rsidR="00467384" w:rsidRPr="00F86A5F" w14:paraId="4BADE94F" w14:textId="77777777" w:rsidTr="00593C5C">
        <w:trPr>
          <w:trHeight w:val="1334"/>
        </w:trPr>
        <w:tc>
          <w:tcPr>
            <w:tcW w:w="2325" w:type="dxa"/>
          </w:tcPr>
          <w:p w14:paraId="1FE278E8" w14:textId="20E2430C" w:rsidR="00467384" w:rsidRPr="00F86A5F" w:rsidRDefault="00467384" w:rsidP="00467384">
            <w:pPr>
              <w:rPr>
                <w:rFonts w:ascii="Arial" w:hAnsi="Arial" w:cs="Arial"/>
                <w:b/>
                <w:bCs/>
                <w:color w:val="4C94D8" w:themeColor="text2" w:themeTint="80"/>
                <w:sz w:val="32"/>
                <w:szCs w:val="32"/>
              </w:rPr>
            </w:pPr>
            <w:r w:rsidRPr="00F86A5F">
              <w:rPr>
                <w:rFonts w:ascii="Arial" w:hAnsi="Arial" w:cs="Arial"/>
                <w:b/>
                <w:bCs/>
                <w:color w:val="153D63" w:themeColor="text2" w:themeTint="E6"/>
                <w:sz w:val="32"/>
                <w:szCs w:val="32"/>
              </w:rPr>
              <w:t>Measurable</w:t>
            </w:r>
            <w:r w:rsidRPr="00F86A5F">
              <w:rPr>
                <w:rFonts w:ascii="Arial" w:hAnsi="Arial" w:cs="Arial"/>
                <w:b/>
                <w:bCs/>
                <w:sz w:val="32"/>
                <w:szCs w:val="32"/>
              </w:rPr>
              <w:t xml:space="preserve"> </w:t>
            </w:r>
          </w:p>
        </w:tc>
        <w:tc>
          <w:tcPr>
            <w:tcW w:w="6939" w:type="dxa"/>
          </w:tcPr>
          <w:p w14:paraId="4561BF9A" w14:textId="77777777" w:rsidR="002E7182" w:rsidRPr="00F86A5F" w:rsidRDefault="002E7182" w:rsidP="002E7182">
            <w:pPr>
              <w:pStyle w:val="NormalWeb"/>
              <w:rPr>
                <w:rFonts w:ascii="Arial" w:hAnsi="Arial" w:cs="Arial"/>
              </w:rPr>
            </w:pPr>
            <w:r w:rsidRPr="00F86A5F">
              <w:rPr>
                <w:rFonts w:ascii="Arial" w:hAnsi="Arial" w:cs="Arial"/>
              </w:rPr>
              <w:t>I will measure my progress by:</w:t>
            </w:r>
          </w:p>
          <w:p w14:paraId="520046D1" w14:textId="77777777" w:rsidR="002E7182" w:rsidRPr="00F86A5F" w:rsidRDefault="002E7182" w:rsidP="002E7182">
            <w:pPr>
              <w:pStyle w:val="NormalWeb"/>
              <w:numPr>
                <w:ilvl w:val="0"/>
                <w:numId w:val="8"/>
              </w:numPr>
              <w:rPr>
                <w:rFonts w:ascii="Arial" w:hAnsi="Arial" w:cs="Arial"/>
              </w:rPr>
            </w:pPr>
            <w:r w:rsidRPr="00F86A5F">
              <w:rPr>
                <w:rFonts w:ascii="Arial" w:hAnsi="Arial" w:cs="Arial"/>
              </w:rPr>
              <w:t xml:space="preserve">Practising </w:t>
            </w:r>
            <w:r w:rsidRPr="00F86A5F">
              <w:rPr>
                <w:rStyle w:val="Strong"/>
                <w:rFonts w:ascii="Arial" w:eastAsiaTheme="majorEastAsia" w:hAnsi="Arial" w:cs="Arial"/>
                <w:b w:val="0"/>
                <w:bCs w:val="0"/>
              </w:rPr>
              <w:t>three short speeches</w:t>
            </w:r>
            <w:r w:rsidRPr="00F86A5F">
              <w:rPr>
                <w:rFonts w:ascii="Arial" w:hAnsi="Arial" w:cs="Arial"/>
              </w:rPr>
              <w:t xml:space="preserve"> (2–3 minutes each) every week.</w:t>
            </w:r>
          </w:p>
          <w:p w14:paraId="6FA9B1E4" w14:textId="77777777" w:rsidR="002E7182" w:rsidRPr="00F86A5F" w:rsidRDefault="002E7182" w:rsidP="002E7182">
            <w:pPr>
              <w:pStyle w:val="NormalWeb"/>
              <w:numPr>
                <w:ilvl w:val="0"/>
                <w:numId w:val="8"/>
              </w:numPr>
              <w:rPr>
                <w:rFonts w:ascii="Arial" w:hAnsi="Arial" w:cs="Arial"/>
              </w:rPr>
            </w:pPr>
            <w:r w:rsidRPr="00F86A5F">
              <w:rPr>
                <w:rFonts w:ascii="Arial" w:hAnsi="Arial" w:cs="Arial"/>
              </w:rPr>
              <w:t>Recording myself once a week and noting improvements in pace, clarity, and confidence.</w:t>
            </w:r>
          </w:p>
          <w:p w14:paraId="5C1A5C3B" w14:textId="77777777" w:rsidR="002E7182" w:rsidRPr="00F86A5F" w:rsidRDefault="002E7182" w:rsidP="002E7182">
            <w:pPr>
              <w:pStyle w:val="NormalWeb"/>
              <w:numPr>
                <w:ilvl w:val="0"/>
                <w:numId w:val="8"/>
              </w:numPr>
              <w:rPr>
                <w:rFonts w:ascii="Arial" w:hAnsi="Arial" w:cs="Arial"/>
              </w:rPr>
            </w:pPr>
            <w:r w:rsidRPr="00F86A5F">
              <w:rPr>
                <w:rFonts w:ascii="Arial" w:hAnsi="Arial" w:cs="Arial"/>
              </w:rPr>
              <w:t xml:space="preserve">Asking a tutor, friend, or classmate for feedback after at least </w:t>
            </w:r>
            <w:r w:rsidRPr="00F86A5F">
              <w:rPr>
                <w:rStyle w:val="Strong"/>
                <w:rFonts w:ascii="Arial" w:eastAsiaTheme="majorEastAsia" w:hAnsi="Arial" w:cs="Arial"/>
                <w:b w:val="0"/>
                <w:bCs w:val="0"/>
              </w:rPr>
              <w:t>two practice sessions</w:t>
            </w:r>
            <w:r w:rsidRPr="00F86A5F">
              <w:rPr>
                <w:rFonts w:ascii="Arial" w:hAnsi="Arial" w:cs="Arial"/>
              </w:rPr>
              <w:t>.</w:t>
            </w:r>
          </w:p>
          <w:p w14:paraId="7A512C8E" w14:textId="2A4B5259" w:rsidR="002E7182" w:rsidRPr="00F86A5F" w:rsidRDefault="002E7182" w:rsidP="002E7182">
            <w:pPr>
              <w:pStyle w:val="NormalWeb"/>
              <w:numPr>
                <w:ilvl w:val="0"/>
                <w:numId w:val="8"/>
              </w:numPr>
              <w:rPr>
                <w:rFonts w:ascii="Arial" w:hAnsi="Arial" w:cs="Arial"/>
              </w:rPr>
            </w:pPr>
            <w:r w:rsidRPr="00F86A5F">
              <w:rPr>
                <w:rFonts w:ascii="Arial" w:hAnsi="Arial" w:cs="Arial"/>
              </w:rPr>
              <w:t>Reducing filler words and increasing eye contact during presentations.</w:t>
            </w:r>
          </w:p>
          <w:p w14:paraId="4E4517C6" w14:textId="77777777" w:rsidR="00467384" w:rsidRPr="00F86A5F" w:rsidRDefault="00467384" w:rsidP="0083071D">
            <w:pPr>
              <w:pStyle w:val="NormalWeb"/>
              <w:rPr>
                <w:rFonts w:ascii="Arial" w:hAnsi="Arial" w:cs="Arial"/>
                <w:b/>
                <w:bCs/>
                <w:color w:val="4C94D8" w:themeColor="text2" w:themeTint="80"/>
              </w:rPr>
            </w:pPr>
          </w:p>
        </w:tc>
      </w:tr>
      <w:tr w:rsidR="00467384" w:rsidRPr="00F86A5F" w14:paraId="1E873E91" w14:textId="77777777" w:rsidTr="00593C5C">
        <w:trPr>
          <w:trHeight w:val="1334"/>
        </w:trPr>
        <w:tc>
          <w:tcPr>
            <w:tcW w:w="2325" w:type="dxa"/>
          </w:tcPr>
          <w:p w14:paraId="69DC687E" w14:textId="449CDF39" w:rsidR="00467384" w:rsidRPr="00F86A5F" w:rsidRDefault="00467384" w:rsidP="00467384">
            <w:pPr>
              <w:rPr>
                <w:rFonts w:ascii="Arial" w:hAnsi="Arial" w:cs="Arial"/>
                <w:b/>
                <w:bCs/>
                <w:color w:val="4C94D8" w:themeColor="text2" w:themeTint="80"/>
                <w:sz w:val="32"/>
                <w:szCs w:val="32"/>
              </w:rPr>
            </w:pPr>
            <w:r w:rsidRPr="00F86A5F">
              <w:rPr>
                <w:rFonts w:ascii="Arial" w:hAnsi="Arial" w:cs="Arial"/>
                <w:b/>
                <w:bCs/>
                <w:color w:val="153D63" w:themeColor="text2" w:themeTint="E6"/>
                <w:sz w:val="32"/>
                <w:szCs w:val="32"/>
              </w:rPr>
              <w:t>Achievable</w:t>
            </w:r>
          </w:p>
        </w:tc>
        <w:tc>
          <w:tcPr>
            <w:tcW w:w="6939" w:type="dxa"/>
          </w:tcPr>
          <w:p w14:paraId="5ECDA55A" w14:textId="77777777" w:rsidR="00142478" w:rsidRPr="00F86A5F" w:rsidRDefault="00142478" w:rsidP="00142478">
            <w:pPr>
              <w:pStyle w:val="NormalWeb"/>
              <w:rPr>
                <w:rFonts w:ascii="Arial" w:hAnsi="Arial" w:cs="Arial"/>
              </w:rPr>
            </w:pPr>
            <w:r w:rsidRPr="00F86A5F">
              <w:rPr>
                <w:rFonts w:ascii="Arial" w:hAnsi="Arial" w:cs="Arial"/>
              </w:rPr>
              <w:t>This goal is achievable because:</w:t>
            </w:r>
          </w:p>
          <w:p w14:paraId="124D59D2" w14:textId="77777777" w:rsidR="00142478" w:rsidRPr="00F86A5F" w:rsidRDefault="00142478" w:rsidP="00142478">
            <w:pPr>
              <w:pStyle w:val="NormalWeb"/>
              <w:numPr>
                <w:ilvl w:val="0"/>
                <w:numId w:val="9"/>
              </w:numPr>
              <w:rPr>
                <w:rFonts w:ascii="Arial" w:hAnsi="Arial" w:cs="Arial"/>
              </w:rPr>
            </w:pPr>
            <w:r w:rsidRPr="00F86A5F">
              <w:rPr>
                <w:rFonts w:ascii="Arial" w:hAnsi="Arial" w:cs="Arial"/>
              </w:rPr>
              <w:t>I will use public speaking resources such as university workshops, online videos, and practice exercises.</w:t>
            </w:r>
          </w:p>
          <w:p w14:paraId="3C7B84E3" w14:textId="77777777" w:rsidR="00142478" w:rsidRPr="00F86A5F" w:rsidRDefault="00142478" w:rsidP="00142478">
            <w:pPr>
              <w:pStyle w:val="NormalWeb"/>
              <w:numPr>
                <w:ilvl w:val="0"/>
                <w:numId w:val="9"/>
              </w:numPr>
              <w:rPr>
                <w:rFonts w:ascii="Arial" w:hAnsi="Arial" w:cs="Arial"/>
              </w:rPr>
            </w:pPr>
            <w:r w:rsidRPr="00F86A5F">
              <w:rPr>
                <w:rFonts w:ascii="Arial" w:hAnsi="Arial" w:cs="Arial"/>
              </w:rPr>
              <w:t>I will rehearse in front of a mirror or with a small audience to build confidence gradually.</w:t>
            </w:r>
          </w:p>
          <w:p w14:paraId="69A5C9C3" w14:textId="77777777" w:rsidR="00142478" w:rsidRPr="00F86A5F" w:rsidRDefault="00142478" w:rsidP="00142478">
            <w:pPr>
              <w:pStyle w:val="NormalWeb"/>
              <w:numPr>
                <w:ilvl w:val="0"/>
                <w:numId w:val="9"/>
              </w:numPr>
              <w:rPr>
                <w:rFonts w:ascii="Arial" w:hAnsi="Arial" w:cs="Arial"/>
              </w:rPr>
            </w:pPr>
            <w:r w:rsidRPr="00F86A5F">
              <w:rPr>
                <w:rFonts w:ascii="Arial" w:hAnsi="Arial" w:cs="Arial"/>
              </w:rPr>
              <w:t>I will prepare notes and practise breathing techniques to manage nerves.</w:t>
            </w:r>
          </w:p>
          <w:p w14:paraId="47A1A016" w14:textId="77777777" w:rsidR="00467384" w:rsidRPr="00F86A5F" w:rsidRDefault="00467384" w:rsidP="000A6D6D">
            <w:pPr>
              <w:pStyle w:val="NormalWeb"/>
              <w:rPr>
                <w:rFonts w:ascii="Arial" w:hAnsi="Arial" w:cs="Arial"/>
                <w:b/>
                <w:bCs/>
                <w:color w:val="4C94D8" w:themeColor="text2" w:themeTint="80"/>
              </w:rPr>
            </w:pPr>
          </w:p>
        </w:tc>
      </w:tr>
      <w:tr w:rsidR="00467384" w:rsidRPr="00F86A5F" w14:paraId="68049D17" w14:textId="77777777" w:rsidTr="00593C5C">
        <w:trPr>
          <w:trHeight w:val="1334"/>
        </w:trPr>
        <w:tc>
          <w:tcPr>
            <w:tcW w:w="2325" w:type="dxa"/>
          </w:tcPr>
          <w:p w14:paraId="4577FA98" w14:textId="524F7A88" w:rsidR="00467384" w:rsidRPr="00F86A5F" w:rsidRDefault="00CD110D" w:rsidP="00467384">
            <w:pPr>
              <w:rPr>
                <w:rFonts w:ascii="Arial" w:hAnsi="Arial" w:cs="Arial"/>
                <w:b/>
                <w:bCs/>
                <w:color w:val="4C94D8" w:themeColor="text2" w:themeTint="80"/>
                <w:sz w:val="32"/>
                <w:szCs w:val="32"/>
              </w:rPr>
            </w:pPr>
            <w:r w:rsidRPr="00F86A5F">
              <w:rPr>
                <w:rFonts w:ascii="Arial" w:hAnsi="Arial" w:cs="Arial"/>
                <w:b/>
                <w:bCs/>
                <w:color w:val="153D63" w:themeColor="text2" w:themeTint="E6"/>
                <w:sz w:val="32"/>
                <w:szCs w:val="32"/>
              </w:rPr>
              <w:t>Relevant</w:t>
            </w:r>
          </w:p>
        </w:tc>
        <w:tc>
          <w:tcPr>
            <w:tcW w:w="6939" w:type="dxa"/>
          </w:tcPr>
          <w:p w14:paraId="5B733138" w14:textId="77777777" w:rsidR="00304C4A" w:rsidRPr="00F86A5F" w:rsidRDefault="00304C4A" w:rsidP="00304C4A">
            <w:pPr>
              <w:pStyle w:val="NormalWeb"/>
              <w:rPr>
                <w:rFonts w:ascii="Arial" w:hAnsi="Arial" w:cs="Arial"/>
              </w:rPr>
            </w:pPr>
            <w:r w:rsidRPr="00F86A5F">
              <w:rPr>
                <w:rFonts w:ascii="Arial" w:hAnsi="Arial" w:cs="Arial"/>
              </w:rPr>
              <w:t>This goal is relevant because:</w:t>
            </w:r>
          </w:p>
          <w:p w14:paraId="6D3407A9" w14:textId="77777777" w:rsidR="00304C4A" w:rsidRPr="00F86A5F" w:rsidRDefault="00304C4A" w:rsidP="00304C4A">
            <w:pPr>
              <w:pStyle w:val="NormalWeb"/>
              <w:numPr>
                <w:ilvl w:val="0"/>
                <w:numId w:val="10"/>
              </w:numPr>
              <w:rPr>
                <w:rFonts w:ascii="Arial" w:hAnsi="Arial" w:cs="Arial"/>
              </w:rPr>
            </w:pPr>
            <w:r w:rsidRPr="00F86A5F">
              <w:rPr>
                <w:rFonts w:ascii="Arial" w:hAnsi="Arial" w:cs="Arial"/>
              </w:rPr>
              <w:t>Strong public speaking skills are essential for academic presentations.</w:t>
            </w:r>
          </w:p>
          <w:p w14:paraId="0016C1D4" w14:textId="77777777" w:rsidR="00304C4A" w:rsidRPr="00F86A5F" w:rsidRDefault="00304C4A" w:rsidP="00304C4A">
            <w:pPr>
              <w:pStyle w:val="NormalWeb"/>
              <w:numPr>
                <w:ilvl w:val="0"/>
                <w:numId w:val="10"/>
              </w:numPr>
              <w:rPr>
                <w:rFonts w:ascii="Arial" w:hAnsi="Arial" w:cs="Arial"/>
              </w:rPr>
            </w:pPr>
            <w:r w:rsidRPr="00F86A5F">
              <w:rPr>
                <w:rFonts w:ascii="Arial" w:hAnsi="Arial" w:cs="Arial"/>
              </w:rPr>
              <w:t>They improve communication in group work and professional settings.</w:t>
            </w:r>
          </w:p>
          <w:p w14:paraId="041696FE" w14:textId="77777777" w:rsidR="00304C4A" w:rsidRPr="00F86A5F" w:rsidRDefault="00304C4A" w:rsidP="00304C4A">
            <w:pPr>
              <w:pStyle w:val="NormalWeb"/>
              <w:numPr>
                <w:ilvl w:val="0"/>
                <w:numId w:val="10"/>
              </w:numPr>
              <w:rPr>
                <w:rFonts w:ascii="Arial" w:hAnsi="Arial" w:cs="Arial"/>
              </w:rPr>
            </w:pPr>
            <w:r w:rsidRPr="00F86A5F">
              <w:rPr>
                <w:rFonts w:ascii="Arial" w:hAnsi="Arial" w:cs="Arial"/>
              </w:rPr>
              <w:t>Confidence in speaking helps me participate more actively in seminars and discussions.</w:t>
            </w:r>
          </w:p>
          <w:p w14:paraId="26D582B8" w14:textId="77777777" w:rsidR="00467384" w:rsidRPr="00F86A5F" w:rsidRDefault="00467384" w:rsidP="00047D12">
            <w:pPr>
              <w:pStyle w:val="NormalWeb"/>
              <w:rPr>
                <w:rFonts w:ascii="Arial" w:hAnsi="Arial" w:cs="Arial"/>
                <w:b/>
                <w:bCs/>
                <w:color w:val="4C94D8" w:themeColor="text2" w:themeTint="80"/>
              </w:rPr>
            </w:pPr>
          </w:p>
        </w:tc>
      </w:tr>
    </w:tbl>
    <w:p w14:paraId="20FAC27D" w14:textId="77777777" w:rsidR="00A72281" w:rsidRPr="00F86A5F" w:rsidRDefault="00A72281" w:rsidP="00917175">
      <w:pPr>
        <w:rPr>
          <w:rFonts w:ascii="Arial" w:hAnsi="Arial" w:cs="Arial"/>
        </w:rPr>
      </w:pPr>
    </w:p>
    <w:p w14:paraId="73657A82" w14:textId="77777777" w:rsidR="00917175" w:rsidRPr="00F86A5F" w:rsidRDefault="00917175" w:rsidP="00592C77">
      <w:pPr>
        <w:pStyle w:val="Heading1"/>
      </w:pPr>
      <w:r w:rsidRPr="00F86A5F">
        <w:lastRenderedPageBreak/>
        <w:t>Overall Reflection</w:t>
      </w:r>
    </w:p>
    <w:p w14:paraId="499C8F49" w14:textId="77777777" w:rsidR="00E93A3A" w:rsidRPr="00E93A3A" w:rsidRDefault="00E93A3A" w:rsidP="00E93A3A"/>
    <w:p w14:paraId="1719D4ED" w14:textId="2E88A158" w:rsidR="00917175" w:rsidRPr="00F86A5F" w:rsidRDefault="00917175" w:rsidP="00917175">
      <w:pPr>
        <w:rPr>
          <w:rFonts w:ascii="Arial" w:hAnsi="Arial" w:cs="Arial"/>
        </w:rPr>
      </w:pPr>
      <w:r w:rsidRPr="00F86A5F">
        <w:rPr>
          <w:rFonts w:ascii="Arial" w:hAnsi="Arial" w:cs="Arial"/>
        </w:rPr>
        <w:t xml:space="preserve">Using Gibbs’ Reflective Cycle allowed me to understand my learning experience in a clear and structured way. The lecturer’s organised debate format, including time monitoring and rebuttal opportunities, created a supportive learning environment. The back-and-forth </w:t>
      </w:r>
      <w:r w:rsidR="00133CE2" w:rsidRPr="00F86A5F">
        <w:rPr>
          <w:rFonts w:ascii="Arial" w:hAnsi="Arial" w:cs="Arial"/>
        </w:rPr>
        <w:t>interaction</w:t>
      </w:r>
      <w:r w:rsidRPr="00F86A5F">
        <w:rPr>
          <w:rFonts w:ascii="Arial" w:hAnsi="Arial" w:cs="Arial"/>
        </w:rPr>
        <w:t xml:space="preserve"> between groups encouraged active participation and deeper thinking.</w:t>
      </w:r>
    </w:p>
    <w:p w14:paraId="550A39C6" w14:textId="77777777" w:rsidR="00917175" w:rsidRPr="00F86A5F" w:rsidRDefault="00917175" w:rsidP="00917175">
      <w:pPr>
        <w:rPr>
          <w:rFonts w:ascii="Arial" w:hAnsi="Arial" w:cs="Arial"/>
        </w:rPr>
      </w:pPr>
      <w:r w:rsidRPr="00F86A5F">
        <w:rPr>
          <w:rFonts w:ascii="Arial" w:hAnsi="Arial" w:cs="Arial"/>
        </w:rPr>
        <w:t>Winning the debate demonstrated that clear communication supported by research and evidence leads to stronger arguments. The experience improved my confidence, communication skills, and ability to think critically. Most importantly, it showed me that learning becomes more meaningful when students actively participate and reflect on their experiences.</w:t>
      </w:r>
    </w:p>
    <w:p w14:paraId="04574B2F" w14:textId="34FAE92E" w:rsidR="00917175" w:rsidRPr="00F86A5F" w:rsidRDefault="00917175" w:rsidP="00917175">
      <w:pPr>
        <w:rPr>
          <w:rFonts w:ascii="Arial" w:hAnsi="Arial" w:cs="Arial"/>
        </w:rPr>
      </w:pPr>
    </w:p>
    <w:p w14:paraId="23EBECEB" w14:textId="77777777" w:rsidR="00917175" w:rsidRPr="00F86A5F" w:rsidRDefault="00917175" w:rsidP="00592C77">
      <w:pPr>
        <w:pStyle w:val="Heading1"/>
      </w:pPr>
      <w:r w:rsidRPr="00F86A5F">
        <w:t>Reference List (Harvard Style)</w:t>
      </w:r>
    </w:p>
    <w:p w14:paraId="2CECB89B" w14:textId="02670DE5" w:rsidR="00917175" w:rsidRPr="00F86A5F" w:rsidRDefault="00917175" w:rsidP="00917175">
      <w:pPr>
        <w:rPr>
          <w:rFonts w:ascii="Arial" w:hAnsi="Arial" w:cs="Arial"/>
        </w:rPr>
      </w:pPr>
      <w:r w:rsidRPr="00F86A5F">
        <w:rPr>
          <w:rFonts w:ascii="Arial" w:hAnsi="Arial" w:cs="Arial"/>
        </w:rPr>
        <w:t>Brookfield, S. (2017)</w:t>
      </w:r>
      <w:r w:rsidR="009B66B6" w:rsidRPr="00F86A5F">
        <w:rPr>
          <w:rFonts w:ascii="Arial" w:hAnsi="Arial" w:cs="Arial"/>
        </w:rPr>
        <w:t>.</w:t>
      </w:r>
      <w:r w:rsidRPr="00F86A5F">
        <w:rPr>
          <w:rFonts w:ascii="Arial" w:hAnsi="Arial" w:cs="Arial"/>
        </w:rPr>
        <w:t xml:space="preserve"> Becoming a critically reflective teacher. San Francisco: Jossey-Bass.</w:t>
      </w:r>
    </w:p>
    <w:p w14:paraId="1072E5DB" w14:textId="77777777" w:rsidR="00917175" w:rsidRPr="00F86A5F" w:rsidRDefault="00917175" w:rsidP="00917175">
      <w:pPr>
        <w:rPr>
          <w:rFonts w:ascii="Arial" w:hAnsi="Arial" w:cs="Arial"/>
        </w:rPr>
      </w:pPr>
      <w:r w:rsidRPr="00F86A5F">
        <w:rPr>
          <w:rFonts w:ascii="Arial" w:hAnsi="Arial" w:cs="Arial"/>
        </w:rPr>
        <w:t>Gibbs, G. (1988) Learning by doing: A guide to teaching and learning methods. Oxford: Oxford Polytechnic.</w:t>
      </w:r>
    </w:p>
    <w:p w14:paraId="22E8CA58" w14:textId="77777777" w:rsidR="00917175" w:rsidRPr="00F86A5F" w:rsidRDefault="00917175" w:rsidP="00917175">
      <w:pPr>
        <w:rPr>
          <w:rFonts w:ascii="Arial" w:hAnsi="Arial" w:cs="Arial"/>
        </w:rPr>
      </w:pPr>
      <w:r w:rsidRPr="00F86A5F">
        <w:rPr>
          <w:rFonts w:ascii="Arial" w:hAnsi="Arial" w:cs="Arial"/>
        </w:rPr>
        <w:t>Kennedy, R. (2007) ‘In-class debates and active learning’, International Journal of Teaching and Learning in Higher Education, 19(2), pp. 183–190.</w:t>
      </w:r>
    </w:p>
    <w:p w14:paraId="57A745E5" w14:textId="797BD29F" w:rsidR="00917175" w:rsidRPr="00F86A5F" w:rsidRDefault="00917175" w:rsidP="00917175">
      <w:pPr>
        <w:rPr>
          <w:rFonts w:ascii="Arial" w:hAnsi="Arial" w:cs="Arial"/>
        </w:rPr>
      </w:pPr>
      <w:r w:rsidRPr="00F86A5F">
        <w:rPr>
          <w:rFonts w:ascii="Arial" w:hAnsi="Arial" w:cs="Arial"/>
        </w:rPr>
        <w:t>Kolb, D. (1984)</w:t>
      </w:r>
      <w:r w:rsidR="00A312B6" w:rsidRPr="00F86A5F">
        <w:rPr>
          <w:rFonts w:ascii="Arial" w:hAnsi="Arial" w:cs="Arial"/>
        </w:rPr>
        <w:t>.</w:t>
      </w:r>
      <w:r w:rsidRPr="00F86A5F">
        <w:rPr>
          <w:rFonts w:ascii="Arial" w:hAnsi="Arial" w:cs="Arial"/>
        </w:rPr>
        <w:t xml:space="preserve"> Experiential learning. New Jersey: Prentice Hall.</w:t>
      </w:r>
    </w:p>
    <w:p w14:paraId="4731374F" w14:textId="75B31049" w:rsidR="00917175" w:rsidRPr="00F86A5F" w:rsidRDefault="00917175" w:rsidP="00917175">
      <w:pPr>
        <w:rPr>
          <w:rFonts w:ascii="Arial" w:hAnsi="Arial" w:cs="Arial"/>
        </w:rPr>
      </w:pPr>
      <w:r w:rsidRPr="00F86A5F">
        <w:rPr>
          <w:rFonts w:ascii="Arial" w:hAnsi="Arial" w:cs="Arial"/>
        </w:rPr>
        <w:t>Moon, J. (2013)</w:t>
      </w:r>
      <w:r w:rsidR="00A312B6" w:rsidRPr="00F86A5F">
        <w:rPr>
          <w:rFonts w:ascii="Arial" w:hAnsi="Arial" w:cs="Arial"/>
        </w:rPr>
        <w:t>.</w:t>
      </w:r>
      <w:r w:rsidRPr="00F86A5F">
        <w:rPr>
          <w:rFonts w:ascii="Arial" w:hAnsi="Arial" w:cs="Arial"/>
        </w:rPr>
        <w:t xml:space="preserve"> Reflection in learning and professional development. London: Routledge.</w:t>
      </w:r>
    </w:p>
    <w:p w14:paraId="4623B8BA" w14:textId="288894A3" w:rsidR="00917175" w:rsidRPr="00F86A5F" w:rsidRDefault="00917175" w:rsidP="00917175">
      <w:pPr>
        <w:rPr>
          <w:rFonts w:ascii="Arial" w:hAnsi="Arial" w:cs="Arial"/>
        </w:rPr>
      </w:pPr>
      <w:r w:rsidRPr="00F86A5F">
        <w:rPr>
          <w:rFonts w:ascii="Arial" w:hAnsi="Arial" w:cs="Arial"/>
        </w:rPr>
        <w:t>Race, P. (2014). The lecturer’s toolkit. London: Routledge.</w:t>
      </w:r>
    </w:p>
    <w:p w14:paraId="6372880B" w14:textId="66434487" w:rsidR="00917175" w:rsidRPr="00F86A5F" w:rsidRDefault="00917175" w:rsidP="00917175">
      <w:pPr>
        <w:rPr>
          <w:rFonts w:ascii="Arial" w:hAnsi="Arial" w:cs="Arial"/>
        </w:rPr>
      </w:pPr>
      <w:r w:rsidRPr="00F86A5F">
        <w:rPr>
          <w:rFonts w:ascii="Arial" w:hAnsi="Arial" w:cs="Arial"/>
        </w:rPr>
        <w:t>Sch</w:t>
      </w:r>
      <w:r w:rsidR="00A72281" w:rsidRPr="00F86A5F">
        <w:rPr>
          <w:rFonts w:ascii="Arial" w:hAnsi="Arial" w:cs="Arial"/>
        </w:rPr>
        <w:t>o</w:t>
      </w:r>
      <w:r w:rsidRPr="00F86A5F">
        <w:rPr>
          <w:rFonts w:ascii="Arial" w:hAnsi="Arial" w:cs="Arial"/>
        </w:rPr>
        <w:t>n, D. (1983)</w:t>
      </w:r>
      <w:r w:rsidR="00A312B6" w:rsidRPr="00F86A5F">
        <w:rPr>
          <w:rFonts w:ascii="Arial" w:hAnsi="Arial" w:cs="Arial"/>
        </w:rPr>
        <w:t>.</w:t>
      </w:r>
      <w:r w:rsidRPr="00F86A5F">
        <w:rPr>
          <w:rFonts w:ascii="Arial" w:hAnsi="Arial" w:cs="Arial"/>
        </w:rPr>
        <w:t xml:space="preserve"> The reflective practitioner. New York: Basic Books.</w:t>
      </w:r>
    </w:p>
    <w:p w14:paraId="3BD9EAFC" w14:textId="53751259" w:rsidR="00917175" w:rsidRPr="00F86A5F" w:rsidRDefault="00917175" w:rsidP="00917175">
      <w:pPr>
        <w:rPr>
          <w:rFonts w:ascii="Arial" w:hAnsi="Arial" w:cs="Arial"/>
        </w:rPr>
      </w:pPr>
      <w:r w:rsidRPr="00F86A5F">
        <w:rPr>
          <w:rFonts w:ascii="Arial" w:hAnsi="Arial" w:cs="Arial"/>
        </w:rPr>
        <w:t>Vygotsky, L. (1978)</w:t>
      </w:r>
      <w:r w:rsidR="00A312B6" w:rsidRPr="00F86A5F">
        <w:rPr>
          <w:rFonts w:ascii="Arial" w:hAnsi="Arial" w:cs="Arial"/>
        </w:rPr>
        <w:t>.</w:t>
      </w:r>
      <w:r w:rsidRPr="00F86A5F">
        <w:rPr>
          <w:rFonts w:ascii="Arial" w:hAnsi="Arial" w:cs="Arial"/>
        </w:rPr>
        <w:t xml:space="preserve"> Mind in society. Cambridge, MA: Harvard University Press.</w:t>
      </w:r>
    </w:p>
    <w:p w14:paraId="57B39DE6" w14:textId="77777777" w:rsidR="00490CC9" w:rsidRPr="00F86A5F" w:rsidRDefault="00490CC9">
      <w:pPr>
        <w:rPr>
          <w:rFonts w:ascii="Arial" w:hAnsi="Arial" w:cs="Arial"/>
        </w:rPr>
      </w:pPr>
    </w:p>
    <w:sectPr w:rsidR="00490CC9" w:rsidRPr="00F86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B6F24"/>
    <w:multiLevelType w:val="multilevel"/>
    <w:tmpl w:val="13CA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F3AA3"/>
    <w:multiLevelType w:val="multilevel"/>
    <w:tmpl w:val="5A70C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57D4B"/>
    <w:multiLevelType w:val="multilevel"/>
    <w:tmpl w:val="D7DA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3C78F6"/>
    <w:multiLevelType w:val="multilevel"/>
    <w:tmpl w:val="73620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CF73B6"/>
    <w:multiLevelType w:val="multilevel"/>
    <w:tmpl w:val="967A3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7F19C2"/>
    <w:multiLevelType w:val="multilevel"/>
    <w:tmpl w:val="DBAE1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916E94"/>
    <w:multiLevelType w:val="multilevel"/>
    <w:tmpl w:val="EBD04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D21AE2"/>
    <w:multiLevelType w:val="hybridMultilevel"/>
    <w:tmpl w:val="15C6A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112F6E"/>
    <w:multiLevelType w:val="multilevel"/>
    <w:tmpl w:val="B80E6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B20F44"/>
    <w:multiLevelType w:val="hybridMultilevel"/>
    <w:tmpl w:val="B164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72724A"/>
    <w:multiLevelType w:val="hybridMultilevel"/>
    <w:tmpl w:val="C6065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5339915">
    <w:abstractNumId w:val="6"/>
  </w:num>
  <w:num w:numId="2" w16cid:durableId="821432870">
    <w:abstractNumId w:val="8"/>
  </w:num>
  <w:num w:numId="3" w16cid:durableId="432014274">
    <w:abstractNumId w:val="1"/>
  </w:num>
  <w:num w:numId="4" w16cid:durableId="1024405389">
    <w:abstractNumId w:val="4"/>
  </w:num>
  <w:num w:numId="5" w16cid:durableId="179243207">
    <w:abstractNumId w:val="10"/>
  </w:num>
  <w:num w:numId="6" w16cid:durableId="816645763">
    <w:abstractNumId w:val="9"/>
  </w:num>
  <w:num w:numId="7" w16cid:durableId="1997219941">
    <w:abstractNumId w:val="7"/>
  </w:num>
  <w:num w:numId="8" w16cid:durableId="1055741549">
    <w:abstractNumId w:val="5"/>
  </w:num>
  <w:num w:numId="9" w16cid:durableId="694504397">
    <w:abstractNumId w:val="0"/>
  </w:num>
  <w:num w:numId="10" w16cid:durableId="674724191">
    <w:abstractNumId w:val="3"/>
  </w:num>
  <w:num w:numId="11" w16cid:durableId="21416817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988"/>
    <w:rsid w:val="00005B24"/>
    <w:rsid w:val="00012784"/>
    <w:rsid w:val="00022C0E"/>
    <w:rsid w:val="00025969"/>
    <w:rsid w:val="000308E8"/>
    <w:rsid w:val="00031355"/>
    <w:rsid w:val="00043A09"/>
    <w:rsid w:val="00047D12"/>
    <w:rsid w:val="00073A6A"/>
    <w:rsid w:val="00094580"/>
    <w:rsid w:val="000A2147"/>
    <w:rsid w:val="000A6D6D"/>
    <w:rsid w:val="000B4F81"/>
    <w:rsid w:val="000D3B73"/>
    <w:rsid w:val="000F0BBF"/>
    <w:rsid w:val="000F2825"/>
    <w:rsid w:val="001207D4"/>
    <w:rsid w:val="00122DED"/>
    <w:rsid w:val="001240ED"/>
    <w:rsid w:val="00133CE2"/>
    <w:rsid w:val="00142478"/>
    <w:rsid w:val="00167997"/>
    <w:rsid w:val="00167A74"/>
    <w:rsid w:val="00172F00"/>
    <w:rsid w:val="00174BB1"/>
    <w:rsid w:val="00183105"/>
    <w:rsid w:val="00190677"/>
    <w:rsid w:val="00191AA0"/>
    <w:rsid w:val="001A1EDB"/>
    <w:rsid w:val="001A2FEB"/>
    <w:rsid w:val="001B3317"/>
    <w:rsid w:val="001C0702"/>
    <w:rsid w:val="002004A0"/>
    <w:rsid w:val="00203FAE"/>
    <w:rsid w:val="00224E7F"/>
    <w:rsid w:val="00247C21"/>
    <w:rsid w:val="002525C9"/>
    <w:rsid w:val="00262F7C"/>
    <w:rsid w:val="00294003"/>
    <w:rsid w:val="002A06FB"/>
    <w:rsid w:val="002A3B32"/>
    <w:rsid w:val="002B19B1"/>
    <w:rsid w:val="002B24FE"/>
    <w:rsid w:val="002B3C3F"/>
    <w:rsid w:val="002B5B15"/>
    <w:rsid w:val="002C2B67"/>
    <w:rsid w:val="002D4523"/>
    <w:rsid w:val="002E2DA0"/>
    <w:rsid w:val="002E7182"/>
    <w:rsid w:val="00304C4A"/>
    <w:rsid w:val="003075FE"/>
    <w:rsid w:val="00310AE0"/>
    <w:rsid w:val="003137AC"/>
    <w:rsid w:val="00336FEC"/>
    <w:rsid w:val="003373E2"/>
    <w:rsid w:val="003561DC"/>
    <w:rsid w:val="00357520"/>
    <w:rsid w:val="00360896"/>
    <w:rsid w:val="00362C4C"/>
    <w:rsid w:val="00370553"/>
    <w:rsid w:val="00372F7D"/>
    <w:rsid w:val="00373215"/>
    <w:rsid w:val="00381A4C"/>
    <w:rsid w:val="003A6FBC"/>
    <w:rsid w:val="003C0BB2"/>
    <w:rsid w:val="003E2CE3"/>
    <w:rsid w:val="00453FEC"/>
    <w:rsid w:val="00455D09"/>
    <w:rsid w:val="004670D4"/>
    <w:rsid w:val="00467384"/>
    <w:rsid w:val="004702F4"/>
    <w:rsid w:val="0048338D"/>
    <w:rsid w:val="00490CC9"/>
    <w:rsid w:val="0049632A"/>
    <w:rsid w:val="004D3F80"/>
    <w:rsid w:val="005166AF"/>
    <w:rsid w:val="00551A4B"/>
    <w:rsid w:val="00583760"/>
    <w:rsid w:val="00592C77"/>
    <w:rsid w:val="0059361C"/>
    <w:rsid w:val="00593C5C"/>
    <w:rsid w:val="005C7636"/>
    <w:rsid w:val="005D436C"/>
    <w:rsid w:val="005E4969"/>
    <w:rsid w:val="00631972"/>
    <w:rsid w:val="006856FC"/>
    <w:rsid w:val="0068731D"/>
    <w:rsid w:val="00697EB1"/>
    <w:rsid w:val="006A17FF"/>
    <w:rsid w:val="006C2CEB"/>
    <w:rsid w:val="00712A7B"/>
    <w:rsid w:val="00721854"/>
    <w:rsid w:val="007516E5"/>
    <w:rsid w:val="00757E05"/>
    <w:rsid w:val="00757E42"/>
    <w:rsid w:val="0076194E"/>
    <w:rsid w:val="0076658B"/>
    <w:rsid w:val="007A726E"/>
    <w:rsid w:val="007C04B0"/>
    <w:rsid w:val="007C22AE"/>
    <w:rsid w:val="007E48FD"/>
    <w:rsid w:val="008057CA"/>
    <w:rsid w:val="00824C41"/>
    <w:rsid w:val="0083071D"/>
    <w:rsid w:val="0084145D"/>
    <w:rsid w:val="00844D7F"/>
    <w:rsid w:val="00857B6D"/>
    <w:rsid w:val="008942B2"/>
    <w:rsid w:val="00917175"/>
    <w:rsid w:val="00966D4F"/>
    <w:rsid w:val="00970BA8"/>
    <w:rsid w:val="00996564"/>
    <w:rsid w:val="009A58D9"/>
    <w:rsid w:val="009B06D3"/>
    <w:rsid w:val="009B4AB6"/>
    <w:rsid w:val="009B66B6"/>
    <w:rsid w:val="009F1043"/>
    <w:rsid w:val="00A03298"/>
    <w:rsid w:val="00A16865"/>
    <w:rsid w:val="00A25A29"/>
    <w:rsid w:val="00A275FF"/>
    <w:rsid w:val="00A312B6"/>
    <w:rsid w:val="00A520F1"/>
    <w:rsid w:val="00A52AB9"/>
    <w:rsid w:val="00A614D4"/>
    <w:rsid w:val="00A62DE0"/>
    <w:rsid w:val="00A72281"/>
    <w:rsid w:val="00A807C6"/>
    <w:rsid w:val="00AA0EDE"/>
    <w:rsid w:val="00AA766F"/>
    <w:rsid w:val="00AD081A"/>
    <w:rsid w:val="00AE16CE"/>
    <w:rsid w:val="00B06E18"/>
    <w:rsid w:val="00B12E6D"/>
    <w:rsid w:val="00B2058B"/>
    <w:rsid w:val="00B22D18"/>
    <w:rsid w:val="00B319F1"/>
    <w:rsid w:val="00B64FB6"/>
    <w:rsid w:val="00B9118D"/>
    <w:rsid w:val="00B9314C"/>
    <w:rsid w:val="00BD3039"/>
    <w:rsid w:val="00BE75A4"/>
    <w:rsid w:val="00C0292B"/>
    <w:rsid w:val="00C1488F"/>
    <w:rsid w:val="00C4084E"/>
    <w:rsid w:val="00C61601"/>
    <w:rsid w:val="00C72415"/>
    <w:rsid w:val="00C771FE"/>
    <w:rsid w:val="00C944EB"/>
    <w:rsid w:val="00CB78CA"/>
    <w:rsid w:val="00CC52CD"/>
    <w:rsid w:val="00CC6224"/>
    <w:rsid w:val="00CD110D"/>
    <w:rsid w:val="00CD234E"/>
    <w:rsid w:val="00CD6F8C"/>
    <w:rsid w:val="00D02B24"/>
    <w:rsid w:val="00D02DA3"/>
    <w:rsid w:val="00D20890"/>
    <w:rsid w:val="00D338B8"/>
    <w:rsid w:val="00D36CF0"/>
    <w:rsid w:val="00D837CD"/>
    <w:rsid w:val="00DB300C"/>
    <w:rsid w:val="00DB3509"/>
    <w:rsid w:val="00DD01A1"/>
    <w:rsid w:val="00E31E00"/>
    <w:rsid w:val="00E32304"/>
    <w:rsid w:val="00E34601"/>
    <w:rsid w:val="00E41605"/>
    <w:rsid w:val="00E7258D"/>
    <w:rsid w:val="00E72988"/>
    <w:rsid w:val="00E77CF1"/>
    <w:rsid w:val="00E8376C"/>
    <w:rsid w:val="00E87091"/>
    <w:rsid w:val="00E92F46"/>
    <w:rsid w:val="00E93A3A"/>
    <w:rsid w:val="00E955F5"/>
    <w:rsid w:val="00ED4C9D"/>
    <w:rsid w:val="00EE0BD9"/>
    <w:rsid w:val="00EE5524"/>
    <w:rsid w:val="00EF2940"/>
    <w:rsid w:val="00EF5629"/>
    <w:rsid w:val="00F31185"/>
    <w:rsid w:val="00F34391"/>
    <w:rsid w:val="00F3587C"/>
    <w:rsid w:val="00F74416"/>
    <w:rsid w:val="00F821E6"/>
    <w:rsid w:val="00F847B0"/>
    <w:rsid w:val="00F84ACA"/>
    <w:rsid w:val="00F86A5F"/>
    <w:rsid w:val="00FC6337"/>
    <w:rsid w:val="00FC7DB9"/>
    <w:rsid w:val="00FD1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1118"/>
  <w15:chartTrackingRefBased/>
  <w15:docId w15:val="{E885AB87-1506-4ECC-91B5-D3DAF07A4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9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29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29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29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29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29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29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29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29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9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29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29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29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29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29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29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29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2988"/>
    <w:rPr>
      <w:rFonts w:eastAsiaTheme="majorEastAsia" w:cstheme="majorBidi"/>
      <w:color w:val="272727" w:themeColor="text1" w:themeTint="D8"/>
    </w:rPr>
  </w:style>
  <w:style w:type="paragraph" w:styleId="Title">
    <w:name w:val="Title"/>
    <w:basedOn w:val="Normal"/>
    <w:next w:val="Normal"/>
    <w:link w:val="TitleChar"/>
    <w:uiPriority w:val="10"/>
    <w:qFormat/>
    <w:rsid w:val="00E729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9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29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29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2988"/>
    <w:pPr>
      <w:spacing w:before="160"/>
      <w:jc w:val="center"/>
    </w:pPr>
    <w:rPr>
      <w:i/>
      <w:iCs/>
      <w:color w:val="404040" w:themeColor="text1" w:themeTint="BF"/>
    </w:rPr>
  </w:style>
  <w:style w:type="character" w:customStyle="1" w:styleId="QuoteChar">
    <w:name w:val="Quote Char"/>
    <w:basedOn w:val="DefaultParagraphFont"/>
    <w:link w:val="Quote"/>
    <w:uiPriority w:val="29"/>
    <w:rsid w:val="00E72988"/>
    <w:rPr>
      <w:i/>
      <w:iCs/>
      <w:color w:val="404040" w:themeColor="text1" w:themeTint="BF"/>
    </w:rPr>
  </w:style>
  <w:style w:type="paragraph" w:styleId="ListParagraph">
    <w:name w:val="List Paragraph"/>
    <w:basedOn w:val="Normal"/>
    <w:uiPriority w:val="34"/>
    <w:qFormat/>
    <w:rsid w:val="00E72988"/>
    <w:pPr>
      <w:ind w:left="720"/>
      <w:contextualSpacing/>
    </w:pPr>
  </w:style>
  <w:style w:type="character" w:styleId="IntenseEmphasis">
    <w:name w:val="Intense Emphasis"/>
    <w:basedOn w:val="DefaultParagraphFont"/>
    <w:uiPriority w:val="21"/>
    <w:qFormat/>
    <w:rsid w:val="00E72988"/>
    <w:rPr>
      <w:i/>
      <w:iCs/>
      <w:color w:val="0F4761" w:themeColor="accent1" w:themeShade="BF"/>
    </w:rPr>
  </w:style>
  <w:style w:type="paragraph" w:styleId="IntenseQuote">
    <w:name w:val="Intense Quote"/>
    <w:basedOn w:val="Normal"/>
    <w:next w:val="Normal"/>
    <w:link w:val="IntenseQuoteChar"/>
    <w:uiPriority w:val="30"/>
    <w:qFormat/>
    <w:rsid w:val="00E729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2988"/>
    <w:rPr>
      <w:i/>
      <w:iCs/>
      <w:color w:val="0F4761" w:themeColor="accent1" w:themeShade="BF"/>
    </w:rPr>
  </w:style>
  <w:style w:type="character" w:styleId="IntenseReference">
    <w:name w:val="Intense Reference"/>
    <w:basedOn w:val="DefaultParagraphFont"/>
    <w:uiPriority w:val="32"/>
    <w:qFormat/>
    <w:rsid w:val="00E72988"/>
    <w:rPr>
      <w:b/>
      <w:bCs/>
      <w:smallCaps/>
      <w:color w:val="0F4761" w:themeColor="accent1" w:themeShade="BF"/>
      <w:spacing w:val="5"/>
    </w:rPr>
  </w:style>
  <w:style w:type="table" w:styleId="TableGrid">
    <w:name w:val="Table Grid"/>
    <w:basedOn w:val="TableNormal"/>
    <w:uiPriority w:val="39"/>
    <w:rsid w:val="00373215"/>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30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D30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367</TotalTime>
  <Pages>8</Pages>
  <Words>1744</Words>
  <Characters>9943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Samson Salvi</dc:creator>
  <cp:keywords/>
  <dc:description/>
  <cp:lastModifiedBy>Samson Salvi</cp:lastModifiedBy>
  <cp:revision>178</cp:revision>
  <dcterms:created xsi:type="dcterms:W3CDTF">2026-03-04T10:13:00Z</dcterms:created>
  <dcterms:modified xsi:type="dcterms:W3CDTF">2026-03-27T18:13:00Z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34c99060-8c9b-443b-b1a0-a26c81fc5cc8</vt:lpwstr>
  </property>
</Properties>
</file>