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767A32" w14:textId="77777777" w:rsidR="005415B7" w:rsidRDefault="00C85E00">
      <w:pPr>
        <w:pBdr>
          <w:top w:val="nil"/>
          <w:left w:val="nil"/>
          <w:bottom w:val="nil"/>
          <w:right w:val="nil"/>
          <w:between w:val="nil"/>
        </w:pBdr>
        <w:spacing w:before="0" w:after="0" w:line="240" w:lineRule="auto"/>
        <w:jc w:val="center"/>
      </w:pPr>
      <w:bookmarkStart w:id="0" w:name="_gjdgxs" w:colFirst="0" w:colLast="0"/>
      <w:bookmarkEnd w:id="0"/>
      <w:r>
        <w:rPr>
          <w:noProof/>
        </w:rPr>
        <w:drawing>
          <wp:inline distT="76200" distB="127000" distL="0" distR="0" wp14:anchorId="0D8A62DD" wp14:editId="10FF72CF">
            <wp:extent cx="3667125" cy="3609975"/>
            <wp:effectExtent l="0" t="0" r="0" b="0"/>
            <wp:docPr id="1" name="image1.jpg" descr="Bright blue glacial lake surrounded by white ice on a dark mountain"/>
            <wp:cNvGraphicFramePr/>
            <a:graphic xmlns:a="http://schemas.openxmlformats.org/drawingml/2006/main">
              <a:graphicData uri="http://schemas.openxmlformats.org/drawingml/2006/picture">
                <pic:pic xmlns:pic="http://schemas.openxmlformats.org/drawingml/2006/picture">
                  <pic:nvPicPr>
                    <pic:cNvPr id="0" name="image1.jpg" descr="Bright blue glacial lake surrounded by white ice on a dark mountain"/>
                    <pic:cNvPicPr preferRelativeResize="0"/>
                  </pic:nvPicPr>
                  <pic:blipFill>
                    <a:blip r:embed="rId7"/>
                    <a:srcRect/>
                    <a:stretch>
                      <a:fillRect/>
                    </a:stretch>
                  </pic:blipFill>
                  <pic:spPr>
                    <a:xfrm>
                      <a:off x="0" y="0"/>
                      <a:ext cx="3667125" cy="3609975"/>
                    </a:xfrm>
                    <a:prstGeom prst="rect">
                      <a:avLst/>
                    </a:prstGeom>
                    <a:ln/>
                  </pic:spPr>
                </pic:pic>
              </a:graphicData>
            </a:graphic>
          </wp:inline>
        </w:drawing>
      </w:r>
      <w:r>
        <w:t xml:space="preserve">  </w:t>
      </w:r>
    </w:p>
    <w:p w14:paraId="513AD47D" w14:textId="77777777" w:rsidR="005415B7" w:rsidRPr="00B42F45" w:rsidRDefault="00C85E00">
      <w:pPr>
        <w:pBdr>
          <w:top w:val="nil"/>
          <w:left w:val="nil"/>
          <w:bottom w:val="nil"/>
          <w:right w:val="nil"/>
          <w:between w:val="nil"/>
        </w:pBdr>
        <w:spacing w:before="240"/>
        <w:jc w:val="center"/>
        <w:rPr>
          <w:rFonts w:ascii="Arial" w:hAnsi="Arial" w:cs="Arial"/>
          <w:color w:val="000000"/>
        </w:rPr>
      </w:pPr>
      <w:r w:rsidRPr="00B42F45">
        <w:rPr>
          <w:rFonts w:ascii="Arial" w:hAnsi="Arial" w:cs="Arial"/>
          <w:color w:val="000000"/>
        </w:rPr>
        <w:t>Shafiqa Sadat (1919389)</w:t>
      </w:r>
    </w:p>
    <w:p w14:paraId="58F690DB" w14:textId="77777777" w:rsidR="005415B7" w:rsidRPr="00B42F45" w:rsidRDefault="00C85E00">
      <w:pPr>
        <w:pBdr>
          <w:top w:val="nil"/>
          <w:left w:val="nil"/>
          <w:bottom w:val="nil"/>
          <w:right w:val="nil"/>
          <w:between w:val="nil"/>
        </w:pBdr>
        <w:spacing w:before="240"/>
        <w:jc w:val="center"/>
        <w:rPr>
          <w:rFonts w:ascii="Arial" w:hAnsi="Arial" w:cs="Arial"/>
          <w:color w:val="000000"/>
        </w:rPr>
      </w:pPr>
      <w:r w:rsidRPr="00B42F45">
        <w:rPr>
          <w:rFonts w:ascii="Arial" w:hAnsi="Arial" w:cs="Arial"/>
          <w:color w:val="000000"/>
        </w:rPr>
        <w:t>Term One Group Two</w:t>
      </w:r>
    </w:p>
    <w:p w14:paraId="06200C69" w14:textId="77777777" w:rsidR="005415B7" w:rsidRPr="00B42F45" w:rsidRDefault="00C85E00">
      <w:pPr>
        <w:pBdr>
          <w:top w:val="nil"/>
          <w:left w:val="nil"/>
          <w:bottom w:val="nil"/>
          <w:right w:val="nil"/>
          <w:between w:val="nil"/>
        </w:pBdr>
        <w:spacing w:before="240"/>
        <w:jc w:val="center"/>
        <w:rPr>
          <w:rFonts w:ascii="Arial" w:hAnsi="Arial" w:cs="Arial"/>
          <w:color w:val="000000"/>
        </w:rPr>
      </w:pPr>
      <w:r w:rsidRPr="00B42F45">
        <w:rPr>
          <w:rFonts w:ascii="Arial" w:hAnsi="Arial" w:cs="Arial"/>
          <w:color w:val="000000"/>
        </w:rPr>
        <w:t>Magdalena Wronska</w:t>
      </w:r>
    </w:p>
    <w:p w14:paraId="1688CC5F" w14:textId="77777777" w:rsidR="005415B7" w:rsidRDefault="00C85E00">
      <w:pPr>
        <w:pBdr>
          <w:top w:val="nil"/>
          <w:left w:val="nil"/>
          <w:bottom w:val="nil"/>
          <w:right w:val="nil"/>
          <w:between w:val="nil"/>
        </w:pBdr>
        <w:spacing w:before="240"/>
        <w:jc w:val="center"/>
        <w:rPr>
          <w:color w:val="000000"/>
        </w:rPr>
      </w:pPr>
      <w:r w:rsidRPr="00B42F45">
        <w:rPr>
          <w:rFonts w:ascii="Arial" w:hAnsi="Arial" w:cs="Arial"/>
          <w:color w:val="000000"/>
        </w:rPr>
        <w:t>Date 00/08/2020</w:t>
      </w:r>
    </w:p>
    <w:p w14:paraId="19152325" w14:textId="77777777" w:rsidR="005415B7" w:rsidRDefault="005415B7">
      <w:pPr>
        <w:pBdr>
          <w:top w:val="nil"/>
          <w:left w:val="nil"/>
          <w:bottom w:val="nil"/>
          <w:right w:val="nil"/>
          <w:between w:val="nil"/>
        </w:pBdr>
      </w:pPr>
    </w:p>
    <w:p w14:paraId="5AF1F29E" w14:textId="77777777" w:rsidR="005415B7" w:rsidRDefault="00C85E00">
      <w:pPr>
        <w:pBdr>
          <w:top w:val="nil"/>
          <w:left w:val="nil"/>
          <w:bottom w:val="nil"/>
          <w:right w:val="nil"/>
          <w:between w:val="nil"/>
        </w:pBdr>
        <w:spacing w:before="240"/>
        <w:jc w:val="center"/>
      </w:pPr>
      <w:r>
        <w:t xml:space="preserve">   </w:t>
      </w:r>
      <w:r>
        <w:rPr>
          <w:noProof/>
        </w:rPr>
        <w:drawing>
          <wp:inline distT="76200" distB="127000" distL="0" distR="0" wp14:anchorId="32E41D5B" wp14:editId="744701B3">
            <wp:extent cx="3193415" cy="1316355"/>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8"/>
                    <a:srcRect l="31936" t="37028" r="27607" b="37590"/>
                    <a:stretch>
                      <a:fillRect/>
                    </a:stretch>
                  </pic:blipFill>
                  <pic:spPr>
                    <a:xfrm>
                      <a:off x="0" y="0"/>
                      <a:ext cx="3193415" cy="1316355"/>
                    </a:xfrm>
                    <a:prstGeom prst="rect">
                      <a:avLst/>
                    </a:prstGeom>
                    <a:ln/>
                  </pic:spPr>
                </pic:pic>
              </a:graphicData>
            </a:graphic>
          </wp:inline>
        </w:drawing>
      </w:r>
      <w:r>
        <w:t xml:space="preserve"> </w:t>
      </w:r>
    </w:p>
    <w:p w14:paraId="0EF58FBD" w14:textId="77777777" w:rsidR="005415B7" w:rsidRDefault="00C85E00">
      <w:pPr>
        <w:keepNext/>
        <w:keepLines/>
        <w:pBdr>
          <w:top w:val="nil"/>
          <w:left w:val="nil"/>
          <w:bottom w:val="nil"/>
          <w:right w:val="nil"/>
          <w:between w:val="nil"/>
        </w:pBdr>
        <w:spacing w:before="240" w:after="0" w:line="240" w:lineRule="auto"/>
        <w:rPr>
          <w:color w:val="007789"/>
          <w:sz w:val="32"/>
          <w:szCs w:val="32"/>
        </w:rPr>
      </w:pPr>
      <w:r>
        <w:br w:type="page"/>
      </w:r>
    </w:p>
    <w:p w14:paraId="7D97EE31" w14:textId="77777777" w:rsidR="005415B7" w:rsidRDefault="00C85E00">
      <w:pPr>
        <w:keepNext/>
        <w:keepLines/>
        <w:pBdr>
          <w:top w:val="nil"/>
          <w:left w:val="nil"/>
          <w:bottom w:val="nil"/>
          <w:right w:val="nil"/>
          <w:between w:val="nil"/>
        </w:pBdr>
        <w:spacing w:before="240" w:after="0" w:line="240" w:lineRule="auto"/>
        <w:rPr>
          <w:color w:val="007789"/>
          <w:sz w:val="32"/>
          <w:szCs w:val="32"/>
        </w:rPr>
      </w:pPr>
      <w:r>
        <w:rPr>
          <w:color w:val="007789"/>
          <w:sz w:val="32"/>
          <w:szCs w:val="32"/>
        </w:rPr>
        <w:lastRenderedPageBreak/>
        <w:t>Contents</w:t>
      </w:r>
    </w:p>
    <w:sdt>
      <w:sdtPr>
        <w:id w:val="-662003166"/>
        <w:docPartObj>
          <w:docPartGallery w:val="Table of Contents"/>
          <w:docPartUnique/>
        </w:docPartObj>
      </w:sdtPr>
      <w:sdtEndPr/>
      <w:sdtContent>
        <w:p w14:paraId="005D687E" w14:textId="171C9D50" w:rsidR="000C6B49" w:rsidRDefault="00C85E00">
          <w:pPr>
            <w:pStyle w:val="TOC1"/>
            <w:tabs>
              <w:tab w:val="right" w:pos="8630"/>
            </w:tabs>
            <w:rPr>
              <w:rFonts w:asciiTheme="minorHAnsi" w:eastAsiaTheme="minorEastAsia" w:hAnsiTheme="minorHAnsi" w:cstheme="minorBidi"/>
              <w:noProof/>
              <w:color w:val="auto"/>
              <w:lang w:val="en-GB"/>
            </w:rPr>
          </w:pPr>
          <w:r>
            <w:fldChar w:fldCharType="begin"/>
          </w:r>
          <w:r>
            <w:instrText xml:space="preserve"> TOC \h \u \z </w:instrText>
          </w:r>
          <w:r>
            <w:fldChar w:fldCharType="separate"/>
          </w:r>
          <w:hyperlink w:anchor="_Toc49545795" w:history="1">
            <w:r w:rsidR="000C6B49" w:rsidRPr="00273D45">
              <w:rPr>
                <w:rStyle w:val="Hyperlink"/>
                <w:b/>
                <w:noProof/>
              </w:rPr>
              <w:t>Introduction</w:t>
            </w:r>
            <w:r w:rsidR="000C6B49">
              <w:rPr>
                <w:noProof/>
                <w:webHidden/>
              </w:rPr>
              <w:tab/>
            </w:r>
            <w:r w:rsidR="000C6B49">
              <w:rPr>
                <w:noProof/>
                <w:webHidden/>
              </w:rPr>
              <w:fldChar w:fldCharType="begin"/>
            </w:r>
            <w:r w:rsidR="000C6B49">
              <w:rPr>
                <w:noProof/>
                <w:webHidden/>
              </w:rPr>
              <w:instrText xml:space="preserve"> PAGEREF _Toc49545795 \h </w:instrText>
            </w:r>
            <w:r w:rsidR="000C6B49">
              <w:rPr>
                <w:noProof/>
                <w:webHidden/>
              </w:rPr>
            </w:r>
            <w:r w:rsidR="000C6B49">
              <w:rPr>
                <w:noProof/>
                <w:webHidden/>
              </w:rPr>
              <w:fldChar w:fldCharType="separate"/>
            </w:r>
            <w:r w:rsidR="000C6B49">
              <w:rPr>
                <w:noProof/>
                <w:webHidden/>
              </w:rPr>
              <w:t>3</w:t>
            </w:r>
            <w:r w:rsidR="000C6B49">
              <w:rPr>
                <w:noProof/>
                <w:webHidden/>
              </w:rPr>
              <w:fldChar w:fldCharType="end"/>
            </w:r>
          </w:hyperlink>
        </w:p>
        <w:p w14:paraId="1A7E5B74" w14:textId="3BC325FA" w:rsidR="000C6B49" w:rsidRDefault="000C6B49">
          <w:pPr>
            <w:pStyle w:val="TOC2"/>
            <w:tabs>
              <w:tab w:val="right" w:pos="8630"/>
            </w:tabs>
            <w:rPr>
              <w:rFonts w:asciiTheme="minorHAnsi" w:eastAsiaTheme="minorEastAsia" w:hAnsiTheme="minorHAnsi" w:cstheme="minorBidi"/>
              <w:noProof/>
              <w:color w:val="auto"/>
              <w:lang w:val="en-GB"/>
            </w:rPr>
          </w:pPr>
          <w:hyperlink w:anchor="_Toc49545796" w:history="1">
            <w:r w:rsidRPr="00273D45">
              <w:rPr>
                <w:rStyle w:val="Hyperlink"/>
                <w:b/>
                <w:noProof/>
              </w:rPr>
              <w:t>What is communication?</w:t>
            </w:r>
            <w:r>
              <w:rPr>
                <w:noProof/>
                <w:webHidden/>
              </w:rPr>
              <w:tab/>
            </w:r>
            <w:r>
              <w:rPr>
                <w:noProof/>
                <w:webHidden/>
              </w:rPr>
              <w:fldChar w:fldCharType="begin"/>
            </w:r>
            <w:r>
              <w:rPr>
                <w:noProof/>
                <w:webHidden/>
              </w:rPr>
              <w:instrText xml:space="preserve"> PAGEREF _Toc49545796 \h </w:instrText>
            </w:r>
            <w:r>
              <w:rPr>
                <w:noProof/>
                <w:webHidden/>
              </w:rPr>
            </w:r>
            <w:r>
              <w:rPr>
                <w:noProof/>
                <w:webHidden/>
              </w:rPr>
              <w:fldChar w:fldCharType="separate"/>
            </w:r>
            <w:r>
              <w:rPr>
                <w:noProof/>
                <w:webHidden/>
              </w:rPr>
              <w:t>3</w:t>
            </w:r>
            <w:r>
              <w:rPr>
                <w:noProof/>
                <w:webHidden/>
              </w:rPr>
              <w:fldChar w:fldCharType="end"/>
            </w:r>
          </w:hyperlink>
        </w:p>
        <w:p w14:paraId="7C873506" w14:textId="22C3D2DB" w:rsidR="000C6B49" w:rsidRDefault="000C6B49">
          <w:pPr>
            <w:pStyle w:val="TOC1"/>
            <w:tabs>
              <w:tab w:val="right" w:pos="8630"/>
            </w:tabs>
            <w:rPr>
              <w:rFonts w:asciiTheme="minorHAnsi" w:eastAsiaTheme="minorEastAsia" w:hAnsiTheme="minorHAnsi" w:cstheme="minorBidi"/>
              <w:noProof/>
              <w:color w:val="auto"/>
              <w:lang w:val="en-GB"/>
            </w:rPr>
          </w:pPr>
          <w:hyperlink w:anchor="_Toc49545797" w:history="1">
            <w:r w:rsidRPr="00273D45">
              <w:rPr>
                <w:rStyle w:val="Hyperlink"/>
                <w:b/>
                <w:noProof/>
              </w:rPr>
              <w:t>The Three Models of Communication</w:t>
            </w:r>
            <w:r>
              <w:rPr>
                <w:noProof/>
                <w:webHidden/>
              </w:rPr>
              <w:tab/>
            </w:r>
            <w:r>
              <w:rPr>
                <w:noProof/>
                <w:webHidden/>
              </w:rPr>
              <w:fldChar w:fldCharType="begin"/>
            </w:r>
            <w:r>
              <w:rPr>
                <w:noProof/>
                <w:webHidden/>
              </w:rPr>
              <w:instrText xml:space="preserve"> PAGEREF _Toc49545797 \h </w:instrText>
            </w:r>
            <w:r>
              <w:rPr>
                <w:noProof/>
                <w:webHidden/>
              </w:rPr>
            </w:r>
            <w:r>
              <w:rPr>
                <w:noProof/>
                <w:webHidden/>
              </w:rPr>
              <w:fldChar w:fldCharType="separate"/>
            </w:r>
            <w:r>
              <w:rPr>
                <w:noProof/>
                <w:webHidden/>
              </w:rPr>
              <w:t>3</w:t>
            </w:r>
            <w:r>
              <w:rPr>
                <w:noProof/>
                <w:webHidden/>
              </w:rPr>
              <w:fldChar w:fldCharType="end"/>
            </w:r>
          </w:hyperlink>
        </w:p>
        <w:p w14:paraId="6A0A251D" w14:textId="3084DCED" w:rsidR="000C6B49" w:rsidRDefault="000C6B49">
          <w:pPr>
            <w:pStyle w:val="TOC1"/>
            <w:tabs>
              <w:tab w:val="right" w:pos="8630"/>
            </w:tabs>
            <w:rPr>
              <w:rFonts w:asciiTheme="minorHAnsi" w:eastAsiaTheme="minorEastAsia" w:hAnsiTheme="minorHAnsi" w:cstheme="minorBidi"/>
              <w:noProof/>
              <w:color w:val="auto"/>
              <w:lang w:val="en-GB"/>
            </w:rPr>
          </w:pPr>
          <w:hyperlink w:anchor="_Toc49545798" w:history="1">
            <w:r w:rsidRPr="00273D45">
              <w:rPr>
                <w:rStyle w:val="Hyperlink"/>
                <w:noProof/>
              </w:rPr>
              <w:t>Communication Skills</w:t>
            </w:r>
            <w:r>
              <w:rPr>
                <w:noProof/>
                <w:webHidden/>
              </w:rPr>
              <w:tab/>
            </w:r>
            <w:r>
              <w:rPr>
                <w:noProof/>
                <w:webHidden/>
              </w:rPr>
              <w:fldChar w:fldCharType="begin"/>
            </w:r>
            <w:r>
              <w:rPr>
                <w:noProof/>
                <w:webHidden/>
              </w:rPr>
              <w:instrText xml:space="preserve"> PAGEREF _Toc49545798 \h </w:instrText>
            </w:r>
            <w:r>
              <w:rPr>
                <w:noProof/>
                <w:webHidden/>
              </w:rPr>
            </w:r>
            <w:r>
              <w:rPr>
                <w:noProof/>
                <w:webHidden/>
              </w:rPr>
              <w:fldChar w:fldCharType="separate"/>
            </w:r>
            <w:r>
              <w:rPr>
                <w:noProof/>
                <w:webHidden/>
              </w:rPr>
              <w:t>6</w:t>
            </w:r>
            <w:r>
              <w:rPr>
                <w:noProof/>
                <w:webHidden/>
              </w:rPr>
              <w:fldChar w:fldCharType="end"/>
            </w:r>
          </w:hyperlink>
        </w:p>
        <w:p w14:paraId="223EB835" w14:textId="73F654C9" w:rsidR="000C6B49" w:rsidRDefault="000C6B49">
          <w:pPr>
            <w:pStyle w:val="TOC1"/>
            <w:tabs>
              <w:tab w:val="right" w:pos="8630"/>
            </w:tabs>
            <w:rPr>
              <w:rFonts w:asciiTheme="minorHAnsi" w:eastAsiaTheme="minorEastAsia" w:hAnsiTheme="minorHAnsi" w:cstheme="minorBidi"/>
              <w:noProof/>
              <w:color w:val="auto"/>
              <w:lang w:val="en-GB"/>
            </w:rPr>
          </w:pPr>
          <w:hyperlink w:anchor="_Toc49545799" w:history="1">
            <w:r w:rsidRPr="00273D45">
              <w:rPr>
                <w:rStyle w:val="Hyperlink"/>
                <w:noProof/>
              </w:rPr>
              <w:t>Example of Poor Communication</w:t>
            </w:r>
            <w:r>
              <w:rPr>
                <w:noProof/>
                <w:webHidden/>
              </w:rPr>
              <w:tab/>
            </w:r>
            <w:r>
              <w:rPr>
                <w:noProof/>
                <w:webHidden/>
              </w:rPr>
              <w:fldChar w:fldCharType="begin"/>
            </w:r>
            <w:r>
              <w:rPr>
                <w:noProof/>
                <w:webHidden/>
              </w:rPr>
              <w:instrText xml:space="preserve"> PAGEREF _Toc49545799 \h </w:instrText>
            </w:r>
            <w:r>
              <w:rPr>
                <w:noProof/>
                <w:webHidden/>
              </w:rPr>
            </w:r>
            <w:r>
              <w:rPr>
                <w:noProof/>
                <w:webHidden/>
              </w:rPr>
              <w:fldChar w:fldCharType="separate"/>
            </w:r>
            <w:r>
              <w:rPr>
                <w:noProof/>
                <w:webHidden/>
              </w:rPr>
              <w:t>7</w:t>
            </w:r>
            <w:r>
              <w:rPr>
                <w:noProof/>
                <w:webHidden/>
              </w:rPr>
              <w:fldChar w:fldCharType="end"/>
            </w:r>
          </w:hyperlink>
        </w:p>
        <w:p w14:paraId="5B2D8798" w14:textId="7D17926C" w:rsidR="000C6B49" w:rsidRDefault="000C6B49">
          <w:pPr>
            <w:pStyle w:val="TOC1"/>
            <w:tabs>
              <w:tab w:val="right" w:pos="8630"/>
            </w:tabs>
            <w:rPr>
              <w:rFonts w:asciiTheme="minorHAnsi" w:eastAsiaTheme="minorEastAsia" w:hAnsiTheme="minorHAnsi" w:cstheme="minorBidi"/>
              <w:noProof/>
              <w:color w:val="auto"/>
              <w:lang w:val="en-GB"/>
            </w:rPr>
          </w:pPr>
          <w:hyperlink w:anchor="_Toc49545800" w:history="1">
            <w:r w:rsidRPr="00273D45">
              <w:rPr>
                <w:rStyle w:val="Hyperlink"/>
                <w:noProof/>
              </w:rPr>
              <w:t>Conclusion</w:t>
            </w:r>
            <w:r>
              <w:rPr>
                <w:noProof/>
                <w:webHidden/>
              </w:rPr>
              <w:tab/>
            </w:r>
            <w:r>
              <w:rPr>
                <w:noProof/>
                <w:webHidden/>
              </w:rPr>
              <w:fldChar w:fldCharType="begin"/>
            </w:r>
            <w:r>
              <w:rPr>
                <w:noProof/>
                <w:webHidden/>
              </w:rPr>
              <w:instrText xml:space="preserve"> PAGEREF _Toc49545800 \h </w:instrText>
            </w:r>
            <w:r>
              <w:rPr>
                <w:noProof/>
                <w:webHidden/>
              </w:rPr>
            </w:r>
            <w:r>
              <w:rPr>
                <w:noProof/>
                <w:webHidden/>
              </w:rPr>
              <w:fldChar w:fldCharType="separate"/>
            </w:r>
            <w:r>
              <w:rPr>
                <w:noProof/>
                <w:webHidden/>
              </w:rPr>
              <w:t>7</w:t>
            </w:r>
            <w:r>
              <w:rPr>
                <w:noProof/>
                <w:webHidden/>
              </w:rPr>
              <w:fldChar w:fldCharType="end"/>
            </w:r>
          </w:hyperlink>
        </w:p>
        <w:p w14:paraId="0B70361E" w14:textId="7CB7B0DA" w:rsidR="005415B7" w:rsidRDefault="00C85E00">
          <w:pPr>
            <w:tabs>
              <w:tab w:val="right" w:pos="8640"/>
            </w:tabs>
            <w:spacing w:before="200" w:after="80" w:line="240" w:lineRule="auto"/>
            <w:rPr>
              <w:color w:val="000000"/>
            </w:rPr>
          </w:pPr>
          <w:r>
            <w:fldChar w:fldCharType="end"/>
          </w:r>
        </w:p>
      </w:sdtContent>
    </w:sdt>
    <w:p w14:paraId="6AD8CB80" w14:textId="77777777" w:rsidR="005415B7" w:rsidRDefault="005415B7">
      <w:pPr>
        <w:pBdr>
          <w:top w:val="nil"/>
          <w:left w:val="nil"/>
          <w:bottom w:val="nil"/>
          <w:right w:val="nil"/>
          <w:between w:val="nil"/>
        </w:pBdr>
      </w:pPr>
    </w:p>
    <w:p w14:paraId="1A03ECF5" w14:textId="77777777" w:rsidR="005415B7" w:rsidRDefault="005415B7">
      <w:pPr>
        <w:pBdr>
          <w:top w:val="nil"/>
          <w:left w:val="nil"/>
          <w:bottom w:val="nil"/>
          <w:right w:val="nil"/>
          <w:between w:val="nil"/>
        </w:pBdr>
        <w:spacing w:before="0" w:after="0"/>
        <w:jc w:val="center"/>
      </w:pPr>
    </w:p>
    <w:p w14:paraId="23A6256F" w14:textId="77777777" w:rsidR="005415B7" w:rsidRDefault="005415B7">
      <w:pPr>
        <w:pBdr>
          <w:top w:val="nil"/>
          <w:left w:val="nil"/>
          <w:bottom w:val="nil"/>
          <w:right w:val="nil"/>
          <w:between w:val="nil"/>
        </w:pBdr>
        <w:spacing w:before="0" w:after="0"/>
        <w:jc w:val="center"/>
      </w:pPr>
    </w:p>
    <w:p w14:paraId="37F6D02B" w14:textId="77777777" w:rsidR="005415B7" w:rsidRDefault="005415B7">
      <w:pPr>
        <w:pBdr>
          <w:top w:val="nil"/>
          <w:left w:val="nil"/>
          <w:bottom w:val="nil"/>
          <w:right w:val="nil"/>
          <w:between w:val="nil"/>
        </w:pBdr>
        <w:spacing w:before="0" w:after="0"/>
        <w:jc w:val="center"/>
      </w:pPr>
    </w:p>
    <w:p w14:paraId="129CC7FB" w14:textId="77777777" w:rsidR="005415B7" w:rsidRDefault="005415B7">
      <w:pPr>
        <w:pBdr>
          <w:top w:val="nil"/>
          <w:left w:val="nil"/>
          <w:bottom w:val="nil"/>
          <w:right w:val="nil"/>
          <w:between w:val="nil"/>
        </w:pBdr>
        <w:spacing w:before="0" w:after="0"/>
        <w:jc w:val="center"/>
      </w:pPr>
    </w:p>
    <w:p w14:paraId="23B0B12A" w14:textId="77777777" w:rsidR="005415B7" w:rsidRDefault="005415B7">
      <w:pPr>
        <w:pBdr>
          <w:top w:val="nil"/>
          <w:left w:val="nil"/>
          <w:bottom w:val="nil"/>
          <w:right w:val="nil"/>
          <w:between w:val="nil"/>
        </w:pBdr>
        <w:spacing w:before="0" w:after="0"/>
        <w:jc w:val="center"/>
      </w:pPr>
    </w:p>
    <w:p w14:paraId="4C896EF3" w14:textId="77777777" w:rsidR="005415B7" w:rsidRDefault="005415B7">
      <w:pPr>
        <w:pBdr>
          <w:top w:val="nil"/>
          <w:left w:val="nil"/>
          <w:bottom w:val="nil"/>
          <w:right w:val="nil"/>
          <w:between w:val="nil"/>
        </w:pBdr>
        <w:spacing w:before="0" w:after="0"/>
        <w:jc w:val="center"/>
      </w:pPr>
    </w:p>
    <w:p w14:paraId="4F72402F" w14:textId="77777777" w:rsidR="005415B7" w:rsidRDefault="005415B7">
      <w:pPr>
        <w:pBdr>
          <w:top w:val="nil"/>
          <w:left w:val="nil"/>
          <w:bottom w:val="nil"/>
          <w:right w:val="nil"/>
          <w:between w:val="nil"/>
        </w:pBdr>
        <w:spacing w:before="0" w:after="0"/>
        <w:jc w:val="center"/>
      </w:pPr>
    </w:p>
    <w:p w14:paraId="6D153818" w14:textId="77777777" w:rsidR="005415B7" w:rsidRDefault="005415B7">
      <w:pPr>
        <w:pBdr>
          <w:top w:val="nil"/>
          <w:left w:val="nil"/>
          <w:bottom w:val="nil"/>
          <w:right w:val="nil"/>
          <w:between w:val="nil"/>
        </w:pBdr>
        <w:spacing w:before="0" w:after="0"/>
        <w:jc w:val="center"/>
      </w:pPr>
    </w:p>
    <w:p w14:paraId="6215D592" w14:textId="77777777" w:rsidR="005415B7" w:rsidRDefault="005415B7">
      <w:pPr>
        <w:pBdr>
          <w:top w:val="nil"/>
          <w:left w:val="nil"/>
          <w:bottom w:val="nil"/>
          <w:right w:val="nil"/>
          <w:between w:val="nil"/>
        </w:pBdr>
        <w:spacing w:before="0" w:after="0"/>
        <w:jc w:val="center"/>
      </w:pPr>
    </w:p>
    <w:p w14:paraId="7AAF2EC2" w14:textId="77777777" w:rsidR="005415B7" w:rsidRDefault="005415B7">
      <w:pPr>
        <w:pBdr>
          <w:top w:val="nil"/>
          <w:left w:val="nil"/>
          <w:bottom w:val="nil"/>
          <w:right w:val="nil"/>
          <w:between w:val="nil"/>
        </w:pBdr>
        <w:spacing w:before="0" w:after="0"/>
        <w:jc w:val="center"/>
      </w:pPr>
    </w:p>
    <w:p w14:paraId="2DA1B7D2" w14:textId="77777777" w:rsidR="005415B7" w:rsidRDefault="005415B7">
      <w:pPr>
        <w:pBdr>
          <w:top w:val="nil"/>
          <w:left w:val="nil"/>
          <w:bottom w:val="nil"/>
          <w:right w:val="nil"/>
          <w:between w:val="nil"/>
        </w:pBdr>
        <w:spacing w:before="0" w:after="0"/>
        <w:jc w:val="center"/>
      </w:pPr>
    </w:p>
    <w:p w14:paraId="3015CA22" w14:textId="77777777" w:rsidR="005415B7" w:rsidRDefault="005415B7">
      <w:pPr>
        <w:pBdr>
          <w:top w:val="nil"/>
          <w:left w:val="nil"/>
          <w:bottom w:val="nil"/>
          <w:right w:val="nil"/>
          <w:between w:val="nil"/>
        </w:pBdr>
        <w:spacing w:before="0" w:after="0"/>
        <w:jc w:val="center"/>
      </w:pPr>
    </w:p>
    <w:p w14:paraId="4EF841D5" w14:textId="77777777" w:rsidR="005415B7" w:rsidRDefault="005415B7">
      <w:pPr>
        <w:pBdr>
          <w:top w:val="nil"/>
          <w:left w:val="nil"/>
          <w:bottom w:val="nil"/>
          <w:right w:val="nil"/>
          <w:between w:val="nil"/>
        </w:pBdr>
        <w:spacing w:before="0" w:after="0"/>
        <w:jc w:val="center"/>
      </w:pPr>
    </w:p>
    <w:p w14:paraId="25026D29" w14:textId="77777777" w:rsidR="005415B7" w:rsidRDefault="005415B7">
      <w:pPr>
        <w:pBdr>
          <w:top w:val="nil"/>
          <w:left w:val="nil"/>
          <w:bottom w:val="nil"/>
          <w:right w:val="nil"/>
          <w:between w:val="nil"/>
        </w:pBdr>
        <w:spacing w:before="0" w:after="0"/>
        <w:jc w:val="center"/>
      </w:pPr>
    </w:p>
    <w:p w14:paraId="69227D22" w14:textId="77777777" w:rsidR="005415B7" w:rsidRDefault="005415B7">
      <w:pPr>
        <w:pBdr>
          <w:top w:val="nil"/>
          <w:left w:val="nil"/>
          <w:bottom w:val="nil"/>
          <w:right w:val="nil"/>
          <w:between w:val="nil"/>
        </w:pBdr>
        <w:spacing w:before="0" w:after="0"/>
        <w:jc w:val="center"/>
      </w:pPr>
    </w:p>
    <w:p w14:paraId="6B2766E1" w14:textId="77777777" w:rsidR="005415B7" w:rsidRDefault="005415B7">
      <w:pPr>
        <w:pBdr>
          <w:top w:val="nil"/>
          <w:left w:val="nil"/>
          <w:bottom w:val="nil"/>
          <w:right w:val="nil"/>
          <w:between w:val="nil"/>
        </w:pBdr>
        <w:spacing w:before="0" w:after="0"/>
        <w:jc w:val="center"/>
      </w:pPr>
    </w:p>
    <w:p w14:paraId="61A2A44C" w14:textId="77777777" w:rsidR="005415B7" w:rsidRDefault="005415B7">
      <w:pPr>
        <w:pBdr>
          <w:top w:val="nil"/>
          <w:left w:val="nil"/>
          <w:bottom w:val="nil"/>
          <w:right w:val="nil"/>
          <w:between w:val="nil"/>
        </w:pBdr>
        <w:spacing w:before="0" w:after="0"/>
        <w:jc w:val="center"/>
      </w:pPr>
    </w:p>
    <w:p w14:paraId="3785DA71" w14:textId="77777777" w:rsidR="005415B7" w:rsidRDefault="005415B7">
      <w:pPr>
        <w:pBdr>
          <w:top w:val="nil"/>
          <w:left w:val="nil"/>
          <w:bottom w:val="nil"/>
          <w:right w:val="nil"/>
          <w:between w:val="nil"/>
        </w:pBdr>
        <w:spacing w:before="0" w:after="0"/>
        <w:jc w:val="center"/>
      </w:pPr>
    </w:p>
    <w:p w14:paraId="2519EAEF" w14:textId="77777777" w:rsidR="005415B7" w:rsidRDefault="005415B7">
      <w:pPr>
        <w:pBdr>
          <w:top w:val="nil"/>
          <w:left w:val="nil"/>
          <w:bottom w:val="nil"/>
          <w:right w:val="nil"/>
          <w:between w:val="nil"/>
        </w:pBdr>
        <w:spacing w:before="0" w:after="0"/>
        <w:jc w:val="center"/>
      </w:pPr>
    </w:p>
    <w:p w14:paraId="6E568A0B" w14:textId="77777777" w:rsidR="005415B7" w:rsidRDefault="005415B7">
      <w:pPr>
        <w:pBdr>
          <w:top w:val="nil"/>
          <w:left w:val="nil"/>
          <w:bottom w:val="nil"/>
          <w:right w:val="nil"/>
          <w:between w:val="nil"/>
        </w:pBdr>
        <w:spacing w:before="0" w:after="0"/>
        <w:jc w:val="center"/>
      </w:pPr>
    </w:p>
    <w:p w14:paraId="08FAC32F" w14:textId="77777777" w:rsidR="005415B7" w:rsidRDefault="005415B7">
      <w:pPr>
        <w:pBdr>
          <w:top w:val="nil"/>
          <w:left w:val="nil"/>
          <w:bottom w:val="nil"/>
          <w:right w:val="nil"/>
          <w:between w:val="nil"/>
        </w:pBdr>
        <w:spacing w:before="0" w:after="0"/>
        <w:jc w:val="center"/>
      </w:pPr>
    </w:p>
    <w:p w14:paraId="171E86DE" w14:textId="77777777" w:rsidR="005415B7" w:rsidRDefault="005415B7">
      <w:pPr>
        <w:pBdr>
          <w:top w:val="nil"/>
          <w:left w:val="nil"/>
          <w:bottom w:val="nil"/>
          <w:right w:val="nil"/>
          <w:between w:val="nil"/>
        </w:pBdr>
        <w:spacing w:before="0" w:after="0"/>
        <w:jc w:val="center"/>
      </w:pPr>
    </w:p>
    <w:p w14:paraId="0928AD3F" w14:textId="77777777" w:rsidR="005415B7" w:rsidRDefault="005415B7">
      <w:pPr>
        <w:pBdr>
          <w:top w:val="nil"/>
          <w:left w:val="nil"/>
          <w:bottom w:val="nil"/>
          <w:right w:val="nil"/>
          <w:between w:val="nil"/>
        </w:pBdr>
        <w:spacing w:before="0" w:after="0"/>
        <w:jc w:val="center"/>
      </w:pPr>
    </w:p>
    <w:p w14:paraId="788AFF02" w14:textId="77777777" w:rsidR="005415B7" w:rsidRDefault="005415B7">
      <w:pPr>
        <w:pBdr>
          <w:top w:val="nil"/>
          <w:left w:val="nil"/>
          <w:bottom w:val="nil"/>
          <w:right w:val="nil"/>
          <w:between w:val="nil"/>
        </w:pBdr>
        <w:spacing w:before="0" w:after="0"/>
        <w:jc w:val="center"/>
      </w:pPr>
    </w:p>
    <w:p w14:paraId="0765E79E" w14:textId="77777777" w:rsidR="005415B7" w:rsidRDefault="005415B7">
      <w:pPr>
        <w:pBdr>
          <w:top w:val="nil"/>
          <w:left w:val="nil"/>
          <w:bottom w:val="nil"/>
          <w:right w:val="nil"/>
          <w:between w:val="nil"/>
        </w:pBdr>
        <w:spacing w:before="0" w:after="0"/>
        <w:jc w:val="center"/>
      </w:pPr>
    </w:p>
    <w:p w14:paraId="6B733D7C" w14:textId="77777777" w:rsidR="005415B7" w:rsidRDefault="005415B7">
      <w:pPr>
        <w:pBdr>
          <w:top w:val="nil"/>
          <w:left w:val="nil"/>
          <w:bottom w:val="nil"/>
          <w:right w:val="nil"/>
          <w:between w:val="nil"/>
        </w:pBdr>
        <w:spacing w:before="0" w:after="0"/>
        <w:jc w:val="center"/>
      </w:pPr>
    </w:p>
    <w:p w14:paraId="3F0ABAE1" w14:textId="77777777" w:rsidR="005415B7" w:rsidRDefault="005415B7">
      <w:pPr>
        <w:pBdr>
          <w:top w:val="nil"/>
          <w:left w:val="nil"/>
          <w:bottom w:val="nil"/>
          <w:right w:val="nil"/>
          <w:between w:val="nil"/>
        </w:pBdr>
        <w:spacing w:before="0" w:after="0"/>
        <w:jc w:val="center"/>
      </w:pPr>
    </w:p>
    <w:p w14:paraId="19B014E5" w14:textId="77777777" w:rsidR="005415B7" w:rsidRDefault="005415B7">
      <w:pPr>
        <w:pBdr>
          <w:top w:val="nil"/>
          <w:left w:val="nil"/>
          <w:bottom w:val="nil"/>
          <w:right w:val="nil"/>
          <w:between w:val="nil"/>
        </w:pBdr>
        <w:spacing w:before="0" w:after="0"/>
        <w:jc w:val="center"/>
      </w:pPr>
    </w:p>
    <w:p w14:paraId="131E4FCA" w14:textId="77777777" w:rsidR="005415B7" w:rsidRDefault="005415B7">
      <w:pPr>
        <w:pBdr>
          <w:top w:val="nil"/>
          <w:left w:val="nil"/>
          <w:bottom w:val="nil"/>
          <w:right w:val="nil"/>
          <w:between w:val="nil"/>
        </w:pBdr>
        <w:spacing w:before="0" w:after="0"/>
        <w:jc w:val="center"/>
      </w:pPr>
    </w:p>
    <w:p w14:paraId="0CE7AD83" w14:textId="77777777" w:rsidR="005415B7" w:rsidRDefault="005415B7">
      <w:pPr>
        <w:pBdr>
          <w:top w:val="nil"/>
          <w:left w:val="nil"/>
          <w:bottom w:val="nil"/>
          <w:right w:val="nil"/>
          <w:between w:val="nil"/>
        </w:pBdr>
        <w:spacing w:before="0" w:after="0"/>
        <w:jc w:val="center"/>
      </w:pPr>
    </w:p>
    <w:p w14:paraId="2EF825C0" w14:textId="77777777" w:rsidR="005415B7" w:rsidRDefault="005415B7">
      <w:pPr>
        <w:pBdr>
          <w:top w:val="nil"/>
          <w:left w:val="nil"/>
          <w:bottom w:val="nil"/>
          <w:right w:val="nil"/>
          <w:between w:val="nil"/>
        </w:pBdr>
        <w:spacing w:before="0" w:after="0"/>
        <w:jc w:val="center"/>
      </w:pPr>
    </w:p>
    <w:p w14:paraId="53DA5B5B" w14:textId="77777777" w:rsidR="005415B7" w:rsidRDefault="005415B7" w:rsidP="000C6B49">
      <w:pPr>
        <w:pBdr>
          <w:top w:val="nil"/>
          <w:left w:val="nil"/>
          <w:bottom w:val="nil"/>
          <w:right w:val="nil"/>
          <w:between w:val="nil"/>
        </w:pBdr>
        <w:spacing w:before="0" w:after="0"/>
      </w:pPr>
    </w:p>
    <w:p w14:paraId="7AEFA36C" w14:textId="77777777" w:rsidR="005415B7" w:rsidRDefault="00C85E00">
      <w:pPr>
        <w:pStyle w:val="Heading1"/>
        <w:numPr>
          <w:ilvl w:val="0"/>
          <w:numId w:val="1"/>
        </w:numPr>
        <w:tabs>
          <w:tab w:val="left" w:pos="0"/>
        </w:tabs>
        <w:spacing w:before="0" w:after="200"/>
        <w:rPr>
          <w:b/>
          <w:sz w:val="36"/>
          <w:szCs w:val="36"/>
        </w:rPr>
      </w:pPr>
      <w:bookmarkStart w:id="1" w:name="_Toc49545795"/>
      <w:r>
        <w:rPr>
          <w:b/>
          <w:sz w:val="36"/>
          <w:szCs w:val="36"/>
        </w:rPr>
        <w:lastRenderedPageBreak/>
        <w:t>Introduction</w:t>
      </w:r>
      <w:bookmarkEnd w:id="1"/>
    </w:p>
    <w:p w14:paraId="565D6B15" w14:textId="77777777" w:rsidR="005415B7" w:rsidRDefault="00C85E00">
      <w:pPr>
        <w:pStyle w:val="Heading2"/>
        <w:numPr>
          <w:ilvl w:val="1"/>
          <w:numId w:val="1"/>
        </w:numPr>
        <w:tabs>
          <w:tab w:val="left" w:pos="0"/>
        </w:tabs>
        <w:rPr>
          <w:b/>
        </w:rPr>
      </w:pPr>
      <w:bookmarkStart w:id="2" w:name="_Toc49545796"/>
      <w:r>
        <w:rPr>
          <w:b/>
        </w:rPr>
        <w:t>What is communication?</w:t>
      </w:r>
      <w:bookmarkEnd w:id="2"/>
    </w:p>
    <w:p w14:paraId="58E1E06A" w14:textId="77777777" w:rsidR="005415B7" w:rsidRDefault="00C85E00">
      <w:pPr>
        <w:pBdr>
          <w:top w:val="nil"/>
          <w:left w:val="nil"/>
          <w:bottom w:val="nil"/>
          <w:right w:val="nil"/>
          <w:between w:val="nil"/>
        </w:pBdr>
        <w:rPr>
          <w:color w:val="000000"/>
        </w:rPr>
      </w:pPr>
      <w:r>
        <w:rPr>
          <w:color w:val="000000"/>
        </w:rPr>
        <w:t>When conversing, e</w:t>
      </w:r>
      <w:r>
        <w:rPr>
          <w:color w:val="000000"/>
        </w:rPr>
        <w:t xml:space="preserve">ach action </w:t>
      </w:r>
      <w:r>
        <w:rPr>
          <w:color w:val="000000"/>
        </w:rPr>
        <w:t>conveys</w:t>
      </w:r>
      <w:r>
        <w:rPr>
          <w:color w:val="000000"/>
        </w:rPr>
        <w:t xml:space="preserve"> details and knowledge in the largest understanding in word, involving </w:t>
      </w:r>
      <w:r>
        <w:rPr>
          <w:color w:val="000000"/>
        </w:rPr>
        <w:t>belief</w:t>
      </w:r>
      <w:r>
        <w:rPr>
          <w:color w:val="000000"/>
        </w:rPr>
        <w:t xml:space="preserve">, point of view and feelings. </w:t>
      </w:r>
    </w:p>
    <w:p w14:paraId="6C6B2FE7" w14:textId="77777777" w:rsidR="005415B7" w:rsidRDefault="00C85E00">
      <w:pPr>
        <w:pBdr>
          <w:top w:val="nil"/>
          <w:left w:val="nil"/>
          <w:bottom w:val="nil"/>
          <w:right w:val="nil"/>
          <w:between w:val="nil"/>
        </w:pBdr>
        <w:rPr>
          <w:color w:val="000000"/>
        </w:rPr>
      </w:pPr>
      <w:r>
        <w:rPr>
          <w:color w:val="000000"/>
        </w:rPr>
        <w:t xml:space="preserve">I am going to write about </w:t>
      </w:r>
      <w:r>
        <w:rPr>
          <w:color w:val="000000"/>
        </w:rPr>
        <w:t>three different</w:t>
      </w:r>
      <w:r>
        <w:rPr>
          <w:color w:val="000000"/>
        </w:rPr>
        <w:t xml:space="preserve"> models of communication</w:t>
      </w:r>
      <w:r>
        <w:rPr>
          <w:color w:val="000000"/>
        </w:rPr>
        <w:t>. I</w:t>
      </w:r>
      <w:r>
        <w:rPr>
          <w:color w:val="000000"/>
        </w:rPr>
        <w:t xml:space="preserve"> am </w:t>
      </w:r>
      <w:r>
        <w:rPr>
          <w:color w:val="000000"/>
        </w:rPr>
        <w:t>also</w:t>
      </w:r>
      <w:r>
        <w:rPr>
          <w:color w:val="000000"/>
        </w:rPr>
        <w:t xml:space="preserve"> going to be presenting in this report some cases and different communic</w:t>
      </w:r>
      <w:r>
        <w:rPr>
          <w:color w:val="000000"/>
        </w:rPr>
        <w:t>ation skills such as verbal communication, non-verbal communication and listening.</w:t>
      </w:r>
    </w:p>
    <w:p w14:paraId="6719923F" w14:textId="77777777" w:rsidR="005415B7" w:rsidRDefault="00C85E00">
      <w:pPr>
        <w:pStyle w:val="Heading1"/>
        <w:numPr>
          <w:ilvl w:val="0"/>
          <w:numId w:val="1"/>
        </w:numPr>
        <w:tabs>
          <w:tab w:val="left" w:pos="0"/>
        </w:tabs>
        <w:spacing w:before="0"/>
        <w:rPr>
          <w:b/>
        </w:rPr>
      </w:pPr>
      <w:bookmarkStart w:id="3" w:name="_Toc49545797"/>
      <w:r>
        <w:rPr>
          <w:b/>
        </w:rPr>
        <w:t>The Three Models of Communication</w:t>
      </w:r>
      <w:bookmarkEnd w:id="3"/>
    </w:p>
    <w:p w14:paraId="5B0C794A" w14:textId="77777777" w:rsidR="005415B7" w:rsidRDefault="00C85E00">
      <w:pPr>
        <w:pBdr>
          <w:top w:val="nil"/>
          <w:left w:val="nil"/>
          <w:bottom w:val="nil"/>
          <w:right w:val="nil"/>
          <w:between w:val="nil"/>
        </w:pBdr>
        <w:rPr>
          <w:b/>
          <w:color w:val="5B9BD5"/>
          <w:sz w:val="24"/>
          <w:szCs w:val="24"/>
        </w:rPr>
      </w:pPr>
      <w:r>
        <w:rPr>
          <w:b/>
          <w:color w:val="5B9BD5"/>
          <w:sz w:val="24"/>
          <w:szCs w:val="24"/>
        </w:rPr>
        <w:t xml:space="preserve">Shannon And Weaver Model of Communication </w:t>
      </w:r>
    </w:p>
    <w:p w14:paraId="0895F623" w14:textId="77777777" w:rsidR="005415B7" w:rsidRDefault="00C85E00">
      <w:pPr>
        <w:pBdr>
          <w:top w:val="nil"/>
          <w:left w:val="nil"/>
          <w:bottom w:val="nil"/>
          <w:right w:val="nil"/>
          <w:between w:val="nil"/>
        </w:pBdr>
        <w:rPr>
          <w:color w:val="000000"/>
        </w:rPr>
      </w:pPr>
      <w:r>
        <w:rPr>
          <w:color w:val="000000"/>
        </w:rPr>
        <w:t>The Shannon</w:t>
      </w:r>
      <w:r>
        <w:rPr>
          <w:color w:val="000000"/>
        </w:rPr>
        <w:t xml:space="preserve"> Weaver model of communication was established in 1948 and when Shannon wrote an arti</w:t>
      </w:r>
      <w:r>
        <w:rPr>
          <w:color w:val="000000"/>
        </w:rPr>
        <w:t>cle. Shannon was mathematical and Weaver was a scientist. Later, this principle appeared to be recognized as Shannon Weaver model of communication or “mother of all models”</w:t>
      </w:r>
    </w:p>
    <w:p w14:paraId="7C103F8E" w14:textId="77777777" w:rsidR="005415B7" w:rsidRDefault="00C85E00">
      <w:pPr>
        <w:pBdr>
          <w:top w:val="nil"/>
          <w:left w:val="nil"/>
          <w:bottom w:val="nil"/>
          <w:right w:val="nil"/>
          <w:between w:val="nil"/>
        </w:pBdr>
        <w:spacing w:after="0"/>
        <w:rPr>
          <w:b/>
          <w:color w:val="4472C4"/>
          <w:sz w:val="24"/>
          <w:szCs w:val="24"/>
        </w:rPr>
      </w:pPr>
      <w:r>
        <w:rPr>
          <w:b/>
          <w:color w:val="4472C4"/>
          <w:sz w:val="24"/>
          <w:szCs w:val="24"/>
        </w:rPr>
        <w:t>Concepts in Shannon Weaver Model</w:t>
      </w:r>
    </w:p>
    <w:p w14:paraId="16631630"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Transmitter is the person who </w:t>
      </w:r>
      <w:r>
        <w:rPr>
          <w:rFonts w:ascii="Arial" w:eastAsia="Arial" w:hAnsi="Arial" w:cs="Arial"/>
          <w:color w:val="000000"/>
        </w:rPr>
        <w:t>produces</w:t>
      </w:r>
      <w:r>
        <w:rPr>
          <w:rFonts w:ascii="Arial" w:eastAsia="Arial" w:hAnsi="Arial" w:cs="Arial"/>
          <w:color w:val="000000"/>
        </w:rPr>
        <w:t xml:space="preserve"> the message, </w:t>
      </w:r>
      <w:r>
        <w:rPr>
          <w:rFonts w:ascii="Arial" w:eastAsia="Arial" w:hAnsi="Arial" w:cs="Arial"/>
          <w:color w:val="000000"/>
        </w:rPr>
        <w:t>selects</w:t>
      </w:r>
      <w:r>
        <w:rPr>
          <w:rFonts w:ascii="Arial" w:eastAsia="Arial" w:hAnsi="Arial" w:cs="Arial"/>
          <w:color w:val="000000"/>
        </w:rPr>
        <w:t xml:space="preserve"> the channel and forwards the communication.</w:t>
      </w:r>
      <w:r>
        <w:rPr>
          <w:rFonts w:ascii="Arial" w:eastAsia="Arial" w:hAnsi="Arial" w:cs="Arial"/>
          <w:color w:val="000000"/>
        </w:rPr>
        <w:t xml:space="preserve"> </w:t>
      </w:r>
      <w:r>
        <w:rPr>
          <w:rFonts w:ascii="Arial" w:eastAsia="Arial" w:hAnsi="Arial" w:cs="Arial"/>
          <w:b/>
          <w:color w:val="000000"/>
        </w:rPr>
        <w:t xml:space="preserve">Encoder or sender, </w:t>
      </w:r>
      <w:r>
        <w:rPr>
          <w:rFonts w:ascii="Arial" w:eastAsia="Arial" w:hAnsi="Arial" w:cs="Arial"/>
          <w:color w:val="000000"/>
        </w:rPr>
        <w:t xml:space="preserve">this is the person who utilizes the machine, which </w:t>
      </w:r>
      <w:r>
        <w:rPr>
          <w:rFonts w:ascii="Arial" w:eastAsia="Arial" w:hAnsi="Arial" w:cs="Arial"/>
          <w:color w:val="000000"/>
        </w:rPr>
        <w:t>translates</w:t>
      </w:r>
      <w:r>
        <w:rPr>
          <w:rFonts w:ascii="Arial" w:eastAsia="Arial" w:hAnsi="Arial" w:cs="Arial"/>
          <w:color w:val="000000"/>
        </w:rPr>
        <w:t xml:space="preserve"> the communication into transmission. Perhaps it </w:t>
      </w:r>
      <w:r>
        <w:rPr>
          <w:rFonts w:ascii="Arial" w:eastAsia="Arial" w:hAnsi="Arial" w:cs="Arial"/>
          <w:color w:val="000000"/>
        </w:rPr>
        <w:t>directly</w:t>
      </w:r>
      <w:r>
        <w:rPr>
          <w:rFonts w:ascii="Arial" w:eastAsia="Arial" w:hAnsi="Arial" w:cs="Arial"/>
          <w:color w:val="000000"/>
        </w:rPr>
        <w:t xml:space="preserve"> relates to the</w:t>
      </w:r>
      <w:r>
        <w:rPr>
          <w:rFonts w:ascii="Arial" w:eastAsia="Arial" w:hAnsi="Arial" w:cs="Arial"/>
          <w:color w:val="000000"/>
        </w:rPr>
        <w:t xml:space="preserve"> machine.</w:t>
      </w:r>
      <w:r>
        <w:rPr>
          <w:rFonts w:ascii="Arial" w:eastAsia="Arial" w:hAnsi="Arial" w:cs="Arial"/>
          <w:color w:val="000000"/>
        </w:rPr>
        <w:t xml:space="preserve"> </w:t>
      </w:r>
      <w:r>
        <w:rPr>
          <w:rFonts w:ascii="Arial" w:eastAsia="Arial" w:hAnsi="Arial" w:cs="Arial"/>
          <w:b/>
          <w:color w:val="000000"/>
        </w:rPr>
        <w:t xml:space="preserve">Channel </w:t>
      </w:r>
      <w:r>
        <w:rPr>
          <w:rFonts w:ascii="Arial" w:eastAsia="Arial" w:hAnsi="Arial" w:cs="Arial"/>
          <w:color w:val="000000"/>
        </w:rPr>
        <w:t xml:space="preserve">is the </w:t>
      </w:r>
      <w:r>
        <w:rPr>
          <w:rFonts w:ascii="Arial" w:eastAsia="Arial" w:hAnsi="Arial" w:cs="Arial"/>
          <w:color w:val="000000"/>
        </w:rPr>
        <w:t>method</w:t>
      </w:r>
      <w:r>
        <w:rPr>
          <w:rFonts w:ascii="Arial" w:eastAsia="Arial" w:hAnsi="Arial" w:cs="Arial"/>
          <w:color w:val="000000"/>
        </w:rPr>
        <w:t xml:space="preserve"> utilized to forward the information.</w:t>
      </w:r>
      <w:r>
        <w:rPr>
          <w:rFonts w:ascii="Arial" w:eastAsia="Arial" w:hAnsi="Arial" w:cs="Arial"/>
          <w:color w:val="000000"/>
        </w:rPr>
        <w:t xml:space="preserve"> </w:t>
      </w:r>
      <w:r>
        <w:rPr>
          <w:rFonts w:ascii="Arial" w:eastAsia="Arial" w:hAnsi="Arial" w:cs="Arial"/>
          <w:b/>
          <w:color w:val="000000"/>
        </w:rPr>
        <w:t xml:space="preserve">Decoder </w:t>
      </w:r>
      <w:r>
        <w:rPr>
          <w:rFonts w:ascii="Arial" w:eastAsia="Arial" w:hAnsi="Arial" w:cs="Arial"/>
          <w:color w:val="000000"/>
        </w:rPr>
        <w:t xml:space="preserve">is the machine used to </w:t>
      </w:r>
      <w:r>
        <w:rPr>
          <w:rFonts w:ascii="Arial" w:eastAsia="Arial" w:hAnsi="Arial" w:cs="Arial"/>
          <w:color w:val="000000"/>
        </w:rPr>
        <w:t>translate</w:t>
      </w:r>
      <w:r>
        <w:rPr>
          <w:rFonts w:ascii="Arial" w:eastAsia="Arial" w:hAnsi="Arial" w:cs="Arial"/>
          <w:color w:val="000000"/>
        </w:rPr>
        <w:t xml:space="preserve"> the indication into communication.</w:t>
      </w:r>
      <w:r>
        <w:rPr>
          <w:rFonts w:ascii="Arial" w:eastAsia="Arial" w:hAnsi="Arial" w:cs="Arial"/>
          <w:color w:val="000000"/>
        </w:rPr>
        <w:t xml:space="preserve"> </w:t>
      </w:r>
      <w:r>
        <w:rPr>
          <w:rFonts w:ascii="Arial" w:eastAsia="Arial" w:hAnsi="Arial" w:cs="Arial"/>
          <w:b/>
          <w:color w:val="000000"/>
        </w:rPr>
        <w:t xml:space="preserve">Receiver </w:t>
      </w:r>
      <w:r>
        <w:rPr>
          <w:rFonts w:ascii="Arial" w:eastAsia="Arial" w:hAnsi="Arial" w:cs="Arial"/>
          <w:color w:val="000000"/>
        </w:rPr>
        <w:t xml:space="preserve">is </w:t>
      </w:r>
      <w:r>
        <w:rPr>
          <w:rFonts w:ascii="Arial" w:eastAsia="Arial" w:hAnsi="Arial" w:cs="Arial"/>
          <w:color w:val="000000"/>
        </w:rPr>
        <w:t>where the communication</w:t>
      </w:r>
      <w:r>
        <w:rPr>
          <w:rFonts w:ascii="Arial" w:eastAsia="Arial" w:hAnsi="Arial" w:cs="Arial"/>
          <w:b/>
          <w:color w:val="000000"/>
        </w:rPr>
        <w:t xml:space="preserve"> </w:t>
      </w:r>
      <w:r>
        <w:rPr>
          <w:rFonts w:ascii="Arial" w:eastAsia="Arial" w:hAnsi="Arial" w:cs="Arial"/>
          <w:color w:val="000000"/>
        </w:rPr>
        <w:t>must be reached</w:t>
      </w:r>
      <w:r>
        <w:rPr>
          <w:rFonts w:ascii="Arial" w:eastAsia="Arial" w:hAnsi="Arial" w:cs="Arial"/>
          <w:b/>
          <w:color w:val="000000"/>
        </w:rPr>
        <w:t xml:space="preserve"> </w:t>
      </w:r>
      <w:r>
        <w:rPr>
          <w:rFonts w:ascii="Arial" w:eastAsia="Arial" w:hAnsi="Arial" w:cs="Arial"/>
          <w:color w:val="000000"/>
        </w:rPr>
        <w:t>or the person who obtains the communication. The receiver o</w:t>
      </w:r>
      <w:r>
        <w:rPr>
          <w:rFonts w:ascii="Arial" w:eastAsia="Arial" w:hAnsi="Arial" w:cs="Arial"/>
          <w:color w:val="000000"/>
        </w:rPr>
        <w:t xml:space="preserve">r recipient </w:t>
      </w:r>
      <w:r>
        <w:rPr>
          <w:rFonts w:ascii="Arial" w:eastAsia="Arial" w:hAnsi="Arial" w:cs="Arial"/>
          <w:color w:val="000000"/>
        </w:rPr>
        <w:t>produces</w:t>
      </w:r>
      <w:r>
        <w:rPr>
          <w:rFonts w:ascii="Arial" w:eastAsia="Arial" w:hAnsi="Arial" w:cs="Arial"/>
          <w:color w:val="000000"/>
        </w:rPr>
        <w:t xml:space="preserve"> </w:t>
      </w:r>
      <w:r>
        <w:rPr>
          <w:rFonts w:ascii="Arial" w:eastAsia="Arial" w:hAnsi="Arial" w:cs="Arial"/>
          <w:color w:val="000000"/>
        </w:rPr>
        <w:t>comments</w:t>
      </w:r>
      <w:r>
        <w:rPr>
          <w:rFonts w:ascii="Arial" w:eastAsia="Arial" w:hAnsi="Arial" w:cs="Arial"/>
          <w:color w:val="000000"/>
        </w:rPr>
        <w:t xml:space="preserve"> depending </w:t>
      </w:r>
      <w:r>
        <w:rPr>
          <w:rFonts w:ascii="Arial" w:eastAsia="Arial" w:hAnsi="Arial" w:cs="Arial"/>
          <w:color w:val="000000"/>
        </w:rPr>
        <w:t>on the</w:t>
      </w:r>
      <w:r>
        <w:rPr>
          <w:rFonts w:ascii="Arial" w:eastAsia="Arial" w:hAnsi="Arial" w:cs="Arial"/>
          <w:color w:val="000000"/>
        </w:rPr>
        <w:t xml:space="preserve"> communication.</w:t>
      </w:r>
      <w:r>
        <w:rPr>
          <w:rFonts w:ascii="Arial" w:eastAsia="Arial" w:hAnsi="Arial" w:cs="Arial"/>
          <w:color w:val="000000"/>
        </w:rPr>
        <w:t xml:space="preserve"> </w:t>
      </w:r>
      <w:r>
        <w:rPr>
          <w:rFonts w:ascii="Arial" w:eastAsia="Arial" w:hAnsi="Arial" w:cs="Arial"/>
          <w:b/>
          <w:color w:val="000000"/>
        </w:rPr>
        <w:t xml:space="preserve">Sound </w:t>
      </w:r>
      <w:r>
        <w:rPr>
          <w:rFonts w:ascii="Arial" w:eastAsia="Arial" w:hAnsi="Arial" w:cs="Arial"/>
          <w:color w:val="000000"/>
        </w:rPr>
        <w:t xml:space="preserve">is the physical troubles such as atmosphere, human which does not </w:t>
      </w:r>
      <w:r>
        <w:rPr>
          <w:rFonts w:ascii="Arial" w:eastAsia="Arial" w:hAnsi="Arial" w:cs="Arial"/>
          <w:color w:val="000000"/>
        </w:rPr>
        <w:t>allow</w:t>
      </w:r>
      <w:r>
        <w:rPr>
          <w:rFonts w:ascii="Arial" w:eastAsia="Arial" w:hAnsi="Arial" w:cs="Arial"/>
          <w:color w:val="000000"/>
        </w:rPr>
        <w:t xml:space="preserve"> communication reach to the recipient as what is forwarded.</w:t>
      </w:r>
    </w:p>
    <w:p w14:paraId="7256DC9E"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As Shannon was an engineer this model was patters at begi</w:t>
      </w:r>
      <w:r>
        <w:rPr>
          <w:rFonts w:ascii="Arial" w:eastAsia="Arial" w:hAnsi="Arial" w:cs="Arial"/>
          <w:color w:val="000000"/>
        </w:rPr>
        <w:t xml:space="preserve">nning formulated to enhance technical information, mostly for telephonic communication it was </w:t>
      </w:r>
      <w:r>
        <w:rPr>
          <w:rFonts w:ascii="Arial" w:eastAsia="Arial" w:hAnsi="Arial" w:cs="Arial"/>
          <w:color w:val="000000"/>
        </w:rPr>
        <w:t>formulated to optimize</w:t>
      </w:r>
      <w:r>
        <w:rPr>
          <w:rFonts w:ascii="Arial" w:eastAsia="Arial" w:hAnsi="Arial" w:cs="Arial"/>
          <w:color w:val="000000"/>
        </w:rPr>
        <w:t xml:space="preserve"> telephone ability </w:t>
      </w:r>
      <w:r>
        <w:rPr>
          <w:rFonts w:ascii="Arial" w:eastAsia="Arial" w:hAnsi="Arial" w:cs="Arial"/>
          <w:color w:val="000000"/>
        </w:rPr>
        <w:t>minimally</w:t>
      </w:r>
      <w:r>
        <w:rPr>
          <w:rFonts w:ascii="Arial" w:eastAsia="Arial" w:hAnsi="Arial" w:cs="Arial"/>
          <w:color w:val="000000"/>
        </w:rPr>
        <w:t>.</w:t>
      </w:r>
      <w:r>
        <w:rPr>
          <w:rFonts w:ascii="Arial" w:eastAsia="Arial" w:hAnsi="Arial" w:cs="Arial"/>
          <w:color w:val="000000"/>
        </w:rPr>
        <w:t xml:space="preserve"> </w:t>
      </w:r>
      <w:r>
        <w:rPr>
          <w:rFonts w:ascii="Arial" w:eastAsia="Arial" w:hAnsi="Arial" w:cs="Arial"/>
          <w:color w:val="000000"/>
        </w:rPr>
        <w:t xml:space="preserve">Later, Weaver used it for all </w:t>
      </w:r>
      <w:r>
        <w:rPr>
          <w:rFonts w:ascii="Arial" w:eastAsia="Arial" w:hAnsi="Arial" w:cs="Arial"/>
          <w:color w:val="000000"/>
        </w:rPr>
        <w:t>types</w:t>
      </w:r>
      <w:r>
        <w:rPr>
          <w:rFonts w:ascii="Arial" w:eastAsia="Arial" w:hAnsi="Arial" w:cs="Arial"/>
          <w:color w:val="000000"/>
        </w:rPr>
        <w:t xml:space="preserve"> of communication to expand effective communication and after the model became popular </w:t>
      </w:r>
      <w:r>
        <w:rPr>
          <w:rFonts w:ascii="Arial" w:eastAsia="Arial" w:hAnsi="Arial" w:cs="Arial"/>
          <w:color w:val="000000"/>
        </w:rPr>
        <w:t>as the Shannon</w:t>
      </w:r>
      <w:r>
        <w:rPr>
          <w:rFonts w:ascii="Arial" w:eastAsia="Arial" w:hAnsi="Arial" w:cs="Arial"/>
          <w:color w:val="000000"/>
        </w:rPr>
        <w:t xml:space="preserve"> Weaver model.</w:t>
      </w:r>
    </w:p>
    <w:p w14:paraId="095A878C" w14:textId="77777777" w:rsidR="005415B7" w:rsidRDefault="00C85E00">
      <w:pPr>
        <w:pBdr>
          <w:top w:val="nil"/>
          <w:left w:val="nil"/>
          <w:bottom w:val="nil"/>
          <w:right w:val="nil"/>
          <w:between w:val="nil"/>
        </w:pBdr>
        <w:rPr>
          <w:b/>
          <w:color w:val="4472C4"/>
          <w:sz w:val="24"/>
          <w:szCs w:val="24"/>
        </w:rPr>
      </w:pPr>
      <w:r>
        <w:rPr>
          <w:b/>
          <w:color w:val="4472C4"/>
          <w:sz w:val="24"/>
          <w:szCs w:val="24"/>
        </w:rPr>
        <w:t>Example of Shannon Weaver model</w:t>
      </w:r>
    </w:p>
    <w:p w14:paraId="710EB9EF"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A boss forwards information by phone to his employee about a </w:t>
      </w:r>
      <w:r>
        <w:rPr>
          <w:rFonts w:ascii="Arial" w:eastAsia="Arial" w:hAnsi="Arial" w:cs="Arial"/>
          <w:color w:val="000000"/>
        </w:rPr>
        <w:t>meeting that would</w:t>
      </w:r>
      <w:r>
        <w:rPr>
          <w:rFonts w:ascii="Arial" w:eastAsia="Arial" w:hAnsi="Arial" w:cs="Arial"/>
          <w:color w:val="000000"/>
        </w:rPr>
        <w:t xml:space="preserve"> happen about their product p</w:t>
      </w:r>
      <w:r>
        <w:rPr>
          <w:rFonts w:ascii="Arial" w:eastAsia="Arial" w:hAnsi="Arial" w:cs="Arial"/>
          <w:color w:val="000000"/>
        </w:rPr>
        <w:t>romotion. The employee does not get the whole information because of the sound.</w:t>
      </w:r>
      <w:r>
        <w:rPr>
          <w:rFonts w:ascii="Arial" w:eastAsia="Arial" w:hAnsi="Arial" w:cs="Arial"/>
          <w:color w:val="000000"/>
        </w:rPr>
        <w:t xml:space="preserve"> </w:t>
      </w:r>
      <w:r>
        <w:rPr>
          <w:rFonts w:ascii="Arial" w:eastAsia="Arial" w:hAnsi="Arial" w:cs="Arial"/>
          <w:color w:val="000000"/>
        </w:rPr>
        <w:t xml:space="preserve">Now we can </w:t>
      </w:r>
      <w:r>
        <w:rPr>
          <w:rFonts w:ascii="Arial" w:eastAsia="Arial" w:hAnsi="Arial" w:cs="Arial"/>
          <w:color w:val="000000"/>
        </w:rPr>
        <w:t>describe the</w:t>
      </w:r>
      <w:r>
        <w:rPr>
          <w:rFonts w:ascii="Arial" w:eastAsia="Arial" w:hAnsi="Arial" w:cs="Arial"/>
          <w:color w:val="000000"/>
        </w:rPr>
        <w:t xml:space="preserve"> transmitter </w:t>
      </w:r>
      <w:r>
        <w:rPr>
          <w:rFonts w:ascii="Arial" w:eastAsia="Arial" w:hAnsi="Arial" w:cs="Arial"/>
          <w:color w:val="000000"/>
        </w:rPr>
        <w:t>as the</w:t>
      </w:r>
      <w:r>
        <w:rPr>
          <w:rFonts w:ascii="Arial" w:eastAsia="Arial" w:hAnsi="Arial" w:cs="Arial"/>
          <w:color w:val="000000"/>
        </w:rPr>
        <w:t xml:space="preserve"> boss</w:t>
      </w:r>
      <w:r>
        <w:rPr>
          <w:rFonts w:ascii="Arial" w:eastAsia="Arial" w:hAnsi="Arial" w:cs="Arial"/>
          <w:color w:val="000000"/>
        </w:rPr>
        <w:t xml:space="preserve"> and the </w:t>
      </w:r>
      <w:r>
        <w:rPr>
          <w:rFonts w:ascii="Arial" w:eastAsia="Arial" w:hAnsi="Arial" w:cs="Arial"/>
          <w:color w:val="000000"/>
        </w:rPr>
        <w:t xml:space="preserve">Encoder </w:t>
      </w:r>
      <w:r>
        <w:rPr>
          <w:rFonts w:ascii="Arial" w:eastAsia="Arial" w:hAnsi="Arial" w:cs="Arial"/>
          <w:color w:val="000000"/>
        </w:rPr>
        <w:t>as the</w:t>
      </w:r>
      <w:r>
        <w:rPr>
          <w:rFonts w:ascii="Arial" w:eastAsia="Arial" w:hAnsi="Arial" w:cs="Arial"/>
          <w:color w:val="000000"/>
        </w:rPr>
        <w:t xml:space="preserve"> telephone network company, Channel as the phone, </w:t>
      </w:r>
      <w:r>
        <w:rPr>
          <w:rFonts w:ascii="Arial" w:eastAsia="Arial" w:hAnsi="Arial" w:cs="Arial"/>
          <w:color w:val="000000"/>
        </w:rPr>
        <w:t>loss of</w:t>
      </w:r>
      <w:r>
        <w:rPr>
          <w:rFonts w:ascii="Arial" w:eastAsia="Arial" w:hAnsi="Arial" w:cs="Arial"/>
          <w:color w:val="000000"/>
        </w:rPr>
        <w:t xml:space="preserve"> information because of sou</w:t>
      </w:r>
      <w:r>
        <w:rPr>
          <w:rFonts w:ascii="Arial" w:eastAsia="Arial" w:hAnsi="Arial" w:cs="Arial"/>
          <w:color w:val="000000"/>
        </w:rPr>
        <w:t xml:space="preserve">nd </w:t>
      </w:r>
      <w:r>
        <w:rPr>
          <w:rFonts w:ascii="Arial" w:eastAsia="Arial" w:hAnsi="Arial" w:cs="Arial"/>
          <w:color w:val="000000"/>
        </w:rPr>
        <w:t>disruption/</w:t>
      </w:r>
      <w:r>
        <w:rPr>
          <w:rFonts w:ascii="Arial" w:eastAsia="Arial" w:hAnsi="Arial" w:cs="Arial"/>
          <w:color w:val="000000"/>
        </w:rPr>
        <w:t>inconsis</w:t>
      </w:r>
      <w:r>
        <w:rPr>
          <w:rFonts w:ascii="Arial" w:eastAsia="Arial" w:hAnsi="Arial" w:cs="Arial"/>
          <w:color w:val="000000"/>
        </w:rPr>
        <w:t>tency</w:t>
      </w:r>
      <w:r>
        <w:rPr>
          <w:rFonts w:ascii="Arial" w:eastAsia="Arial" w:hAnsi="Arial" w:cs="Arial"/>
          <w:color w:val="000000"/>
        </w:rPr>
        <w:t>.</w:t>
      </w:r>
    </w:p>
    <w:p w14:paraId="5CFFE8E1"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Decoder; phone</w:t>
      </w:r>
    </w:p>
    <w:p w14:paraId="6095DEAC" w14:textId="0C593B8A"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Receiver; employee.</w:t>
      </w:r>
    </w:p>
    <w:p w14:paraId="564DCBD0" w14:textId="77777777" w:rsidR="000C6B49" w:rsidRDefault="000C6B49">
      <w:pPr>
        <w:pBdr>
          <w:top w:val="nil"/>
          <w:left w:val="nil"/>
          <w:bottom w:val="nil"/>
          <w:right w:val="nil"/>
          <w:between w:val="nil"/>
        </w:pBdr>
        <w:rPr>
          <w:color w:val="000000"/>
        </w:rPr>
      </w:pPr>
    </w:p>
    <w:p w14:paraId="708C4BA4" w14:textId="77777777" w:rsidR="005415B7" w:rsidRDefault="00C85E00">
      <w:pPr>
        <w:pBdr>
          <w:top w:val="nil"/>
          <w:left w:val="nil"/>
          <w:bottom w:val="nil"/>
          <w:right w:val="nil"/>
          <w:between w:val="nil"/>
        </w:pBdr>
        <w:rPr>
          <w:b/>
          <w:color w:val="4472C4"/>
          <w:sz w:val="24"/>
          <w:szCs w:val="24"/>
        </w:rPr>
      </w:pPr>
      <w:r>
        <w:rPr>
          <w:b/>
          <w:color w:val="4472C4"/>
          <w:sz w:val="24"/>
          <w:szCs w:val="24"/>
        </w:rPr>
        <w:lastRenderedPageBreak/>
        <w:t>Level of communication problems</w:t>
      </w:r>
    </w:p>
    <w:p w14:paraId="513EC6A4"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1 </w:t>
      </w:r>
      <w:r>
        <w:rPr>
          <w:rFonts w:ascii="Arial" w:eastAsia="Arial" w:hAnsi="Arial" w:cs="Arial"/>
          <w:b/>
          <w:color w:val="000000"/>
        </w:rPr>
        <w:t>Technical issue</w:t>
      </w:r>
      <w:r>
        <w:rPr>
          <w:rFonts w:ascii="Arial" w:eastAsia="Arial" w:hAnsi="Arial" w:cs="Arial"/>
          <w:color w:val="000000"/>
        </w:rPr>
        <w:t xml:space="preserve"> – How the channel is </w:t>
      </w:r>
      <w:r>
        <w:rPr>
          <w:rFonts w:ascii="Arial" w:eastAsia="Arial" w:hAnsi="Arial" w:cs="Arial"/>
          <w:color w:val="000000"/>
        </w:rPr>
        <w:t>the reason</w:t>
      </w:r>
      <w:r>
        <w:rPr>
          <w:rFonts w:ascii="Arial" w:eastAsia="Arial" w:hAnsi="Arial" w:cs="Arial"/>
          <w:color w:val="000000"/>
        </w:rPr>
        <w:t xml:space="preserve"> </w:t>
      </w:r>
      <w:r>
        <w:rPr>
          <w:rFonts w:ascii="Arial" w:eastAsia="Arial" w:hAnsi="Arial" w:cs="Arial"/>
          <w:color w:val="000000"/>
        </w:rPr>
        <w:t>for the</w:t>
      </w:r>
      <w:r>
        <w:rPr>
          <w:rFonts w:ascii="Arial" w:eastAsia="Arial" w:hAnsi="Arial" w:cs="Arial"/>
          <w:color w:val="000000"/>
        </w:rPr>
        <w:t xml:space="preserve"> issue.</w:t>
      </w:r>
    </w:p>
    <w:p w14:paraId="7057695A"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2 </w:t>
      </w:r>
      <w:r>
        <w:rPr>
          <w:rFonts w:ascii="Arial" w:eastAsia="Arial" w:hAnsi="Arial" w:cs="Arial"/>
          <w:b/>
          <w:color w:val="000000"/>
        </w:rPr>
        <w:t>Semantic issue</w:t>
      </w:r>
      <w:r>
        <w:rPr>
          <w:rFonts w:ascii="Arial" w:eastAsia="Arial" w:hAnsi="Arial" w:cs="Arial"/>
          <w:color w:val="000000"/>
        </w:rPr>
        <w:t xml:space="preserve"> - </w:t>
      </w:r>
      <w:r>
        <w:rPr>
          <w:rFonts w:ascii="Arial" w:eastAsia="Arial" w:hAnsi="Arial" w:cs="Arial"/>
          <w:color w:val="000000"/>
        </w:rPr>
        <w:t>W</w:t>
      </w:r>
      <w:r>
        <w:rPr>
          <w:rFonts w:ascii="Arial" w:eastAsia="Arial" w:hAnsi="Arial" w:cs="Arial"/>
          <w:color w:val="000000"/>
        </w:rPr>
        <w:t xml:space="preserve">hen information is sent but reached </w:t>
      </w:r>
      <w:r>
        <w:rPr>
          <w:rFonts w:ascii="Arial" w:eastAsia="Arial" w:hAnsi="Arial" w:cs="Arial"/>
          <w:color w:val="000000"/>
        </w:rPr>
        <w:t>a</w:t>
      </w:r>
      <w:r>
        <w:rPr>
          <w:rFonts w:ascii="Arial" w:eastAsia="Arial" w:hAnsi="Arial" w:cs="Arial"/>
          <w:color w:val="000000"/>
        </w:rPr>
        <w:t xml:space="preserve"> different destination.</w:t>
      </w:r>
    </w:p>
    <w:p w14:paraId="6471917D"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3</w:t>
      </w:r>
      <w:r>
        <w:rPr>
          <w:rFonts w:ascii="Arial" w:eastAsia="Arial" w:hAnsi="Arial" w:cs="Arial"/>
          <w:b/>
          <w:color w:val="000000"/>
        </w:rPr>
        <w:t xml:space="preserve"> Effective issue</w:t>
      </w:r>
      <w:r>
        <w:rPr>
          <w:rFonts w:ascii="Arial" w:eastAsia="Arial" w:hAnsi="Arial" w:cs="Arial"/>
          <w:color w:val="000000"/>
        </w:rPr>
        <w:t xml:space="preserve"> - </w:t>
      </w:r>
      <w:r>
        <w:rPr>
          <w:rFonts w:ascii="Arial" w:eastAsia="Arial" w:hAnsi="Arial" w:cs="Arial"/>
          <w:color w:val="000000"/>
        </w:rPr>
        <w:t>E</w:t>
      </w:r>
      <w:r>
        <w:rPr>
          <w:rFonts w:ascii="Arial" w:eastAsia="Arial" w:hAnsi="Arial" w:cs="Arial"/>
          <w:color w:val="000000"/>
        </w:rPr>
        <w:t>fficiency does communication produce response.</w:t>
      </w:r>
    </w:p>
    <w:p w14:paraId="73E7428C" w14:textId="77777777" w:rsidR="005415B7" w:rsidRDefault="00C85E00">
      <w:pPr>
        <w:pBdr>
          <w:top w:val="nil"/>
          <w:left w:val="nil"/>
          <w:bottom w:val="nil"/>
          <w:right w:val="nil"/>
          <w:between w:val="nil"/>
        </w:pBdr>
        <w:rPr>
          <w:b/>
          <w:color w:val="4472C4"/>
          <w:sz w:val="24"/>
          <w:szCs w:val="24"/>
        </w:rPr>
      </w:pPr>
      <w:r>
        <w:rPr>
          <w:b/>
          <w:color w:val="4472C4"/>
          <w:sz w:val="24"/>
          <w:szCs w:val="24"/>
        </w:rPr>
        <w:t>Advantages of Shannon Weaver model</w:t>
      </w:r>
    </w:p>
    <w:p w14:paraId="09F0E268" w14:textId="6007B691"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b/>
          <w:color w:val="000000"/>
        </w:rPr>
        <w:t>●</w:t>
      </w:r>
      <w:r>
        <w:rPr>
          <w:rFonts w:ascii="Arial" w:eastAsia="Arial" w:hAnsi="Arial" w:cs="Arial"/>
          <w:color w:val="000000"/>
        </w:rPr>
        <w:t xml:space="preserve"> </w:t>
      </w:r>
      <w:r w:rsidR="00B42F45">
        <w:rPr>
          <w:rFonts w:ascii="Arial" w:eastAsia="Arial" w:hAnsi="Arial" w:cs="Arial"/>
          <w:color w:val="000000"/>
        </w:rPr>
        <w:t>I</w:t>
      </w:r>
      <w:r>
        <w:rPr>
          <w:rFonts w:ascii="Arial" w:eastAsia="Arial" w:hAnsi="Arial" w:cs="Arial"/>
          <w:color w:val="000000"/>
        </w:rPr>
        <w:t>t helps to remove all the sound and make the communication better and effectively.</w:t>
      </w:r>
    </w:p>
    <w:p w14:paraId="792A78D5"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This model </w:t>
      </w:r>
      <w:r>
        <w:rPr>
          <w:rFonts w:ascii="Arial" w:eastAsia="Arial" w:hAnsi="Arial" w:cs="Arial"/>
          <w:color w:val="000000"/>
        </w:rPr>
        <w:t>assumes</w:t>
      </w:r>
      <w:r>
        <w:rPr>
          <w:rFonts w:ascii="Arial" w:eastAsia="Arial" w:hAnsi="Arial" w:cs="Arial"/>
          <w:color w:val="000000"/>
        </w:rPr>
        <w:t xml:space="preserve"> communication as a double track operation. It creates </w:t>
      </w:r>
      <w:r>
        <w:rPr>
          <w:rFonts w:ascii="Arial" w:eastAsia="Arial" w:hAnsi="Arial" w:cs="Arial"/>
          <w:color w:val="000000"/>
        </w:rPr>
        <w:t>convenience</w:t>
      </w:r>
      <w:r>
        <w:rPr>
          <w:rFonts w:ascii="Arial" w:eastAsia="Arial" w:hAnsi="Arial" w:cs="Arial"/>
          <w:color w:val="000000"/>
        </w:rPr>
        <w:t xml:space="preserve"> in common communication.</w:t>
      </w:r>
    </w:p>
    <w:p w14:paraId="6D6A8766" w14:textId="77777777" w:rsidR="005415B7" w:rsidRDefault="00C85E00">
      <w:pPr>
        <w:pBdr>
          <w:top w:val="nil"/>
          <w:left w:val="nil"/>
          <w:bottom w:val="nil"/>
          <w:right w:val="nil"/>
          <w:between w:val="nil"/>
        </w:pBdr>
        <w:rPr>
          <w:rFonts w:ascii="Calibri" w:eastAsia="Calibri" w:hAnsi="Calibri" w:cs="Calibri"/>
          <w:color w:val="000000"/>
        </w:rPr>
      </w:pPr>
      <w:r>
        <w:rPr>
          <w:rFonts w:ascii="Arial" w:eastAsia="Arial" w:hAnsi="Arial" w:cs="Arial"/>
          <w:color w:val="000000"/>
        </w:rPr>
        <w:t xml:space="preserve">●Communication is made as measurable </w:t>
      </w:r>
      <w:r>
        <w:rPr>
          <w:rFonts w:ascii="Arial" w:eastAsia="Arial" w:hAnsi="Arial" w:cs="Arial"/>
          <w:color w:val="000000"/>
        </w:rPr>
        <w:t>in the Shannon</w:t>
      </w:r>
      <w:r>
        <w:rPr>
          <w:rFonts w:ascii="Arial" w:eastAsia="Arial" w:hAnsi="Arial" w:cs="Arial"/>
          <w:color w:val="000000"/>
        </w:rPr>
        <w:t xml:space="preserve"> weaver model.</w:t>
      </w:r>
    </w:p>
    <w:p w14:paraId="2AD9565B" w14:textId="77777777" w:rsidR="005415B7" w:rsidRDefault="00C85E00">
      <w:pPr>
        <w:pBdr>
          <w:top w:val="nil"/>
          <w:left w:val="nil"/>
          <w:bottom w:val="nil"/>
          <w:right w:val="nil"/>
          <w:between w:val="nil"/>
        </w:pBdr>
        <w:rPr>
          <w:rFonts w:ascii="Calibri" w:eastAsia="Calibri" w:hAnsi="Calibri" w:cs="Calibri"/>
          <w:b/>
          <w:color w:val="4472C4"/>
          <w:sz w:val="24"/>
          <w:szCs w:val="24"/>
        </w:rPr>
      </w:pPr>
      <w:r>
        <w:rPr>
          <w:rFonts w:ascii="Calibri" w:eastAsia="Calibri" w:hAnsi="Calibri" w:cs="Calibri"/>
          <w:b/>
          <w:color w:val="4472C4"/>
          <w:sz w:val="24"/>
          <w:szCs w:val="24"/>
        </w:rPr>
        <w:t>Criticisms of Shannon Weaver Model</w:t>
      </w:r>
    </w:p>
    <w:p w14:paraId="6ED2B61A"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It can be used </w:t>
      </w:r>
      <w:r>
        <w:rPr>
          <w:rFonts w:ascii="Arial" w:eastAsia="Arial" w:hAnsi="Arial" w:cs="Arial"/>
          <w:color w:val="000000"/>
        </w:rPr>
        <w:t>more</w:t>
      </w:r>
      <w:r>
        <w:rPr>
          <w:rFonts w:ascii="Arial" w:eastAsia="Arial" w:hAnsi="Arial" w:cs="Arial"/>
          <w:color w:val="000000"/>
        </w:rPr>
        <w:t xml:space="preserve"> for interpersonal communication than team communication or </w:t>
      </w:r>
      <w:r>
        <w:rPr>
          <w:rFonts w:ascii="Arial" w:eastAsia="Arial" w:hAnsi="Arial" w:cs="Arial"/>
          <w:color w:val="000000"/>
        </w:rPr>
        <w:t>mass</w:t>
      </w:r>
      <w:r>
        <w:rPr>
          <w:rFonts w:ascii="Arial" w:eastAsia="Arial" w:hAnsi="Arial" w:cs="Arial"/>
          <w:color w:val="000000"/>
        </w:rPr>
        <w:t xml:space="preserve"> communication.</w:t>
      </w:r>
    </w:p>
    <w:p w14:paraId="24A0E381"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r>
        <w:rPr>
          <w:rFonts w:ascii="Arial" w:eastAsia="Arial" w:hAnsi="Arial" w:cs="Arial"/>
          <w:color w:val="000000"/>
        </w:rPr>
        <w:t>Recipients</w:t>
      </w:r>
      <w:r>
        <w:rPr>
          <w:rFonts w:ascii="Arial" w:eastAsia="Arial" w:hAnsi="Arial" w:cs="Arial"/>
          <w:color w:val="000000"/>
        </w:rPr>
        <w:t xml:space="preserve"> </w:t>
      </w:r>
      <w:r>
        <w:rPr>
          <w:rFonts w:ascii="Arial" w:eastAsia="Arial" w:hAnsi="Arial" w:cs="Arial"/>
          <w:color w:val="000000"/>
        </w:rPr>
        <w:t>perform a liability</w:t>
      </w:r>
      <w:r>
        <w:rPr>
          <w:rFonts w:ascii="Arial" w:eastAsia="Arial" w:hAnsi="Arial" w:cs="Arial"/>
          <w:color w:val="000000"/>
        </w:rPr>
        <w:t xml:space="preserve"> role </w:t>
      </w:r>
      <w:r>
        <w:rPr>
          <w:rFonts w:ascii="Arial" w:eastAsia="Arial" w:hAnsi="Arial" w:cs="Arial"/>
          <w:color w:val="000000"/>
        </w:rPr>
        <w:t>in the communication</w:t>
      </w:r>
      <w:r>
        <w:rPr>
          <w:rFonts w:ascii="Arial" w:eastAsia="Arial" w:hAnsi="Arial" w:cs="Arial"/>
          <w:color w:val="000000"/>
        </w:rPr>
        <w:t xml:space="preserve"> procedure and the transmitter </w:t>
      </w:r>
      <w:r>
        <w:rPr>
          <w:rFonts w:ascii="Arial" w:eastAsia="Arial" w:hAnsi="Arial" w:cs="Arial"/>
          <w:color w:val="000000"/>
        </w:rPr>
        <w:t>performs</w:t>
      </w:r>
      <w:r>
        <w:rPr>
          <w:rFonts w:ascii="Arial" w:eastAsia="Arial" w:hAnsi="Arial" w:cs="Arial"/>
          <w:color w:val="000000"/>
        </w:rPr>
        <w:t xml:space="preserve"> the first part that transmit information.</w:t>
      </w:r>
    </w:p>
    <w:p w14:paraId="4B44A09B"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Reactions </w:t>
      </w:r>
      <w:r>
        <w:rPr>
          <w:rFonts w:ascii="Arial" w:eastAsia="Arial" w:hAnsi="Arial" w:cs="Arial"/>
          <w:color w:val="000000"/>
        </w:rPr>
        <w:t>are made</w:t>
      </w:r>
      <w:r>
        <w:rPr>
          <w:rFonts w:ascii="Arial" w:eastAsia="Arial" w:hAnsi="Arial" w:cs="Arial"/>
          <w:color w:val="000000"/>
        </w:rPr>
        <w:t xml:space="preserve"> as little signi</w:t>
      </w:r>
      <w:r>
        <w:rPr>
          <w:rFonts w:ascii="Arial" w:eastAsia="Arial" w:hAnsi="Arial" w:cs="Arial"/>
          <w:color w:val="000000"/>
        </w:rPr>
        <w:t xml:space="preserve">ficant in </w:t>
      </w:r>
      <w:r>
        <w:rPr>
          <w:rFonts w:ascii="Arial" w:eastAsia="Arial" w:hAnsi="Arial" w:cs="Arial"/>
          <w:color w:val="000000"/>
        </w:rPr>
        <w:t>comparison</w:t>
      </w:r>
      <w:r>
        <w:rPr>
          <w:rFonts w:ascii="Arial" w:eastAsia="Arial" w:hAnsi="Arial" w:cs="Arial"/>
          <w:color w:val="000000"/>
        </w:rPr>
        <w:t xml:space="preserve"> to communication forwarded by the transmitter.</w:t>
      </w:r>
    </w:p>
    <w:p w14:paraId="22D244DC"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●This model has some detractor’s false misstatement of nature communication that means in real human is not mathematical in nature</w:t>
      </w:r>
    </w:p>
    <w:p w14:paraId="77A86AA2" w14:textId="77777777" w:rsidR="005415B7" w:rsidRDefault="00C85E00">
      <w:pPr>
        <w:pBdr>
          <w:top w:val="nil"/>
          <w:left w:val="nil"/>
          <w:bottom w:val="nil"/>
          <w:right w:val="nil"/>
          <w:between w:val="nil"/>
        </w:pBdr>
        <w:rPr>
          <w:rFonts w:ascii="Arial" w:eastAsia="Arial" w:hAnsi="Arial" w:cs="Arial"/>
          <w:b/>
          <w:color w:val="000000"/>
        </w:rPr>
      </w:pPr>
      <w:bookmarkStart w:id="4" w:name="_3znysh7" w:colFirst="0" w:colLast="0"/>
      <w:bookmarkEnd w:id="4"/>
      <w:r>
        <w:rPr>
          <w:rFonts w:ascii="Arial" w:eastAsia="Arial" w:hAnsi="Arial" w:cs="Arial"/>
          <w:b/>
          <w:color w:val="000000"/>
        </w:rPr>
        <w:t xml:space="preserve">Case study for Shannon and Weaver Model </w:t>
      </w:r>
    </w:p>
    <w:p w14:paraId="130FCA55" w14:textId="6C48E3F1"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Maria and </w:t>
      </w:r>
      <w:r w:rsidR="00B42F45">
        <w:rPr>
          <w:rFonts w:ascii="Arial" w:eastAsia="Arial" w:hAnsi="Arial" w:cs="Arial"/>
          <w:color w:val="000000"/>
        </w:rPr>
        <w:t>Pedro’s</w:t>
      </w:r>
      <w:r>
        <w:rPr>
          <w:rFonts w:ascii="Arial" w:eastAsia="Arial" w:hAnsi="Arial" w:cs="Arial"/>
          <w:color w:val="000000"/>
        </w:rPr>
        <w:t xml:space="preserve"> case study explains the Shannon and Weaver model. The main issue is about noise a</w:t>
      </w:r>
      <w:r>
        <w:rPr>
          <w:rFonts w:ascii="Arial" w:eastAsia="Arial" w:hAnsi="Arial" w:cs="Arial"/>
          <w:color w:val="000000"/>
        </w:rPr>
        <w:t>s</w:t>
      </w:r>
      <w:r>
        <w:rPr>
          <w:rFonts w:ascii="Arial" w:eastAsia="Arial" w:hAnsi="Arial" w:cs="Arial"/>
          <w:color w:val="000000"/>
        </w:rPr>
        <w:t xml:space="preserve"> he misunderstood his wife’s phone call while </w:t>
      </w:r>
      <w:r>
        <w:rPr>
          <w:rFonts w:ascii="Arial" w:eastAsia="Arial" w:hAnsi="Arial" w:cs="Arial"/>
          <w:color w:val="000000"/>
        </w:rPr>
        <w:t>working</w:t>
      </w:r>
      <w:r>
        <w:rPr>
          <w:rFonts w:ascii="Arial" w:eastAsia="Arial" w:hAnsi="Arial" w:cs="Arial"/>
          <w:color w:val="000000"/>
        </w:rPr>
        <w:t xml:space="preserve"> </w:t>
      </w:r>
      <w:r>
        <w:rPr>
          <w:rFonts w:ascii="Arial" w:eastAsia="Arial" w:hAnsi="Arial" w:cs="Arial"/>
          <w:color w:val="000000"/>
        </w:rPr>
        <w:t>at</w:t>
      </w:r>
      <w:r>
        <w:rPr>
          <w:rFonts w:ascii="Arial" w:eastAsia="Arial" w:hAnsi="Arial" w:cs="Arial"/>
          <w:color w:val="000000"/>
        </w:rPr>
        <w:t xml:space="preserve"> a building site </w:t>
      </w:r>
      <w:r>
        <w:rPr>
          <w:rFonts w:ascii="Arial" w:eastAsia="Arial" w:hAnsi="Arial" w:cs="Arial"/>
          <w:color w:val="000000"/>
        </w:rPr>
        <w:t>where there is</w:t>
      </w:r>
      <w:r>
        <w:rPr>
          <w:rFonts w:ascii="Arial" w:eastAsia="Arial" w:hAnsi="Arial" w:cs="Arial"/>
          <w:color w:val="000000"/>
        </w:rPr>
        <w:t xml:space="preserve"> lots of noise and she </w:t>
      </w:r>
      <w:r>
        <w:rPr>
          <w:rFonts w:ascii="Arial" w:eastAsia="Arial" w:hAnsi="Arial" w:cs="Arial"/>
          <w:color w:val="000000"/>
        </w:rPr>
        <w:t>told him to</w:t>
      </w:r>
      <w:r>
        <w:rPr>
          <w:rFonts w:ascii="Arial" w:eastAsia="Arial" w:hAnsi="Arial" w:cs="Arial"/>
          <w:color w:val="000000"/>
        </w:rPr>
        <w:t xml:space="preserve"> bring chicken however he heard kitchen. </w:t>
      </w:r>
      <w:r>
        <w:rPr>
          <w:rFonts w:ascii="Arial" w:eastAsia="Arial" w:hAnsi="Arial" w:cs="Arial"/>
          <w:color w:val="000000"/>
        </w:rPr>
        <w:t>He also</w:t>
      </w:r>
      <w:r>
        <w:rPr>
          <w:rFonts w:ascii="Arial" w:eastAsia="Arial" w:hAnsi="Arial" w:cs="Arial"/>
          <w:color w:val="000000"/>
        </w:rPr>
        <w:t xml:space="preserve"> ha</w:t>
      </w:r>
      <w:r>
        <w:rPr>
          <w:rFonts w:ascii="Arial" w:eastAsia="Arial" w:hAnsi="Arial" w:cs="Arial"/>
          <w:color w:val="000000"/>
        </w:rPr>
        <w:t xml:space="preserve">d to call her back to confirm what </w:t>
      </w:r>
      <w:r>
        <w:rPr>
          <w:rFonts w:ascii="Arial" w:eastAsia="Arial" w:hAnsi="Arial" w:cs="Arial"/>
          <w:color w:val="000000"/>
        </w:rPr>
        <w:t>she had</w:t>
      </w:r>
      <w:r>
        <w:rPr>
          <w:rFonts w:ascii="Arial" w:eastAsia="Arial" w:hAnsi="Arial" w:cs="Arial"/>
          <w:color w:val="000000"/>
        </w:rPr>
        <w:t xml:space="preserve"> said or </w:t>
      </w:r>
      <w:r>
        <w:rPr>
          <w:rFonts w:ascii="Arial" w:eastAsia="Arial" w:hAnsi="Arial" w:cs="Arial"/>
          <w:color w:val="000000"/>
        </w:rPr>
        <w:t>what she</w:t>
      </w:r>
      <w:r>
        <w:rPr>
          <w:rFonts w:ascii="Arial" w:eastAsia="Arial" w:hAnsi="Arial" w:cs="Arial"/>
          <w:color w:val="000000"/>
        </w:rPr>
        <w:t xml:space="preserve"> </w:t>
      </w:r>
      <w:r>
        <w:rPr>
          <w:rFonts w:ascii="Arial" w:eastAsia="Arial" w:hAnsi="Arial" w:cs="Arial"/>
          <w:color w:val="000000"/>
        </w:rPr>
        <w:t>wanted</w:t>
      </w:r>
      <w:r>
        <w:rPr>
          <w:rFonts w:ascii="Arial" w:eastAsia="Arial" w:hAnsi="Arial" w:cs="Arial"/>
          <w:color w:val="000000"/>
        </w:rPr>
        <w:t>.</w:t>
      </w:r>
    </w:p>
    <w:p w14:paraId="5FD1CD8F" w14:textId="77777777" w:rsidR="005415B7" w:rsidRDefault="00C85E00">
      <w:pPr>
        <w:pBdr>
          <w:top w:val="nil"/>
          <w:left w:val="nil"/>
          <w:bottom w:val="nil"/>
          <w:right w:val="nil"/>
          <w:between w:val="nil"/>
        </w:pBdr>
        <w:rPr>
          <w:rFonts w:ascii="Arial" w:eastAsia="Arial" w:hAnsi="Arial" w:cs="Arial"/>
          <w:b/>
          <w:color w:val="000000"/>
        </w:rPr>
      </w:pPr>
      <w:r>
        <w:rPr>
          <w:rFonts w:ascii="Arial" w:eastAsia="Arial" w:hAnsi="Arial" w:cs="Arial"/>
          <w:b/>
          <w:color w:val="000000"/>
        </w:rPr>
        <w:t>Berol’s Model of Communication</w:t>
      </w:r>
    </w:p>
    <w:p w14:paraId="0EC7C703"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He explained the range of the effective separate element in the communication </w:t>
      </w:r>
      <w:r>
        <w:rPr>
          <w:rFonts w:ascii="Arial" w:eastAsia="Arial" w:hAnsi="Arial" w:cs="Arial"/>
          <w:color w:val="000000"/>
        </w:rPr>
        <w:t>formulation of the</w:t>
      </w:r>
      <w:r>
        <w:rPr>
          <w:rFonts w:ascii="Arial" w:eastAsia="Arial" w:hAnsi="Arial" w:cs="Arial"/>
          <w:color w:val="000000"/>
        </w:rPr>
        <w:t xml:space="preserve"> communication more </w:t>
      </w:r>
      <w:r>
        <w:rPr>
          <w:rFonts w:ascii="Arial" w:eastAsia="Arial" w:hAnsi="Arial" w:cs="Arial"/>
          <w:color w:val="000000"/>
        </w:rPr>
        <w:t>effectively</w:t>
      </w:r>
      <w:r>
        <w:rPr>
          <w:rFonts w:ascii="Arial" w:eastAsia="Arial" w:hAnsi="Arial" w:cs="Arial"/>
          <w:color w:val="000000"/>
        </w:rPr>
        <w:t>.</w:t>
      </w:r>
    </w:p>
    <w:p w14:paraId="212A6C53"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This model moreover concentrates on encoding and decoding that occurs </w:t>
      </w:r>
      <w:r>
        <w:rPr>
          <w:rFonts w:ascii="Arial" w:eastAsia="Arial" w:hAnsi="Arial" w:cs="Arial"/>
          <w:color w:val="000000"/>
        </w:rPr>
        <w:t>before the transmitter</w:t>
      </w:r>
      <w:r>
        <w:rPr>
          <w:rFonts w:ascii="Arial" w:eastAsia="Arial" w:hAnsi="Arial" w:cs="Arial"/>
          <w:color w:val="000000"/>
        </w:rPr>
        <w:t xml:space="preserve"> forwards the information and </w:t>
      </w:r>
      <w:r>
        <w:rPr>
          <w:rFonts w:ascii="Arial" w:eastAsia="Arial" w:hAnsi="Arial" w:cs="Arial"/>
          <w:color w:val="000000"/>
        </w:rPr>
        <w:t>before the recipient</w:t>
      </w:r>
      <w:r>
        <w:rPr>
          <w:rFonts w:ascii="Arial" w:eastAsia="Arial" w:hAnsi="Arial" w:cs="Arial"/>
          <w:color w:val="000000"/>
        </w:rPr>
        <w:t xml:space="preserve"> gets the information successfully.</w:t>
      </w:r>
    </w:p>
    <w:p w14:paraId="738A6266"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Berol’s model has basically four elements to explain the communication proceed</w:t>
      </w:r>
      <w:r>
        <w:rPr>
          <w:rFonts w:ascii="Arial" w:eastAsia="Arial" w:hAnsi="Arial" w:cs="Arial"/>
          <w:color w:val="000000"/>
        </w:rPr>
        <w:t>ings.</w:t>
      </w:r>
    </w:p>
    <w:p w14:paraId="1EEDD061" w14:textId="435D852B"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They are transmitter, message, channel and recipient. Each of the </w:t>
      </w:r>
      <w:r>
        <w:rPr>
          <w:rFonts w:ascii="Arial" w:eastAsia="Arial" w:hAnsi="Arial" w:cs="Arial"/>
          <w:color w:val="000000"/>
        </w:rPr>
        <w:t>elements</w:t>
      </w:r>
      <w:r>
        <w:rPr>
          <w:rFonts w:ascii="Arial" w:eastAsia="Arial" w:hAnsi="Arial" w:cs="Arial"/>
          <w:color w:val="000000"/>
        </w:rPr>
        <w:t xml:space="preserve"> is impacted by several features.</w:t>
      </w:r>
    </w:p>
    <w:p w14:paraId="75CA9CC2" w14:textId="77777777" w:rsidR="00B42F45" w:rsidRDefault="00B42F45">
      <w:pPr>
        <w:pBdr>
          <w:top w:val="nil"/>
          <w:left w:val="nil"/>
          <w:bottom w:val="nil"/>
          <w:right w:val="nil"/>
          <w:between w:val="nil"/>
        </w:pBdr>
        <w:rPr>
          <w:rFonts w:ascii="Arial" w:eastAsia="Arial" w:hAnsi="Arial" w:cs="Arial"/>
          <w:color w:val="000000"/>
        </w:rPr>
      </w:pPr>
    </w:p>
    <w:p w14:paraId="245FCD51" w14:textId="77777777" w:rsidR="005415B7" w:rsidRDefault="00C85E00">
      <w:pPr>
        <w:pBdr>
          <w:top w:val="nil"/>
          <w:left w:val="nil"/>
          <w:bottom w:val="nil"/>
          <w:right w:val="nil"/>
          <w:between w:val="nil"/>
        </w:pBdr>
        <w:rPr>
          <w:rFonts w:ascii="Arial" w:eastAsia="Arial" w:hAnsi="Arial" w:cs="Arial"/>
          <w:b/>
        </w:rPr>
      </w:pPr>
      <w:r>
        <w:rPr>
          <w:rFonts w:ascii="Arial" w:eastAsia="Arial" w:hAnsi="Arial" w:cs="Arial"/>
          <w:b/>
          <w:color w:val="000000"/>
        </w:rPr>
        <w:lastRenderedPageBreak/>
        <w:t>Components of Berol model communication</w:t>
      </w:r>
    </w:p>
    <w:p w14:paraId="0A54591F"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Transmitter is the origin of the communication and the person or origin forwards the communication to </w:t>
      </w:r>
      <w:r>
        <w:rPr>
          <w:rFonts w:ascii="Arial" w:eastAsia="Arial" w:hAnsi="Arial" w:cs="Arial"/>
          <w:color w:val="000000"/>
        </w:rPr>
        <w:t>the recipient.</w:t>
      </w:r>
    </w:p>
    <w:p w14:paraId="60EBB2AE" w14:textId="5B278E06"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Communication ability, if a person has</w:t>
      </w:r>
      <w:r>
        <w:rPr>
          <w:rFonts w:ascii="Arial" w:eastAsia="Arial" w:hAnsi="Arial" w:cs="Arial"/>
          <w:color w:val="000000"/>
        </w:rPr>
        <w:t xml:space="preserve"> </w:t>
      </w:r>
      <w:r w:rsidR="002269FD">
        <w:rPr>
          <w:rFonts w:ascii="Arial" w:eastAsia="Arial" w:hAnsi="Arial" w:cs="Arial"/>
          <w:color w:val="000000"/>
        </w:rPr>
        <w:t xml:space="preserve">good communication skills, </w:t>
      </w:r>
      <w:r>
        <w:rPr>
          <w:rFonts w:ascii="Arial" w:eastAsia="Arial" w:hAnsi="Arial" w:cs="Arial"/>
          <w:color w:val="000000"/>
        </w:rPr>
        <w:t>the message will be communicat</w:t>
      </w:r>
      <w:r w:rsidR="002269FD">
        <w:rPr>
          <w:rFonts w:ascii="Arial" w:eastAsia="Arial" w:hAnsi="Arial" w:cs="Arial"/>
          <w:color w:val="000000"/>
        </w:rPr>
        <w:t>ed much</w:t>
      </w:r>
      <w:r>
        <w:rPr>
          <w:rFonts w:ascii="Arial" w:eastAsia="Arial" w:hAnsi="Arial" w:cs="Arial"/>
          <w:color w:val="000000"/>
        </w:rPr>
        <w:t xml:space="preserve"> better. If the transmitter communi</w:t>
      </w:r>
      <w:r w:rsidR="002269FD">
        <w:rPr>
          <w:rFonts w:ascii="Arial" w:eastAsia="Arial" w:hAnsi="Arial" w:cs="Arial"/>
          <w:color w:val="000000"/>
        </w:rPr>
        <w:t>cates poorly</w:t>
      </w:r>
      <w:r>
        <w:rPr>
          <w:rFonts w:ascii="Arial" w:eastAsia="Arial" w:hAnsi="Arial" w:cs="Arial"/>
          <w:color w:val="000000"/>
        </w:rPr>
        <w:t>, the</w:t>
      </w:r>
      <w:r>
        <w:rPr>
          <w:rFonts w:ascii="Arial" w:eastAsia="Arial" w:hAnsi="Arial" w:cs="Arial"/>
          <w:color w:val="000000"/>
        </w:rPr>
        <w:t xml:space="preserve"> </w:t>
      </w:r>
      <w:r w:rsidR="002269FD">
        <w:rPr>
          <w:rFonts w:ascii="Arial" w:eastAsia="Arial" w:hAnsi="Arial" w:cs="Arial"/>
          <w:color w:val="000000"/>
        </w:rPr>
        <w:t>receiver</w:t>
      </w:r>
      <w:r>
        <w:rPr>
          <w:rFonts w:ascii="Arial" w:eastAsia="Arial" w:hAnsi="Arial" w:cs="Arial"/>
          <w:color w:val="000000"/>
        </w:rPr>
        <w:t xml:space="preserve"> will</w:t>
      </w:r>
      <w:r w:rsidR="002269FD">
        <w:rPr>
          <w:rFonts w:ascii="Arial" w:eastAsia="Arial" w:hAnsi="Arial" w:cs="Arial"/>
          <w:color w:val="000000"/>
        </w:rPr>
        <w:t xml:space="preserve"> not </w:t>
      </w:r>
      <w:r>
        <w:rPr>
          <w:rFonts w:ascii="Arial" w:eastAsia="Arial" w:hAnsi="Arial" w:cs="Arial"/>
          <w:color w:val="000000"/>
        </w:rPr>
        <w:t xml:space="preserve">understand the message so, the communication skills are </w:t>
      </w:r>
      <w:r>
        <w:rPr>
          <w:rFonts w:ascii="Arial" w:eastAsia="Arial" w:hAnsi="Arial" w:cs="Arial"/>
          <w:color w:val="000000"/>
        </w:rPr>
        <w:t>not useful</w:t>
      </w:r>
      <w:r>
        <w:rPr>
          <w:rFonts w:ascii="Arial" w:eastAsia="Arial" w:hAnsi="Arial" w:cs="Arial"/>
          <w:color w:val="000000"/>
        </w:rPr>
        <w:t>. Communication skills such as discuss, submit, read, write, listening…</w:t>
      </w:r>
    </w:p>
    <w:p w14:paraId="4D32B4CC" w14:textId="0731FBCF"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Attitude</w:t>
      </w:r>
      <w:r>
        <w:rPr>
          <w:rFonts w:ascii="Arial" w:eastAsia="Arial" w:hAnsi="Arial" w:cs="Arial"/>
          <w:color w:val="000000"/>
        </w:rPr>
        <w:t xml:space="preserve">, the </w:t>
      </w:r>
      <w:r w:rsidR="00923D5B">
        <w:rPr>
          <w:rFonts w:ascii="Arial" w:eastAsia="Arial" w:hAnsi="Arial" w:cs="Arial"/>
          <w:color w:val="000000"/>
        </w:rPr>
        <w:t>thinking process of the sender</w:t>
      </w:r>
      <w:r>
        <w:rPr>
          <w:rFonts w:ascii="Arial" w:eastAsia="Arial" w:hAnsi="Arial" w:cs="Arial"/>
          <w:color w:val="000000"/>
        </w:rPr>
        <w:t xml:space="preserve"> and the </w:t>
      </w:r>
      <w:r w:rsidR="00923D5B">
        <w:rPr>
          <w:rFonts w:ascii="Arial" w:eastAsia="Arial" w:hAnsi="Arial" w:cs="Arial"/>
          <w:color w:val="000000"/>
        </w:rPr>
        <w:t>receiver creates</w:t>
      </w:r>
      <w:r>
        <w:rPr>
          <w:rFonts w:ascii="Arial" w:eastAsia="Arial" w:hAnsi="Arial" w:cs="Arial"/>
          <w:color w:val="000000"/>
        </w:rPr>
        <w:t xml:space="preserve"> the impact of the message. Also, </w:t>
      </w:r>
      <w:r>
        <w:rPr>
          <w:rFonts w:ascii="Arial" w:eastAsia="Arial" w:hAnsi="Arial" w:cs="Arial"/>
          <w:color w:val="000000"/>
        </w:rPr>
        <w:t>understanding of the topic</w:t>
      </w:r>
      <w:r w:rsidR="00923D5B">
        <w:rPr>
          <w:rFonts w:ascii="Arial" w:eastAsia="Arial" w:hAnsi="Arial" w:cs="Arial"/>
          <w:color w:val="000000"/>
        </w:rPr>
        <w:t xml:space="preserve"> effects the impact of the message</w:t>
      </w:r>
      <w:r>
        <w:rPr>
          <w:rFonts w:ascii="Arial" w:eastAsia="Arial" w:hAnsi="Arial" w:cs="Arial"/>
          <w:color w:val="000000"/>
        </w:rPr>
        <w:t xml:space="preserve">, social systems like transmitter manner, culture such </w:t>
      </w:r>
      <w:r>
        <w:rPr>
          <w:rFonts w:ascii="Arial" w:eastAsia="Arial" w:hAnsi="Arial" w:cs="Arial"/>
          <w:color w:val="000000"/>
        </w:rPr>
        <w:t>as</w:t>
      </w:r>
      <w:r>
        <w:rPr>
          <w:rFonts w:ascii="Arial" w:eastAsia="Arial" w:hAnsi="Arial" w:cs="Arial"/>
          <w:color w:val="000000"/>
        </w:rPr>
        <w:t xml:space="preserve"> use </w:t>
      </w:r>
      <w:r>
        <w:rPr>
          <w:rFonts w:ascii="Arial" w:eastAsia="Arial" w:hAnsi="Arial" w:cs="Arial"/>
          <w:color w:val="000000"/>
        </w:rPr>
        <w:t>of</w:t>
      </w:r>
      <w:r>
        <w:rPr>
          <w:rFonts w:ascii="Arial" w:eastAsia="Arial" w:hAnsi="Arial" w:cs="Arial"/>
          <w:color w:val="000000"/>
        </w:rPr>
        <w:t xml:space="preserve"> words, message such as voice message, substance likes the things inside </w:t>
      </w:r>
      <w:r>
        <w:rPr>
          <w:rFonts w:ascii="Arial" w:eastAsia="Arial" w:hAnsi="Arial" w:cs="Arial"/>
          <w:color w:val="000000"/>
        </w:rPr>
        <w:t>of a message</w:t>
      </w:r>
      <w:r>
        <w:rPr>
          <w:rFonts w:ascii="Arial" w:eastAsia="Arial" w:hAnsi="Arial" w:cs="Arial"/>
          <w:color w:val="000000"/>
        </w:rPr>
        <w:t xml:space="preserve"> and factors such as signal</w:t>
      </w:r>
      <w:r>
        <w:rPr>
          <w:rFonts w:ascii="Arial" w:eastAsia="Arial" w:hAnsi="Arial" w:cs="Arial"/>
          <w:color w:val="000000"/>
        </w:rPr>
        <w:t>.</w:t>
      </w:r>
      <w:r>
        <w:rPr>
          <w:rFonts w:ascii="Arial" w:eastAsia="Arial" w:hAnsi="Arial" w:cs="Arial"/>
          <w:color w:val="000000"/>
        </w:rPr>
        <w:t xml:space="preserve">           </w:t>
      </w:r>
      <w:r>
        <w:rPr>
          <w:rFonts w:ascii="Arial" w:eastAsia="Arial" w:hAnsi="Arial" w:cs="Arial"/>
          <w:color w:val="000000"/>
        </w:rPr>
        <w:t xml:space="preserve">           </w:t>
      </w:r>
    </w:p>
    <w:p w14:paraId="2D4ECC0E"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Channel is the </w:t>
      </w:r>
      <w:r>
        <w:rPr>
          <w:rFonts w:ascii="Arial" w:eastAsia="Arial" w:hAnsi="Arial" w:cs="Arial"/>
          <w:color w:val="000000"/>
        </w:rPr>
        <w:t>way to</w:t>
      </w:r>
      <w:r>
        <w:rPr>
          <w:rFonts w:ascii="Arial" w:eastAsia="Arial" w:hAnsi="Arial" w:cs="Arial"/>
          <w:color w:val="000000"/>
        </w:rPr>
        <w:t xml:space="preserve"> forward the message </w:t>
      </w:r>
      <w:r>
        <w:rPr>
          <w:rFonts w:ascii="Arial" w:eastAsia="Arial" w:hAnsi="Arial" w:cs="Arial"/>
          <w:color w:val="000000"/>
        </w:rPr>
        <w:t>in huge</w:t>
      </w:r>
      <w:r>
        <w:rPr>
          <w:rFonts w:ascii="Arial" w:eastAsia="Arial" w:hAnsi="Arial" w:cs="Arial"/>
          <w:color w:val="000000"/>
        </w:rPr>
        <w:t xml:space="preserve"> communication such as telephone.</w:t>
      </w:r>
    </w:p>
    <w:p w14:paraId="42F6F5AD"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Recipient is the person who will get the message and the recipient must have good listening to understand the message.</w:t>
      </w:r>
    </w:p>
    <w:p w14:paraId="173BB75B" w14:textId="77777777" w:rsidR="005415B7" w:rsidRDefault="00C85E00">
      <w:pPr>
        <w:pBdr>
          <w:top w:val="nil"/>
          <w:left w:val="nil"/>
          <w:bottom w:val="nil"/>
          <w:right w:val="nil"/>
          <w:between w:val="nil"/>
        </w:pBdr>
        <w:rPr>
          <w:rFonts w:ascii="Arial" w:eastAsia="Arial" w:hAnsi="Arial" w:cs="Arial"/>
          <w:b/>
          <w:color w:val="000000"/>
        </w:rPr>
      </w:pPr>
      <w:r>
        <w:rPr>
          <w:rFonts w:ascii="Arial" w:eastAsia="Arial" w:hAnsi="Arial" w:cs="Arial"/>
          <w:b/>
          <w:color w:val="000000"/>
        </w:rPr>
        <w:t xml:space="preserve">Criticism of Berol’s Smcr model of communication </w:t>
      </w:r>
    </w:p>
    <w:p w14:paraId="68F5D8CD" w14:textId="66094659"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In this model there is not any feedback, explanation and barrier of communication also </w:t>
      </w:r>
      <w:r>
        <w:rPr>
          <w:rFonts w:ascii="Arial" w:eastAsia="Arial" w:hAnsi="Arial" w:cs="Arial"/>
          <w:color w:val="000000"/>
        </w:rPr>
        <w:t xml:space="preserve">he does not say anything about sound and the model is complicated. Also, he explains </w:t>
      </w:r>
      <w:r>
        <w:rPr>
          <w:rFonts w:ascii="Arial" w:eastAsia="Arial" w:hAnsi="Arial" w:cs="Arial"/>
          <w:color w:val="000000"/>
        </w:rPr>
        <w:t>that</w:t>
      </w:r>
      <w:r>
        <w:rPr>
          <w:rFonts w:ascii="Arial" w:eastAsia="Arial" w:hAnsi="Arial" w:cs="Arial"/>
          <w:color w:val="000000"/>
        </w:rPr>
        <w:t xml:space="preserve"> people should have the equivalent amount of communication </w:t>
      </w:r>
      <w:r w:rsidR="00923D5B">
        <w:rPr>
          <w:rFonts w:ascii="Arial" w:eastAsia="Arial" w:hAnsi="Arial" w:cs="Arial"/>
          <w:color w:val="000000"/>
        </w:rPr>
        <w:t>but, it</w:t>
      </w:r>
      <w:r>
        <w:rPr>
          <w:rFonts w:ascii="Arial" w:eastAsia="Arial" w:hAnsi="Arial" w:cs="Arial"/>
          <w:color w:val="000000"/>
        </w:rPr>
        <w:t xml:space="preserve"> does </w:t>
      </w:r>
      <w:r>
        <w:rPr>
          <w:rFonts w:ascii="Arial" w:eastAsia="Arial" w:hAnsi="Arial" w:cs="Arial"/>
          <w:color w:val="000000"/>
        </w:rPr>
        <w:t>not</w:t>
      </w:r>
      <w:r>
        <w:rPr>
          <w:rFonts w:ascii="Arial" w:eastAsia="Arial" w:hAnsi="Arial" w:cs="Arial"/>
          <w:color w:val="000000"/>
        </w:rPr>
        <w:t xml:space="preserve">. The main negative </w:t>
      </w:r>
      <w:r>
        <w:rPr>
          <w:rFonts w:ascii="Arial" w:eastAsia="Arial" w:hAnsi="Arial" w:cs="Arial"/>
          <w:color w:val="000000"/>
        </w:rPr>
        <w:t>of the model</w:t>
      </w:r>
      <w:r>
        <w:rPr>
          <w:rFonts w:ascii="Arial" w:eastAsia="Arial" w:hAnsi="Arial" w:cs="Arial"/>
          <w:color w:val="000000"/>
        </w:rPr>
        <w:t xml:space="preserve"> is </w:t>
      </w:r>
      <w:r>
        <w:rPr>
          <w:rFonts w:ascii="Arial" w:eastAsia="Arial" w:hAnsi="Arial" w:cs="Arial"/>
          <w:color w:val="000000"/>
        </w:rPr>
        <w:t>that the</w:t>
      </w:r>
      <w:r>
        <w:rPr>
          <w:rFonts w:ascii="Arial" w:eastAsia="Arial" w:hAnsi="Arial" w:cs="Arial"/>
          <w:color w:val="000000"/>
        </w:rPr>
        <w:t xml:space="preserve"> sixth sense is a gift to the human no</w:t>
      </w:r>
      <w:r>
        <w:rPr>
          <w:rFonts w:ascii="Arial" w:eastAsia="Arial" w:hAnsi="Arial" w:cs="Arial"/>
          <w:color w:val="000000"/>
        </w:rPr>
        <w:t>t a part of them.</w:t>
      </w:r>
    </w:p>
    <w:p w14:paraId="3A8B19E6" w14:textId="77777777" w:rsidR="005415B7" w:rsidRDefault="00C85E00">
      <w:pPr>
        <w:pBdr>
          <w:top w:val="nil"/>
          <w:left w:val="nil"/>
          <w:bottom w:val="nil"/>
          <w:right w:val="nil"/>
          <w:between w:val="nil"/>
        </w:pBdr>
        <w:rPr>
          <w:rFonts w:ascii="Arial" w:eastAsia="Arial" w:hAnsi="Arial" w:cs="Arial"/>
          <w:b/>
          <w:color w:val="000000"/>
        </w:rPr>
      </w:pPr>
      <w:r>
        <w:rPr>
          <w:rFonts w:ascii="Arial" w:eastAsia="Arial" w:hAnsi="Arial" w:cs="Arial"/>
          <w:b/>
          <w:color w:val="000000"/>
        </w:rPr>
        <w:t>Case study for Berol Model</w:t>
      </w:r>
    </w:p>
    <w:p w14:paraId="056D55D7"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The professor case study explains the Berol’s model. One day in the Village there was a lecture who house was on fire and he asked it for help, however, no one came for help and his all house damaged by fire. He lived in the village where the people were u</w:t>
      </w:r>
      <w:r>
        <w:rPr>
          <w:rFonts w:ascii="Arial" w:eastAsia="Arial" w:hAnsi="Arial" w:cs="Arial"/>
          <w:color w:val="000000"/>
        </w:rPr>
        <w:t>neducated, and they did not understand his language because he used very difficult word. He must use simple language and the level of their knowledge.</w:t>
      </w:r>
    </w:p>
    <w:p w14:paraId="4E82BEF2" w14:textId="77777777" w:rsidR="005415B7" w:rsidRDefault="00C85E00">
      <w:pPr>
        <w:pBdr>
          <w:top w:val="nil"/>
          <w:left w:val="nil"/>
          <w:bottom w:val="nil"/>
          <w:right w:val="nil"/>
          <w:between w:val="nil"/>
        </w:pBdr>
        <w:rPr>
          <w:rFonts w:ascii="Arial" w:eastAsia="Arial" w:hAnsi="Arial" w:cs="Arial"/>
          <w:b/>
          <w:color w:val="000000"/>
        </w:rPr>
      </w:pPr>
      <w:r>
        <w:rPr>
          <w:rFonts w:ascii="Arial" w:eastAsia="Arial" w:hAnsi="Arial" w:cs="Arial"/>
          <w:b/>
          <w:color w:val="000000"/>
        </w:rPr>
        <w:t>Schramm’s Model of communication</w:t>
      </w:r>
    </w:p>
    <w:p w14:paraId="08E41957" w14:textId="20A69164"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He explained in his model two very </w:t>
      </w:r>
      <w:r>
        <w:rPr>
          <w:rFonts w:ascii="Arial" w:eastAsia="Arial" w:hAnsi="Arial" w:cs="Arial"/>
          <w:color w:val="000000"/>
        </w:rPr>
        <w:t>essential</w:t>
      </w:r>
      <w:r>
        <w:rPr>
          <w:rFonts w:ascii="Arial" w:eastAsia="Arial" w:hAnsi="Arial" w:cs="Arial"/>
          <w:color w:val="000000"/>
        </w:rPr>
        <w:t xml:space="preserve"> parts of communication, whi</w:t>
      </w:r>
      <w:r>
        <w:rPr>
          <w:rFonts w:ascii="Arial" w:eastAsia="Arial" w:hAnsi="Arial" w:cs="Arial"/>
          <w:color w:val="000000"/>
        </w:rPr>
        <w:t xml:space="preserve">ch are encoding and decoding and that is </w:t>
      </w:r>
      <w:r w:rsidR="00843758">
        <w:rPr>
          <w:rFonts w:ascii="Arial" w:eastAsia="Arial" w:hAnsi="Arial" w:cs="Arial"/>
          <w:color w:val="000000"/>
        </w:rPr>
        <w:t>necessary</w:t>
      </w:r>
      <w:r>
        <w:rPr>
          <w:rFonts w:ascii="Arial" w:eastAsia="Arial" w:hAnsi="Arial" w:cs="Arial"/>
          <w:color w:val="000000"/>
        </w:rPr>
        <w:t xml:space="preserve"> for effective communication.</w:t>
      </w:r>
      <w:r>
        <w:rPr>
          <w:rFonts w:ascii="Arial" w:eastAsia="Arial" w:hAnsi="Arial" w:cs="Arial"/>
          <w:color w:val="000000"/>
        </w:rPr>
        <w:t xml:space="preserve"> </w:t>
      </w:r>
      <w:r>
        <w:rPr>
          <w:rFonts w:ascii="Arial" w:eastAsia="Arial" w:hAnsi="Arial" w:cs="Arial"/>
          <w:color w:val="000000"/>
        </w:rPr>
        <w:t xml:space="preserve">He also underlines that communication is incomplete without and till the transmitter </w:t>
      </w:r>
      <w:r>
        <w:rPr>
          <w:rFonts w:ascii="Arial" w:eastAsia="Arial" w:hAnsi="Arial" w:cs="Arial"/>
          <w:color w:val="000000"/>
        </w:rPr>
        <w:t>gets a reply</w:t>
      </w:r>
      <w:r>
        <w:rPr>
          <w:rFonts w:ascii="Arial" w:eastAsia="Arial" w:hAnsi="Arial" w:cs="Arial"/>
          <w:color w:val="000000"/>
        </w:rPr>
        <w:t>.</w:t>
      </w:r>
    </w:p>
    <w:p w14:paraId="31ACE6C3"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As an example, if we send an email to our friend and our friend does n</w:t>
      </w:r>
      <w:r>
        <w:rPr>
          <w:rFonts w:ascii="Arial" w:eastAsia="Arial" w:hAnsi="Arial" w:cs="Arial"/>
          <w:color w:val="000000"/>
        </w:rPr>
        <w:t xml:space="preserve">ot reply to the email so that means the communication does not complete. He added that communication </w:t>
      </w:r>
      <w:r>
        <w:rPr>
          <w:rFonts w:ascii="Arial" w:eastAsia="Arial" w:hAnsi="Arial" w:cs="Arial"/>
          <w:color w:val="000000"/>
        </w:rPr>
        <w:t>is a two-</w:t>
      </w:r>
      <w:r>
        <w:rPr>
          <w:rFonts w:ascii="Arial" w:eastAsia="Arial" w:hAnsi="Arial" w:cs="Arial"/>
          <w:color w:val="000000"/>
        </w:rPr>
        <w:t xml:space="preserve"> way procedure between first and second person.</w:t>
      </w:r>
    </w:p>
    <w:p w14:paraId="511D9D9B" w14:textId="78ECAC05"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Schram considered that personal understanding, culture background and experience also very essenti</w:t>
      </w:r>
      <w:r>
        <w:rPr>
          <w:rFonts w:ascii="Arial" w:eastAsia="Arial" w:hAnsi="Arial" w:cs="Arial"/>
          <w:color w:val="000000"/>
        </w:rPr>
        <w:t xml:space="preserve">ally </w:t>
      </w:r>
      <w:r>
        <w:rPr>
          <w:rFonts w:ascii="Arial" w:eastAsia="Arial" w:hAnsi="Arial" w:cs="Arial"/>
          <w:color w:val="000000"/>
        </w:rPr>
        <w:t>in communication</w:t>
      </w:r>
      <w:r>
        <w:rPr>
          <w:rFonts w:ascii="Arial" w:eastAsia="Arial" w:hAnsi="Arial" w:cs="Arial"/>
          <w:color w:val="000000"/>
        </w:rPr>
        <w:t>.</w:t>
      </w:r>
    </w:p>
    <w:p w14:paraId="2A902B3D" w14:textId="77D77A87" w:rsidR="00B42F45" w:rsidRDefault="00B42F45">
      <w:pPr>
        <w:pBdr>
          <w:top w:val="nil"/>
          <w:left w:val="nil"/>
          <w:bottom w:val="nil"/>
          <w:right w:val="nil"/>
          <w:between w:val="nil"/>
        </w:pBdr>
        <w:rPr>
          <w:rFonts w:ascii="Arial" w:eastAsia="Arial" w:hAnsi="Arial" w:cs="Arial"/>
          <w:color w:val="000000"/>
        </w:rPr>
      </w:pPr>
    </w:p>
    <w:p w14:paraId="2084962A" w14:textId="77777777" w:rsidR="00B42F45" w:rsidRDefault="00B42F45">
      <w:pPr>
        <w:pBdr>
          <w:top w:val="nil"/>
          <w:left w:val="nil"/>
          <w:bottom w:val="nil"/>
          <w:right w:val="nil"/>
          <w:between w:val="nil"/>
        </w:pBdr>
        <w:rPr>
          <w:rFonts w:ascii="Calibri" w:eastAsia="Calibri" w:hAnsi="Calibri" w:cs="Calibri"/>
          <w:color w:val="000000"/>
        </w:rPr>
      </w:pPr>
    </w:p>
    <w:p w14:paraId="78342A2F" w14:textId="77777777" w:rsidR="005415B7" w:rsidRDefault="00C85E00">
      <w:pPr>
        <w:pBdr>
          <w:top w:val="nil"/>
          <w:left w:val="nil"/>
          <w:bottom w:val="nil"/>
          <w:right w:val="nil"/>
          <w:between w:val="nil"/>
        </w:pBdr>
        <w:rPr>
          <w:rFonts w:ascii="Arial" w:eastAsia="Arial" w:hAnsi="Arial" w:cs="Arial"/>
          <w:b/>
          <w:color w:val="000000"/>
        </w:rPr>
      </w:pPr>
      <w:r>
        <w:rPr>
          <w:rFonts w:ascii="Arial" w:eastAsia="Arial" w:hAnsi="Arial" w:cs="Arial"/>
          <w:b/>
          <w:color w:val="000000"/>
        </w:rPr>
        <w:lastRenderedPageBreak/>
        <w:t xml:space="preserve">Case study for Schramm’s Model </w:t>
      </w:r>
    </w:p>
    <w:p w14:paraId="044335FA" w14:textId="77777777" w:rsidR="005415B7" w:rsidRDefault="00C85E00">
      <w:pPr>
        <w:pBdr>
          <w:top w:val="nil"/>
          <w:left w:val="nil"/>
          <w:bottom w:val="nil"/>
          <w:right w:val="nil"/>
          <w:between w:val="nil"/>
        </w:pBdr>
        <w:rPr>
          <w:color w:val="000000"/>
        </w:rPr>
      </w:pPr>
      <w:r>
        <w:rPr>
          <w:rFonts w:ascii="Arial" w:eastAsia="Arial" w:hAnsi="Arial" w:cs="Arial"/>
          <w:color w:val="000000"/>
        </w:rPr>
        <w:t xml:space="preserve">Maria and Pedor case study explain the Shannon and Weaver model. The main issue is about noise and he misunderstood his wife’s phone call while he works on a building site </w:t>
      </w:r>
      <w:r>
        <w:rPr>
          <w:rFonts w:ascii="Arial" w:eastAsia="Arial" w:hAnsi="Arial" w:cs="Arial"/>
          <w:color w:val="000000"/>
        </w:rPr>
        <w:t>where there is</w:t>
      </w:r>
      <w:r>
        <w:rPr>
          <w:rFonts w:ascii="Arial" w:eastAsia="Arial" w:hAnsi="Arial" w:cs="Arial"/>
          <w:color w:val="000000"/>
        </w:rPr>
        <w:t xml:space="preserve"> lots of noise </w:t>
      </w:r>
      <w:r>
        <w:rPr>
          <w:rFonts w:ascii="Arial" w:eastAsia="Arial" w:hAnsi="Arial" w:cs="Arial"/>
          <w:color w:val="000000"/>
        </w:rPr>
        <w:t xml:space="preserve">and she </w:t>
      </w:r>
      <w:r>
        <w:rPr>
          <w:rFonts w:ascii="Arial" w:eastAsia="Arial" w:hAnsi="Arial" w:cs="Arial"/>
          <w:color w:val="000000"/>
        </w:rPr>
        <w:t>told him to</w:t>
      </w:r>
      <w:r>
        <w:rPr>
          <w:rFonts w:ascii="Arial" w:eastAsia="Arial" w:hAnsi="Arial" w:cs="Arial"/>
          <w:color w:val="000000"/>
        </w:rPr>
        <w:t xml:space="preserve"> bring chicken however he heard kitchen. Also had to call her back to confirm what </w:t>
      </w:r>
      <w:r>
        <w:rPr>
          <w:rFonts w:ascii="Arial" w:eastAsia="Arial" w:hAnsi="Arial" w:cs="Arial"/>
          <w:color w:val="000000"/>
        </w:rPr>
        <w:t>she</w:t>
      </w:r>
      <w:r>
        <w:rPr>
          <w:rFonts w:ascii="Arial" w:eastAsia="Arial" w:hAnsi="Arial" w:cs="Arial"/>
          <w:color w:val="000000"/>
        </w:rPr>
        <w:t xml:space="preserve"> said or </w:t>
      </w:r>
      <w:r>
        <w:rPr>
          <w:rFonts w:ascii="Arial" w:eastAsia="Arial" w:hAnsi="Arial" w:cs="Arial"/>
          <w:color w:val="000000"/>
        </w:rPr>
        <w:t>what she</w:t>
      </w:r>
      <w:r>
        <w:rPr>
          <w:rFonts w:ascii="Arial" w:eastAsia="Arial" w:hAnsi="Arial" w:cs="Arial"/>
          <w:color w:val="000000"/>
        </w:rPr>
        <w:t xml:space="preserve"> </w:t>
      </w:r>
      <w:r>
        <w:rPr>
          <w:rFonts w:ascii="Arial" w:eastAsia="Arial" w:hAnsi="Arial" w:cs="Arial"/>
          <w:color w:val="000000"/>
        </w:rPr>
        <w:t>wanted</w:t>
      </w:r>
      <w:r>
        <w:rPr>
          <w:rFonts w:ascii="Arial" w:eastAsia="Arial" w:hAnsi="Arial" w:cs="Arial"/>
          <w:color w:val="000000"/>
        </w:rPr>
        <w:t>.</w:t>
      </w:r>
    </w:p>
    <w:p w14:paraId="217A76B0" w14:textId="77777777" w:rsidR="005415B7" w:rsidRDefault="00C85E00">
      <w:pPr>
        <w:pStyle w:val="Heading1"/>
        <w:numPr>
          <w:ilvl w:val="0"/>
          <w:numId w:val="1"/>
        </w:numPr>
        <w:tabs>
          <w:tab w:val="left" w:pos="0"/>
        </w:tabs>
        <w:spacing w:before="0"/>
      </w:pPr>
      <w:bookmarkStart w:id="5" w:name="_Toc49545798"/>
      <w:r>
        <w:t>Communication Skills</w:t>
      </w:r>
      <w:bookmarkEnd w:id="5"/>
    </w:p>
    <w:p w14:paraId="03ACC6EE" w14:textId="2C162CBE"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Communication </w:t>
      </w:r>
      <w:r>
        <w:rPr>
          <w:rFonts w:ascii="Arial" w:eastAsia="Arial" w:hAnsi="Arial" w:cs="Arial"/>
          <w:color w:val="000000"/>
        </w:rPr>
        <w:t>skills are</w:t>
      </w:r>
      <w:r>
        <w:rPr>
          <w:rFonts w:ascii="Arial" w:eastAsia="Arial" w:hAnsi="Arial" w:cs="Arial"/>
          <w:color w:val="000000"/>
        </w:rPr>
        <w:t xml:space="preserve"> the ability needed to send and get the message properly and from </w:t>
      </w:r>
      <w:r>
        <w:rPr>
          <w:rFonts w:ascii="Arial" w:eastAsia="Arial" w:hAnsi="Arial" w:cs="Arial"/>
          <w:color w:val="000000"/>
        </w:rPr>
        <w:t>another</w:t>
      </w:r>
      <w:r>
        <w:rPr>
          <w:rFonts w:ascii="Arial" w:eastAsia="Arial" w:hAnsi="Arial" w:cs="Arial"/>
          <w:color w:val="000000"/>
        </w:rPr>
        <w:t xml:space="preserve"> person by </w:t>
      </w:r>
      <w:r>
        <w:rPr>
          <w:rFonts w:ascii="Arial" w:eastAsia="Arial" w:hAnsi="Arial" w:cs="Arial"/>
          <w:color w:val="000000"/>
        </w:rPr>
        <w:t>communicating</w:t>
      </w:r>
      <w:r>
        <w:rPr>
          <w:rFonts w:ascii="Arial" w:eastAsia="Arial" w:hAnsi="Arial" w:cs="Arial"/>
          <w:color w:val="000000"/>
        </w:rPr>
        <w:t xml:space="preserve"> or in written form without any confusion. Also, communication is a very </w:t>
      </w:r>
      <w:r>
        <w:rPr>
          <w:rFonts w:ascii="Arial" w:eastAsia="Arial" w:hAnsi="Arial" w:cs="Arial"/>
          <w:color w:val="000000"/>
        </w:rPr>
        <w:t>easy</w:t>
      </w:r>
      <w:r>
        <w:rPr>
          <w:rFonts w:ascii="Arial" w:eastAsia="Arial" w:hAnsi="Arial" w:cs="Arial"/>
          <w:color w:val="000000"/>
        </w:rPr>
        <w:t xml:space="preserve"> action of </w:t>
      </w:r>
      <w:r>
        <w:rPr>
          <w:rFonts w:ascii="Arial" w:eastAsia="Arial" w:hAnsi="Arial" w:cs="Arial"/>
          <w:color w:val="000000"/>
        </w:rPr>
        <w:t>sending</w:t>
      </w:r>
      <w:r>
        <w:rPr>
          <w:rFonts w:ascii="Arial" w:eastAsia="Arial" w:hAnsi="Arial" w:cs="Arial"/>
          <w:color w:val="000000"/>
        </w:rPr>
        <w:t xml:space="preserve"> information from one location to another location. It might be </w:t>
      </w:r>
      <w:r>
        <w:rPr>
          <w:rFonts w:ascii="Arial" w:eastAsia="Arial" w:hAnsi="Arial" w:cs="Arial"/>
          <w:color w:val="000000"/>
        </w:rPr>
        <w:t>like a voice</w:t>
      </w:r>
      <w:r>
        <w:rPr>
          <w:rFonts w:ascii="Arial" w:eastAsia="Arial" w:hAnsi="Arial" w:cs="Arial"/>
          <w:color w:val="000000"/>
        </w:rPr>
        <w:t xml:space="preserve"> message or written. Good and efficient communication is very valuable, and it </w:t>
      </w:r>
      <w:r>
        <w:rPr>
          <w:rFonts w:ascii="Arial" w:eastAsia="Arial" w:hAnsi="Arial" w:cs="Arial"/>
          <w:color w:val="000000"/>
        </w:rPr>
        <w:t>allows</w:t>
      </w:r>
      <w:r>
        <w:rPr>
          <w:rFonts w:ascii="Arial" w:eastAsia="Arial" w:hAnsi="Arial" w:cs="Arial"/>
          <w:color w:val="000000"/>
        </w:rPr>
        <w:t xml:space="preserve"> us to transmit data to </w:t>
      </w:r>
      <w:r>
        <w:rPr>
          <w:rFonts w:ascii="Arial" w:eastAsia="Arial" w:hAnsi="Arial" w:cs="Arial"/>
          <w:color w:val="000000"/>
        </w:rPr>
        <w:t>other</w:t>
      </w:r>
      <w:r>
        <w:rPr>
          <w:rFonts w:ascii="Arial" w:eastAsia="Arial" w:hAnsi="Arial" w:cs="Arial"/>
          <w:color w:val="000000"/>
        </w:rPr>
        <w:t xml:space="preserve"> people</w:t>
      </w:r>
      <w:r w:rsidR="00923D5B">
        <w:rPr>
          <w:rFonts w:ascii="Arial" w:eastAsia="Arial" w:hAnsi="Arial" w:cs="Arial"/>
          <w:color w:val="000000"/>
        </w:rPr>
        <w:t>.</w:t>
      </w:r>
      <w:r>
        <w:rPr>
          <w:rFonts w:ascii="Arial" w:eastAsia="Arial" w:hAnsi="Arial" w:cs="Arial"/>
          <w:color w:val="000000"/>
        </w:rPr>
        <w:t xml:space="preserve"> </w:t>
      </w:r>
      <w:r>
        <w:rPr>
          <w:rFonts w:ascii="Arial" w:eastAsia="Arial" w:hAnsi="Arial" w:cs="Arial"/>
          <w:color w:val="000000"/>
        </w:rPr>
        <w:t>The capa</w:t>
      </w:r>
      <w:r>
        <w:rPr>
          <w:rFonts w:ascii="Arial" w:eastAsia="Arial" w:hAnsi="Arial" w:cs="Arial"/>
          <w:color w:val="000000"/>
        </w:rPr>
        <w:t>bility to communicate information understandably and planned is an essential life talent.</w:t>
      </w:r>
    </w:p>
    <w:p w14:paraId="165852FC"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We have three </w:t>
      </w:r>
      <w:r>
        <w:rPr>
          <w:rFonts w:ascii="Arial" w:eastAsia="Arial" w:hAnsi="Arial" w:cs="Arial"/>
          <w:color w:val="000000"/>
        </w:rPr>
        <w:t>kinds</w:t>
      </w:r>
      <w:r>
        <w:rPr>
          <w:rFonts w:ascii="Arial" w:eastAsia="Arial" w:hAnsi="Arial" w:cs="Arial"/>
          <w:color w:val="000000"/>
        </w:rPr>
        <w:t xml:space="preserve"> of </w:t>
      </w:r>
      <w:r>
        <w:rPr>
          <w:rFonts w:ascii="Arial" w:eastAsia="Arial" w:hAnsi="Arial" w:cs="Arial"/>
          <w:color w:val="000000"/>
        </w:rPr>
        <w:t>communication: verbal</w:t>
      </w:r>
      <w:r>
        <w:rPr>
          <w:rFonts w:ascii="Arial" w:eastAsia="Arial" w:hAnsi="Arial" w:cs="Arial"/>
          <w:color w:val="000000"/>
        </w:rPr>
        <w:t>, non-verbal, listening.</w:t>
      </w:r>
    </w:p>
    <w:p w14:paraId="55743BB4"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Verbal communication that we utilize either face-to-face or in written form. The stability among </w:t>
      </w:r>
      <w:r>
        <w:rPr>
          <w:rFonts w:ascii="Arial" w:eastAsia="Arial" w:hAnsi="Arial" w:cs="Arial"/>
          <w:color w:val="000000"/>
        </w:rPr>
        <w:t xml:space="preserve">face-to-face and in written communication are probably not the same in several careers. Additionally, in verbal communication we must take into </w:t>
      </w:r>
      <w:r>
        <w:rPr>
          <w:rFonts w:ascii="Arial" w:eastAsia="Arial" w:hAnsi="Arial" w:cs="Arial"/>
          <w:color w:val="000000"/>
        </w:rPr>
        <w:t>consideration who</w:t>
      </w:r>
      <w:r>
        <w:rPr>
          <w:rFonts w:ascii="Arial" w:eastAsia="Arial" w:hAnsi="Arial" w:cs="Arial"/>
          <w:color w:val="000000"/>
        </w:rPr>
        <w:t xml:space="preserve"> we </w:t>
      </w:r>
      <w:r>
        <w:rPr>
          <w:rFonts w:ascii="Arial" w:eastAsia="Arial" w:hAnsi="Arial" w:cs="Arial"/>
          <w:color w:val="000000"/>
        </w:rPr>
        <w:t>communicate with as</w:t>
      </w:r>
      <w:r>
        <w:rPr>
          <w:rFonts w:ascii="Arial" w:eastAsia="Arial" w:hAnsi="Arial" w:cs="Arial"/>
          <w:color w:val="000000"/>
        </w:rPr>
        <w:t xml:space="preserve"> an example when we talk with young children or someone who cannot speak</w:t>
      </w:r>
      <w:r>
        <w:rPr>
          <w:rFonts w:ascii="Arial" w:eastAsia="Arial" w:hAnsi="Arial" w:cs="Arial"/>
          <w:color w:val="000000"/>
        </w:rPr>
        <w:t xml:space="preserve"> our language very well it </w:t>
      </w:r>
      <w:r>
        <w:rPr>
          <w:rFonts w:ascii="Arial" w:eastAsia="Arial" w:hAnsi="Arial" w:cs="Arial"/>
          <w:color w:val="000000"/>
        </w:rPr>
        <w:t>is essential</w:t>
      </w:r>
      <w:r>
        <w:rPr>
          <w:rFonts w:ascii="Arial" w:eastAsia="Arial" w:hAnsi="Arial" w:cs="Arial"/>
          <w:color w:val="000000"/>
        </w:rPr>
        <w:t xml:space="preserve"> to speak straightforward and brief. Similarly, monitoring another </w:t>
      </w:r>
      <w:r>
        <w:rPr>
          <w:rFonts w:ascii="Arial" w:eastAsia="Arial" w:hAnsi="Arial" w:cs="Arial"/>
          <w:color w:val="000000"/>
        </w:rPr>
        <w:t>person's knowledge</w:t>
      </w:r>
      <w:r>
        <w:rPr>
          <w:rFonts w:ascii="Arial" w:eastAsia="Arial" w:hAnsi="Arial" w:cs="Arial"/>
          <w:color w:val="000000"/>
        </w:rPr>
        <w:t xml:space="preserve"> often. Moreover, it is very different when we talk with our old friend that we know each other </w:t>
      </w:r>
      <w:r>
        <w:rPr>
          <w:rFonts w:ascii="Arial" w:eastAsia="Arial" w:hAnsi="Arial" w:cs="Arial"/>
          <w:color w:val="000000"/>
        </w:rPr>
        <w:t>for a long</w:t>
      </w:r>
      <w:r>
        <w:rPr>
          <w:rFonts w:ascii="Arial" w:eastAsia="Arial" w:hAnsi="Arial" w:cs="Arial"/>
          <w:color w:val="000000"/>
        </w:rPr>
        <w:t xml:space="preserve"> period and </w:t>
      </w:r>
      <w:r>
        <w:rPr>
          <w:rFonts w:ascii="Arial" w:eastAsia="Arial" w:hAnsi="Arial" w:cs="Arial"/>
          <w:color w:val="000000"/>
        </w:rPr>
        <w:t>on the other</w:t>
      </w:r>
      <w:r>
        <w:rPr>
          <w:rFonts w:ascii="Arial" w:eastAsia="Arial" w:hAnsi="Arial" w:cs="Arial"/>
          <w:color w:val="000000"/>
        </w:rPr>
        <w:t xml:space="preserve"> h</w:t>
      </w:r>
      <w:r>
        <w:rPr>
          <w:rFonts w:ascii="Arial" w:eastAsia="Arial" w:hAnsi="Arial" w:cs="Arial"/>
          <w:color w:val="000000"/>
        </w:rPr>
        <w:t>and similarly if we talk with our client it might be so very different.</w:t>
      </w:r>
    </w:p>
    <w:p w14:paraId="67233E08"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Non-verbal communication that we speak without any phrases and we utilize this skill for more information such as body language, tone of voice or emojis.</w:t>
      </w:r>
    </w:p>
    <w:p w14:paraId="4E0FAA59"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Listening by this how we recei</w:t>
      </w:r>
      <w:r>
        <w:rPr>
          <w:rFonts w:ascii="Arial" w:eastAsia="Arial" w:hAnsi="Arial" w:cs="Arial"/>
          <w:color w:val="000000"/>
        </w:rPr>
        <w:t xml:space="preserve">ve and </w:t>
      </w:r>
      <w:r>
        <w:rPr>
          <w:rFonts w:ascii="Arial" w:eastAsia="Arial" w:hAnsi="Arial" w:cs="Arial"/>
          <w:color w:val="000000"/>
        </w:rPr>
        <w:t>then</w:t>
      </w:r>
      <w:r>
        <w:rPr>
          <w:rFonts w:ascii="Arial" w:eastAsia="Arial" w:hAnsi="Arial" w:cs="Arial"/>
          <w:color w:val="000000"/>
        </w:rPr>
        <w:t xml:space="preserve"> we translate the verbal and non-verbal communications forwarded by another and this as well as writing.  Moreover, it </w:t>
      </w:r>
      <w:r>
        <w:rPr>
          <w:rFonts w:ascii="Arial" w:eastAsia="Arial" w:hAnsi="Arial" w:cs="Arial"/>
          <w:color w:val="000000"/>
        </w:rPr>
        <w:t>is a very</w:t>
      </w:r>
      <w:r>
        <w:rPr>
          <w:rFonts w:ascii="Arial" w:eastAsia="Arial" w:hAnsi="Arial" w:cs="Arial"/>
          <w:color w:val="000000"/>
        </w:rPr>
        <w:t xml:space="preserve"> significant part of </w:t>
      </w:r>
      <w:r>
        <w:rPr>
          <w:rFonts w:ascii="Arial" w:eastAsia="Arial" w:hAnsi="Arial" w:cs="Arial"/>
          <w:color w:val="000000"/>
        </w:rPr>
        <w:t>how</w:t>
      </w:r>
      <w:r>
        <w:rPr>
          <w:rFonts w:ascii="Arial" w:eastAsia="Arial" w:hAnsi="Arial" w:cs="Arial"/>
          <w:color w:val="000000"/>
        </w:rPr>
        <w:t xml:space="preserve"> we get information. When we </w:t>
      </w:r>
      <w:r>
        <w:rPr>
          <w:rFonts w:ascii="Arial" w:eastAsia="Arial" w:hAnsi="Arial" w:cs="Arial"/>
          <w:color w:val="000000"/>
        </w:rPr>
        <w:t>talk, we dedicate</w:t>
      </w:r>
      <w:r>
        <w:rPr>
          <w:rFonts w:ascii="Arial" w:eastAsia="Arial" w:hAnsi="Arial" w:cs="Arial"/>
          <w:color w:val="000000"/>
        </w:rPr>
        <w:t xml:space="preserve"> 45% of time listening. Lots of people take lis</w:t>
      </w:r>
      <w:r>
        <w:rPr>
          <w:rFonts w:ascii="Arial" w:eastAsia="Arial" w:hAnsi="Arial" w:cs="Arial"/>
          <w:color w:val="000000"/>
        </w:rPr>
        <w:t xml:space="preserve">tening for </w:t>
      </w:r>
      <w:r>
        <w:rPr>
          <w:rFonts w:ascii="Arial" w:eastAsia="Arial" w:hAnsi="Arial" w:cs="Arial"/>
          <w:color w:val="000000"/>
        </w:rPr>
        <w:t>granted</w:t>
      </w:r>
      <w:r>
        <w:rPr>
          <w:rFonts w:ascii="Arial" w:eastAsia="Arial" w:hAnsi="Arial" w:cs="Arial"/>
          <w:color w:val="000000"/>
        </w:rPr>
        <w:t xml:space="preserve">, however, it is not the same as hearing and must be discovered as ability. </w:t>
      </w:r>
    </w:p>
    <w:p w14:paraId="4A06F252" w14:textId="77777777" w:rsidR="005415B7" w:rsidRDefault="00C85E00">
      <w:pPr>
        <w:pBdr>
          <w:top w:val="nil"/>
          <w:left w:val="nil"/>
          <w:bottom w:val="nil"/>
          <w:right w:val="nil"/>
          <w:between w:val="nil"/>
        </w:pBdr>
        <w:rPr>
          <w:color w:val="4472C4"/>
          <w:u w:val="single"/>
        </w:rPr>
      </w:pPr>
      <w:r>
        <w:rPr>
          <w:color w:val="4472C4"/>
          <w:u w:val="single"/>
        </w:rPr>
        <w:t>Skillsyouneed.com</w:t>
      </w:r>
    </w:p>
    <w:p w14:paraId="078B1367" w14:textId="77777777" w:rsidR="005415B7" w:rsidRDefault="005415B7">
      <w:pPr>
        <w:pBdr>
          <w:top w:val="nil"/>
          <w:left w:val="nil"/>
          <w:bottom w:val="nil"/>
          <w:right w:val="nil"/>
          <w:between w:val="nil"/>
        </w:pBdr>
        <w:rPr>
          <w:b/>
          <w:sz w:val="24"/>
          <w:szCs w:val="24"/>
        </w:rPr>
      </w:pPr>
    </w:p>
    <w:p w14:paraId="7D740133" w14:textId="77777777" w:rsidR="005415B7" w:rsidRDefault="005415B7">
      <w:pPr>
        <w:pBdr>
          <w:top w:val="nil"/>
          <w:left w:val="nil"/>
          <w:bottom w:val="nil"/>
          <w:right w:val="nil"/>
          <w:between w:val="nil"/>
        </w:pBdr>
        <w:rPr>
          <w:b/>
          <w:sz w:val="24"/>
          <w:szCs w:val="24"/>
        </w:rPr>
      </w:pPr>
    </w:p>
    <w:p w14:paraId="665EF6DD" w14:textId="69BF4306" w:rsidR="005415B7" w:rsidRDefault="005415B7">
      <w:pPr>
        <w:pBdr>
          <w:top w:val="nil"/>
          <w:left w:val="nil"/>
          <w:bottom w:val="nil"/>
          <w:right w:val="nil"/>
          <w:between w:val="nil"/>
        </w:pBdr>
        <w:rPr>
          <w:b/>
          <w:sz w:val="24"/>
          <w:szCs w:val="24"/>
        </w:rPr>
      </w:pPr>
    </w:p>
    <w:p w14:paraId="697B1A63" w14:textId="32B046AB" w:rsidR="00923D5B" w:rsidRDefault="00923D5B">
      <w:pPr>
        <w:pBdr>
          <w:top w:val="nil"/>
          <w:left w:val="nil"/>
          <w:bottom w:val="nil"/>
          <w:right w:val="nil"/>
          <w:between w:val="nil"/>
        </w:pBdr>
        <w:rPr>
          <w:b/>
          <w:sz w:val="24"/>
          <w:szCs w:val="24"/>
        </w:rPr>
      </w:pPr>
    </w:p>
    <w:p w14:paraId="2F93EDE1" w14:textId="77777777" w:rsidR="00923D5B" w:rsidRDefault="00923D5B">
      <w:pPr>
        <w:pBdr>
          <w:top w:val="nil"/>
          <w:left w:val="nil"/>
          <w:bottom w:val="nil"/>
          <w:right w:val="nil"/>
          <w:between w:val="nil"/>
        </w:pBdr>
        <w:rPr>
          <w:b/>
          <w:sz w:val="24"/>
          <w:szCs w:val="24"/>
        </w:rPr>
      </w:pPr>
    </w:p>
    <w:p w14:paraId="64316781" w14:textId="19818C52" w:rsidR="005415B7" w:rsidRDefault="005415B7">
      <w:pPr>
        <w:pBdr>
          <w:top w:val="nil"/>
          <w:left w:val="nil"/>
          <w:bottom w:val="nil"/>
          <w:right w:val="nil"/>
          <w:between w:val="nil"/>
        </w:pBdr>
        <w:rPr>
          <w:b/>
          <w:sz w:val="24"/>
          <w:szCs w:val="24"/>
        </w:rPr>
      </w:pPr>
    </w:p>
    <w:p w14:paraId="19F0EF12" w14:textId="77777777" w:rsidR="00B42F45" w:rsidRDefault="00B42F45">
      <w:pPr>
        <w:pBdr>
          <w:top w:val="nil"/>
          <w:left w:val="nil"/>
          <w:bottom w:val="nil"/>
          <w:right w:val="nil"/>
          <w:between w:val="nil"/>
        </w:pBdr>
        <w:rPr>
          <w:b/>
          <w:sz w:val="24"/>
          <w:szCs w:val="24"/>
        </w:rPr>
      </w:pPr>
    </w:p>
    <w:p w14:paraId="565CBD4B" w14:textId="77777777" w:rsidR="005415B7" w:rsidRDefault="00C85E00">
      <w:pPr>
        <w:pBdr>
          <w:top w:val="nil"/>
          <w:left w:val="nil"/>
          <w:bottom w:val="nil"/>
          <w:right w:val="nil"/>
          <w:between w:val="nil"/>
        </w:pBdr>
        <w:rPr>
          <w:rFonts w:ascii="Arial" w:eastAsia="Arial" w:hAnsi="Arial" w:cs="Arial"/>
          <w:b/>
          <w:color w:val="000000"/>
          <w:sz w:val="24"/>
          <w:szCs w:val="24"/>
        </w:rPr>
      </w:pPr>
      <w:r>
        <w:rPr>
          <w:rFonts w:ascii="Arial" w:eastAsia="Arial" w:hAnsi="Arial" w:cs="Arial"/>
          <w:b/>
          <w:color w:val="000000"/>
          <w:sz w:val="24"/>
          <w:szCs w:val="24"/>
        </w:rPr>
        <w:lastRenderedPageBreak/>
        <w:t>Case Study of Barry for Non-verbal</w:t>
      </w:r>
    </w:p>
    <w:p w14:paraId="3ED6C2A2"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As Barry who was manager of a restaurant and he managed all the workers in the kitchen. Moreover, he had the responsibility of the food safety as well.</w:t>
      </w:r>
    </w:p>
    <w:p w14:paraId="4FF59944"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One day Barry had some issue with his car, and he was fixing his car and suddenly he remembers </w:t>
      </w:r>
      <w:r>
        <w:rPr>
          <w:rFonts w:ascii="Arial" w:eastAsia="Arial" w:hAnsi="Arial" w:cs="Arial"/>
          <w:color w:val="000000"/>
        </w:rPr>
        <w:t>that he d</w:t>
      </w:r>
      <w:r>
        <w:rPr>
          <w:rFonts w:ascii="Arial" w:eastAsia="Arial" w:hAnsi="Arial" w:cs="Arial"/>
          <w:color w:val="000000"/>
        </w:rPr>
        <w:t>oes</w:t>
      </w:r>
      <w:r>
        <w:rPr>
          <w:rFonts w:ascii="Arial" w:eastAsia="Arial" w:hAnsi="Arial" w:cs="Arial"/>
          <w:color w:val="000000"/>
        </w:rPr>
        <w:t xml:space="preserve"> not have any clean cloth and on top of that he was very </w:t>
      </w:r>
      <w:r>
        <w:rPr>
          <w:rFonts w:ascii="Arial" w:eastAsia="Arial" w:hAnsi="Arial" w:cs="Arial"/>
          <w:color w:val="000000"/>
        </w:rPr>
        <w:t>dirty. He needs</w:t>
      </w:r>
      <w:r>
        <w:rPr>
          <w:rFonts w:ascii="Arial" w:eastAsia="Arial" w:hAnsi="Arial" w:cs="Arial"/>
          <w:color w:val="000000"/>
        </w:rPr>
        <w:t xml:space="preserve"> a proper shower. However, he manages to find a clean shirt when he </w:t>
      </w:r>
      <w:r>
        <w:rPr>
          <w:rFonts w:ascii="Arial" w:eastAsia="Arial" w:hAnsi="Arial" w:cs="Arial"/>
          <w:color w:val="000000"/>
        </w:rPr>
        <w:t>reaches</w:t>
      </w:r>
      <w:r>
        <w:rPr>
          <w:rFonts w:ascii="Arial" w:eastAsia="Arial" w:hAnsi="Arial" w:cs="Arial"/>
          <w:color w:val="000000"/>
        </w:rPr>
        <w:t xml:space="preserve"> there, he realizes that all uncooked meat was in the kitchen where it should not be there.</w:t>
      </w:r>
    </w:p>
    <w:p w14:paraId="1C05AC6F" w14:textId="5014F20E" w:rsidR="005415B7" w:rsidRDefault="00C85E00">
      <w:pPr>
        <w:pBdr>
          <w:top w:val="nil"/>
          <w:left w:val="nil"/>
          <w:bottom w:val="nil"/>
          <w:right w:val="nil"/>
          <w:between w:val="nil"/>
        </w:pBdr>
        <w:rPr>
          <w:rFonts w:ascii="Arial" w:eastAsia="Arial" w:hAnsi="Arial" w:cs="Arial"/>
          <w:b/>
          <w:color w:val="000000"/>
        </w:rPr>
      </w:pPr>
      <w:r>
        <w:rPr>
          <w:rFonts w:ascii="Arial" w:eastAsia="Arial" w:hAnsi="Arial" w:cs="Arial"/>
          <w:color w:val="000000"/>
        </w:rPr>
        <w:t>He was very fr</w:t>
      </w:r>
      <w:r>
        <w:rPr>
          <w:rFonts w:ascii="Arial" w:eastAsia="Arial" w:hAnsi="Arial" w:cs="Arial"/>
          <w:color w:val="000000"/>
        </w:rPr>
        <w:t>ustrated so, he put a huge written  broad on the wall of the kitchen which he wrote (KEEP HOT FOOD HOT AND COLD FOOD COLD WASH YOUR HANDS OFTEN) I think instead of this massive written  broad in the kitchen he needs to put sign without any phrase as we stu</w:t>
      </w:r>
      <w:r>
        <w:rPr>
          <w:rFonts w:ascii="Arial" w:eastAsia="Arial" w:hAnsi="Arial" w:cs="Arial"/>
          <w:color w:val="000000"/>
        </w:rPr>
        <w:t xml:space="preserve">died that we will use non-verbal communication for more information. He should be </w:t>
      </w:r>
      <w:r>
        <w:rPr>
          <w:rFonts w:ascii="Arial" w:eastAsia="Arial" w:hAnsi="Arial" w:cs="Arial"/>
          <w:color w:val="000000"/>
        </w:rPr>
        <w:t>using</w:t>
      </w:r>
      <w:r>
        <w:rPr>
          <w:rFonts w:ascii="Arial" w:eastAsia="Arial" w:hAnsi="Arial" w:cs="Arial"/>
          <w:color w:val="000000"/>
        </w:rPr>
        <w:t xml:space="preserve"> emoji </w:t>
      </w:r>
      <w:r>
        <w:rPr>
          <w:rFonts w:ascii="Arial" w:eastAsia="Arial" w:hAnsi="Arial" w:cs="Arial"/>
          <w:color w:val="000000"/>
        </w:rPr>
        <w:t>because he</w:t>
      </w:r>
      <w:r>
        <w:rPr>
          <w:rFonts w:ascii="Arial" w:eastAsia="Arial" w:hAnsi="Arial" w:cs="Arial"/>
          <w:color w:val="000000"/>
        </w:rPr>
        <w:t xml:space="preserve"> managed different ages of employees. Also, it might </w:t>
      </w:r>
      <w:r>
        <w:rPr>
          <w:rFonts w:ascii="Arial" w:eastAsia="Arial" w:hAnsi="Arial" w:cs="Arial"/>
          <w:color w:val="000000"/>
        </w:rPr>
        <w:t>be that some</w:t>
      </w:r>
      <w:r>
        <w:rPr>
          <w:rFonts w:ascii="Arial" w:eastAsia="Arial" w:hAnsi="Arial" w:cs="Arial"/>
          <w:color w:val="000000"/>
        </w:rPr>
        <w:t xml:space="preserve"> of the employees did not understand the written communication and for them it was bett</w:t>
      </w:r>
      <w:r>
        <w:rPr>
          <w:rFonts w:ascii="Arial" w:eastAsia="Arial" w:hAnsi="Arial" w:cs="Arial"/>
          <w:color w:val="000000"/>
        </w:rPr>
        <w:t xml:space="preserve">er to put some sign language </w:t>
      </w:r>
      <w:r>
        <w:rPr>
          <w:rFonts w:ascii="Arial" w:eastAsia="Arial" w:hAnsi="Arial" w:cs="Arial"/>
          <w:color w:val="000000"/>
        </w:rPr>
        <w:t>in, so</w:t>
      </w:r>
      <w:r>
        <w:rPr>
          <w:rFonts w:ascii="Arial" w:eastAsia="Arial" w:hAnsi="Arial" w:cs="Arial"/>
          <w:color w:val="000000"/>
        </w:rPr>
        <w:t xml:space="preserve"> it might be convenient for better understanding</w:t>
      </w:r>
      <w:r>
        <w:rPr>
          <w:rFonts w:ascii="Arial" w:eastAsia="Arial" w:hAnsi="Arial" w:cs="Arial"/>
          <w:color w:val="000000"/>
        </w:rPr>
        <w:t xml:space="preserve">. </w:t>
      </w:r>
    </w:p>
    <w:p w14:paraId="20B4D2ED"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b/>
          <w:color w:val="000000"/>
        </w:rPr>
        <w:t>Case study of a</w:t>
      </w:r>
      <w:r>
        <w:rPr>
          <w:rFonts w:ascii="Arial" w:eastAsia="Arial" w:hAnsi="Arial" w:cs="Arial"/>
          <w:b/>
          <w:color w:val="000000"/>
          <w:highlight w:val="white"/>
        </w:rPr>
        <w:t xml:space="preserve"> Day with the Chief for listening communication</w:t>
      </w:r>
    </w:p>
    <w:p w14:paraId="540C9534" w14:textId="77777777" w:rsidR="005415B7" w:rsidRDefault="00C85E00">
      <w:pPr>
        <w:pBdr>
          <w:top w:val="nil"/>
          <w:left w:val="nil"/>
          <w:bottom w:val="nil"/>
          <w:right w:val="nil"/>
          <w:between w:val="nil"/>
        </w:pBdr>
        <w:rPr>
          <w:rFonts w:ascii="Arial" w:eastAsia="Arial" w:hAnsi="Arial" w:cs="Arial"/>
          <w:color w:val="000000"/>
        </w:rPr>
      </w:pPr>
      <w:r>
        <w:rPr>
          <w:rFonts w:ascii="Arial" w:eastAsia="Arial" w:hAnsi="Arial" w:cs="Arial"/>
          <w:color w:val="000000"/>
          <w:highlight w:val="white"/>
        </w:rPr>
        <w:t xml:space="preserve">Mark was tense because he heard many things about his boss from other people which made him make an image of her. However, the sooner he saw her and recognized she was the opposite he thought he </w:t>
      </w:r>
      <w:r>
        <w:rPr>
          <w:rFonts w:ascii="Arial" w:eastAsia="Arial" w:hAnsi="Arial" w:cs="Arial"/>
          <w:color w:val="000000"/>
          <w:highlight w:val="white"/>
        </w:rPr>
        <w:t>got</w:t>
      </w:r>
      <w:r>
        <w:rPr>
          <w:rFonts w:ascii="Arial" w:eastAsia="Arial" w:hAnsi="Arial" w:cs="Arial"/>
          <w:color w:val="000000"/>
          <w:highlight w:val="white"/>
        </w:rPr>
        <w:t xml:space="preserve"> to </w:t>
      </w:r>
      <w:r>
        <w:rPr>
          <w:rFonts w:ascii="Arial" w:eastAsia="Arial" w:hAnsi="Arial" w:cs="Arial"/>
          <w:color w:val="000000"/>
          <w:highlight w:val="white"/>
        </w:rPr>
        <w:t>relax</w:t>
      </w:r>
      <w:r>
        <w:rPr>
          <w:rFonts w:ascii="Arial" w:eastAsia="Arial" w:hAnsi="Arial" w:cs="Arial"/>
          <w:color w:val="000000"/>
          <w:highlight w:val="white"/>
        </w:rPr>
        <w:t>. In that circumstance he must be aware of his to</w:t>
      </w:r>
      <w:r>
        <w:rPr>
          <w:rFonts w:ascii="Arial" w:eastAsia="Arial" w:hAnsi="Arial" w:cs="Arial"/>
          <w:color w:val="000000"/>
          <w:highlight w:val="white"/>
        </w:rPr>
        <w:t xml:space="preserve">ne of language, body language and that statements he could utilize to </w:t>
      </w:r>
      <w:r>
        <w:rPr>
          <w:rFonts w:ascii="Arial" w:eastAsia="Arial" w:hAnsi="Arial" w:cs="Arial"/>
          <w:color w:val="000000"/>
          <w:highlight w:val="white"/>
        </w:rPr>
        <w:t>describe</w:t>
      </w:r>
      <w:r>
        <w:rPr>
          <w:rFonts w:ascii="Arial" w:eastAsia="Arial" w:hAnsi="Arial" w:cs="Arial"/>
          <w:color w:val="000000"/>
          <w:highlight w:val="white"/>
        </w:rPr>
        <w:t xml:space="preserve"> his </w:t>
      </w:r>
      <w:r>
        <w:rPr>
          <w:rFonts w:ascii="Arial" w:eastAsia="Arial" w:hAnsi="Arial" w:cs="Arial"/>
          <w:color w:val="000000"/>
          <w:highlight w:val="white"/>
        </w:rPr>
        <w:t>complaint</w:t>
      </w:r>
      <w:r>
        <w:rPr>
          <w:rFonts w:ascii="Arial" w:eastAsia="Arial" w:hAnsi="Arial" w:cs="Arial"/>
          <w:color w:val="000000"/>
          <w:highlight w:val="white"/>
        </w:rPr>
        <w:t xml:space="preserve">. He perhaps plans before he meets her and never </w:t>
      </w:r>
      <w:r>
        <w:rPr>
          <w:rFonts w:ascii="Arial" w:eastAsia="Arial" w:hAnsi="Arial" w:cs="Arial"/>
          <w:color w:val="000000"/>
          <w:highlight w:val="white"/>
        </w:rPr>
        <w:t>forgets</w:t>
      </w:r>
      <w:r>
        <w:rPr>
          <w:rFonts w:ascii="Arial" w:eastAsia="Arial" w:hAnsi="Arial" w:cs="Arial"/>
          <w:color w:val="000000"/>
          <w:highlight w:val="white"/>
        </w:rPr>
        <w:t xml:space="preserve"> to be professional</w:t>
      </w:r>
      <w:r>
        <w:rPr>
          <w:rFonts w:ascii="Arial" w:eastAsia="Arial" w:hAnsi="Arial" w:cs="Arial"/>
          <w:b/>
          <w:color w:val="000000"/>
          <w:highlight w:val="white"/>
        </w:rPr>
        <w:t xml:space="preserve">.              </w:t>
      </w:r>
    </w:p>
    <w:p w14:paraId="01C4D432" w14:textId="77777777" w:rsidR="005415B7" w:rsidRDefault="00C85E00">
      <w:pPr>
        <w:pBdr>
          <w:top w:val="nil"/>
          <w:left w:val="nil"/>
          <w:bottom w:val="nil"/>
          <w:right w:val="nil"/>
          <w:between w:val="nil"/>
        </w:pBdr>
        <w:rPr>
          <w:rFonts w:ascii="Arial" w:eastAsia="Arial" w:hAnsi="Arial" w:cs="Arial"/>
          <w:b/>
          <w:color w:val="000000"/>
          <w:highlight w:val="white"/>
        </w:rPr>
      </w:pPr>
      <w:r>
        <w:rPr>
          <w:rFonts w:ascii="Arial" w:eastAsia="Arial" w:hAnsi="Arial" w:cs="Arial"/>
          <w:b/>
          <w:color w:val="000000"/>
          <w:highlight w:val="white"/>
        </w:rPr>
        <w:t>Case study of MAX the MULTITASKER for Verbal Communication</w:t>
      </w:r>
    </w:p>
    <w:p w14:paraId="770D2FA4" w14:textId="77777777" w:rsidR="005415B7" w:rsidRDefault="00C85E00">
      <w:pPr>
        <w:pBdr>
          <w:top w:val="nil"/>
          <w:left w:val="nil"/>
          <w:bottom w:val="nil"/>
          <w:right w:val="nil"/>
          <w:between w:val="nil"/>
        </w:pBdr>
        <w:rPr>
          <w:rFonts w:ascii="Calibri" w:eastAsia="Calibri" w:hAnsi="Calibri" w:cs="Calibri"/>
          <w:color w:val="000000"/>
          <w:highlight w:val="white"/>
        </w:rPr>
      </w:pPr>
      <w:r>
        <w:rPr>
          <w:rFonts w:ascii="Arial" w:eastAsia="Arial" w:hAnsi="Arial" w:cs="Arial"/>
          <w:color w:val="000000"/>
          <w:highlight w:val="white"/>
        </w:rPr>
        <w:t>I think Max sh</w:t>
      </w:r>
      <w:r>
        <w:rPr>
          <w:rFonts w:ascii="Arial" w:eastAsia="Arial" w:hAnsi="Arial" w:cs="Arial"/>
          <w:color w:val="000000"/>
          <w:highlight w:val="white"/>
        </w:rPr>
        <w:t xml:space="preserve">ould not pick up </w:t>
      </w:r>
      <w:r>
        <w:rPr>
          <w:rFonts w:ascii="Arial" w:eastAsia="Arial" w:hAnsi="Arial" w:cs="Arial"/>
          <w:color w:val="000000"/>
          <w:highlight w:val="white"/>
        </w:rPr>
        <w:t>Tamara's phone</w:t>
      </w:r>
      <w:r>
        <w:rPr>
          <w:rFonts w:ascii="Arial" w:eastAsia="Arial" w:hAnsi="Arial" w:cs="Arial"/>
          <w:color w:val="000000"/>
          <w:highlight w:val="white"/>
        </w:rPr>
        <w:t xml:space="preserve"> call when he finished his meeting then he should call her back. Other things he must </w:t>
      </w:r>
      <w:r>
        <w:rPr>
          <w:rFonts w:ascii="Arial" w:eastAsia="Arial" w:hAnsi="Arial" w:cs="Arial"/>
          <w:color w:val="000000"/>
          <w:highlight w:val="white"/>
        </w:rPr>
        <w:t>write</w:t>
      </w:r>
      <w:r>
        <w:rPr>
          <w:rFonts w:ascii="Arial" w:eastAsia="Arial" w:hAnsi="Arial" w:cs="Arial"/>
          <w:color w:val="000000"/>
          <w:highlight w:val="white"/>
        </w:rPr>
        <w:t xml:space="preserve"> the date that Tamara wanted to change by </w:t>
      </w:r>
      <w:r>
        <w:rPr>
          <w:rFonts w:ascii="Arial" w:eastAsia="Arial" w:hAnsi="Arial" w:cs="Arial"/>
          <w:color w:val="000000"/>
          <w:highlight w:val="white"/>
        </w:rPr>
        <w:t>another</w:t>
      </w:r>
      <w:r>
        <w:rPr>
          <w:rFonts w:ascii="Arial" w:eastAsia="Arial" w:hAnsi="Arial" w:cs="Arial"/>
          <w:color w:val="000000"/>
          <w:highlight w:val="white"/>
        </w:rPr>
        <w:t xml:space="preserve"> date, or he must call her again for </w:t>
      </w:r>
      <w:r>
        <w:rPr>
          <w:rFonts w:ascii="Arial" w:eastAsia="Arial" w:hAnsi="Arial" w:cs="Arial"/>
          <w:color w:val="000000"/>
          <w:highlight w:val="white"/>
        </w:rPr>
        <w:t>confirmation</w:t>
      </w:r>
      <w:r>
        <w:rPr>
          <w:rFonts w:ascii="Arial" w:eastAsia="Arial" w:hAnsi="Arial" w:cs="Arial"/>
          <w:color w:val="000000"/>
          <w:highlight w:val="white"/>
        </w:rPr>
        <w:t>. Also, Tamara was</w:t>
      </w:r>
      <w:r>
        <w:rPr>
          <w:rFonts w:ascii="Arial" w:eastAsia="Arial" w:hAnsi="Arial" w:cs="Arial"/>
          <w:color w:val="000000"/>
          <w:highlight w:val="white"/>
        </w:rPr>
        <w:t xml:space="preserve"> </w:t>
      </w:r>
      <w:r>
        <w:rPr>
          <w:rFonts w:ascii="Arial" w:eastAsia="Arial" w:hAnsi="Arial" w:cs="Arial"/>
          <w:color w:val="000000"/>
          <w:highlight w:val="white"/>
        </w:rPr>
        <w:t>responsible as well for this issue she should not call him as she knew it that he was busy with another client.</w:t>
      </w:r>
      <w:r>
        <w:rPr>
          <w:rFonts w:ascii="Calibri" w:eastAsia="Calibri" w:hAnsi="Calibri" w:cs="Calibri"/>
          <w:color w:val="000000"/>
          <w:highlight w:val="white"/>
        </w:rPr>
        <w:t xml:space="preserve"> </w:t>
      </w:r>
    </w:p>
    <w:p w14:paraId="4FE9B099" w14:textId="2E15F117" w:rsidR="005415B7" w:rsidRDefault="00C85E00">
      <w:pPr>
        <w:pStyle w:val="Heading1"/>
        <w:numPr>
          <w:ilvl w:val="0"/>
          <w:numId w:val="1"/>
        </w:numPr>
        <w:tabs>
          <w:tab w:val="left" w:pos="0"/>
        </w:tabs>
        <w:spacing w:before="0"/>
      </w:pPr>
      <w:bookmarkStart w:id="6" w:name="_Toc49545799"/>
      <w:r>
        <w:t>Example</w:t>
      </w:r>
      <w:r>
        <w:t xml:space="preserve"> of Poor Communication</w:t>
      </w:r>
      <w:bookmarkEnd w:id="6"/>
    </w:p>
    <w:p w14:paraId="5328BE77" w14:textId="11AB98B2" w:rsidR="005415B7" w:rsidRPr="00843758" w:rsidRDefault="00843758">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One example of poor communication was when </w:t>
      </w:r>
      <w:r>
        <w:rPr>
          <w:rFonts w:ascii="Arial" w:hAnsi="Arial" w:cs="Arial"/>
          <w:color w:val="000000"/>
          <w:spacing w:val="3"/>
          <w:shd w:val="clear" w:color="auto" w:fill="FCFCFC"/>
        </w:rPr>
        <w:t xml:space="preserve">my cousin had misunderstood </w:t>
      </w:r>
      <w:r w:rsidR="000C6B49">
        <w:rPr>
          <w:rFonts w:ascii="Arial" w:hAnsi="Arial" w:cs="Arial"/>
          <w:color w:val="000000"/>
          <w:spacing w:val="3"/>
          <w:shd w:val="clear" w:color="auto" w:fill="FCFCFC"/>
        </w:rPr>
        <w:t xml:space="preserve">a task given by </w:t>
      </w:r>
      <w:r>
        <w:rPr>
          <w:rFonts w:ascii="Arial" w:hAnsi="Arial" w:cs="Arial"/>
          <w:color w:val="000000"/>
          <w:spacing w:val="3"/>
          <w:shd w:val="clear" w:color="auto" w:fill="FCFCFC"/>
        </w:rPr>
        <w:t xml:space="preserve">his boss. They were busy and my cousin and his boss were in the staff room, he had finished his break </w:t>
      </w:r>
      <w:r w:rsidR="00923D5B">
        <w:rPr>
          <w:rFonts w:ascii="Arial" w:hAnsi="Arial" w:cs="Arial"/>
          <w:color w:val="000000"/>
          <w:spacing w:val="3"/>
          <w:shd w:val="clear" w:color="auto" w:fill="FCFCFC"/>
        </w:rPr>
        <w:t xml:space="preserve">and was leaving the room, so he did not get to hear the full message before he got busy with a customer. When he finished, he had not completed the task given to him </w:t>
      </w:r>
      <w:r w:rsidR="000C6B49">
        <w:rPr>
          <w:rFonts w:ascii="Arial" w:hAnsi="Arial" w:cs="Arial"/>
          <w:color w:val="000000"/>
          <w:spacing w:val="3"/>
          <w:shd w:val="clear" w:color="auto" w:fill="FCFCFC"/>
        </w:rPr>
        <w:t xml:space="preserve">fully, </w:t>
      </w:r>
      <w:r w:rsidR="00923D5B">
        <w:rPr>
          <w:rFonts w:ascii="Arial" w:hAnsi="Arial" w:cs="Arial"/>
          <w:color w:val="000000"/>
          <w:spacing w:val="3"/>
          <w:shd w:val="clear" w:color="auto" w:fill="FCFCFC"/>
        </w:rPr>
        <w:t>as he did not get the full message.</w:t>
      </w:r>
    </w:p>
    <w:p w14:paraId="5D1FAFC0" w14:textId="25D42697" w:rsidR="005415B7" w:rsidRDefault="00C85E00" w:rsidP="000C6B49">
      <w:pPr>
        <w:pStyle w:val="Heading1"/>
        <w:tabs>
          <w:tab w:val="left" w:pos="0"/>
        </w:tabs>
        <w:spacing w:before="0"/>
        <w:rPr>
          <w:sz w:val="36"/>
          <w:szCs w:val="36"/>
        </w:rPr>
      </w:pPr>
      <w:bookmarkStart w:id="7" w:name="_Toc49545800"/>
      <w:r>
        <w:rPr>
          <w:sz w:val="36"/>
          <w:szCs w:val="36"/>
        </w:rPr>
        <w:t>Conclusion</w:t>
      </w:r>
      <w:bookmarkEnd w:id="7"/>
    </w:p>
    <w:p w14:paraId="394EA3C5" w14:textId="5E62C4BC" w:rsidR="005415B7" w:rsidRDefault="00C85E00">
      <w:pPr>
        <w:pBdr>
          <w:top w:val="nil"/>
          <w:left w:val="nil"/>
          <w:bottom w:val="nil"/>
          <w:right w:val="nil"/>
          <w:between w:val="nil"/>
        </w:pBdr>
      </w:pPr>
      <w:r>
        <w:rPr>
          <w:rFonts w:ascii="Arial" w:eastAsia="Arial" w:hAnsi="Arial" w:cs="Arial"/>
          <w:color w:val="000000"/>
        </w:rPr>
        <w:t>I</w:t>
      </w:r>
      <w:r>
        <w:rPr>
          <w:rFonts w:ascii="Arial" w:eastAsia="Arial" w:hAnsi="Arial" w:cs="Arial"/>
          <w:color w:val="000000"/>
        </w:rPr>
        <w:t>n conclusion I did write all the most important elements of communication skills such as verbal com</w:t>
      </w:r>
      <w:r>
        <w:rPr>
          <w:rFonts w:ascii="Arial" w:eastAsia="Arial" w:hAnsi="Arial" w:cs="Arial"/>
          <w:color w:val="000000"/>
        </w:rPr>
        <w:t>munication, non-verbal and listening in this report. Also, I have written the different models of communication with different cases.</w:t>
      </w:r>
      <w:r>
        <w:br w:type="page"/>
      </w:r>
    </w:p>
    <w:p w14:paraId="18ED968F" w14:textId="77777777" w:rsidR="005415B7" w:rsidRDefault="00C85E00">
      <w:pPr>
        <w:pBdr>
          <w:top w:val="nil"/>
          <w:left w:val="nil"/>
          <w:bottom w:val="nil"/>
          <w:right w:val="nil"/>
          <w:between w:val="nil"/>
        </w:pBdr>
        <w:rPr>
          <w:b/>
          <w:sz w:val="24"/>
          <w:szCs w:val="24"/>
        </w:rPr>
      </w:pPr>
      <w:r>
        <w:rPr>
          <w:b/>
          <w:sz w:val="24"/>
          <w:szCs w:val="24"/>
        </w:rPr>
        <w:lastRenderedPageBreak/>
        <w:t>References</w:t>
      </w:r>
    </w:p>
    <w:p w14:paraId="6DB5A531" w14:textId="77777777" w:rsidR="005415B7" w:rsidRDefault="00C85E00">
      <w:pPr>
        <w:pBdr>
          <w:top w:val="nil"/>
          <w:left w:val="nil"/>
          <w:bottom w:val="nil"/>
          <w:right w:val="nil"/>
          <w:between w:val="nil"/>
        </w:pBdr>
      </w:pPr>
      <w:r>
        <w:t>University of Wales, Trinity Saint David, ETW, Communication Skill, Course Module, June 2020</w:t>
      </w:r>
    </w:p>
    <w:p w14:paraId="6C8F404F" w14:textId="77777777" w:rsidR="005415B7" w:rsidRDefault="00C85E00">
      <w:pPr>
        <w:pBdr>
          <w:top w:val="nil"/>
          <w:left w:val="nil"/>
          <w:bottom w:val="nil"/>
          <w:right w:val="nil"/>
          <w:between w:val="nil"/>
        </w:pBdr>
      </w:pPr>
      <w:r>
        <w:t>Skillsyouneed.com, 2020.</w:t>
      </w:r>
    </w:p>
    <w:p w14:paraId="4EA30C1C" w14:textId="77777777" w:rsidR="005415B7" w:rsidRDefault="00C85E00">
      <w:pPr>
        <w:pBdr>
          <w:top w:val="nil"/>
          <w:left w:val="nil"/>
          <w:bottom w:val="nil"/>
          <w:right w:val="nil"/>
          <w:between w:val="nil"/>
        </w:pBdr>
      </w:pPr>
      <w:hyperlink r:id="rId9">
        <w:r>
          <w:rPr>
            <w:color w:val="0000FF"/>
            <w:u w:val="single"/>
          </w:rPr>
          <w:t>https://www.skillsyouneed.com/ips/communication-skills.html</w:t>
        </w:r>
      </w:hyperlink>
    </w:p>
    <w:p w14:paraId="60148049" w14:textId="77777777" w:rsidR="005415B7" w:rsidRDefault="005415B7">
      <w:pPr>
        <w:pBdr>
          <w:top w:val="nil"/>
          <w:left w:val="nil"/>
          <w:bottom w:val="nil"/>
          <w:right w:val="nil"/>
          <w:between w:val="nil"/>
        </w:pBdr>
      </w:pPr>
    </w:p>
    <w:sectPr w:rsidR="005415B7">
      <w:footerReference w:type="default" r:id="rId10"/>
      <w:headerReference w:type="first" r:id="rId11"/>
      <w:pgSz w:w="12240" w:h="15840"/>
      <w:pgMar w:top="720" w:right="1800" w:bottom="1440" w:left="1800" w:header="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B5C91B" w14:textId="77777777" w:rsidR="00C85E00" w:rsidRDefault="00C85E00">
      <w:pPr>
        <w:spacing w:before="0" w:after="0" w:line="240" w:lineRule="auto"/>
      </w:pPr>
      <w:r>
        <w:separator/>
      </w:r>
    </w:p>
  </w:endnote>
  <w:endnote w:type="continuationSeparator" w:id="0">
    <w:p w14:paraId="7E1E54AD" w14:textId="77777777" w:rsidR="00C85E00" w:rsidRDefault="00C85E0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nstantia">
    <w:panose1 w:val="02030602050306030303"/>
    <w:charset w:val="00"/>
    <w:family w:val="roman"/>
    <w:pitch w:val="variable"/>
    <w:sig w:usb0="A00002EF" w:usb1="400020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inherit">
    <w:altName w:val="Calibri"/>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B96534" w14:textId="77777777" w:rsidR="005415B7" w:rsidRDefault="00C85E00">
    <w:pPr>
      <w:pBdr>
        <w:top w:val="nil"/>
        <w:left w:val="nil"/>
        <w:bottom w:val="nil"/>
        <w:right w:val="nil"/>
        <w:between w:val="nil"/>
      </w:pBdr>
      <w:spacing w:before="0" w:after="0" w:line="240" w:lineRule="auto"/>
      <w:jc w:val="right"/>
      <w:rPr>
        <w:smallCaps/>
      </w:rPr>
    </w:pPr>
    <w:r>
      <w:rPr>
        <w:smallCaps/>
      </w:rPr>
      <w:t xml:space="preserve">Page </w:t>
    </w:r>
    <w:r>
      <w:rPr>
        <w:smallCaps/>
      </w:rPr>
      <w:fldChar w:fldCharType="begin"/>
    </w:r>
    <w:r>
      <w:rPr>
        <w:smallCaps/>
      </w:rPr>
      <w:instrText>PAGE</w:instrText>
    </w:r>
    <w:r w:rsidR="00B42F45">
      <w:rPr>
        <w:smallCaps/>
      </w:rPr>
      <w:fldChar w:fldCharType="separate"/>
    </w:r>
    <w:r w:rsidR="00B42F45">
      <w:rPr>
        <w:smallCaps/>
        <w:noProof/>
      </w:rPr>
      <w:t>2</w:t>
    </w:r>
    <w:r>
      <w:rPr>
        <w:smallCaps/>
      </w:rPr>
      <w:fldChar w:fldCharType="end"/>
    </w:r>
  </w:p>
  <w:p w14:paraId="006C5B6E" w14:textId="77777777" w:rsidR="005415B7" w:rsidRDefault="005415B7">
    <w:pPr>
      <w:widowControl w:val="0"/>
      <w:pBdr>
        <w:top w:val="nil"/>
        <w:left w:val="nil"/>
        <w:bottom w:val="nil"/>
        <w:right w:val="nil"/>
        <w:between w:val="nil"/>
      </w:pBdr>
      <w:spacing w:before="0" w:after="0" w:line="276" w:lineRule="auto"/>
      <w:rPr>
        <w:smallCap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2C7F31" w14:textId="77777777" w:rsidR="00C85E00" w:rsidRDefault="00C85E00">
      <w:pPr>
        <w:spacing w:before="0" w:after="0" w:line="240" w:lineRule="auto"/>
      </w:pPr>
      <w:r>
        <w:separator/>
      </w:r>
    </w:p>
  </w:footnote>
  <w:footnote w:type="continuationSeparator" w:id="0">
    <w:p w14:paraId="235C3C3F" w14:textId="77777777" w:rsidR="00C85E00" w:rsidRDefault="00C85E0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9B5B65" w14:textId="77777777" w:rsidR="005415B7" w:rsidRDefault="00C85E00">
    <w:pPr>
      <w:pStyle w:val="Title"/>
    </w:pPr>
    <w:r>
      <w:rPr>
        <w:rFonts w:ascii="inherit" w:eastAsia="inherit" w:hAnsi="inherit" w:cs="inherit"/>
        <w:sz w:val="44"/>
        <w:szCs w:val="44"/>
      </w:rPr>
      <w:t>Effective Team Working and Communication (BMSW4002_LON)</w:t>
    </w:r>
  </w:p>
  <w:p w14:paraId="630DDB20" w14:textId="77777777" w:rsidR="005415B7" w:rsidRDefault="005415B7">
    <w:pPr>
      <w:pBdr>
        <w:top w:val="nil"/>
        <w:left w:val="nil"/>
        <w:bottom w:val="nil"/>
        <w:right w:val="nil"/>
        <w:between w:val="nil"/>
      </w:pBdr>
      <w:spacing w:before="0" w:after="0" w:line="24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9C0DE1"/>
    <w:multiLevelType w:val="multilevel"/>
    <w:tmpl w:val="6546B5D8"/>
    <w:lvl w:ilvl="0">
      <w:start w:val="1"/>
      <w:numFmt w:val="decimal"/>
      <w:lvlText w:val=""/>
      <w:lvlJc w:val="left"/>
      <w:pPr>
        <w:ind w:left="0" w:firstLine="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15B7"/>
    <w:rsid w:val="000C6B49"/>
    <w:rsid w:val="002269FD"/>
    <w:rsid w:val="005415B7"/>
    <w:rsid w:val="00843758"/>
    <w:rsid w:val="00923D5B"/>
    <w:rsid w:val="00B42F45"/>
    <w:rsid w:val="00C8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541B4"/>
  <w15:docId w15:val="{55C0215B-D98E-476E-969C-3711FC2F5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onstantia" w:eastAsia="Constantia" w:hAnsi="Constantia" w:cs="Constantia"/>
        <w:color w:val="595959"/>
        <w:sz w:val="22"/>
        <w:szCs w:val="22"/>
        <w:lang w:val="en-US" w:eastAsia="en-GB"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600" w:after="60"/>
      <w:outlineLvl w:val="0"/>
    </w:pPr>
    <w:rPr>
      <w:color w:val="007789"/>
      <w:sz w:val="32"/>
      <w:szCs w:val="32"/>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240" w:after="0"/>
      <w:outlineLvl w:val="1"/>
    </w:pPr>
    <w:rPr>
      <w:smallCaps/>
      <w:color w:val="007789"/>
      <w:sz w:val="24"/>
      <w:szCs w:val="24"/>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40" w:after="0"/>
      <w:outlineLvl w:val="2"/>
    </w:pPr>
    <w:rPr>
      <w:color w:val="004F5B"/>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40" w:after="0"/>
      <w:outlineLvl w:val="5"/>
    </w:pPr>
    <w:rPr>
      <w:color w:val="004F5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top w:val="nil"/>
        <w:left w:val="nil"/>
        <w:bottom w:val="nil"/>
        <w:right w:val="nil"/>
        <w:between w:val="nil"/>
      </w:pBdr>
      <w:spacing w:before="480" w:after="40" w:line="240" w:lineRule="auto"/>
      <w:jc w:val="center"/>
    </w:pPr>
    <w:rPr>
      <w:color w:val="007789"/>
      <w:sz w:val="60"/>
      <w:szCs w:val="60"/>
    </w:rPr>
  </w:style>
  <w:style w:type="paragraph" w:styleId="Subtitle">
    <w:name w:val="Subtitle"/>
    <w:basedOn w:val="Normal"/>
    <w:next w:val="Normal"/>
    <w:uiPriority w:val="11"/>
    <w:qFormat/>
    <w:pPr>
      <w:pBdr>
        <w:top w:val="nil"/>
        <w:left w:val="nil"/>
        <w:bottom w:val="nil"/>
        <w:right w:val="nil"/>
        <w:between w:val="nil"/>
      </w:pBdr>
      <w:spacing w:before="0" w:after="480"/>
      <w:jc w:val="center"/>
    </w:pPr>
    <w:rPr>
      <w:smallCaps/>
      <w:sz w:val="26"/>
      <w:szCs w:val="26"/>
    </w:rPr>
  </w:style>
  <w:style w:type="paragraph" w:styleId="TOC1">
    <w:name w:val="toc 1"/>
    <w:basedOn w:val="Normal"/>
    <w:next w:val="Normal"/>
    <w:autoRedefine/>
    <w:uiPriority w:val="39"/>
    <w:unhideWhenUsed/>
    <w:rsid w:val="00B42F45"/>
    <w:pPr>
      <w:spacing w:after="100"/>
    </w:pPr>
  </w:style>
  <w:style w:type="paragraph" w:styleId="TOC2">
    <w:name w:val="toc 2"/>
    <w:basedOn w:val="Normal"/>
    <w:next w:val="Normal"/>
    <w:autoRedefine/>
    <w:uiPriority w:val="39"/>
    <w:unhideWhenUsed/>
    <w:rsid w:val="00B42F45"/>
    <w:pPr>
      <w:spacing w:after="100"/>
      <w:ind w:left="220"/>
    </w:pPr>
  </w:style>
  <w:style w:type="character" w:styleId="Hyperlink">
    <w:name w:val="Hyperlink"/>
    <w:basedOn w:val="DefaultParagraphFont"/>
    <w:uiPriority w:val="99"/>
    <w:unhideWhenUsed/>
    <w:rsid w:val="00B42F4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killsyouneed.com/ips/communication-skil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1486</TotalTime>
  <Pages>8</Pages>
  <Words>1889</Words>
  <Characters>10770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Shafiqa Sadat</dc:creator>
  <cp:lastModifiedBy>Shafiqa Sadat</cp:lastModifiedBy>
  <cp:revision>3</cp:revision>
  <dcterms:created xsi:type="dcterms:W3CDTF">2020-08-27T20:37:00Z</dcterms:created>
  <dcterms:modified xsi:type="dcterms:W3CDTF">2020-08-28T21:24:00Z</dcterms:modified>
</cp:coreProperties>
</file>