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3852B51D" wp14:paraId="5E5787A5" wp14:textId="1C768556">
      <w:pPr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385A8343">
        <w:rPr>
          <w:rFonts w:ascii="Arial Nova" w:hAnsi="Arial Nova" w:eastAsia="Arial Nova" w:cs="Arial Nova"/>
          <w:b w:val="1"/>
          <w:bCs w:val="1"/>
          <w:sz w:val="36"/>
          <w:szCs w:val="36"/>
        </w:rPr>
        <w:t>STUDENT NAME: ISATOU JADAMA</w:t>
      </w:r>
    </w:p>
    <w:p w:rsidR="3852B51D" w:rsidP="3852B51D" w:rsidRDefault="3852B51D" w14:paraId="0456AE6B" w14:textId="4293FDD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A8343" w:rsidP="3852B51D" w:rsidRDefault="385A8343" w14:paraId="1320FA0B" w14:textId="6FE48C9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385A8343">
        <w:rPr>
          <w:rFonts w:ascii="Arial Nova" w:hAnsi="Arial Nova" w:eastAsia="Arial Nova" w:cs="Arial Nova"/>
          <w:b w:val="1"/>
          <w:bCs w:val="1"/>
          <w:sz w:val="36"/>
          <w:szCs w:val="36"/>
        </w:rPr>
        <w:t>STUDENT ID NUMBER:2014844</w:t>
      </w:r>
    </w:p>
    <w:p w:rsidR="3852B51D" w:rsidP="3852B51D" w:rsidRDefault="3852B51D" w14:paraId="45C962FB" w14:textId="43D79D4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A8343" w:rsidP="3852B51D" w:rsidRDefault="385A8343" w14:paraId="4957823A" w14:textId="202CDFB5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385A8343">
        <w:rPr>
          <w:rFonts w:ascii="Arial Nova" w:hAnsi="Arial Nova" w:eastAsia="Arial Nova" w:cs="Arial Nova"/>
          <w:b w:val="1"/>
          <w:bCs w:val="1"/>
          <w:sz w:val="36"/>
          <w:szCs w:val="36"/>
        </w:rPr>
        <w:t>PROGRAMME: BSc Health and Social Care</w:t>
      </w:r>
    </w:p>
    <w:p w:rsidR="3852B51D" w:rsidP="3852B51D" w:rsidRDefault="3852B51D" w14:paraId="0D72BBE6" w14:textId="1206C7D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A8343" w:rsidP="3852B51D" w:rsidRDefault="385A8343" w14:paraId="10EAC4E7" w14:textId="1685085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385A8343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MODULE: Living with </w:t>
      </w:r>
      <w:r w:rsidRPr="3852B51D" w:rsidR="63E20A45">
        <w:rPr>
          <w:rFonts w:ascii="Arial Nova" w:hAnsi="Arial Nova" w:eastAsia="Arial Nova" w:cs="Arial Nova"/>
          <w:b w:val="1"/>
          <w:bCs w:val="1"/>
          <w:sz w:val="36"/>
          <w:szCs w:val="36"/>
        </w:rPr>
        <w:t>Care: The</w:t>
      </w:r>
      <w:r w:rsidRPr="3852B51D" w:rsidR="385A8343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older per</w:t>
      </w:r>
      <w:r w:rsidRPr="3852B51D" w:rsidR="339D8F57">
        <w:rPr>
          <w:rFonts w:ascii="Arial Nova" w:hAnsi="Arial Nova" w:eastAsia="Arial Nova" w:cs="Arial Nova"/>
          <w:b w:val="1"/>
          <w:bCs w:val="1"/>
          <w:sz w:val="36"/>
          <w:szCs w:val="36"/>
        </w:rPr>
        <w:t>son</w:t>
      </w:r>
    </w:p>
    <w:p w:rsidR="3852B51D" w:rsidP="3852B51D" w:rsidRDefault="3852B51D" w14:paraId="68428F06" w14:textId="34239FA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13503EE4" w:rsidP="3852B51D" w:rsidRDefault="13503EE4" w14:paraId="47C4220E" w14:textId="0B981321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13503EE4">
        <w:rPr>
          <w:rFonts w:ascii="Arial Nova" w:hAnsi="Arial Nova" w:eastAsia="Arial Nova" w:cs="Arial Nova"/>
          <w:b w:val="1"/>
          <w:bCs w:val="1"/>
          <w:sz w:val="36"/>
          <w:szCs w:val="36"/>
        </w:rPr>
        <w:t>MODULE CODE: BMHP_BIRM</w:t>
      </w:r>
    </w:p>
    <w:p w:rsidR="3852B51D" w:rsidP="3852B51D" w:rsidRDefault="3852B51D" w14:paraId="1D085E2F" w14:textId="58EAAB68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13503EE4" w:rsidP="3852B51D" w:rsidRDefault="13503EE4" w14:paraId="5C366F8D" w14:textId="1B1852C2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13503EE4">
        <w:rPr>
          <w:rFonts w:ascii="Arial Nova" w:hAnsi="Arial Nova" w:eastAsia="Arial Nova" w:cs="Arial Nova"/>
          <w:b w:val="1"/>
          <w:bCs w:val="1"/>
          <w:sz w:val="36"/>
          <w:szCs w:val="36"/>
        </w:rPr>
        <w:t>LECTURER: Liz Tilly</w:t>
      </w:r>
    </w:p>
    <w:p w:rsidR="3852B51D" w:rsidP="3852B51D" w:rsidRDefault="3852B51D" w14:paraId="7FF08ED6" w14:textId="04530864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13503EE4" w:rsidP="3852B51D" w:rsidRDefault="13503EE4" w14:paraId="4705A819" w14:textId="316AB263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3852B51D" w:rsidR="13503EE4">
        <w:rPr>
          <w:rFonts w:ascii="Arial Nova" w:hAnsi="Arial Nova" w:eastAsia="Arial Nova" w:cs="Arial Nova"/>
          <w:b w:val="1"/>
          <w:bCs w:val="1"/>
          <w:sz w:val="36"/>
          <w:szCs w:val="36"/>
        </w:rPr>
        <w:t>ASSIGNMENT TITLE: WRITTEN REPORT</w:t>
      </w:r>
    </w:p>
    <w:p w:rsidR="3852B51D" w:rsidP="3852B51D" w:rsidRDefault="3852B51D" w14:paraId="65033908" w14:textId="2491D487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2B51D" w:rsidP="3852B51D" w:rsidRDefault="3852B51D" w14:paraId="4E27B4BF" w14:textId="5B1278A9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2B51D" w:rsidP="3852B51D" w:rsidRDefault="3852B51D" w14:paraId="575F33C8" w14:textId="11A0407A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2B51D" w:rsidP="3852B51D" w:rsidRDefault="3852B51D" w14:paraId="126754AF" w14:textId="20EC5820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3852B51D" w:rsidP="3852B51D" w:rsidRDefault="3852B51D" w14:paraId="2E31A9D8" w14:textId="00D6528D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050590B5" w:rsidP="3852B51D" w:rsidRDefault="050590B5" w14:paraId="79647C7C" w14:textId="7F4E30A6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</w:pPr>
      <w:r w:rsidRPr="3852B51D" w:rsidR="050590B5"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  <w:t>CONTENTS</w:t>
      </w:r>
      <w:r w:rsidRPr="3852B51D" w:rsidR="01FD82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</w:t>
      </w:r>
    </w:p>
    <w:p w:rsidR="01FD825B" w:rsidP="3852B51D" w:rsidRDefault="01FD825B" w14:paraId="7832C4B1" w14:textId="4E74F016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52B51D" w:rsidR="01FD825B"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  <w:t>INTRODUCTION</w:t>
      </w:r>
      <w:r w:rsidRPr="3852B51D" w:rsidR="01FD82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3852B51D" w:rsidR="02ECCA54">
        <w:rPr>
          <w:rFonts w:ascii="Arial Nova" w:hAnsi="Arial Nova" w:eastAsia="Arial Nova" w:cs="Arial Nova"/>
          <w:b w:val="1"/>
          <w:bCs w:val="1"/>
          <w:sz w:val="24"/>
          <w:szCs w:val="24"/>
        </w:rPr>
        <w:t>…................................................................................................P1</w:t>
      </w:r>
    </w:p>
    <w:p w:rsidR="01FD825B" w:rsidP="3852B51D" w:rsidRDefault="01FD825B" w14:paraId="43F39EE6" w14:textId="79D580C1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52B51D" w:rsidR="01FD82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CONTEXTUAL BACKGROUND OF THE </w:t>
      </w:r>
      <w:r w:rsidRPr="3852B51D" w:rsidR="2D9670AB">
        <w:rPr>
          <w:rFonts w:ascii="Arial Nova" w:hAnsi="Arial Nova" w:eastAsia="Arial Nova" w:cs="Arial Nova"/>
          <w:b w:val="1"/>
          <w:bCs w:val="1"/>
          <w:sz w:val="24"/>
          <w:szCs w:val="24"/>
        </w:rPr>
        <w:t>ELDERLY INDIVIDUALBEING</w:t>
      </w:r>
      <w:r w:rsidRPr="3852B51D" w:rsidR="01FD82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EXAMINED AND </w:t>
      </w:r>
      <w:r w:rsidRPr="3852B51D" w:rsidR="5D87FD82">
        <w:rPr>
          <w:rFonts w:ascii="Arial Nova" w:hAnsi="Arial Nova" w:eastAsia="Arial Nova" w:cs="Arial Nova"/>
          <w:b w:val="1"/>
          <w:bCs w:val="1"/>
          <w:sz w:val="24"/>
          <w:szCs w:val="24"/>
        </w:rPr>
        <w:t>THEIR ENVIRONMENT</w:t>
      </w:r>
    </w:p>
    <w:p w:rsidR="0A8F137E" w:rsidP="3852B51D" w:rsidRDefault="0A8F137E" w14:paraId="2CB79844" w14:textId="789215CD">
      <w:pPr>
        <w:pStyle w:val="ListParagraph"/>
        <w:numPr>
          <w:ilvl w:val="0"/>
          <w:numId w:val="1"/>
        </w:num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52B51D" w:rsidR="0A8F137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IDENTIFICATION OF CONCERNS EXPERIENCED BY THE ELDERLY </w:t>
      </w:r>
      <w:r w:rsidRPr="3852B51D" w:rsidR="762A80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PERSON </w:t>
      </w:r>
      <w:r w:rsidRPr="3852B51D" w:rsidR="0DBB4223">
        <w:rPr>
          <w:rFonts w:ascii="Arial Nova" w:hAnsi="Arial Nova" w:eastAsia="Arial Nova" w:cs="Arial Nova"/>
          <w:b w:val="1"/>
          <w:bCs w:val="1"/>
          <w:sz w:val="24"/>
          <w:szCs w:val="24"/>
        </w:rPr>
        <w:t>(</w:t>
      </w:r>
      <w:r w:rsidRPr="3852B51D" w:rsidR="762A80B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HEALTH, SOCIAL AND </w:t>
      </w:r>
      <w:r w:rsidRPr="3852B51D" w:rsidR="0673C974">
        <w:rPr>
          <w:rFonts w:ascii="Arial Nova" w:hAnsi="Arial Nova" w:eastAsia="Arial Nova" w:cs="Arial Nova"/>
          <w:b w:val="1"/>
          <w:bCs w:val="1"/>
          <w:sz w:val="24"/>
          <w:szCs w:val="24"/>
        </w:rPr>
        <w:t>EMOTIONAL)</w:t>
      </w:r>
      <w:r w:rsidRPr="3852B51D" w:rsidR="70C16B6B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3852B51D" w:rsidP="3852B51D" w:rsidRDefault="3852B51D" w14:paraId="1E9C5EA9" w14:textId="2F054967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1A68D32" w:rsidP="3852B51D" w:rsidRDefault="31A68D32" w14:paraId="229FE2EE" w14:textId="736ECDFF">
      <w:pPr>
        <w:pStyle w:val="Normal"/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2E662DEE" w:rsidR="31A68D32"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  <w:t>DEFINITATION OF OLD AGE</w:t>
      </w:r>
      <w:r w:rsidRPr="2E662DEE" w:rsidR="5ADB6E23">
        <w:rPr>
          <w:rFonts w:ascii="Arial Nova" w:hAnsi="Arial Nova" w:eastAsia="Arial Nova" w:cs="Arial Nova"/>
          <w:b w:val="1"/>
          <w:bCs w:val="1"/>
          <w:sz w:val="24"/>
          <w:szCs w:val="24"/>
        </w:rPr>
        <w:t>..................................................................................P2</w:t>
      </w:r>
    </w:p>
    <w:p w:rsidR="4F9DE4FC" w:rsidP="3852B51D" w:rsidRDefault="4F9DE4FC" w14:paraId="6C216ADC" w14:textId="1AE29545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</w:pPr>
      <w:r w:rsidRPr="3852B51D" w:rsidR="4F9DE4FC"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  <w:t>THE AGING POPULATION</w:t>
      </w:r>
      <w:r w:rsidRPr="3852B51D" w:rsidR="0E946DA3"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  <w:t>.....................................................................................P3</w:t>
      </w:r>
    </w:p>
    <w:p w:rsidR="4F9DE4FC" w:rsidP="3852B51D" w:rsidRDefault="4F9DE4FC" w14:paraId="2E24AA6C" w14:textId="7FE34DC7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52B51D" w:rsidR="4F9DE4FC">
        <w:rPr>
          <w:rFonts w:ascii="Arial Nova" w:hAnsi="Arial Nova" w:eastAsia="Arial Nova" w:cs="Arial Nova"/>
          <w:b w:val="1"/>
          <w:bCs w:val="1"/>
          <w:sz w:val="24"/>
          <w:szCs w:val="24"/>
        </w:rPr>
        <w:t>THE REASONS FOR THE INCEARSE IN THE NUMBER</w:t>
      </w:r>
      <w:r w:rsidRPr="3852B51D" w:rsidR="2983EC5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3852B51D" w:rsidR="4F9DE4FC">
        <w:rPr>
          <w:rFonts w:ascii="Arial Nova" w:hAnsi="Arial Nova" w:eastAsia="Arial Nova" w:cs="Arial Nova"/>
          <w:b w:val="1"/>
          <w:bCs w:val="1"/>
          <w:sz w:val="24"/>
          <w:szCs w:val="24"/>
        </w:rPr>
        <w:t>OF THE OLDER PEOPLE (MEDICAL A</w:t>
      </w:r>
      <w:r w:rsidRPr="3852B51D" w:rsidR="468118FB">
        <w:rPr>
          <w:rFonts w:ascii="Arial Nova" w:hAnsi="Arial Nova" w:eastAsia="Arial Nova" w:cs="Arial Nova"/>
          <w:b w:val="1"/>
          <w:bCs w:val="1"/>
          <w:sz w:val="24"/>
          <w:szCs w:val="24"/>
        </w:rPr>
        <w:t>DVANCEMNETS, SOCIETAL CHANGES)</w:t>
      </w:r>
      <w:r w:rsidRPr="3852B51D" w:rsidR="35477558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3F4823B8" w:rsidP="3852B51D" w:rsidRDefault="3F4823B8" w14:paraId="13E294A5" w14:textId="26DF8174">
      <w:pPr>
        <w:pStyle w:val="ListParagraph"/>
        <w:numPr>
          <w:ilvl w:val="0"/>
          <w:numId w:val="4"/>
        </w:numPr>
        <w:spacing w:line="360" w:lineRule="auto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52B51D" w:rsidR="3F4823B8">
        <w:rPr>
          <w:rFonts w:ascii="Arial Nova" w:hAnsi="Arial Nova" w:eastAsia="Arial Nova" w:cs="Arial Nova"/>
          <w:b w:val="1"/>
          <w:bCs w:val="1"/>
          <w:sz w:val="24"/>
          <w:szCs w:val="24"/>
        </w:rPr>
        <w:t>DEMOGRAPHIC TRENDS AND STATISTICS OF THE AGING POPULATION</w:t>
      </w:r>
    </w:p>
    <w:p w:rsidR="5D3F7B82" w:rsidP="3852B51D" w:rsidRDefault="5D3F7B82" w14:paraId="2834FCAA" w14:textId="656B9EEC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</w:pPr>
      <w:r w:rsidRPr="2E662DEE" w:rsidR="5D3F7B82"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  <w:t>ISSUES EXPERIENCED BY OLDER PEOPLE</w:t>
      </w:r>
      <w:r w:rsidRPr="2E662DEE" w:rsidR="5C91A9C2">
        <w:rPr>
          <w:rFonts w:ascii="Arial Nova" w:hAnsi="Arial Nova" w:eastAsia="Arial Nova" w:cs="Arial Nova"/>
          <w:b w:val="1"/>
          <w:bCs w:val="1"/>
          <w:sz w:val="24"/>
          <w:szCs w:val="24"/>
          <w:highlight w:val="green"/>
        </w:rPr>
        <w:t>..........................................................P4</w:t>
      </w:r>
    </w:p>
    <w:p w:rsidR="7CA6F77E" w:rsidP="2E662DEE" w:rsidRDefault="7CA6F77E" w14:paraId="79D1FFC8" w14:textId="022DD3C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  <w:r w:rsidRPr="2E662DEE" w:rsidR="75CA6812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CRITICAL EXAMINATION OF CURRENT HEALTH AND SOCIAL CARE PROVISION.</w:t>
      </w:r>
      <w:r w:rsidRPr="2E662DEE" w:rsidR="2FC62D2C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...........................................</w:t>
      </w:r>
      <w:r w:rsidRPr="2E662DEE" w:rsidR="42507FF7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............................................................</w:t>
      </w:r>
      <w:r w:rsidRPr="2E662DEE" w:rsidR="2FC62D2C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......P5</w:t>
      </w:r>
      <w:r w:rsidRPr="2E662DEE" w:rsidR="7CA6F77E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GOVERNMENT AND HEALTH SER</w:t>
      </w:r>
      <w:r w:rsidRPr="2E662DEE" w:rsidR="7CA6F77E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VICES RESPONSE</w:t>
      </w:r>
      <w:r w:rsidRPr="2E662DEE" w:rsidR="1A70EB0D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.......................................P6</w:t>
      </w:r>
    </w:p>
    <w:p w:rsidR="70D3F5E0" w:rsidP="3852B51D" w:rsidRDefault="70D3F5E0" w14:paraId="6B4FDBAC" w14:textId="0915452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  <w:r w:rsidRPr="2E662DEE" w:rsidR="70D3F5E0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THEORIES OF AGING</w:t>
      </w:r>
      <w:r w:rsidRPr="2E662DEE" w:rsidR="29E3C8EA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.......................................................................................P7</w:t>
      </w:r>
    </w:p>
    <w:p w:rsidR="27089200" w:rsidP="2E662DEE" w:rsidRDefault="27089200" w14:paraId="7A9C77C6" w14:textId="2089428F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  <w:r w:rsidRPr="2E662DEE" w:rsidR="27089200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RECOMMENDATIONS FOR IMPRO</w:t>
      </w:r>
      <w:r w:rsidRPr="2E662DEE" w:rsidR="27089200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 xml:space="preserve">VEMENT OF HEALTH AND SOCIAL CARE PROVISIONS FOR THE </w:t>
      </w:r>
      <w:r w:rsidRPr="2E662DEE" w:rsidR="2D6F2864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ELDERLY POPULATION............................................P8</w:t>
      </w:r>
    </w:p>
    <w:p w:rsidR="0D9C6153" w:rsidP="3852B51D" w:rsidRDefault="0D9C6153" w14:paraId="591B2A01" w14:textId="357F2C09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  <w:r w:rsidRPr="2E662DEE" w:rsidR="0D9C6153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CONCLUSION</w:t>
      </w:r>
      <w:r w:rsidRPr="2E662DEE" w:rsidR="6FD73052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...................................................................................................P</w:t>
      </w:r>
      <w:r w:rsidRPr="2E662DEE" w:rsidR="0CC19AFD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9</w:t>
      </w:r>
    </w:p>
    <w:p w:rsidR="4CC578A6" w:rsidP="3852B51D" w:rsidRDefault="4CC578A6" w14:paraId="5DCE5A8D" w14:textId="2A579CD8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  <w:r w:rsidRPr="2E662DEE" w:rsidR="4CC578A6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REFERENCES</w:t>
      </w:r>
      <w:r w:rsidRPr="2E662DEE" w:rsidR="3B0DF3EC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...............................................................................................P</w:t>
      </w:r>
      <w:r w:rsidRPr="2E662DEE" w:rsidR="716FA94B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10</w:t>
      </w:r>
      <w:r w:rsidRPr="2E662DEE" w:rsidR="266FA6D7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 xml:space="preserve"> &amp;11</w:t>
      </w:r>
    </w:p>
    <w:p w:rsidR="3852B51D" w:rsidP="3852B51D" w:rsidRDefault="3852B51D" w14:paraId="47F4C938" w14:textId="46B06A4D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</w:p>
    <w:p w:rsidR="0F6B31D8" w:rsidP="3852B51D" w:rsidRDefault="0F6B31D8" w14:paraId="316258AF" w14:textId="6C85704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  <w:r w:rsidRPr="2E662DEE" w:rsidR="0F6B31D8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 xml:space="preserve">APPENDIXES (CASE </w:t>
      </w:r>
      <w:r w:rsidRPr="2E662DEE" w:rsidR="0F6B31D8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STUDY) …</w:t>
      </w:r>
      <w:r w:rsidRPr="2E662DEE" w:rsidR="0F6B31D8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...............................................................</w:t>
      </w:r>
      <w:r w:rsidRPr="2E662DEE" w:rsidR="6C140D95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....</w:t>
      </w:r>
      <w:r w:rsidRPr="2E662DEE" w:rsidR="0F6B31D8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.....P1</w:t>
      </w:r>
      <w:r w:rsidRPr="2E662DEE" w:rsidR="06DCD16E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2</w:t>
      </w:r>
    </w:p>
    <w:p w:rsidR="2E662DEE" w:rsidP="2E662DEE" w:rsidRDefault="2E662DEE" w14:paraId="43D44F18" w14:textId="297E2A3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</w:p>
    <w:p w:rsidR="3868D389" w:rsidP="3868D389" w:rsidRDefault="3868D389" w14:paraId="1B0AD987" w14:textId="32A6C238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</w:p>
    <w:p w:rsidR="3C83E2F8" w:rsidP="2E662DEE" w:rsidRDefault="3C83E2F8" w14:paraId="140A2F13" w14:textId="41F3B362">
      <w:pPr>
        <w:pStyle w:val="Normal"/>
        <w:spacing w:line="360" w:lineRule="auto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3868D389" w:rsidR="3C83E2F8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INTRODUCTION OF ELDERLY POPULATION</w:t>
      </w:r>
    </w:p>
    <w:p w:rsidR="0A49F9DE" w:rsidP="3852B51D" w:rsidRDefault="0A49F9DE" w14:paraId="4C404885" w14:textId="5469B391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3852B51D" w:rsidR="0A49F9DE">
        <w:rPr>
          <w:rFonts w:ascii="Arial" w:hAnsi="Arial" w:eastAsia="Arial" w:cs="Arial"/>
          <w:b w:val="0"/>
          <w:bCs w:val="0"/>
          <w:sz w:val="24"/>
          <w:szCs w:val="24"/>
        </w:rPr>
        <w:t xml:space="preserve">Britain, the land of glorious </w:t>
      </w:r>
      <w:r w:rsidRPr="3852B51D" w:rsidR="070F921F">
        <w:rPr>
          <w:rFonts w:ascii="Arial" w:hAnsi="Arial" w:eastAsia="Arial" w:cs="Arial"/>
          <w:b w:val="0"/>
          <w:bCs w:val="0"/>
          <w:sz w:val="24"/>
          <w:szCs w:val="24"/>
        </w:rPr>
        <w:t>hist</w:t>
      </w:r>
      <w:r w:rsidRPr="3852B51D" w:rsidR="070F921F">
        <w:rPr>
          <w:rFonts w:ascii="Arial" w:hAnsi="Arial" w:eastAsia="Arial" w:cs="Arial"/>
          <w:b w:val="0"/>
          <w:bCs w:val="0"/>
          <w:sz w:val="24"/>
          <w:szCs w:val="24"/>
        </w:rPr>
        <w:t xml:space="preserve">ory, royal heritage, and multicultural diversity, is </w:t>
      </w:r>
      <w:r w:rsidRPr="3852B51D" w:rsidR="070F921F">
        <w:rPr>
          <w:rFonts w:ascii="Arial" w:hAnsi="Arial" w:eastAsia="Arial" w:cs="Arial"/>
          <w:b w:val="0"/>
          <w:bCs w:val="0"/>
          <w:sz w:val="24"/>
          <w:szCs w:val="24"/>
        </w:rPr>
        <w:t>witness</w:t>
      </w:r>
      <w:r w:rsidRPr="3852B51D" w:rsidR="012D2DDD">
        <w:rPr>
          <w:rFonts w:ascii="Arial" w:hAnsi="Arial" w:eastAsia="Arial" w:cs="Arial"/>
          <w:b w:val="0"/>
          <w:bCs w:val="0"/>
          <w:sz w:val="24"/>
          <w:szCs w:val="24"/>
        </w:rPr>
        <w:t>ing</w:t>
      </w:r>
      <w:r w:rsidRPr="3852B51D" w:rsidR="012D2DDD">
        <w:rPr>
          <w:rFonts w:ascii="Arial" w:hAnsi="Arial" w:eastAsia="Arial" w:cs="Arial"/>
          <w:b w:val="0"/>
          <w:bCs w:val="0"/>
          <w:sz w:val="24"/>
          <w:szCs w:val="24"/>
        </w:rPr>
        <w:t xml:space="preserve"> a si</w:t>
      </w:r>
      <w:r w:rsidRPr="3852B51D" w:rsidR="012D2DDD">
        <w:rPr>
          <w:rFonts w:ascii="Arial" w:hAnsi="Arial" w:eastAsia="Arial" w:cs="Arial"/>
          <w:b w:val="0"/>
          <w:bCs w:val="0"/>
          <w:sz w:val="24"/>
          <w:szCs w:val="24"/>
        </w:rPr>
        <w:t>gnificant demogr</w:t>
      </w:r>
      <w:r w:rsidRPr="3852B51D" w:rsidR="012D2DDD">
        <w:rPr>
          <w:rFonts w:ascii="Arial" w:hAnsi="Arial" w:eastAsia="Arial" w:cs="Arial"/>
          <w:b w:val="0"/>
          <w:bCs w:val="0"/>
          <w:sz w:val="24"/>
          <w:szCs w:val="24"/>
        </w:rPr>
        <w:t xml:space="preserve">aphic change. The percentage of </w:t>
      </w:r>
      <w:r w:rsidRPr="3852B51D" w:rsidR="33891868">
        <w:rPr>
          <w:rFonts w:ascii="Arial" w:hAnsi="Arial" w:eastAsia="Arial" w:cs="Arial"/>
          <w:b w:val="0"/>
          <w:bCs w:val="0"/>
          <w:sz w:val="24"/>
          <w:szCs w:val="24"/>
        </w:rPr>
        <w:t xml:space="preserve">elderly </w:t>
      </w:r>
      <w:r w:rsidRPr="3852B51D" w:rsidR="5DC96AD8">
        <w:rPr>
          <w:rFonts w:ascii="Arial" w:hAnsi="Arial" w:eastAsia="Arial" w:cs="Arial"/>
          <w:b w:val="0"/>
          <w:bCs w:val="0"/>
          <w:sz w:val="24"/>
          <w:szCs w:val="24"/>
        </w:rPr>
        <w:t>persons, individuals</w:t>
      </w:r>
      <w:r w:rsidRPr="3852B51D" w:rsidR="33891868">
        <w:rPr>
          <w:rFonts w:ascii="Arial" w:hAnsi="Arial" w:eastAsia="Arial" w:cs="Arial"/>
          <w:b w:val="0"/>
          <w:bCs w:val="0"/>
          <w:sz w:val="24"/>
          <w:szCs w:val="24"/>
        </w:rPr>
        <w:t xml:space="preserve"> aged 65 or </w:t>
      </w:r>
      <w:r w:rsidRPr="3852B51D" w:rsidR="33891868">
        <w:rPr>
          <w:rFonts w:ascii="Arial" w:hAnsi="Arial" w:eastAsia="Arial" w:cs="Arial"/>
          <w:b w:val="0"/>
          <w:bCs w:val="0"/>
          <w:sz w:val="24"/>
          <w:szCs w:val="24"/>
        </w:rPr>
        <w:t>older, within the Un</w:t>
      </w:r>
      <w:r w:rsidRPr="3852B51D" w:rsidR="1F2485A7">
        <w:rPr>
          <w:rFonts w:ascii="Arial" w:hAnsi="Arial" w:eastAsia="Arial" w:cs="Arial"/>
          <w:b w:val="0"/>
          <w:bCs w:val="0"/>
          <w:sz w:val="24"/>
          <w:szCs w:val="24"/>
        </w:rPr>
        <w:t>i</w:t>
      </w:r>
      <w:r w:rsidRPr="3852B51D" w:rsidR="33891868">
        <w:rPr>
          <w:rFonts w:ascii="Arial" w:hAnsi="Arial" w:eastAsia="Arial" w:cs="Arial"/>
          <w:b w:val="0"/>
          <w:bCs w:val="0"/>
          <w:sz w:val="24"/>
          <w:szCs w:val="24"/>
        </w:rPr>
        <w:t>ted</w:t>
      </w:r>
      <w:r w:rsidRPr="3852B51D" w:rsidR="6AABBC72">
        <w:rPr>
          <w:rFonts w:ascii="Arial" w:hAnsi="Arial" w:eastAsia="Arial" w:cs="Arial"/>
          <w:b w:val="0"/>
          <w:bCs w:val="0"/>
          <w:sz w:val="24"/>
          <w:szCs w:val="24"/>
        </w:rPr>
        <w:t xml:space="preserve"> Kingdom’s </w:t>
      </w:r>
      <w:r w:rsidRPr="3852B51D" w:rsidR="6FB17E61">
        <w:rPr>
          <w:rFonts w:ascii="Arial" w:hAnsi="Arial" w:eastAsia="Arial" w:cs="Arial"/>
          <w:b w:val="0"/>
          <w:bCs w:val="0"/>
          <w:sz w:val="24"/>
          <w:szCs w:val="24"/>
        </w:rPr>
        <w:t xml:space="preserve">population, </w:t>
      </w:r>
      <w:r w:rsidRPr="3852B51D" w:rsidR="438273D5">
        <w:rPr>
          <w:rFonts w:ascii="Arial" w:hAnsi="Arial" w:eastAsia="Arial" w:cs="Arial"/>
          <w:b w:val="0"/>
          <w:bCs w:val="0"/>
          <w:sz w:val="24"/>
          <w:szCs w:val="24"/>
        </w:rPr>
        <w:t>has progressively been</w:t>
      </w:r>
      <w:r w:rsidRPr="3852B51D" w:rsidR="3B4BA31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52B51D" w:rsidR="5D303C5B">
        <w:rPr>
          <w:rFonts w:ascii="Arial" w:hAnsi="Arial" w:eastAsia="Arial" w:cs="Arial"/>
          <w:b w:val="0"/>
          <w:bCs w:val="0"/>
          <w:sz w:val="24"/>
          <w:szCs w:val="24"/>
        </w:rPr>
        <w:t>increasing. This occurrence, known as an age</w:t>
      </w:r>
      <w:r w:rsidRPr="3852B51D" w:rsidR="5D303C5B">
        <w:rPr>
          <w:rFonts w:ascii="Arial" w:hAnsi="Arial" w:eastAsia="Arial" w:cs="Arial"/>
          <w:b w:val="0"/>
          <w:bCs w:val="0"/>
          <w:sz w:val="24"/>
          <w:szCs w:val="24"/>
        </w:rPr>
        <w:t>ing population, has profound i</w:t>
      </w:r>
      <w:r w:rsidRPr="3852B51D" w:rsidR="39E175B2">
        <w:rPr>
          <w:rFonts w:ascii="Arial" w:hAnsi="Arial" w:eastAsia="Arial" w:cs="Arial"/>
          <w:b w:val="0"/>
          <w:bCs w:val="0"/>
          <w:sz w:val="24"/>
          <w:szCs w:val="24"/>
        </w:rPr>
        <w:t>mpl</w:t>
      </w:r>
      <w:r w:rsidRPr="3852B51D" w:rsidR="39E175B2">
        <w:rPr>
          <w:rFonts w:ascii="Arial" w:hAnsi="Arial" w:eastAsia="Arial" w:cs="Arial"/>
          <w:b w:val="0"/>
          <w:bCs w:val="0"/>
          <w:sz w:val="24"/>
          <w:szCs w:val="24"/>
        </w:rPr>
        <w:t>ications for society. Presently, over 18%</w:t>
      </w:r>
      <w:r w:rsidRPr="3852B51D" w:rsidR="6179CB9F">
        <w:rPr>
          <w:rFonts w:ascii="Arial" w:hAnsi="Arial" w:eastAsia="Arial" w:cs="Arial"/>
          <w:b w:val="0"/>
          <w:bCs w:val="0"/>
          <w:sz w:val="24"/>
          <w:szCs w:val="24"/>
        </w:rPr>
        <w:t xml:space="preserve"> of the </w:t>
      </w:r>
      <w:r w:rsidRPr="3852B51D" w:rsidR="6179CB9F">
        <w:rPr>
          <w:rFonts w:ascii="Arial" w:hAnsi="Arial" w:eastAsia="Arial" w:cs="Arial"/>
          <w:b w:val="0"/>
          <w:bCs w:val="0"/>
          <w:sz w:val="24"/>
          <w:szCs w:val="24"/>
        </w:rPr>
        <w:t xml:space="preserve">population is aged </w:t>
      </w:r>
      <w:r w:rsidRPr="3852B51D" w:rsidR="6179CB9F">
        <w:rPr>
          <w:rFonts w:ascii="Arial" w:hAnsi="Arial" w:eastAsia="Arial" w:cs="Arial"/>
          <w:b w:val="0"/>
          <w:bCs w:val="0"/>
          <w:sz w:val="24"/>
          <w:szCs w:val="24"/>
        </w:rPr>
        <w:t>65 or older, escalating</w:t>
      </w:r>
      <w:r w:rsidRPr="3852B51D" w:rsidR="6179CB9F">
        <w:rPr>
          <w:rFonts w:ascii="Arial" w:hAnsi="Arial" w:eastAsia="Arial" w:cs="Arial"/>
          <w:b w:val="0"/>
          <w:bCs w:val="0"/>
          <w:sz w:val="24"/>
          <w:szCs w:val="24"/>
        </w:rPr>
        <w:t xml:space="preserve"> from 15% in the 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>last two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 xml:space="preserve"> decades. By </w:t>
      </w:r>
      <w:r w:rsidRPr="3852B51D" w:rsidR="22C6AD54">
        <w:rPr>
          <w:rFonts w:ascii="Arial" w:hAnsi="Arial" w:eastAsia="Arial" w:cs="Arial"/>
          <w:b w:val="0"/>
          <w:bCs w:val="0"/>
          <w:sz w:val="24"/>
          <w:szCs w:val="24"/>
        </w:rPr>
        <w:t>2050, the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 xml:space="preserve"> proje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 xml:space="preserve">ctions 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>ind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>icate</w:t>
      </w:r>
      <w:r w:rsidRPr="3852B51D" w:rsidR="19B81A6D">
        <w:rPr>
          <w:rFonts w:ascii="Arial" w:hAnsi="Arial" w:eastAsia="Arial" w:cs="Arial"/>
          <w:b w:val="0"/>
          <w:bCs w:val="0"/>
          <w:sz w:val="24"/>
          <w:szCs w:val="24"/>
        </w:rPr>
        <w:t xml:space="preserve"> that </w:t>
      </w:r>
      <w:r w:rsidRPr="3852B51D" w:rsidR="57809E86">
        <w:rPr>
          <w:rFonts w:ascii="Arial" w:hAnsi="Arial" w:eastAsia="Arial" w:cs="Arial"/>
          <w:b w:val="0"/>
          <w:bCs w:val="0"/>
          <w:sz w:val="24"/>
          <w:szCs w:val="24"/>
        </w:rPr>
        <w:t>a</w:t>
      </w:r>
      <w:r w:rsidRPr="3852B51D" w:rsidR="5EC39602">
        <w:rPr>
          <w:rFonts w:ascii="Arial" w:hAnsi="Arial" w:eastAsia="Arial" w:cs="Arial"/>
          <w:b w:val="0"/>
          <w:bCs w:val="0"/>
          <w:sz w:val="24"/>
          <w:szCs w:val="24"/>
        </w:rPr>
        <w:t xml:space="preserve"> quarter of the </w:t>
      </w:r>
      <w:r w:rsidRPr="3852B51D" w:rsidR="47FD3695">
        <w:rPr>
          <w:rFonts w:ascii="Arial" w:hAnsi="Arial" w:eastAsia="Arial" w:cs="Arial"/>
          <w:b w:val="0"/>
          <w:bCs w:val="0"/>
          <w:sz w:val="24"/>
          <w:szCs w:val="24"/>
        </w:rPr>
        <w:t>UK (UNITED KINGDOM)</w:t>
      </w:r>
      <w:r w:rsidRPr="3852B51D" w:rsidR="5EC39602">
        <w:rPr>
          <w:rFonts w:ascii="Arial" w:hAnsi="Arial" w:eastAsia="Arial" w:cs="Arial"/>
          <w:b w:val="0"/>
          <w:bCs w:val="0"/>
          <w:sz w:val="24"/>
          <w:szCs w:val="24"/>
        </w:rPr>
        <w:t xml:space="preserve"> po</w:t>
      </w:r>
      <w:r w:rsidRPr="3852B51D" w:rsidR="5EC39602">
        <w:rPr>
          <w:rFonts w:ascii="Arial" w:hAnsi="Arial" w:eastAsia="Arial" w:cs="Arial"/>
          <w:b w:val="0"/>
          <w:bCs w:val="0"/>
          <w:sz w:val="24"/>
          <w:szCs w:val="24"/>
        </w:rPr>
        <w:t xml:space="preserve">pulation will be over </w:t>
      </w:r>
      <w:r w:rsidRPr="3852B51D" w:rsidR="5EC39602">
        <w:rPr>
          <w:rFonts w:ascii="Arial" w:hAnsi="Arial" w:eastAsia="Arial" w:cs="Arial"/>
          <w:b w:val="0"/>
          <w:bCs w:val="0"/>
          <w:sz w:val="24"/>
          <w:szCs w:val="24"/>
        </w:rPr>
        <w:t xml:space="preserve">65. </w:t>
      </w:r>
      <w:r w:rsidRPr="3852B51D" w:rsidR="6A0B5CC2">
        <w:rPr>
          <w:rFonts w:ascii="Arial" w:hAnsi="Arial" w:eastAsia="Arial" w:cs="Arial"/>
          <w:b w:val="0"/>
          <w:bCs w:val="0"/>
          <w:sz w:val="24"/>
          <w:szCs w:val="24"/>
        </w:rPr>
        <w:t>T</w:t>
      </w:r>
      <w:r w:rsidRPr="3852B51D" w:rsidR="5EC39602">
        <w:rPr>
          <w:rFonts w:ascii="Arial" w:hAnsi="Arial" w:eastAsia="Arial" w:cs="Arial"/>
          <w:b w:val="0"/>
          <w:bCs w:val="0"/>
          <w:sz w:val="24"/>
          <w:szCs w:val="24"/>
        </w:rPr>
        <w:t>herefore</w:t>
      </w:r>
      <w:r w:rsidRPr="3852B51D" w:rsidR="75BB914D">
        <w:rPr>
          <w:rFonts w:ascii="Arial" w:hAnsi="Arial" w:eastAsia="Arial" w:cs="Arial"/>
          <w:b w:val="0"/>
          <w:bCs w:val="0"/>
          <w:sz w:val="24"/>
          <w:szCs w:val="24"/>
        </w:rPr>
        <w:t>, the demo</w:t>
      </w:r>
      <w:r w:rsidRPr="3852B51D" w:rsidR="75BB914D">
        <w:rPr>
          <w:rFonts w:ascii="Arial" w:hAnsi="Arial" w:eastAsia="Arial" w:cs="Arial"/>
          <w:b w:val="0"/>
          <w:bCs w:val="0"/>
          <w:sz w:val="24"/>
          <w:szCs w:val="24"/>
        </w:rPr>
        <w:t>graphic age str</w:t>
      </w:r>
      <w:r w:rsidRPr="3852B51D" w:rsidR="75BB914D">
        <w:rPr>
          <w:rFonts w:ascii="Arial" w:hAnsi="Arial" w:eastAsia="Arial" w:cs="Arial"/>
          <w:b w:val="0"/>
          <w:bCs w:val="0"/>
          <w:sz w:val="24"/>
          <w:szCs w:val="24"/>
        </w:rPr>
        <w:t>ucture in the UK is in an inex</w:t>
      </w:r>
      <w:r w:rsidRPr="3852B51D" w:rsidR="75BB914D">
        <w:rPr>
          <w:rFonts w:ascii="Arial" w:hAnsi="Arial" w:eastAsia="Arial" w:cs="Arial"/>
          <w:b w:val="0"/>
          <w:bCs w:val="0"/>
          <w:sz w:val="24"/>
          <w:szCs w:val="24"/>
        </w:rPr>
        <w:t>orable shift tow</w:t>
      </w:r>
      <w:r w:rsidRPr="3852B51D" w:rsidR="55A6CA01">
        <w:rPr>
          <w:rFonts w:ascii="Arial" w:hAnsi="Arial" w:eastAsia="Arial" w:cs="Arial"/>
          <w:b w:val="0"/>
          <w:bCs w:val="0"/>
          <w:sz w:val="24"/>
          <w:szCs w:val="24"/>
        </w:rPr>
        <w:t>ards the elderly pop</w:t>
      </w:r>
      <w:r w:rsidRPr="3852B51D" w:rsidR="55A6CA01">
        <w:rPr>
          <w:rFonts w:ascii="Arial" w:hAnsi="Arial" w:eastAsia="Arial" w:cs="Arial"/>
          <w:b w:val="0"/>
          <w:bCs w:val="0"/>
          <w:sz w:val="24"/>
          <w:szCs w:val="24"/>
        </w:rPr>
        <w:t>ulation. This de</w:t>
      </w:r>
      <w:r w:rsidRPr="3852B51D" w:rsidR="55A6CA01">
        <w:rPr>
          <w:rFonts w:ascii="Arial" w:hAnsi="Arial" w:eastAsia="Arial" w:cs="Arial"/>
          <w:b w:val="0"/>
          <w:bCs w:val="0"/>
          <w:sz w:val="24"/>
          <w:szCs w:val="24"/>
        </w:rPr>
        <w:t>mographic transfo</w:t>
      </w:r>
      <w:r w:rsidRPr="3852B51D" w:rsidR="55A6CA01">
        <w:rPr>
          <w:rFonts w:ascii="Arial" w:hAnsi="Arial" w:eastAsia="Arial" w:cs="Arial"/>
          <w:b w:val="0"/>
          <w:bCs w:val="0"/>
          <w:sz w:val="24"/>
          <w:szCs w:val="24"/>
        </w:rPr>
        <w:t>rmation awakens a ple</w:t>
      </w:r>
      <w:r w:rsidRPr="3852B51D" w:rsidR="55A6CA01">
        <w:rPr>
          <w:rFonts w:ascii="Arial" w:hAnsi="Arial" w:eastAsia="Arial" w:cs="Arial"/>
          <w:b w:val="0"/>
          <w:bCs w:val="0"/>
          <w:sz w:val="24"/>
          <w:szCs w:val="24"/>
        </w:rPr>
        <w:t>thora of c</w:t>
      </w:r>
      <w:r w:rsidRPr="3852B51D" w:rsidR="3B5FD2FE">
        <w:rPr>
          <w:rFonts w:ascii="Arial" w:hAnsi="Arial" w:eastAsia="Arial" w:cs="Arial"/>
          <w:b w:val="0"/>
          <w:bCs w:val="0"/>
          <w:sz w:val="24"/>
          <w:szCs w:val="24"/>
        </w:rPr>
        <w:t>omplex societal and econo</w:t>
      </w:r>
      <w:r w:rsidRPr="3852B51D" w:rsidR="3B5FD2FE">
        <w:rPr>
          <w:rFonts w:ascii="Arial" w:hAnsi="Arial" w:eastAsia="Arial" w:cs="Arial"/>
          <w:b w:val="0"/>
          <w:bCs w:val="0"/>
          <w:sz w:val="24"/>
          <w:szCs w:val="24"/>
        </w:rPr>
        <w:t xml:space="preserve">mic issues worth </w:t>
      </w:r>
      <w:r w:rsidRPr="3852B51D" w:rsidR="76169D19">
        <w:rPr>
          <w:rFonts w:ascii="Arial" w:hAnsi="Arial" w:eastAsia="Arial" w:cs="Arial"/>
          <w:b w:val="0"/>
          <w:bCs w:val="0"/>
          <w:sz w:val="24"/>
          <w:szCs w:val="24"/>
        </w:rPr>
        <w:t>examining. Given the significant impact this demographic tren</w:t>
      </w:r>
      <w:r w:rsidRPr="3852B51D" w:rsidR="7C7D337D">
        <w:rPr>
          <w:rFonts w:ascii="Arial" w:hAnsi="Arial" w:eastAsia="Arial" w:cs="Arial"/>
          <w:b w:val="0"/>
          <w:bCs w:val="0"/>
          <w:sz w:val="24"/>
          <w:szCs w:val="24"/>
        </w:rPr>
        <w:t>d can have, it is cruc</w:t>
      </w:r>
      <w:r w:rsidRPr="3852B51D" w:rsidR="7C7D337D">
        <w:rPr>
          <w:rFonts w:ascii="Arial" w:hAnsi="Arial" w:eastAsia="Arial" w:cs="Arial"/>
          <w:b w:val="0"/>
          <w:bCs w:val="0"/>
          <w:sz w:val="24"/>
          <w:szCs w:val="24"/>
        </w:rPr>
        <w:t>ial to under</w:t>
      </w:r>
      <w:r w:rsidRPr="3852B51D" w:rsidR="7C7D337D">
        <w:rPr>
          <w:rFonts w:ascii="Arial" w:hAnsi="Arial" w:eastAsia="Arial" w:cs="Arial"/>
          <w:b w:val="0"/>
          <w:bCs w:val="0"/>
          <w:sz w:val="24"/>
          <w:szCs w:val="24"/>
        </w:rPr>
        <w:t>stand the impl</w:t>
      </w:r>
      <w:r w:rsidRPr="3852B51D" w:rsidR="7C7D337D">
        <w:rPr>
          <w:rFonts w:ascii="Arial" w:hAnsi="Arial" w:eastAsia="Arial" w:cs="Arial"/>
          <w:b w:val="0"/>
          <w:bCs w:val="0"/>
          <w:sz w:val="24"/>
          <w:szCs w:val="24"/>
        </w:rPr>
        <w:t xml:space="preserve">ications </w:t>
      </w:r>
      <w:r w:rsidRPr="3852B51D" w:rsidR="140DF4E4">
        <w:rPr>
          <w:rFonts w:ascii="Arial" w:hAnsi="Arial" w:eastAsia="Arial" w:cs="Arial"/>
          <w:b w:val="0"/>
          <w:bCs w:val="0"/>
          <w:sz w:val="24"/>
          <w:szCs w:val="24"/>
        </w:rPr>
        <w:t>and reflect on the measures needed to accommodate the in</w:t>
      </w:r>
      <w:r w:rsidRPr="3852B51D" w:rsidR="1A748B48">
        <w:rPr>
          <w:rFonts w:ascii="Arial" w:hAnsi="Arial" w:eastAsia="Arial" w:cs="Arial"/>
          <w:b w:val="0"/>
          <w:bCs w:val="0"/>
          <w:sz w:val="24"/>
          <w:szCs w:val="24"/>
        </w:rPr>
        <w:t>crea</w:t>
      </w:r>
      <w:r w:rsidRPr="3852B51D" w:rsidR="1A748B48">
        <w:rPr>
          <w:rFonts w:ascii="Arial" w:hAnsi="Arial" w:eastAsia="Arial" w:cs="Arial"/>
          <w:b w:val="0"/>
          <w:bCs w:val="0"/>
          <w:sz w:val="24"/>
          <w:szCs w:val="24"/>
        </w:rPr>
        <w:t>sing elder</w:t>
      </w:r>
      <w:r w:rsidRPr="3852B51D" w:rsidR="1A748B48">
        <w:rPr>
          <w:rFonts w:ascii="Arial" w:hAnsi="Arial" w:eastAsia="Arial" w:cs="Arial"/>
          <w:b w:val="0"/>
          <w:bCs w:val="0"/>
          <w:sz w:val="24"/>
          <w:szCs w:val="24"/>
        </w:rPr>
        <w:t>ly population, the chall</w:t>
      </w:r>
      <w:r w:rsidRPr="3852B51D" w:rsidR="1A748B48">
        <w:rPr>
          <w:rFonts w:ascii="Arial" w:hAnsi="Arial" w:eastAsia="Arial" w:cs="Arial"/>
          <w:b w:val="0"/>
          <w:bCs w:val="0"/>
          <w:sz w:val="24"/>
          <w:szCs w:val="24"/>
        </w:rPr>
        <w:t xml:space="preserve">enges it poses, and the </w:t>
      </w:r>
      <w:r w:rsidRPr="3852B51D" w:rsidR="65626B1F">
        <w:rPr>
          <w:rFonts w:ascii="Arial" w:hAnsi="Arial" w:eastAsia="Arial" w:cs="Arial"/>
          <w:b w:val="0"/>
          <w:bCs w:val="0"/>
          <w:sz w:val="24"/>
          <w:szCs w:val="24"/>
        </w:rPr>
        <w:t xml:space="preserve">socio-economic effects it may have on the </w:t>
      </w:r>
      <w:r w:rsidRPr="3852B51D" w:rsidR="3ED27976">
        <w:rPr>
          <w:rFonts w:ascii="Arial" w:hAnsi="Arial" w:eastAsia="Arial" w:cs="Arial"/>
          <w:b w:val="0"/>
          <w:bCs w:val="0"/>
          <w:sz w:val="24"/>
          <w:szCs w:val="24"/>
        </w:rPr>
        <w:t>country, all</w:t>
      </w:r>
      <w:r w:rsidRPr="3852B51D" w:rsidR="65626B1F">
        <w:rPr>
          <w:rFonts w:ascii="Arial" w:hAnsi="Arial" w:eastAsia="Arial" w:cs="Arial"/>
          <w:b w:val="0"/>
          <w:bCs w:val="0"/>
          <w:sz w:val="24"/>
          <w:szCs w:val="24"/>
        </w:rPr>
        <w:t xml:space="preserve"> backed by recent and rep</w:t>
      </w:r>
      <w:r w:rsidRPr="3852B51D" w:rsidR="5F8006DD">
        <w:rPr>
          <w:rFonts w:ascii="Arial" w:hAnsi="Arial" w:eastAsia="Arial" w:cs="Arial"/>
          <w:b w:val="0"/>
          <w:bCs w:val="0"/>
          <w:sz w:val="24"/>
          <w:szCs w:val="24"/>
        </w:rPr>
        <w:t>utable sources(ons,2020).</w:t>
      </w:r>
    </w:p>
    <w:p w:rsidR="03070262" w:rsidP="3852B51D" w:rsidRDefault="03070262" w14:paraId="14C70894" w14:textId="7495D2B2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68D389" w:rsidR="03070262">
        <w:rPr>
          <w:rFonts w:ascii="Arial" w:hAnsi="Arial" w:eastAsia="Arial" w:cs="Arial"/>
          <w:b w:val="0"/>
          <w:bCs w:val="0"/>
          <w:sz w:val="24"/>
          <w:szCs w:val="24"/>
        </w:rPr>
        <w:t xml:space="preserve">In the UK, the current growth of the elderly </w:t>
      </w:r>
      <w:r w:rsidRPr="3868D389" w:rsidR="625974FA">
        <w:rPr>
          <w:rFonts w:ascii="Arial" w:hAnsi="Arial" w:eastAsia="Arial" w:cs="Arial"/>
          <w:b w:val="0"/>
          <w:bCs w:val="0"/>
          <w:sz w:val="24"/>
          <w:szCs w:val="24"/>
        </w:rPr>
        <w:t>population is</w:t>
      </w:r>
      <w:r w:rsidRPr="3868D389" w:rsidR="03070262">
        <w:rPr>
          <w:rFonts w:ascii="Arial" w:hAnsi="Arial" w:eastAsia="Arial" w:cs="Arial"/>
          <w:b w:val="0"/>
          <w:bCs w:val="0"/>
          <w:sz w:val="24"/>
          <w:szCs w:val="24"/>
        </w:rPr>
        <w:t xml:space="preserve"> unp</w:t>
      </w:r>
      <w:r w:rsidRPr="3868D389" w:rsidR="03070262">
        <w:rPr>
          <w:rFonts w:ascii="Arial" w:hAnsi="Arial" w:eastAsia="Arial" w:cs="Arial"/>
          <w:b w:val="0"/>
          <w:bCs w:val="0"/>
          <w:sz w:val="24"/>
          <w:szCs w:val="24"/>
        </w:rPr>
        <w:t>recedented. accord</w:t>
      </w:r>
      <w:r w:rsidRPr="3868D389" w:rsidR="03070262">
        <w:rPr>
          <w:rFonts w:ascii="Arial" w:hAnsi="Arial" w:eastAsia="Arial" w:cs="Arial"/>
          <w:b w:val="0"/>
          <w:bCs w:val="0"/>
          <w:sz w:val="24"/>
          <w:szCs w:val="24"/>
        </w:rPr>
        <w:t>ing to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 xml:space="preserve"> the office for nat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>ional st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>atistics (</w:t>
      </w:r>
      <w:r w:rsidRPr="3868D389" w:rsidR="6DA13BBA">
        <w:rPr>
          <w:rFonts w:ascii="Arial" w:hAnsi="Arial" w:eastAsia="Arial" w:cs="Arial"/>
          <w:b w:val="0"/>
          <w:bCs w:val="0"/>
          <w:sz w:val="24"/>
          <w:szCs w:val="24"/>
        </w:rPr>
        <w:t>Ons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>), the pro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>portion of p</w:t>
      </w:r>
      <w:r w:rsidRPr="3868D389" w:rsidR="1FCF271D">
        <w:rPr>
          <w:rFonts w:ascii="Arial" w:hAnsi="Arial" w:eastAsia="Arial" w:cs="Arial"/>
          <w:b w:val="0"/>
          <w:bCs w:val="0"/>
          <w:sz w:val="24"/>
          <w:szCs w:val="24"/>
        </w:rPr>
        <w:t xml:space="preserve">eople aged 65 </w:t>
      </w:r>
      <w:r w:rsidRPr="3868D389" w:rsidR="66C65550">
        <w:rPr>
          <w:rFonts w:ascii="Arial" w:hAnsi="Arial" w:eastAsia="Arial" w:cs="Arial"/>
          <w:b w:val="0"/>
          <w:bCs w:val="0"/>
          <w:sz w:val="24"/>
          <w:szCs w:val="24"/>
        </w:rPr>
        <w:t>years or</w:t>
      </w:r>
      <w:r w:rsidRPr="3868D389" w:rsidR="66C65550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68D389" w:rsidR="66C65550">
        <w:rPr>
          <w:rFonts w:ascii="Arial" w:hAnsi="Arial" w:eastAsia="Arial" w:cs="Arial"/>
          <w:b w:val="0"/>
          <w:bCs w:val="0"/>
          <w:sz w:val="24"/>
          <w:szCs w:val="24"/>
        </w:rPr>
        <w:t>older</w:t>
      </w:r>
      <w:r w:rsidRPr="3868D389" w:rsidR="0050CCC5">
        <w:rPr>
          <w:rFonts w:ascii="Arial" w:hAnsi="Arial" w:eastAsia="Arial" w:cs="Arial"/>
          <w:b w:val="0"/>
          <w:bCs w:val="0"/>
          <w:sz w:val="24"/>
          <w:szCs w:val="24"/>
        </w:rPr>
        <w:t xml:space="preserve"> increa</w:t>
      </w:r>
      <w:r w:rsidRPr="3868D389" w:rsidR="0050CCC5">
        <w:rPr>
          <w:rFonts w:ascii="Arial" w:hAnsi="Arial" w:eastAsia="Arial" w:cs="Arial"/>
          <w:b w:val="0"/>
          <w:bCs w:val="0"/>
          <w:sz w:val="24"/>
          <w:szCs w:val="24"/>
        </w:rPr>
        <w:t>sed from 15.9% in 2005 to 18.4% in 2020</w:t>
      </w:r>
      <w:r w:rsidRPr="3868D389" w:rsidR="6BEC3A03">
        <w:rPr>
          <w:rFonts w:ascii="Arial" w:hAnsi="Arial" w:eastAsia="Arial" w:cs="Arial"/>
          <w:b w:val="0"/>
          <w:bCs w:val="0"/>
          <w:sz w:val="24"/>
          <w:szCs w:val="24"/>
        </w:rPr>
        <w:t xml:space="preserve"> [</w:t>
      </w:r>
      <w:r w:rsidRPr="3868D389" w:rsidR="0050CCC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68D389" w:rsidR="714F7B50">
        <w:rPr>
          <w:rFonts w:ascii="Arial" w:hAnsi="Arial" w:eastAsia="Arial" w:cs="Arial"/>
          <w:b w:val="0"/>
          <w:bCs w:val="0"/>
          <w:sz w:val="24"/>
          <w:szCs w:val="24"/>
        </w:rPr>
        <w:t>ONS (Office for National Statistics)</w:t>
      </w:r>
      <w:r w:rsidRPr="3868D389" w:rsidR="0AAB9DD6">
        <w:rPr>
          <w:rFonts w:ascii="Arial" w:hAnsi="Arial" w:eastAsia="Arial" w:cs="Arial"/>
          <w:b w:val="0"/>
          <w:bCs w:val="0"/>
          <w:sz w:val="24"/>
          <w:szCs w:val="24"/>
        </w:rPr>
        <w:t xml:space="preserve"> (Office for National Statistics)</w:t>
      </w:r>
      <w:r w:rsidRPr="3868D389" w:rsidR="3EA67D13">
        <w:rPr>
          <w:rFonts w:ascii="Arial" w:hAnsi="Arial" w:eastAsia="Arial" w:cs="Arial"/>
          <w:b w:val="0"/>
          <w:bCs w:val="0"/>
          <w:sz w:val="24"/>
          <w:szCs w:val="24"/>
        </w:rPr>
        <w:t xml:space="preserve"> (Office for National Statistics)</w:t>
      </w:r>
      <w:r w:rsidRPr="3868D389" w:rsidR="7F7042B7">
        <w:rPr>
          <w:rFonts w:ascii="Arial" w:hAnsi="Arial" w:eastAsia="Arial" w:cs="Arial"/>
          <w:b w:val="0"/>
          <w:bCs w:val="0"/>
          <w:sz w:val="24"/>
          <w:szCs w:val="24"/>
        </w:rPr>
        <w:t>, 2020</w:t>
      </w:r>
      <w:r w:rsidRPr="3868D389" w:rsidR="3EF5B1F6">
        <w:rPr>
          <w:rFonts w:ascii="Arial" w:hAnsi="Arial" w:eastAsia="Arial" w:cs="Arial"/>
          <w:b w:val="0"/>
          <w:bCs w:val="0"/>
          <w:sz w:val="24"/>
          <w:szCs w:val="24"/>
        </w:rPr>
        <w:t xml:space="preserve">]. This ageing </w:t>
      </w:r>
      <w:r w:rsidRPr="3868D389" w:rsidR="3EF5B1F6">
        <w:rPr>
          <w:rFonts w:ascii="Arial" w:hAnsi="Arial" w:eastAsia="Arial" w:cs="Arial"/>
          <w:b w:val="0"/>
          <w:bCs w:val="0"/>
          <w:sz w:val="24"/>
          <w:szCs w:val="24"/>
        </w:rPr>
        <w:t>population conseque</w:t>
      </w:r>
      <w:r w:rsidRPr="3868D389" w:rsidR="3EF5B1F6">
        <w:rPr>
          <w:rFonts w:ascii="Arial" w:hAnsi="Arial" w:eastAsia="Arial" w:cs="Arial"/>
          <w:b w:val="0"/>
          <w:bCs w:val="0"/>
          <w:sz w:val="24"/>
          <w:szCs w:val="24"/>
        </w:rPr>
        <w:t>nce stems maj</w:t>
      </w:r>
      <w:r w:rsidRPr="3868D389" w:rsidR="773400C3">
        <w:rPr>
          <w:rFonts w:ascii="Arial" w:hAnsi="Arial" w:eastAsia="Arial" w:cs="Arial"/>
          <w:b w:val="0"/>
          <w:bCs w:val="0"/>
          <w:sz w:val="24"/>
          <w:szCs w:val="24"/>
        </w:rPr>
        <w:t xml:space="preserve">orly </w:t>
      </w:r>
      <w:r w:rsidRPr="3868D389" w:rsidR="773400C3">
        <w:rPr>
          <w:rFonts w:ascii="Arial" w:hAnsi="Arial" w:eastAsia="Arial" w:cs="Arial"/>
          <w:b w:val="0"/>
          <w:bCs w:val="0"/>
          <w:sz w:val="24"/>
          <w:szCs w:val="24"/>
        </w:rPr>
        <w:t xml:space="preserve">from improved living </w:t>
      </w:r>
      <w:r w:rsidRPr="3868D389" w:rsidR="773400C3">
        <w:rPr>
          <w:rFonts w:ascii="Arial" w:hAnsi="Arial" w:eastAsia="Arial" w:cs="Arial"/>
          <w:b w:val="0"/>
          <w:bCs w:val="0"/>
          <w:sz w:val="24"/>
          <w:szCs w:val="24"/>
        </w:rPr>
        <w:t xml:space="preserve">conditions and </w:t>
      </w:r>
      <w:r w:rsidRPr="3868D389" w:rsidR="298FEB4F">
        <w:rPr>
          <w:rFonts w:ascii="Arial" w:hAnsi="Arial" w:eastAsia="Arial" w:cs="Arial"/>
          <w:b w:val="0"/>
          <w:bCs w:val="0"/>
          <w:sz w:val="24"/>
          <w:szCs w:val="24"/>
        </w:rPr>
        <w:t>healthcare,</w:t>
      </w:r>
      <w:r w:rsidRPr="3868D389" w:rsidR="773400C3">
        <w:rPr>
          <w:rFonts w:ascii="Arial" w:hAnsi="Arial" w:eastAsia="Arial" w:cs="Arial"/>
          <w:b w:val="0"/>
          <w:bCs w:val="0"/>
          <w:sz w:val="24"/>
          <w:szCs w:val="24"/>
        </w:rPr>
        <w:t xml:space="preserve"> leading increase</w:t>
      </w:r>
      <w:r w:rsidRPr="3868D389" w:rsidR="75D79B1D">
        <w:rPr>
          <w:rFonts w:ascii="Arial" w:hAnsi="Arial" w:eastAsia="Arial" w:cs="Arial"/>
          <w:b w:val="0"/>
          <w:bCs w:val="0"/>
          <w:sz w:val="24"/>
          <w:szCs w:val="24"/>
        </w:rPr>
        <w:t>d lif</w:t>
      </w:r>
      <w:r w:rsidRPr="3868D389" w:rsidR="75D79B1D">
        <w:rPr>
          <w:rFonts w:ascii="Arial" w:hAnsi="Arial" w:eastAsia="Arial" w:cs="Arial"/>
          <w:b w:val="0"/>
          <w:bCs w:val="0"/>
          <w:sz w:val="24"/>
          <w:szCs w:val="24"/>
        </w:rPr>
        <w:t>e</w:t>
      </w:r>
      <w:r w:rsidRPr="3868D389" w:rsidR="152B588E">
        <w:rPr>
          <w:rFonts w:ascii="Arial" w:hAnsi="Arial" w:eastAsia="Arial" w:cs="Arial"/>
          <w:b w:val="0"/>
          <w:bCs w:val="0"/>
          <w:sz w:val="24"/>
          <w:szCs w:val="24"/>
        </w:rPr>
        <w:t>span (</w:t>
      </w:r>
      <w:r w:rsidRPr="3868D389" w:rsidR="7AE4618A">
        <w:rPr>
          <w:rFonts w:ascii="Arial" w:hAnsi="Arial" w:eastAsia="Arial" w:cs="Arial"/>
          <w:b w:val="0"/>
          <w:bCs w:val="0"/>
          <w:sz w:val="24"/>
          <w:szCs w:val="24"/>
        </w:rPr>
        <w:t>Carone</w:t>
      </w:r>
      <w:r w:rsidRPr="3868D389" w:rsidR="152B588E">
        <w:rPr>
          <w:rFonts w:ascii="Arial" w:hAnsi="Arial" w:eastAsia="Arial" w:cs="Arial"/>
          <w:b w:val="0"/>
          <w:bCs w:val="0"/>
          <w:sz w:val="24"/>
          <w:szCs w:val="24"/>
        </w:rPr>
        <w:t xml:space="preserve"> et al,.2016). </w:t>
      </w:r>
      <w:r w:rsidRPr="3868D389" w:rsidR="3322B058">
        <w:rPr>
          <w:rFonts w:ascii="Arial" w:hAnsi="Arial" w:eastAsia="Arial" w:cs="Arial"/>
          <w:b w:val="0"/>
          <w:bCs w:val="0"/>
          <w:sz w:val="24"/>
          <w:szCs w:val="24"/>
        </w:rPr>
        <w:t>Consequently, expectedly</w:t>
      </w:r>
      <w:r w:rsidRPr="3868D389" w:rsidR="26088C7A">
        <w:rPr>
          <w:rFonts w:ascii="Arial" w:hAnsi="Arial" w:eastAsia="Arial" w:cs="Arial"/>
          <w:b w:val="0"/>
          <w:bCs w:val="0"/>
          <w:sz w:val="24"/>
          <w:szCs w:val="24"/>
        </w:rPr>
        <w:t>, this de</w:t>
      </w:r>
      <w:r w:rsidRPr="3868D389" w:rsidR="26088C7A">
        <w:rPr>
          <w:rFonts w:ascii="Arial" w:hAnsi="Arial" w:eastAsia="Arial" w:cs="Arial"/>
          <w:b w:val="0"/>
          <w:bCs w:val="0"/>
          <w:sz w:val="24"/>
          <w:szCs w:val="24"/>
        </w:rPr>
        <w:t>mographic trend will continue.</w:t>
      </w:r>
      <w:r w:rsidRPr="3868D389" w:rsidR="5578B6B2">
        <w:rPr>
          <w:rFonts w:ascii="Arial" w:hAnsi="Arial" w:eastAsia="Arial" w:cs="Arial"/>
          <w:b w:val="0"/>
          <w:bCs w:val="0"/>
          <w:sz w:val="24"/>
          <w:szCs w:val="24"/>
        </w:rPr>
        <w:t xml:space="preserve"> An immediate implicat</w:t>
      </w:r>
      <w:r w:rsidRPr="3868D389" w:rsidR="5578B6B2">
        <w:rPr>
          <w:rFonts w:ascii="Arial" w:hAnsi="Arial" w:eastAsia="Arial" w:cs="Arial"/>
          <w:b w:val="0"/>
          <w:bCs w:val="0"/>
          <w:sz w:val="24"/>
          <w:szCs w:val="24"/>
        </w:rPr>
        <w:t>ion of this rise is the increasing strain on the healthcare</w:t>
      </w:r>
      <w:r w:rsidRPr="3868D389" w:rsidR="5578B6B2">
        <w:rPr>
          <w:rFonts w:ascii="Arial" w:hAnsi="Arial" w:eastAsia="Arial" w:cs="Arial"/>
          <w:b w:val="0"/>
          <w:bCs w:val="0"/>
          <w:sz w:val="24"/>
          <w:szCs w:val="24"/>
        </w:rPr>
        <w:t xml:space="preserve"> system</w:t>
      </w:r>
      <w:r w:rsidRPr="3868D389" w:rsidR="062C284B">
        <w:rPr>
          <w:rFonts w:ascii="Arial" w:hAnsi="Arial" w:eastAsia="Arial" w:cs="Arial"/>
          <w:b w:val="0"/>
          <w:bCs w:val="0"/>
          <w:sz w:val="24"/>
          <w:szCs w:val="24"/>
        </w:rPr>
        <w:t>. It is well documented that elderly ind</w:t>
      </w:r>
      <w:r w:rsidRPr="3868D389" w:rsidR="062C284B">
        <w:rPr>
          <w:rFonts w:ascii="Arial" w:hAnsi="Arial" w:eastAsia="Arial" w:cs="Arial"/>
          <w:b w:val="0"/>
          <w:bCs w:val="0"/>
          <w:sz w:val="24"/>
          <w:szCs w:val="24"/>
        </w:rPr>
        <w:t xml:space="preserve">ividuals </w:t>
      </w:r>
      <w:r w:rsidRPr="3868D389" w:rsidR="062C284B">
        <w:rPr>
          <w:rFonts w:ascii="Arial" w:hAnsi="Arial" w:eastAsia="Arial" w:cs="Arial"/>
          <w:b w:val="0"/>
          <w:bCs w:val="0"/>
          <w:sz w:val="24"/>
          <w:szCs w:val="24"/>
        </w:rPr>
        <w:t>require</w:t>
      </w:r>
      <w:r w:rsidRPr="3868D389" w:rsidR="062C284B">
        <w:rPr>
          <w:rFonts w:ascii="Arial" w:hAnsi="Arial" w:eastAsia="Arial" w:cs="Arial"/>
          <w:b w:val="0"/>
          <w:bCs w:val="0"/>
          <w:sz w:val="24"/>
          <w:szCs w:val="24"/>
        </w:rPr>
        <w:t xml:space="preserve"> more f</w:t>
      </w:r>
      <w:r w:rsidRPr="3868D389" w:rsidR="062C284B">
        <w:rPr>
          <w:rFonts w:ascii="Arial" w:hAnsi="Arial" w:eastAsia="Arial" w:cs="Arial"/>
          <w:b w:val="0"/>
          <w:bCs w:val="0"/>
          <w:sz w:val="24"/>
          <w:szCs w:val="24"/>
        </w:rPr>
        <w:t>requent and intensive</w:t>
      </w:r>
      <w:r w:rsidRPr="3868D389" w:rsidR="782E2BED">
        <w:rPr>
          <w:rFonts w:ascii="Arial" w:hAnsi="Arial" w:eastAsia="Arial" w:cs="Arial"/>
          <w:b w:val="0"/>
          <w:bCs w:val="0"/>
          <w:sz w:val="24"/>
          <w:szCs w:val="24"/>
        </w:rPr>
        <w:t xml:space="preserve"> healthcare [WHO,2018]</w:t>
      </w:r>
      <w:r w:rsidRPr="3868D389" w:rsidR="692FDF14">
        <w:rPr>
          <w:rFonts w:ascii="Arial" w:hAnsi="Arial" w:eastAsia="Arial" w:cs="Arial"/>
          <w:b w:val="0"/>
          <w:bCs w:val="0"/>
          <w:sz w:val="24"/>
          <w:szCs w:val="24"/>
        </w:rPr>
        <w:t>. As the elder</w:t>
      </w:r>
      <w:r w:rsidRPr="3868D389" w:rsidR="692FDF14">
        <w:rPr>
          <w:rFonts w:ascii="Arial" w:hAnsi="Arial" w:eastAsia="Arial" w:cs="Arial"/>
          <w:b w:val="0"/>
          <w:bCs w:val="0"/>
          <w:sz w:val="24"/>
          <w:szCs w:val="24"/>
        </w:rPr>
        <w:t>ly pop</w:t>
      </w:r>
      <w:r w:rsidRPr="3868D389" w:rsidR="692FDF14">
        <w:rPr>
          <w:rFonts w:ascii="Arial" w:hAnsi="Arial" w:eastAsia="Arial" w:cs="Arial"/>
          <w:b w:val="0"/>
          <w:bCs w:val="0"/>
          <w:sz w:val="24"/>
          <w:szCs w:val="24"/>
        </w:rPr>
        <w:t xml:space="preserve">ulation grows, ensuring their healthcare needs </w:t>
      </w:r>
      <w:r w:rsidRPr="3868D389" w:rsidR="162583B8">
        <w:rPr>
          <w:rFonts w:ascii="Arial" w:hAnsi="Arial" w:eastAsia="Arial" w:cs="Arial"/>
          <w:b w:val="0"/>
          <w:bCs w:val="0"/>
          <w:sz w:val="24"/>
          <w:szCs w:val="24"/>
        </w:rPr>
        <w:t>are met will be a sig</w:t>
      </w:r>
      <w:r w:rsidRPr="3868D389" w:rsidR="162583B8">
        <w:rPr>
          <w:rFonts w:ascii="Arial" w:hAnsi="Arial" w:eastAsia="Arial" w:cs="Arial"/>
          <w:b w:val="0"/>
          <w:bCs w:val="0"/>
          <w:sz w:val="24"/>
          <w:szCs w:val="24"/>
        </w:rPr>
        <w:t xml:space="preserve">nificant challenge. Moreover, </w:t>
      </w:r>
      <w:r w:rsidRPr="3868D389" w:rsidR="54CA68E9">
        <w:rPr>
          <w:rFonts w:ascii="Arial" w:hAnsi="Arial" w:eastAsia="Arial" w:cs="Arial"/>
          <w:b w:val="0"/>
          <w:bCs w:val="0"/>
          <w:sz w:val="24"/>
          <w:szCs w:val="24"/>
        </w:rPr>
        <w:t>there is</w:t>
      </w:r>
      <w:r w:rsidRPr="3868D389" w:rsidR="162583B8">
        <w:rPr>
          <w:rFonts w:ascii="Arial" w:hAnsi="Arial" w:eastAsia="Arial" w:cs="Arial"/>
          <w:b w:val="0"/>
          <w:bCs w:val="0"/>
          <w:sz w:val="24"/>
          <w:szCs w:val="24"/>
        </w:rPr>
        <w:t xml:space="preserve"> an immed</w:t>
      </w:r>
      <w:r w:rsidRPr="3868D389" w:rsidR="162583B8">
        <w:rPr>
          <w:rFonts w:ascii="Arial" w:hAnsi="Arial" w:eastAsia="Arial" w:cs="Arial"/>
          <w:b w:val="0"/>
          <w:bCs w:val="0"/>
          <w:sz w:val="24"/>
          <w:szCs w:val="24"/>
        </w:rPr>
        <w:t>iate need</w:t>
      </w:r>
      <w:r w:rsidRPr="3868D389" w:rsidR="4E63D285">
        <w:rPr>
          <w:rFonts w:ascii="Arial" w:hAnsi="Arial" w:eastAsia="Arial" w:cs="Arial"/>
          <w:b w:val="0"/>
          <w:bCs w:val="0"/>
          <w:sz w:val="24"/>
          <w:szCs w:val="24"/>
        </w:rPr>
        <w:t xml:space="preserve"> for increased </w:t>
      </w:r>
      <w:r w:rsidRPr="3868D389" w:rsidR="45CB38A6">
        <w:rPr>
          <w:rFonts w:ascii="Arial" w:hAnsi="Arial" w:eastAsia="Arial" w:cs="Arial"/>
          <w:b w:val="0"/>
          <w:bCs w:val="0"/>
          <w:sz w:val="24"/>
          <w:szCs w:val="24"/>
        </w:rPr>
        <w:t>healthcare professionals</w:t>
      </w:r>
      <w:r w:rsidRPr="3868D389" w:rsidR="067EA69B">
        <w:rPr>
          <w:rFonts w:ascii="Arial" w:hAnsi="Arial" w:eastAsia="Arial" w:cs="Arial"/>
          <w:b w:val="0"/>
          <w:bCs w:val="0"/>
          <w:sz w:val="24"/>
          <w:szCs w:val="24"/>
        </w:rPr>
        <w:t>, support</w:t>
      </w:r>
      <w:r w:rsidRPr="3868D389" w:rsidR="5208BA79">
        <w:rPr>
          <w:rFonts w:ascii="Arial" w:hAnsi="Arial" w:eastAsia="Arial" w:cs="Arial"/>
          <w:b w:val="0"/>
          <w:bCs w:val="0"/>
          <w:sz w:val="24"/>
          <w:szCs w:val="24"/>
        </w:rPr>
        <w:t xml:space="preserve"> infrastructure, and </w:t>
      </w:r>
      <w:r w:rsidRPr="3868D389" w:rsidR="60122FA9">
        <w:rPr>
          <w:rFonts w:ascii="Arial" w:hAnsi="Arial" w:eastAsia="Arial" w:cs="Arial"/>
          <w:b w:val="0"/>
          <w:bCs w:val="0"/>
          <w:sz w:val="24"/>
          <w:szCs w:val="24"/>
        </w:rPr>
        <w:t>modifications to current health policies (</w:t>
      </w:r>
      <w:r w:rsidRPr="3868D389" w:rsidR="78AEA68E">
        <w:rPr>
          <w:rFonts w:ascii="Arial" w:hAnsi="Arial" w:eastAsia="Arial" w:cs="Arial"/>
          <w:b w:val="0"/>
          <w:bCs w:val="0"/>
          <w:sz w:val="24"/>
          <w:szCs w:val="24"/>
        </w:rPr>
        <w:t>Dadkhah</w:t>
      </w:r>
      <w:r w:rsidRPr="3868D389" w:rsidR="60122FA9">
        <w:rPr>
          <w:rFonts w:ascii="Arial" w:hAnsi="Arial" w:eastAsia="Arial" w:cs="Arial"/>
          <w:b w:val="0"/>
          <w:bCs w:val="0"/>
          <w:sz w:val="24"/>
          <w:szCs w:val="24"/>
        </w:rPr>
        <w:t xml:space="preserve"> et </w:t>
      </w:r>
      <w:r w:rsidRPr="3868D389" w:rsidR="59618B03">
        <w:rPr>
          <w:rFonts w:ascii="Arial" w:hAnsi="Arial" w:eastAsia="Arial" w:cs="Arial"/>
          <w:b w:val="0"/>
          <w:bCs w:val="0"/>
          <w:sz w:val="24"/>
          <w:szCs w:val="24"/>
        </w:rPr>
        <w:t>al., 2019).</w:t>
      </w:r>
      <w:r w:rsidRPr="3868D389" w:rsidR="4E63D28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68D389" w:rsidR="3166A5E5">
        <w:rPr>
          <w:rFonts w:ascii="Arial" w:hAnsi="Arial" w:eastAsia="Arial" w:cs="Arial"/>
          <w:b w:val="0"/>
          <w:bCs w:val="0"/>
          <w:sz w:val="24"/>
          <w:szCs w:val="24"/>
        </w:rPr>
        <w:t>The shift in the popu</w:t>
      </w:r>
      <w:r w:rsidRPr="3868D389" w:rsidR="3166A5E5">
        <w:rPr>
          <w:rFonts w:ascii="Arial" w:hAnsi="Arial" w:eastAsia="Arial" w:cs="Arial"/>
          <w:b w:val="0"/>
          <w:bCs w:val="0"/>
          <w:sz w:val="24"/>
          <w:szCs w:val="24"/>
        </w:rPr>
        <w:t>lation’s age str</w:t>
      </w:r>
      <w:r w:rsidRPr="3868D389" w:rsidR="3166A5E5">
        <w:rPr>
          <w:rFonts w:ascii="Arial" w:hAnsi="Arial" w:eastAsia="Arial" w:cs="Arial"/>
          <w:b w:val="0"/>
          <w:bCs w:val="0"/>
          <w:sz w:val="24"/>
          <w:szCs w:val="24"/>
        </w:rPr>
        <w:t>ucture equally poses a pot</w:t>
      </w:r>
      <w:r w:rsidRPr="3868D389" w:rsidR="3166A5E5">
        <w:rPr>
          <w:rFonts w:ascii="Arial" w:hAnsi="Arial" w:eastAsia="Arial" w:cs="Arial"/>
          <w:b w:val="0"/>
          <w:bCs w:val="0"/>
          <w:sz w:val="24"/>
          <w:szCs w:val="24"/>
        </w:rPr>
        <w:t>ential econ</w:t>
      </w:r>
      <w:r w:rsidRPr="3868D389" w:rsidR="3166A5E5">
        <w:rPr>
          <w:rFonts w:ascii="Arial" w:hAnsi="Arial" w:eastAsia="Arial" w:cs="Arial"/>
          <w:b w:val="0"/>
          <w:bCs w:val="0"/>
          <w:sz w:val="24"/>
          <w:szCs w:val="24"/>
        </w:rPr>
        <w:t>omic ch</w:t>
      </w:r>
      <w:r w:rsidRPr="3868D389" w:rsidR="700B8B16">
        <w:rPr>
          <w:rFonts w:ascii="Arial" w:hAnsi="Arial" w:eastAsia="Arial" w:cs="Arial"/>
          <w:b w:val="0"/>
          <w:bCs w:val="0"/>
          <w:sz w:val="24"/>
          <w:szCs w:val="24"/>
        </w:rPr>
        <w:t>allenge. accor</w:t>
      </w:r>
      <w:r w:rsidRPr="3868D389" w:rsidR="700B8B16">
        <w:rPr>
          <w:rFonts w:ascii="Arial" w:hAnsi="Arial" w:eastAsia="Arial" w:cs="Arial"/>
          <w:b w:val="0"/>
          <w:bCs w:val="0"/>
          <w:sz w:val="24"/>
          <w:szCs w:val="24"/>
        </w:rPr>
        <w:t>ding to the De</w:t>
      </w:r>
      <w:r w:rsidRPr="3868D389" w:rsidR="700B8B16">
        <w:rPr>
          <w:rFonts w:ascii="Arial" w:hAnsi="Arial" w:eastAsia="Arial" w:cs="Arial"/>
          <w:b w:val="0"/>
          <w:bCs w:val="0"/>
          <w:sz w:val="24"/>
          <w:szCs w:val="24"/>
        </w:rPr>
        <w:t xml:space="preserve">partment for work and </w:t>
      </w:r>
      <w:r w:rsidRPr="3868D389" w:rsidR="2944050E">
        <w:rPr>
          <w:rFonts w:ascii="Arial" w:hAnsi="Arial" w:eastAsia="Arial" w:cs="Arial"/>
          <w:b w:val="0"/>
          <w:bCs w:val="0"/>
          <w:sz w:val="24"/>
          <w:szCs w:val="24"/>
        </w:rPr>
        <w:t>pensions [</w:t>
      </w:r>
      <w:r w:rsidRPr="3868D389" w:rsidR="700B8B16">
        <w:rPr>
          <w:rFonts w:ascii="Arial" w:hAnsi="Arial" w:eastAsia="Arial" w:cs="Arial"/>
          <w:b w:val="0"/>
          <w:bCs w:val="0"/>
          <w:sz w:val="24"/>
          <w:szCs w:val="24"/>
        </w:rPr>
        <w:t>DWP,2017</w:t>
      </w:r>
      <w:r w:rsidRPr="3868D389" w:rsidR="2849D9E4">
        <w:rPr>
          <w:rFonts w:ascii="Arial" w:hAnsi="Arial" w:eastAsia="Arial" w:cs="Arial"/>
          <w:b w:val="0"/>
          <w:bCs w:val="0"/>
          <w:sz w:val="24"/>
          <w:szCs w:val="24"/>
        </w:rPr>
        <w:t xml:space="preserve">], As the ratio of the </w:t>
      </w:r>
      <w:r w:rsidRPr="3868D389" w:rsidR="3CB9AAE3">
        <w:rPr>
          <w:rFonts w:ascii="Arial" w:hAnsi="Arial" w:eastAsia="Arial" w:cs="Arial"/>
          <w:b w:val="0"/>
          <w:bCs w:val="0"/>
          <w:sz w:val="24"/>
          <w:szCs w:val="24"/>
        </w:rPr>
        <w:t>able-bodied</w:t>
      </w:r>
      <w:r w:rsidRPr="3868D389" w:rsidR="2849D9E4">
        <w:rPr>
          <w:rFonts w:ascii="Arial" w:hAnsi="Arial" w:eastAsia="Arial" w:cs="Arial"/>
          <w:b w:val="0"/>
          <w:bCs w:val="0"/>
          <w:sz w:val="24"/>
          <w:szCs w:val="24"/>
        </w:rPr>
        <w:t xml:space="preserve"> workforce to the </w:t>
      </w:r>
      <w:r w:rsidRPr="3868D389" w:rsidR="66EEBF15">
        <w:rPr>
          <w:rFonts w:ascii="Arial" w:hAnsi="Arial" w:eastAsia="Arial" w:cs="Arial"/>
          <w:b w:val="0"/>
          <w:bCs w:val="0"/>
          <w:sz w:val="24"/>
          <w:szCs w:val="24"/>
        </w:rPr>
        <w:t>elderly ci</w:t>
      </w:r>
      <w:r w:rsidRPr="3868D389" w:rsidR="66EEBF15">
        <w:rPr>
          <w:rFonts w:ascii="Arial" w:hAnsi="Arial" w:eastAsia="Arial" w:cs="Arial"/>
          <w:b w:val="0"/>
          <w:bCs w:val="0"/>
          <w:sz w:val="24"/>
          <w:szCs w:val="24"/>
        </w:rPr>
        <w:t>tizens changes, there could be a consequent red</w:t>
      </w:r>
      <w:r w:rsidRPr="3868D389" w:rsidR="66EEBF15">
        <w:rPr>
          <w:rFonts w:ascii="Arial" w:hAnsi="Arial" w:eastAsia="Arial" w:cs="Arial"/>
          <w:b w:val="0"/>
          <w:bCs w:val="0"/>
          <w:sz w:val="24"/>
          <w:szCs w:val="24"/>
        </w:rPr>
        <w:t>uction in the c</w:t>
      </w:r>
      <w:r w:rsidRPr="3868D389" w:rsidR="194AA9A1">
        <w:rPr>
          <w:rFonts w:ascii="Arial" w:hAnsi="Arial" w:eastAsia="Arial" w:cs="Arial"/>
          <w:b w:val="0"/>
          <w:bCs w:val="0"/>
          <w:sz w:val="24"/>
          <w:szCs w:val="24"/>
        </w:rPr>
        <w:t>ountry’s produ</w:t>
      </w:r>
      <w:r w:rsidRPr="3868D389" w:rsidR="194AA9A1">
        <w:rPr>
          <w:rFonts w:ascii="Arial" w:hAnsi="Arial" w:eastAsia="Arial" w:cs="Arial"/>
          <w:b w:val="0"/>
          <w:bCs w:val="0"/>
          <w:sz w:val="24"/>
          <w:szCs w:val="24"/>
        </w:rPr>
        <w:t xml:space="preserve">ctivity, and an </w:t>
      </w:r>
      <w:r w:rsidRPr="3868D389" w:rsidR="71156330">
        <w:rPr>
          <w:rFonts w:ascii="Arial" w:hAnsi="Arial" w:eastAsia="Arial" w:cs="Arial"/>
          <w:b w:val="0"/>
          <w:bCs w:val="0"/>
          <w:sz w:val="24"/>
          <w:szCs w:val="24"/>
        </w:rPr>
        <w:t>increasing</w:t>
      </w:r>
      <w:r w:rsidRPr="3868D389" w:rsidR="194AA9A1">
        <w:rPr>
          <w:rFonts w:ascii="Arial" w:hAnsi="Arial" w:eastAsia="Arial" w:cs="Arial"/>
          <w:b w:val="0"/>
          <w:bCs w:val="0"/>
          <w:sz w:val="24"/>
          <w:szCs w:val="24"/>
        </w:rPr>
        <w:t xml:space="preserve"> bur</w:t>
      </w:r>
      <w:r w:rsidRPr="3868D389" w:rsidR="194AA9A1">
        <w:rPr>
          <w:rFonts w:ascii="Arial" w:hAnsi="Arial" w:eastAsia="Arial" w:cs="Arial"/>
          <w:b w:val="0"/>
          <w:bCs w:val="0"/>
          <w:sz w:val="24"/>
          <w:szCs w:val="24"/>
        </w:rPr>
        <w:t xml:space="preserve">den on the </w:t>
      </w:r>
      <w:r w:rsidRPr="3868D389" w:rsidR="23B71963">
        <w:rPr>
          <w:rFonts w:ascii="Arial" w:hAnsi="Arial" w:eastAsia="Arial" w:cs="Arial"/>
          <w:b w:val="0"/>
          <w:bCs w:val="0"/>
          <w:sz w:val="24"/>
          <w:szCs w:val="24"/>
        </w:rPr>
        <w:t>welfare</w:t>
      </w:r>
      <w:r w:rsidRPr="3868D389" w:rsidR="194AA9A1">
        <w:rPr>
          <w:rFonts w:ascii="Arial" w:hAnsi="Arial" w:eastAsia="Arial" w:cs="Arial"/>
          <w:b w:val="0"/>
          <w:bCs w:val="0"/>
          <w:sz w:val="24"/>
          <w:szCs w:val="24"/>
        </w:rPr>
        <w:t xml:space="preserve"> syste</w:t>
      </w:r>
      <w:r w:rsidRPr="3868D389" w:rsidR="789D1C39">
        <w:rPr>
          <w:rFonts w:ascii="Arial" w:hAnsi="Arial" w:eastAsia="Arial" w:cs="Arial"/>
          <w:b w:val="0"/>
          <w:bCs w:val="0"/>
          <w:sz w:val="24"/>
          <w:szCs w:val="24"/>
        </w:rPr>
        <w:t xml:space="preserve">m. Beyond its economic impact, this also has potential </w:t>
      </w:r>
      <w:r w:rsidRPr="3868D389" w:rsidR="438AFC11">
        <w:rPr>
          <w:rFonts w:ascii="Arial" w:hAnsi="Arial" w:eastAsia="Arial" w:cs="Arial"/>
          <w:b w:val="0"/>
          <w:bCs w:val="0"/>
          <w:sz w:val="24"/>
          <w:szCs w:val="24"/>
        </w:rPr>
        <w:t xml:space="preserve">societal </w:t>
      </w:r>
      <w:r w:rsidRPr="3868D389" w:rsidR="16BDFFED">
        <w:rPr>
          <w:rFonts w:ascii="Arial" w:hAnsi="Arial" w:eastAsia="Arial" w:cs="Arial"/>
          <w:b w:val="0"/>
          <w:bCs w:val="0"/>
          <w:sz w:val="24"/>
          <w:szCs w:val="24"/>
        </w:rPr>
        <w:t>implications, as</w:t>
      </w:r>
      <w:r w:rsidRPr="3868D389" w:rsidR="438AFC11">
        <w:rPr>
          <w:rFonts w:ascii="Arial" w:hAnsi="Arial" w:eastAsia="Arial" w:cs="Arial"/>
          <w:b w:val="0"/>
          <w:bCs w:val="0"/>
          <w:sz w:val="24"/>
          <w:szCs w:val="24"/>
        </w:rPr>
        <w:t xml:space="preserve"> it increases the psychological stress on the families of </w:t>
      </w:r>
      <w:r w:rsidRPr="3868D389" w:rsidR="49F19275">
        <w:rPr>
          <w:rFonts w:ascii="Arial" w:hAnsi="Arial" w:eastAsia="Arial" w:cs="Arial"/>
          <w:b w:val="0"/>
          <w:bCs w:val="0"/>
          <w:sz w:val="24"/>
          <w:szCs w:val="24"/>
        </w:rPr>
        <w:t>the elderly [HCP,2021]</w:t>
      </w:r>
      <w:r w:rsidRPr="3868D389" w:rsidR="3B9ACB8D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3868D389" w:rsidR="13DE3E67">
        <w:rPr>
          <w:rFonts w:ascii="Arial" w:hAnsi="Arial" w:eastAsia="Arial" w:cs="Arial"/>
          <w:b w:val="0"/>
          <w:bCs w:val="0"/>
          <w:sz w:val="24"/>
          <w:szCs w:val="24"/>
        </w:rPr>
        <w:t>Although</w:t>
      </w:r>
      <w:r w:rsidRPr="3868D389" w:rsidR="3B9ACB8D">
        <w:rPr>
          <w:rFonts w:ascii="Arial" w:hAnsi="Arial" w:eastAsia="Arial" w:cs="Arial"/>
          <w:b w:val="0"/>
          <w:bCs w:val="0"/>
          <w:sz w:val="24"/>
          <w:szCs w:val="24"/>
        </w:rPr>
        <w:t xml:space="preserve"> these challenges are </w:t>
      </w:r>
      <w:r w:rsidRPr="3868D389" w:rsidR="4633BA0E">
        <w:rPr>
          <w:rFonts w:ascii="Arial" w:hAnsi="Arial" w:eastAsia="Arial" w:cs="Arial"/>
          <w:b w:val="0"/>
          <w:bCs w:val="0"/>
          <w:sz w:val="24"/>
          <w:szCs w:val="24"/>
        </w:rPr>
        <w:t>undeniable, the</w:t>
      </w:r>
      <w:r w:rsidRPr="3868D389" w:rsidR="3B9ACB8D">
        <w:rPr>
          <w:rFonts w:ascii="Arial" w:hAnsi="Arial" w:eastAsia="Arial" w:cs="Arial"/>
          <w:b w:val="0"/>
          <w:bCs w:val="0"/>
          <w:sz w:val="24"/>
          <w:szCs w:val="24"/>
        </w:rPr>
        <w:t xml:space="preserve"> elderly population</w:t>
      </w:r>
      <w:r w:rsidRPr="3868D389" w:rsidR="7431E4E5">
        <w:rPr>
          <w:rFonts w:ascii="Arial" w:hAnsi="Arial" w:eastAsia="Arial" w:cs="Arial"/>
          <w:b w:val="0"/>
          <w:bCs w:val="0"/>
          <w:sz w:val="24"/>
          <w:szCs w:val="24"/>
        </w:rPr>
        <w:t>’s increase is not wi</w:t>
      </w:r>
      <w:r w:rsidRPr="3868D389" w:rsidR="7431E4E5">
        <w:rPr>
          <w:rFonts w:ascii="Arial" w:hAnsi="Arial" w:eastAsia="Arial" w:cs="Arial"/>
          <w:b w:val="0"/>
          <w:bCs w:val="0"/>
          <w:sz w:val="24"/>
          <w:szCs w:val="24"/>
        </w:rPr>
        <w:t>thout po</w:t>
      </w:r>
      <w:r w:rsidRPr="3868D389" w:rsidR="7431E4E5">
        <w:rPr>
          <w:rFonts w:ascii="Arial" w:hAnsi="Arial" w:eastAsia="Arial" w:cs="Arial"/>
          <w:b w:val="0"/>
          <w:bCs w:val="0"/>
          <w:sz w:val="24"/>
          <w:szCs w:val="24"/>
        </w:rPr>
        <w:t xml:space="preserve">tential </w:t>
      </w:r>
      <w:r w:rsidRPr="3868D389" w:rsidR="6AAFD95D">
        <w:rPr>
          <w:rFonts w:ascii="Arial" w:hAnsi="Arial" w:eastAsia="Arial" w:cs="Arial"/>
          <w:b w:val="0"/>
          <w:bCs w:val="0"/>
          <w:sz w:val="24"/>
          <w:szCs w:val="24"/>
        </w:rPr>
        <w:t>benefits. (</w:t>
      </w:r>
      <w:r w:rsidRPr="3868D389" w:rsidR="6AAFD95D">
        <w:rPr>
          <w:rFonts w:ascii="Arial" w:hAnsi="Arial" w:eastAsia="Arial" w:cs="Arial"/>
          <w:b w:val="0"/>
          <w:bCs w:val="0"/>
          <w:sz w:val="24"/>
          <w:szCs w:val="24"/>
        </w:rPr>
        <w:t>kasimow</w:t>
      </w:r>
      <w:r w:rsidRPr="3868D389" w:rsidR="6AAFD95D">
        <w:rPr>
          <w:rFonts w:ascii="Arial" w:hAnsi="Arial" w:eastAsia="Arial" w:cs="Arial"/>
          <w:b w:val="0"/>
          <w:bCs w:val="0"/>
          <w:sz w:val="24"/>
          <w:szCs w:val="24"/>
        </w:rPr>
        <w:t xml:space="preserve"> et al.,2021).</w:t>
      </w:r>
    </w:p>
    <w:p w:rsidR="6532B4A2" w:rsidP="3852B51D" w:rsidRDefault="6532B4A2" w14:paraId="3668309D" w14:textId="4E7971A8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</w:pPr>
      <w:r w:rsidRPr="2E662DEE" w:rsidR="6532B4A2"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  <w:t>CONTEXTUAL BACKGROUND OF THE ELDERLY INDIVIDUALBEING EXAMINED AND THEIR ENVIRONMENT</w:t>
      </w:r>
    </w:p>
    <w:p w:rsidR="1D3DA7C6" w:rsidP="3852B51D" w:rsidRDefault="1D3DA7C6" w14:paraId="1CD227DB" w14:textId="26DA6041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52B51D" w:rsidR="1D3DA7C6">
        <w:rPr>
          <w:rFonts w:ascii="Arial Nova" w:hAnsi="Arial Nova" w:eastAsia="Arial Nova" w:cs="Arial Nova"/>
          <w:b w:val="0"/>
          <w:bCs w:val="0"/>
          <w:sz w:val="24"/>
          <w:szCs w:val="24"/>
        </w:rPr>
        <w:t>Within the vast demogra</w:t>
      </w:r>
      <w:r w:rsidRPr="3852B51D" w:rsidR="1D3DA7C6">
        <w:rPr>
          <w:rFonts w:ascii="Arial Nova" w:hAnsi="Arial Nova" w:eastAsia="Arial Nova" w:cs="Arial Nova"/>
          <w:b w:val="0"/>
          <w:bCs w:val="0"/>
          <w:sz w:val="24"/>
          <w:szCs w:val="24"/>
        </w:rPr>
        <w:t>phic land</w:t>
      </w:r>
      <w:r w:rsidRPr="3852B51D" w:rsidR="1D3DA7C6">
        <w:rPr>
          <w:rFonts w:ascii="Arial Nova" w:hAnsi="Arial Nova" w:eastAsia="Arial Nova" w:cs="Arial Nova"/>
          <w:b w:val="0"/>
          <w:bCs w:val="0"/>
          <w:sz w:val="24"/>
          <w:szCs w:val="24"/>
        </w:rPr>
        <w:t>scape of modern so</w:t>
      </w:r>
      <w:r w:rsidRPr="3852B51D" w:rsidR="1D3DA7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ciety, </w:t>
      </w:r>
      <w:r w:rsidRPr="3852B51D" w:rsidR="28856E86">
        <w:rPr>
          <w:rFonts w:ascii="Arial Nova" w:hAnsi="Arial Nova" w:eastAsia="Arial Nova" w:cs="Arial Nova"/>
          <w:b w:val="0"/>
          <w:bCs w:val="0"/>
          <w:sz w:val="24"/>
          <w:szCs w:val="24"/>
        </w:rPr>
        <w:t>seniors'</w:t>
      </w:r>
      <w:r w:rsidRPr="3852B51D" w:rsidR="1D3DA7C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</w:t>
      </w:r>
      <w:r w:rsidRPr="3852B51D" w:rsidR="4BA4671D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852B51D" w:rsidR="4BA4671D">
        <w:rPr>
          <w:rFonts w:ascii="Arial Nova" w:hAnsi="Arial Nova" w:eastAsia="Arial Nova" w:cs="Arial Nova"/>
          <w:b w:val="0"/>
          <w:bCs w:val="0"/>
          <w:sz w:val="24"/>
          <w:szCs w:val="24"/>
        </w:rPr>
        <w:t>tizens em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>body a si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>gnificant and inf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luential 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>por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>tion</w:t>
      </w:r>
      <w:r w:rsidRPr="3852B51D" w:rsidR="12170538">
        <w:rPr>
          <w:rFonts w:ascii="Arial Nova" w:hAnsi="Arial Nova" w:eastAsia="Arial Nova" w:cs="Arial Nova"/>
          <w:b w:val="0"/>
          <w:bCs w:val="0"/>
          <w:sz w:val="24"/>
          <w:szCs w:val="24"/>
        </w:rPr>
        <w:t>. This composition explo</w:t>
      </w:r>
      <w:r w:rsidRPr="3852B51D" w:rsidR="26D06CCF">
        <w:rPr>
          <w:rFonts w:ascii="Arial Nova" w:hAnsi="Arial Nova" w:eastAsia="Arial Nova" w:cs="Arial Nova"/>
          <w:b w:val="0"/>
          <w:bCs w:val="0"/>
          <w:sz w:val="24"/>
          <w:szCs w:val="24"/>
        </w:rPr>
        <w:t>res the pli</w:t>
      </w:r>
      <w:r w:rsidRPr="3852B51D" w:rsidR="26D06C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ght of one </w:t>
      </w:r>
      <w:r w:rsidRPr="3852B51D" w:rsidR="7723AF24">
        <w:rPr>
          <w:rFonts w:ascii="Arial Nova" w:hAnsi="Arial Nova" w:eastAsia="Arial Nova" w:cs="Arial Nova"/>
          <w:b w:val="0"/>
          <w:bCs w:val="0"/>
          <w:sz w:val="24"/>
          <w:szCs w:val="24"/>
        </w:rPr>
        <w:t>elderly</w:t>
      </w:r>
      <w:r w:rsidRPr="3852B51D" w:rsidR="26D06C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</w:t>
      </w:r>
      <w:r w:rsidRPr="3852B51D" w:rsidR="26D06CCF">
        <w:rPr>
          <w:rFonts w:ascii="Arial Nova" w:hAnsi="Arial Nova" w:eastAsia="Arial Nova" w:cs="Arial Nova"/>
          <w:b w:val="0"/>
          <w:bCs w:val="0"/>
          <w:sz w:val="24"/>
          <w:szCs w:val="24"/>
        </w:rPr>
        <w:t>ividual liv</w:t>
      </w:r>
      <w:r w:rsidRPr="3852B51D" w:rsidR="26D06CC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ing in a care home in </w:t>
      </w:r>
      <w:r w:rsidRPr="3852B51D" w:rsidR="5B47219D">
        <w:rPr>
          <w:rFonts w:ascii="Arial Nova" w:hAnsi="Arial Nova" w:eastAsia="Arial Nova" w:cs="Arial Nova"/>
          <w:b w:val="0"/>
          <w:bCs w:val="0"/>
          <w:sz w:val="24"/>
          <w:szCs w:val="24"/>
        </w:rPr>
        <w:t>Brighton</w:t>
      </w:r>
      <w:r w:rsidRPr="3852B51D" w:rsidR="79D9E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England, </w:t>
      </w:r>
      <w:r w:rsidRPr="3852B51D" w:rsidR="2E88540C">
        <w:rPr>
          <w:rFonts w:ascii="Arial Nova" w:hAnsi="Arial Nova" w:eastAsia="Arial Nova" w:cs="Arial Nova"/>
          <w:b w:val="0"/>
          <w:bCs w:val="0"/>
          <w:sz w:val="24"/>
          <w:szCs w:val="24"/>
        </w:rPr>
        <w:t>emphasising</w:t>
      </w:r>
      <w:r w:rsidRPr="3852B51D" w:rsidR="79D9E4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3852B51D" w:rsidR="387EC9F3">
        <w:rPr>
          <w:rFonts w:ascii="Arial Nova" w:hAnsi="Arial Nova" w:eastAsia="Arial Nova" w:cs="Arial Nova"/>
          <w:b w:val="0"/>
          <w:bCs w:val="0"/>
          <w:sz w:val="24"/>
          <w:szCs w:val="24"/>
        </w:rPr>
        <w:t>sig</w:t>
      </w:r>
      <w:r w:rsidRPr="3852B51D" w:rsidR="387EC9F3">
        <w:rPr>
          <w:rFonts w:ascii="Arial Nova" w:hAnsi="Arial Nova" w:eastAsia="Arial Nova" w:cs="Arial Nova"/>
          <w:b w:val="0"/>
          <w:bCs w:val="0"/>
          <w:sz w:val="24"/>
          <w:szCs w:val="24"/>
        </w:rPr>
        <w:t>nificant issues pertin</w:t>
      </w:r>
      <w:r w:rsidRPr="3852B51D" w:rsidR="387EC9F3">
        <w:rPr>
          <w:rFonts w:ascii="Arial Nova" w:hAnsi="Arial Nova" w:eastAsia="Arial Nova" w:cs="Arial Nova"/>
          <w:b w:val="0"/>
          <w:bCs w:val="0"/>
          <w:sz w:val="24"/>
          <w:szCs w:val="24"/>
        </w:rPr>
        <w:t>ent to this age group (</w:t>
      </w:r>
      <w:r w:rsidRPr="3852B51D" w:rsidR="4C28DA32">
        <w:rPr>
          <w:rFonts w:ascii="Arial Nova" w:hAnsi="Arial Nova" w:eastAsia="Arial Nova" w:cs="Arial Nova"/>
          <w:b w:val="0"/>
          <w:bCs w:val="0"/>
          <w:sz w:val="24"/>
          <w:szCs w:val="24"/>
        </w:rPr>
        <w:t>Johnson</w:t>
      </w:r>
      <w:r w:rsidRPr="3852B51D" w:rsidR="387EC9F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Barrett,</w:t>
      </w:r>
      <w:r w:rsidRPr="3852B51D" w:rsidR="17D13C8C">
        <w:rPr>
          <w:rFonts w:ascii="Arial Nova" w:hAnsi="Arial Nova" w:eastAsia="Arial Nova" w:cs="Arial Nova"/>
          <w:b w:val="0"/>
          <w:bCs w:val="0"/>
          <w:sz w:val="24"/>
          <w:szCs w:val="24"/>
        </w:rPr>
        <w:t>2017)</w:t>
      </w:r>
      <w:r w:rsidRPr="3852B51D" w:rsidR="2319034C">
        <w:rPr>
          <w:rFonts w:ascii="Arial Nova" w:hAnsi="Arial Nova" w:eastAsia="Arial Nova" w:cs="Arial Nova"/>
          <w:b w:val="0"/>
          <w:bCs w:val="0"/>
          <w:sz w:val="24"/>
          <w:szCs w:val="24"/>
        </w:rPr>
        <w:t>. Nettled in the heart of Brighton, the meado</w:t>
      </w:r>
      <w:r w:rsidRPr="3852B51D" w:rsidR="42118E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wlark care home is not on the </w:t>
      </w:r>
      <w:r w:rsidRPr="3852B51D" w:rsidR="63C014AC">
        <w:rPr>
          <w:rFonts w:ascii="Arial Nova" w:hAnsi="Arial Nova" w:eastAsia="Arial Nova" w:cs="Arial Nova"/>
          <w:b w:val="0"/>
          <w:bCs w:val="0"/>
          <w:sz w:val="24"/>
          <w:szCs w:val="24"/>
        </w:rPr>
        <w:t>surface an extrao</w:t>
      </w:r>
      <w:r w:rsidRPr="3852B51D" w:rsidR="63C014AC">
        <w:rPr>
          <w:rFonts w:ascii="Arial Nova" w:hAnsi="Arial Nova" w:eastAsia="Arial Nova" w:cs="Arial Nova"/>
          <w:b w:val="0"/>
          <w:bCs w:val="0"/>
          <w:sz w:val="24"/>
          <w:szCs w:val="24"/>
        </w:rPr>
        <w:t>rdinary sight. However, enter its austere doors, and behold th</w:t>
      </w:r>
      <w:r w:rsidRPr="3852B51D" w:rsidR="2264F9DE">
        <w:rPr>
          <w:rFonts w:ascii="Arial Nova" w:hAnsi="Arial Nova" w:eastAsia="Arial Nova" w:cs="Arial Nova"/>
          <w:b w:val="0"/>
          <w:bCs w:val="0"/>
          <w:sz w:val="24"/>
          <w:szCs w:val="24"/>
        </w:rPr>
        <w:t>e stirring narr</w:t>
      </w:r>
      <w:r w:rsidRPr="3852B51D" w:rsidR="2264F9DE">
        <w:rPr>
          <w:rFonts w:ascii="Arial Nova" w:hAnsi="Arial Nova" w:eastAsia="Arial Nova" w:cs="Arial Nova"/>
          <w:b w:val="0"/>
          <w:bCs w:val="0"/>
          <w:sz w:val="24"/>
          <w:szCs w:val="24"/>
        </w:rPr>
        <w:t>atives of histories told and retold (sai</w:t>
      </w:r>
      <w:r w:rsidRPr="3852B51D" w:rsidR="01B76C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d,2018; Franklin,2016). </w:t>
      </w:r>
      <w:r w:rsidRPr="3852B51D" w:rsidR="01B76C77">
        <w:rPr>
          <w:rFonts w:ascii="Arial Nova" w:hAnsi="Arial Nova" w:eastAsia="Arial Nova" w:cs="Arial Nova"/>
          <w:b w:val="0"/>
          <w:bCs w:val="0"/>
          <w:sz w:val="24"/>
          <w:szCs w:val="24"/>
        </w:rPr>
        <w:t>Residing</w:t>
      </w:r>
      <w:r w:rsidRPr="3852B51D" w:rsidR="01B76C7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here is an </w:t>
      </w:r>
      <w:r w:rsidRPr="3852B51D" w:rsidR="67707573">
        <w:rPr>
          <w:rFonts w:ascii="Arial Nova" w:hAnsi="Arial Nova" w:eastAsia="Arial Nova" w:cs="Arial Nova"/>
          <w:b w:val="0"/>
          <w:bCs w:val="0"/>
          <w:sz w:val="24"/>
          <w:szCs w:val="24"/>
        </w:rPr>
        <w:t>86-year-old war veteran name Arthur</w:t>
      </w:r>
      <w:r w:rsidRPr="3852B51D" w:rsidR="5E53A9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who was b</w:t>
      </w:r>
      <w:r w:rsidRPr="3852B51D" w:rsidR="6770757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orn shortly before the brink of </w:t>
      </w:r>
      <w:r w:rsidRPr="3852B51D" w:rsidR="325E55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World War 2, </w:t>
      </w:r>
      <w:r w:rsidRPr="3852B51D" w:rsidR="3DA61C0B">
        <w:rPr>
          <w:rFonts w:ascii="Arial Nova" w:hAnsi="Arial Nova" w:eastAsia="Arial Nova" w:cs="Arial Nova"/>
          <w:b w:val="0"/>
          <w:bCs w:val="0"/>
          <w:sz w:val="24"/>
          <w:szCs w:val="24"/>
        </w:rPr>
        <w:t>Arthur was a participant in tumultuous historical events that shap</w:t>
      </w:r>
      <w:r w:rsidRPr="3852B51D" w:rsidR="7C4B013C">
        <w:rPr>
          <w:rFonts w:ascii="Arial Nova" w:hAnsi="Arial Nova" w:eastAsia="Arial Nova" w:cs="Arial Nova"/>
          <w:b w:val="0"/>
          <w:bCs w:val="0"/>
          <w:sz w:val="24"/>
          <w:szCs w:val="24"/>
        </w:rPr>
        <w:t>ed the world as we know it today (Moore,2019</w:t>
      </w:r>
      <w:r w:rsidRPr="3852B51D" w:rsidR="5B9D73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). Arthur is personal conflicts and sociopolitical </w:t>
      </w:r>
      <w:r w:rsidRPr="3852B51D" w:rsidR="2CF1EA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involvements serve as a microcosmic reflection of the </w:t>
      </w:r>
      <w:r w:rsidRPr="3852B51D" w:rsidR="4AE941DB">
        <w:rPr>
          <w:rFonts w:ascii="Arial Nova" w:hAnsi="Arial Nova" w:eastAsia="Arial Nova" w:cs="Arial Nova"/>
          <w:b w:val="0"/>
          <w:bCs w:val="0"/>
          <w:sz w:val="24"/>
          <w:szCs w:val="24"/>
        </w:rPr>
        <w:t>ageing British population</w:t>
      </w:r>
      <w:r w:rsidRPr="3852B51D" w:rsidR="76DE9602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3852B51D" w:rsidR="76DE96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caught in the throes of shifting societal dynamics </w:t>
      </w:r>
      <w:r w:rsidRPr="3852B51D" w:rsidR="35837B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against the backdrop of </w:t>
      </w:r>
      <w:r w:rsidRPr="3852B51D" w:rsidR="74286065">
        <w:rPr>
          <w:rFonts w:ascii="Arial Nova" w:hAnsi="Arial Nova" w:eastAsia="Arial Nova" w:cs="Arial Nova"/>
          <w:b w:val="0"/>
          <w:bCs w:val="0"/>
          <w:sz w:val="24"/>
          <w:szCs w:val="24"/>
        </w:rPr>
        <w:t>contemporary</w:t>
      </w:r>
      <w:r w:rsidRPr="3852B51D" w:rsidR="35837B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socio-cultural cons</w:t>
      </w:r>
      <w:r w:rsidRPr="3852B51D" w:rsidR="14D5EDCD">
        <w:rPr>
          <w:rFonts w:ascii="Arial Nova" w:hAnsi="Arial Nova" w:eastAsia="Arial Nova" w:cs="Arial Nova"/>
          <w:b w:val="0"/>
          <w:bCs w:val="0"/>
          <w:sz w:val="24"/>
          <w:szCs w:val="24"/>
        </w:rPr>
        <w:t>tructs (Taylor,2015).</w:t>
      </w:r>
      <w:r w:rsidRPr="3852B51D" w:rsidR="5AB3E68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life within care home can be physically challenging (Cooper,2017)</w:t>
      </w:r>
      <w:r w:rsidRPr="3852B51D" w:rsidR="32CD4597">
        <w:rPr>
          <w:rFonts w:ascii="Arial Nova" w:hAnsi="Arial Nova" w:eastAsia="Arial Nova" w:cs="Arial Nova"/>
          <w:b w:val="0"/>
          <w:bCs w:val="0"/>
          <w:sz w:val="24"/>
          <w:szCs w:val="24"/>
        </w:rPr>
        <w:t>. The Meadowlark care home,</w:t>
      </w:r>
      <w:r w:rsidRPr="3852B51D" w:rsidR="24CF49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despite being a well-maintained </w:t>
      </w:r>
      <w:r w:rsidRPr="3852B51D" w:rsidR="5E07C331">
        <w:rPr>
          <w:rFonts w:ascii="Arial Nova" w:hAnsi="Arial Nova" w:eastAsia="Arial Nova" w:cs="Arial Nova"/>
          <w:b w:val="0"/>
          <w:bCs w:val="0"/>
          <w:sz w:val="24"/>
          <w:szCs w:val="24"/>
        </w:rPr>
        <w:t>institution</w:t>
      </w:r>
      <w:r w:rsidRPr="3852B51D" w:rsidR="5D0D9807">
        <w:rPr>
          <w:rFonts w:ascii="Arial Nova" w:hAnsi="Arial Nova" w:eastAsia="Arial Nova" w:cs="Arial Nova"/>
          <w:b w:val="0"/>
          <w:bCs w:val="0"/>
          <w:sz w:val="24"/>
          <w:szCs w:val="24"/>
        </w:rPr>
        <w:t>, may unintentionally curtail personal autonomy via structu</w:t>
      </w:r>
      <w:r w:rsidRPr="3852B51D" w:rsidR="0F6982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red </w:t>
      </w:r>
      <w:r w:rsidRPr="3852B51D" w:rsidR="1F62DE00">
        <w:rPr>
          <w:rFonts w:ascii="Arial Nova" w:hAnsi="Arial Nova" w:eastAsia="Arial Nova" w:cs="Arial Nova"/>
          <w:b w:val="0"/>
          <w:bCs w:val="0"/>
          <w:sz w:val="24"/>
          <w:szCs w:val="24"/>
        </w:rPr>
        <w:t>mealtimes</w:t>
      </w:r>
      <w:r w:rsidRPr="3852B51D" w:rsidR="36E505DB">
        <w:rPr>
          <w:rFonts w:ascii="Arial Nova" w:hAnsi="Arial Nova" w:eastAsia="Arial Nova" w:cs="Arial Nova"/>
          <w:b w:val="0"/>
          <w:bCs w:val="0"/>
          <w:sz w:val="24"/>
          <w:szCs w:val="24"/>
        </w:rPr>
        <w:t>, sheltered</w:t>
      </w:r>
      <w:r w:rsidRPr="3852B51D" w:rsidR="0F6982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living </w:t>
      </w:r>
      <w:r w:rsidRPr="3852B51D" w:rsidR="42F1AAD0">
        <w:rPr>
          <w:rFonts w:ascii="Arial Nova" w:hAnsi="Arial Nova" w:eastAsia="Arial Nova" w:cs="Arial Nova"/>
          <w:b w:val="0"/>
          <w:bCs w:val="0"/>
          <w:sz w:val="24"/>
          <w:szCs w:val="24"/>
        </w:rPr>
        <w:t>spaces, and</w:t>
      </w:r>
      <w:r w:rsidRPr="3852B51D" w:rsidR="0F6982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reg</w:t>
      </w:r>
      <w:r w:rsidRPr="3852B51D" w:rsidR="6EBBF52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ulated lifestyles standards, thereby perpetuating a </w:t>
      </w:r>
      <w:r w:rsidRPr="3852B51D" w:rsidR="119B7AE7">
        <w:rPr>
          <w:rFonts w:ascii="Arial Nova" w:hAnsi="Arial Nova" w:eastAsia="Arial Nova" w:cs="Arial Nova"/>
          <w:b w:val="0"/>
          <w:bCs w:val="0"/>
          <w:sz w:val="24"/>
          <w:szCs w:val="24"/>
        </w:rPr>
        <w:t>deindividualizing</w:t>
      </w:r>
      <w:r w:rsidRPr="3852B51D" w:rsidR="523BCA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system (Johnson and Barrett,</w:t>
      </w:r>
      <w:r w:rsidRPr="3852B51D" w:rsidR="0CB34CF6">
        <w:rPr>
          <w:rFonts w:ascii="Arial Nova" w:hAnsi="Arial Nova" w:eastAsia="Arial Nova" w:cs="Arial Nova"/>
          <w:b w:val="0"/>
          <w:bCs w:val="0"/>
          <w:sz w:val="24"/>
          <w:szCs w:val="24"/>
        </w:rPr>
        <w:t>2017; White,2020).</w:t>
      </w:r>
      <w:r w:rsidRPr="3852B51D" w:rsidR="32CD45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852B51D" w:rsidR="3BEAC7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system, inherently flawed, </w:t>
      </w:r>
      <w:r w:rsidRPr="3852B51D" w:rsidR="3BEAC7CA">
        <w:rPr>
          <w:rFonts w:ascii="Arial Nova" w:hAnsi="Arial Nova" w:eastAsia="Arial Nova" w:cs="Arial Nova"/>
          <w:b w:val="0"/>
          <w:bCs w:val="0"/>
          <w:sz w:val="24"/>
          <w:szCs w:val="24"/>
        </w:rPr>
        <w:t>fails to</w:t>
      </w:r>
      <w:r w:rsidRPr="3852B51D" w:rsidR="3BEAC7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recognise the e</w:t>
      </w:r>
      <w:r w:rsidRPr="3852B51D" w:rsidR="75988497">
        <w:rPr>
          <w:rFonts w:ascii="Arial Nova" w:hAnsi="Arial Nova" w:eastAsia="Arial Nova" w:cs="Arial Nova"/>
          <w:b w:val="0"/>
          <w:bCs w:val="0"/>
          <w:sz w:val="24"/>
          <w:szCs w:val="24"/>
        </w:rPr>
        <w:t>volving needs of its elderly inh</w:t>
      </w:r>
      <w:r w:rsidRPr="3852B51D" w:rsidR="759884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abitants like </w:t>
      </w:r>
      <w:r w:rsidRPr="3852B51D" w:rsidR="54EAF730">
        <w:rPr>
          <w:rFonts w:ascii="Arial Nova" w:hAnsi="Arial Nova" w:eastAsia="Arial Nova" w:cs="Arial Nova"/>
          <w:b w:val="0"/>
          <w:bCs w:val="0"/>
          <w:sz w:val="24"/>
          <w:szCs w:val="24"/>
        </w:rPr>
        <w:t>Arthur. Prevailing societal norms tend to dim</w:t>
      </w:r>
      <w:r w:rsidRPr="3852B51D" w:rsidR="54EAF730">
        <w:rPr>
          <w:rFonts w:ascii="Arial Nova" w:hAnsi="Arial Nova" w:eastAsia="Arial Nova" w:cs="Arial Nova"/>
          <w:b w:val="0"/>
          <w:bCs w:val="0"/>
          <w:sz w:val="24"/>
          <w:szCs w:val="24"/>
        </w:rPr>
        <w:t>inish the indi</w:t>
      </w:r>
      <w:r w:rsidRPr="3852B51D" w:rsidR="54EAF730">
        <w:rPr>
          <w:rFonts w:ascii="Arial Nova" w:hAnsi="Arial Nova" w:eastAsia="Arial Nova" w:cs="Arial Nova"/>
          <w:b w:val="0"/>
          <w:bCs w:val="0"/>
          <w:sz w:val="24"/>
          <w:szCs w:val="24"/>
        </w:rPr>
        <w:t>vidual</w:t>
      </w:r>
      <w:r w:rsidRPr="3852B51D" w:rsidR="0746E1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ide</w:t>
      </w:r>
      <w:r w:rsidRPr="3852B51D" w:rsidR="0746E1BC">
        <w:rPr>
          <w:rFonts w:ascii="Arial Nova" w:hAnsi="Arial Nova" w:eastAsia="Arial Nova" w:cs="Arial Nova"/>
          <w:b w:val="0"/>
          <w:bCs w:val="0"/>
          <w:sz w:val="24"/>
          <w:szCs w:val="24"/>
        </w:rPr>
        <w:t>ntity of el</w:t>
      </w:r>
      <w:r w:rsidRPr="3852B51D" w:rsidR="0746E1BC">
        <w:rPr>
          <w:rFonts w:ascii="Arial Nova" w:hAnsi="Arial Nova" w:eastAsia="Arial Nova" w:cs="Arial Nova"/>
          <w:b w:val="0"/>
          <w:bCs w:val="0"/>
          <w:sz w:val="24"/>
          <w:szCs w:val="24"/>
        </w:rPr>
        <w:t>derly in</w:t>
      </w:r>
      <w:r w:rsidRPr="3852B51D" w:rsidR="0746E1BC">
        <w:rPr>
          <w:rFonts w:ascii="Arial Nova" w:hAnsi="Arial Nova" w:eastAsia="Arial Nova" w:cs="Arial Nova"/>
          <w:b w:val="0"/>
          <w:bCs w:val="0"/>
          <w:sz w:val="24"/>
          <w:szCs w:val="24"/>
        </w:rPr>
        <w:t>dividuals in favour of a blanket stereoty</w:t>
      </w:r>
      <w:r w:rsidRPr="3852B51D" w:rsidR="669954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pe, thereby </w:t>
      </w:r>
      <w:r w:rsidRPr="3852B51D" w:rsidR="0490AC1F">
        <w:rPr>
          <w:rFonts w:ascii="Arial Nova" w:hAnsi="Arial Nova" w:eastAsia="Arial Nova" w:cs="Arial Nova"/>
          <w:b w:val="0"/>
          <w:bCs w:val="0"/>
          <w:sz w:val="24"/>
          <w:szCs w:val="24"/>
        </w:rPr>
        <w:t>promoting a</w:t>
      </w:r>
      <w:r w:rsidRPr="3852B51D" w:rsidR="669954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sense of invisi</w:t>
      </w:r>
      <w:r w:rsidRPr="3852B51D" w:rsidR="6699545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bility and </w:t>
      </w:r>
      <w:r w:rsidRPr="3852B51D" w:rsidR="589B57F7">
        <w:rPr>
          <w:rFonts w:ascii="Arial Nova" w:hAnsi="Arial Nova" w:eastAsia="Arial Nova" w:cs="Arial Nova"/>
          <w:b w:val="0"/>
          <w:bCs w:val="0"/>
          <w:sz w:val="24"/>
          <w:szCs w:val="24"/>
        </w:rPr>
        <w:t>marginalisation (Kaplan,2014).</w:t>
      </w:r>
      <w:r w:rsidRPr="3852B51D" w:rsidR="54761CC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However, each person</w:t>
      </w:r>
      <w:r w:rsidRPr="3852B51D" w:rsidR="7692AF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’s needs desires, and </w:t>
      </w:r>
      <w:r w:rsidRPr="3852B51D" w:rsidR="55E5225A">
        <w:rPr>
          <w:rFonts w:ascii="Arial Nova" w:hAnsi="Arial Nova" w:eastAsia="Arial Nova" w:cs="Arial Nova"/>
          <w:b w:val="0"/>
          <w:bCs w:val="0"/>
          <w:sz w:val="24"/>
          <w:szCs w:val="24"/>
        </w:rPr>
        <w:t>identity</w:t>
      </w:r>
      <w:r w:rsidRPr="3852B51D" w:rsidR="7692AFC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as unique as their </w:t>
      </w:r>
      <w:r w:rsidRPr="3852B51D" w:rsidR="5A0D5364">
        <w:rPr>
          <w:rFonts w:ascii="Arial Nova" w:hAnsi="Arial Nova" w:eastAsia="Arial Nova" w:cs="Arial Nova"/>
          <w:b w:val="0"/>
          <w:bCs w:val="0"/>
          <w:sz w:val="24"/>
          <w:szCs w:val="24"/>
        </w:rPr>
        <w:t>life ‘s jou</w:t>
      </w:r>
      <w:r w:rsidRPr="3852B51D" w:rsidR="5A0D5364">
        <w:rPr>
          <w:rFonts w:ascii="Arial Nova" w:hAnsi="Arial Nova" w:eastAsia="Arial Nova" w:cs="Arial Nova"/>
          <w:b w:val="0"/>
          <w:bCs w:val="0"/>
          <w:sz w:val="24"/>
          <w:szCs w:val="24"/>
        </w:rPr>
        <w:t>rney.</w:t>
      </w:r>
      <w:r w:rsidRPr="3852B51D" w:rsidR="28EE9A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Arthur’s </w:t>
      </w:r>
      <w:r w:rsidRPr="3852B51D" w:rsidR="407F5BB3">
        <w:rPr>
          <w:rFonts w:ascii="Arial Nova" w:hAnsi="Arial Nova" w:eastAsia="Arial Nova" w:cs="Arial Nova"/>
          <w:b w:val="0"/>
          <w:bCs w:val="0"/>
          <w:sz w:val="24"/>
          <w:szCs w:val="24"/>
        </w:rPr>
        <w:t>case, denying</w:t>
      </w:r>
      <w:r w:rsidRPr="3852B51D" w:rsidR="28EE9A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him the liberty to choose his </w:t>
      </w:r>
      <w:r w:rsidRPr="3852B51D" w:rsidR="6387628F">
        <w:rPr>
          <w:rFonts w:ascii="Arial Nova" w:hAnsi="Arial Nova" w:eastAsia="Arial Nova" w:cs="Arial Nova"/>
          <w:b w:val="0"/>
          <w:bCs w:val="0"/>
          <w:sz w:val="24"/>
          <w:szCs w:val="24"/>
        </w:rPr>
        <w:t>daily routine,</w:t>
      </w:r>
      <w:r w:rsidRPr="3852B51D" w:rsidR="1FD1CE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 as which TV programme to </w:t>
      </w:r>
      <w:r w:rsidRPr="3852B51D" w:rsidR="1FD1CE4C">
        <w:rPr>
          <w:rFonts w:ascii="Arial Nova" w:hAnsi="Arial Nova" w:eastAsia="Arial Nova" w:cs="Arial Nova"/>
          <w:b w:val="0"/>
          <w:bCs w:val="0"/>
          <w:sz w:val="24"/>
          <w:szCs w:val="24"/>
        </w:rPr>
        <w:t>watch, or what food to eat, places</w:t>
      </w:r>
      <w:r w:rsidRPr="3852B51D" w:rsidR="7F2440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him under unwarranted psy</w:t>
      </w:r>
      <w:r w:rsidRPr="3852B51D" w:rsidR="7F2440E4">
        <w:rPr>
          <w:rFonts w:ascii="Arial Nova" w:hAnsi="Arial Nova" w:eastAsia="Arial Nova" w:cs="Arial Nova"/>
          <w:b w:val="0"/>
          <w:bCs w:val="0"/>
          <w:sz w:val="24"/>
          <w:szCs w:val="24"/>
        </w:rPr>
        <w:t>chological const</w:t>
      </w:r>
      <w:r w:rsidRPr="3852B51D" w:rsidR="7F2440E4">
        <w:rPr>
          <w:rFonts w:ascii="Arial Nova" w:hAnsi="Arial Nova" w:eastAsia="Arial Nova" w:cs="Arial Nova"/>
          <w:b w:val="0"/>
          <w:bCs w:val="0"/>
          <w:sz w:val="24"/>
          <w:szCs w:val="24"/>
        </w:rPr>
        <w:t>raints (David et al</w:t>
      </w:r>
      <w:r w:rsidRPr="3852B51D" w:rsidR="71264487">
        <w:rPr>
          <w:rFonts w:ascii="Arial Nova" w:hAnsi="Arial Nova" w:eastAsia="Arial Nova" w:cs="Arial Nova"/>
          <w:b w:val="0"/>
          <w:bCs w:val="0"/>
          <w:sz w:val="24"/>
          <w:szCs w:val="24"/>
        </w:rPr>
        <w:t>., 2013). This raises the per</w:t>
      </w:r>
      <w:r w:rsidRPr="3852B51D" w:rsidR="5078B720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3852B51D" w:rsidR="5078B720">
        <w:rPr>
          <w:rFonts w:ascii="Arial Nova" w:hAnsi="Arial Nova" w:eastAsia="Arial Nova" w:cs="Arial Nova"/>
          <w:b w:val="0"/>
          <w:bCs w:val="0"/>
          <w:sz w:val="24"/>
          <w:szCs w:val="24"/>
        </w:rPr>
        <w:t>inent question: do care instit</w:t>
      </w:r>
      <w:r w:rsidRPr="3852B51D" w:rsidR="5078B720">
        <w:rPr>
          <w:rFonts w:ascii="Arial Nova" w:hAnsi="Arial Nova" w:eastAsia="Arial Nova" w:cs="Arial Nova"/>
          <w:b w:val="0"/>
          <w:bCs w:val="0"/>
          <w:sz w:val="24"/>
          <w:szCs w:val="24"/>
        </w:rPr>
        <w:t>utions promote qual</w:t>
      </w:r>
      <w:r w:rsidRPr="3852B51D" w:rsidR="5078B720">
        <w:rPr>
          <w:rFonts w:ascii="Arial Nova" w:hAnsi="Arial Nova" w:eastAsia="Arial Nova" w:cs="Arial Nova"/>
          <w:b w:val="0"/>
          <w:bCs w:val="0"/>
          <w:sz w:val="24"/>
          <w:szCs w:val="24"/>
        </w:rPr>
        <w:t>ity of life or inadvert</w:t>
      </w:r>
      <w:r w:rsidRPr="3852B51D" w:rsidR="5078B720">
        <w:rPr>
          <w:rFonts w:ascii="Arial Nova" w:hAnsi="Arial Nova" w:eastAsia="Arial Nova" w:cs="Arial Nova"/>
          <w:b w:val="0"/>
          <w:bCs w:val="0"/>
          <w:sz w:val="24"/>
          <w:szCs w:val="24"/>
        </w:rPr>
        <w:t>ently c</w:t>
      </w:r>
      <w:r w:rsidRPr="3852B51D" w:rsidR="02D4A1AC">
        <w:rPr>
          <w:rFonts w:ascii="Arial Nova" w:hAnsi="Arial Nova" w:eastAsia="Arial Nova" w:cs="Arial Nova"/>
          <w:b w:val="0"/>
          <w:bCs w:val="0"/>
          <w:sz w:val="24"/>
          <w:szCs w:val="24"/>
        </w:rPr>
        <w:t>urtail it?</w:t>
      </w:r>
      <w:r w:rsidRPr="3852B51D" w:rsidR="49B0FF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rebuttal to this ar</w:t>
      </w:r>
      <w:r w:rsidRPr="3852B51D" w:rsidR="49B0FF78">
        <w:rPr>
          <w:rFonts w:ascii="Arial Nova" w:hAnsi="Arial Nova" w:eastAsia="Arial Nova" w:cs="Arial Nova"/>
          <w:b w:val="0"/>
          <w:bCs w:val="0"/>
          <w:sz w:val="24"/>
          <w:szCs w:val="24"/>
        </w:rPr>
        <w:t>gument usually stems from perceived practica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>l nec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>essity. Care pr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>oviders may argue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stru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>ctured en</w:t>
      </w:r>
      <w:r w:rsidRPr="3852B51D" w:rsidR="29037211">
        <w:rPr>
          <w:rFonts w:ascii="Arial Nova" w:hAnsi="Arial Nova" w:eastAsia="Arial Nova" w:cs="Arial Nova"/>
          <w:b w:val="0"/>
          <w:bCs w:val="0"/>
          <w:sz w:val="24"/>
          <w:szCs w:val="24"/>
        </w:rPr>
        <w:t>vironments help in managing</w:t>
      </w:r>
      <w:r w:rsidRPr="3852B51D" w:rsidR="67A857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large numbers of residents while meeting their ph</w:t>
      </w:r>
      <w:r w:rsidRPr="3852B51D" w:rsidR="67A85742">
        <w:rPr>
          <w:rFonts w:ascii="Arial Nova" w:hAnsi="Arial Nova" w:eastAsia="Arial Nova" w:cs="Arial Nova"/>
          <w:b w:val="0"/>
          <w:bCs w:val="0"/>
          <w:sz w:val="24"/>
          <w:szCs w:val="24"/>
        </w:rPr>
        <w:t>ysical needs ad</w:t>
      </w:r>
      <w:r w:rsidRPr="3852B51D" w:rsidR="38789B5C">
        <w:rPr>
          <w:rFonts w:ascii="Arial Nova" w:hAnsi="Arial Nova" w:eastAsia="Arial Nova" w:cs="Arial Nova"/>
          <w:b w:val="0"/>
          <w:bCs w:val="0"/>
          <w:sz w:val="24"/>
          <w:szCs w:val="24"/>
        </w:rPr>
        <w:t>equately and consi</w:t>
      </w:r>
      <w:r w:rsidRPr="3852B51D" w:rsidR="38789B5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stently (Blackman et al,.2017). However, </w:t>
      </w:r>
      <w:r w:rsidRPr="3852B51D" w:rsidR="059FAF0D">
        <w:rPr>
          <w:rFonts w:ascii="Arial Nova" w:hAnsi="Arial Nova" w:eastAsia="Arial Nova" w:cs="Arial Nova"/>
          <w:b w:val="0"/>
          <w:bCs w:val="0"/>
          <w:sz w:val="24"/>
          <w:szCs w:val="24"/>
        </w:rPr>
        <w:t>this ar</w:t>
      </w:r>
      <w:r w:rsidRPr="3852B51D" w:rsidR="059FAF0D">
        <w:rPr>
          <w:rFonts w:ascii="Arial Nova" w:hAnsi="Arial Nova" w:eastAsia="Arial Nova" w:cs="Arial Nova"/>
          <w:b w:val="0"/>
          <w:bCs w:val="0"/>
          <w:sz w:val="24"/>
          <w:szCs w:val="24"/>
        </w:rPr>
        <w:t>gument omits the cr</w:t>
      </w:r>
      <w:r w:rsidRPr="3852B51D" w:rsidR="059FAF0D">
        <w:rPr>
          <w:rFonts w:ascii="Arial Nova" w:hAnsi="Arial Nova" w:eastAsia="Arial Nova" w:cs="Arial Nova"/>
          <w:b w:val="0"/>
          <w:bCs w:val="0"/>
          <w:sz w:val="24"/>
          <w:szCs w:val="24"/>
        </w:rPr>
        <w:t>itical factor of ps</w:t>
      </w:r>
      <w:r w:rsidRPr="3852B51D" w:rsidR="059FAF0D">
        <w:rPr>
          <w:rFonts w:ascii="Arial Nova" w:hAnsi="Arial Nova" w:eastAsia="Arial Nova" w:cs="Arial Nova"/>
          <w:b w:val="0"/>
          <w:bCs w:val="0"/>
          <w:sz w:val="24"/>
          <w:szCs w:val="24"/>
        </w:rPr>
        <w:t>ychological we</w:t>
      </w:r>
      <w:r w:rsidRPr="3852B51D" w:rsidR="059FAF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ll-being, personal </w:t>
      </w:r>
      <w:r w:rsidRPr="3852B51D" w:rsidR="1B0B38CF">
        <w:rPr>
          <w:rFonts w:ascii="Arial Nova" w:hAnsi="Arial Nova" w:eastAsia="Arial Nova" w:cs="Arial Nova"/>
          <w:b w:val="0"/>
          <w:bCs w:val="0"/>
          <w:sz w:val="24"/>
          <w:szCs w:val="24"/>
        </w:rPr>
        <w:t>autonomy, and</w:t>
      </w:r>
      <w:r w:rsidRPr="3852B51D" w:rsidR="184F401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innate human dignity.</w:t>
      </w:r>
    </w:p>
    <w:p w:rsidR="3852B51D" w:rsidP="3852B51D" w:rsidRDefault="3852B51D" w14:paraId="01DF8E78" w14:textId="09200323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</w:p>
    <w:p w:rsidR="7528FB1C" w:rsidP="2E662DEE" w:rsidRDefault="7528FB1C" w14:paraId="589AD365" w14:textId="6D788B2C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2E662DEE" w:rsidR="7528FB1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ANTICIPATED EFFECTS OF THE INCREASING NUMBER OF OLDER PEOPLE ON HEALTH AND SOCIAL CARE PROVISION.</w:t>
      </w:r>
    </w:p>
    <w:p w:rsidR="59F6EBEA" w:rsidP="2E662DEE" w:rsidRDefault="59F6EBEA" w14:paraId="1827B5A2" w14:textId="0292069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3868D389" w:rsidR="59F6EBEA">
        <w:rPr>
          <w:rFonts w:ascii="Arial" w:hAnsi="Arial" w:eastAsia="Arial" w:cs="Arial"/>
          <w:b w:val="0"/>
          <w:bCs w:val="0"/>
          <w:sz w:val="24"/>
          <w:szCs w:val="24"/>
        </w:rPr>
        <w:t>The 21</w:t>
      </w:r>
      <w:r w:rsidRPr="3868D389" w:rsidR="59F6EBEA">
        <w:rPr>
          <w:rFonts w:ascii="Arial" w:hAnsi="Arial" w:eastAsia="Arial" w:cs="Arial"/>
          <w:b w:val="0"/>
          <w:bCs w:val="0"/>
          <w:sz w:val="24"/>
          <w:szCs w:val="24"/>
          <w:vertAlign w:val="superscript"/>
        </w:rPr>
        <w:t>st</w:t>
      </w:r>
      <w:r w:rsidRPr="3868D389" w:rsidR="59F6EBEA">
        <w:rPr>
          <w:rFonts w:ascii="Arial" w:hAnsi="Arial" w:eastAsia="Arial" w:cs="Arial"/>
          <w:b w:val="0"/>
          <w:bCs w:val="0"/>
          <w:sz w:val="24"/>
          <w:szCs w:val="24"/>
        </w:rPr>
        <w:t xml:space="preserve"> century marks an epoch of unparalleled de</w:t>
      </w:r>
      <w:r w:rsidRPr="3868D389" w:rsidR="39495E83">
        <w:rPr>
          <w:rFonts w:ascii="Arial" w:hAnsi="Arial" w:eastAsia="Arial" w:cs="Arial"/>
          <w:b w:val="0"/>
          <w:bCs w:val="0"/>
          <w:sz w:val="24"/>
          <w:szCs w:val="24"/>
        </w:rPr>
        <w:t>mog</w:t>
      </w:r>
      <w:r w:rsidRPr="3868D389" w:rsidR="39495E83">
        <w:rPr>
          <w:rFonts w:ascii="Arial" w:hAnsi="Arial" w:eastAsia="Arial" w:cs="Arial"/>
          <w:b w:val="0"/>
          <w:bCs w:val="0"/>
          <w:sz w:val="24"/>
          <w:szCs w:val="24"/>
        </w:rPr>
        <w:t xml:space="preserve">raphic shifts across the globe, in </w:t>
      </w:r>
      <w:r w:rsidRPr="3868D389" w:rsidR="5B6E18D8">
        <w:rPr>
          <w:rFonts w:ascii="Arial" w:hAnsi="Arial" w:eastAsia="Arial" w:cs="Arial"/>
          <w:b w:val="0"/>
          <w:bCs w:val="0"/>
          <w:sz w:val="24"/>
          <w:szCs w:val="24"/>
        </w:rPr>
        <w:t>particular,</w:t>
      </w:r>
      <w:r w:rsidRPr="3868D389" w:rsidR="39495E83">
        <w:rPr>
          <w:rFonts w:ascii="Arial" w:hAnsi="Arial" w:eastAsia="Arial" w:cs="Arial"/>
          <w:b w:val="0"/>
          <w:bCs w:val="0"/>
          <w:sz w:val="24"/>
          <w:szCs w:val="24"/>
        </w:rPr>
        <w:t xml:space="preserve"> the increasing aged cohor</w:t>
      </w:r>
      <w:r w:rsidRPr="3868D389" w:rsidR="2B4B6226">
        <w:rPr>
          <w:rFonts w:ascii="Arial" w:hAnsi="Arial" w:eastAsia="Arial" w:cs="Arial"/>
          <w:b w:val="0"/>
          <w:bCs w:val="0"/>
          <w:sz w:val="24"/>
          <w:szCs w:val="24"/>
        </w:rPr>
        <w:t>t of 65 years and over (world health organisation {WHO},2018</w:t>
      </w:r>
      <w:r w:rsidRPr="3868D389" w:rsidR="70767734">
        <w:rPr>
          <w:rFonts w:ascii="Arial" w:hAnsi="Arial" w:eastAsia="Arial" w:cs="Arial"/>
          <w:b w:val="0"/>
          <w:bCs w:val="0"/>
          <w:sz w:val="24"/>
          <w:szCs w:val="24"/>
        </w:rPr>
        <w:t>).</w:t>
      </w:r>
      <w:r w:rsidRPr="3868D389" w:rsidR="581C0BE1">
        <w:rPr>
          <w:rFonts w:ascii="Arial" w:hAnsi="Arial" w:eastAsia="Arial" w:cs="Arial"/>
          <w:b w:val="0"/>
          <w:bCs w:val="0"/>
          <w:sz w:val="24"/>
          <w:szCs w:val="24"/>
        </w:rPr>
        <w:t xml:space="preserve"> With life expectancy elevating and bi</w:t>
      </w:r>
      <w:r w:rsidRPr="3868D389" w:rsidR="75380E17">
        <w:rPr>
          <w:rFonts w:ascii="Arial" w:hAnsi="Arial" w:eastAsia="Arial" w:cs="Arial"/>
          <w:b w:val="0"/>
          <w:bCs w:val="0"/>
          <w:sz w:val="24"/>
          <w:szCs w:val="24"/>
        </w:rPr>
        <w:t>r</w:t>
      </w:r>
      <w:r w:rsidRPr="3868D389" w:rsidR="581C0BE1">
        <w:rPr>
          <w:rFonts w:ascii="Arial" w:hAnsi="Arial" w:eastAsia="Arial" w:cs="Arial"/>
          <w:b w:val="0"/>
          <w:bCs w:val="0"/>
          <w:sz w:val="24"/>
          <w:szCs w:val="24"/>
        </w:rPr>
        <w:t xml:space="preserve">th rates </w:t>
      </w:r>
      <w:r w:rsidRPr="3868D389" w:rsidR="15E59B7F">
        <w:rPr>
          <w:rFonts w:ascii="Arial" w:hAnsi="Arial" w:eastAsia="Arial" w:cs="Arial"/>
          <w:b w:val="0"/>
          <w:bCs w:val="0"/>
          <w:sz w:val="24"/>
          <w:szCs w:val="24"/>
        </w:rPr>
        <w:t>subsiding,</w:t>
      </w:r>
      <w:r w:rsidRPr="3868D389" w:rsidR="473E18D0">
        <w:rPr>
          <w:rFonts w:ascii="Arial" w:hAnsi="Arial" w:eastAsia="Arial" w:cs="Arial"/>
          <w:b w:val="0"/>
          <w:bCs w:val="0"/>
          <w:sz w:val="24"/>
          <w:szCs w:val="24"/>
        </w:rPr>
        <w:t xml:space="preserve"> the impacts of this age explosion on health and social care provision canno</w:t>
      </w:r>
      <w:r w:rsidRPr="3868D389" w:rsidR="7F7C679D">
        <w:rPr>
          <w:rFonts w:ascii="Arial" w:hAnsi="Arial" w:eastAsia="Arial" w:cs="Arial"/>
          <w:b w:val="0"/>
          <w:bCs w:val="0"/>
          <w:sz w:val="24"/>
          <w:szCs w:val="24"/>
        </w:rPr>
        <w:t xml:space="preserve">t be underestimated. This report shall critically </w:t>
      </w:r>
      <w:r w:rsidRPr="3868D389" w:rsidR="3E214CCF">
        <w:rPr>
          <w:rFonts w:ascii="Arial" w:hAnsi="Arial" w:eastAsia="Arial" w:cs="Arial"/>
          <w:b w:val="0"/>
          <w:bCs w:val="0"/>
          <w:sz w:val="24"/>
          <w:szCs w:val="24"/>
        </w:rPr>
        <w:t>examine these challenges, along with exploring potential mitigation str</w:t>
      </w:r>
      <w:r w:rsidRPr="3868D389" w:rsidR="4487E333">
        <w:rPr>
          <w:rFonts w:ascii="Arial" w:hAnsi="Arial" w:eastAsia="Arial" w:cs="Arial"/>
          <w:b w:val="0"/>
          <w:bCs w:val="0"/>
          <w:sz w:val="24"/>
          <w:szCs w:val="24"/>
        </w:rPr>
        <w:t>ategies. The number of older individuals across the UK has sur</w:t>
      </w:r>
      <w:r w:rsidRPr="3868D389" w:rsidR="0F75C30B">
        <w:rPr>
          <w:rFonts w:ascii="Arial" w:hAnsi="Arial" w:eastAsia="Arial" w:cs="Arial"/>
          <w:b w:val="0"/>
          <w:bCs w:val="0"/>
          <w:sz w:val="24"/>
          <w:szCs w:val="24"/>
        </w:rPr>
        <w:t>ged in recent decades. The office for na</w:t>
      </w:r>
      <w:r w:rsidRPr="3868D389" w:rsidR="0F75C30B">
        <w:rPr>
          <w:rFonts w:ascii="Arial" w:hAnsi="Arial" w:eastAsia="Arial" w:cs="Arial"/>
          <w:b w:val="0"/>
          <w:bCs w:val="0"/>
          <w:sz w:val="24"/>
          <w:szCs w:val="24"/>
        </w:rPr>
        <w:t>tional stat</w:t>
      </w:r>
      <w:r w:rsidRPr="3868D389" w:rsidR="0F75C30B">
        <w:rPr>
          <w:rFonts w:ascii="Arial" w:hAnsi="Arial" w:eastAsia="Arial" w:cs="Arial"/>
          <w:b w:val="0"/>
          <w:bCs w:val="0"/>
          <w:sz w:val="24"/>
          <w:szCs w:val="24"/>
        </w:rPr>
        <w:t xml:space="preserve">istics (ONS) </w:t>
      </w:r>
      <w:r w:rsidRPr="3868D389" w:rsidR="6EC835A3">
        <w:rPr>
          <w:rFonts w:ascii="Arial" w:hAnsi="Arial" w:eastAsia="Arial" w:cs="Arial"/>
          <w:b w:val="0"/>
          <w:bCs w:val="0"/>
          <w:sz w:val="24"/>
          <w:szCs w:val="24"/>
        </w:rPr>
        <w:t>pred</w:t>
      </w:r>
      <w:r w:rsidRPr="3868D389" w:rsidR="6EC835A3">
        <w:rPr>
          <w:rFonts w:ascii="Arial" w:hAnsi="Arial" w:eastAsia="Arial" w:cs="Arial"/>
          <w:b w:val="0"/>
          <w:bCs w:val="0"/>
          <w:sz w:val="24"/>
          <w:szCs w:val="24"/>
        </w:rPr>
        <w:t>icts that by 2040, almost one quarter of the popu</w:t>
      </w:r>
      <w:r w:rsidRPr="3868D389" w:rsidR="2D6D1AD5">
        <w:rPr>
          <w:rFonts w:ascii="Arial" w:hAnsi="Arial" w:eastAsia="Arial" w:cs="Arial"/>
          <w:b w:val="0"/>
          <w:bCs w:val="0"/>
          <w:sz w:val="24"/>
          <w:szCs w:val="24"/>
        </w:rPr>
        <w:t>lation will be aged 65 and over (ONS, 2019). T</w:t>
      </w:r>
      <w:r w:rsidRPr="3868D389" w:rsidR="0CBF8D6E">
        <w:rPr>
          <w:rFonts w:ascii="Arial" w:hAnsi="Arial" w:eastAsia="Arial" w:cs="Arial"/>
          <w:b w:val="0"/>
          <w:bCs w:val="0"/>
          <w:sz w:val="24"/>
          <w:szCs w:val="24"/>
        </w:rPr>
        <w:t>his ageing population presents two main threats to the UK’</w:t>
      </w:r>
      <w:r w:rsidRPr="3868D389" w:rsidR="24504ED4">
        <w:rPr>
          <w:rFonts w:ascii="Arial" w:hAnsi="Arial" w:eastAsia="Arial" w:cs="Arial"/>
          <w:b w:val="0"/>
          <w:bCs w:val="0"/>
          <w:sz w:val="24"/>
          <w:szCs w:val="24"/>
        </w:rPr>
        <w:t>s health and social care system: the</w:t>
      </w:r>
      <w:r w:rsidRPr="3868D389" w:rsidR="15421226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68D389" w:rsidR="31EDA211">
        <w:rPr>
          <w:rFonts w:ascii="Arial" w:hAnsi="Arial" w:eastAsia="Arial" w:cs="Arial"/>
          <w:b w:val="0"/>
          <w:bCs w:val="0"/>
          <w:sz w:val="24"/>
          <w:szCs w:val="24"/>
        </w:rPr>
        <w:t>first is the mounting dem</w:t>
      </w:r>
      <w:r w:rsidRPr="3868D389" w:rsidR="31EDA211">
        <w:rPr>
          <w:rFonts w:ascii="Arial" w:hAnsi="Arial" w:eastAsia="Arial" w:cs="Arial"/>
          <w:b w:val="0"/>
          <w:bCs w:val="0"/>
          <w:sz w:val="24"/>
          <w:szCs w:val="24"/>
        </w:rPr>
        <w:t xml:space="preserve">and and the </w:t>
      </w:r>
      <w:r w:rsidRPr="3868D389" w:rsidR="31EDA211">
        <w:rPr>
          <w:rFonts w:ascii="Arial" w:hAnsi="Arial" w:eastAsia="Arial" w:cs="Arial"/>
          <w:b w:val="0"/>
          <w:bCs w:val="0"/>
          <w:sz w:val="24"/>
          <w:szCs w:val="24"/>
        </w:rPr>
        <w:t>second is the s</w:t>
      </w:r>
      <w:r w:rsidRPr="3868D389" w:rsidR="285FE828">
        <w:rPr>
          <w:rFonts w:ascii="Arial" w:hAnsi="Arial" w:eastAsia="Arial" w:cs="Arial"/>
          <w:b w:val="0"/>
          <w:bCs w:val="0"/>
          <w:sz w:val="24"/>
          <w:szCs w:val="24"/>
        </w:rPr>
        <w:t>ig</w:t>
      </w:r>
      <w:r w:rsidRPr="3868D389" w:rsidR="285FE828">
        <w:rPr>
          <w:rFonts w:ascii="Arial" w:hAnsi="Arial" w:eastAsia="Arial" w:cs="Arial"/>
          <w:b w:val="0"/>
          <w:bCs w:val="0"/>
          <w:sz w:val="24"/>
          <w:szCs w:val="24"/>
        </w:rPr>
        <w:t>nificant strain on fin</w:t>
      </w:r>
      <w:r w:rsidRPr="3868D389" w:rsidR="285FE828">
        <w:rPr>
          <w:rFonts w:ascii="Arial" w:hAnsi="Arial" w:eastAsia="Arial" w:cs="Arial"/>
          <w:b w:val="0"/>
          <w:bCs w:val="0"/>
          <w:sz w:val="24"/>
          <w:szCs w:val="24"/>
        </w:rPr>
        <w:t>ancial res</w:t>
      </w:r>
      <w:r w:rsidRPr="3868D389" w:rsidR="285FE828">
        <w:rPr>
          <w:rFonts w:ascii="Arial" w:hAnsi="Arial" w:eastAsia="Arial" w:cs="Arial"/>
          <w:b w:val="0"/>
          <w:bCs w:val="0"/>
          <w:sz w:val="24"/>
          <w:szCs w:val="24"/>
        </w:rPr>
        <w:t>ources.</w:t>
      </w:r>
      <w:r w:rsidRPr="3868D389" w:rsidR="1BEEF56E">
        <w:rPr>
          <w:rFonts w:ascii="Arial" w:hAnsi="Arial" w:eastAsia="Arial" w:cs="Arial"/>
          <w:b w:val="0"/>
          <w:bCs w:val="0"/>
          <w:sz w:val="24"/>
          <w:szCs w:val="24"/>
        </w:rPr>
        <w:t xml:space="preserve"> The esc</w:t>
      </w:r>
      <w:r w:rsidRPr="3868D389" w:rsidR="1BEEF56E">
        <w:rPr>
          <w:rFonts w:ascii="Arial" w:hAnsi="Arial" w:eastAsia="Arial" w:cs="Arial"/>
          <w:b w:val="0"/>
          <w:bCs w:val="0"/>
          <w:sz w:val="24"/>
          <w:szCs w:val="24"/>
        </w:rPr>
        <w:t xml:space="preserve">alating demand for health and </w:t>
      </w:r>
      <w:r w:rsidRPr="3868D389" w:rsidR="1BEEF56E">
        <w:rPr>
          <w:rFonts w:ascii="Arial" w:hAnsi="Arial" w:eastAsia="Arial" w:cs="Arial"/>
          <w:b w:val="0"/>
          <w:bCs w:val="0"/>
          <w:sz w:val="24"/>
          <w:szCs w:val="24"/>
        </w:rPr>
        <w:t>social care is squarely att</w:t>
      </w:r>
      <w:r w:rsidRPr="3868D389" w:rsidR="1BEEF56E">
        <w:rPr>
          <w:rFonts w:ascii="Arial" w:hAnsi="Arial" w:eastAsia="Arial" w:cs="Arial"/>
          <w:b w:val="0"/>
          <w:bCs w:val="0"/>
          <w:sz w:val="24"/>
          <w:szCs w:val="24"/>
        </w:rPr>
        <w:t>ributed to</w:t>
      </w:r>
      <w:r w:rsidRPr="3868D389" w:rsidR="4B781887">
        <w:rPr>
          <w:rFonts w:ascii="Arial" w:hAnsi="Arial" w:eastAsia="Arial" w:cs="Arial"/>
          <w:b w:val="0"/>
          <w:bCs w:val="0"/>
          <w:sz w:val="24"/>
          <w:szCs w:val="24"/>
        </w:rPr>
        <w:t xml:space="preserve"> the complex medical needs ass</w:t>
      </w:r>
      <w:r w:rsidRPr="3868D389" w:rsidR="4B781887">
        <w:rPr>
          <w:rFonts w:ascii="Arial" w:hAnsi="Arial" w:eastAsia="Arial" w:cs="Arial"/>
          <w:b w:val="0"/>
          <w:bCs w:val="0"/>
          <w:sz w:val="24"/>
          <w:szCs w:val="24"/>
        </w:rPr>
        <w:t>ociated with ageing (Kinsell</w:t>
      </w:r>
      <w:r w:rsidRPr="3868D389" w:rsidR="20C26691">
        <w:rPr>
          <w:rFonts w:ascii="Arial" w:hAnsi="Arial" w:eastAsia="Arial" w:cs="Arial"/>
          <w:b w:val="0"/>
          <w:bCs w:val="0"/>
          <w:sz w:val="24"/>
          <w:szCs w:val="24"/>
        </w:rPr>
        <w:t xml:space="preserve">a &amp;He, 2009). As people grow </w:t>
      </w:r>
      <w:r w:rsidRPr="3868D389" w:rsidR="20C26691">
        <w:rPr>
          <w:rFonts w:ascii="Arial" w:hAnsi="Arial" w:eastAsia="Arial" w:cs="Arial"/>
          <w:b w:val="0"/>
          <w:bCs w:val="0"/>
          <w:sz w:val="24"/>
          <w:szCs w:val="24"/>
        </w:rPr>
        <w:t>older, they inevi</w:t>
      </w:r>
      <w:r w:rsidRPr="3868D389" w:rsidR="20C26691">
        <w:rPr>
          <w:rFonts w:ascii="Arial" w:hAnsi="Arial" w:eastAsia="Arial" w:cs="Arial"/>
          <w:b w:val="0"/>
          <w:bCs w:val="0"/>
          <w:sz w:val="24"/>
          <w:szCs w:val="24"/>
        </w:rPr>
        <w:t>tably become more s</w:t>
      </w:r>
      <w:r w:rsidRPr="3868D389" w:rsidR="694759EF">
        <w:rPr>
          <w:rFonts w:ascii="Arial" w:hAnsi="Arial" w:eastAsia="Arial" w:cs="Arial"/>
          <w:b w:val="0"/>
          <w:bCs w:val="0"/>
          <w:sz w:val="24"/>
          <w:szCs w:val="24"/>
        </w:rPr>
        <w:t xml:space="preserve">usceptible to chronic conditions such as </w:t>
      </w:r>
      <w:r w:rsidRPr="3868D389" w:rsidR="53832A6C">
        <w:rPr>
          <w:rFonts w:ascii="Arial" w:hAnsi="Arial" w:eastAsia="Arial" w:cs="Arial"/>
          <w:b w:val="0"/>
          <w:bCs w:val="0"/>
          <w:sz w:val="24"/>
          <w:szCs w:val="24"/>
        </w:rPr>
        <w:t xml:space="preserve">heart diseases, </w:t>
      </w:r>
      <w:r w:rsidRPr="3868D389" w:rsidR="5EC5DD13">
        <w:rPr>
          <w:rFonts w:ascii="Arial" w:hAnsi="Arial" w:eastAsia="Arial" w:cs="Arial"/>
          <w:b w:val="0"/>
          <w:bCs w:val="0"/>
          <w:sz w:val="24"/>
          <w:szCs w:val="24"/>
        </w:rPr>
        <w:t>diabetes,</w:t>
      </w:r>
      <w:r w:rsidRPr="3868D389" w:rsidR="53832A6C">
        <w:rPr>
          <w:rFonts w:ascii="Arial" w:hAnsi="Arial" w:eastAsia="Arial" w:cs="Arial"/>
          <w:b w:val="0"/>
          <w:bCs w:val="0"/>
          <w:sz w:val="24"/>
          <w:szCs w:val="24"/>
        </w:rPr>
        <w:t xml:space="preserve"> and dementia (WHO,2018).</w:t>
      </w:r>
      <w:r w:rsidRPr="3868D389" w:rsidR="551EFACD">
        <w:rPr>
          <w:rFonts w:ascii="Arial" w:hAnsi="Arial" w:eastAsia="Arial" w:cs="Arial"/>
          <w:b w:val="0"/>
          <w:bCs w:val="0"/>
          <w:sz w:val="24"/>
          <w:szCs w:val="24"/>
        </w:rPr>
        <w:t xml:space="preserve"> These health ailments require </w:t>
      </w:r>
      <w:r w:rsidRPr="3868D389" w:rsidR="2D413B32">
        <w:rPr>
          <w:rFonts w:ascii="Arial" w:hAnsi="Arial" w:eastAsia="Arial" w:cs="Arial"/>
          <w:b w:val="0"/>
          <w:bCs w:val="0"/>
          <w:sz w:val="24"/>
          <w:szCs w:val="24"/>
        </w:rPr>
        <w:t>prolonged, intensive</w:t>
      </w:r>
      <w:r w:rsidRPr="3868D389" w:rsidR="551EFACD">
        <w:rPr>
          <w:rFonts w:ascii="Arial" w:hAnsi="Arial" w:eastAsia="Arial" w:cs="Arial"/>
          <w:b w:val="0"/>
          <w:bCs w:val="0"/>
          <w:sz w:val="24"/>
          <w:szCs w:val="24"/>
        </w:rPr>
        <w:t xml:space="preserve"> trea</w:t>
      </w:r>
      <w:r w:rsidRPr="3868D389" w:rsidR="551EFACD">
        <w:rPr>
          <w:rFonts w:ascii="Arial" w:hAnsi="Arial" w:eastAsia="Arial" w:cs="Arial"/>
          <w:b w:val="0"/>
          <w:bCs w:val="0"/>
          <w:sz w:val="24"/>
          <w:szCs w:val="24"/>
        </w:rPr>
        <w:t xml:space="preserve">tment </w:t>
      </w:r>
      <w:r w:rsidRPr="3868D389" w:rsidR="58569B8F">
        <w:rPr>
          <w:rFonts w:ascii="Arial" w:hAnsi="Arial" w:eastAsia="Arial" w:cs="Arial"/>
          <w:b w:val="0"/>
          <w:bCs w:val="0"/>
          <w:sz w:val="24"/>
          <w:szCs w:val="24"/>
        </w:rPr>
        <w:t xml:space="preserve">and </w:t>
      </w:r>
      <w:r w:rsidRPr="3868D389" w:rsidR="63A392B4">
        <w:rPr>
          <w:rFonts w:ascii="Arial" w:hAnsi="Arial" w:eastAsia="Arial" w:cs="Arial"/>
          <w:b w:val="0"/>
          <w:bCs w:val="0"/>
          <w:sz w:val="24"/>
          <w:szCs w:val="24"/>
        </w:rPr>
        <w:t>care, henceforth</w:t>
      </w:r>
      <w:r w:rsidRPr="3868D389" w:rsidR="58569B8F">
        <w:rPr>
          <w:rFonts w:ascii="Arial" w:hAnsi="Arial" w:eastAsia="Arial" w:cs="Arial"/>
          <w:b w:val="0"/>
          <w:bCs w:val="0"/>
          <w:sz w:val="24"/>
          <w:szCs w:val="24"/>
        </w:rPr>
        <w:t xml:space="preserve"> esc</w:t>
      </w:r>
      <w:r w:rsidRPr="3868D389" w:rsidR="58569B8F">
        <w:rPr>
          <w:rFonts w:ascii="Arial" w:hAnsi="Arial" w:eastAsia="Arial" w:cs="Arial"/>
          <w:b w:val="0"/>
          <w:bCs w:val="0"/>
          <w:sz w:val="24"/>
          <w:szCs w:val="24"/>
        </w:rPr>
        <w:t xml:space="preserve">alating the demand and underlining </w:t>
      </w:r>
      <w:r w:rsidRPr="3868D389" w:rsidR="58569B8F">
        <w:rPr>
          <w:rFonts w:ascii="Arial" w:hAnsi="Arial" w:eastAsia="Arial" w:cs="Arial"/>
          <w:b w:val="0"/>
          <w:bCs w:val="0"/>
          <w:sz w:val="24"/>
          <w:szCs w:val="24"/>
        </w:rPr>
        <w:t>the nec</w:t>
      </w:r>
      <w:r w:rsidRPr="3868D389" w:rsidR="58569B8F">
        <w:rPr>
          <w:rFonts w:ascii="Arial" w:hAnsi="Arial" w:eastAsia="Arial" w:cs="Arial"/>
          <w:b w:val="0"/>
          <w:bCs w:val="0"/>
          <w:sz w:val="24"/>
          <w:szCs w:val="24"/>
        </w:rPr>
        <w:t xml:space="preserve">essity </w:t>
      </w:r>
      <w:r w:rsidRPr="3868D389" w:rsidR="4500E97D">
        <w:rPr>
          <w:rFonts w:ascii="Arial" w:hAnsi="Arial" w:eastAsia="Arial" w:cs="Arial"/>
          <w:b w:val="0"/>
          <w:bCs w:val="0"/>
          <w:sz w:val="24"/>
          <w:szCs w:val="24"/>
        </w:rPr>
        <w:t>for adequately trained healthcare per</w:t>
      </w:r>
      <w:r w:rsidRPr="3868D389" w:rsidR="4500E97D">
        <w:rPr>
          <w:rFonts w:ascii="Arial" w:hAnsi="Arial" w:eastAsia="Arial" w:cs="Arial"/>
          <w:b w:val="0"/>
          <w:bCs w:val="0"/>
          <w:sz w:val="24"/>
          <w:szCs w:val="24"/>
        </w:rPr>
        <w:t>sonnel and accessible fa</w:t>
      </w:r>
      <w:r w:rsidRPr="3868D389" w:rsidR="4500E97D">
        <w:rPr>
          <w:rFonts w:ascii="Arial" w:hAnsi="Arial" w:eastAsia="Arial" w:cs="Arial"/>
          <w:b w:val="0"/>
          <w:bCs w:val="0"/>
          <w:sz w:val="24"/>
          <w:szCs w:val="24"/>
        </w:rPr>
        <w:t>cilities</w:t>
      </w:r>
      <w:r w:rsidRPr="3868D389" w:rsidR="2F3CB9FA">
        <w:rPr>
          <w:rFonts w:ascii="Arial" w:hAnsi="Arial" w:eastAsia="Arial" w:cs="Arial"/>
          <w:b w:val="0"/>
          <w:bCs w:val="0"/>
          <w:sz w:val="24"/>
          <w:szCs w:val="24"/>
        </w:rPr>
        <w:t xml:space="preserve"> (Kirkwood,2010).</w:t>
      </w:r>
      <w:r w:rsidRPr="3868D389" w:rsidR="6D485B39">
        <w:rPr>
          <w:rFonts w:ascii="Arial" w:hAnsi="Arial" w:eastAsia="Arial" w:cs="Arial"/>
          <w:b w:val="0"/>
          <w:bCs w:val="0"/>
          <w:sz w:val="24"/>
          <w:szCs w:val="24"/>
        </w:rPr>
        <w:t xml:space="preserve"> A secondary pressing concern is the finan</w:t>
      </w:r>
      <w:r w:rsidRPr="3868D389" w:rsidR="6D485B39">
        <w:rPr>
          <w:rFonts w:ascii="Arial" w:hAnsi="Arial" w:eastAsia="Arial" w:cs="Arial"/>
          <w:b w:val="0"/>
          <w:bCs w:val="0"/>
          <w:sz w:val="24"/>
          <w:szCs w:val="24"/>
        </w:rPr>
        <w:t>cial burden. With the increased re</w:t>
      </w:r>
      <w:r w:rsidRPr="3868D389" w:rsidR="6EE42B9A">
        <w:rPr>
          <w:rFonts w:ascii="Arial" w:hAnsi="Arial" w:eastAsia="Arial" w:cs="Arial"/>
          <w:b w:val="0"/>
          <w:bCs w:val="0"/>
          <w:sz w:val="24"/>
          <w:szCs w:val="24"/>
        </w:rPr>
        <w:t xml:space="preserve">quirement for care, the associated costs for </w:t>
      </w:r>
      <w:r w:rsidRPr="3868D389" w:rsidR="442E79A4">
        <w:rPr>
          <w:rFonts w:ascii="Arial" w:hAnsi="Arial" w:eastAsia="Arial" w:cs="Arial"/>
          <w:b w:val="0"/>
          <w:bCs w:val="0"/>
          <w:sz w:val="24"/>
          <w:szCs w:val="24"/>
        </w:rPr>
        <w:t>its provision also escalate. Given the UK’s sy</w:t>
      </w:r>
      <w:r w:rsidRPr="3868D389" w:rsidR="0CB36D03">
        <w:rPr>
          <w:rFonts w:ascii="Arial" w:hAnsi="Arial" w:eastAsia="Arial" w:cs="Arial"/>
          <w:b w:val="0"/>
          <w:bCs w:val="0"/>
          <w:sz w:val="24"/>
          <w:szCs w:val="24"/>
        </w:rPr>
        <w:t>stem of publicly funded care, this place substantial</w:t>
      </w:r>
      <w:r w:rsidRPr="3868D389" w:rsidR="2406BAFF">
        <w:rPr>
          <w:rFonts w:ascii="Arial" w:hAnsi="Arial" w:eastAsia="Arial" w:cs="Arial"/>
          <w:b w:val="0"/>
          <w:bCs w:val="0"/>
          <w:sz w:val="24"/>
          <w:szCs w:val="24"/>
        </w:rPr>
        <w:t xml:space="preserve"> strain on the state’s coffers. From this </w:t>
      </w:r>
      <w:r w:rsidRPr="3868D389" w:rsidR="07F32FF0">
        <w:rPr>
          <w:rFonts w:ascii="Arial" w:hAnsi="Arial" w:eastAsia="Arial" w:cs="Arial"/>
          <w:b w:val="0"/>
          <w:bCs w:val="0"/>
          <w:sz w:val="24"/>
          <w:szCs w:val="24"/>
        </w:rPr>
        <w:t>viewpoint, it</w:t>
      </w:r>
      <w:r w:rsidRPr="3868D389" w:rsidR="1322AE87">
        <w:rPr>
          <w:rFonts w:ascii="Arial" w:hAnsi="Arial" w:eastAsia="Arial" w:cs="Arial"/>
          <w:b w:val="0"/>
          <w:bCs w:val="0"/>
          <w:sz w:val="24"/>
          <w:szCs w:val="24"/>
        </w:rPr>
        <w:t xml:space="preserve"> becomes clear that the increasing ageing </w:t>
      </w:r>
      <w:r w:rsidRPr="3868D389" w:rsidR="1322AE87">
        <w:rPr>
          <w:rFonts w:ascii="Arial" w:hAnsi="Arial" w:eastAsia="Arial" w:cs="Arial"/>
          <w:b w:val="0"/>
          <w:bCs w:val="0"/>
          <w:sz w:val="24"/>
          <w:szCs w:val="24"/>
        </w:rPr>
        <w:t>population is not only a health pr</w:t>
      </w:r>
      <w:r w:rsidRPr="3868D389" w:rsidR="1322AE87">
        <w:rPr>
          <w:rFonts w:ascii="Arial" w:hAnsi="Arial" w:eastAsia="Arial" w:cs="Arial"/>
          <w:b w:val="0"/>
          <w:bCs w:val="0"/>
          <w:sz w:val="24"/>
          <w:szCs w:val="24"/>
        </w:rPr>
        <w:t>oblem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 xml:space="preserve"> but a si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>gnificant ec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>onomic issue. This argument confi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 xml:space="preserve">rms 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>lumsdaine</w:t>
      </w:r>
      <w:r w:rsidRPr="3868D389" w:rsidR="4DD55BEA">
        <w:rPr>
          <w:rFonts w:ascii="Arial" w:hAnsi="Arial" w:eastAsia="Arial" w:cs="Arial"/>
          <w:b w:val="0"/>
          <w:bCs w:val="0"/>
          <w:sz w:val="24"/>
          <w:szCs w:val="24"/>
        </w:rPr>
        <w:t xml:space="preserve"> and </w:t>
      </w:r>
      <w:r w:rsidRPr="3868D389" w:rsidR="75BBECE3">
        <w:rPr>
          <w:rFonts w:ascii="Arial" w:hAnsi="Arial" w:eastAsia="Arial" w:cs="Arial"/>
          <w:b w:val="0"/>
          <w:bCs w:val="0"/>
          <w:sz w:val="24"/>
          <w:szCs w:val="24"/>
        </w:rPr>
        <w:t>Vermeer's</w:t>
      </w:r>
      <w:r w:rsidRPr="3868D389" w:rsidR="2CE7A21D">
        <w:rPr>
          <w:rFonts w:ascii="Arial" w:hAnsi="Arial" w:eastAsia="Arial" w:cs="Arial"/>
          <w:b w:val="0"/>
          <w:bCs w:val="0"/>
          <w:sz w:val="24"/>
          <w:szCs w:val="24"/>
        </w:rPr>
        <w:t xml:space="preserve"> (2008) asser</w:t>
      </w:r>
      <w:r w:rsidRPr="3868D389" w:rsidR="2CE7A21D">
        <w:rPr>
          <w:rFonts w:ascii="Arial" w:hAnsi="Arial" w:eastAsia="Arial" w:cs="Arial"/>
          <w:b w:val="0"/>
          <w:bCs w:val="0"/>
          <w:sz w:val="24"/>
          <w:szCs w:val="24"/>
        </w:rPr>
        <w:t>tion that an ag</w:t>
      </w:r>
      <w:r w:rsidRPr="3868D389" w:rsidR="2CE7A21D">
        <w:rPr>
          <w:rFonts w:ascii="Arial" w:hAnsi="Arial" w:eastAsia="Arial" w:cs="Arial"/>
          <w:b w:val="0"/>
          <w:bCs w:val="0"/>
          <w:sz w:val="24"/>
          <w:szCs w:val="24"/>
        </w:rPr>
        <w:t xml:space="preserve">eing </w:t>
      </w:r>
      <w:r w:rsidRPr="3868D389" w:rsidR="7DA0894A">
        <w:rPr>
          <w:rFonts w:ascii="Arial" w:hAnsi="Arial" w:eastAsia="Arial" w:cs="Arial"/>
          <w:b w:val="0"/>
          <w:bCs w:val="0"/>
          <w:sz w:val="24"/>
          <w:szCs w:val="24"/>
        </w:rPr>
        <w:t>population is</w:t>
      </w:r>
      <w:r w:rsidRPr="3868D389" w:rsidR="2CE7A21D">
        <w:rPr>
          <w:rFonts w:ascii="Arial" w:hAnsi="Arial" w:eastAsia="Arial" w:cs="Arial"/>
          <w:b w:val="0"/>
          <w:bCs w:val="0"/>
          <w:sz w:val="24"/>
          <w:szCs w:val="24"/>
        </w:rPr>
        <w:t xml:space="preserve"> a fisc</w:t>
      </w:r>
      <w:r w:rsidRPr="3868D389" w:rsidR="2CE7A21D">
        <w:rPr>
          <w:rFonts w:ascii="Arial" w:hAnsi="Arial" w:eastAsia="Arial" w:cs="Arial"/>
          <w:b w:val="0"/>
          <w:bCs w:val="0"/>
          <w:sz w:val="24"/>
          <w:szCs w:val="24"/>
        </w:rPr>
        <w:t>al time bomb.</w:t>
      </w:r>
      <w:r w:rsidRPr="3868D389" w:rsidR="39A08A91">
        <w:rPr>
          <w:rFonts w:ascii="Arial" w:hAnsi="Arial" w:eastAsia="Arial" w:cs="Arial"/>
          <w:b w:val="0"/>
          <w:bCs w:val="0"/>
          <w:sz w:val="24"/>
          <w:szCs w:val="24"/>
        </w:rPr>
        <w:t xml:space="preserve"> We must therefore consider how the UK’s health and social care provision can be </w:t>
      </w:r>
      <w:r w:rsidRPr="3868D389" w:rsidR="0D4F083A">
        <w:rPr>
          <w:rFonts w:ascii="Arial" w:hAnsi="Arial" w:eastAsia="Arial" w:cs="Arial"/>
          <w:b w:val="0"/>
          <w:bCs w:val="0"/>
          <w:sz w:val="24"/>
          <w:szCs w:val="24"/>
        </w:rPr>
        <w:t xml:space="preserve">effectively adapted to handle the ageing population’s </w:t>
      </w:r>
      <w:r w:rsidRPr="3868D389" w:rsidR="62995643">
        <w:rPr>
          <w:rFonts w:ascii="Arial" w:hAnsi="Arial" w:eastAsia="Arial" w:cs="Arial"/>
          <w:b w:val="0"/>
          <w:bCs w:val="0"/>
          <w:sz w:val="24"/>
          <w:szCs w:val="24"/>
        </w:rPr>
        <w:t>demands. The first step lies in preventative action. The current healthcare model</w:t>
      </w:r>
      <w:r w:rsidRPr="3868D389" w:rsidR="643526A4">
        <w:rPr>
          <w:rFonts w:ascii="Arial" w:hAnsi="Arial" w:eastAsia="Arial" w:cs="Arial"/>
          <w:b w:val="0"/>
          <w:bCs w:val="0"/>
          <w:sz w:val="24"/>
          <w:szCs w:val="24"/>
        </w:rPr>
        <w:t xml:space="preserve"> is </w:t>
      </w:r>
      <w:r w:rsidRPr="3868D389" w:rsidR="643526A4">
        <w:rPr>
          <w:rFonts w:ascii="Arial" w:hAnsi="Arial" w:eastAsia="Arial" w:cs="Arial"/>
          <w:b w:val="0"/>
          <w:bCs w:val="0"/>
          <w:sz w:val="24"/>
          <w:szCs w:val="24"/>
        </w:rPr>
        <w:t>largely reactionary</w:t>
      </w:r>
      <w:r w:rsidRPr="3868D389" w:rsidR="643526A4">
        <w:rPr>
          <w:rFonts w:ascii="Arial" w:hAnsi="Arial" w:eastAsia="Arial" w:cs="Arial"/>
          <w:b w:val="0"/>
          <w:bCs w:val="0"/>
          <w:sz w:val="24"/>
          <w:szCs w:val="24"/>
        </w:rPr>
        <w:t>; it fo</w:t>
      </w:r>
      <w:r w:rsidRPr="3868D389" w:rsidR="676CC766">
        <w:rPr>
          <w:rFonts w:ascii="Arial" w:hAnsi="Arial" w:eastAsia="Arial" w:cs="Arial"/>
          <w:b w:val="0"/>
          <w:bCs w:val="0"/>
          <w:sz w:val="24"/>
          <w:szCs w:val="24"/>
        </w:rPr>
        <w:t xml:space="preserve">cuses on treating diseases after they </w:t>
      </w:r>
      <w:r w:rsidRPr="3868D389" w:rsidR="16F5EA80">
        <w:rPr>
          <w:rFonts w:ascii="Arial" w:hAnsi="Arial" w:eastAsia="Arial" w:cs="Arial"/>
          <w:b w:val="0"/>
          <w:bCs w:val="0"/>
          <w:sz w:val="24"/>
          <w:szCs w:val="24"/>
        </w:rPr>
        <w:t>occurred (Smith &amp;Cumming, 2010). This appro</w:t>
      </w:r>
      <w:r w:rsidRPr="3868D389" w:rsidR="481ADDFA">
        <w:rPr>
          <w:rFonts w:ascii="Arial" w:hAnsi="Arial" w:eastAsia="Arial" w:cs="Arial"/>
          <w:b w:val="0"/>
          <w:bCs w:val="0"/>
          <w:sz w:val="24"/>
          <w:szCs w:val="24"/>
        </w:rPr>
        <w:t>ach is not sustainable with an ageing population</w:t>
      </w:r>
      <w:r w:rsidRPr="3868D389" w:rsidR="1D652C04">
        <w:rPr>
          <w:rFonts w:ascii="Arial" w:hAnsi="Arial" w:eastAsia="Arial" w:cs="Arial"/>
          <w:b w:val="0"/>
          <w:bCs w:val="0"/>
          <w:sz w:val="24"/>
          <w:szCs w:val="24"/>
        </w:rPr>
        <w:t>. Instead, a more proactive, preventativ</w:t>
      </w:r>
      <w:r w:rsidRPr="3868D389" w:rsidR="7113A9AC">
        <w:rPr>
          <w:rFonts w:ascii="Arial" w:hAnsi="Arial" w:eastAsia="Arial" w:cs="Arial"/>
          <w:b w:val="0"/>
          <w:bCs w:val="0"/>
          <w:sz w:val="24"/>
          <w:szCs w:val="24"/>
        </w:rPr>
        <w:t>e approach must be considered,</w:t>
      </w:r>
      <w:r w:rsidRPr="3868D389" w:rsidR="7782EB30">
        <w:rPr>
          <w:rFonts w:ascii="Arial" w:hAnsi="Arial" w:eastAsia="Arial" w:cs="Arial"/>
          <w:b w:val="0"/>
          <w:bCs w:val="0"/>
          <w:sz w:val="24"/>
          <w:szCs w:val="24"/>
        </w:rPr>
        <w:t xml:space="preserve"> prioritising</w:t>
      </w:r>
      <w:r w:rsidRPr="3868D389" w:rsidR="7113A9AC">
        <w:rPr>
          <w:rFonts w:ascii="Arial" w:hAnsi="Arial" w:eastAsia="Arial" w:cs="Arial"/>
          <w:b w:val="0"/>
          <w:bCs w:val="0"/>
          <w:sz w:val="24"/>
          <w:szCs w:val="24"/>
        </w:rPr>
        <w:t xml:space="preserve"> hea</w:t>
      </w:r>
      <w:r w:rsidRPr="3868D389" w:rsidR="093CCCE2">
        <w:rPr>
          <w:rFonts w:ascii="Arial" w:hAnsi="Arial" w:eastAsia="Arial" w:cs="Arial"/>
          <w:b w:val="0"/>
          <w:bCs w:val="0"/>
          <w:sz w:val="24"/>
          <w:szCs w:val="24"/>
        </w:rPr>
        <w:t xml:space="preserve">lth promotion and disease prevention through social changes promoting </w:t>
      </w:r>
      <w:r w:rsidRPr="3868D389" w:rsidR="03B960CB">
        <w:rPr>
          <w:rFonts w:ascii="Arial" w:hAnsi="Arial" w:eastAsia="Arial" w:cs="Arial"/>
          <w:b w:val="0"/>
          <w:bCs w:val="0"/>
          <w:sz w:val="24"/>
          <w:szCs w:val="24"/>
        </w:rPr>
        <w:t>healthful living and early dete</w:t>
      </w:r>
      <w:r w:rsidRPr="3868D389" w:rsidR="03B960CB">
        <w:rPr>
          <w:rFonts w:ascii="Arial" w:hAnsi="Arial" w:eastAsia="Arial" w:cs="Arial"/>
          <w:b w:val="0"/>
          <w:bCs w:val="0"/>
          <w:sz w:val="24"/>
          <w:szCs w:val="24"/>
        </w:rPr>
        <w:t xml:space="preserve">ctions of </w:t>
      </w:r>
      <w:r w:rsidRPr="3868D389" w:rsidR="3B23F14B">
        <w:rPr>
          <w:rFonts w:ascii="Arial" w:hAnsi="Arial" w:eastAsia="Arial" w:cs="Arial"/>
          <w:b w:val="0"/>
          <w:bCs w:val="0"/>
          <w:sz w:val="24"/>
          <w:szCs w:val="24"/>
        </w:rPr>
        <w:t xml:space="preserve">illness. Alongside, </w:t>
      </w:r>
      <w:r w:rsidRPr="3868D389" w:rsidR="3B086171">
        <w:rPr>
          <w:rFonts w:ascii="Arial" w:hAnsi="Arial" w:eastAsia="Arial" w:cs="Arial"/>
          <w:b w:val="0"/>
          <w:bCs w:val="0"/>
          <w:sz w:val="24"/>
          <w:szCs w:val="24"/>
        </w:rPr>
        <w:t>it is es</w:t>
      </w:r>
      <w:r w:rsidRPr="3868D389" w:rsidR="3B086171">
        <w:rPr>
          <w:rFonts w:ascii="Arial" w:hAnsi="Arial" w:eastAsia="Arial" w:cs="Arial"/>
          <w:b w:val="0"/>
          <w:bCs w:val="0"/>
          <w:sz w:val="24"/>
          <w:szCs w:val="24"/>
        </w:rPr>
        <w:t>sential to address the expected labour shortage in healthcare caused</w:t>
      </w:r>
      <w:r w:rsidRPr="3868D389" w:rsidR="3B086171">
        <w:rPr>
          <w:rFonts w:ascii="Arial" w:hAnsi="Arial" w:eastAsia="Arial" w:cs="Arial"/>
          <w:b w:val="0"/>
          <w:bCs w:val="0"/>
          <w:sz w:val="24"/>
          <w:szCs w:val="24"/>
        </w:rPr>
        <w:t xml:space="preserve"> by an ageing</w:t>
      </w:r>
      <w:r w:rsidRPr="3868D389" w:rsidR="0EB6DF1A">
        <w:rPr>
          <w:rFonts w:ascii="Arial" w:hAnsi="Arial" w:eastAsia="Arial" w:cs="Arial"/>
          <w:b w:val="0"/>
          <w:bCs w:val="0"/>
          <w:sz w:val="24"/>
          <w:szCs w:val="24"/>
        </w:rPr>
        <w:t xml:space="preserve"> population. Not only does the ageing </w:t>
      </w:r>
      <w:r w:rsidRPr="3868D389" w:rsidR="0EB6DF1A">
        <w:rPr>
          <w:rFonts w:ascii="Arial" w:hAnsi="Arial" w:eastAsia="Arial" w:cs="Arial"/>
          <w:b w:val="0"/>
          <w:bCs w:val="0"/>
          <w:sz w:val="24"/>
          <w:szCs w:val="24"/>
        </w:rPr>
        <w:t>population increase deman</w:t>
      </w:r>
      <w:r w:rsidRPr="3868D389" w:rsidR="0EB6DF1A">
        <w:rPr>
          <w:rFonts w:ascii="Arial" w:hAnsi="Arial" w:eastAsia="Arial" w:cs="Arial"/>
          <w:b w:val="0"/>
          <w:bCs w:val="0"/>
          <w:sz w:val="24"/>
          <w:szCs w:val="24"/>
        </w:rPr>
        <w:t xml:space="preserve">d for health </w:t>
      </w:r>
      <w:r w:rsidRPr="3868D389" w:rsidR="11EE7FDC">
        <w:rPr>
          <w:rFonts w:ascii="Arial" w:hAnsi="Arial" w:eastAsia="Arial" w:cs="Arial"/>
          <w:b w:val="0"/>
          <w:bCs w:val="0"/>
          <w:sz w:val="24"/>
          <w:szCs w:val="24"/>
        </w:rPr>
        <w:t>and social care</w:t>
      </w:r>
      <w:r w:rsidRPr="3868D389" w:rsidR="11EE7FDC">
        <w:rPr>
          <w:rFonts w:ascii="Arial" w:hAnsi="Arial" w:eastAsia="Arial" w:cs="Arial"/>
          <w:b w:val="0"/>
          <w:bCs w:val="0"/>
          <w:sz w:val="24"/>
          <w:szCs w:val="24"/>
        </w:rPr>
        <w:t xml:space="preserve"> services, but it </w:t>
      </w:r>
      <w:r w:rsidRPr="3868D389" w:rsidR="11EE7FDC">
        <w:rPr>
          <w:rFonts w:ascii="Arial" w:hAnsi="Arial" w:eastAsia="Arial" w:cs="Arial"/>
          <w:b w:val="0"/>
          <w:bCs w:val="0"/>
          <w:sz w:val="24"/>
          <w:szCs w:val="24"/>
        </w:rPr>
        <w:t>also ine</w:t>
      </w:r>
      <w:r w:rsidRPr="3868D389" w:rsidR="11EE7FDC">
        <w:rPr>
          <w:rFonts w:ascii="Arial" w:hAnsi="Arial" w:eastAsia="Arial" w:cs="Arial"/>
          <w:b w:val="0"/>
          <w:bCs w:val="0"/>
          <w:sz w:val="24"/>
          <w:szCs w:val="24"/>
        </w:rPr>
        <w:t>vitably lead</w:t>
      </w:r>
      <w:r w:rsidRPr="3868D389" w:rsidR="4177A2F5">
        <w:rPr>
          <w:rFonts w:ascii="Arial" w:hAnsi="Arial" w:eastAsia="Arial" w:cs="Arial"/>
          <w:b w:val="0"/>
          <w:bCs w:val="0"/>
          <w:sz w:val="24"/>
          <w:szCs w:val="24"/>
        </w:rPr>
        <w:t>s to a shrinking workforce (McKee &amp;</w:t>
      </w:r>
      <w:r w:rsidRPr="3868D389" w:rsidR="2BB37372">
        <w:rPr>
          <w:rFonts w:ascii="Arial" w:hAnsi="Arial" w:eastAsia="Arial" w:cs="Arial"/>
          <w:b w:val="0"/>
          <w:bCs w:val="0"/>
          <w:sz w:val="24"/>
          <w:szCs w:val="24"/>
        </w:rPr>
        <w:t xml:space="preserve"> Healy,2002). To counteract this, policy reforms should</w:t>
      </w:r>
      <w:r w:rsidRPr="3868D389" w:rsidR="2D4F43D3">
        <w:rPr>
          <w:rFonts w:ascii="Arial" w:hAnsi="Arial" w:eastAsia="Arial" w:cs="Arial"/>
          <w:b w:val="0"/>
          <w:bCs w:val="0"/>
          <w:sz w:val="24"/>
          <w:szCs w:val="24"/>
        </w:rPr>
        <w:t xml:space="preserve"> fo</w:t>
      </w:r>
      <w:r w:rsidRPr="3868D389" w:rsidR="2D4F43D3">
        <w:rPr>
          <w:rFonts w:ascii="Arial" w:hAnsi="Arial" w:eastAsia="Arial" w:cs="Arial"/>
          <w:b w:val="0"/>
          <w:bCs w:val="0"/>
          <w:sz w:val="24"/>
          <w:szCs w:val="24"/>
        </w:rPr>
        <w:t>cus on recr</w:t>
      </w:r>
      <w:r w:rsidRPr="3868D389" w:rsidR="2D4F43D3">
        <w:rPr>
          <w:rFonts w:ascii="Arial" w:hAnsi="Arial" w:eastAsia="Arial" w:cs="Arial"/>
          <w:b w:val="0"/>
          <w:bCs w:val="0"/>
          <w:sz w:val="24"/>
          <w:szCs w:val="24"/>
        </w:rPr>
        <w:t xml:space="preserve">uitment </w:t>
      </w:r>
      <w:r w:rsidRPr="3868D389" w:rsidR="3C081B7C">
        <w:rPr>
          <w:rFonts w:ascii="Arial" w:hAnsi="Arial" w:eastAsia="Arial" w:cs="Arial"/>
          <w:b w:val="0"/>
          <w:bCs w:val="0"/>
          <w:sz w:val="24"/>
          <w:szCs w:val="24"/>
        </w:rPr>
        <w:t>incentives, coupled</w:t>
      </w:r>
      <w:r w:rsidRPr="3868D389" w:rsidR="2D4F43D3">
        <w:rPr>
          <w:rFonts w:ascii="Arial" w:hAnsi="Arial" w:eastAsia="Arial" w:cs="Arial"/>
          <w:b w:val="0"/>
          <w:bCs w:val="0"/>
          <w:sz w:val="24"/>
          <w:szCs w:val="24"/>
        </w:rPr>
        <w:t xml:space="preserve"> with ade</w:t>
      </w:r>
      <w:r w:rsidRPr="3868D389" w:rsidR="3086E495">
        <w:rPr>
          <w:rFonts w:ascii="Arial" w:hAnsi="Arial" w:eastAsia="Arial" w:cs="Arial"/>
          <w:b w:val="0"/>
          <w:bCs w:val="0"/>
          <w:sz w:val="24"/>
          <w:szCs w:val="24"/>
        </w:rPr>
        <w:t xml:space="preserve">quate training to meet </w:t>
      </w:r>
      <w:r w:rsidRPr="3868D389" w:rsidR="3086E495">
        <w:rPr>
          <w:rFonts w:ascii="Arial" w:hAnsi="Arial" w:eastAsia="Arial" w:cs="Arial"/>
          <w:b w:val="0"/>
          <w:bCs w:val="0"/>
          <w:sz w:val="24"/>
          <w:szCs w:val="24"/>
        </w:rPr>
        <w:t>the uni</w:t>
      </w:r>
      <w:r w:rsidRPr="3868D389" w:rsidR="3086E495">
        <w:rPr>
          <w:rFonts w:ascii="Arial" w:hAnsi="Arial" w:eastAsia="Arial" w:cs="Arial"/>
          <w:b w:val="0"/>
          <w:bCs w:val="0"/>
          <w:sz w:val="24"/>
          <w:szCs w:val="24"/>
        </w:rPr>
        <w:t xml:space="preserve">que </w:t>
      </w:r>
      <w:r w:rsidRPr="3868D389" w:rsidR="2068D345">
        <w:rPr>
          <w:rFonts w:ascii="Arial" w:hAnsi="Arial" w:eastAsia="Arial" w:cs="Arial"/>
          <w:b w:val="0"/>
          <w:bCs w:val="0"/>
          <w:sz w:val="24"/>
          <w:szCs w:val="24"/>
        </w:rPr>
        <w:t>care demands</w:t>
      </w:r>
      <w:r w:rsidRPr="3868D389" w:rsidR="3086E495">
        <w:rPr>
          <w:rFonts w:ascii="Arial" w:hAnsi="Arial" w:eastAsia="Arial" w:cs="Arial"/>
          <w:b w:val="0"/>
          <w:bCs w:val="0"/>
          <w:sz w:val="24"/>
          <w:szCs w:val="24"/>
        </w:rPr>
        <w:t xml:space="preserve"> of </w:t>
      </w:r>
      <w:r w:rsidRPr="3868D389" w:rsidR="1D313283">
        <w:rPr>
          <w:rFonts w:ascii="Arial" w:hAnsi="Arial" w:eastAsia="Arial" w:cs="Arial"/>
          <w:b w:val="0"/>
          <w:bCs w:val="0"/>
          <w:sz w:val="24"/>
          <w:szCs w:val="24"/>
        </w:rPr>
        <w:t xml:space="preserve">an ageing </w:t>
      </w:r>
      <w:r w:rsidRPr="3868D389" w:rsidR="1D313283">
        <w:rPr>
          <w:rFonts w:ascii="Arial" w:hAnsi="Arial" w:eastAsia="Arial" w:cs="Arial"/>
          <w:b w:val="0"/>
          <w:bCs w:val="0"/>
          <w:sz w:val="24"/>
          <w:szCs w:val="24"/>
        </w:rPr>
        <w:t>population (Terry&amp; Carrigan,2010).</w:t>
      </w:r>
      <w:r w:rsidRPr="3868D389" w:rsidR="3A2017D9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3868D389" w:rsidR="3D57B89B">
        <w:rPr>
          <w:rFonts w:ascii="Arial" w:hAnsi="Arial" w:eastAsia="Arial" w:cs="Arial"/>
          <w:b w:val="0"/>
          <w:bCs w:val="0"/>
          <w:sz w:val="24"/>
          <w:szCs w:val="24"/>
        </w:rPr>
        <w:t>Innovative</w:t>
      </w:r>
      <w:r w:rsidRPr="3868D389" w:rsidR="3A2017D9">
        <w:rPr>
          <w:rFonts w:ascii="Arial" w:hAnsi="Arial" w:eastAsia="Arial" w:cs="Arial"/>
          <w:b w:val="0"/>
          <w:bCs w:val="0"/>
          <w:sz w:val="24"/>
          <w:szCs w:val="24"/>
        </w:rPr>
        <w:t xml:space="preserve"> finan</w:t>
      </w:r>
      <w:r w:rsidRPr="3868D389" w:rsidR="3A2017D9">
        <w:rPr>
          <w:rFonts w:ascii="Arial" w:hAnsi="Arial" w:eastAsia="Arial" w:cs="Arial"/>
          <w:b w:val="0"/>
          <w:bCs w:val="0"/>
          <w:sz w:val="24"/>
          <w:szCs w:val="24"/>
        </w:rPr>
        <w:t xml:space="preserve">cial models that can </w:t>
      </w:r>
      <w:r w:rsidRPr="3868D389" w:rsidR="5B2E1E7E">
        <w:rPr>
          <w:rFonts w:ascii="Arial" w:hAnsi="Arial" w:eastAsia="Arial" w:cs="Arial"/>
          <w:b w:val="0"/>
          <w:bCs w:val="0"/>
          <w:sz w:val="24"/>
          <w:szCs w:val="24"/>
        </w:rPr>
        <w:t>fund</w:t>
      </w:r>
      <w:r w:rsidRPr="3868D389" w:rsidR="3BBBE83A">
        <w:rPr>
          <w:rFonts w:ascii="Arial" w:hAnsi="Arial" w:eastAsia="Arial" w:cs="Arial"/>
          <w:b w:val="0"/>
          <w:bCs w:val="0"/>
          <w:sz w:val="24"/>
          <w:szCs w:val="24"/>
        </w:rPr>
        <w:t xml:space="preserve"> health and social care ser</w:t>
      </w:r>
      <w:r w:rsidRPr="3868D389" w:rsidR="3BBBE83A">
        <w:rPr>
          <w:rFonts w:ascii="Arial" w:hAnsi="Arial" w:eastAsia="Arial" w:cs="Arial"/>
          <w:b w:val="0"/>
          <w:bCs w:val="0"/>
          <w:sz w:val="24"/>
          <w:szCs w:val="24"/>
        </w:rPr>
        <w:t>vices</w:t>
      </w:r>
      <w:r w:rsidRPr="3868D389" w:rsidR="2A020689">
        <w:rPr>
          <w:rFonts w:ascii="Arial" w:hAnsi="Arial" w:eastAsia="Arial" w:cs="Arial"/>
          <w:b w:val="0"/>
          <w:bCs w:val="0"/>
          <w:sz w:val="24"/>
          <w:szCs w:val="24"/>
        </w:rPr>
        <w:t xml:space="preserve"> are es</w:t>
      </w:r>
      <w:r w:rsidRPr="3868D389" w:rsidR="2A020689">
        <w:rPr>
          <w:rFonts w:ascii="Arial" w:hAnsi="Arial" w:eastAsia="Arial" w:cs="Arial"/>
          <w:b w:val="0"/>
          <w:bCs w:val="0"/>
          <w:sz w:val="24"/>
          <w:szCs w:val="24"/>
        </w:rPr>
        <w:t>sential. This could pot</w:t>
      </w:r>
      <w:r w:rsidRPr="3868D389" w:rsidR="2A020689">
        <w:rPr>
          <w:rFonts w:ascii="Arial" w:hAnsi="Arial" w:eastAsia="Arial" w:cs="Arial"/>
          <w:b w:val="0"/>
          <w:bCs w:val="0"/>
          <w:sz w:val="24"/>
          <w:szCs w:val="24"/>
        </w:rPr>
        <w:t xml:space="preserve">entially </w:t>
      </w:r>
      <w:r w:rsidRPr="3868D389" w:rsidR="4A363BA3">
        <w:rPr>
          <w:rFonts w:ascii="Arial" w:hAnsi="Arial" w:eastAsia="Arial" w:cs="Arial"/>
          <w:b w:val="0"/>
          <w:bCs w:val="0"/>
          <w:sz w:val="24"/>
          <w:szCs w:val="24"/>
        </w:rPr>
        <w:t>entail</w:t>
      </w:r>
      <w:r w:rsidRPr="3868D389" w:rsidR="2A020689">
        <w:rPr>
          <w:rFonts w:ascii="Arial" w:hAnsi="Arial" w:eastAsia="Arial" w:cs="Arial"/>
          <w:b w:val="0"/>
          <w:bCs w:val="0"/>
          <w:sz w:val="24"/>
          <w:szCs w:val="24"/>
        </w:rPr>
        <w:t xml:space="preserve"> measures such as raising</w:t>
      </w:r>
      <w:r w:rsidRPr="3868D389" w:rsidR="2D39A74B">
        <w:rPr>
          <w:rFonts w:ascii="Arial" w:hAnsi="Arial" w:eastAsia="Arial" w:cs="Arial"/>
          <w:b w:val="0"/>
          <w:bCs w:val="0"/>
          <w:sz w:val="24"/>
          <w:szCs w:val="24"/>
        </w:rPr>
        <w:t xml:space="preserve"> taxes, impl</w:t>
      </w:r>
      <w:r w:rsidRPr="3868D389" w:rsidR="2D39A74B">
        <w:rPr>
          <w:rFonts w:ascii="Arial" w:hAnsi="Arial" w:eastAsia="Arial" w:cs="Arial"/>
          <w:b w:val="0"/>
          <w:bCs w:val="0"/>
          <w:sz w:val="24"/>
          <w:szCs w:val="24"/>
        </w:rPr>
        <w:t>ementing care insu</w:t>
      </w:r>
      <w:r w:rsidRPr="3868D389" w:rsidR="2D39A74B">
        <w:rPr>
          <w:rFonts w:ascii="Arial" w:hAnsi="Arial" w:eastAsia="Arial" w:cs="Arial"/>
          <w:b w:val="0"/>
          <w:bCs w:val="0"/>
          <w:sz w:val="24"/>
          <w:szCs w:val="24"/>
        </w:rPr>
        <w:t>rance plans, or encou</w:t>
      </w:r>
      <w:r w:rsidRPr="3868D389" w:rsidR="2D39A74B">
        <w:rPr>
          <w:rFonts w:ascii="Arial" w:hAnsi="Arial" w:eastAsia="Arial" w:cs="Arial"/>
          <w:b w:val="0"/>
          <w:bCs w:val="0"/>
          <w:sz w:val="24"/>
          <w:szCs w:val="24"/>
        </w:rPr>
        <w:t xml:space="preserve">raging private </w:t>
      </w:r>
      <w:r w:rsidRPr="3868D389" w:rsidR="43C6FA1F">
        <w:rPr>
          <w:rFonts w:ascii="Arial" w:hAnsi="Arial" w:eastAsia="Arial" w:cs="Arial"/>
          <w:b w:val="0"/>
          <w:bCs w:val="0"/>
          <w:sz w:val="24"/>
          <w:szCs w:val="24"/>
        </w:rPr>
        <w:t>inv</w:t>
      </w:r>
      <w:r w:rsidRPr="3868D389" w:rsidR="43C6FA1F">
        <w:rPr>
          <w:rFonts w:ascii="Arial" w:hAnsi="Arial" w:eastAsia="Arial" w:cs="Arial"/>
          <w:b w:val="0"/>
          <w:bCs w:val="0"/>
          <w:sz w:val="24"/>
          <w:szCs w:val="24"/>
        </w:rPr>
        <w:t>estment in care provision. Such al</w:t>
      </w:r>
      <w:r w:rsidRPr="3868D389" w:rsidR="43C6FA1F">
        <w:rPr>
          <w:rFonts w:ascii="Arial" w:hAnsi="Arial" w:eastAsia="Arial" w:cs="Arial"/>
          <w:b w:val="0"/>
          <w:bCs w:val="0"/>
          <w:sz w:val="24"/>
          <w:szCs w:val="24"/>
        </w:rPr>
        <w:t xml:space="preserve">ternatives might </w:t>
      </w:r>
      <w:r w:rsidRPr="3868D389" w:rsidR="55C1B344">
        <w:rPr>
          <w:rFonts w:ascii="Arial" w:hAnsi="Arial" w:eastAsia="Arial" w:cs="Arial"/>
          <w:b w:val="0"/>
          <w:bCs w:val="0"/>
          <w:sz w:val="24"/>
          <w:szCs w:val="24"/>
        </w:rPr>
        <w:t>alleviate dependency</w:t>
      </w:r>
      <w:r w:rsidRPr="3868D389" w:rsidR="320D186E">
        <w:rPr>
          <w:rFonts w:ascii="Arial" w:hAnsi="Arial" w:eastAsia="Arial" w:cs="Arial"/>
          <w:b w:val="0"/>
          <w:bCs w:val="0"/>
          <w:sz w:val="24"/>
          <w:szCs w:val="24"/>
        </w:rPr>
        <w:t xml:space="preserve"> on public funds and spread the costs more equit</w:t>
      </w:r>
      <w:r w:rsidRPr="3868D389" w:rsidR="489A6B42">
        <w:rPr>
          <w:rFonts w:ascii="Arial" w:hAnsi="Arial" w:eastAsia="Arial" w:cs="Arial"/>
          <w:b w:val="0"/>
          <w:bCs w:val="0"/>
          <w:sz w:val="24"/>
          <w:szCs w:val="24"/>
        </w:rPr>
        <w:t>ably across society (Wanless,2002).</w:t>
      </w:r>
    </w:p>
    <w:p w:rsidR="7B81C990" w:rsidP="2E662DEE" w:rsidRDefault="7B81C990" w14:paraId="6339F640" w14:textId="1FEE4762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2E662DEE" w:rsidR="7B81C990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EVALUATION OF THE EFFECTIVENESS OF THESE RESPONSES IN MEETING THE NEEDS OF THE ELDERLY POPULATION</w:t>
      </w:r>
    </w:p>
    <w:p w:rsidR="4C6D9813" w:rsidP="2E662DEE" w:rsidRDefault="4C6D9813" w14:paraId="3E5E4477" w14:textId="4441C13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color w:val="000000" w:themeColor="text1" w:themeTint="FF" w:themeShade="FF"/>
          <w:sz w:val="24"/>
          <w:szCs w:val="24"/>
        </w:rPr>
      </w:pPr>
      <w:r w:rsidRPr="2E662DEE" w:rsidR="4C6D98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global older pop</w:t>
      </w:r>
      <w:r w:rsidRPr="2E662DEE" w:rsidR="4C6D98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ulation, def</w:t>
      </w:r>
      <w:r w:rsidRPr="2E662DEE" w:rsidR="4C6D98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ined by the </w:t>
      </w:r>
      <w:r w:rsidRPr="2E662DEE" w:rsidR="04ABE6E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United Nations as persons aged 60 and above, has </w:t>
      </w:r>
      <w:r w:rsidRPr="2E662DEE" w:rsidR="04ABE6E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witnessed</w:t>
      </w:r>
      <w:r w:rsidRPr="2E662DEE" w:rsidR="04ABE6E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 </w:t>
      </w:r>
      <w:r w:rsidRPr="2E662DEE" w:rsidR="22A33EA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unprecedented surge in recent </w:t>
      </w:r>
      <w:r w:rsidRPr="2E662DEE" w:rsidR="22A33EA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decades</w:t>
      </w:r>
      <w:r w:rsidRPr="2E662DEE" w:rsidR="22A33EA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614823D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(United Nations,2015). By </w:t>
      </w:r>
      <w:r w:rsidRPr="2E662DEE" w:rsidR="377DCA7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2050, it</w:t>
      </w:r>
      <w:r w:rsidRPr="2E662DEE" w:rsidR="614823D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projected that this </w:t>
      </w:r>
      <w:r w:rsidRPr="2E662DEE" w:rsidR="198672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demographic will account for </w:t>
      </w:r>
      <w:r w:rsidRPr="2E662DEE" w:rsidR="43EF339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22%of</w:t>
      </w:r>
      <w:r w:rsidRPr="2E662DEE" w:rsidR="198672A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</w:t>
      </w:r>
      <w:r w:rsidRPr="2E662DEE" w:rsidR="7F3F7B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world’s </w:t>
      </w:r>
      <w:r w:rsidRPr="2E662DEE" w:rsidR="41E6DD0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population,</w:t>
      </w:r>
      <w:r w:rsidRPr="2E662DEE" w:rsidR="7F3F7BA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signifying two </w:t>
      </w:r>
      <w:r w:rsidRPr="2E662DEE" w:rsidR="3DE460D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billion older adults globally, a stark increase from 900 million</w:t>
      </w:r>
      <w:r w:rsidRPr="2E662DEE" w:rsidR="7622AF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today (United Nations,2019). This burge</w:t>
      </w:r>
      <w:r w:rsidRPr="2E662DEE" w:rsidR="34C794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oning aging population presents </w:t>
      </w:r>
      <w:r w:rsidRPr="2E662DEE" w:rsidR="0EAD9C3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myriad</w:t>
      </w:r>
      <w:r w:rsidRPr="2E662DEE" w:rsidR="34C794D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social and econ</w:t>
      </w:r>
      <w:r w:rsidRPr="2E662DEE" w:rsidR="141A077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omic challenges, principally owing to their increased </w:t>
      </w:r>
      <w:r w:rsidRPr="2E662DEE" w:rsidR="061C0B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dependency and their distinctive </w:t>
      </w:r>
      <w:r w:rsidRPr="2E662DEE" w:rsidR="32115F3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healthcare needs. Thus, it is imperative that measures are put in place to </w:t>
      </w:r>
      <w:r w:rsidRPr="2E662DEE" w:rsidR="241362D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cater to these needs. This has rigorously </w:t>
      </w:r>
      <w:r w:rsidRPr="2E662DEE" w:rsidR="2494A02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evaluated</w:t>
      </w:r>
      <w:r w:rsidRPr="2E662DEE" w:rsidR="5008B70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effectiveness of different recent responses in meeting the needs of th</w:t>
      </w:r>
      <w:r w:rsidRPr="2E662DEE" w:rsidR="6B5C905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 older population</w:t>
      </w:r>
      <w:r w:rsidRPr="2E662DEE" w:rsidR="1E6436A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. </w:t>
      </w:r>
    </w:p>
    <w:p w:rsidR="2E662DEE" w:rsidP="2E662DEE" w:rsidRDefault="2E662DEE" w14:paraId="6CC25BD4" w14:textId="7FFFC09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662DEE" w:rsidP="2E662DEE" w:rsidRDefault="2E662DEE" w14:paraId="0B6DED51" w14:textId="5C92533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662DEE" w:rsidP="2E662DEE" w:rsidRDefault="2E662DEE" w14:paraId="5913C2B9" w14:textId="2F9FB26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662DEE" w:rsidP="2E662DEE" w:rsidRDefault="2E662DEE" w14:paraId="4EAD829A" w14:textId="420A351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662DEE" w:rsidP="2E662DEE" w:rsidRDefault="2E662DEE" w14:paraId="556745A8" w14:textId="2C1FAD06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868D389" w:rsidP="3868D389" w:rsidRDefault="3868D389" w14:paraId="258265F0" w14:textId="6D992492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</w:pPr>
    </w:p>
    <w:p w:rsidR="3655748A" w:rsidP="2E662DEE" w:rsidRDefault="3655748A" w14:paraId="54160D01" w14:textId="4792D8C4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3868D389" w:rsidR="3655748A"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  <w:t>DEFINITION OF OLD AGE</w:t>
      </w:r>
      <w:r w:rsidRPr="3868D389" w:rsidR="3655748A">
        <w:rPr>
          <w:rFonts w:ascii="Arial Nova" w:hAnsi="Arial Nova" w:eastAsia="Arial Nova" w:cs="Arial Nova"/>
          <w:b w:val="1"/>
          <w:bCs w:val="1"/>
          <w:sz w:val="24"/>
          <w:szCs w:val="24"/>
        </w:rPr>
        <w:t>.</w:t>
      </w:r>
    </w:p>
    <w:p w:rsidR="50972B94" w:rsidP="2E662DEE" w:rsidRDefault="50972B94" w14:paraId="3E6528B5" w14:textId="645B24F3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E662DEE" w:rsidR="50972B94">
        <w:rPr>
          <w:rFonts w:ascii="Arial Nova" w:hAnsi="Arial Nova" w:eastAsia="Arial Nova" w:cs="Arial Nova"/>
          <w:b w:val="0"/>
          <w:bCs w:val="0"/>
          <w:sz w:val="24"/>
          <w:szCs w:val="24"/>
        </w:rPr>
        <w:t>The concept of old age is a sub</w:t>
      </w:r>
      <w:r w:rsidRPr="2E662DEE" w:rsidR="50972B94">
        <w:rPr>
          <w:rFonts w:ascii="Arial Nova" w:hAnsi="Arial Nova" w:eastAsia="Arial Nova" w:cs="Arial Nova"/>
          <w:b w:val="0"/>
          <w:bCs w:val="0"/>
          <w:sz w:val="24"/>
          <w:szCs w:val="24"/>
        </w:rPr>
        <w:t>jective term, typically d</w:t>
      </w:r>
      <w:r w:rsidRPr="2E662DEE" w:rsidR="1B6FA1F4">
        <w:rPr>
          <w:rFonts w:ascii="Arial Nova" w:hAnsi="Arial Nova" w:eastAsia="Arial Nova" w:cs="Arial Nova"/>
          <w:b w:val="0"/>
          <w:bCs w:val="0"/>
          <w:sz w:val="24"/>
          <w:szCs w:val="24"/>
        </w:rPr>
        <w:t>efined in relation to the human lifesp</w:t>
      </w:r>
      <w:r w:rsidRPr="2E662DEE" w:rsidR="1B6FA1F4">
        <w:rPr>
          <w:rFonts w:ascii="Arial Nova" w:hAnsi="Arial Nova" w:eastAsia="Arial Nova" w:cs="Arial Nova"/>
          <w:b w:val="0"/>
          <w:bCs w:val="0"/>
          <w:sz w:val="24"/>
          <w:szCs w:val="24"/>
        </w:rPr>
        <w:t>an.</w:t>
      </w:r>
      <w:r w:rsidRPr="2E662DEE" w:rsidR="624588B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world health organization (2020), a respect</w:t>
      </w:r>
      <w:r w:rsidRPr="2E662DEE" w:rsidR="20EA6DEA">
        <w:rPr>
          <w:rFonts w:ascii="Arial Nova" w:hAnsi="Arial Nova" w:eastAsia="Arial Nova" w:cs="Arial Nova"/>
          <w:b w:val="0"/>
          <w:bCs w:val="0"/>
          <w:sz w:val="24"/>
          <w:szCs w:val="24"/>
        </w:rPr>
        <w:t>ed glob</w:t>
      </w:r>
      <w:r w:rsidRPr="2E662DEE" w:rsidR="20EA6DEA">
        <w:rPr>
          <w:rFonts w:ascii="Arial Nova" w:hAnsi="Arial Nova" w:eastAsia="Arial Nova" w:cs="Arial Nova"/>
          <w:b w:val="0"/>
          <w:bCs w:val="0"/>
          <w:sz w:val="24"/>
          <w:szCs w:val="24"/>
        </w:rPr>
        <w:t>al institution,</w:t>
      </w:r>
      <w:r w:rsidRPr="2E662DEE" w:rsidR="18EC99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posits that old age begins at 65 years in developed nations</w:t>
      </w:r>
      <w:r w:rsidRPr="2E662DEE" w:rsidR="783F0C2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This definition reflects the average </w:t>
      </w:r>
      <w:r w:rsidRPr="2E662DEE" w:rsidR="5DF815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life expectancy that often </w:t>
      </w:r>
      <w:r w:rsidRPr="2E662DEE" w:rsidR="4C00EC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hinges on societal factors such as healthcare systems and </w:t>
      </w:r>
      <w:r w:rsidRPr="2E662DEE" w:rsidR="2B535E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socio-economic conditions. </w:t>
      </w:r>
      <w:r w:rsidRPr="2E662DEE" w:rsidR="110C679E">
        <w:rPr>
          <w:rFonts w:ascii="Arial Nova" w:hAnsi="Arial Nova" w:eastAsia="Arial Nova" w:cs="Arial Nova"/>
          <w:b w:val="0"/>
          <w:bCs w:val="0"/>
          <w:sz w:val="24"/>
          <w:szCs w:val="24"/>
        </w:rPr>
        <w:t>However, regardless of the defined commencement, old</w:t>
      </w:r>
      <w:r w:rsidRPr="2E662DEE" w:rsidR="110C67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 </w:t>
      </w:r>
      <w:r w:rsidRPr="2E662DEE" w:rsidR="705EDA36">
        <w:rPr>
          <w:rFonts w:ascii="Arial Nova" w:hAnsi="Arial Nova" w:eastAsia="Arial Nova" w:cs="Arial Nova"/>
          <w:b w:val="0"/>
          <w:bCs w:val="0"/>
          <w:sz w:val="24"/>
          <w:szCs w:val="24"/>
        </w:rPr>
        <w:t>universally signifies the final stage of the human lifecycle</w:t>
      </w:r>
      <w:r w:rsidRPr="2E662DEE" w:rsidR="07EF9B9D">
        <w:rPr>
          <w:rFonts w:ascii="Arial Nova" w:hAnsi="Arial Nova" w:eastAsia="Arial Nova" w:cs="Arial Nova"/>
          <w:b w:val="0"/>
          <w:bCs w:val="0"/>
          <w:sz w:val="24"/>
          <w:szCs w:val="24"/>
        </w:rPr>
        <w:t>, embo</w:t>
      </w:r>
      <w:r w:rsidRPr="2E662DEE" w:rsidR="07EF9B9D">
        <w:rPr>
          <w:rFonts w:ascii="Arial Nova" w:hAnsi="Arial Nova" w:eastAsia="Arial Nova" w:cs="Arial Nova"/>
          <w:b w:val="0"/>
          <w:bCs w:val="0"/>
          <w:sz w:val="24"/>
          <w:szCs w:val="24"/>
        </w:rPr>
        <w:t>dying a breadth of ex</w:t>
      </w:r>
      <w:r w:rsidRPr="2E662DEE" w:rsidR="07EF9B9D">
        <w:rPr>
          <w:rFonts w:ascii="Arial Nova" w:hAnsi="Arial Nova" w:eastAsia="Arial Nova" w:cs="Arial Nova"/>
          <w:b w:val="0"/>
          <w:bCs w:val="0"/>
          <w:sz w:val="24"/>
          <w:szCs w:val="24"/>
        </w:rPr>
        <w:t>periences and cha</w:t>
      </w:r>
      <w:r w:rsidRPr="2E662DEE" w:rsidR="07EF9B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llenges. The debate </w:t>
      </w:r>
      <w:r w:rsidRPr="2E662DEE" w:rsidR="67420E35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E662DEE" w:rsidR="67420E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urrounding old </w:t>
      </w:r>
      <w:r w:rsidRPr="2E662DEE" w:rsidR="67420E35">
        <w:rPr>
          <w:rFonts w:ascii="Arial Nova" w:hAnsi="Arial Nova" w:eastAsia="Arial Nova" w:cs="Arial Nova"/>
          <w:b w:val="0"/>
          <w:bCs w:val="0"/>
          <w:sz w:val="24"/>
          <w:szCs w:val="24"/>
        </w:rPr>
        <w:t>age, its onset, and implications, holds signifi</w:t>
      </w:r>
      <w:r w:rsidRPr="2E662DEE" w:rsidR="25E6F3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cance in diverse fields, including sociology, </w:t>
      </w:r>
      <w:r w:rsidRPr="2E662DEE" w:rsidR="648BD8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medicine, psychology, and social administration. Academics </w:t>
      </w:r>
      <w:r w:rsidRPr="2E662DEE" w:rsidR="2330BD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policymakers employ varying definitions, reflecting the </w:t>
      </w:r>
      <w:r w:rsidRPr="2E662DEE" w:rsidR="02833063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 themes and perspectives inherent in their respective disciplines</w:t>
      </w:r>
      <w:r w:rsidRPr="2E662DEE" w:rsidR="4D7110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E662DEE" w:rsidR="3E71DFF7">
        <w:rPr>
          <w:rFonts w:ascii="Arial Nova" w:hAnsi="Arial Nova" w:eastAsia="Arial Nova" w:cs="Arial Nova"/>
          <w:b w:val="0"/>
          <w:bCs w:val="0"/>
          <w:sz w:val="24"/>
          <w:szCs w:val="24"/>
        </w:rPr>
        <w:t>Consequently,</w:t>
      </w:r>
      <w:r w:rsidRPr="2E662DEE" w:rsidR="4D7110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2E662DEE" w:rsidR="337A83EF">
        <w:rPr>
          <w:rFonts w:ascii="Arial Nova" w:hAnsi="Arial Nova" w:eastAsia="Arial Nova" w:cs="Arial Nova"/>
          <w:b w:val="0"/>
          <w:bCs w:val="0"/>
          <w:sz w:val="24"/>
          <w:szCs w:val="24"/>
        </w:rPr>
        <w:t>interpretation</w:t>
      </w:r>
      <w:r w:rsidRPr="2E662DEE" w:rsidR="4D7110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E662DEE" w:rsidR="26E11E91">
        <w:rPr>
          <w:rFonts w:ascii="Arial Nova" w:hAnsi="Arial Nova" w:eastAsia="Arial Nova" w:cs="Arial Nova"/>
          <w:b w:val="0"/>
          <w:bCs w:val="0"/>
          <w:sz w:val="24"/>
          <w:szCs w:val="24"/>
        </w:rPr>
        <w:t>of old age has broad implications for societal structures and our collective</w:t>
      </w:r>
      <w:r w:rsidRPr="2E662DEE" w:rsidR="5F1F6D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understanding of </w:t>
      </w:r>
      <w:r w:rsidRPr="2E662DEE" w:rsidR="7B937D80">
        <w:rPr>
          <w:rFonts w:ascii="Arial Nova" w:hAnsi="Arial Nova" w:eastAsia="Arial Nova" w:cs="Arial Nova"/>
          <w:b w:val="0"/>
          <w:bCs w:val="0"/>
          <w:sz w:val="24"/>
          <w:szCs w:val="24"/>
        </w:rPr>
        <w:t>human life</w:t>
      </w:r>
      <w:r w:rsidRPr="2E662DEE" w:rsidR="3EDDB1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E662DEE" w:rsidR="44012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this report will scrutinise the </w:t>
      </w:r>
      <w:r w:rsidRPr="2E662DEE" w:rsidR="4A67C3FE">
        <w:rPr>
          <w:rFonts w:ascii="Arial Nova" w:hAnsi="Arial Nova" w:eastAsia="Arial Nova" w:cs="Arial Nova"/>
          <w:b w:val="0"/>
          <w:bCs w:val="0"/>
          <w:sz w:val="24"/>
          <w:szCs w:val="24"/>
        </w:rPr>
        <w:t>definition</w:t>
      </w:r>
      <w:r w:rsidRPr="2E662DEE" w:rsidR="44012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E662DEE" w:rsidR="5DCC506A">
        <w:rPr>
          <w:rFonts w:ascii="Arial Nova" w:hAnsi="Arial Nova" w:eastAsia="Arial Nova" w:cs="Arial Nova"/>
          <w:b w:val="0"/>
          <w:bCs w:val="0"/>
          <w:sz w:val="24"/>
          <w:szCs w:val="24"/>
        </w:rPr>
        <w:t>connotations of old age from myriad perspectives, a</w:t>
      </w:r>
      <w:r w:rsidRPr="2E662DEE" w:rsidR="090CA930">
        <w:rPr>
          <w:rFonts w:ascii="Arial Nova" w:hAnsi="Arial Nova" w:eastAsia="Arial Nova" w:cs="Arial Nova"/>
          <w:b w:val="0"/>
          <w:bCs w:val="0"/>
          <w:sz w:val="24"/>
          <w:szCs w:val="24"/>
        </w:rPr>
        <w:t>rguing that old age cannot be comprehensively defined in the co</w:t>
      </w:r>
      <w:r w:rsidRPr="2E662DEE" w:rsidR="3501FD57">
        <w:rPr>
          <w:rFonts w:ascii="Arial Nova" w:hAnsi="Arial Nova" w:eastAsia="Arial Nova" w:cs="Arial Nova"/>
          <w:b w:val="0"/>
          <w:bCs w:val="0"/>
          <w:sz w:val="24"/>
          <w:szCs w:val="24"/>
        </w:rPr>
        <w:t>nfines of numerical age alone. It will delve into the bio</w:t>
      </w:r>
      <w:r w:rsidRPr="2E662DEE" w:rsidR="270400FA">
        <w:rPr>
          <w:rFonts w:ascii="Arial Nova" w:hAnsi="Arial Nova" w:eastAsia="Arial Nova" w:cs="Arial Nova"/>
          <w:b w:val="0"/>
          <w:bCs w:val="0"/>
          <w:sz w:val="24"/>
          <w:szCs w:val="24"/>
        </w:rPr>
        <w:t>logical, social, and psychological aspects</w:t>
      </w:r>
      <w:r w:rsidRPr="2E662DEE" w:rsidR="382E2B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asserting that a broad-spectrum, interdisciplinary </w:t>
      </w:r>
      <w:r w:rsidRPr="2E662DEE" w:rsidR="244DCB5D">
        <w:rPr>
          <w:rFonts w:ascii="Arial Nova" w:hAnsi="Arial Nova" w:eastAsia="Arial Nova" w:cs="Arial Nova"/>
          <w:b w:val="0"/>
          <w:bCs w:val="0"/>
          <w:sz w:val="24"/>
          <w:szCs w:val="24"/>
        </w:rPr>
        <w:t>approach</w:t>
      </w:r>
      <w:r w:rsidRPr="2E662DEE" w:rsidR="44FB58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quintessential to understand old age accurately and holisticall</w:t>
      </w:r>
      <w:r w:rsidRPr="2E662DEE" w:rsidR="3466391E">
        <w:rPr>
          <w:rFonts w:ascii="Arial Nova" w:hAnsi="Arial Nova" w:eastAsia="Arial Nova" w:cs="Arial Nova"/>
          <w:b w:val="0"/>
          <w:bCs w:val="0"/>
          <w:sz w:val="24"/>
          <w:szCs w:val="24"/>
        </w:rPr>
        <w:t>y.</w:t>
      </w:r>
      <w:r w:rsidRPr="2E662DEE" w:rsidR="03A03D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Old age primary refers to the advanced years in the timeline of an individual’s </w:t>
      </w:r>
      <w:r w:rsidRPr="2E662DEE" w:rsidR="659AAD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life. </w:t>
      </w:r>
      <w:r w:rsidRPr="2E662DEE" w:rsidR="6DAF1763">
        <w:rPr>
          <w:rFonts w:ascii="Arial Nova" w:hAnsi="Arial Nova" w:eastAsia="Arial Nova" w:cs="Arial Nova"/>
          <w:b w:val="0"/>
          <w:bCs w:val="0"/>
          <w:sz w:val="24"/>
          <w:szCs w:val="24"/>
        </w:rPr>
        <w:t>However, anchoring the def</w:t>
      </w:r>
      <w:r w:rsidRPr="2E662DEE" w:rsidR="6DAF1763">
        <w:rPr>
          <w:rFonts w:ascii="Arial Nova" w:hAnsi="Arial Nova" w:eastAsia="Arial Nova" w:cs="Arial Nova"/>
          <w:b w:val="0"/>
          <w:bCs w:val="0"/>
          <w:sz w:val="24"/>
          <w:szCs w:val="24"/>
        </w:rPr>
        <w:t>inition solely to a number is vastly limiting and often mis</w:t>
      </w:r>
      <w:r w:rsidRPr="2E662DEE" w:rsidR="6DAF17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leading. </w:t>
      </w:r>
      <w:r w:rsidRPr="2E662DEE" w:rsidR="603C7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Biologically, old age manifests through </w:t>
      </w:r>
      <w:r w:rsidRPr="2E662DEE" w:rsidR="7E33D2BB">
        <w:rPr>
          <w:rFonts w:ascii="Arial Nova" w:hAnsi="Arial Nova" w:eastAsia="Arial Nova" w:cs="Arial Nova"/>
          <w:b w:val="0"/>
          <w:bCs w:val="0"/>
          <w:sz w:val="24"/>
          <w:szCs w:val="24"/>
        </w:rPr>
        <w:t>deteriorating</w:t>
      </w:r>
      <w:r w:rsidRPr="2E662DEE" w:rsidR="603C7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phy</w:t>
      </w:r>
      <w:r w:rsidRPr="2E662DEE" w:rsidR="603C7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sical </w:t>
      </w:r>
      <w:r w:rsidRPr="2E662DEE" w:rsidR="0B0021D2">
        <w:rPr>
          <w:rFonts w:ascii="Arial Nova" w:hAnsi="Arial Nova" w:eastAsia="Arial Nova" w:cs="Arial Nova"/>
          <w:b w:val="0"/>
          <w:bCs w:val="0"/>
          <w:sz w:val="24"/>
          <w:szCs w:val="24"/>
        </w:rPr>
        <w:t>abilities</w:t>
      </w:r>
      <w:r w:rsidRPr="2E662DEE" w:rsidR="603C7AF1">
        <w:rPr>
          <w:rFonts w:ascii="Arial Nova" w:hAnsi="Arial Nova" w:eastAsia="Arial Nova" w:cs="Arial Nova"/>
          <w:b w:val="0"/>
          <w:bCs w:val="0"/>
          <w:sz w:val="24"/>
          <w:szCs w:val="24"/>
        </w:rPr>
        <w:t>, wea</w:t>
      </w:r>
      <w:r w:rsidRPr="2E662DEE" w:rsidR="603C7A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kening of the </w:t>
      </w:r>
      <w:r w:rsidRPr="2E662DEE" w:rsidR="7379E5FB">
        <w:rPr>
          <w:rFonts w:ascii="Arial Nova" w:hAnsi="Arial Nova" w:eastAsia="Arial Nova" w:cs="Arial Nova"/>
          <w:b w:val="0"/>
          <w:bCs w:val="0"/>
          <w:sz w:val="24"/>
          <w:szCs w:val="24"/>
        </w:rPr>
        <w:t>immune</w:t>
      </w:r>
      <w:r w:rsidRPr="2E662DEE" w:rsidR="187AC9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system, and sus</w:t>
      </w:r>
      <w:r w:rsidRPr="2E662DEE" w:rsidR="187AC9BF">
        <w:rPr>
          <w:rFonts w:ascii="Arial Nova" w:hAnsi="Arial Nova" w:eastAsia="Arial Nova" w:cs="Arial Nova"/>
          <w:b w:val="0"/>
          <w:bCs w:val="0"/>
          <w:sz w:val="24"/>
          <w:szCs w:val="24"/>
        </w:rPr>
        <w:t>ceptibility to diseases (Farhud,2015)</w:t>
      </w:r>
      <w:r w:rsidRPr="2E662DEE" w:rsidR="36AEBF39">
        <w:rPr>
          <w:rFonts w:ascii="Arial Nova" w:hAnsi="Arial Nova" w:eastAsia="Arial Nova" w:cs="Arial Nova"/>
          <w:b w:val="0"/>
          <w:bCs w:val="0"/>
          <w:sz w:val="24"/>
          <w:szCs w:val="24"/>
        </w:rPr>
        <w:t>. Moreover, each in</w:t>
      </w:r>
      <w:r w:rsidRPr="2E662DEE" w:rsidR="36AEBF39">
        <w:rPr>
          <w:rFonts w:ascii="Arial Nova" w:hAnsi="Arial Nova" w:eastAsia="Arial Nova" w:cs="Arial Nova"/>
          <w:b w:val="0"/>
          <w:bCs w:val="0"/>
          <w:sz w:val="24"/>
          <w:szCs w:val="24"/>
        </w:rPr>
        <w:t>dividual ages differently pr</w:t>
      </w:r>
      <w:r w:rsidRPr="2E662DEE" w:rsidR="3CD8B7ED">
        <w:rPr>
          <w:rFonts w:ascii="Arial Nova" w:hAnsi="Arial Nova" w:eastAsia="Arial Nova" w:cs="Arial Nova"/>
          <w:b w:val="0"/>
          <w:bCs w:val="0"/>
          <w:sz w:val="24"/>
          <w:szCs w:val="24"/>
        </w:rPr>
        <w:t>edicted on genetics, lifest</w:t>
      </w:r>
      <w:r w:rsidRPr="2E662DEE" w:rsidR="3CD8B7ED">
        <w:rPr>
          <w:rFonts w:ascii="Arial Nova" w:hAnsi="Arial Nova" w:eastAsia="Arial Nova" w:cs="Arial Nova"/>
          <w:b w:val="0"/>
          <w:bCs w:val="0"/>
          <w:sz w:val="24"/>
          <w:szCs w:val="24"/>
        </w:rPr>
        <w:t>yle fac</w:t>
      </w:r>
      <w:r w:rsidRPr="2E662DEE" w:rsidR="3CD8B7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tors, and health habits. </w:t>
      </w:r>
      <w:r w:rsidRPr="2E662DEE" w:rsidR="5AD00FB7">
        <w:rPr>
          <w:rFonts w:ascii="Arial Nova" w:hAnsi="Arial Nova" w:eastAsia="Arial Nova" w:cs="Arial Nova"/>
          <w:b w:val="0"/>
          <w:bCs w:val="0"/>
          <w:sz w:val="24"/>
          <w:szCs w:val="24"/>
        </w:rPr>
        <w:t>Thus, to</w:t>
      </w:r>
      <w:r w:rsidRPr="2E662DEE" w:rsidR="1C2B2A8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enca</w:t>
      </w:r>
      <w:r w:rsidRPr="2E662DEE" w:rsidR="1C2B2A86">
        <w:rPr>
          <w:rFonts w:ascii="Arial Nova" w:hAnsi="Arial Nova" w:eastAsia="Arial Nova" w:cs="Arial Nova"/>
          <w:b w:val="0"/>
          <w:bCs w:val="0"/>
          <w:sz w:val="24"/>
          <w:szCs w:val="24"/>
        </w:rPr>
        <w:t>psulate old age, a strand of bio</w:t>
      </w:r>
      <w:r w:rsidRPr="2E662DEE" w:rsidR="1C2B2A86">
        <w:rPr>
          <w:rFonts w:ascii="Arial Nova" w:hAnsi="Arial Nova" w:eastAsia="Arial Nova" w:cs="Arial Nova"/>
          <w:b w:val="0"/>
          <w:bCs w:val="0"/>
          <w:sz w:val="24"/>
          <w:szCs w:val="24"/>
        </w:rPr>
        <w:t>logy must be intert</w:t>
      </w:r>
      <w:r w:rsidRPr="2E662DEE" w:rsidR="578E86A7">
        <w:rPr>
          <w:rFonts w:ascii="Arial Nova" w:hAnsi="Arial Nova" w:eastAsia="Arial Nova" w:cs="Arial Nova"/>
          <w:b w:val="0"/>
          <w:bCs w:val="0"/>
          <w:sz w:val="24"/>
          <w:szCs w:val="24"/>
        </w:rPr>
        <w:t>wined within the def</w:t>
      </w:r>
      <w:r w:rsidRPr="2E662DEE" w:rsidR="578E86A7">
        <w:rPr>
          <w:rFonts w:ascii="Arial Nova" w:hAnsi="Arial Nova" w:eastAsia="Arial Nova" w:cs="Arial Nova"/>
          <w:b w:val="0"/>
          <w:bCs w:val="0"/>
          <w:sz w:val="24"/>
          <w:szCs w:val="24"/>
        </w:rPr>
        <w:t>inition.</w:t>
      </w:r>
      <w:r w:rsidRPr="2E662DEE" w:rsidR="3A2282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same multidim</w:t>
      </w:r>
      <w:r w:rsidRPr="2E662DEE" w:rsidR="3A2282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ensionality is </w:t>
      </w:r>
      <w:r w:rsidRPr="2E662DEE" w:rsidR="3A228250">
        <w:rPr>
          <w:rFonts w:ascii="Arial Nova" w:hAnsi="Arial Nova" w:eastAsia="Arial Nova" w:cs="Arial Nova"/>
          <w:b w:val="0"/>
          <w:bCs w:val="0"/>
          <w:sz w:val="24"/>
          <w:szCs w:val="24"/>
        </w:rPr>
        <w:t>evi</w:t>
      </w:r>
      <w:r w:rsidRPr="2E662DEE" w:rsidR="3A228250">
        <w:rPr>
          <w:rFonts w:ascii="Arial Nova" w:hAnsi="Arial Nova" w:eastAsia="Arial Nova" w:cs="Arial Nova"/>
          <w:b w:val="0"/>
          <w:bCs w:val="0"/>
          <w:sz w:val="24"/>
          <w:szCs w:val="24"/>
        </w:rPr>
        <w:t>dent</w:t>
      </w:r>
      <w:r w:rsidRPr="2E662DEE" w:rsidR="3A22825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social implications of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ageing. 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>Perceptions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trea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>tment of the e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>lderly vary across c</w:t>
      </w:r>
      <w:r w:rsidRPr="2E662DEE" w:rsidR="1974F4E9">
        <w:rPr>
          <w:rFonts w:ascii="Arial Nova" w:hAnsi="Arial Nova" w:eastAsia="Arial Nova" w:cs="Arial Nova"/>
          <w:b w:val="0"/>
          <w:bCs w:val="0"/>
          <w:sz w:val="24"/>
          <w:szCs w:val="24"/>
        </w:rPr>
        <w:t>ultures a</w:t>
      </w:r>
      <w:r w:rsidRPr="2E662DEE" w:rsidR="3105B64F">
        <w:rPr>
          <w:rFonts w:ascii="Arial Nova" w:hAnsi="Arial Nova" w:eastAsia="Arial Nova" w:cs="Arial Nova"/>
          <w:b w:val="0"/>
          <w:bCs w:val="0"/>
          <w:sz w:val="24"/>
          <w:szCs w:val="24"/>
        </w:rPr>
        <w:t>nd societies. In some societies, old</w:t>
      </w:r>
      <w:r w:rsidRPr="2E662DEE" w:rsidR="3105B6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 is revered and </w:t>
      </w:r>
      <w:r w:rsidRPr="2E662DEE" w:rsidR="105828E8">
        <w:rPr>
          <w:rFonts w:ascii="Arial Nova" w:hAnsi="Arial Nova" w:eastAsia="Arial Nova" w:cs="Arial Nova"/>
          <w:b w:val="0"/>
          <w:bCs w:val="0"/>
          <w:sz w:val="24"/>
          <w:szCs w:val="24"/>
        </w:rPr>
        <w:t>ass</w:t>
      </w:r>
      <w:r w:rsidRPr="2E662DEE" w:rsidR="10582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ociated with </w:t>
      </w:r>
      <w:r w:rsidRPr="2E662DEE" w:rsidR="140889AF">
        <w:rPr>
          <w:rFonts w:ascii="Arial Nova" w:hAnsi="Arial Nova" w:eastAsia="Arial Nova" w:cs="Arial Nova"/>
          <w:b w:val="0"/>
          <w:bCs w:val="0"/>
          <w:sz w:val="24"/>
          <w:szCs w:val="24"/>
        </w:rPr>
        <w:t>wisdom;</w:t>
      </w:r>
      <w:r w:rsidRPr="2E662DEE" w:rsidR="10582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</w:t>
      </w:r>
      <w:r w:rsidRPr="2E662DEE" w:rsidR="10582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others, it may be linked with redundancy </w:t>
      </w:r>
      <w:r w:rsidRPr="2E662DEE" w:rsidR="761131E4">
        <w:rPr>
          <w:rFonts w:ascii="Arial Nova" w:hAnsi="Arial Nova" w:eastAsia="Arial Nova" w:cs="Arial Nova"/>
          <w:b w:val="0"/>
          <w:bCs w:val="0"/>
          <w:sz w:val="24"/>
          <w:szCs w:val="24"/>
        </w:rPr>
        <w:t>or obsolescence (Karasik,2017). The role of an older</w:t>
      </w:r>
      <w:r w:rsidRPr="2E662DEE" w:rsidR="761131E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person within </w:t>
      </w:r>
      <w:r w:rsidRPr="2E662DEE" w:rsidR="073B5CE7">
        <w:rPr>
          <w:rFonts w:ascii="Arial Nova" w:hAnsi="Arial Nova" w:eastAsia="Arial Nova" w:cs="Arial Nova"/>
          <w:b w:val="0"/>
          <w:bCs w:val="0"/>
          <w:sz w:val="24"/>
          <w:szCs w:val="24"/>
        </w:rPr>
        <w:t>a family or c</w:t>
      </w:r>
      <w:r w:rsidRPr="2E662DEE" w:rsidR="073B5CE7">
        <w:rPr>
          <w:rFonts w:ascii="Arial Nova" w:hAnsi="Arial Nova" w:eastAsia="Arial Nova" w:cs="Arial Nova"/>
          <w:b w:val="0"/>
          <w:bCs w:val="0"/>
          <w:sz w:val="24"/>
          <w:szCs w:val="24"/>
        </w:rPr>
        <w:t>ommunity often shapes the societal perp</w:t>
      </w:r>
      <w:r w:rsidRPr="2E662DEE" w:rsidR="073B5CE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etuation of old </w:t>
      </w:r>
      <w:r w:rsidRPr="2E662DEE" w:rsidR="073B5CE7">
        <w:rPr>
          <w:rFonts w:ascii="Arial Nova" w:hAnsi="Arial Nova" w:eastAsia="Arial Nova" w:cs="Arial Nova"/>
          <w:b w:val="0"/>
          <w:bCs w:val="0"/>
          <w:sz w:val="24"/>
          <w:szCs w:val="24"/>
        </w:rPr>
        <w:t>age.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These dif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>ferences chall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>enge the standard, and some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>times arbit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>rary, def</w:t>
      </w:r>
      <w:r w:rsidRPr="2E662DEE" w:rsidR="70AB5052">
        <w:rPr>
          <w:rFonts w:ascii="Arial Nova" w:hAnsi="Arial Nova" w:eastAsia="Arial Nova" w:cs="Arial Nova"/>
          <w:b w:val="0"/>
          <w:bCs w:val="0"/>
          <w:sz w:val="24"/>
          <w:szCs w:val="24"/>
        </w:rPr>
        <w:t>inition of old</w:t>
      </w:r>
      <w:r w:rsidRPr="2E662DEE" w:rsidR="4C46D87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 based solely on chronological progression.</w:t>
      </w:r>
      <w:r w:rsidRPr="2E662DEE" w:rsidR="6A3E30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 a psychological level, old age is equally complex. </w:t>
      </w:r>
      <w:r w:rsidRPr="2E662DEE" w:rsidR="4FF73943">
        <w:rPr>
          <w:rFonts w:ascii="Arial Nova" w:hAnsi="Arial Nova" w:eastAsia="Arial Nova" w:cs="Arial Nova"/>
          <w:b w:val="0"/>
          <w:bCs w:val="0"/>
          <w:sz w:val="24"/>
          <w:szCs w:val="24"/>
        </w:rPr>
        <w:t>M</w:t>
      </w:r>
      <w:r w:rsidRPr="2E662DEE" w:rsidR="6A3E3046">
        <w:rPr>
          <w:rFonts w:ascii="Arial Nova" w:hAnsi="Arial Nova" w:eastAsia="Arial Nova" w:cs="Arial Nova"/>
          <w:b w:val="0"/>
          <w:bCs w:val="0"/>
          <w:sz w:val="24"/>
          <w:szCs w:val="24"/>
        </w:rPr>
        <w:t>any</w:t>
      </w:r>
      <w:r w:rsidRPr="2E662DEE" w:rsidR="4FF739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individuals confront challenging psychological transitions during old age, </w:t>
      </w:r>
      <w:r w:rsidRPr="2E662DEE" w:rsidR="46563B20">
        <w:rPr>
          <w:rFonts w:ascii="Arial Nova" w:hAnsi="Arial Nova" w:eastAsia="Arial Nova" w:cs="Arial Nova"/>
          <w:b w:val="0"/>
          <w:bCs w:val="0"/>
          <w:sz w:val="24"/>
          <w:szCs w:val="24"/>
        </w:rPr>
        <w:t>grappling with the physical limitations, increa</w:t>
      </w:r>
      <w:r w:rsidRPr="2E662DEE" w:rsidR="6DEE910D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2E662DEE" w:rsidR="6DEE910D">
        <w:rPr>
          <w:rFonts w:ascii="Arial Nova" w:hAnsi="Arial Nova" w:eastAsia="Arial Nova" w:cs="Arial Nova"/>
          <w:b w:val="0"/>
          <w:bCs w:val="0"/>
          <w:sz w:val="24"/>
          <w:szCs w:val="24"/>
        </w:rPr>
        <w:t>ing depe</w:t>
      </w:r>
      <w:r w:rsidRPr="2E662DEE" w:rsidR="6DEE910D">
        <w:rPr>
          <w:rFonts w:ascii="Arial Nova" w:hAnsi="Arial Nova" w:eastAsia="Arial Nova" w:cs="Arial Nova"/>
          <w:b w:val="0"/>
          <w:bCs w:val="0"/>
          <w:sz w:val="24"/>
          <w:szCs w:val="24"/>
        </w:rPr>
        <w:t>ndency, and the fear of mor</w:t>
      </w:r>
      <w:r w:rsidRPr="2E662DEE" w:rsidR="6DEE910D">
        <w:rPr>
          <w:rFonts w:ascii="Arial Nova" w:hAnsi="Arial Nova" w:eastAsia="Arial Nova" w:cs="Arial Nova"/>
          <w:b w:val="0"/>
          <w:bCs w:val="0"/>
          <w:sz w:val="24"/>
          <w:szCs w:val="24"/>
        </w:rPr>
        <w:t>tality. (Palmore</w:t>
      </w:r>
      <w:r w:rsidRPr="2E662DEE" w:rsidR="262CDFD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,2015). </w:t>
      </w:r>
    </w:p>
    <w:p w:rsidR="2E662DEE" w:rsidP="2E662DEE" w:rsidRDefault="2E662DEE" w14:paraId="51DACEED" w14:textId="22E5D4B4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16DD0DEA" w:rsidP="2E662DEE" w:rsidRDefault="16DD0DEA" w14:paraId="007B3827" w14:textId="542EBFE1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</w:pPr>
      <w:r w:rsidRPr="2E662DEE" w:rsidR="16DD0DEA"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  <w:t>THE AGING POPULATION</w:t>
      </w:r>
    </w:p>
    <w:p w:rsidR="16DD0DEA" w:rsidP="2E662DEE" w:rsidRDefault="16DD0DEA" w14:paraId="45F8AA69" w14:textId="739E2AE2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</w:pPr>
      <w:r w:rsidRPr="2E662DEE" w:rsidR="16DD0DEA">
        <w:rPr>
          <w:rFonts w:ascii="Arial Nova" w:hAnsi="Arial Nova" w:eastAsia="Arial Nova" w:cs="Arial Nova"/>
          <w:b w:val="1"/>
          <w:bCs w:val="1"/>
          <w:sz w:val="24"/>
          <w:szCs w:val="24"/>
          <w:highlight w:val="yellow"/>
        </w:rPr>
        <w:t>THE REASONS FOR THE INCEARSE IN THE NUMBER OF THE OLDER PEOPLE (MEDICAL ADVANCEMNETS, SOCIETAL CHANGES).</w:t>
      </w:r>
    </w:p>
    <w:p w:rsidR="4A7B00F6" w:rsidP="2E662DEE" w:rsidRDefault="4A7B00F6" w14:paraId="60E8A359" w14:textId="340FDA05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E662DEE" w:rsidR="4A7B00F6">
        <w:rPr>
          <w:rFonts w:ascii="Arial Nova" w:hAnsi="Arial Nova" w:eastAsia="Arial Nova" w:cs="Arial Nova"/>
          <w:b w:val="0"/>
          <w:bCs w:val="0"/>
          <w:sz w:val="24"/>
          <w:szCs w:val="24"/>
        </w:rPr>
        <w:t>There has been an undeniable in</w:t>
      </w:r>
      <w:r w:rsidRPr="2E662DEE" w:rsidR="4A7B00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crease in the </w:t>
      </w:r>
      <w:r w:rsidRPr="2E662DEE" w:rsidR="4A7B00F6">
        <w:rPr>
          <w:rFonts w:ascii="Arial Nova" w:hAnsi="Arial Nova" w:eastAsia="Arial Nova" w:cs="Arial Nova"/>
          <w:b w:val="0"/>
          <w:bCs w:val="0"/>
          <w:sz w:val="24"/>
          <w:szCs w:val="24"/>
        </w:rPr>
        <w:t>number of older in</w:t>
      </w:r>
      <w:r w:rsidRPr="2E662DEE" w:rsidR="4A7B00F6">
        <w:rPr>
          <w:rFonts w:ascii="Arial Nova" w:hAnsi="Arial Nova" w:eastAsia="Arial Nova" w:cs="Arial Nova"/>
          <w:b w:val="0"/>
          <w:bCs w:val="0"/>
          <w:sz w:val="24"/>
          <w:szCs w:val="24"/>
        </w:rPr>
        <w:t>dividuals in re</w:t>
      </w:r>
      <w:r w:rsidRPr="2E662DEE" w:rsidR="34A671A5">
        <w:rPr>
          <w:rFonts w:ascii="Arial Nova" w:hAnsi="Arial Nova" w:eastAsia="Arial Nova" w:cs="Arial Nova"/>
          <w:b w:val="0"/>
          <w:bCs w:val="0"/>
          <w:sz w:val="24"/>
          <w:szCs w:val="24"/>
        </w:rPr>
        <w:t>cent years (Eurostat,2019), signalling a si</w:t>
      </w:r>
      <w:r w:rsidRPr="2E662DEE" w:rsidR="34A671A5">
        <w:rPr>
          <w:rFonts w:ascii="Arial Nova" w:hAnsi="Arial Nova" w:eastAsia="Arial Nova" w:cs="Arial Nova"/>
          <w:b w:val="0"/>
          <w:bCs w:val="0"/>
          <w:sz w:val="24"/>
          <w:szCs w:val="24"/>
        </w:rPr>
        <w:t>gnificant</w:t>
      </w:r>
      <w:r w:rsidRPr="2E662DEE" w:rsidR="734B56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demo</w:t>
      </w:r>
      <w:r w:rsidRPr="2E662DEE" w:rsidR="734B56D6">
        <w:rPr>
          <w:rFonts w:ascii="Arial Nova" w:hAnsi="Arial Nova" w:eastAsia="Arial Nova" w:cs="Arial Nova"/>
          <w:b w:val="0"/>
          <w:bCs w:val="0"/>
          <w:sz w:val="24"/>
          <w:szCs w:val="24"/>
        </w:rPr>
        <w:t>graphic shift that presents both opp</w:t>
      </w:r>
      <w:r w:rsidRPr="2E662DEE" w:rsidR="734B56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ortunities and </w:t>
      </w:r>
      <w:r w:rsidRPr="2E662DEE" w:rsidR="734B56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challenges. This report </w:t>
      </w:r>
      <w:r w:rsidRPr="2E662DEE" w:rsidR="529DC96F">
        <w:rPr>
          <w:rFonts w:ascii="Arial Nova" w:hAnsi="Arial Nova" w:eastAsia="Arial Nova" w:cs="Arial Nova"/>
          <w:b w:val="0"/>
          <w:bCs w:val="0"/>
          <w:sz w:val="24"/>
          <w:szCs w:val="24"/>
        </w:rPr>
        <w:t>critically appra</w:t>
      </w:r>
      <w:r w:rsidRPr="2E662DEE" w:rsidR="529DC96F">
        <w:rPr>
          <w:rFonts w:ascii="Arial Nova" w:hAnsi="Arial Nova" w:eastAsia="Arial Nova" w:cs="Arial Nova"/>
          <w:b w:val="0"/>
          <w:bCs w:val="0"/>
          <w:sz w:val="24"/>
          <w:szCs w:val="24"/>
        </w:rPr>
        <w:t>ises two dominant reasons driving th</w:t>
      </w:r>
      <w:r w:rsidRPr="2E662DEE" w:rsidR="449FCD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trend: medical </w:t>
      </w:r>
      <w:r w:rsidRPr="2E662DEE" w:rsidR="55C9F814">
        <w:rPr>
          <w:rFonts w:ascii="Arial Nova" w:hAnsi="Arial Nova" w:eastAsia="Arial Nova" w:cs="Arial Nova"/>
          <w:b w:val="0"/>
          <w:bCs w:val="0"/>
          <w:sz w:val="24"/>
          <w:szCs w:val="24"/>
        </w:rPr>
        <w:t>advancements</w:t>
      </w:r>
      <w:r w:rsidRPr="2E662DEE" w:rsidR="449FCD1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societal c</w:t>
      </w:r>
      <w:r w:rsidRPr="2E662DEE" w:rsidR="22DFA79F">
        <w:rPr>
          <w:rFonts w:ascii="Arial Nova" w:hAnsi="Arial Nova" w:eastAsia="Arial Nova" w:cs="Arial Nova"/>
          <w:b w:val="0"/>
          <w:bCs w:val="0"/>
          <w:sz w:val="24"/>
          <w:szCs w:val="24"/>
        </w:rPr>
        <w:t>hanges.</w:t>
      </w:r>
      <w:r w:rsidRPr="2E662DEE" w:rsidR="351C6A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One of the most salient reasons for the increase in the older </w:t>
      </w:r>
      <w:r w:rsidRPr="2E662DEE" w:rsidR="351C6AAD">
        <w:rPr>
          <w:rFonts w:ascii="Arial Nova" w:hAnsi="Arial Nova" w:eastAsia="Arial Nova" w:cs="Arial Nova"/>
          <w:b w:val="0"/>
          <w:bCs w:val="0"/>
          <w:sz w:val="24"/>
          <w:szCs w:val="24"/>
        </w:rPr>
        <w:t>population is the advancement</w:t>
      </w:r>
      <w:r w:rsidRPr="2E662DEE" w:rsidR="351C6AA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E662DEE" w:rsidR="0E8C7904">
        <w:rPr>
          <w:rFonts w:ascii="Arial Nova" w:hAnsi="Arial Nova" w:eastAsia="Arial Nova" w:cs="Arial Nova"/>
          <w:b w:val="0"/>
          <w:bCs w:val="0"/>
          <w:sz w:val="24"/>
          <w:szCs w:val="24"/>
        </w:rPr>
        <w:t>in med</w:t>
      </w:r>
      <w:r w:rsidRPr="2E662DEE" w:rsidR="0E8C7904">
        <w:rPr>
          <w:rFonts w:ascii="Arial Nova" w:hAnsi="Arial Nova" w:eastAsia="Arial Nova" w:cs="Arial Nova"/>
          <w:b w:val="0"/>
          <w:bCs w:val="0"/>
          <w:sz w:val="24"/>
          <w:szCs w:val="24"/>
        </w:rPr>
        <w:t>ical tec</w:t>
      </w:r>
      <w:r w:rsidRPr="2E662DEE" w:rsidR="0E8C79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hnology and healthcare practices </w:t>
      </w:r>
      <w:r w:rsidRPr="2E662DEE" w:rsidR="4D315E35">
        <w:rPr>
          <w:rFonts w:ascii="Arial Nova" w:hAnsi="Arial Nova" w:eastAsia="Arial Nova" w:cs="Arial Nova"/>
          <w:b w:val="0"/>
          <w:bCs w:val="0"/>
          <w:sz w:val="24"/>
          <w:szCs w:val="24"/>
        </w:rPr>
        <w:t>(world</w:t>
      </w:r>
      <w:r w:rsidRPr="2E662DEE" w:rsidR="0E8C790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health organisation,2020</w:t>
      </w:r>
      <w:r w:rsidRPr="2E662DEE" w:rsidR="025170C3">
        <w:rPr>
          <w:rFonts w:ascii="Arial Nova" w:hAnsi="Arial Nova" w:eastAsia="Arial Nova" w:cs="Arial Nova"/>
          <w:b w:val="0"/>
          <w:bCs w:val="0"/>
          <w:sz w:val="24"/>
          <w:szCs w:val="24"/>
        </w:rPr>
        <w:t>).</w:t>
      </w:r>
      <w:r w:rsidRPr="2E662DEE" w:rsidR="41ED3F7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Medical advancements have chall</w:t>
      </w:r>
      <w:r w:rsidRPr="2E662DEE" w:rsidR="41ED3F75">
        <w:rPr>
          <w:rFonts w:ascii="Arial Nova" w:hAnsi="Arial Nova" w:eastAsia="Arial Nova" w:cs="Arial Nova"/>
          <w:b w:val="0"/>
          <w:bCs w:val="0"/>
          <w:sz w:val="24"/>
          <w:szCs w:val="24"/>
        </w:rPr>
        <w:t>enged previously conceived l</w:t>
      </w:r>
      <w:r w:rsidRPr="2E662DEE" w:rsidR="0BD643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ife </w:t>
      </w:r>
      <w:r w:rsidRPr="2E662DEE" w:rsidR="521C606B">
        <w:rPr>
          <w:rFonts w:ascii="Arial Nova" w:hAnsi="Arial Nova" w:eastAsia="Arial Nova" w:cs="Arial Nova"/>
          <w:b w:val="0"/>
          <w:bCs w:val="0"/>
          <w:sz w:val="24"/>
          <w:szCs w:val="24"/>
        </w:rPr>
        <w:t>expectancies, providing</w:t>
      </w:r>
      <w:r w:rsidRPr="2E662DEE" w:rsidR="0BD643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older</w:t>
      </w:r>
      <w:r w:rsidRPr="2E662DEE" w:rsidR="0BD643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people with a better cha</w:t>
      </w:r>
      <w:r w:rsidRPr="2E662DEE" w:rsidR="0BD643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nce at longevity. </w:t>
      </w:r>
      <w:r w:rsidRPr="2E662DEE" w:rsidR="6B28B5FF">
        <w:rPr>
          <w:rFonts w:ascii="Arial Nova" w:hAnsi="Arial Nova" w:eastAsia="Arial Nova" w:cs="Arial Nova"/>
          <w:b w:val="0"/>
          <w:bCs w:val="0"/>
          <w:sz w:val="24"/>
          <w:szCs w:val="24"/>
        </w:rPr>
        <w:t>Sus</w:t>
      </w:r>
      <w:r w:rsidRPr="2E662DEE" w:rsidR="6B28B5FF">
        <w:rPr>
          <w:rFonts w:ascii="Arial Nova" w:hAnsi="Arial Nova" w:eastAsia="Arial Nova" w:cs="Arial Nova"/>
          <w:b w:val="0"/>
          <w:bCs w:val="0"/>
          <w:sz w:val="24"/>
          <w:szCs w:val="24"/>
        </w:rPr>
        <w:t>tained efforts in research have led to the dev</w:t>
      </w:r>
      <w:r w:rsidRPr="2E662DEE" w:rsidR="6B28B5FF">
        <w:rPr>
          <w:rFonts w:ascii="Arial Nova" w:hAnsi="Arial Nova" w:eastAsia="Arial Nova" w:cs="Arial Nova"/>
          <w:b w:val="0"/>
          <w:bCs w:val="0"/>
          <w:sz w:val="24"/>
          <w:szCs w:val="24"/>
        </w:rPr>
        <w:t>elopment of new drugs and therapies for chronic disease</w:t>
      </w:r>
      <w:r w:rsidRPr="2E662DEE" w:rsidR="361695D7">
        <w:rPr>
          <w:rFonts w:ascii="Arial Nova" w:hAnsi="Arial Nova" w:eastAsia="Arial Nova" w:cs="Arial Nova"/>
          <w:b w:val="0"/>
          <w:bCs w:val="0"/>
          <w:sz w:val="24"/>
          <w:szCs w:val="24"/>
        </w:rPr>
        <w:t>s commonly inherent in the elderly, such as cancer and heart dis</w:t>
      </w:r>
      <w:r w:rsidRPr="2E662DEE" w:rsidR="6872806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eases (smith, 2021). Furthermore, the use </w:t>
      </w:r>
      <w:r w:rsidRPr="2E662DEE" w:rsidR="2CF9C9D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technologies such as remote patient monitoring allows the elderly </w:t>
      </w:r>
      <w:r w:rsidRPr="2E662DEE" w:rsidR="69657B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live independently, </w:t>
      </w:r>
      <w:r w:rsidRPr="2E662DEE" w:rsidR="69657B2E">
        <w:rPr>
          <w:rFonts w:ascii="Arial Nova" w:hAnsi="Arial Nova" w:eastAsia="Arial Nova" w:cs="Arial Nova"/>
          <w:b w:val="0"/>
          <w:bCs w:val="0"/>
          <w:sz w:val="24"/>
          <w:szCs w:val="24"/>
        </w:rPr>
        <w:t>subsequently</w:t>
      </w:r>
      <w:r w:rsidRPr="2E662DEE" w:rsidR="69657B2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translating to </w:t>
      </w:r>
      <w:r w:rsidRPr="2E662DEE" w:rsidR="65BC4AC5">
        <w:rPr>
          <w:rFonts w:ascii="Arial Nova" w:hAnsi="Arial Nova" w:eastAsia="Arial Nova" w:cs="Arial Nova"/>
          <w:b w:val="0"/>
          <w:bCs w:val="0"/>
          <w:sz w:val="24"/>
          <w:szCs w:val="24"/>
        </w:rPr>
        <w:t>better over</w:t>
      </w:r>
      <w:r w:rsidRPr="2E662DEE" w:rsidR="65BC4AC5">
        <w:rPr>
          <w:rFonts w:ascii="Arial Nova" w:hAnsi="Arial Nova" w:eastAsia="Arial Nova" w:cs="Arial Nova"/>
          <w:b w:val="0"/>
          <w:bCs w:val="0"/>
          <w:sz w:val="24"/>
          <w:szCs w:val="24"/>
        </w:rPr>
        <w:t>all health out</w:t>
      </w:r>
      <w:r w:rsidRPr="2E662DEE" w:rsidR="65BC4AC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comes (Ross,2021). </w:t>
      </w:r>
      <w:r w:rsidRPr="2E662DEE" w:rsidR="24612F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Similarly, changes in </w:t>
      </w:r>
      <w:r w:rsidRPr="2E662DEE" w:rsidR="6610FBB2">
        <w:rPr>
          <w:rFonts w:ascii="Arial Nova" w:hAnsi="Arial Nova" w:eastAsia="Arial Nova" w:cs="Arial Nova"/>
          <w:b w:val="0"/>
          <w:bCs w:val="0"/>
          <w:sz w:val="24"/>
          <w:szCs w:val="24"/>
        </w:rPr>
        <w:t>societal norms and struc</w:t>
      </w:r>
      <w:r w:rsidRPr="2E662DEE" w:rsidR="6610FBB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tures have played a pivotal </w:t>
      </w:r>
      <w:r w:rsidRPr="2E662DEE" w:rsidR="6610FBB2">
        <w:rPr>
          <w:rFonts w:ascii="Arial Nova" w:hAnsi="Arial Nova" w:eastAsia="Arial Nova" w:cs="Arial Nova"/>
          <w:b w:val="0"/>
          <w:bCs w:val="0"/>
          <w:sz w:val="24"/>
          <w:szCs w:val="24"/>
        </w:rPr>
        <w:t>role in inc</w:t>
      </w:r>
      <w:r w:rsidRPr="2E662DEE" w:rsidR="45636E4B">
        <w:rPr>
          <w:rFonts w:ascii="Arial Nova" w:hAnsi="Arial Nova" w:eastAsia="Arial Nova" w:cs="Arial Nova"/>
          <w:b w:val="0"/>
          <w:bCs w:val="0"/>
          <w:sz w:val="24"/>
          <w:szCs w:val="24"/>
        </w:rPr>
        <w:t>reasing the number</w:t>
      </w:r>
      <w:r w:rsidRPr="2E662DEE" w:rsidR="45636E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older people (Brown, et al., </w:t>
      </w:r>
      <w:r w:rsidRPr="2E662DEE" w:rsidR="24B5E0E4">
        <w:rPr>
          <w:rFonts w:ascii="Arial Nova" w:hAnsi="Arial Nova" w:eastAsia="Arial Nova" w:cs="Arial Nova"/>
          <w:b w:val="0"/>
          <w:bCs w:val="0"/>
          <w:sz w:val="24"/>
          <w:szCs w:val="24"/>
        </w:rPr>
        <w:t>2020). Reduced fertility rates and the changing role of the family</w:t>
      </w:r>
      <w:r w:rsidRPr="2E662DEE" w:rsidR="2FFDA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with individuals opting to have children later in </w:t>
      </w:r>
      <w:r w:rsidRPr="2E662DEE" w:rsidR="21FFAB47">
        <w:rPr>
          <w:rFonts w:ascii="Arial Nova" w:hAnsi="Arial Nova" w:eastAsia="Arial Nova" w:cs="Arial Nova"/>
          <w:b w:val="0"/>
          <w:bCs w:val="0"/>
          <w:sz w:val="24"/>
          <w:szCs w:val="24"/>
        </w:rPr>
        <w:t>life,</w:t>
      </w:r>
      <w:r w:rsidRPr="2E662DEE" w:rsidR="2FFDA7A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</w:t>
      </w:r>
      <w:r w:rsidRPr="2E662DEE" w:rsidR="25D77C24">
        <w:rPr>
          <w:rFonts w:ascii="Arial Nova" w:hAnsi="Arial Nova" w:eastAsia="Arial Nova" w:cs="Arial Nova"/>
          <w:b w:val="0"/>
          <w:bCs w:val="0"/>
          <w:sz w:val="24"/>
          <w:szCs w:val="24"/>
        </w:rPr>
        <w:t>contributed to an aging population (</w:t>
      </w:r>
      <w:r w:rsidRPr="2E662DEE" w:rsidR="01521DE0">
        <w:rPr>
          <w:rFonts w:ascii="Arial Nova" w:hAnsi="Arial Nova" w:eastAsia="Arial Nova" w:cs="Arial Nova"/>
          <w:b w:val="0"/>
          <w:bCs w:val="0"/>
          <w:sz w:val="24"/>
          <w:szCs w:val="24"/>
        </w:rPr>
        <w:t>J</w:t>
      </w:r>
      <w:r w:rsidRPr="2E662DEE" w:rsidR="25D77C24">
        <w:rPr>
          <w:rFonts w:ascii="Arial Nova" w:hAnsi="Arial Nova" w:eastAsia="Arial Nova" w:cs="Arial Nova"/>
          <w:b w:val="0"/>
          <w:bCs w:val="0"/>
          <w:sz w:val="24"/>
          <w:szCs w:val="24"/>
        </w:rPr>
        <w:t>on</w:t>
      </w:r>
      <w:r w:rsidRPr="2E662DEE" w:rsidR="685A5D1B">
        <w:rPr>
          <w:rFonts w:ascii="Arial Nova" w:hAnsi="Arial Nova" w:eastAsia="Arial Nova" w:cs="Arial Nova"/>
          <w:b w:val="0"/>
          <w:bCs w:val="0"/>
          <w:sz w:val="24"/>
          <w:szCs w:val="24"/>
        </w:rPr>
        <w:t>es,</w:t>
      </w:r>
      <w:r w:rsidRPr="2E662DEE" w:rsidR="60A490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2020). This demographic shift </w:t>
      </w:r>
      <w:r w:rsidRPr="2E662DEE" w:rsidR="60A49078">
        <w:rPr>
          <w:rFonts w:ascii="Arial Nova" w:hAnsi="Arial Nova" w:eastAsia="Arial Nova" w:cs="Arial Nova"/>
          <w:b w:val="0"/>
          <w:bCs w:val="0"/>
          <w:sz w:val="24"/>
          <w:szCs w:val="24"/>
        </w:rPr>
        <w:t>indicates</w:t>
      </w:r>
      <w:r w:rsidRPr="2E662DEE" w:rsidR="60A4907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society</w:t>
      </w:r>
      <w:r w:rsidRPr="2E662DEE" w:rsidR="18E2DF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adapting to new norms of late marriages and greater </w:t>
      </w:r>
      <w:r w:rsidRPr="2E662DEE" w:rsidR="5DEE5ADB">
        <w:rPr>
          <w:rFonts w:ascii="Arial Nova" w:hAnsi="Arial Nova" w:eastAsia="Arial Nova" w:cs="Arial Nova"/>
          <w:b w:val="0"/>
          <w:bCs w:val="0"/>
          <w:sz w:val="24"/>
          <w:szCs w:val="24"/>
        </w:rPr>
        <w:t>prioritisation</w:t>
      </w:r>
      <w:r w:rsidRPr="2E662DEE" w:rsidR="18E2DF4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career (</w:t>
      </w:r>
      <w:r w:rsidRPr="2E662DEE" w:rsidR="7E9BE842">
        <w:rPr>
          <w:rFonts w:ascii="Arial Nova" w:hAnsi="Arial Nova" w:eastAsia="Arial Nova" w:cs="Arial Nova"/>
          <w:b w:val="0"/>
          <w:bCs w:val="0"/>
          <w:sz w:val="24"/>
          <w:szCs w:val="24"/>
        </w:rPr>
        <w:t>Smith and Flynn,2020)</w:t>
      </w:r>
      <w:r w:rsidRPr="2E662DEE" w:rsidR="493D48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2E662DEE" w:rsidR="162CA9A9">
        <w:rPr>
          <w:rFonts w:ascii="Arial Nova" w:hAnsi="Arial Nova" w:eastAsia="Arial Nova" w:cs="Arial Nova"/>
          <w:b w:val="0"/>
          <w:bCs w:val="0"/>
          <w:sz w:val="24"/>
          <w:szCs w:val="24"/>
        </w:rPr>
        <w:t>Furthermore, the modern era’s em</w:t>
      </w:r>
      <w:r w:rsidRPr="2E662DEE" w:rsidR="162CA9A9">
        <w:rPr>
          <w:rFonts w:ascii="Arial Nova" w:hAnsi="Arial Nova" w:eastAsia="Arial Nova" w:cs="Arial Nova"/>
          <w:b w:val="0"/>
          <w:bCs w:val="0"/>
          <w:sz w:val="24"/>
          <w:szCs w:val="24"/>
        </w:rPr>
        <w:t>phasis on health consc</w:t>
      </w:r>
      <w:r w:rsidRPr="2E662DEE" w:rsidR="162CA9A9">
        <w:rPr>
          <w:rFonts w:ascii="Arial Nova" w:hAnsi="Arial Nova" w:eastAsia="Arial Nova" w:cs="Arial Nova"/>
          <w:b w:val="0"/>
          <w:bCs w:val="0"/>
          <w:sz w:val="24"/>
          <w:szCs w:val="24"/>
        </w:rPr>
        <w:t>iousness has enc</w:t>
      </w:r>
      <w:r w:rsidRPr="2E662DEE" w:rsidR="162CA9A9">
        <w:rPr>
          <w:rFonts w:ascii="Arial Nova" w:hAnsi="Arial Nova" w:eastAsia="Arial Nova" w:cs="Arial Nova"/>
          <w:b w:val="0"/>
          <w:bCs w:val="0"/>
          <w:sz w:val="24"/>
          <w:szCs w:val="24"/>
        </w:rPr>
        <w:t>ouraged posit</w:t>
      </w:r>
      <w:r w:rsidRPr="2E662DEE" w:rsidR="1C93400D">
        <w:rPr>
          <w:rFonts w:ascii="Arial Nova" w:hAnsi="Arial Nova" w:eastAsia="Arial Nova" w:cs="Arial Nova"/>
          <w:b w:val="0"/>
          <w:bCs w:val="0"/>
          <w:sz w:val="24"/>
          <w:szCs w:val="24"/>
        </w:rPr>
        <w:t>ive lifestyle behaviour changes, such as regular exerc</w:t>
      </w:r>
      <w:r w:rsidRPr="2E662DEE" w:rsidR="5B38253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ise and balanced </w:t>
      </w:r>
      <w:r w:rsidRPr="2E662DEE" w:rsidR="3A8A97D7">
        <w:rPr>
          <w:rFonts w:ascii="Arial Nova" w:hAnsi="Arial Nova" w:eastAsia="Arial Nova" w:cs="Arial Nova"/>
          <w:b w:val="0"/>
          <w:bCs w:val="0"/>
          <w:sz w:val="24"/>
          <w:szCs w:val="24"/>
        </w:rPr>
        <w:t>diet, extending the el</w:t>
      </w:r>
      <w:r w:rsidRPr="2E662DEE" w:rsidR="1931EC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derly’s lifespan (green et al.,2020). This shift </w:t>
      </w:r>
      <w:r w:rsidRPr="2E662DEE" w:rsidR="5DB936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towards health-conscious habits </w:t>
      </w:r>
      <w:r w:rsidRPr="2E662DEE" w:rsidR="5DB9366E">
        <w:rPr>
          <w:rFonts w:ascii="Arial Nova" w:hAnsi="Arial Nova" w:eastAsia="Arial Nova" w:cs="Arial Nova"/>
          <w:b w:val="0"/>
          <w:bCs w:val="0"/>
          <w:sz w:val="24"/>
          <w:szCs w:val="24"/>
        </w:rPr>
        <w:t>subsequently</w:t>
      </w:r>
      <w:r w:rsidRPr="2E662DEE" w:rsidR="5DB9366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contributes to </w:t>
      </w:r>
      <w:r w:rsidRPr="2E662DEE" w:rsidR="34F010E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2E662DEE" w:rsidR="2B0D004C">
        <w:rPr>
          <w:rFonts w:ascii="Arial Nova" w:hAnsi="Arial Nova" w:eastAsia="Arial Nova" w:cs="Arial Nova"/>
          <w:b w:val="0"/>
          <w:bCs w:val="0"/>
          <w:sz w:val="24"/>
          <w:szCs w:val="24"/>
        </w:rPr>
        <w:t>rise in the older population.</w:t>
      </w:r>
    </w:p>
    <w:p w:rsidR="2B0D004C" w:rsidP="2E662DEE" w:rsidRDefault="2B0D004C" w14:paraId="2AE275B0" w14:textId="6F5435C9">
      <w:pPr>
        <w:pStyle w:val="Normal"/>
        <w:spacing w:line="360" w:lineRule="auto"/>
        <w:ind w:left="0"/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</w:pPr>
      <w:r w:rsidRPr="2E662DEE" w:rsidR="2B0D004C">
        <w:rPr>
          <w:rFonts w:ascii="Arial Nova" w:hAnsi="Arial Nova" w:eastAsia="Arial Nova" w:cs="Arial Nova"/>
          <w:b w:val="1"/>
          <w:bCs w:val="1"/>
          <w:color w:val="FF0000"/>
          <w:sz w:val="24"/>
          <w:szCs w:val="24"/>
        </w:rPr>
        <w:t>DEMOGRAPHIC TRENDS AND STATISTICS OF THE AGING POPULATION</w:t>
      </w:r>
    </w:p>
    <w:p w:rsidR="2DFEA2E9" w:rsidP="2E662DEE" w:rsidRDefault="2DFEA2E9" w14:paraId="5440FE7D" w14:textId="4D4C1996">
      <w:pPr>
        <w:pStyle w:val="Normal"/>
        <w:spacing w:line="360" w:lineRule="auto"/>
        <w:ind w:left="0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E662DEE" w:rsidR="2DFEA2E9">
        <w:rPr>
          <w:rFonts w:ascii="Arial Nova" w:hAnsi="Arial Nova" w:eastAsia="Arial Nova" w:cs="Arial Nova"/>
          <w:b w:val="0"/>
          <w:bCs w:val="0"/>
          <w:sz w:val="24"/>
          <w:szCs w:val="24"/>
        </w:rPr>
        <w:t>Presently, society is gripped</w:t>
      </w:r>
      <w:r w:rsidRPr="2E662DEE" w:rsidR="2DFEA2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a profound shift in </w:t>
      </w:r>
      <w:r w:rsidRPr="2E662DEE" w:rsidR="458F644F">
        <w:rPr>
          <w:rFonts w:ascii="Arial Nova" w:hAnsi="Arial Nova" w:eastAsia="Arial Nova" w:cs="Arial Nova"/>
          <w:b w:val="0"/>
          <w:bCs w:val="0"/>
          <w:sz w:val="24"/>
          <w:szCs w:val="24"/>
        </w:rPr>
        <w:t>demo</w:t>
      </w:r>
      <w:r w:rsidRPr="2E662DEE" w:rsidR="458F644F">
        <w:rPr>
          <w:rFonts w:ascii="Arial Nova" w:hAnsi="Arial Nova" w:eastAsia="Arial Nova" w:cs="Arial Nova"/>
          <w:b w:val="0"/>
          <w:bCs w:val="0"/>
          <w:sz w:val="24"/>
          <w:szCs w:val="24"/>
        </w:rPr>
        <w:t>graphics, fuelled by longer life ex</w:t>
      </w:r>
      <w:r w:rsidRPr="2E662DEE" w:rsidR="458F644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pectancy </w:t>
      </w:r>
      <w:r w:rsidRPr="2E662DEE" w:rsidR="2B486D4C">
        <w:rPr>
          <w:rFonts w:ascii="Arial Nova" w:hAnsi="Arial Nova" w:eastAsia="Arial Nova" w:cs="Arial Nova"/>
          <w:b w:val="0"/>
          <w:bCs w:val="0"/>
          <w:sz w:val="24"/>
          <w:szCs w:val="24"/>
        </w:rPr>
        <w:t>and dec</w:t>
      </w:r>
      <w:r w:rsidRPr="2E662DEE" w:rsidR="2B486D4C">
        <w:rPr>
          <w:rFonts w:ascii="Arial Nova" w:hAnsi="Arial Nova" w:eastAsia="Arial Nova" w:cs="Arial Nova"/>
          <w:b w:val="0"/>
          <w:bCs w:val="0"/>
          <w:sz w:val="24"/>
          <w:szCs w:val="24"/>
        </w:rPr>
        <w:t>lining birth</w:t>
      </w:r>
      <w:r w:rsidRPr="2E662DEE" w:rsidR="2B486D4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rates. This trend heralds a world where the </w:t>
      </w:r>
      <w:r w:rsidRPr="2E662DEE" w:rsidR="6FCFB6BF">
        <w:rPr>
          <w:rFonts w:ascii="Arial Nova" w:hAnsi="Arial Nova" w:eastAsia="Arial Nova" w:cs="Arial Nova"/>
          <w:b w:val="0"/>
          <w:bCs w:val="0"/>
          <w:sz w:val="24"/>
          <w:szCs w:val="24"/>
        </w:rPr>
        <w:t>old outnumbers the young, chall</w:t>
      </w:r>
      <w:r w:rsidRPr="2E662DEE" w:rsidR="6FCFB6BF">
        <w:rPr>
          <w:rFonts w:ascii="Arial Nova" w:hAnsi="Arial Nova" w:eastAsia="Arial Nova" w:cs="Arial Nova"/>
          <w:b w:val="0"/>
          <w:bCs w:val="0"/>
          <w:sz w:val="24"/>
          <w:szCs w:val="24"/>
        </w:rPr>
        <w:t>enging ec</w:t>
      </w:r>
      <w:r w:rsidRPr="2E662DEE" w:rsidR="6FCFB6BF">
        <w:rPr>
          <w:rFonts w:ascii="Arial Nova" w:hAnsi="Arial Nova" w:eastAsia="Arial Nova" w:cs="Arial Nova"/>
          <w:b w:val="0"/>
          <w:bCs w:val="0"/>
          <w:sz w:val="24"/>
          <w:szCs w:val="24"/>
        </w:rPr>
        <w:t>onomic</w:t>
      </w:r>
      <w:r w:rsidRPr="2E662DEE" w:rsidR="2F7DE6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2E662DEE" w:rsidR="2F7DE626">
        <w:rPr>
          <w:rFonts w:ascii="Arial Nova" w:hAnsi="Arial Nova" w:eastAsia="Arial Nova" w:cs="Arial Nova"/>
          <w:b w:val="0"/>
          <w:bCs w:val="0"/>
          <w:sz w:val="24"/>
          <w:szCs w:val="24"/>
        </w:rPr>
        <w:t>social str</w:t>
      </w:r>
      <w:r w:rsidRPr="2E662DEE" w:rsidR="2F7DE626">
        <w:rPr>
          <w:rFonts w:ascii="Arial Nova" w:hAnsi="Arial Nova" w:eastAsia="Arial Nova" w:cs="Arial Nova"/>
          <w:b w:val="0"/>
          <w:bCs w:val="0"/>
          <w:sz w:val="24"/>
          <w:szCs w:val="24"/>
        </w:rPr>
        <w:t>uctures (</w:t>
      </w:r>
      <w:r w:rsidRPr="2E662DEE" w:rsidR="3A6089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United nations, 2019). This report explores </w:t>
      </w:r>
      <w:r w:rsidRPr="2E662DEE" w:rsidR="5857E155">
        <w:rPr>
          <w:rFonts w:ascii="Arial Nova" w:hAnsi="Arial Nova" w:eastAsia="Arial Nova" w:cs="Arial Nova"/>
          <w:b w:val="0"/>
          <w:bCs w:val="0"/>
          <w:sz w:val="24"/>
          <w:szCs w:val="24"/>
        </w:rPr>
        <w:t>demographic</w:t>
      </w:r>
      <w:r w:rsidRPr="2E662DEE" w:rsidR="3A6089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E662DEE" w:rsidR="6B0772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trends and statistics of the aging </w:t>
      </w:r>
      <w:r w:rsidRPr="2E662DEE" w:rsidR="6B07725F">
        <w:rPr>
          <w:rFonts w:ascii="Arial Nova" w:hAnsi="Arial Nova" w:eastAsia="Arial Nova" w:cs="Arial Nova"/>
          <w:b w:val="0"/>
          <w:bCs w:val="0"/>
          <w:sz w:val="24"/>
          <w:szCs w:val="24"/>
        </w:rPr>
        <w:t>population, offering interp</w:t>
      </w:r>
      <w:r w:rsidRPr="2E662DEE" w:rsidR="6B07725F">
        <w:rPr>
          <w:rFonts w:ascii="Arial Nova" w:hAnsi="Arial Nova" w:eastAsia="Arial Nova" w:cs="Arial Nova"/>
          <w:b w:val="0"/>
          <w:bCs w:val="0"/>
          <w:sz w:val="24"/>
          <w:szCs w:val="24"/>
        </w:rPr>
        <w:t>retation and comm</w:t>
      </w:r>
      <w:r w:rsidRPr="2E662DEE" w:rsidR="6593D6C7">
        <w:rPr>
          <w:rFonts w:ascii="Arial Nova" w:hAnsi="Arial Nova" w:eastAsia="Arial Nova" w:cs="Arial Nova"/>
          <w:b w:val="0"/>
          <w:bCs w:val="0"/>
          <w:sz w:val="24"/>
          <w:szCs w:val="24"/>
        </w:rPr>
        <w:t>entary on rece</w:t>
      </w:r>
      <w:r w:rsidRPr="2E662DEE" w:rsidR="6593D6C7">
        <w:rPr>
          <w:rFonts w:ascii="Arial Nova" w:hAnsi="Arial Nova" w:eastAsia="Arial Nova" w:cs="Arial Nova"/>
          <w:b w:val="0"/>
          <w:bCs w:val="0"/>
          <w:sz w:val="24"/>
          <w:szCs w:val="24"/>
        </w:rPr>
        <w:t>nt data foc</w:t>
      </w:r>
      <w:r w:rsidRPr="2E662DEE" w:rsidR="6593D6C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using on the </w:t>
      </w:r>
      <w:r w:rsidRPr="2E662DEE" w:rsidR="208F8B90">
        <w:rPr>
          <w:rFonts w:ascii="Arial Nova" w:hAnsi="Arial Nova" w:eastAsia="Arial Nova" w:cs="Arial Nova"/>
          <w:b w:val="0"/>
          <w:bCs w:val="0"/>
          <w:sz w:val="24"/>
          <w:szCs w:val="24"/>
        </w:rPr>
        <w:t>United Kingdom</w:t>
      </w:r>
      <w:r w:rsidRPr="2E662DEE" w:rsidR="6593D6C7">
        <w:rPr>
          <w:rFonts w:ascii="Arial Nova" w:hAnsi="Arial Nova" w:eastAsia="Arial Nova" w:cs="Arial Nova"/>
          <w:b w:val="0"/>
          <w:bCs w:val="0"/>
          <w:sz w:val="24"/>
          <w:szCs w:val="24"/>
        </w:rPr>
        <w:t>, while ill</w:t>
      </w:r>
      <w:r w:rsidRPr="2E662DEE" w:rsidR="34F41E51">
        <w:rPr>
          <w:rFonts w:ascii="Arial Nova" w:hAnsi="Arial Nova" w:eastAsia="Arial Nova" w:cs="Arial Nova"/>
          <w:b w:val="0"/>
          <w:bCs w:val="0"/>
          <w:sz w:val="24"/>
          <w:szCs w:val="24"/>
        </w:rPr>
        <w:t>umi</w:t>
      </w:r>
      <w:r w:rsidRPr="2E662DEE" w:rsidR="34F41E51">
        <w:rPr>
          <w:rFonts w:ascii="Arial Nova" w:hAnsi="Arial Nova" w:eastAsia="Arial Nova" w:cs="Arial Nova"/>
          <w:b w:val="0"/>
          <w:bCs w:val="0"/>
          <w:sz w:val="24"/>
          <w:szCs w:val="24"/>
        </w:rPr>
        <w:t>nating possible glo</w:t>
      </w:r>
      <w:r w:rsidRPr="2E662DEE" w:rsidR="34F41E51">
        <w:rPr>
          <w:rFonts w:ascii="Arial Nova" w:hAnsi="Arial Nova" w:eastAsia="Arial Nova" w:cs="Arial Nova"/>
          <w:b w:val="0"/>
          <w:bCs w:val="0"/>
          <w:sz w:val="24"/>
          <w:szCs w:val="24"/>
        </w:rPr>
        <w:t>bal im</w:t>
      </w:r>
      <w:r w:rsidRPr="2E662DEE" w:rsidR="34F41E51">
        <w:rPr>
          <w:rFonts w:ascii="Arial Nova" w:hAnsi="Arial Nova" w:eastAsia="Arial Nova" w:cs="Arial Nova"/>
          <w:b w:val="0"/>
          <w:bCs w:val="0"/>
          <w:sz w:val="24"/>
          <w:szCs w:val="24"/>
        </w:rPr>
        <w:t>plications.</w:t>
      </w:r>
      <w:r w:rsidRPr="2E662DEE" w:rsidR="6B3840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United Kingdom, demo</w:t>
      </w:r>
      <w:r w:rsidRPr="2E662DEE" w:rsidR="6B3840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graphic trends </w:t>
      </w:r>
      <w:r w:rsidRPr="2E662DEE" w:rsidR="6B3840F4">
        <w:rPr>
          <w:rFonts w:ascii="Arial Nova" w:hAnsi="Arial Nova" w:eastAsia="Arial Nova" w:cs="Arial Nova"/>
          <w:b w:val="0"/>
          <w:bCs w:val="0"/>
          <w:sz w:val="24"/>
          <w:szCs w:val="24"/>
        </w:rPr>
        <w:t>indicate</w:t>
      </w:r>
      <w:r w:rsidRPr="2E662DEE" w:rsidR="6B3840F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marked sur</w:t>
      </w:r>
      <w:r w:rsidRPr="2E662DEE" w:rsidR="52EB761B">
        <w:rPr>
          <w:rFonts w:ascii="Arial Nova" w:hAnsi="Arial Nova" w:eastAsia="Arial Nova" w:cs="Arial Nova"/>
          <w:b w:val="0"/>
          <w:bCs w:val="0"/>
          <w:sz w:val="24"/>
          <w:szCs w:val="24"/>
        </w:rPr>
        <w:t>ge in the aging</w:t>
      </w:r>
      <w:r w:rsidRPr="2E662DEE" w:rsidR="52EB761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popula</w:t>
      </w:r>
      <w:r w:rsidRPr="2E662DEE" w:rsidR="3789898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ce. </w:t>
      </w:r>
      <w:r w:rsidRPr="2E662DEE" w:rsidR="33420F44">
        <w:rPr>
          <w:rFonts w:ascii="Arial Nova" w:hAnsi="Arial Nova" w:eastAsia="Arial Nova" w:cs="Arial Nova"/>
          <w:b w:val="0"/>
          <w:bCs w:val="0"/>
          <w:sz w:val="24"/>
          <w:szCs w:val="24"/>
        </w:rPr>
        <w:t>Historically, the</w:t>
      </w:r>
      <w:r w:rsidRPr="2E662DEE" w:rsidR="33420F4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United Kingdom</w:t>
      </w:r>
      <w:r w:rsidRPr="2E662DEE" w:rsidR="129481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stands. The per</w:t>
      </w:r>
      <w:r w:rsidRPr="2E662DEE" w:rsidR="129481DD">
        <w:rPr>
          <w:rFonts w:ascii="Arial Nova" w:hAnsi="Arial Nova" w:eastAsia="Arial Nova" w:cs="Arial Nova"/>
          <w:b w:val="0"/>
          <w:bCs w:val="0"/>
          <w:sz w:val="24"/>
          <w:szCs w:val="24"/>
        </w:rPr>
        <w:t>centage of British</w:t>
      </w:r>
      <w:r w:rsidRPr="2E662DEE" w:rsidR="784D8AD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citizens beyond the </w:t>
      </w:r>
      <w:r w:rsidRPr="2E662DEE" w:rsidR="36F2700B">
        <w:rPr>
          <w:rFonts w:ascii="Arial Nova" w:hAnsi="Arial Nova" w:eastAsia="Arial Nova" w:cs="Arial Nova"/>
          <w:b w:val="0"/>
          <w:bCs w:val="0"/>
          <w:sz w:val="24"/>
          <w:szCs w:val="24"/>
        </w:rPr>
        <w:t>age of 65 increased from 15% in 1980 to 18% in 2016</w:t>
      </w:r>
      <w:r w:rsidRPr="2E662DEE" w:rsidR="7597553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among a total population of 65.6 million (United Nations,2019</w:t>
      </w:r>
      <w:r w:rsidRPr="2E662DEE" w:rsidR="54E9C7D5">
        <w:rPr>
          <w:rFonts w:ascii="Arial Nova" w:hAnsi="Arial Nova" w:eastAsia="Arial Nova" w:cs="Arial Nova"/>
          <w:b w:val="0"/>
          <w:bCs w:val="0"/>
          <w:sz w:val="24"/>
          <w:szCs w:val="24"/>
        </w:rPr>
        <w:t>). These</w:t>
      </w:r>
      <w:r w:rsidRPr="2E662DEE" w:rsidR="138EAD0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metrics underscore the transformation of population</w:t>
      </w:r>
      <w:r w:rsidRPr="2E662DEE" w:rsidR="19F543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structure over the years. Indeed, demography does not e</w:t>
      </w:r>
      <w:r w:rsidRPr="2E662DEE" w:rsidR="318604D1">
        <w:rPr>
          <w:rFonts w:ascii="Arial Nova" w:hAnsi="Arial Nova" w:eastAsia="Arial Nova" w:cs="Arial Nova"/>
          <w:b w:val="0"/>
          <w:bCs w:val="0"/>
          <w:sz w:val="24"/>
          <w:szCs w:val="24"/>
        </w:rPr>
        <w:t>xist in isolation, and these shifts exert sign</w:t>
      </w:r>
      <w:r w:rsidRPr="2E662DEE" w:rsidR="702AEA0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ificant repercussions on social, economic, and political </w:t>
      </w:r>
      <w:r w:rsidRPr="2E662DEE" w:rsidR="286938D0">
        <w:rPr>
          <w:rFonts w:ascii="Arial Nova" w:hAnsi="Arial Nova" w:eastAsia="Arial Nova" w:cs="Arial Nova"/>
          <w:b w:val="0"/>
          <w:bCs w:val="0"/>
          <w:sz w:val="24"/>
          <w:szCs w:val="24"/>
        </w:rPr>
        <w:t>landscapes.</w:t>
      </w:r>
      <w:r w:rsidRPr="2E662DEE" w:rsidR="20147A3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Population aging provokes varied social consequences. At many levels,</w:t>
      </w:r>
      <w:r w:rsidRPr="2E662DEE" w:rsidR="4C09CE5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older adults are far from being a social </w:t>
      </w:r>
      <w:r w:rsidRPr="2E662DEE" w:rsidR="0AAEB38A">
        <w:rPr>
          <w:rFonts w:ascii="Arial Nova" w:hAnsi="Arial Nova" w:eastAsia="Arial Nova" w:cs="Arial Nova"/>
          <w:b w:val="0"/>
          <w:bCs w:val="0"/>
          <w:sz w:val="24"/>
          <w:szCs w:val="24"/>
        </w:rPr>
        <w:t>burden; they are vital contributors to the famil</w:t>
      </w:r>
      <w:r w:rsidRPr="2E662DEE" w:rsidR="6A0126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ial structure, </w:t>
      </w:r>
      <w:r w:rsidRPr="2E662DEE" w:rsidR="6A012622">
        <w:rPr>
          <w:rFonts w:ascii="Arial Nova" w:hAnsi="Arial Nova" w:eastAsia="Arial Nova" w:cs="Arial Nova"/>
          <w:b w:val="0"/>
          <w:bCs w:val="0"/>
          <w:sz w:val="24"/>
          <w:szCs w:val="24"/>
        </w:rPr>
        <w:t>exhibiting</w:t>
      </w:r>
      <w:r w:rsidRPr="2E662DEE" w:rsidR="6A0126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considerable role as caregiver</w:t>
      </w:r>
      <w:r w:rsidRPr="2E662DEE" w:rsidR="5C0329C5">
        <w:rPr>
          <w:rFonts w:ascii="Arial Nova" w:hAnsi="Arial Nova" w:eastAsia="Arial Nova" w:cs="Arial Nova"/>
          <w:b w:val="0"/>
          <w:bCs w:val="0"/>
          <w:sz w:val="24"/>
          <w:szCs w:val="24"/>
        </w:rPr>
        <w:t>s, volunteers, and often, providers,</w:t>
      </w:r>
      <w:r w:rsidRPr="2E662DEE" w:rsidR="07F87DE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(World Health Organization, 2018).</w:t>
      </w:r>
      <w:r w:rsidRPr="2E662DEE" w:rsidR="54E9C7D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E662DEE" w:rsidR="5174F8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However, the changing </w:t>
      </w:r>
      <w:r w:rsidRPr="2E662DEE" w:rsidR="1471A664">
        <w:rPr>
          <w:rFonts w:ascii="Arial Nova" w:hAnsi="Arial Nova" w:eastAsia="Arial Nova" w:cs="Arial Nova"/>
          <w:b w:val="0"/>
          <w:bCs w:val="0"/>
          <w:sz w:val="24"/>
          <w:szCs w:val="24"/>
        </w:rPr>
        <w:t>demographic</w:t>
      </w:r>
      <w:r w:rsidRPr="2E662DEE" w:rsidR="5174F84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trend also en</w:t>
      </w:r>
      <w:r w:rsidRPr="2E662DEE" w:rsidR="37D569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genders difficulties in </w:t>
      </w:r>
      <w:r w:rsidRPr="2E662DEE" w:rsidR="0B821B17">
        <w:rPr>
          <w:rFonts w:ascii="Arial Nova" w:hAnsi="Arial Nova" w:eastAsia="Arial Nova" w:cs="Arial Nova"/>
          <w:b w:val="0"/>
          <w:bCs w:val="0"/>
          <w:sz w:val="24"/>
          <w:szCs w:val="24"/>
        </w:rPr>
        <w:t>caregiving,</w:t>
      </w:r>
      <w:r w:rsidRPr="2E662DEE" w:rsidR="37D5696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strains pension </w:t>
      </w:r>
      <w:r w:rsidRPr="2E662DEE" w:rsidR="185D8B69">
        <w:rPr>
          <w:rFonts w:ascii="Arial Nova" w:hAnsi="Arial Nova" w:eastAsia="Arial Nova" w:cs="Arial Nova"/>
          <w:b w:val="0"/>
          <w:bCs w:val="0"/>
          <w:sz w:val="24"/>
          <w:szCs w:val="24"/>
        </w:rPr>
        <w:t>plans, and</w:t>
      </w:r>
      <w:r w:rsidRPr="2E662DEE" w:rsidR="767A4E9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inflates healthcare ser</w:t>
      </w:r>
      <w:r w:rsidRPr="2E662DEE" w:rsidR="767A4E99">
        <w:rPr>
          <w:rFonts w:ascii="Arial Nova" w:hAnsi="Arial Nova" w:eastAsia="Arial Nova" w:cs="Arial Nova"/>
          <w:b w:val="0"/>
          <w:bCs w:val="0"/>
          <w:sz w:val="24"/>
          <w:szCs w:val="24"/>
        </w:rPr>
        <w:t>vices demand, thus</w:t>
      </w:r>
      <w:r w:rsidRPr="2E662DEE" w:rsidR="2EB89D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2E662DEE" w:rsidR="2EB89D67">
        <w:rPr>
          <w:rFonts w:ascii="Arial Nova" w:hAnsi="Arial Nova" w:eastAsia="Arial Nova" w:cs="Arial Nova"/>
          <w:b w:val="0"/>
          <w:bCs w:val="0"/>
          <w:sz w:val="24"/>
          <w:szCs w:val="24"/>
        </w:rPr>
        <w:t>nec</w:t>
      </w:r>
      <w:r w:rsidRPr="2E662DEE" w:rsidR="2EB89D67">
        <w:rPr>
          <w:rFonts w:ascii="Arial Nova" w:hAnsi="Arial Nova" w:eastAsia="Arial Nova" w:cs="Arial Nova"/>
          <w:b w:val="0"/>
          <w:bCs w:val="0"/>
          <w:sz w:val="24"/>
          <w:szCs w:val="24"/>
        </w:rPr>
        <w:t>essitating</w:t>
      </w:r>
      <w:r w:rsidRPr="2E662DEE" w:rsidR="2EB89D6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E662DEE" w:rsidR="0C21AC15">
        <w:rPr>
          <w:rFonts w:ascii="Arial Nova" w:hAnsi="Arial Nova" w:eastAsia="Arial Nova" w:cs="Arial Nova"/>
          <w:b w:val="0"/>
          <w:bCs w:val="0"/>
          <w:sz w:val="24"/>
          <w:szCs w:val="24"/>
        </w:rPr>
        <w:t>thought</w:t>
      </w:r>
      <w:r w:rsidRPr="2E662DEE" w:rsidR="2EB89D67">
        <w:rPr>
          <w:rFonts w:ascii="Arial Nova" w:hAnsi="Arial Nova" w:eastAsia="Arial Nova" w:cs="Arial Nova"/>
          <w:b w:val="0"/>
          <w:bCs w:val="0"/>
          <w:sz w:val="24"/>
          <w:szCs w:val="24"/>
        </w:rPr>
        <w:t>-through policy –making.</w:t>
      </w:r>
      <w:r w:rsidRPr="2E662DEE" w:rsidR="73C418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Ec</w:t>
      </w:r>
      <w:r w:rsidRPr="2E662DEE" w:rsidR="73C418FC">
        <w:rPr>
          <w:rFonts w:ascii="Arial Nova" w:hAnsi="Arial Nova" w:eastAsia="Arial Nova" w:cs="Arial Nova"/>
          <w:b w:val="0"/>
          <w:bCs w:val="0"/>
          <w:sz w:val="24"/>
          <w:szCs w:val="24"/>
        </w:rPr>
        <w:t>onomically, the skew towards an elderl</w:t>
      </w:r>
      <w:r w:rsidRPr="2E662DEE" w:rsidR="73C418FC">
        <w:rPr>
          <w:rFonts w:ascii="Arial Nova" w:hAnsi="Arial Nova" w:eastAsia="Arial Nova" w:cs="Arial Nova"/>
          <w:b w:val="0"/>
          <w:bCs w:val="0"/>
          <w:sz w:val="24"/>
          <w:szCs w:val="24"/>
        </w:rPr>
        <w:t>y population presents both ch</w:t>
      </w:r>
      <w:r w:rsidRPr="2E662DEE" w:rsidR="73C418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allenges and </w:t>
      </w:r>
      <w:r w:rsidRPr="2E662DEE" w:rsidR="73C418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opportunities. </w:t>
      </w:r>
      <w:r w:rsidRPr="2E662DEE" w:rsidR="53168B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 aging populace </w:t>
      </w:r>
      <w:r w:rsidRPr="2E662DEE" w:rsidR="53168B95">
        <w:rPr>
          <w:rFonts w:ascii="Arial Nova" w:hAnsi="Arial Nova" w:eastAsia="Arial Nova" w:cs="Arial Nova"/>
          <w:b w:val="0"/>
          <w:bCs w:val="0"/>
          <w:sz w:val="24"/>
          <w:szCs w:val="24"/>
        </w:rPr>
        <w:t>nec</w:t>
      </w:r>
      <w:r w:rsidRPr="2E662DEE" w:rsidR="53168B95">
        <w:rPr>
          <w:rFonts w:ascii="Arial Nova" w:hAnsi="Arial Nova" w:eastAsia="Arial Nova" w:cs="Arial Nova"/>
          <w:b w:val="0"/>
          <w:bCs w:val="0"/>
          <w:sz w:val="24"/>
          <w:szCs w:val="24"/>
        </w:rPr>
        <w:t>essitates</w:t>
      </w:r>
      <w:r w:rsidRPr="2E662DEE" w:rsidR="53168B9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review of fin</w:t>
      </w:r>
      <w:r w:rsidRPr="2E662DEE" w:rsidR="53168B95">
        <w:rPr>
          <w:rFonts w:ascii="Arial Nova" w:hAnsi="Arial Nova" w:eastAsia="Arial Nova" w:cs="Arial Nova"/>
          <w:b w:val="0"/>
          <w:bCs w:val="0"/>
          <w:sz w:val="24"/>
          <w:szCs w:val="24"/>
        </w:rPr>
        <w:t>ancial se</w:t>
      </w:r>
      <w:r w:rsidRPr="2E662DEE" w:rsidR="6AA74CFB">
        <w:rPr>
          <w:rFonts w:ascii="Arial Nova" w:hAnsi="Arial Nova" w:eastAsia="Arial Nova" w:cs="Arial Nova"/>
          <w:b w:val="0"/>
          <w:bCs w:val="0"/>
          <w:sz w:val="24"/>
          <w:szCs w:val="24"/>
        </w:rPr>
        <w:t>curity and pension schemes. Simu</w:t>
      </w:r>
      <w:r w:rsidRPr="2E662DEE" w:rsidR="6AA74CFB">
        <w:rPr>
          <w:rFonts w:ascii="Arial Nova" w:hAnsi="Arial Nova" w:eastAsia="Arial Nova" w:cs="Arial Nova"/>
          <w:b w:val="0"/>
          <w:bCs w:val="0"/>
          <w:sz w:val="24"/>
          <w:szCs w:val="24"/>
        </w:rPr>
        <w:t>ltaneously, it also presents a silver</w:t>
      </w:r>
      <w:r w:rsidRPr="2E662DEE" w:rsidR="5642BA3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eco</w:t>
      </w:r>
      <w:r w:rsidRPr="2E662DEE" w:rsidR="5642BA3A">
        <w:rPr>
          <w:rFonts w:ascii="Arial Nova" w:hAnsi="Arial Nova" w:eastAsia="Arial Nova" w:cs="Arial Nova"/>
          <w:b w:val="0"/>
          <w:bCs w:val="0"/>
          <w:sz w:val="24"/>
          <w:szCs w:val="24"/>
        </w:rPr>
        <w:t>nomy opp</w:t>
      </w:r>
      <w:r w:rsidRPr="2E662DEE" w:rsidR="5642BA3A">
        <w:rPr>
          <w:rFonts w:ascii="Arial Nova" w:hAnsi="Arial Nova" w:eastAsia="Arial Nova" w:cs="Arial Nova"/>
          <w:b w:val="0"/>
          <w:bCs w:val="0"/>
          <w:sz w:val="24"/>
          <w:szCs w:val="24"/>
        </w:rPr>
        <w:t>ortunity. The elderly consumer se</w:t>
      </w:r>
      <w:r w:rsidRPr="2E662DEE" w:rsidR="5F514D2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ctor is often stable and </w:t>
      </w:r>
      <w:r w:rsidRPr="2E662DEE" w:rsidR="2695FC90">
        <w:rPr>
          <w:rFonts w:ascii="Arial Nova" w:hAnsi="Arial Nova" w:eastAsia="Arial Nova" w:cs="Arial Nova"/>
          <w:b w:val="0"/>
          <w:bCs w:val="0"/>
          <w:sz w:val="24"/>
          <w:szCs w:val="24"/>
        </w:rPr>
        <w:t>untapped</w:t>
      </w:r>
      <w:r w:rsidRPr="2E662DEE" w:rsidR="5F514D21">
        <w:rPr>
          <w:rFonts w:ascii="Arial Nova" w:hAnsi="Arial Nova" w:eastAsia="Arial Nova" w:cs="Arial Nova"/>
          <w:b w:val="0"/>
          <w:bCs w:val="0"/>
          <w:sz w:val="24"/>
          <w:szCs w:val="24"/>
        </w:rPr>
        <w:t>, off</w:t>
      </w:r>
      <w:r w:rsidRPr="2E662DEE" w:rsidR="5F514D21">
        <w:rPr>
          <w:rFonts w:ascii="Arial Nova" w:hAnsi="Arial Nova" w:eastAsia="Arial Nova" w:cs="Arial Nova"/>
          <w:b w:val="0"/>
          <w:bCs w:val="0"/>
          <w:sz w:val="24"/>
          <w:szCs w:val="24"/>
        </w:rPr>
        <w:t>ering an aven</w:t>
      </w:r>
      <w:r w:rsidRPr="2E662DEE" w:rsidR="5F514D21">
        <w:rPr>
          <w:rFonts w:ascii="Arial Nova" w:hAnsi="Arial Nova" w:eastAsia="Arial Nova" w:cs="Arial Nova"/>
          <w:b w:val="0"/>
          <w:bCs w:val="0"/>
          <w:sz w:val="24"/>
          <w:szCs w:val="24"/>
        </w:rPr>
        <w:t>ue for</w:t>
      </w:r>
      <w:r w:rsidRPr="2E662DEE" w:rsidR="474389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econ</w:t>
      </w:r>
      <w:r w:rsidRPr="2E662DEE" w:rsidR="474389F7">
        <w:rPr>
          <w:rFonts w:ascii="Arial Nova" w:hAnsi="Arial Nova" w:eastAsia="Arial Nova" w:cs="Arial Nova"/>
          <w:b w:val="0"/>
          <w:bCs w:val="0"/>
          <w:sz w:val="24"/>
          <w:szCs w:val="24"/>
        </w:rPr>
        <w:t>omic growth (Bloom et al.,</w:t>
      </w:r>
      <w:r w:rsidRPr="2E662DEE" w:rsidR="3C25E8B7">
        <w:rPr>
          <w:rFonts w:ascii="Arial Nova" w:hAnsi="Arial Nova" w:eastAsia="Arial Nova" w:cs="Arial Nova"/>
          <w:b w:val="0"/>
          <w:bCs w:val="0"/>
          <w:sz w:val="24"/>
          <w:szCs w:val="24"/>
        </w:rPr>
        <w:t>2015).</w:t>
      </w:r>
    </w:p>
    <w:p w:rsidR="3C7397C9" w:rsidP="2E662DEE" w:rsidRDefault="3C7397C9" w14:paraId="2DC9AF1F" w14:textId="7F5E6534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2E662DEE" w:rsidR="3C7397C9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 xml:space="preserve">ISSUES </w:t>
      </w:r>
      <w:r w:rsidRPr="2E662DEE" w:rsidR="2C540A5F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EXPERIENCED BY OLDER PEOPLE</w:t>
      </w:r>
    </w:p>
    <w:p w:rsidR="6AF8EF90" w:rsidP="2E662DEE" w:rsidRDefault="6AF8EF90" w14:paraId="6AF5D153" w14:textId="5EB8EAA5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2E662DEE" w:rsidR="6AF8EF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contempor</w:t>
      </w:r>
      <w:r w:rsidRPr="2E662DEE" w:rsidR="6AF8EF9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ary</w:t>
      </w:r>
      <w:r w:rsidRPr="2E662DEE" w:rsidR="299DD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society grapples with </w:t>
      </w:r>
      <w:r w:rsidRPr="2E662DEE" w:rsidR="333099C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myriad</w:t>
      </w:r>
      <w:r w:rsidRPr="2E662DEE" w:rsidR="299DD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issues, but one potent subject which </w:t>
      </w:r>
      <w:r w:rsidRPr="2E662DEE" w:rsidR="15394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remains</w:t>
      </w:r>
      <w:r w:rsidRPr="2E662DEE" w:rsidR="15394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19D57AA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underrepresented</w:t>
      </w:r>
      <w:r w:rsidRPr="2E662DEE" w:rsidR="15394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the chall</w:t>
      </w:r>
      <w:r w:rsidRPr="2E662DEE" w:rsidR="15394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enges ex</w:t>
      </w:r>
      <w:r w:rsidRPr="2E662DEE" w:rsidR="153942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perienced by</w:t>
      </w:r>
      <w:r w:rsidRPr="2E662DEE" w:rsidR="53DE273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senior cit</w:t>
      </w:r>
      <w:r w:rsidRPr="2E662DEE" w:rsidR="53DE273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izens (Mann et al., 2017)</w:t>
      </w:r>
      <w:r w:rsidRPr="2E662DEE" w:rsidR="0E77E7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A subst</w:t>
      </w:r>
      <w:r w:rsidRPr="2E662DEE" w:rsidR="0E77E7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antial num</w:t>
      </w:r>
      <w:r w:rsidRPr="2E662DEE" w:rsidR="0E77E7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ber of ageing individuals </w:t>
      </w:r>
      <w:r w:rsidRPr="2E662DEE" w:rsidR="0E77E7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encounter</w:t>
      </w:r>
      <w:r w:rsidRPr="2E662DEE" w:rsidR="0E77E78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71D57E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numerous</w:t>
      </w:r>
      <w:r w:rsidRPr="2E662DEE" w:rsidR="71D57E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2DC42E9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difficulties,</w:t>
      </w:r>
      <w:r w:rsidRPr="2E662DEE" w:rsidR="71D57EF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both </w:t>
      </w:r>
      <w:r w:rsidRPr="2E662DEE" w:rsidR="2DEC825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physically</w:t>
      </w:r>
      <w:r w:rsidRPr="2E662DEE" w:rsidR="5127F1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2E662DEE" w:rsidR="6CE7B85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mentally,</w:t>
      </w:r>
      <w:r w:rsidRPr="2E662DEE" w:rsidR="5127F1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that </w:t>
      </w:r>
      <w:r w:rsidRPr="2E662DEE" w:rsidR="220523E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underscore the</w:t>
      </w:r>
      <w:r w:rsidRPr="2E662DEE" w:rsidR="5127F19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need for urgent societal and policy atten</w:t>
      </w:r>
      <w:r w:rsidRPr="2E662DEE" w:rsidR="0FCCD6C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tion. This essay will argu</w:t>
      </w:r>
      <w:r w:rsidRPr="2E662DEE" w:rsidR="480B25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 that the problems older face </w:t>
      </w:r>
      <w:r w:rsidRPr="2E662DEE" w:rsidR="7173795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is</w:t>
      </w:r>
      <w:r w:rsidRPr="2E662DEE" w:rsidR="480B25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significant and </w:t>
      </w:r>
      <w:r w:rsidRPr="2E662DEE" w:rsidR="480B25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warrant</w:t>
      </w:r>
      <w:r w:rsidRPr="2E662DEE" w:rsidR="480B25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03F9D52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broader recognition</w:t>
      </w:r>
      <w:r w:rsidRPr="2E662DEE" w:rsidR="195F9B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proactive action from soc</w:t>
      </w:r>
      <w:r w:rsidRPr="2E662DEE" w:rsidR="195F9B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iety, </w:t>
      </w:r>
      <w:r w:rsidRPr="2E662DEE" w:rsidR="4F7F0A3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policymakers,</w:t>
      </w:r>
      <w:r w:rsidRPr="2E662DEE" w:rsidR="195F9B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legis</w:t>
      </w:r>
      <w:r w:rsidRPr="2E662DEE" w:rsidR="5804810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lative bodies.</w:t>
      </w:r>
      <w:r w:rsidRPr="2E662DEE" w:rsidR="634C47C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34A0BD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Recent statistical</w:t>
      </w:r>
      <w:r w:rsidRPr="2E662DEE" w:rsidR="634C47C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analysis revea</w:t>
      </w:r>
      <w:r w:rsidRPr="2E662DEE" w:rsidR="634C47C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ls that the number of people aged 60 year</w:t>
      </w:r>
      <w:r w:rsidRPr="2E662DEE" w:rsidR="634C47C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 or</w:t>
      </w:r>
      <w:r w:rsidRPr="2E662DEE" w:rsidR="429EB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over is expected </w:t>
      </w:r>
      <w:r w:rsidRPr="2E662DEE" w:rsidR="429EB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to more </w:t>
      </w:r>
      <w:r w:rsidRPr="2E662DEE" w:rsidR="429EB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than double by the mid-cent</w:t>
      </w:r>
      <w:r w:rsidRPr="2E662DEE" w:rsidR="429EB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ury</w:t>
      </w:r>
      <w:r w:rsidRPr="2E662DEE" w:rsidR="13F330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2E662DEE" w:rsidR="429EB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179921D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 </w:t>
      </w:r>
      <w:r w:rsidRPr="2E662DEE" w:rsidR="5A1C02C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situation that frames the grav</w:t>
      </w:r>
      <w:r w:rsidRPr="2E662DEE" w:rsidR="5A1C02C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ity of the issues they face (united nation</w:t>
      </w:r>
      <w:r w:rsidRPr="2E662DEE" w:rsidR="3FE884B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s,2015).</w:t>
      </w:r>
      <w:r w:rsidRPr="2E662DEE" w:rsidR="6E9D5DB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Primary among these ch</w:t>
      </w:r>
      <w:r w:rsidRPr="2E662DEE" w:rsidR="6E9D5DB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allenges is health degeneration.</w:t>
      </w:r>
      <w:r w:rsidRPr="2E662DEE" w:rsidR="014CEEC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As part of their natural ageing pr</w:t>
      </w:r>
      <w:r w:rsidRPr="2E662DEE" w:rsidR="014CEEC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ocess, older</w:t>
      </w:r>
      <w:r w:rsidRPr="2E662DEE" w:rsidR="014CEEC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people are </w:t>
      </w:r>
      <w:r w:rsidRPr="2E662DEE" w:rsidR="36D507F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expected</w:t>
      </w:r>
      <w:r w:rsidRPr="2E662DEE" w:rsidR="0C94B58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battle chronic diseases and debilitating illness</w:t>
      </w:r>
      <w:r w:rsidRPr="2E662DEE" w:rsidR="7E96B92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es (Kojima et </w:t>
      </w:r>
      <w:r w:rsidRPr="2E662DEE" w:rsidR="7E66717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al.,</w:t>
      </w:r>
      <w:r w:rsidRPr="2E662DEE" w:rsidR="7E96B92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2018).</w:t>
      </w:r>
      <w:r w:rsidRPr="2E662DEE" w:rsidR="4A9D41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Diabetes, dementia, </w:t>
      </w:r>
      <w:r w:rsidRPr="2E662DEE" w:rsidR="792A4DE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arthritis,</w:t>
      </w:r>
      <w:r w:rsidRPr="2E662DEE" w:rsidR="1C8E10F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heart diseases are some common health issues th</w:t>
      </w:r>
      <w:r w:rsidRPr="2E662DEE" w:rsidR="54CC5FB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 elderly often endure, not to mention the </w:t>
      </w:r>
      <w:r w:rsidRPr="2E662DEE" w:rsidR="3873944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gradual impairment</w:t>
      </w:r>
      <w:r w:rsidRPr="2E662DEE" w:rsidR="54CC5FB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</w:t>
      </w:r>
      <w:r w:rsidRPr="2E662DEE" w:rsidR="181D870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sensory</w:t>
      </w:r>
      <w:r w:rsidRPr="2E662DEE" w:rsidR="54CC5FB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137144F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functions such as hearing and sight (Lloyed- Sherlock et al</w:t>
      </w:r>
      <w:r w:rsidRPr="2E662DEE" w:rsidR="72C3B78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., 2015).</w:t>
      </w:r>
      <w:r w:rsidRPr="2E662DEE" w:rsidR="31689CB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</w:t>
      </w:r>
      <w:r w:rsidRPr="2E662DEE" w:rsidR="0E04D9B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physical</w:t>
      </w:r>
      <w:r w:rsidRPr="2E662DEE" w:rsidR="31689CB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health challenges faced by older people go hand in hand w</w:t>
      </w:r>
      <w:r w:rsidRPr="2E662DEE" w:rsidR="69A6EB8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ith the mental health issues, and this factors further </w:t>
      </w:r>
      <w:r w:rsidRPr="2E662DEE" w:rsidR="5F0BDE0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amplifies</w:t>
      </w:r>
      <w:r w:rsidRPr="2E662DEE" w:rsidR="7674184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their plight. A study </w:t>
      </w:r>
      <w:r w:rsidRPr="2E662DEE" w:rsidR="7412F4D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by Wu</w:t>
      </w:r>
      <w:r w:rsidRPr="2E662DEE" w:rsidR="2EB26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et </w:t>
      </w:r>
      <w:r w:rsidRPr="2E662DEE" w:rsidR="4CA9BE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al,</w:t>
      </w:r>
      <w:r w:rsidRPr="2E662DEE" w:rsidR="2EB26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(2019</w:t>
      </w:r>
      <w:r w:rsidRPr="2E662DEE" w:rsidR="64119F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), found</w:t>
      </w:r>
      <w:r w:rsidRPr="2E662DEE" w:rsidR="5288AEC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that mental dis</w:t>
      </w:r>
      <w:r w:rsidRPr="2E662DEE" w:rsidR="5288AEC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orders, </w:t>
      </w:r>
      <w:r w:rsidRPr="2E662DEE" w:rsidR="04E80DB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</w:t>
      </w:r>
      <w:r w:rsidRPr="2E662DEE" w:rsidR="04E80DB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articularly depression and anxiety, afflict a severe share of this 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de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mographic. </w:t>
      </w:r>
      <w:r w:rsidRPr="2E662DEE" w:rsidR="20292F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Notable,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these issues can stem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from inev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itable lone</w:t>
      </w:r>
      <w:r w:rsidRPr="2E662DEE" w:rsidR="438CF2E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liness</w:t>
      </w:r>
      <w:r w:rsidRPr="2E662DEE" w:rsidR="22DF657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is</w:t>
      </w:r>
      <w:r w:rsidRPr="2E662DEE" w:rsidR="22DF657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olation they often feel, prim</w:t>
      </w:r>
      <w:r w:rsidRPr="2E662DEE" w:rsidR="22DF657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arily due to the loss of loved ones and the </w:t>
      </w:r>
      <w:r w:rsidRPr="2E662DEE" w:rsidR="46B92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pigeonholing by the surr</w:t>
      </w:r>
      <w:r w:rsidRPr="2E662DEE" w:rsidR="46B92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ounding network (</w:t>
      </w:r>
      <w:r w:rsidRPr="2E662DEE" w:rsidR="46B92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Fakoya</w:t>
      </w:r>
      <w:r w:rsidRPr="2E662DEE" w:rsidR="46B92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et </w:t>
      </w:r>
      <w:r w:rsidRPr="2E662DEE" w:rsidR="40D6BD4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at., 2020).</w:t>
      </w:r>
      <w:r w:rsidRPr="2E662DEE" w:rsidR="6277457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Subsequently, older people also deal </w:t>
      </w:r>
      <w:r w:rsidRPr="2E662DEE" w:rsidR="6277457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with a heightened su</w:t>
      </w:r>
      <w:r w:rsidRPr="2E662DEE" w:rsidR="717DA6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</w:t>
      </w:r>
      <w:r w:rsidRPr="2E662DEE" w:rsidR="717DA6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ceptibility to neglect and abuse. In startling rev</w:t>
      </w:r>
      <w:r w:rsidRPr="2E662DEE" w:rsidR="717DA6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elations</w:t>
      </w:r>
      <w:r w:rsidRPr="2E662DEE" w:rsidR="50D018B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Dong, and Simon (2013) </w:t>
      </w:r>
      <w:r w:rsidRPr="2E662DEE" w:rsidR="00EBC6A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highlighted</w:t>
      </w:r>
      <w:r w:rsidRPr="2E662DEE" w:rsidR="74A9D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grim </w:t>
      </w:r>
      <w:r w:rsidRPr="2E662DEE" w:rsidR="603E394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situation</w:t>
      </w:r>
      <w:r w:rsidRPr="2E662DEE" w:rsidR="74A9D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for many older </w:t>
      </w:r>
      <w:r w:rsidRPr="2E662DEE" w:rsidR="127914D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people</w:t>
      </w:r>
      <w:r w:rsidRPr="2E662DEE" w:rsidR="74A9D4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who face la</w:t>
      </w:r>
      <w:r w:rsidRPr="2E662DEE" w:rsidR="3B6A520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yer of abuse to financial exploitation, eve</w:t>
      </w:r>
      <w:r w:rsidRPr="2E662DEE" w:rsidR="065831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n to physical </w:t>
      </w:r>
      <w:r w:rsidRPr="2E662DEE" w:rsidR="02ACEA2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harm. Older</w:t>
      </w:r>
      <w:r w:rsidRPr="2E662DEE" w:rsidR="065831E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people’s </w:t>
      </w:r>
      <w:r w:rsidRPr="2E662DEE" w:rsidR="19E336F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vulnerability</w:t>
      </w:r>
      <w:r w:rsidRPr="2E662DEE" w:rsidR="0CBEC84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such misdemeanours can be attribute</w:t>
      </w:r>
      <w:r w:rsidRPr="2E662DEE" w:rsidR="4B63AD7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 in part to their perceived lack of uti</w:t>
      </w:r>
      <w:r w:rsidRPr="2E662DEE" w:rsidR="62F46E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lity in s</w:t>
      </w:r>
      <w:r w:rsidRPr="2E662DEE" w:rsidR="62F46E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ociety, ageist ster</w:t>
      </w:r>
      <w:r w:rsidRPr="2E662DEE" w:rsidR="62F46E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eotypes, or their ina</w:t>
      </w:r>
      <w:r w:rsidRPr="2E662DEE" w:rsidR="62F46E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bility to defend </w:t>
      </w:r>
      <w:r w:rsidRPr="2E662DEE" w:rsidR="62F46EE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themselves due</w:t>
      </w:r>
      <w:r w:rsidRPr="2E662DEE" w:rsidR="2199541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to frailty to defend </w:t>
      </w:r>
      <w:r w:rsidRPr="2E662DEE" w:rsidR="2199541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themselves due to frailty (Morgan &amp;</w:t>
      </w:r>
      <w:r w:rsidRPr="2E662DEE" w:rsidR="4FF633D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Kunkel,2016).</w:t>
      </w:r>
    </w:p>
    <w:p w:rsidR="2E662DEE" w:rsidP="2E662DEE" w:rsidRDefault="2E662DEE" w14:paraId="58F56FA1" w14:textId="121E1290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</w:p>
    <w:p w:rsidR="1E302476" w:rsidP="2E662DEE" w:rsidRDefault="1E302476" w14:paraId="64E9B697" w14:textId="2ECCFDB9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3868D389" w:rsidR="1E302476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CRITICAL EXAMINATION OF CURRENT HEALTH AND SOCIAL CARE PROVISION</w:t>
      </w:r>
    </w:p>
    <w:p w:rsidR="5C3D36D0" w:rsidP="2E662DEE" w:rsidRDefault="5C3D36D0" w14:paraId="61099FD5" w14:textId="7914F842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2E662DEE" w:rsidR="5C3D36D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Both health and social care prov</w:t>
      </w:r>
      <w:r w:rsidRPr="2E662DEE" w:rsidR="147B859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isions are intertwined due to the mutual be</w:t>
      </w:r>
      <w:r w:rsidRPr="2E662DEE" w:rsidR="147B859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nefits they from each</w:t>
      </w:r>
      <w:r w:rsidRPr="2E662DEE" w:rsidR="147B859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other. </w:t>
      </w:r>
      <w:r w:rsidRPr="2E662DEE" w:rsidR="7A348E9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two sectors are interc</w:t>
      </w:r>
      <w:r w:rsidRPr="2E662DEE" w:rsidR="7A348E9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onnected, as a good social care system can reduce the </w:t>
      </w:r>
      <w:r w:rsidRPr="2E662DEE" w:rsidR="009B24F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pressure on the health care sys</w:t>
      </w:r>
      <w:r w:rsidRPr="2E662DEE" w:rsidR="009B24F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tem and vice versa (Naylor </w:t>
      </w:r>
      <w:r w:rsidRPr="2E662DEE" w:rsidR="7117C2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et al, 2016). Never</w:t>
      </w:r>
      <w:r w:rsidRPr="2E662DEE" w:rsidR="7117C2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theless, current stra</w:t>
      </w:r>
      <w:r w:rsidRPr="2E662DEE" w:rsidR="7117C2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tegies </w:t>
      </w:r>
      <w:r w:rsidRPr="2E662DEE" w:rsidR="7117C2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fail to</w:t>
      </w:r>
      <w:r w:rsidRPr="2E662DEE" w:rsidR="7117C29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recognise </w:t>
      </w:r>
      <w:r w:rsidRPr="2E662DEE" w:rsidR="777E58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this interre</w:t>
      </w:r>
      <w:r w:rsidRPr="2E662DEE" w:rsidR="777E58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lationship ade</w:t>
      </w:r>
      <w:r w:rsidRPr="2E662DEE" w:rsidR="777E58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quately, res</w:t>
      </w:r>
      <w:r w:rsidRPr="2E662DEE" w:rsidR="777E58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ulting in suboptimal out</w:t>
      </w:r>
      <w:r w:rsidRPr="2E662DEE" w:rsidR="777E58F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comes in both areas.</w:t>
      </w:r>
      <w:r w:rsidRPr="2E662DEE" w:rsidR="426C38D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The crux of the crisis in health and social care provision stems from a fund</w:t>
      </w:r>
      <w:r w:rsidRPr="2E662DEE" w:rsidR="6645F4E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ing shortfall. According to the king’s fund (2020)</w:t>
      </w:r>
      <w:r w:rsidRPr="2E662DEE" w:rsidR="2D06722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the </w:t>
      </w:r>
      <w:r w:rsidRPr="2E662DEE" w:rsidR="09A2AF2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NHS (National Health Service)</w:t>
      </w:r>
      <w:r w:rsidRPr="2E662DEE" w:rsidR="2D06722E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is under increasing financial strain due to increasing patient demand </w:t>
      </w:r>
      <w:r w:rsidRPr="2E662DEE" w:rsidR="1F0875D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and tight budgetary constraints. </w:t>
      </w:r>
      <w:r w:rsidRPr="2E662DEE" w:rsidR="34DB4FC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Similarly,</w:t>
      </w:r>
      <w:r w:rsidRPr="2E662DEE" w:rsidR="1F0875D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prospect</w:t>
      </w:r>
      <w:r w:rsidRPr="2E662DEE" w:rsidR="04AC155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 for the social care sector enduring a 7%</w:t>
      </w:r>
      <w:r w:rsidRPr="2E662DEE" w:rsidR="6645F4E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45ECE10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funding cut in the past decade despite exp</w:t>
      </w:r>
      <w:r w:rsidRPr="2E662DEE" w:rsidR="0187170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er</w:t>
      </w:r>
      <w:r w:rsidRPr="2E662DEE" w:rsidR="0187170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iencing a rise in care needs (DHSC,2020).</w:t>
      </w:r>
    </w:p>
    <w:p w:rsidR="2E662DEE" w:rsidP="2E662DEE" w:rsidRDefault="2E662DEE" w14:paraId="33F05E0F" w14:textId="3944B68C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2E662DEE" w:rsidP="2E662DEE" w:rsidRDefault="2E662DEE" w14:paraId="058C679B" w14:textId="35523FA3">
      <w:pPr>
        <w:pStyle w:val="Normal"/>
        <w:spacing w:line="360" w:lineRule="auto"/>
        <w:ind w:left="0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3868D389" w:rsidP="3868D389" w:rsidRDefault="3868D389" w14:paraId="37D4556F" w14:textId="5F42FEF0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</w:pPr>
    </w:p>
    <w:p w:rsidR="4ED9C2EE" w:rsidP="3868D389" w:rsidRDefault="4ED9C2EE" w14:paraId="727FE074" w14:textId="3C0EE238">
      <w:pPr>
        <w:pStyle w:val="Normal"/>
        <w:spacing w:line="360" w:lineRule="auto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3868D389" w:rsidR="4ED9C2EE">
        <w:rPr>
          <w:rFonts w:ascii="Arial" w:hAnsi="Arial" w:eastAsia="Arial" w:cs="Arial"/>
          <w:b w:val="1"/>
          <w:bCs w:val="1"/>
          <w:sz w:val="24"/>
          <w:szCs w:val="24"/>
          <w:highlight w:val="green"/>
        </w:rPr>
        <w:t>GOVERNMENT AND HEALTH SERVICES RESPONSE</w:t>
      </w:r>
      <w:r w:rsidRPr="3868D389" w:rsidR="4ED9C2E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</w:p>
    <w:p w:rsidR="4ED9C2EE" w:rsidP="2E662DEE" w:rsidRDefault="4ED9C2EE" w14:paraId="3E015B29" w14:textId="3F13642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</w:pPr>
      <w:r w:rsidRPr="2E662DEE" w:rsidR="4ED9C2EE">
        <w:rPr>
          <w:rFonts w:ascii="Arial" w:hAnsi="Arial" w:eastAsia="Arial" w:cs="Arial"/>
          <w:b w:val="1"/>
          <w:bCs w:val="1"/>
          <w:sz w:val="24"/>
          <w:szCs w:val="24"/>
          <w:highlight w:val="yellow"/>
        </w:rPr>
        <w:t>ANALYSIS OF POLICIES, PRACTICES, AND INTERVENTIONS IMPLEMENTED BY THE GOVERNMENT AND HEALTH SERVICES.</w:t>
      </w:r>
    </w:p>
    <w:p w:rsidR="1B25E1DE" w:rsidP="2E662DEE" w:rsidRDefault="1B25E1DE" w14:paraId="7F98B8EF" w14:textId="3155016E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E662DEE" w:rsidR="1B25E1DE">
        <w:rPr>
          <w:rFonts w:ascii="Arial" w:hAnsi="Arial" w:eastAsia="Arial" w:cs="Arial"/>
          <w:b w:val="0"/>
          <w:bCs w:val="0"/>
          <w:sz w:val="24"/>
          <w:szCs w:val="24"/>
        </w:rPr>
        <w:t>In the ever-evo</w:t>
      </w:r>
      <w:r w:rsidRPr="2E662DEE" w:rsidR="1B25E1DE">
        <w:rPr>
          <w:rFonts w:ascii="Arial" w:hAnsi="Arial" w:eastAsia="Arial" w:cs="Arial"/>
          <w:b w:val="0"/>
          <w:bCs w:val="0"/>
          <w:sz w:val="24"/>
          <w:szCs w:val="24"/>
        </w:rPr>
        <w:t>lving societal</w:t>
      </w:r>
      <w:r w:rsidRPr="2E662DEE" w:rsidR="1B25E1DE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2E662DEE" w:rsidR="1B25E1DE">
        <w:rPr>
          <w:rFonts w:ascii="Arial" w:hAnsi="Arial" w:eastAsia="Arial" w:cs="Arial"/>
          <w:b w:val="0"/>
          <w:bCs w:val="0"/>
          <w:sz w:val="24"/>
          <w:szCs w:val="24"/>
        </w:rPr>
        <w:t>landsca</w:t>
      </w:r>
      <w:r w:rsidRPr="2E662DEE" w:rsidR="00DEEADB">
        <w:rPr>
          <w:rFonts w:ascii="Arial" w:hAnsi="Arial" w:eastAsia="Arial" w:cs="Arial"/>
          <w:b w:val="0"/>
          <w:bCs w:val="0"/>
          <w:sz w:val="24"/>
          <w:szCs w:val="24"/>
        </w:rPr>
        <w:t>pe, an effective ecosystem has always been fostered through a harmony between gover</w:t>
      </w:r>
      <w:r w:rsidRPr="2E662DEE" w:rsidR="00DEEADB">
        <w:rPr>
          <w:rFonts w:ascii="Arial" w:hAnsi="Arial" w:eastAsia="Arial" w:cs="Arial"/>
          <w:b w:val="0"/>
          <w:bCs w:val="0"/>
          <w:sz w:val="24"/>
          <w:szCs w:val="24"/>
        </w:rPr>
        <w:t xml:space="preserve">nments </w:t>
      </w:r>
      <w:r w:rsidRPr="2E662DEE" w:rsidR="0C26B19B">
        <w:rPr>
          <w:rFonts w:ascii="Arial" w:hAnsi="Arial" w:eastAsia="Arial" w:cs="Arial"/>
          <w:b w:val="0"/>
          <w:bCs w:val="0"/>
          <w:sz w:val="24"/>
          <w:szCs w:val="24"/>
        </w:rPr>
        <w:t>and health ser</w:t>
      </w:r>
      <w:r w:rsidRPr="2E662DEE" w:rsidR="0C26B19B">
        <w:rPr>
          <w:rFonts w:ascii="Arial" w:hAnsi="Arial" w:eastAsia="Arial" w:cs="Arial"/>
          <w:b w:val="0"/>
          <w:bCs w:val="0"/>
          <w:sz w:val="24"/>
          <w:szCs w:val="24"/>
        </w:rPr>
        <w:t xml:space="preserve">vices. The dynamics of this relationship </w:t>
      </w:r>
      <w:r w:rsidRPr="2E662DEE" w:rsidR="6B792433">
        <w:rPr>
          <w:rFonts w:ascii="Arial" w:hAnsi="Arial" w:eastAsia="Arial" w:cs="Arial"/>
          <w:b w:val="0"/>
          <w:bCs w:val="0"/>
          <w:sz w:val="24"/>
          <w:szCs w:val="24"/>
        </w:rPr>
        <w:t>contribute to fun</w:t>
      </w:r>
      <w:r w:rsidRPr="2E662DEE" w:rsidR="6B792433">
        <w:rPr>
          <w:rFonts w:ascii="Arial" w:hAnsi="Arial" w:eastAsia="Arial" w:cs="Arial"/>
          <w:b w:val="0"/>
          <w:bCs w:val="0"/>
          <w:sz w:val="24"/>
          <w:szCs w:val="24"/>
        </w:rPr>
        <w:t>damentally to compre</w:t>
      </w:r>
      <w:r w:rsidRPr="2E662DEE" w:rsidR="6B792433">
        <w:rPr>
          <w:rFonts w:ascii="Arial" w:hAnsi="Arial" w:eastAsia="Arial" w:cs="Arial"/>
          <w:b w:val="0"/>
          <w:bCs w:val="0"/>
          <w:sz w:val="24"/>
          <w:szCs w:val="24"/>
        </w:rPr>
        <w:t>hensive national health policies, stra</w:t>
      </w:r>
      <w:r w:rsidRPr="2E662DEE" w:rsidR="6B792433">
        <w:rPr>
          <w:rFonts w:ascii="Arial" w:hAnsi="Arial" w:eastAsia="Arial" w:cs="Arial"/>
          <w:b w:val="0"/>
          <w:bCs w:val="0"/>
          <w:sz w:val="24"/>
          <w:szCs w:val="24"/>
        </w:rPr>
        <w:t>tegi</w:t>
      </w:r>
      <w:r w:rsidRPr="2E662DEE" w:rsidR="2A1E0965">
        <w:rPr>
          <w:rFonts w:ascii="Arial" w:hAnsi="Arial" w:eastAsia="Arial" w:cs="Arial"/>
          <w:b w:val="0"/>
          <w:bCs w:val="0"/>
          <w:sz w:val="24"/>
          <w:szCs w:val="24"/>
        </w:rPr>
        <w:t>c operations and critically interventions. Given this inter</w:t>
      </w:r>
      <w:r w:rsidRPr="2E662DEE" w:rsidR="09707BFE">
        <w:rPr>
          <w:rFonts w:ascii="Arial" w:hAnsi="Arial" w:eastAsia="Arial" w:cs="Arial"/>
          <w:b w:val="0"/>
          <w:bCs w:val="0"/>
          <w:sz w:val="24"/>
          <w:szCs w:val="24"/>
        </w:rPr>
        <w:t>play, the essay aims to critically evaluate the response of the government and health</w:t>
      </w:r>
      <w:r w:rsidRPr="2E662DEE" w:rsidR="7B727FA0">
        <w:rPr>
          <w:rFonts w:ascii="Arial" w:hAnsi="Arial" w:eastAsia="Arial" w:cs="Arial"/>
          <w:b w:val="0"/>
          <w:bCs w:val="0"/>
          <w:sz w:val="24"/>
          <w:szCs w:val="24"/>
        </w:rPr>
        <w:t xml:space="preserve"> services on the analysis of policies, practices, and intervention mechanisms.</w:t>
      </w:r>
    </w:p>
    <w:p w:rsidR="13F63BD3" w:rsidP="2E662DEE" w:rsidRDefault="13F63BD3" w14:paraId="5D83C87A" w14:textId="06F742BB">
      <w:pPr>
        <w:pStyle w:val="Normal"/>
        <w:spacing w:line="360" w:lineRule="auto"/>
        <w:rPr>
          <w:rFonts w:ascii="Arial" w:hAnsi="Arial" w:eastAsia="Arial" w:cs="Arial"/>
          <w:b w:val="0"/>
          <w:bCs w:val="0"/>
          <w:sz w:val="24"/>
          <w:szCs w:val="24"/>
        </w:rPr>
      </w:pPr>
      <w:r w:rsidRPr="2E662DEE" w:rsidR="13F63BD3">
        <w:rPr>
          <w:rFonts w:ascii="Arial" w:hAnsi="Arial" w:eastAsia="Arial" w:cs="Arial"/>
          <w:b w:val="0"/>
          <w:bCs w:val="0"/>
          <w:sz w:val="24"/>
          <w:szCs w:val="24"/>
        </w:rPr>
        <w:t>WHO (World Health Organisation)</w:t>
      </w:r>
      <w:r w:rsidRPr="2E662DEE" w:rsidR="660CB8F9">
        <w:rPr>
          <w:rFonts w:ascii="Arial" w:hAnsi="Arial" w:eastAsia="Arial" w:cs="Arial"/>
          <w:b w:val="0"/>
          <w:bCs w:val="0"/>
          <w:sz w:val="24"/>
          <w:szCs w:val="24"/>
        </w:rPr>
        <w:t xml:space="preserve"> (2011) emphasizes that robust health policies can ac</w:t>
      </w:r>
      <w:r w:rsidRPr="2E662DEE" w:rsidR="455F2B92">
        <w:rPr>
          <w:rFonts w:ascii="Arial" w:hAnsi="Arial" w:eastAsia="Arial" w:cs="Arial"/>
          <w:b w:val="0"/>
          <w:bCs w:val="0"/>
          <w:sz w:val="24"/>
          <w:szCs w:val="24"/>
        </w:rPr>
        <w:t>t as an impet</w:t>
      </w:r>
      <w:r w:rsidRPr="2E662DEE" w:rsidR="455F2B92">
        <w:rPr>
          <w:rFonts w:ascii="Arial" w:hAnsi="Arial" w:eastAsia="Arial" w:cs="Arial"/>
          <w:b w:val="0"/>
          <w:bCs w:val="0"/>
          <w:sz w:val="24"/>
          <w:szCs w:val="24"/>
        </w:rPr>
        <w:t xml:space="preserve">us for better community health 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>ser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>vices. The gover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>nment adopted a prag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 xml:space="preserve">matic approach, 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>seeking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 xml:space="preserve"> to align policy for</w:t>
      </w:r>
      <w:r w:rsidRPr="2E662DEE" w:rsidR="1D79990F">
        <w:rPr>
          <w:rFonts w:ascii="Arial" w:hAnsi="Arial" w:eastAsia="Arial" w:cs="Arial"/>
          <w:b w:val="0"/>
          <w:bCs w:val="0"/>
          <w:sz w:val="24"/>
          <w:szCs w:val="24"/>
        </w:rPr>
        <w:t>mulation with health</w:t>
      </w:r>
      <w:r w:rsidRPr="2E662DEE" w:rsidR="16B3A1CE">
        <w:rPr>
          <w:rFonts w:ascii="Arial" w:hAnsi="Arial" w:eastAsia="Arial" w:cs="Arial"/>
          <w:b w:val="0"/>
          <w:bCs w:val="0"/>
          <w:sz w:val="24"/>
          <w:szCs w:val="24"/>
        </w:rPr>
        <w:t xml:space="preserve"> sector prere</w:t>
      </w:r>
      <w:r w:rsidRPr="2E662DEE" w:rsidR="16B3A1CE">
        <w:rPr>
          <w:rFonts w:ascii="Arial" w:hAnsi="Arial" w:eastAsia="Arial" w:cs="Arial"/>
          <w:b w:val="0"/>
          <w:bCs w:val="0"/>
          <w:sz w:val="24"/>
          <w:szCs w:val="24"/>
        </w:rPr>
        <w:t>quisites. Whenever the go</w:t>
      </w:r>
      <w:r w:rsidRPr="2E662DEE" w:rsidR="16B3A1CE">
        <w:rPr>
          <w:rFonts w:ascii="Arial" w:hAnsi="Arial" w:eastAsia="Arial" w:cs="Arial"/>
          <w:b w:val="0"/>
          <w:bCs w:val="0"/>
          <w:sz w:val="24"/>
          <w:szCs w:val="24"/>
        </w:rPr>
        <w:t xml:space="preserve">vernment </w:t>
      </w:r>
      <w:r w:rsidRPr="2E662DEE" w:rsidR="16B3A1CE">
        <w:rPr>
          <w:rFonts w:ascii="Arial" w:hAnsi="Arial" w:eastAsia="Arial" w:cs="Arial"/>
          <w:b w:val="0"/>
          <w:bCs w:val="0"/>
          <w:sz w:val="24"/>
          <w:szCs w:val="24"/>
        </w:rPr>
        <w:t>solicits</w:t>
      </w:r>
      <w:r w:rsidRPr="2E662DEE" w:rsidR="16B3A1CE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>stakeholders'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 xml:space="preserve"> inputs on prelimi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>nary health sector challen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 xml:space="preserve">ges, it </w:t>
      </w:r>
      <w:r w:rsidRPr="2E662DEE" w:rsidR="13FD6C31">
        <w:rPr>
          <w:rFonts w:ascii="Arial" w:hAnsi="Arial" w:eastAsia="Arial" w:cs="Arial"/>
          <w:b w:val="0"/>
          <w:bCs w:val="0"/>
          <w:sz w:val="24"/>
          <w:szCs w:val="24"/>
        </w:rPr>
        <w:t>instils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 xml:space="preserve"> a proac</w:t>
      </w:r>
      <w:r w:rsidRPr="2E662DEE" w:rsidR="4EF1F09B">
        <w:rPr>
          <w:rFonts w:ascii="Arial" w:hAnsi="Arial" w:eastAsia="Arial" w:cs="Arial"/>
          <w:b w:val="0"/>
          <w:bCs w:val="0"/>
          <w:sz w:val="24"/>
          <w:szCs w:val="24"/>
        </w:rPr>
        <w:t xml:space="preserve">tive </w:t>
      </w:r>
      <w:r w:rsidRPr="2E662DEE" w:rsidR="0F9F7410">
        <w:rPr>
          <w:rFonts w:ascii="Arial" w:hAnsi="Arial" w:eastAsia="Arial" w:cs="Arial"/>
          <w:b w:val="0"/>
          <w:bCs w:val="0"/>
          <w:sz w:val="24"/>
          <w:szCs w:val="24"/>
        </w:rPr>
        <w:t>res</w:t>
      </w:r>
      <w:r w:rsidRPr="2E662DEE" w:rsidR="0F9F7410">
        <w:rPr>
          <w:rFonts w:ascii="Arial" w:hAnsi="Arial" w:eastAsia="Arial" w:cs="Arial"/>
          <w:b w:val="0"/>
          <w:bCs w:val="0"/>
          <w:sz w:val="24"/>
          <w:szCs w:val="24"/>
        </w:rPr>
        <w:t>ponse me</w:t>
      </w:r>
      <w:r w:rsidRPr="2E662DEE" w:rsidR="0F9F7410">
        <w:rPr>
          <w:rFonts w:ascii="Arial" w:hAnsi="Arial" w:eastAsia="Arial" w:cs="Arial"/>
          <w:b w:val="0"/>
          <w:bCs w:val="0"/>
          <w:sz w:val="24"/>
          <w:szCs w:val="24"/>
        </w:rPr>
        <w:t>chanism within hea</w:t>
      </w:r>
      <w:r w:rsidRPr="2E662DEE" w:rsidR="0F9F7410">
        <w:rPr>
          <w:rFonts w:ascii="Arial" w:hAnsi="Arial" w:eastAsia="Arial" w:cs="Arial"/>
          <w:b w:val="0"/>
          <w:bCs w:val="0"/>
          <w:sz w:val="24"/>
          <w:szCs w:val="24"/>
        </w:rPr>
        <w:t>lth sector providers. Thus, the sy</w:t>
      </w:r>
      <w:r w:rsidRPr="2E662DEE" w:rsidR="2B8E2D97">
        <w:rPr>
          <w:rFonts w:ascii="Arial" w:hAnsi="Arial" w:eastAsia="Arial" w:cs="Arial"/>
          <w:b w:val="0"/>
          <w:bCs w:val="0"/>
          <w:sz w:val="24"/>
          <w:szCs w:val="24"/>
        </w:rPr>
        <w:t>mbioti</w:t>
      </w:r>
      <w:r w:rsidRPr="2E662DEE" w:rsidR="2B8E2D97">
        <w:rPr>
          <w:rFonts w:ascii="Arial" w:hAnsi="Arial" w:eastAsia="Arial" w:cs="Arial"/>
          <w:b w:val="0"/>
          <w:bCs w:val="0"/>
          <w:sz w:val="24"/>
          <w:szCs w:val="24"/>
        </w:rPr>
        <w:t>c relationship aids in holistic health service delivery (</w:t>
      </w:r>
      <w:r w:rsidRPr="2E662DEE" w:rsidR="6A3312C8">
        <w:rPr>
          <w:rFonts w:ascii="Arial" w:hAnsi="Arial" w:eastAsia="Arial" w:cs="Arial"/>
          <w:b w:val="0"/>
          <w:bCs w:val="0"/>
          <w:sz w:val="24"/>
          <w:szCs w:val="24"/>
        </w:rPr>
        <w:t>D</w:t>
      </w:r>
      <w:r w:rsidRPr="2E662DEE" w:rsidR="2B8E2D97">
        <w:rPr>
          <w:rFonts w:ascii="Arial" w:hAnsi="Arial" w:eastAsia="Arial" w:cs="Arial"/>
          <w:b w:val="0"/>
          <w:bCs w:val="0"/>
          <w:sz w:val="24"/>
          <w:szCs w:val="24"/>
        </w:rPr>
        <w:t>epart</w:t>
      </w:r>
      <w:r w:rsidRPr="2E662DEE" w:rsidR="2B8E2D97">
        <w:rPr>
          <w:rFonts w:ascii="Arial" w:hAnsi="Arial" w:eastAsia="Arial" w:cs="Arial"/>
          <w:b w:val="0"/>
          <w:bCs w:val="0"/>
          <w:sz w:val="24"/>
          <w:szCs w:val="24"/>
        </w:rPr>
        <w:t>ment o</w:t>
      </w:r>
      <w:r w:rsidRPr="2E662DEE" w:rsidR="31F4C3FB">
        <w:rPr>
          <w:rFonts w:ascii="Arial" w:hAnsi="Arial" w:eastAsia="Arial" w:cs="Arial"/>
          <w:b w:val="0"/>
          <w:bCs w:val="0"/>
          <w:sz w:val="24"/>
          <w:szCs w:val="24"/>
        </w:rPr>
        <w:t xml:space="preserve">f </w:t>
      </w:r>
      <w:r w:rsidRPr="2E662DEE" w:rsidR="31F4C3FB">
        <w:rPr>
          <w:rFonts w:ascii="Arial" w:hAnsi="Arial" w:eastAsia="Arial" w:cs="Arial"/>
          <w:b w:val="0"/>
          <w:bCs w:val="0"/>
          <w:sz w:val="24"/>
          <w:szCs w:val="24"/>
        </w:rPr>
        <w:t>health and human</w:t>
      </w:r>
      <w:r w:rsidRPr="2E662DEE" w:rsidR="31F4C3FB">
        <w:rPr>
          <w:rFonts w:ascii="Arial" w:hAnsi="Arial" w:eastAsia="Arial" w:cs="Arial"/>
          <w:b w:val="0"/>
          <w:bCs w:val="0"/>
          <w:sz w:val="24"/>
          <w:szCs w:val="24"/>
        </w:rPr>
        <w:t xml:space="preserve"> services,2018).</w:t>
      </w:r>
      <w:r w:rsidRPr="2E662DEE" w:rsidR="4FEC1BC5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662DEE" w:rsidR="1EB0B9DD">
        <w:rPr>
          <w:rFonts w:ascii="Arial" w:hAnsi="Arial" w:eastAsia="Arial" w:cs="Arial"/>
          <w:b w:val="0"/>
          <w:bCs w:val="0"/>
          <w:sz w:val="24"/>
          <w:szCs w:val="24"/>
        </w:rPr>
        <w:t>G</w:t>
      </w:r>
      <w:r w:rsidRPr="2E662DEE" w:rsidR="3131FBE9">
        <w:rPr>
          <w:rFonts w:ascii="Arial" w:hAnsi="Arial" w:eastAsia="Arial" w:cs="Arial"/>
          <w:b w:val="0"/>
          <w:bCs w:val="0"/>
          <w:sz w:val="24"/>
          <w:szCs w:val="24"/>
        </w:rPr>
        <w:t>over</w:t>
      </w:r>
      <w:r w:rsidRPr="2E662DEE" w:rsidR="3131FBE9">
        <w:rPr>
          <w:rFonts w:ascii="Arial" w:hAnsi="Arial" w:eastAsia="Arial" w:cs="Arial"/>
          <w:b w:val="0"/>
          <w:bCs w:val="0"/>
          <w:sz w:val="24"/>
          <w:szCs w:val="24"/>
        </w:rPr>
        <w:t xml:space="preserve">nment </w:t>
      </w:r>
      <w:r w:rsidRPr="2E662DEE" w:rsidR="1EB0B9DD">
        <w:rPr>
          <w:rFonts w:ascii="Arial" w:hAnsi="Arial" w:eastAsia="Arial" w:cs="Arial"/>
          <w:b w:val="0"/>
          <w:bCs w:val="0"/>
          <w:sz w:val="24"/>
          <w:szCs w:val="24"/>
        </w:rPr>
        <w:t xml:space="preserve">policies not only shape the health sector’s outlook but also </w:t>
      </w:r>
      <w:r w:rsidRPr="2E662DEE" w:rsidR="1EB0B9DD">
        <w:rPr>
          <w:rFonts w:ascii="Arial" w:hAnsi="Arial" w:eastAsia="Arial" w:cs="Arial"/>
          <w:b w:val="0"/>
          <w:bCs w:val="0"/>
          <w:sz w:val="24"/>
          <w:szCs w:val="24"/>
        </w:rPr>
        <w:t>provide</w:t>
      </w:r>
      <w:r w:rsidRPr="2E662DEE" w:rsidR="1EB0B9DD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662DEE" w:rsidR="082A6A93">
        <w:rPr>
          <w:rFonts w:ascii="Arial" w:hAnsi="Arial" w:eastAsia="Arial" w:cs="Arial"/>
          <w:b w:val="0"/>
          <w:bCs w:val="0"/>
          <w:sz w:val="24"/>
          <w:szCs w:val="24"/>
        </w:rPr>
        <w:t xml:space="preserve">a framework to support and guide </w:t>
      </w:r>
      <w:r w:rsidRPr="2E662DEE" w:rsidR="53184A6A">
        <w:rPr>
          <w:rFonts w:ascii="Arial" w:hAnsi="Arial" w:eastAsia="Arial" w:cs="Arial"/>
          <w:b w:val="0"/>
          <w:bCs w:val="0"/>
          <w:sz w:val="24"/>
          <w:szCs w:val="24"/>
        </w:rPr>
        <w:t>health</w:t>
      </w:r>
      <w:r w:rsidRPr="2E662DEE" w:rsidR="082A6A93">
        <w:rPr>
          <w:rFonts w:ascii="Arial" w:hAnsi="Arial" w:eastAsia="Arial" w:cs="Arial"/>
          <w:b w:val="0"/>
          <w:bCs w:val="0"/>
          <w:sz w:val="24"/>
          <w:szCs w:val="24"/>
        </w:rPr>
        <w:t>-related practices. Healt</w:t>
      </w:r>
      <w:r w:rsidRPr="2E662DEE" w:rsidR="5355F875">
        <w:rPr>
          <w:rFonts w:ascii="Arial" w:hAnsi="Arial" w:eastAsia="Arial" w:cs="Arial"/>
          <w:b w:val="0"/>
          <w:bCs w:val="0"/>
          <w:sz w:val="24"/>
          <w:szCs w:val="24"/>
        </w:rPr>
        <w:t xml:space="preserve">h </w:t>
      </w:r>
      <w:r w:rsidRPr="2E662DEE" w:rsidR="01C9CAA3">
        <w:rPr>
          <w:rFonts w:ascii="Arial" w:hAnsi="Arial" w:eastAsia="Arial" w:cs="Arial"/>
          <w:b w:val="0"/>
          <w:bCs w:val="0"/>
          <w:sz w:val="24"/>
          <w:szCs w:val="24"/>
        </w:rPr>
        <w:t>practices</w:t>
      </w:r>
      <w:r w:rsidRPr="2E662DEE" w:rsidR="01C9CAA3">
        <w:rPr>
          <w:rFonts w:ascii="Arial" w:hAnsi="Arial" w:eastAsia="Arial" w:cs="Arial"/>
          <w:b w:val="0"/>
          <w:bCs w:val="0"/>
          <w:sz w:val="24"/>
          <w:szCs w:val="24"/>
        </w:rPr>
        <w:t xml:space="preserve"> rooted in government –endorsed strategies tend to harmonize with overarching</w:t>
      </w:r>
      <w:r w:rsidRPr="2E662DEE" w:rsidR="2C8858C1">
        <w:rPr>
          <w:rFonts w:ascii="Arial" w:hAnsi="Arial" w:eastAsia="Arial" w:cs="Arial"/>
          <w:b w:val="0"/>
          <w:bCs w:val="0"/>
          <w:sz w:val="24"/>
          <w:szCs w:val="24"/>
        </w:rPr>
        <w:t xml:space="preserve"> health goal, resulting in a </w:t>
      </w:r>
      <w:r w:rsidRPr="2E662DEE" w:rsidR="47C97AEE">
        <w:rPr>
          <w:rFonts w:ascii="Arial" w:hAnsi="Arial" w:eastAsia="Arial" w:cs="Arial"/>
          <w:b w:val="0"/>
          <w:bCs w:val="0"/>
          <w:sz w:val="24"/>
          <w:szCs w:val="24"/>
        </w:rPr>
        <w:t>cohesive</w:t>
      </w:r>
      <w:r w:rsidRPr="2E662DEE" w:rsidR="2C8858C1">
        <w:rPr>
          <w:rFonts w:ascii="Arial" w:hAnsi="Arial" w:eastAsia="Arial" w:cs="Arial"/>
          <w:b w:val="0"/>
          <w:bCs w:val="0"/>
          <w:sz w:val="24"/>
          <w:szCs w:val="24"/>
        </w:rPr>
        <w:t xml:space="preserve"> system that maximizes </w:t>
      </w:r>
      <w:r w:rsidRPr="2E662DEE" w:rsidR="37D01F81">
        <w:rPr>
          <w:rFonts w:ascii="Arial" w:hAnsi="Arial" w:eastAsia="Arial" w:cs="Arial"/>
          <w:b w:val="0"/>
          <w:bCs w:val="0"/>
          <w:sz w:val="24"/>
          <w:szCs w:val="24"/>
        </w:rPr>
        <w:t>health outcomes (Department of health and human services,2018). Such practice</w:t>
      </w:r>
      <w:r w:rsidRPr="2E662DEE" w:rsidR="02BDFF59">
        <w:rPr>
          <w:rFonts w:ascii="Arial" w:hAnsi="Arial" w:eastAsia="Arial" w:cs="Arial"/>
          <w:b w:val="0"/>
          <w:bCs w:val="0"/>
          <w:sz w:val="24"/>
          <w:szCs w:val="24"/>
        </w:rPr>
        <w:t xml:space="preserve">s, whether at the </w:t>
      </w:r>
      <w:r w:rsidRPr="2E662DEE" w:rsidR="3CD34577">
        <w:rPr>
          <w:rFonts w:ascii="Arial" w:hAnsi="Arial" w:eastAsia="Arial" w:cs="Arial"/>
          <w:b w:val="0"/>
          <w:bCs w:val="0"/>
          <w:sz w:val="24"/>
          <w:szCs w:val="24"/>
        </w:rPr>
        <w:t>organizational</w:t>
      </w:r>
      <w:r w:rsidRPr="2E662DEE" w:rsidR="02BDFF59">
        <w:rPr>
          <w:rFonts w:ascii="Arial" w:hAnsi="Arial" w:eastAsia="Arial" w:cs="Arial"/>
          <w:b w:val="0"/>
          <w:bCs w:val="0"/>
          <w:sz w:val="24"/>
          <w:szCs w:val="24"/>
        </w:rPr>
        <w:t xml:space="preserve"> or individual health worker </w:t>
      </w:r>
      <w:r w:rsidRPr="2E662DEE" w:rsidR="37F4FB03">
        <w:rPr>
          <w:rFonts w:ascii="Arial" w:hAnsi="Arial" w:eastAsia="Arial" w:cs="Arial"/>
          <w:b w:val="0"/>
          <w:bCs w:val="0"/>
          <w:sz w:val="24"/>
          <w:szCs w:val="24"/>
        </w:rPr>
        <w:t>level, invariably</w:t>
      </w:r>
      <w:r w:rsidRPr="2E662DEE" w:rsidR="092495BD">
        <w:rPr>
          <w:rFonts w:ascii="Arial" w:hAnsi="Arial" w:eastAsia="Arial" w:cs="Arial"/>
          <w:b w:val="0"/>
          <w:bCs w:val="0"/>
          <w:sz w:val="24"/>
          <w:szCs w:val="24"/>
        </w:rPr>
        <w:t xml:space="preserve"> reflect the government’s approach towards health service</w:t>
      </w:r>
      <w:r w:rsidRPr="2E662DEE" w:rsidR="50CAE861">
        <w:rPr>
          <w:rFonts w:ascii="Arial" w:hAnsi="Arial" w:eastAsia="Arial" w:cs="Arial"/>
          <w:b w:val="0"/>
          <w:bCs w:val="0"/>
          <w:sz w:val="24"/>
          <w:szCs w:val="24"/>
        </w:rPr>
        <w:t xml:space="preserve"> enablement and coverage</w:t>
      </w:r>
      <w:r w:rsidRPr="2E662DEE" w:rsidR="1B5A8E15">
        <w:rPr>
          <w:rFonts w:ascii="Arial" w:hAnsi="Arial" w:eastAsia="Arial" w:cs="Arial"/>
          <w:b w:val="0"/>
          <w:bCs w:val="0"/>
          <w:sz w:val="24"/>
          <w:szCs w:val="24"/>
        </w:rPr>
        <w:t xml:space="preserve">. </w:t>
      </w:r>
      <w:r w:rsidRPr="2E662DEE" w:rsidR="58F3A5F0">
        <w:rPr>
          <w:rFonts w:ascii="Arial" w:hAnsi="Arial" w:eastAsia="Arial" w:cs="Arial"/>
          <w:b w:val="0"/>
          <w:bCs w:val="0"/>
          <w:sz w:val="24"/>
          <w:szCs w:val="24"/>
        </w:rPr>
        <w:t>The impact of policy design on the delivery of health ser</w:t>
      </w:r>
      <w:r w:rsidRPr="2E662DEE" w:rsidR="58F3A5F0">
        <w:rPr>
          <w:rFonts w:ascii="Arial" w:hAnsi="Arial" w:eastAsia="Arial" w:cs="Arial"/>
          <w:b w:val="0"/>
          <w:bCs w:val="0"/>
          <w:sz w:val="24"/>
          <w:szCs w:val="24"/>
        </w:rPr>
        <w:t>vices becomes more pro</w:t>
      </w:r>
      <w:r w:rsidRPr="2E662DEE" w:rsidR="58F3A5F0">
        <w:rPr>
          <w:rFonts w:ascii="Arial" w:hAnsi="Arial" w:eastAsia="Arial" w:cs="Arial"/>
          <w:b w:val="0"/>
          <w:bCs w:val="0"/>
          <w:sz w:val="24"/>
          <w:szCs w:val="24"/>
        </w:rPr>
        <w:t>nounced thro</w:t>
      </w:r>
      <w:r w:rsidRPr="2E662DEE" w:rsidR="58F3A5F0">
        <w:rPr>
          <w:rFonts w:ascii="Arial" w:hAnsi="Arial" w:eastAsia="Arial" w:cs="Arial"/>
          <w:b w:val="0"/>
          <w:bCs w:val="0"/>
          <w:sz w:val="24"/>
          <w:szCs w:val="24"/>
        </w:rPr>
        <w:t>ugh</w:t>
      </w:r>
      <w:r w:rsidRPr="2E662DEE" w:rsidR="65C0D2B8">
        <w:rPr>
          <w:rFonts w:ascii="Arial" w:hAnsi="Arial" w:eastAsia="Arial" w:cs="Arial"/>
          <w:b w:val="0"/>
          <w:bCs w:val="0"/>
          <w:sz w:val="24"/>
          <w:szCs w:val="24"/>
        </w:rPr>
        <w:t xml:space="preserve"> interventions. These </w:t>
      </w:r>
      <w:r w:rsidRPr="2E662DEE" w:rsidR="65C0D2B8">
        <w:rPr>
          <w:rFonts w:ascii="Arial" w:hAnsi="Arial" w:eastAsia="Arial" w:cs="Arial"/>
          <w:b w:val="0"/>
          <w:bCs w:val="0"/>
          <w:sz w:val="24"/>
          <w:szCs w:val="24"/>
        </w:rPr>
        <w:t>necess</w:t>
      </w:r>
      <w:r w:rsidRPr="2E662DEE" w:rsidR="45134551">
        <w:rPr>
          <w:rFonts w:ascii="Arial" w:hAnsi="Arial" w:eastAsia="Arial" w:cs="Arial"/>
          <w:b w:val="0"/>
          <w:bCs w:val="0"/>
          <w:sz w:val="24"/>
          <w:szCs w:val="24"/>
        </w:rPr>
        <w:t>itate</w:t>
      </w:r>
      <w:r w:rsidRPr="2E662DEE" w:rsidR="45134551">
        <w:rPr>
          <w:rFonts w:ascii="Arial" w:hAnsi="Arial" w:eastAsia="Arial" w:cs="Arial"/>
          <w:b w:val="0"/>
          <w:bCs w:val="0"/>
          <w:sz w:val="24"/>
          <w:szCs w:val="24"/>
        </w:rPr>
        <w:t xml:space="preserve"> a well- st</w:t>
      </w:r>
      <w:r w:rsidRPr="2E662DEE" w:rsidR="45134551">
        <w:rPr>
          <w:rFonts w:ascii="Arial" w:hAnsi="Arial" w:eastAsia="Arial" w:cs="Arial"/>
          <w:b w:val="0"/>
          <w:bCs w:val="0"/>
          <w:sz w:val="24"/>
          <w:szCs w:val="24"/>
        </w:rPr>
        <w:t>ructured app</w:t>
      </w:r>
      <w:r w:rsidRPr="2E662DEE" w:rsidR="45134551">
        <w:rPr>
          <w:rFonts w:ascii="Arial" w:hAnsi="Arial" w:eastAsia="Arial" w:cs="Arial"/>
          <w:b w:val="0"/>
          <w:bCs w:val="0"/>
          <w:sz w:val="24"/>
          <w:szCs w:val="24"/>
        </w:rPr>
        <w:t xml:space="preserve">roach by the </w:t>
      </w:r>
      <w:r w:rsidRPr="2E662DEE" w:rsidR="3BF67950">
        <w:rPr>
          <w:rFonts w:ascii="Arial" w:hAnsi="Arial" w:eastAsia="Arial" w:cs="Arial"/>
          <w:b w:val="0"/>
          <w:bCs w:val="0"/>
          <w:sz w:val="24"/>
          <w:szCs w:val="24"/>
        </w:rPr>
        <w:t>gover</w:t>
      </w:r>
      <w:r w:rsidRPr="2E662DEE" w:rsidR="3BF67950">
        <w:rPr>
          <w:rFonts w:ascii="Arial" w:hAnsi="Arial" w:eastAsia="Arial" w:cs="Arial"/>
          <w:b w:val="0"/>
          <w:bCs w:val="0"/>
          <w:sz w:val="24"/>
          <w:szCs w:val="24"/>
        </w:rPr>
        <w:t>nment, with inter</w:t>
      </w:r>
      <w:r w:rsidRPr="2E662DEE" w:rsidR="3BF67950">
        <w:rPr>
          <w:rFonts w:ascii="Arial" w:hAnsi="Arial" w:eastAsia="Arial" w:cs="Arial"/>
          <w:b w:val="0"/>
          <w:bCs w:val="0"/>
          <w:sz w:val="24"/>
          <w:szCs w:val="24"/>
        </w:rPr>
        <w:t>ventions often being context- s</w:t>
      </w:r>
      <w:r w:rsidRPr="2E662DEE" w:rsidR="3BF67950">
        <w:rPr>
          <w:rFonts w:ascii="Arial" w:hAnsi="Arial" w:eastAsia="Arial" w:cs="Arial"/>
          <w:b w:val="0"/>
          <w:bCs w:val="0"/>
          <w:sz w:val="24"/>
          <w:szCs w:val="24"/>
        </w:rPr>
        <w:t>pecific and adaptive</w:t>
      </w:r>
      <w:r w:rsidRPr="2E662DEE" w:rsidR="21AF824D">
        <w:rPr>
          <w:rFonts w:ascii="Arial" w:hAnsi="Arial" w:eastAsia="Arial" w:cs="Arial"/>
          <w:b w:val="0"/>
          <w:bCs w:val="0"/>
          <w:sz w:val="24"/>
          <w:szCs w:val="24"/>
        </w:rPr>
        <w:t xml:space="preserve"> to local hea</w:t>
      </w:r>
      <w:r w:rsidRPr="2E662DEE" w:rsidR="21AF824D">
        <w:rPr>
          <w:rFonts w:ascii="Arial" w:hAnsi="Arial" w:eastAsia="Arial" w:cs="Arial"/>
          <w:b w:val="0"/>
          <w:bCs w:val="0"/>
          <w:sz w:val="24"/>
          <w:szCs w:val="24"/>
        </w:rPr>
        <w:t>lth var</w:t>
      </w:r>
      <w:r w:rsidRPr="2E662DEE" w:rsidR="21AF824D">
        <w:rPr>
          <w:rFonts w:ascii="Arial" w:hAnsi="Arial" w:eastAsia="Arial" w:cs="Arial"/>
          <w:b w:val="0"/>
          <w:bCs w:val="0"/>
          <w:sz w:val="24"/>
          <w:szCs w:val="24"/>
        </w:rPr>
        <w:t>iables. G</w:t>
      </w:r>
      <w:r w:rsidRPr="2E662DEE" w:rsidR="21AF824D">
        <w:rPr>
          <w:rFonts w:ascii="Arial" w:hAnsi="Arial" w:eastAsia="Arial" w:cs="Arial"/>
          <w:b w:val="0"/>
          <w:bCs w:val="0"/>
          <w:sz w:val="24"/>
          <w:szCs w:val="24"/>
        </w:rPr>
        <w:t xml:space="preserve">overnments, in aligning with WHO </w:t>
      </w:r>
      <w:r w:rsidRPr="2E662DEE" w:rsidR="6054677E">
        <w:rPr>
          <w:rFonts w:ascii="Arial" w:hAnsi="Arial" w:eastAsia="Arial" w:cs="Arial"/>
          <w:b w:val="0"/>
          <w:bCs w:val="0"/>
          <w:sz w:val="24"/>
          <w:szCs w:val="24"/>
        </w:rPr>
        <w:t>guidelines, form</w:t>
      </w:r>
      <w:r w:rsidRPr="2E662DEE" w:rsidR="6054677E">
        <w:rPr>
          <w:rFonts w:ascii="Arial" w:hAnsi="Arial" w:eastAsia="Arial" w:cs="Arial"/>
          <w:b w:val="0"/>
          <w:bCs w:val="0"/>
          <w:sz w:val="24"/>
          <w:szCs w:val="24"/>
        </w:rPr>
        <w:t xml:space="preserve"> task forces and </w:t>
      </w:r>
      <w:r w:rsidRPr="2E662DEE" w:rsidR="54E8FE2C">
        <w:rPr>
          <w:rFonts w:ascii="Arial" w:hAnsi="Arial" w:eastAsia="Arial" w:cs="Arial"/>
          <w:b w:val="0"/>
          <w:bCs w:val="0"/>
          <w:sz w:val="24"/>
          <w:szCs w:val="24"/>
        </w:rPr>
        <w:t xml:space="preserve">panels of experts to ensure the strategies implemented align with </w:t>
      </w:r>
      <w:r w:rsidRPr="2E662DEE" w:rsidR="343B70C5">
        <w:rPr>
          <w:rFonts w:ascii="Arial" w:hAnsi="Arial" w:eastAsia="Arial" w:cs="Arial"/>
          <w:b w:val="0"/>
          <w:bCs w:val="0"/>
          <w:sz w:val="24"/>
          <w:szCs w:val="24"/>
        </w:rPr>
        <w:t xml:space="preserve">policy goals (Department of health and human service,2018). Such </w:t>
      </w:r>
      <w:r w:rsidRPr="2E662DEE" w:rsidR="263D7468">
        <w:rPr>
          <w:rFonts w:ascii="Arial" w:hAnsi="Arial" w:eastAsia="Arial" w:cs="Arial"/>
          <w:b w:val="0"/>
          <w:bCs w:val="0"/>
          <w:sz w:val="24"/>
          <w:szCs w:val="24"/>
        </w:rPr>
        <w:t xml:space="preserve">interventions are also hinged on active participation </w:t>
      </w:r>
      <w:r w:rsidRPr="2E662DEE" w:rsidR="31853B28">
        <w:rPr>
          <w:rFonts w:ascii="Arial" w:hAnsi="Arial" w:eastAsia="Arial" w:cs="Arial"/>
          <w:b w:val="0"/>
          <w:bCs w:val="0"/>
          <w:sz w:val="24"/>
          <w:szCs w:val="24"/>
        </w:rPr>
        <w:t xml:space="preserve">from health service providers who </w:t>
      </w:r>
      <w:r w:rsidRPr="2E662DEE" w:rsidR="4434CC32">
        <w:rPr>
          <w:rFonts w:ascii="Arial" w:hAnsi="Arial" w:eastAsia="Arial" w:cs="Arial"/>
          <w:b w:val="0"/>
          <w:bCs w:val="0"/>
          <w:sz w:val="24"/>
          <w:szCs w:val="24"/>
        </w:rPr>
        <w:t>bring a nuanced understanding of health patterns.</w:t>
      </w:r>
      <w:r w:rsidRPr="2E662DEE" w:rsidR="5BC58D98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  <w:r w:rsidRPr="2E662DEE" w:rsidR="6D73EABC">
        <w:rPr>
          <w:rFonts w:ascii="Arial" w:hAnsi="Arial" w:eastAsia="Arial" w:cs="Arial"/>
          <w:b w:val="0"/>
          <w:bCs w:val="0"/>
          <w:sz w:val="24"/>
          <w:szCs w:val="24"/>
        </w:rPr>
        <w:t>However,</w:t>
      </w:r>
      <w:r w:rsidRPr="2E662DEE" w:rsidR="5BC58D98">
        <w:rPr>
          <w:rFonts w:ascii="Arial" w:hAnsi="Arial" w:eastAsia="Arial" w:cs="Arial"/>
          <w:b w:val="0"/>
          <w:bCs w:val="0"/>
          <w:sz w:val="24"/>
          <w:szCs w:val="24"/>
        </w:rPr>
        <w:t xml:space="preserve"> the gover</w:t>
      </w:r>
      <w:r w:rsidRPr="2E662DEE" w:rsidR="5BC58D98">
        <w:rPr>
          <w:rFonts w:ascii="Arial" w:hAnsi="Arial" w:eastAsia="Arial" w:cs="Arial"/>
          <w:b w:val="0"/>
          <w:bCs w:val="0"/>
          <w:sz w:val="24"/>
          <w:szCs w:val="24"/>
        </w:rPr>
        <w:t>nment’s role does not end with the creation of policies and or</w:t>
      </w:r>
      <w:r w:rsidRPr="2E662DEE" w:rsidR="3B180031">
        <w:rPr>
          <w:rFonts w:ascii="Arial" w:hAnsi="Arial" w:eastAsia="Arial" w:cs="Arial"/>
          <w:b w:val="0"/>
          <w:bCs w:val="0"/>
          <w:sz w:val="24"/>
          <w:szCs w:val="24"/>
        </w:rPr>
        <w:t>ches</w:t>
      </w:r>
      <w:r w:rsidRPr="2E662DEE" w:rsidR="3B180031">
        <w:rPr>
          <w:rFonts w:ascii="Arial" w:hAnsi="Arial" w:eastAsia="Arial" w:cs="Arial"/>
          <w:b w:val="0"/>
          <w:bCs w:val="0"/>
          <w:sz w:val="24"/>
          <w:szCs w:val="24"/>
        </w:rPr>
        <w:t>tration of inter</w:t>
      </w:r>
      <w:r w:rsidRPr="2E662DEE" w:rsidR="3B180031">
        <w:rPr>
          <w:rFonts w:ascii="Arial" w:hAnsi="Arial" w:eastAsia="Arial" w:cs="Arial"/>
          <w:b w:val="0"/>
          <w:bCs w:val="0"/>
          <w:sz w:val="24"/>
          <w:szCs w:val="24"/>
        </w:rPr>
        <w:t xml:space="preserve">ventions. To ensure effective </w:t>
      </w:r>
      <w:r w:rsidRPr="2E662DEE" w:rsidR="3792D1F1">
        <w:rPr>
          <w:rFonts w:ascii="Arial" w:hAnsi="Arial" w:eastAsia="Arial" w:cs="Arial"/>
          <w:b w:val="0"/>
          <w:bCs w:val="0"/>
          <w:sz w:val="24"/>
          <w:szCs w:val="24"/>
        </w:rPr>
        <w:t>health service</w:t>
      </w:r>
      <w:r w:rsidRPr="2E662DEE" w:rsidR="3B180031">
        <w:rPr>
          <w:rFonts w:ascii="Arial" w:hAnsi="Arial" w:eastAsia="Arial" w:cs="Arial"/>
          <w:b w:val="0"/>
          <w:bCs w:val="0"/>
          <w:sz w:val="24"/>
          <w:szCs w:val="24"/>
        </w:rPr>
        <w:t xml:space="preserve"> delivery</w:t>
      </w:r>
      <w:r w:rsidRPr="2E662DEE" w:rsidR="42CA4AF8">
        <w:rPr>
          <w:rFonts w:ascii="Arial" w:hAnsi="Arial" w:eastAsia="Arial" w:cs="Arial"/>
          <w:b w:val="0"/>
          <w:bCs w:val="0"/>
          <w:sz w:val="24"/>
          <w:szCs w:val="24"/>
        </w:rPr>
        <w:t>, the g</w:t>
      </w:r>
      <w:r w:rsidRPr="2E662DEE" w:rsidR="42CA4AF8">
        <w:rPr>
          <w:rFonts w:ascii="Arial" w:hAnsi="Arial" w:eastAsia="Arial" w:cs="Arial"/>
          <w:b w:val="0"/>
          <w:bCs w:val="0"/>
          <w:sz w:val="24"/>
          <w:szCs w:val="24"/>
        </w:rPr>
        <w:t>overnment</w:t>
      </w:r>
      <w:r w:rsidRPr="2E662DEE" w:rsidR="59189910">
        <w:rPr>
          <w:rFonts w:ascii="Arial" w:hAnsi="Arial" w:eastAsia="Arial" w:cs="Arial"/>
          <w:b w:val="0"/>
          <w:bCs w:val="0"/>
          <w:sz w:val="24"/>
          <w:szCs w:val="24"/>
        </w:rPr>
        <w:t xml:space="preserve"> must also </w:t>
      </w:r>
      <w:r w:rsidRPr="2E662DEE" w:rsidR="3861CA94">
        <w:rPr>
          <w:rFonts w:ascii="Arial" w:hAnsi="Arial" w:eastAsia="Arial" w:cs="Arial"/>
          <w:b w:val="0"/>
          <w:bCs w:val="0"/>
          <w:sz w:val="24"/>
          <w:szCs w:val="24"/>
        </w:rPr>
        <w:t>incorporate feedback mechanisms into its policy framework. Periodic review</w:t>
      </w:r>
      <w:r w:rsidRPr="2E662DEE" w:rsidR="7706AFC5">
        <w:rPr>
          <w:rFonts w:ascii="Arial" w:hAnsi="Arial" w:eastAsia="Arial" w:cs="Arial"/>
          <w:b w:val="0"/>
          <w:bCs w:val="0"/>
          <w:sz w:val="24"/>
          <w:szCs w:val="24"/>
        </w:rPr>
        <w:t xml:space="preserve">s and </w:t>
      </w:r>
      <w:r w:rsidRPr="2E662DEE" w:rsidR="7D6D4629">
        <w:rPr>
          <w:rFonts w:ascii="Arial" w:hAnsi="Arial" w:eastAsia="Arial" w:cs="Arial"/>
          <w:b w:val="0"/>
          <w:bCs w:val="0"/>
          <w:sz w:val="24"/>
          <w:szCs w:val="24"/>
        </w:rPr>
        <w:t xml:space="preserve">audits of implemented </w:t>
      </w:r>
      <w:r w:rsidRPr="2E662DEE" w:rsidR="3F3E5A00">
        <w:rPr>
          <w:rFonts w:ascii="Arial" w:hAnsi="Arial" w:eastAsia="Arial" w:cs="Arial"/>
          <w:b w:val="0"/>
          <w:bCs w:val="0"/>
          <w:sz w:val="24"/>
          <w:szCs w:val="24"/>
        </w:rPr>
        <w:t xml:space="preserve">practices, </w:t>
      </w:r>
      <w:r w:rsidRPr="2E662DEE" w:rsidR="5D35B1CA">
        <w:rPr>
          <w:rFonts w:ascii="Arial" w:hAnsi="Arial" w:eastAsia="Arial" w:cs="Arial"/>
          <w:b w:val="0"/>
          <w:bCs w:val="0"/>
          <w:sz w:val="24"/>
          <w:szCs w:val="24"/>
        </w:rPr>
        <w:t>users'</w:t>
      </w:r>
      <w:r w:rsidRPr="2E662DEE" w:rsidR="3F3E5A00">
        <w:rPr>
          <w:rFonts w:ascii="Arial" w:hAnsi="Arial" w:eastAsia="Arial" w:cs="Arial"/>
          <w:b w:val="0"/>
          <w:bCs w:val="0"/>
          <w:sz w:val="24"/>
          <w:szCs w:val="24"/>
        </w:rPr>
        <w:t xml:space="preserve"> feedback, operational correction, and </w:t>
      </w:r>
      <w:r w:rsidRPr="2E662DEE" w:rsidR="777CA8CD">
        <w:rPr>
          <w:rFonts w:ascii="Arial" w:hAnsi="Arial" w:eastAsia="Arial" w:cs="Arial"/>
          <w:b w:val="0"/>
          <w:bCs w:val="0"/>
          <w:sz w:val="24"/>
          <w:szCs w:val="24"/>
        </w:rPr>
        <w:t>inter-departmental collaboration</w:t>
      </w:r>
      <w:r w:rsidRPr="2E662DEE" w:rsidR="617111D2">
        <w:rPr>
          <w:rFonts w:ascii="Arial" w:hAnsi="Arial" w:eastAsia="Arial" w:cs="Arial"/>
          <w:b w:val="0"/>
          <w:bCs w:val="0"/>
          <w:sz w:val="24"/>
          <w:szCs w:val="24"/>
        </w:rPr>
        <w:t>s form part of this crucial step (WHO</w:t>
      </w:r>
      <w:r w:rsidRPr="2E662DEE" w:rsidR="472A1ACF">
        <w:rPr>
          <w:rFonts w:ascii="Arial" w:hAnsi="Arial" w:eastAsia="Arial" w:cs="Arial"/>
          <w:b w:val="0"/>
          <w:bCs w:val="0"/>
          <w:sz w:val="24"/>
          <w:szCs w:val="24"/>
        </w:rPr>
        <w:t>,2011). These feedback mechanisms aid in deriving ins</w:t>
      </w:r>
      <w:r w:rsidRPr="2E662DEE" w:rsidR="7F68699C">
        <w:rPr>
          <w:rFonts w:ascii="Arial" w:hAnsi="Arial" w:eastAsia="Arial" w:cs="Arial"/>
          <w:b w:val="0"/>
          <w:bCs w:val="0"/>
          <w:sz w:val="24"/>
          <w:szCs w:val="24"/>
        </w:rPr>
        <w:t>ights, which further refine the government’s response in the ever</w:t>
      </w:r>
      <w:r w:rsidRPr="2E662DEE" w:rsidR="3E0D4ECE">
        <w:rPr>
          <w:rFonts w:ascii="Arial" w:hAnsi="Arial" w:eastAsia="Arial" w:cs="Arial"/>
          <w:b w:val="0"/>
          <w:bCs w:val="0"/>
          <w:sz w:val="24"/>
          <w:szCs w:val="24"/>
        </w:rPr>
        <w:t>-evolving health sphere.</w:t>
      </w:r>
      <w:r w:rsidRPr="2E662DEE" w:rsidR="617111D2">
        <w:rPr>
          <w:rFonts w:ascii="Arial" w:hAnsi="Arial" w:eastAsia="Arial" w:cs="Arial"/>
          <w:b w:val="0"/>
          <w:bCs w:val="0"/>
          <w:sz w:val="24"/>
          <w:szCs w:val="24"/>
        </w:rPr>
        <w:t xml:space="preserve"> </w:t>
      </w:r>
    </w:p>
    <w:p w:rsidR="79A4C646" w:rsidP="2E662DEE" w:rsidRDefault="79A4C646" w14:paraId="380D1160" w14:textId="70F5387F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FF0000"/>
          <w:sz w:val="24"/>
          <w:szCs w:val="24"/>
        </w:rPr>
      </w:pPr>
      <w:r w:rsidRPr="2E662DEE" w:rsidR="79A4C646">
        <w:rPr>
          <w:rFonts w:ascii="Arial" w:hAnsi="Arial" w:eastAsia="Arial" w:cs="Arial"/>
          <w:b w:val="0"/>
          <w:bCs w:val="0"/>
          <w:color w:val="FF0000"/>
          <w:sz w:val="24"/>
          <w:szCs w:val="24"/>
        </w:rPr>
        <w:t xml:space="preserve">THEORIES OF AGEING </w:t>
      </w:r>
    </w:p>
    <w:p w:rsidR="45576C92" w:rsidP="2E662DEE" w:rsidRDefault="45576C92" w14:paraId="2CCCD28B" w14:textId="2321C034">
      <w:pPr>
        <w:pStyle w:val="Normal"/>
        <w:spacing w:line="360" w:lineRule="auto"/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</w:pPr>
      <w:r w:rsidRPr="2E662DEE" w:rsidR="45576C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</w:t>
      </w:r>
      <w:r w:rsidRPr="2E662DEE" w:rsidR="77B3571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concept</w:t>
      </w:r>
      <w:r w:rsidRPr="2E662DEE" w:rsidR="45576C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ageing is a </w:t>
      </w:r>
      <w:r w:rsidRPr="2E662DEE" w:rsidR="52A93FB0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pervasive</w:t>
      </w:r>
      <w:r w:rsidRPr="2E662DEE" w:rsidR="45576C92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reality that attract</w:t>
      </w:r>
      <w:r w:rsidRPr="2E662DEE" w:rsidR="4BBE02F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s </w:t>
      </w:r>
      <w:r w:rsidRPr="2E662DEE" w:rsidR="211AA53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diverse theories rev</w:t>
      </w:r>
      <w:r w:rsidRPr="2E662DEE" w:rsidR="211AA53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olving around its causation and overall implication </w:t>
      </w:r>
      <w:r w:rsidRPr="2E662DEE" w:rsidR="634EC4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on the human life</w:t>
      </w:r>
      <w:r w:rsidRPr="2E662DEE" w:rsidR="634EC4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span. As a complex bio</w:t>
      </w:r>
      <w:r w:rsidRPr="2E662DEE" w:rsidR="634EC4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logical pro</w:t>
      </w:r>
      <w:r w:rsidRPr="2E662DEE" w:rsidR="634EC45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cess, ageing theories range from</w:t>
      </w:r>
      <w:r w:rsidRPr="2E662DEE" w:rsidR="4907CD5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genetic-</w:t>
      </w:r>
      <w:r w:rsidRPr="2E662DEE" w:rsidR="2E2E6B1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based theories</w:t>
      </w:r>
      <w:r w:rsidRPr="2E662DEE" w:rsidR="4907CD5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, damage –base, to the more </w:t>
      </w:r>
      <w:r w:rsidRPr="2E662DEE" w:rsidR="60988EB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conte</w:t>
      </w:r>
      <w:r w:rsidRPr="2E662DEE" w:rsidR="60988EB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mporary the</w:t>
      </w:r>
      <w:r w:rsidRPr="2E662DEE" w:rsidR="60988EB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ories including the neuroen</w:t>
      </w:r>
      <w:r w:rsidRPr="2E662DEE" w:rsidR="60988EBF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docrine theory and immun</w:t>
      </w:r>
      <w:r w:rsidRPr="2E662DEE" w:rsidR="3FEB01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ologica</w:t>
      </w:r>
      <w:r w:rsidRPr="2E662DEE" w:rsidR="3FEB01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l theory (Lopez-</w:t>
      </w:r>
      <w:r w:rsidRPr="2E662DEE" w:rsidR="3FEB01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Otin</w:t>
      </w:r>
      <w:r w:rsidRPr="2E662DEE" w:rsidR="3FEB0158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et al.,2013).</w:t>
      </w:r>
      <w:r w:rsidRPr="2E662DEE" w:rsidR="03ABB23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73F5207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The genetic-based </w:t>
      </w:r>
      <w:r w:rsidRPr="2E662DEE" w:rsidR="73F5207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theories stipu</w:t>
      </w:r>
      <w:r w:rsidRPr="2E662DEE" w:rsidR="73F5207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late that ageing occurs due to a sequential </w:t>
      </w:r>
      <w:r w:rsidRPr="2E662DEE" w:rsidR="4A2AC71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switching on</w:t>
      </w:r>
      <w:r w:rsidRPr="2E662DEE" w:rsidR="2C336F4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and </w:t>
      </w:r>
      <w:r w:rsidRPr="2E662DEE" w:rsidR="50915D77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off</w:t>
      </w:r>
      <w:r w:rsidRPr="2E662DEE" w:rsidR="2C336F4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certain </w:t>
      </w:r>
      <w:r w:rsidRPr="2E662DEE" w:rsidR="6C258D9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genes,</w:t>
      </w:r>
      <w:r w:rsidRPr="2E662DEE" w:rsidR="5C5625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6C9E72D9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with an</w:t>
      </w:r>
      <w:r w:rsidRPr="2E662DEE" w:rsidR="5C5625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empha</w:t>
      </w:r>
      <w:r w:rsidRPr="2E662DEE" w:rsidR="5C5625F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sis on damage repair (Kirkwood,2005</w:t>
      </w:r>
      <w:r w:rsidRPr="2E662DEE" w:rsidR="4129B09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).</w:t>
      </w:r>
      <w:r w:rsidRPr="2E662DEE" w:rsidR="09CD5BC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Damage –based th</w:t>
      </w:r>
      <w:r w:rsidRPr="2E662DEE" w:rsidR="09CD5BC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eories sugg</w:t>
      </w:r>
      <w:r w:rsidRPr="2E662DEE" w:rsidR="09CD5BC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est that ageing is </w:t>
      </w:r>
      <w:r w:rsidRPr="2E662DEE" w:rsidR="215E1D3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 result</w:t>
      </w:r>
      <w:r w:rsidRPr="2E662DEE" w:rsidR="09CD5BC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of accum</w:t>
      </w:r>
      <w:r w:rsidRPr="2E662DEE" w:rsidR="420BAA9A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ulated cellular damage</w:t>
      </w:r>
      <w:r w:rsidRPr="2E662DEE" w:rsidR="4994DF8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(Harman, 2006).</w:t>
      </w:r>
      <w:r w:rsidRPr="2E662DEE" w:rsidR="08A86A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Neuroen</w:t>
      </w:r>
      <w:r w:rsidRPr="2E662DEE" w:rsidR="08A86A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docrine theory is </w:t>
      </w:r>
      <w:r w:rsidRPr="2E662DEE" w:rsidR="269FC2A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regulated</w:t>
      </w:r>
      <w:r w:rsidRPr="2E662DEE" w:rsidR="08A86A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by </w:t>
      </w:r>
      <w:r w:rsidRPr="2E662DEE" w:rsidR="67FADD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the neuroe</w:t>
      </w:r>
      <w:r w:rsidRPr="2E662DEE" w:rsidR="67FADD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ndocrine system, which aff</w:t>
      </w:r>
      <w:r w:rsidRPr="2E662DEE" w:rsidR="67FADD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ects the entire </w:t>
      </w:r>
      <w:r w:rsidRPr="2E662DEE" w:rsidR="67FADD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body (</w:t>
      </w:r>
      <w:r w:rsidRPr="2E662DEE" w:rsidR="5FA138E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Gavrilov</w:t>
      </w:r>
      <w:r w:rsidRPr="2E662DEE" w:rsidR="67FADD73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2E662DEE" w:rsidR="1D82F6A4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and Gavrilova</w:t>
      </w:r>
      <w:r w:rsidRPr="2E662DEE" w:rsidR="55CB51F5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2003)</w:t>
      </w:r>
      <w:r w:rsidRPr="2E662DEE" w:rsidR="222419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. Contending that factors such as stress hormones can acce</w:t>
      </w:r>
      <w:r w:rsidRPr="2E662DEE" w:rsidR="222419DB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lerate ageing, 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this theory 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provides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a multiface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ted over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view of the ageing </w:t>
      </w:r>
      <w:r w:rsidRPr="2E662DEE" w:rsidR="6544A7D6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process.</w:t>
      </w:r>
      <w:r w:rsidRPr="2E662DEE" w:rsidR="7CD569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Immunolo</w:t>
      </w:r>
      <w:r w:rsidRPr="2E662DEE" w:rsidR="7CD569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gical theory holds </w:t>
      </w:r>
      <w:r w:rsidRPr="2E662DEE" w:rsidR="7CD569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that the immune</w:t>
      </w:r>
      <w:r w:rsidRPr="2E662DEE" w:rsidR="7CD5693C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 xml:space="preserve"> system’s gradual decline</w:t>
      </w:r>
      <w:r w:rsidRPr="2E662DEE" w:rsidR="033BFF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, lined with continuous expos</w:t>
      </w:r>
      <w:r w:rsidRPr="2E662DEE" w:rsidR="033BFF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ure to antigens, cont</w:t>
      </w:r>
      <w:r w:rsidRPr="2E662DEE" w:rsidR="033BFFA1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ributes to ageing (</w:t>
      </w:r>
      <w:r w:rsidRPr="2E662DEE" w:rsidR="2715BBAD">
        <w:rPr>
          <w:rFonts w:ascii="Arial" w:hAnsi="Arial" w:eastAsia="Arial" w:cs="Arial"/>
          <w:b w:val="0"/>
          <w:bCs w:val="0"/>
          <w:color w:val="000000" w:themeColor="text1" w:themeTint="FF" w:themeShade="FF"/>
          <w:sz w:val="24"/>
          <w:szCs w:val="24"/>
        </w:rPr>
        <w:t>Franceschi et al., 2000).</w:t>
      </w:r>
    </w:p>
    <w:p w:rsidR="164AE259" w:rsidP="2E662DEE" w:rsidRDefault="164AE259" w14:paraId="0CD565E1" w14:textId="7ABE9154">
      <w:pPr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2E662DEE" w:rsidR="164AE2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RECOMMENDATIONS FOR IMPR</w:t>
      </w:r>
      <w:r w:rsidRPr="2E662DEE" w:rsidR="164AE25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OVEMENT OF HEALTH AND SOCIAL C</w:t>
      </w:r>
      <w:r w:rsidRPr="2E662DEE" w:rsidR="28FA736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ARE PROVISIONS FOR THE ELDERLY POPULATION</w:t>
      </w:r>
    </w:p>
    <w:p w:rsidR="197710FE" w:rsidP="2E662DEE" w:rsidRDefault="197710FE" w14:paraId="033F207E" w14:textId="1678A5C4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68D389" w:rsidR="19771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Provision models should be rede</w:t>
      </w:r>
      <w:r w:rsidRPr="3868D389" w:rsidR="19771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signed department-wide for imp</w:t>
      </w:r>
      <w:r w:rsidRPr="3868D389" w:rsidR="197710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roved integration, promoting</w:t>
      </w:r>
      <w:r w:rsidRPr="3868D389" w:rsidR="0B791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continuity of care for the el</w:t>
      </w:r>
      <w:r w:rsidRPr="3868D389" w:rsidR="0B791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derly (NHS England and NHS </w:t>
      </w:r>
      <w:r w:rsidRPr="3868D389" w:rsidR="523991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Improvement,2019). Health and social care systems must effectively </w:t>
      </w:r>
      <w:r w:rsidRPr="3868D389" w:rsidR="10DE77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collaborate, the patient and ensuring seamless transition between services. </w:t>
      </w:r>
      <w:r w:rsidRPr="3868D389" w:rsidR="7C79E4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Increasing investment in home and community care services can relieve pressure on acute health services </w:t>
      </w:r>
      <w:r w:rsidRPr="3868D389" w:rsidR="6232ED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 foster successful aging in familiar surroundings (King’s fund,2018)</w:t>
      </w:r>
      <w:r w:rsidRPr="3868D389" w:rsidR="1A713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868D389" w:rsidR="17BB06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Furthermore,</w:t>
      </w:r>
      <w:r w:rsidRPr="3868D389" w:rsidR="1A713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given the multifaceted needs of the elderly, these </w:t>
      </w:r>
      <w:r w:rsidRPr="3868D389" w:rsidR="3201F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services should adopt a multidisciplinary approach, including nutrition</w:t>
      </w:r>
      <w:r w:rsidRPr="3868D389" w:rsidR="44B18E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mental health, and social supports.</w:t>
      </w:r>
      <w:r w:rsidRPr="3868D389" w:rsidR="0B7914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68D389" w:rsidR="770D7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Training for care providers is </w:t>
      </w:r>
      <w:r w:rsidRPr="3868D389" w:rsidR="770D79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paramount.</w:t>
      </w:r>
    </w:p>
    <w:p w:rsidR="3868D389" w:rsidP="3868D389" w:rsidRDefault="3868D389" w14:paraId="24A469F3" w14:textId="7C93D90E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3868D389" w:rsidP="3868D389" w:rsidRDefault="3868D389" w14:paraId="32D2985E" w14:textId="4FB47AB9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565FEBBC" w:rsidP="3868D389" w:rsidRDefault="565FEBBC" w14:paraId="76B2558B" w14:textId="65F3D6A0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3868D389" w:rsidR="565FEBBC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CONCLUSION </w:t>
      </w:r>
    </w:p>
    <w:p w:rsidR="565FEBBC" w:rsidP="2E662DEE" w:rsidRDefault="565FEBBC" w14:paraId="6A92FBEB" w14:textId="237F4FA0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868D389" w:rsidR="565FE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With the growing aging population, there is an </w:t>
      </w:r>
      <w:r w:rsidRPr="3868D389" w:rsidR="0CE230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imperative need</w:t>
      </w:r>
      <w:r w:rsidRPr="3868D389" w:rsidR="565FEB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improve health and social care </w:t>
      </w:r>
      <w:r w:rsidRPr="3868D389" w:rsidR="74574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provisions for the el</w:t>
      </w:r>
      <w:r w:rsidRPr="3868D389" w:rsidR="74574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derly. Enhanced coll</w:t>
      </w:r>
      <w:r w:rsidRPr="3868D389" w:rsidR="74574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aboration in health and </w:t>
      </w:r>
      <w:r w:rsidRPr="3868D389" w:rsidR="745743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</w:t>
      </w:r>
      <w:r w:rsidRPr="3868D389" w:rsidR="27018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domains, increased</w:t>
      </w:r>
      <w:r w:rsidRPr="3868D389" w:rsidR="32FC2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emphasis on community services, and a patient</w:t>
      </w:r>
      <w:r w:rsidRPr="3868D389" w:rsidR="1F0D8E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</w:t>
      </w:r>
      <w:r w:rsidRPr="3868D389" w:rsidR="32FC28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868D389" w:rsidR="2A653F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centred, multidisciplinary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appr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oach can foster mea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ningful impr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ovements to elder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ly care. </w:t>
      </w:r>
      <w:r w:rsidRPr="3868D389" w:rsidR="5D3C7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</w:t>
      </w:r>
      <w:r w:rsidRPr="3868D389" w:rsidR="1E9795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</w:t>
      </w:r>
      <w:r w:rsidRPr="3868D389" w:rsidR="6D85D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nering 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insight from succes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sful aging re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search 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ev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idence- based str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ategies for inter</w:t>
      </w:r>
      <w:r w:rsidRPr="3868D389" w:rsidR="52826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vention </w:t>
      </w:r>
      <w:r w:rsidRPr="3868D389" w:rsidR="5DB274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planning.</w:t>
      </w:r>
      <w:r w:rsidRPr="3868D389" w:rsidR="1BE16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However, driving such impr</w:t>
      </w:r>
      <w:r w:rsidRPr="3868D389" w:rsidR="1BE16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ovements </w:t>
      </w:r>
      <w:r w:rsidRPr="3868D389" w:rsidR="1BE16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nec</w:t>
      </w:r>
      <w:r w:rsidRPr="3868D389" w:rsidR="1BE16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essitates</w:t>
      </w:r>
      <w:r w:rsidRPr="3868D389" w:rsidR="1BE160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political will and </w:t>
      </w:r>
      <w:r w:rsidRPr="3868D389" w:rsidR="17C3D6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investment, setting</w:t>
      </w:r>
      <w:r w:rsidRPr="3868D389" w:rsidR="47D6B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successful aging concept as a gold sta</w:t>
      </w:r>
      <w:r w:rsidRPr="3868D389" w:rsidR="47D6B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ndard in health and so</w:t>
      </w:r>
      <w:r w:rsidRPr="3868D389" w:rsidR="2730D6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cial care provision.</w:t>
      </w:r>
    </w:p>
    <w:p w:rsidR="3868D389" w:rsidP="3868D389" w:rsidRDefault="3868D389" w14:paraId="0D44C6BB" w14:textId="353BB3C6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6317D6AE" w:rsidP="2E662DEE" w:rsidRDefault="6317D6AE" w14:paraId="6693E986" w14:textId="22A1B83B">
      <w:pPr>
        <w:pStyle w:val="Normal"/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868D389" w:rsidR="6317D6A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REFERENCES</w:t>
      </w:r>
    </w:p>
    <w:p w:rsidR="28E128A3" w:rsidP="2E662DEE" w:rsidRDefault="28E128A3" w14:paraId="0C06F744" w14:textId="16B84703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8E128A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Achila, Semere, P., 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Andemichael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D., 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Gherezgihier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H., Mehari, S., Amanuel, A., Yohannes, T., 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Yohaness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E., &amp; 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Goje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T. (2017). </w:t>
      </w:r>
      <w:r w:rsidRPr="2E662DEE" w:rsidR="5A726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Biochemistry reference intervals for healthy elderly population in Asmara, Eritrea.</w:t>
      </w:r>
      <w:r w:rsidRPr="2E662DEE" w:rsidR="5A726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A726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BMC Research Notes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A726F8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10</w:t>
      </w:r>
      <w:r w:rsidRPr="2E662DEE" w:rsidR="5A726F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(1), 748–748. </w:t>
      </w:r>
      <w:hyperlink r:id="R5ffc54df5ef74a6c">
        <w:r w:rsidRPr="2E662DEE" w:rsidR="5A726F8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https://doi.org/10.1186/s13104-017-3087-6</w:t>
        </w:r>
      </w:hyperlink>
    </w:p>
    <w:p w:rsidR="2B320C70" w:rsidP="2E662DEE" w:rsidRDefault="2B320C70" w14:paraId="0467E086" w14:textId="518516F6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B320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Association. (2022).</w:t>
      </w:r>
      <w:r w:rsidRPr="2E662DEE" w:rsidR="2B320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B320C7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Research anthology on supporting healthy aging in a digital society</w:t>
      </w:r>
      <w:r w:rsidRPr="2E662DEE" w:rsidR="2B320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B320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(Association, Ed.). IGI Global. </w:t>
      </w:r>
      <w:hyperlink r:id="R81dce576eb1c4917">
        <w:r w:rsidRPr="2E662DEE" w:rsidR="2B320C7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https://doi.org/10.4018/978-1-6684-5295-0</w:t>
        </w:r>
      </w:hyperlink>
      <w:r w:rsidRPr="2E662DEE" w:rsidR="61C6B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61C6B39D" w:rsidP="2E662DEE" w:rsidRDefault="61C6B39D" w14:paraId="4F95AA3E" w14:textId="101ED13E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61C6B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Aulino</w:t>
      </w:r>
      <w:r w:rsidRPr="2E662DEE" w:rsidR="61C6B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(2019).</w:t>
      </w:r>
      <w:r w:rsidRPr="2E662DEE" w:rsidR="61C6B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61C6B3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Rituals of Care: Karmic Politics in an Aging Thailand</w:t>
      </w:r>
      <w:r w:rsidRPr="2E662DEE" w:rsidR="61C6B3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Cornell University Press, </w:t>
      </w:r>
      <w:hyperlink r:id="R162aade2d3c64c9a">
        <w:r w:rsidRPr="2E662DEE" w:rsidR="61C6B3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https://doi.org/10.7591/9781501739743</w:t>
        </w:r>
      </w:hyperlink>
    </w:p>
    <w:p w:rsidR="22816C86" w:rsidP="2E662DEE" w:rsidRDefault="22816C86" w14:paraId="78F27ED1" w14:textId="3F069BA8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281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Benna, &amp; Garba, S. B. (2016).</w:t>
      </w:r>
      <w:r w:rsidRPr="2E662DEE" w:rsidR="2281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2816C8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Population growth and rapid urbanization in the developing world</w:t>
      </w:r>
      <w:r w:rsidRPr="2E662DEE" w:rsidR="2281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2816C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(Benna &amp; S. B. Garba, Eds.). Information Science Reference. </w:t>
      </w:r>
      <w:hyperlink r:id="R60087bf9b20046c2">
        <w:r w:rsidRPr="2E662DEE" w:rsidR="22816C8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https://doi.org/10.4018/978-1-5225-0187-9.</w:t>
        </w:r>
      </w:hyperlink>
      <w:r w:rsidRPr="2E662DEE" w:rsidR="69D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</w:p>
    <w:p w:rsidR="23F53CB8" w:rsidP="2E662DEE" w:rsidRDefault="23F53CB8" w14:paraId="76A0F7BA" w14:textId="1DE328DF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Coulmas</w:t>
      </w: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&amp; </w:t>
      </w: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Lützeler</w:t>
      </w: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R. (2011).</w:t>
      </w: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3F53CB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Imploding populations in Japan and Germany a comparison</w:t>
      </w:r>
      <w:r w:rsidRPr="2E662DEE" w:rsidR="23F53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Brill.</w:t>
      </w:r>
    </w:p>
    <w:p w:rsidR="5F38511E" w:rsidP="2E662DEE" w:rsidRDefault="5F38511E" w14:paraId="5413B686" w14:textId="6906A6FB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Doblhammer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&amp; 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Doblhammer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-Reiter, G. (2014).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F38511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Health Among the Elderly in Germany New Evidence on Disease, Disability and Care Need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(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Doblhammer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-Reiter, Ed.; 1st ed.). Verlag Barbara 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Budrich</w:t>
      </w:r>
      <w:r w:rsidRPr="2E662DEE" w:rsidR="5F3851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</w:p>
    <w:p w:rsidR="3102E804" w:rsidP="2E662DEE" w:rsidRDefault="3102E804" w14:paraId="435649B7" w14:textId="7373BF8A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Fu 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Jingxuan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Wang Yidan, Liu 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Yunyi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Song 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Qinfei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Cao 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Jingrong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&amp; 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Peichang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Wang. (2023). Reference intervals for thyroid hormones for the elderly population and their influence on the diagnosis of subclinical hypothyroidism.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3102E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Journal of Medical Biochemistry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3102E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42</w:t>
      </w:r>
      <w:r w:rsidRPr="2E662DEE" w:rsidR="3102E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(2), 258–264. </w:t>
      </w:r>
      <w:hyperlink r:id="R657b0c89ae354c90">
        <w:r w:rsidRPr="2E662DEE" w:rsidR="3102E8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https://doi.org/10.5937/jomb0-39570</w:t>
        </w:r>
      </w:hyperlink>
    </w:p>
    <w:p w:rsidR="69D6F1A1" w:rsidP="2E662DEE" w:rsidRDefault="69D6F1A1" w14:paraId="61208DD3" w14:textId="6BABF490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69D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GB"/>
        </w:rPr>
        <w:t xml:space="preserve">Hyde, &amp; Higgs, P. (2016). </w:t>
      </w:r>
      <w:r w:rsidRPr="2E662DEE" w:rsidR="69D6F1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GB"/>
        </w:rPr>
        <w:t>Ageing and globalisation</w:t>
      </w:r>
      <w:r w:rsidRPr="2E662DEE" w:rsidR="69D6F1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GB"/>
        </w:rPr>
        <w:t>. Policy Press.</w:t>
      </w:r>
      <w:r w:rsidRPr="2E662DEE" w:rsidR="68AF5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68AF5D49" w:rsidP="2E662DEE" w:rsidRDefault="68AF5D49" w14:paraId="387CD0B4" w14:textId="66E061FD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68AF5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Ince, &amp; Sudan, F. K. (2022).</w:t>
      </w:r>
      <w:r w:rsidRPr="2E662DEE" w:rsidR="68AF5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68AF5D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International perspectives and strategies for managing an aging workforce</w:t>
      </w:r>
      <w:r w:rsidRPr="2E662DEE" w:rsidR="68AF5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68AF5D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(Sudan, Ed.). IGI Global. </w:t>
      </w:r>
      <w:hyperlink r:id="R9265a8c33ce74d43">
        <w:r w:rsidRPr="2E662DEE" w:rsidR="68AF5D4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https://doi.org/10.4018/978-1-7998-2395-7</w:t>
        </w:r>
      </w:hyperlink>
    </w:p>
    <w:p w:rsidR="28E128A3" w:rsidP="2E662DEE" w:rsidRDefault="28E128A3" w14:paraId="27ADEEF7" w14:textId="2B15A09F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sz w:val="24"/>
          <w:szCs w:val="24"/>
        </w:rPr>
      </w:pPr>
      <w:r w:rsidRPr="2E662DEE" w:rsidR="28E12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06008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Jarke. (2021).</w:t>
      </w:r>
      <w:r w:rsidRPr="2E662DEE" w:rsidR="06008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060088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Co-creating Digital Public Services for an Ageing Society Evidence for User-centric Design</w:t>
      </w:r>
      <w:r w:rsidRPr="2E662DEE" w:rsidR="06008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06008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(1st ed. 2021.). Springer Nature. </w:t>
      </w:r>
      <w:hyperlink r:id="R24b07c96775c466d">
        <w:r w:rsidRPr="2E662DEE" w:rsidR="0600885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https://doi.org/10.1007/978-3-030-52873-7</w:t>
        </w:r>
      </w:hyperlink>
    </w:p>
    <w:p w:rsidR="475BA322" w:rsidP="2E662DEE" w:rsidRDefault="475BA322" w14:paraId="22B8C810" w14:textId="77DC4229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475BA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Lloyd. (2012).</w:t>
      </w:r>
      <w:r w:rsidRPr="2E662DEE" w:rsidR="475BA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475BA3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Health and care in ageing </w:t>
      </w:r>
      <w:r w:rsidRPr="2E662DEE" w:rsidR="287BD6D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societies:</w:t>
      </w:r>
      <w:r w:rsidRPr="2E662DEE" w:rsidR="475BA32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a new international approach</w:t>
      </w:r>
      <w:r w:rsidRPr="2E662DEE" w:rsidR="475BA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Policy. </w:t>
      </w:r>
      <w:hyperlink r:id="R821f582e13c34c33">
        <w:r w:rsidRPr="2E662DEE" w:rsidR="475BA32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https://doi.org/10.51952/9781447304920</w:t>
        </w:r>
      </w:hyperlink>
      <w:r w:rsidRPr="2E662DEE" w:rsidR="475BA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5952687E" w:rsidP="2E662DEE" w:rsidRDefault="5952687E" w14:paraId="7FB4FCAC" w14:textId="6543752E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59526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Morsi, Morsi, Y. S., Shukla, A., &amp; Rathore, C. P. (2016).</w:t>
      </w:r>
      <w:r w:rsidRPr="2E662DEE" w:rsidR="59526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95268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Optimizing assistive technologies for aging populations</w:t>
      </w:r>
      <w:r w:rsidRPr="2E662DEE" w:rsidR="59526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595268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(Morsi, A. Shukla, &amp; C. P. Rathore, Eds.). Medical Information Science Reference. </w:t>
      </w:r>
      <w:hyperlink r:id="R0f2febdf9dd54f70">
        <w:r w:rsidRPr="2E662DEE" w:rsidR="5952687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https://doi.org/10.4018/978-1-4666-9530-6</w:t>
        </w:r>
      </w:hyperlink>
    </w:p>
    <w:p w:rsidR="78D621E4" w:rsidP="2E662DEE" w:rsidRDefault="78D621E4" w14:paraId="1DBC009D" w14:textId="6A578A70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Koenig, &amp; 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Weyermann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C. (2018). </w:t>
      </w:r>
      <w:r w:rsidRPr="2E662DEE" w:rsidR="78D621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Ink dating, part I: Statistical distribution of selected ageing parameters in a ballpoint inks reference population.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78D621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Science &amp; Justice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78D621E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58</w:t>
      </w:r>
      <w:r w:rsidRPr="2E662DEE" w:rsidR="78D621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(1), 17–30. </w:t>
      </w:r>
      <w:hyperlink r:id="R8085eff3bf4f4455">
        <w:r w:rsidRPr="2E662DEE" w:rsidR="78D621E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https://doi.org/10.1016/j.scijus.2017.08.002</w:t>
        </w:r>
      </w:hyperlink>
    </w:p>
    <w:p w:rsidR="28E128A3" w:rsidP="2E662DEE" w:rsidRDefault="28E128A3" w14:paraId="3CF2300E" w14:textId="5F73C4B9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</w:pPr>
      <w:r w:rsidRPr="2E662DEE" w:rsidR="28E12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Phillipson. (2013).</w:t>
      </w:r>
      <w:r w:rsidRPr="2E662DEE" w:rsidR="28E12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8E128A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Ageing</w:t>
      </w:r>
      <w:r w:rsidRPr="2E662DEE" w:rsidR="28E128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Polity.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2FCAE1BC" w:rsidP="2E662DEE" w:rsidRDefault="2FCAE1BC" w14:paraId="5E6946A0" w14:textId="2406CFAC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Rogers, 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Sánchez-Querubín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N., Kil, A., &amp; Guerra, S. (2015).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FCAE1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Issue mapping for an ageing Europe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. Amsterdam University Press. </w:t>
      </w:r>
      <w:hyperlink r:id="Rf04d9d0f10bb441d">
        <w:r w:rsidRPr="2E662DEE" w:rsidR="2FCAE1B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https://doi.org/10.1515/9789048524457</w:t>
        </w:r>
      </w:hyperlink>
    </w:p>
    <w:p w:rsidR="2FCAE1BC" w:rsidP="2E662DEE" w:rsidRDefault="2FCAE1BC" w14:paraId="5F2F720C" w14:textId="7BA527E2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Sakakibara, Uchiyama, T., Yamanishi, T., &amp; Kishi, M. (2008)</w:t>
      </w:r>
      <w:r w:rsidRPr="2E662DEE" w:rsidR="3525EB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. Dementia and lower urinary dysfunction: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With a reference to anticholinergic use in elderly population.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3525EB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International Journal of Urology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3525EBE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15</w:t>
      </w:r>
      <w:r w:rsidRPr="2E662DEE" w:rsidR="3525EB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(9), 778–788. </w:t>
      </w:r>
      <w:hyperlink r:id="Rffd57a6e9ff34a39">
        <w:r w:rsidRPr="2E662DEE" w:rsidR="3525EBE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https://doi.org/10.1111/j.1442-2042.2008.02109.x</w:t>
        </w:r>
      </w:hyperlink>
    </w:p>
    <w:p w:rsidR="1CD20704" w:rsidP="2E662DEE" w:rsidRDefault="1CD20704" w14:paraId="453CB52B" w14:textId="1B16DBFA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Schaeffer, Knudsen, M., &amp; Small, A. (2015). </w:t>
      </w:r>
      <w:r w:rsidRPr="2E662DEE" w:rsidR="1CD20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Multidimensional Voice Data on Participants with Perceptually Normal Voices from Ages 60 to 80</w:t>
      </w: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: A Preliminary Acoustic Reference for the Elderly Population.</w:t>
      </w: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1CD20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Journal of Voice</w:t>
      </w: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</w:t>
      </w: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1CD207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29</w:t>
      </w:r>
      <w:r w:rsidRPr="2E662DEE" w:rsidR="1CD20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(5), 631–637. </w:t>
      </w:r>
      <w:hyperlink r:id="R6d549ca5356145bc">
        <w:r w:rsidRPr="2E662DEE" w:rsidR="1CD2070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https://doi.org/10.1016/j.jvoice.2014.10.003</w:t>
        </w:r>
      </w:hyperlink>
    </w:p>
    <w:p w:rsidR="2FCAE1BC" w:rsidP="2E662DEE" w:rsidRDefault="2FCAE1BC" w14:paraId="44B78DF1" w14:textId="53FD260F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Troisi, &amp; 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Kondratowitz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H.-J. von. (2013).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FCAE1BC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Ageing in the Mediterranean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(Troisi &amp; H.-J. von 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Kondratowitz</w:t>
      </w:r>
      <w:r w:rsidRPr="2E662DEE" w:rsidR="2FCAE1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, Eds.). Policy Press. </w:t>
      </w:r>
      <w:hyperlink r:id="R5530a0fbf76446d7">
        <w:r w:rsidRPr="2E662DEE" w:rsidR="2FCAE1BC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https://doi.org/10.51952/9781447301073</w:t>
        </w:r>
      </w:hyperlink>
      <w:r w:rsidRPr="2E662DEE" w:rsidR="66269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</w:p>
    <w:p w:rsidR="01F90804" w:rsidP="2E662DEE" w:rsidRDefault="01F90804" w14:paraId="42F8E199" w14:textId="5C0C483F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E662DEE" w:rsidR="01F90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Tuokko</w:t>
      </w:r>
      <w:r w:rsidRPr="2E662DEE" w:rsidR="01F90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, &amp; Smart, C. M. (2018).</w:t>
      </w:r>
      <w:r w:rsidRPr="2E662DEE" w:rsidR="01F90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2E662DEE" w:rsidR="01F9080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Neuropsychology of cognitive decline: a developmental approach to assessment and intervention</w:t>
      </w:r>
      <w:r w:rsidRPr="2E662DEE" w:rsidR="01F908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The Guilford Press.</w:t>
      </w:r>
    </w:p>
    <w:p w:rsidR="2E662DEE" w:rsidP="3868D389" w:rsidRDefault="2E662DEE" w14:paraId="5A72BBA2" w14:textId="0F4F4D38">
      <w:pPr>
        <w:pStyle w:val="ListParagraph"/>
        <w:numPr>
          <w:ilvl w:val="0"/>
          <w:numId w:val="16"/>
        </w:numPr>
        <w:spacing w:after="160"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3868D389" w:rsidR="66269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Turner. (2016).</w:t>
      </w:r>
      <w:r w:rsidRPr="3868D389" w:rsidR="66269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 xml:space="preserve"> </w:t>
      </w:r>
      <w:r w:rsidRPr="3868D389" w:rsidR="662690D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3A3A3A"/>
          <w:sz w:val="24"/>
          <w:szCs w:val="24"/>
          <w:lang w:val="en-GB"/>
        </w:rPr>
        <w:t>Sustaining Social Security in an Era of Population Aging</w:t>
      </w:r>
      <w:r w:rsidRPr="3868D389" w:rsidR="662690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A3A3A"/>
          <w:sz w:val="24"/>
          <w:szCs w:val="24"/>
          <w:lang w:val="en-GB"/>
        </w:rPr>
        <w:t>. W.E. Upjohn Institute for Employment Research.</w:t>
      </w:r>
    </w:p>
    <w:p w:rsidR="2E662DEE" w:rsidP="2E662DEE" w:rsidRDefault="2E662DEE" w14:paraId="1B89DAEA" w14:textId="07CAF650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</w:p>
    <w:p w:rsidR="7A1FAA07" w:rsidP="2E662DEE" w:rsidRDefault="7A1FAA07" w14:paraId="4BD4A91A" w14:textId="0EFE4C7A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2E662DEE" w:rsidR="7A1FAA0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>CASE STUDY</w:t>
      </w:r>
      <w:r w:rsidRPr="2E662DEE" w:rsidR="7321E5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</w:p>
    <w:p w:rsidR="7321E52B" w:rsidP="2E662DEE" w:rsidRDefault="7321E52B" w14:paraId="4B0C32EE" w14:textId="79D11CD3">
      <w:pPr>
        <w:pStyle w:val="Normal"/>
        <w:spacing w:after="160"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</w:pPr>
      <w:r w:rsidRPr="2E662DEE" w:rsidR="7321E5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highlight w:val="yellow"/>
          <w:lang w:val="en-GB"/>
        </w:rPr>
        <w:t>Sadie 82 years old care</w:t>
      </w:r>
      <w:r w:rsidRPr="2E662DEE" w:rsidR="0CEBDA6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highlight w:val="yellow"/>
          <w:lang w:val="en-GB"/>
        </w:rPr>
        <w:t xml:space="preserve"> plan</w:t>
      </w:r>
      <w:r w:rsidRPr="2E662DEE" w:rsidR="7321E52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4"/>
          <w:szCs w:val="24"/>
          <w:lang w:val="en-GB"/>
        </w:rPr>
        <w:t xml:space="preserve"> </w:t>
      </w:r>
    </w:p>
    <w:p w:rsidR="224A70B4" w:rsidP="2E662DEE" w:rsidRDefault="224A70B4" w14:paraId="53E1BB69" w14:textId="163358CE">
      <w:pPr>
        <w:pStyle w:val="Normal"/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E662DEE" w:rsidR="224A70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was</w:t>
      </w:r>
      <w:r w:rsidRPr="2E662DEE" w:rsidR="566996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team leader of the care team assigned to </w:t>
      </w:r>
      <w:r w:rsidRPr="2E662DEE" w:rsidR="35BC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Sadie district </w:t>
      </w:r>
      <w:r w:rsidRPr="2E662DEE" w:rsidR="07107E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and, hence</w:t>
      </w:r>
      <w:r w:rsidRPr="2E662DEE" w:rsidR="35BC08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given the esteemed </w:t>
      </w:r>
      <w:r w:rsidRPr="2E662DEE" w:rsidR="27BE0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responsibility of overseeing her care</w:t>
      </w:r>
      <w:r w:rsidRPr="2E662DEE" w:rsidR="5A0806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plan</w:t>
      </w:r>
      <w:r w:rsidRPr="2E662DEE" w:rsidR="27BE0C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  <w:r w:rsidRPr="2E662DEE" w:rsidR="2BF6F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</w:t>
      </w:r>
      <w:r w:rsidRPr="2E662DEE" w:rsidR="2BF6F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accomplishing</w:t>
      </w:r>
      <w:r w:rsidRPr="2E662DEE" w:rsidR="2BF6F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this task, it was paramount to </w:t>
      </w:r>
      <w:r w:rsidRPr="2E662DEE" w:rsidR="2BF6F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</w:t>
      </w:r>
      <w:r w:rsidRPr="2E662DEE" w:rsidR="2BF6F0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care </w:t>
      </w:r>
      <w:r w:rsidRPr="2E662DEE" w:rsidR="2507D6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strategy that would cater to all of Sadie’s individual needs while </w:t>
      </w:r>
      <w:r w:rsidRPr="2E662DEE" w:rsidR="2251A1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maintain</w:t>
      </w:r>
      <w:r w:rsidRPr="2E662DEE" w:rsidR="045A4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 involvement in the process. We </w:t>
      </w:r>
      <w:r w:rsidRPr="2E662DEE" w:rsidR="045A4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sought</w:t>
      </w:r>
      <w:r w:rsidRPr="2E662DEE" w:rsidR="045A4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2E662DEE" w:rsidR="4C2DE1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incorporate</w:t>
      </w:r>
      <w:r w:rsidRPr="2E662DEE" w:rsidR="045A49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1BEB0A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vision of person-centred care as we formed the care plan.</w:t>
      </w:r>
      <w:r w:rsidRPr="2E662DEE" w:rsidR="5162F5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</w:t>
      </w:r>
      <w:r w:rsidRPr="2E662DEE" w:rsidR="788747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2E662DEE" w:rsidR="5E8C16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arrange for regular visits from a nurse or health professional to monitor </w:t>
      </w:r>
      <w:r w:rsidRPr="2E662DEE" w:rsidR="69D3D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Sadie's weight, blood pressure, and overall health</w:t>
      </w:r>
      <w:r w:rsidRPr="2E662DEE" w:rsidR="2878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I </w:t>
      </w:r>
      <w:r w:rsidRPr="2E662DEE" w:rsidR="7EEDDE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</w:t>
      </w:r>
      <w:r w:rsidRPr="2E662DEE" w:rsidR="2878C2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collaborate with a nutritionist to create </w:t>
      </w:r>
      <w:r w:rsidRPr="2E662DEE" w:rsidR="7366A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 personalized meal plan that is both healthy and enjoyable for Sa</w:t>
      </w:r>
      <w:r w:rsidRPr="2E662DEE" w:rsidR="467019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die, taking into consideration her preferences and dietary restriction</w:t>
      </w:r>
      <w:r w:rsidRPr="2E662DEE" w:rsidR="38721D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s, providing the support and education </w:t>
      </w:r>
      <w:r w:rsidRPr="2E662DEE" w:rsidR="64677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on smoking </w:t>
      </w:r>
      <w:r w:rsidRPr="2E662DEE" w:rsidR="566975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cessation, including</w:t>
      </w:r>
      <w:r w:rsidRPr="2E662DEE" w:rsidR="646771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resources and referrals to quit s</w:t>
      </w:r>
      <w:r w:rsidRPr="2E662DEE" w:rsidR="7C8573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moking programs </w:t>
      </w:r>
      <w:r w:rsidRPr="2E662DEE" w:rsidR="659A4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  </w:t>
      </w:r>
      <w:r w:rsidRPr="2E662DEE" w:rsidR="18BC4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</w:t>
      </w:r>
      <w:r w:rsidRPr="2E662DEE" w:rsidR="659A4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arrang</w:t>
      </w:r>
      <w:r w:rsidRPr="2E662DEE" w:rsidR="372C2C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ed</w:t>
      </w:r>
      <w:r w:rsidRPr="2E662DEE" w:rsidR="659A4E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 home assistance with personal </w:t>
      </w:r>
      <w:r w:rsidRPr="2E662DEE" w:rsidR="6DFA36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hygiene, ensuring Sadie’s comfort and privacy are respected</w:t>
      </w:r>
      <w:r w:rsidRPr="2E662DEE" w:rsidR="69D3DC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20562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.Sadie </w:t>
      </w:r>
      <w:r w:rsidRPr="2E662DEE" w:rsidR="72C62A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2E662DEE" w:rsidR="20562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 taking</w:t>
      </w:r>
      <w:r w:rsidRPr="2E662DEE" w:rsidR="53976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</w:t>
      </w:r>
      <w:r w:rsidRPr="2E662DEE" w:rsidR="205621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local communi</w:t>
      </w:r>
      <w:r w:rsidRPr="2E662DEE" w:rsidR="3305B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ty groups and clubs that cater to her interests</w:t>
      </w:r>
      <w:r w:rsidRPr="2E662DEE" w:rsidR="71AA97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, so that her  social </w:t>
      </w:r>
      <w:r w:rsidRPr="2E662DEE" w:rsidR="093B58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interaction and combat loneliness.</w:t>
      </w:r>
      <w:r w:rsidRPr="2E662DEE" w:rsidR="54293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Implementation of befriending service where volunteers </w:t>
      </w:r>
      <w:r w:rsidRPr="2E662DEE" w:rsidR="22C79A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have been</w:t>
      </w:r>
      <w:r w:rsidRPr="2E662DEE" w:rsidR="54293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0ADEA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visiting</w:t>
      </w:r>
      <w:r w:rsidRPr="2E662DEE" w:rsidR="5F70FF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Sadie regularly for companionship and conversation</w:t>
      </w:r>
      <w:r w:rsidRPr="2E662DEE" w:rsidR="65D7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Sadie </w:t>
      </w:r>
      <w:r w:rsidRPr="2E662DEE" w:rsidR="7E566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</w:t>
      </w:r>
      <w:r w:rsidRPr="2E662DEE" w:rsidR="65D7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57F0C2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been</w:t>
      </w:r>
      <w:r w:rsidRPr="2E662DEE" w:rsidR="65D795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1B5FAF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encouraged</w:t>
      </w:r>
      <w:r w:rsidRPr="2E662DEE" w:rsidR="7D685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2E662DEE" w:rsidR="7D685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participate</w:t>
      </w:r>
      <w:r w:rsidRPr="2E662DEE" w:rsidR="7D6857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 virtual communication using the laptop, </w:t>
      </w:r>
      <w:r w:rsidRPr="2E662DEE" w:rsidR="5CBAC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helping in learning how to use it if </w:t>
      </w:r>
      <w:r w:rsidRPr="2E662DEE" w:rsidR="1B4A2D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desired. Arrangement of household help for regular cleaning services to e</w:t>
      </w:r>
      <w:r w:rsidRPr="2E662DEE" w:rsidR="51E8F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nsure Sadie’s living e</w:t>
      </w:r>
      <w:r w:rsidRPr="2E662DEE" w:rsidR="51E8FC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nvironment is clean and safe and th</w:t>
      </w:r>
      <w:r w:rsidRPr="2E662DEE" w:rsidR="24F2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ere </w:t>
      </w:r>
      <w:r w:rsidRPr="2E662DEE" w:rsidR="23366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had</w:t>
      </w:r>
      <w:r w:rsidRPr="2E662DEE" w:rsidR="24F2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</w:t>
      </w:r>
      <w:r w:rsidRPr="2E662DEE" w:rsidR="57698B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2E662DEE" w:rsidR="24F2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coordination minor repairs and ma</w:t>
      </w:r>
      <w:r w:rsidRPr="2E662DEE" w:rsidR="24F274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intenance in Sadie’s</w:t>
      </w:r>
      <w:r w:rsidRPr="2E662DEE" w:rsidR="63975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house to ensure her safety and comfort.</w:t>
      </w:r>
      <w:r w:rsidRPr="2E662DEE" w:rsidR="49506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She </w:t>
      </w:r>
      <w:r w:rsidRPr="2E662DEE" w:rsidR="7C37A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2E662DEE" w:rsidR="07F54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</w:t>
      </w:r>
      <w:r w:rsidRPr="2E662DEE" w:rsidR="22C7C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en</w:t>
      </w:r>
      <w:r w:rsidRPr="2E662DEE" w:rsidR="07F547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49506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giv</w:t>
      </w:r>
      <w:r w:rsidRPr="2E662DEE" w:rsidR="72758A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ing</w:t>
      </w:r>
      <w:r w:rsidRPr="2E662DEE" w:rsidR="49506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support for her</w:t>
      </w:r>
      <w:r w:rsidRPr="2E662DEE" w:rsidR="7545B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forget</w:t>
      </w:r>
      <w:r w:rsidRPr="2E662DEE" w:rsidR="7545B6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fulness</w:t>
      </w:r>
      <w:r w:rsidRPr="2E662DEE" w:rsidR="50023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ensure that she receive</w:t>
      </w:r>
      <w:r w:rsidRPr="2E662DEE" w:rsidR="31DFBF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2E662DEE" w:rsidR="50023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medication reminder </w:t>
      </w:r>
      <w:r w:rsidRPr="2E662DEE" w:rsidR="133D0E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system, such</w:t>
      </w:r>
      <w:r w:rsidRPr="2E662DEE" w:rsidR="50023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396CB9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pill</w:t>
      </w:r>
      <w:r w:rsidRPr="2E662DEE" w:rsidR="6DCE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</w:t>
      </w:r>
      <w:r w:rsidRPr="2E662DEE" w:rsidR="6DCE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pensers or alarms, to help her take her pre</w:t>
      </w:r>
      <w:r w:rsidRPr="2E662DEE" w:rsidR="6DCE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scrib</w:t>
      </w:r>
      <w:r w:rsidRPr="2E662DEE" w:rsidR="6DCEBA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ed medications </w:t>
      </w:r>
      <w:r w:rsidRPr="2E662DEE" w:rsidR="053F1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cons</w:t>
      </w:r>
      <w:r w:rsidRPr="2E662DEE" w:rsidR="053F1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istently and I </w:t>
      </w:r>
      <w:r w:rsidRPr="2E662DEE" w:rsidR="3475F7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have </w:t>
      </w:r>
      <w:r w:rsidRPr="2E662DEE" w:rsidR="053F1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organize</w:t>
      </w:r>
      <w:r w:rsidRPr="2E662DEE" w:rsidR="7CD1A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</w:t>
      </w:r>
      <w:r w:rsidRPr="2E662DEE" w:rsidR="053F11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regular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vi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sits from a pr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ofessional caregiver or famil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y member to 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assist</w:t>
      </w:r>
      <w:r w:rsidRPr="2E662DEE" w:rsidR="3D7D6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organizing and </w:t>
      </w:r>
      <w:r w:rsidRPr="2E662DEE" w:rsidR="14B43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finding mispl</w:t>
      </w:r>
      <w:r w:rsidRPr="2E662DEE" w:rsidR="14B43B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aced items. Her financial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ass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istance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662DEE" w:rsidR="42CF4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we have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6CB44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explored</w:t>
      </w:r>
      <w:r w:rsidRPr="2E662DEE" w:rsidR="0288DC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potent</w:t>
      </w:r>
      <w:r w:rsidRPr="2E662DEE" w:rsidR="4D76B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ial support programs or </w:t>
      </w:r>
      <w:r w:rsidRPr="2E662DEE" w:rsidR="4D76B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benefits</w:t>
      </w:r>
      <w:r w:rsidRPr="2E662DEE" w:rsidR="4D76B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 Sadie may be eli</w:t>
      </w:r>
      <w:r w:rsidRPr="2E662DEE" w:rsidR="4D76B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gible for to alleviate </w:t>
      </w:r>
      <w:r w:rsidRPr="2E662DEE" w:rsidR="796C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any fi</w:t>
      </w:r>
      <w:r w:rsidRPr="2E662DEE" w:rsidR="796C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nancial burdens and ensure she can </w:t>
      </w:r>
      <w:r w:rsidRPr="2E662DEE" w:rsidR="796C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</w:t>
      </w:r>
      <w:r w:rsidRPr="2E662DEE" w:rsidR="796C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tain</w:t>
      </w:r>
      <w:r w:rsidRPr="2E662DEE" w:rsidR="796C10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her home and life</w:t>
      </w:r>
      <w:r w:rsidRPr="2E662DEE" w:rsidR="1D45CC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style. Her emotional well-being</w:t>
      </w:r>
      <w:r w:rsidRPr="2E662DEE" w:rsidR="76B5D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56DB93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has</w:t>
      </w:r>
      <w:r w:rsidRPr="2E662DEE" w:rsidR="76B5D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be</w:t>
      </w:r>
      <w:r w:rsidRPr="2E662DEE" w:rsidR="56167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en </w:t>
      </w:r>
      <w:r w:rsidRPr="2E662DEE" w:rsidR="76B5DA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accesses for counselling or therapy services to support Sadi</w:t>
      </w:r>
      <w:r w:rsidRPr="2E662DEE" w:rsidR="09656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 with grief and other emotional challenges she may be facing </w:t>
      </w:r>
      <w:r w:rsidRPr="2E662DEE" w:rsidR="14AD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well collaborate with her </w:t>
      </w:r>
      <w:r w:rsidRPr="2E662DEE" w:rsidR="06AF35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daughter</w:t>
      </w:r>
      <w:r w:rsidRPr="2E662DEE" w:rsidR="14AD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2E662DEE" w:rsidR="32A48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Hannah, to</w:t>
      </w:r>
      <w:r w:rsidRPr="2E662DEE" w:rsidR="14AD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073BD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improve</w:t>
      </w:r>
      <w:r w:rsidRPr="2E662DEE" w:rsidR="14AD32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re</w:t>
      </w:r>
      <w:r w:rsidRPr="2E662DEE" w:rsidR="275CC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lationship and</w:t>
      </w:r>
      <w:r w:rsidRPr="2E662DEE" w:rsidR="2B592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we have</w:t>
      </w:r>
      <w:r w:rsidRPr="2E662DEE" w:rsidR="275CC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E662DEE" w:rsidR="5BE155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addressed</w:t>
      </w:r>
      <w:r w:rsidRPr="2E662DEE" w:rsidR="275CC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existing tension between them</w:t>
      </w:r>
      <w:r w:rsidRPr="2E662DEE" w:rsidR="0B5AC9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JsdePtzgBn9bC" int2:id="fZVIxr17">
      <int2:state int2:type="AugLoop_Text_Critique" int2:value="Rejected"/>
    </int2:textHash>
    <int2:textHash int2:hashCode="NEabbpJeteT+eb" int2:id="7H3XVbng">
      <int2:state int2:type="AugLoop_Text_Critique" int2:value="Rejected"/>
    </int2:textHash>
    <int2:textHash int2:hashCode="FdhhMLTrBI/Un/" int2:id="PpZB91iI">
      <int2:state int2:type="AugLoop_Text_Critique" int2:value="Rejected"/>
    </int2:textHash>
    <int2:textHash int2:hashCode="KusIe8r3AAwAPn" int2:id="odXVD0wY">
      <int2:state int2:type="AugLoop_Text_Critique" int2:value="Rejected"/>
    </int2:textHash>
    <int2:textHash int2:hashCode="5dpEa8EUvJM4aM" int2:id="b02wTDsa">
      <int2:state int2:type="AugLoop_Text_Critique" int2:value="Rejected"/>
    </int2:textHash>
    <int2:textHash int2:hashCode="JbWUoV6svLHCmK" int2:id="8LDU8zrb">
      <int2:state int2:type="AugLoop_Text_Critique" int2:value="Rejected"/>
    </int2:textHash>
    <int2:textHash int2:hashCode="r4hZNgkdN7/ugQ" int2:id="W2jWbV6a">
      <int2:state int2:type="AugLoop_Text_Critique" int2:value="Rejected"/>
    </int2:textHash>
    <int2:textHash int2:hashCode="1G9ZFHzXOrI3X5" int2:id="YyYZV1SK">
      <int2:state int2:type="AugLoop_Text_Critique" int2:value="Rejected"/>
    </int2:textHash>
    <int2:textHash int2:hashCode="tDrH/XHQZzCKs7" int2:id="PKua6ZBQ">
      <int2:state int2:type="AugLoop_Text_Critique" int2:value="Rejected"/>
    </int2:textHash>
    <int2:textHash int2:hashCode="ca63YlayADOo+P" int2:id="m8iI0zkF">
      <int2:state int2:type="AugLoop_Text_Critique" int2:value="Rejected"/>
    </int2:textHash>
    <int2:textHash int2:hashCode="ByTxmQbwT1cmHH" int2:id="E0r3737I">
      <int2:state int2:type="AugLoop_Text_Critique" int2:value="Rejected"/>
    </int2:textHash>
    <int2:textHash int2:hashCode="T6FyvY/064dYm6" int2:id="ZXX80uXW">
      <int2:state int2:type="AugLoop_Text_Critique" int2:value="Rejected"/>
    </int2:textHash>
    <int2:textHash int2:hashCode="GjV1hTJ0HVI8bF" int2:id="xKcCnaSM">
      <int2:state int2:type="AugLoop_Text_Critique" int2:value="Rejected"/>
    </int2:textHash>
    <int2:textHash int2:hashCode="UI67ysNxRO+mAr" int2:id="buQoz5PG">
      <int2:state int2:type="AugLoop_Text_Critique" int2:value="Rejected"/>
    </int2:textHash>
    <int2:textHash int2:hashCode="iOncDynU3JXbUD" int2:id="DNi52WHE">
      <int2:state int2:type="AugLoop_Text_Critique" int2:value="Rejected"/>
    </int2:textHash>
    <int2:textHash int2:hashCode="usTypo/LGToySr" int2:id="m2zh6Jun">
      <int2:state int2:type="AugLoop_Text_Critique" int2:value="Rejected"/>
    </int2:textHash>
    <int2:textHash int2:hashCode="1R6LN3qLwqEqLk" int2:id="mNp1WLuW">
      <int2:state int2:type="AugLoop_Text_Critique" int2:value="Rejected"/>
    </int2:textHash>
    <int2:textHash int2:hashCode="u7XhCZ82asGxmY" int2:id="CbXttBfe">
      <int2:state int2:type="AugLoop_Text_Critique" int2:value="Rejected"/>
    </int2:textHash>
    <int2:textHash int2:hashCode="GBmyT2KlY4fO6Q" int2:id="NxLec2ln">
      <int2:state int2:type="AugLoop_Text_Critique" int2:value="Rejected"/>
    </int2:textHash>
    <int2:textHash int2:hashCode="p/zg3yeJ20SG3M" int2:id="FkfYTGas">
      <int2:state int2:type="AugLoop_Text_Critique" int2:value="Rejected"/>
    </int2:textHash>
    <int2:textHash int2:hashCode="aTdZwZRGUzXzPB" int2:id="LOLsDuoV">
      <int2:state int2:type="AugLoop_Text_Critique" int2:value="Rejected"/>
    </int2:textHash>
    <int2:textHash int2:hashCode="Sf6KQlLEPAG05T" int2:id="VOV0rvx6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61e054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308870b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6276b94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91794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65e3acd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3d7752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740630d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816759a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4a0fcd26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6815154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90bb853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62c6446a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4313d61c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20307304"/>
    <w:multiLevelType xmlns:w="http://schemas.openxmlformats.org/wordprocessingml/2006/main" w:val="hybridMultilevel"/>
    <w:lvl xmlns:w="http://schemas.openxmlformats.org/wordprocessingml/2006/main" w:ilvl="0">
      <w:start w:val="1"/>
      <w:numFmt w:val="upperLetter"/>
      <w:lvlText w:val="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978551a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32635c69"/>
    <w:multiLevelType xmlns:w="http://schemas.openxmlformats.org/wordprocessingml/2006/main" w:val="hybridMultilevel"/>
    <w:lvl xmlns:w="http://schemas.openxmlformats.org/wordprocessingml/2006/main" w:ilvl="0">
      <w:start w:val="1"/>
      <w:numFmt w:val="upperRoman"/>
      <w:lvlText w:val="%1."/>
      <w:lvlJc w:val="righ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038E60"/>
    <w:rsid w:val="0009C8A7"/>
    <w:rsid w:val="0050CCC5"/>
    <w:rsid w:val="0054CB76"/>
    <w:rsid w:val="0071784B"/>
    <w:rsid w:val="00961FC6"/>
    <w:rsid w:val="009B24FF"/>
    <w:rsid w:val="00C6C5CD"/>
    <w:rsid w:val="00D98149"/>
    <w:rsid w:val="00DEEADB"/>
    <w:rsid w:val="00EBC6AD"/>
    <w:rsid w:val="00EE68B8"/>
    <w:rsid w:val="010B479E"/>
    <w:rsid w:val="010CB7C6"/>
    <w:rsid w:val="0119DB7C"/>
    <w:rsid w:val="011F1737"/>
    <w:rsid w:val="0121BD18"/>
    <w:rsid w:val="0121C902"/>
    <w:rsid w:val="01277886"/>
    <w:rsid w:val="012D2DDD"/>
    <w:rsid w:val="014CEEC4"/>
    <w:rsid w:val="01521DE0"/>
    <w:rsid w:val="01615124"/>
    <w:rsid w:val="01824A64"/>
    <w:rsid w:val="0187170F"/>
    <w:rsid w:val="018AAFE1"/>
    <w:rsid w:val="01B76C77"/>
    <w:rsid w:val="01C9CAA3"/>
    <w:rsid w:val="01F90804"/>
    <w:rsid w:val="01FD825B"/>
    <w:rsid w:val="025170C3"/>
    <w:rsid w:val="02604DA6"/>
    <w:rsid w:val="02796B6B"/>
    <w:rsid w:val="02833063"/>
    <w:rsid w:val="0288DC30"/>
    <w:rsid w:val="028980DE"/>
    <w:rsid w:val="02922D1A"/>
    <w:rsid w:val="02ACEA2D"/>
    <w:rsid w:val="02B9FB96"/>
    <w:rsid w:val="02BAE798"/>
    <w:rsid w:val="02BDFF59"/>
    <w:rsid w:val="02D4A1AC"/>
    <w:rsid w:val="02ECCA54"/>
    <w:rsid w:val="02FD2185"/>
    <w:rsid w:val="03070262"/>
    <w:rsid w:val="0309A812"/>
    <w:rsid w:val="03268042"/>
    <w:rsid w:val="033BFFA1"/>
    <w:rsid w:val="03416969"/>
    <w:rsid w:val="034956EF"/>
    <w:rsid w:val="03523E8D"/>
    <w:rsid w:val="0352BBD3"/>
    <w:rsid w:val="03A03DF6"/>
    <w:rsid w:val="03A9190D"/>
    <w:rsid w:val="03ABB239"/>
    <w:rsid w:val="03B960CB"/>
    <w:rsid w:val="03D6FAF1"/>
    <w:rsid w:val="03EC810E"/>
    <w:rsid w:val="03F7F9AE"/>
    <w:rsid w:val="03F9D529"/>
    <w:rsid w:val="040CCBED"/>
    <w:rsid w:val="0425513F"/>
    <w:rsid w:val="044ECA73"/>
    <w:rsid w:val="045969C4"/>
    <w:rsid w:val="045A4948"/>
    <w:rsid w:val="04857EF4"/>
    <w:rsid w:val="0490AC1F"/>
    <w:rsid w:val="04943D9C"/>
    <w:rsid w:val="04ABE6E1"/>
    <w:rsid w:val="04AC1556"/>
    <w:rsid w:val="04C250A3"/>
    <w:rsid w:val="04DD39CA"/>
    <w:rsid w:val="04E80DB5"/>
    <w:rsid w:val="050590B5"/>
    <w:rsid w:val="05396600"/>
    <w:rsid w:val="053F11CD"/>
    <w:rsid w:val="0544E96E"/>
    <w:rsid w:val="054E6963"/>
    <w:rsid w:val="05549597"/>
    <w:rsid w:val="059FAF0D"/>
    <w:rsid w:val="05C3C380"/>
    <w:rsid w:val="05EA9AD4"/>
    <w:rsid w:val="05F2353E"/>
    <w:rsid w:val="05F2885A"/>
    <w:rsid w:val="05F52E3B"/>
    <w:rsid w:val="06008854"/>
    <w:rsid w:val="0610C8AD"/>
    <w:rsid w:val="061C0B13"/>
    <w:rsid w:val="06214F55"/>
    <w:rsid w:val="0626E6EF"/>
    <w:rsid w:val="062C284B"/>
    <w:rsid w:val="064148D4"/>
    <w:rsid w:val="0645D9E7"/>
    <w:rsid w:val="065831E7"/>
    <w:rsid w:val="065E2104"/>
    <w:rsid w:val="0673C974"/>
    <w:rsid w:val="06790A2B"/>
    <w:rsid w:val="067EA69B"/>
    <w:rsid w:val="06AF35FF"/>
    <w:rsid w:val="06BA4661"/>
    <w:rsid w:val="06D93E5B"/>
    <w:rsid w:val="06DCD16E"/>
    <w:rsid w:val="06F065F8"/>
    <w:rsid w:val="070F921F"/>
    <w:rsid w:val="07107EE5"/>
    <w:rsid w:val="07277D88"/>
    <w:rsid w:val="073B5CE7"/>
    <w:rsid w:val="073BD793"/>
    <w:rsid w:val="0746E1BC"/>
    <w:rsid w:val="07BD1FB6"/>
    <w:rsid w:val="07C9F710"/>
    <w:rsid w:val="07D52BAF"/>
    <w:rsid w:val="07EF9B9D"/>
    <w:rsid w:val="07F32FF0"/>
    <w:rsid w:val="07F5476A"/>
    <w:rsid w:val="07F87DED"/>
    <w:rsid w:val="07F9F165"/>
    <w:rsid w:val="08260ACB"/>
    <w:rsid w:val="082A6A93"/>
    <w:rsid w:val="08875D2F"/>
    <w:rsid w:val="088A7CFD"/>
    <w:rsid w:val="08A86ADB"/>
    <w:rsid w:val="08CF8F2A"/>
    <w:rsid w:val="090CA930"/>
    <w:rsid w:val="09223B96"/>
    <w:rsid w:val="092495BD"/>
    <w:rsid w:val="09293D1A"/>
    <w:rsid w:val="092A291C"/>
    <w:rsid w:val="093B58D5"/>
    <w:rsid w:val="093CCCE2"/>
    <w:rsid w:val="0948696F"/>
    <w:rsid w:val="0958F017"/>
    <w:rsid w:val="09656B9C"/>
    <w:rsid w:val="09707BFE"/>
    <w:rsid w:val="098CA09C"/>
    <w:rsid w:val="0995C1C6"/>
    <w:rsid w:val="09A2AF2A"/>
    <w:rsid w:val="09B89873"/>
    <w:rsid w:val="09BB58F3"/>
    <w:rsid w:val="09CD5BCD"/>
    <w:rsid w:val="0A49F9DE"/>
    <w:rsid w:val="0A523829"/>
    <w:rsid w:val="0A6B5F8B"/>
    <w:rsid w:val="0A7032AE"/>
    <w:rsid w:val="0A8F137E"/>
    <w:rsid w:val="0AAB9DD6"/>
    <w:rsid w:val="0AAEB38A"/>
    <w:rsid w:val="0ABD1FF5"/>
    <w:rsid w:val="0AC50D7B"/>
    <w:rsid w:val="0ADEA3A9"/>
    <w:rsid w:val="0AE6E119"/>
    <w:rsid w:val="0AF4C078"/>
    <w:rsid w:val="0B0021D2"/>
    <w:rsid w:val="0B18ECF4"/>
    <w:rsid w:val="0B2870FD"/>
    <w:rsid w:val="0B302EBA"/>
    <w:rsid w:val="0B572954"/>
    <w:rsid w:val="0B5AC9E6"/>
    <w:rsid w:val="0B7914A1"/>
    <w:rsid w:val="0B821B17"/>
    <w:rsid w:val="0BD64367"/>
    <w:rsid w:val="0BF89A2A"/>
    <w:rsid w:val="0C21AC15"/>
    <w:rsid w:val="0C26B19B"/>
    <w:rsid w:val="0C60DDDC"/>
    <w:rsid w:val="0C624E3C"/>
    <w:rsid w:val="0C9090D9"/>
    <w:rsid w:val="0C94B584"/>
    <w:rsid w:val="0CB34CF6"/>
    <w:rsid w:val="0CB36D03"/>
    <w:rsid w:val="0CBEC84B"/>
    <w:rsid w:val="0CBF8D6E"/>
    <w:rsid w:val="0CC19AFD"/>
    <w:rsid w:val="0CC4415E"/>
    <w:rsid w:val="0CCD6288"/>
    <w:rsid w:val="0CE23017"/>
    <w:rsid w:val="0CEBDA6B"/>
    <w:rsid w:val="0CF03935"/>
    <w:rsid w:val="0CF2F9B5"/>
    <w:rsid w:val="0CF85785"/>
    <w:rsid w:val="0D192963"/>
    <w:rsid w:val="0D26684B"/>
    <w:rsid w:val="0D4F083A"/>
    <w:rsid w:val="0D79EA17"/>
    <w:rsid w:val="0D946A8B"/>
    <w:rsid w:val="0D9C6153"/>
    <w:rsid w:val="0DA05126"/>
    <w:rsid w:val="0DBB4223"/>
    <w:rsid w:val="0DE0FF49"/>
    <w:rsid w:val="0DFD9A3F"/>
    <w:rsid w:val="0E004C0A"/>
    <w:rsid w:val="0E04D9B6"/>
    <w:rsid w:val="0E25653B"/>
    <w:rsid w:val="0E2C613A"/>
    <w:rsid w:val="0E31F8D4"/>
    <w:rsid w:val="0E446D33"/>
    <w:rsid w:val="0E71206F"/>
    <w:rsid w:val="0E77E78A"/>
    <w:rsid w:val="0E859925"/>
    <w:rsid w:val="0E8C7904"/>
    <w:rsid w:val="0E8ECA16"/>
    <w:rsid w:val="0E946DA3"/>
    <w:rsid w:val="0E96FD69"/>
    <w:rsid w:val="0E9A478E"/>
    <w:rsid w:val="0EAD9C36"/>
    <w:rsid w:val="0EB6DF1A"/>
    <w:rsid w:val="0ED00777"/>
    <w:rsid w:val="0F19AD98"/>
    <w:rsid w:val="0F5B7D59"/>
    <w:rsid w:val="0F698293"/>
    <w:rsid w:val="0F6B31D8"/>
    <w:rsid w:val="0F75C30B"/>
    <w:rsid w:val="0F996AA0"/>
    <w:rsid w:val="0F9C1C6B"/>
    <w:rsid w:val="0F9F7410"/>
    <w:rsid w:val="0FC8319B"/>
    <w:rsid w:val="0FCCD6C7"/>
    <w:rsid w:val="10216986"/>
    <w:rsid w:val="1049E9F2"/>
    <w:rsid w:val="1052AF7B"/>
    <w:rsid w:val="105393B0"/>
    <w:rsid w:val="105828E8"/>
    <w:rsid w:val="10679FD9"/>
    <w:rsid w:val="10A4DE8A"/>
    <w:rsid w:val="10C179AD"/>
    <w:rsid w:val="10DE771F"/>
    <w:rsid w:val="10F74DBA"/>
    <w:rsid w:val="10FFE844"/>
    <w:rsid w:val="110C679E"/>
    <w:rsid w:val="11353B01"/>
    <w:rsid w:val="1137ECCC"/>
    <w:rsid w:val="116236AB"/>
    <w:rsid w:val="116401FC"/>
    <w:rsid w:val="117C0DF5"/>
    <w:rsid w:val="119B7AE7"/>
    <w:rsid w:val="11A8C131"/>
    <w:rsid w:val="11BD39E7"/>
    <w:rsid w:val="11CCED11"/>
    <w:rsid w:val="11E36806"/>
    <w:rsid w:val="11EE49FA"/>
    <w:rsid w:val="11EE7FDC"/>
    <w:rsid w:val="11EE8346"/>
    <w:rsid w:val="12001905"/>
    <w:rsid w:val="12170538"/>
    <w:rsid w:val="12451BE2"/>
    <w:rsid w:val="12784270"/>
    <w:rsid w:val="127914D1"/>
    <w:rsid w:val="1288E97C"/>
    <w:rsid w:val="129481DD"/>
    <w:rsid w:val="12B6F127"/>
    <w:rsid w:val="12C91DDC"/>
    <w:rsid w:val="12D10B62"/>
    <w:rsid w:val="12FFD25D"/>
    <w:rsid w:val="1322AE87"/>
    <w:rsid w:val="1323FED9"/>
    <w:rsid w:val="1326F336"/>
    <w:rsid w:val="133D0E2A"/>
    <w:rsid w:val="13503EE4"/>
    <w:rsid w:val="13623B39"/>
    <w:rsid w:val="137144F0"/>
    <w:rsid w:val="138EAD07"/>
    <w:rsid w:val="13BE49BE"/>
    <w:rsid w:val="13DE3E67"/>
    <w:rsid w:val="13ED1EBB"/>
    <w:rsid w:val="13F33096"/>
    <w:rsid w:val="13F63BD3"/>
    <w:rsid w:val="13FD6C31"/>
    <w:rsid w:val="140889AF"/>
    <w:rsid w:val="140DF4E4"/>
    <w:rsid w:val="141412D1"/>
    <w:rsid w:val="141A0770"/>
    <w:rsid w:val="146CDBC3"/>
    <w:rsid w:val="1471A664"/>
    <w:rsid w:val="147B859E"/>
    <w:rsid w:val="14AD325C"/>
    <w:rsid w:val="14B43B18"/>
    <w:rsid w:val="14BB9C3D"/>
    <w:rsid w:val="14C2C397"/>
    <w:rsid w:val="14CEAC31"/>
    <w:rsid w:val="14D5EDCD"/>
    <w:rsid w:val="14DD3622"/>
    <w:rsid w:val="14E87BA0"/>
    <w:rsid w:val="14F4DAA9"/>
    <w:rsid w:val="14FB517F"/>
    <w:rsid w:val="14FE0B9A"/>
    <w:rsid w:val="14FF643C"/>
    <w:rsid w:val="152B588E"/>
    <w:rsid w:val="15394201"/>
    <w:rsid w:val="153F1F19"/>
    <w:rsid w:val="15421226"/>
    <w:rsid w:val="155BBBB8"/>
    <w:rsid w:val="15DF32F0"/>
    <w:rsid w:val="15E59B7F"/>
    <w:rsid w:val="15F57CA9"/>
    <w:rsid w:val="1600BE9E"/>
    <w:rsid w:val="162583B8"/>
    <w:rsid w:val="162CA9A9"/>
    <w:rsid w:val="1637731F"/>
    <w:rsid w:val="164AE259"/>
    <w:rsid w:val="164F7F18"/>
    <w:rsid w:val="16576C9E"/>
    <w:rsid w:val="165E93F8"/>
    <w:rsid w:val="166B23A4"/>
    <w:rsid w:val="1676264A"/>
    <w:rsid w:val="1699DBFB"/>
    <w:rsid w:val="16B3A1CE"/>
    <w:rsid w:val="16BDFFED"/>
    <w:rsid w:val="16DD0DEA"/>
    <w:rsid w:val="16F5EA80"/>
    <w:rsid w:val="16F78C19"/>
    <w:rsid w:val="174BB393"/>
    <w:rsid w:val="174DABC0"/>
    <w:rsid w:val="179921D2"/>
    <w:rsid w:val="17A47C85"/>
    <w:rsid w:val="17A72E50"/>
    <w:rsid w:val="17BB068B"/>
    <w:rsid w:val="17C3D6DB"/>
    <w:rsid w:val="17D13C8C"/>
    <w:rsid w:val="17EB4F79"/>
    <w:rsid w:val="1806F405"/>
    <w:rsid w:val="181D8708"/>
    <w:rsid w:val="184F4017"/>
    <w:rsid w:val="185D8B69"/>
    <w:rsid w:val="187AC9BF"/>
    <w:rsid w:val="18935C7A"/>
    <w:rsid w:val="18ABB246"/>
    <w:rsid w:val="18BC4602"/>
    <w:rsid w:val="18BC9CBE"/>
    <w:rsid w:val="18E2DF46"/>
    <w:rsid w:val="18EC998C"/>
    <w:rsid w:val="1916C92B"/>
    <w:rsid w:val="192FF188"/>
    <w:rsid w:val="1931ECFB"/>
    <w:rsid w:val="194AA9A1"/>
    <w:rsid w:val="195F9BD0"/>
    <w:rsid w:val="196F13E1"/>
    <w:rsid w:val="1974F4E9"/>
    <w:rsid w:val="197710FE"/>
    <w:rsid w:val="198672AA"/>
    <w:rsid w:val="19A21D54"/>
    <w:rsid w:val="19B81A6D"/>
    <w:rsid w:val="19D57AA3"/>
    <w:rsid w:val="19E336F9"/>
    <w:rsid w:val="19F5436B"/>
    <w:rsid w:val="1A038E60"/>
    <w:rsid w:val="1A39515A"/>
    <w:rsid w:val="1A3AA028"/>
    <w:rsid w:val="1A586D1F"/>
    <w:rsid w:val="1A69A7F6"/>
    <w:rsid w:val="1A70EB0D"/>
    <w:rsid w:val="1A713C28"/>
    <w:rsid w:val="1A748B48"/>
    <w:rsid w:val="1AA659F4"/>
    <w:rsid w:val="1B0AE442"/>
    <w:rsid w:val="1B0B38CF"/>
    <w:rsid w:val="1B1CE506"/>
    <w:rsid w:val="1B25E1DE"/>
    <w:rsid w:val="1B2ADDC1"/>
    <w:rsid w:val="1B2B18B6"/>
    <w:rsid w:val="1B3E94C7"/>
    <w:rsid w:val="1B49976D"/>
    <w:rsid w:val="1B4A2D8A"/>
    <w:rsid w:val="1B5A8E15"/>
    <w:rsid w:val="1B5C1EE6"/>
    <w:rsid w:val="1B5FAF01"/>
    <w:rsid w:val="1B6D4D1E"/>
    <w:rsid w:val="1B6FA1F4"/>
    <w:rsid w:val="1B964657"/>
    <w:rsid w:val="1BA5B57D"/>
    <w:rsid w:val="1BCAFD3C"/>
    <w:rsid w:val="1BE1605A"/>
    <w:rsid w:val="1BEB0AAE"/>
    <w:rsid w:val="1BEEF56E"/>
    <w:rsid w:val="1BF43D80"/>
    <w:rsid w:val="1C2B2A86"/>
    <w:rsid w:val="1C89394D"/>
    <w:rsid w:val="1C8E10F1"/>
    <w:rsid w:val="1C93400D"/>
    <w:rsid w:val="1CD20704"/>
    <w:rsid w:val="1CDA6528"/>
    <w:rsid w:val="1CE567CE"/>
    <w:rsid w:val="1CFFEC8E"/>
    <w:rsid w:val="1D091D7F"/>
    <w:rsid w:val="1D313283"/>
    <w:rsid w:val="1D3DA7C6"/>
    <w:rsid w:val="1D45CC3B"/>
    <w:rsid w:val="1D47281F"/>
    <w:rsid w:val="1D4C33D4"/>
    <w:rsid w:val="1D652C04"/>
    <w:rsid w:val="1D79990F"/>
    <w:rsid w:val="1D82F6A4"/>
    <w:rsid w:val="1D86E6D3"/>
    <w:rsid w:val="1DA46832"/>
    <w:rsid w:val="1DE9DF33"/>
    <w:rsid w:val="1E181D80"/>
    <w:rsid w:val="1E302476"/>
    <w:rsid w:val="1E627E83"/>
    <w:rsid w:val="1E6436AC"/>
    <w:rsid w:val="1E81382F"/>
    <w:rsid w:val="1E877D6C"/>
    <w:rsid w:val="1E9795F7"/>
    <w:rsid w:val="1E9A9651"/>
    <w:rsid w:val="1EB0B9DD"/>
    <w:rsid w:val="1EBCAC42"/>
    <w:rsid w:val="1F029DFE"/>
    <w:rsid w:val="1F04D4F7"/>
    <w:rsid w:val="1F0875D1"/>
    <w:rsid w:val="1F0D8EFF"/>
    <w:rsid w:val="1F2485A7"/>
    <w:rsid w:val="1F269630"/>
    <w:rsid w:val="1F62DE00"/>
    <w:rsid w:val="1F6E2350"/>
    <w:rsid w:val="1F7CC7F6"/>
    <w:rsid w:val="1F862CDA"/>
    <w:rsid w:val="1FAF8E6A"/>
    <w:rsid w:val="1FCF271D"/>
    <w:rsid w:val="1FD1CE4C"/>
    <w:rsid w:val="1FFE4EE4"/>
    <w:rsid w:val="20147A31"/>
    <w:rsid w:val="20167A27"/>
    <w:rsid w:val="20239455"/>
    <w:rsid w:val="20292FE2"/>
    <w:rsid w:val="2040BE41"/>
    <w:rsid w:val="20562133"/>
    <w:rsid w:val="2068D345"/>
    <w:rsid w:val="2068D6AF"/>
    <w:rsid w:val="2085B129"/>
    <w:rsid w:val="208F8B90"/>
    <w:rsid w:val="209CCCC6"/>
    <w:rsid w:val="20A0A558"/>
    <w:rsid w:val="20BB5395"/>
    <w:rsid w:val="20C26691"/>
    <w:rsid w:val="20EA6DEA"/>
    <w:rsid w:val="21159B78"/>
    <w:rsid w:val="21189857"/>
    <w:rsid w:val="211AA531"/>
    <w:rsid w:val="214B5ECB"/>
    <w:rsid w:val="214C7BAD"/>
    <w:rsid w:val="215E1D33"/>
    <w:rsid w:val="21995414"/>
    <w:rsid w:val="21AF824D"/>
    <w:rsid w:val="21D35DB1"/>
    <w:rsid w:val="21DC8EA2"/>
    <w:rsid w:val="21F44D04"/>
    <w:rsid w:val="21FFAB47"/>
    <w:rsid w:val="220523EC"/>
    <w:rsid w:val="2221818A"/>
    <w:rsid w:val="222419DB"/>
    <w:rsid w:val="223C75B9"/>
    <w:rsid w:val="2244633F"/>
    <w:rsid w:val="224A70B4"/>
    <w:rsid w:val="224C273A"/>
    <w:rsid w:val="2251A112"/>
    <w:rsid w:val="2264F9DE"/>
    <w:rsid w:val="22816C86"/>
    <w:rsid w:val="22A33EAB"/>
    <w:rsid w:val="22C6AD54"/>
    <w:rsid w:val="22C7527A"/>
    <w:rsid w:val="22C79A1A"/>
    <w:rsid w:val="22C7C9E0"/>
    <w:rsid w:val="22DF41A6"/>
    <w:rsid w:val="22DF657F"/>
    <w:rsid w:val="22DFA79F"/>
    <w:rsid w:val="2319034C"/>
    <w:rsid w:val="2330BDCA"/>
    <w:rsid w:val="233662C4"/>
    <w:rsid w:val="23759E83"/>
    <w:rsid w:val="23785F03"/>
    <w:rsid w:val="23901D65"/>
    <w:rsid w:val="23A67C37"/>
    <w:rsid w:val="23B71963"/>
    <w:rsid w:val="23D8461A"/>
    <w:rsid w:val="23F37906"/>
    <w:rsid w:val="23F53CB8"/>
    <w:rsid w:val="2406BAFF"/>
    <w:rsid w:val="241362DD"/>
    <w:rsid w:val="2421BD5F"/>
    <w:rsid w:val="243746A0"/>
    <w:rsid w:val="244DCB5D"/>
    <w:rsid w:val="24504ED4"/>
    <w:rsid w:val="245B9F5A"/>
    <w:rsid w:val="24612FF7"/>
    <w:rsid w:val="248425FB"/>
    <w:rsid w:val="2494A02C"/>
    <w:rsid w:val="24957971"/>
    <w:rsid w:val="249744EC"/>
    <w:rsid w:val="24B5E0E4"/>
    <w:rsid w:val="24CF493A"/>
    <w:rsid w:val="24D1C007"/>
    <w:rsid w:val="24E5770D"/>
    <w:rsid w:val="24F2740A"/>
    <w:rsid w:val="2502F599"/>
    <w:rsid w:val="2507D6AF"/>
    <w:rsid w:val="25142F64"/>
    <w:rsid w:val="251C1CEA"/>
    <w:rsid w:val="257C0401"/>
    <w:rsid w:val="259B1FC6"/>
    <w:rsid w:val="25CDF482"/>
    <w:rsid w:val="25D77C24"/>
    <w:rsid w:val="25E112BE"/>
    <w:rsid w:val="25E43CA6"/>
    <w:rsid w:val="25E6F367"/>
    <w:rsid w:val="25E90C9B"/>
    <w:rsid w:val="26088C7A"/>
    <w:rsid w:val="261ECFEE"/>
    <w:rsid w:val="262CDFDB"/>
    <w:rsid w:val="263D7468"/>
    <w:rsid w:val="265986B2"/>
    <w:rsid w:val="266FA6D7"/>
    <w:rsid w:val="2695FC90"/>
    <w:rsid w:val="269FC2A5"/>
    <w:rsid w:val="26D06CCF"/>
    <w:rsid w:val="26E11E91"/>
    <w:rsid w:val="26EAE178"/>
    <w:rsid w:val="26F87E82"/>
    <w:rsid w:val="26FFE0A4"/>
    <w:rsid w:val="27018421"/>
    <w:rsid w:val="270400FA"/>
    <w:rsid w:val="27089200"/>
    <w:rsid w:val="2715BBAD"/>
    <w:rsid w:val="2717D462"/>
    <w:rsid w:val="271F985D"/>
    <w:rsid w:val="2730D692"/>
    <w:rsid w:val="275CC366"/>
    <w:rsid w:val="277CE31F"/>
    <w:rsid w:val="2784DCFC"/>
    <w:rsid w:val="2787D9DB"/>
    <w:rsid w:val="27B2B2C9"/>
    <w:rsid w:val="27B3F1D6"/>
    <w:rsid w:val="27BE0C4C"/>
    <w:rsid w:val="27D9469B"/>
    <w:rsid w:val="28429F35"/>
    <w:rsid w:val="2849D9E4"/>
    <w:rsid w:val="285F6262"/>
    <w:rsid w:val="285FE828"/>
    <w:rsid w:val="28627471"/>
    <w:rsid w:val="286938D0"/>
    <w:rsid w:val="286B707B"/>
    <w:rsid w:val="2878C20A"/>
    <w:rsid w:val="287BD6D3"/>
    <w:rsid w:val="28856E86"/>
    <w:rsid w:val="2886B1D9"/>
    <w:rsid w:val="289BB105"/>
    <w:rsid w:val="28A98044"/>
    <w:rsid w:val="28ABB73D"/>
    <w:rsid w:val="28B3A4C3"/>
    <w:rsid w:val="28BB68BE"/>
    <w:rsid w:val="28E128A3"/>
    <w:rsid w:val="28EE9A4D"/>
    <w:rsid w:val="28FA7363"/>
    <w:rsid w:val="28FAF193"/>
    <w:rsid w:val="29037211"/>
    <w:rsid w:val="2920AD5D"/>
    <w:rsid w:val="292C91DA"/>
    <w:rsid w:val="29347F60"/>
    <w:rsid w:val="2944050E"/>
    <w:rsid w:val="294E832A"/>
    <w:rsid w:val="295670B0"/>
    <w:rsid w:val="2983EC5B"/>
    <w:rsid w:val="298FEB4F"/>
    <w:rsid w:val="2992BCCB"/>
    <w:rsid w:val="299DD4C2"/>
    <w:rsid w:val="29A5312A"/>
    <w:rsid w:val="29E3C8EA"/>
    <w:rsid w:val="29FF5EE9"/>
    <w:rsid w:val="2A020689"/>
    <w:rsid w:val="2A0740DC"/>
    <w:rsid w:val="2A1E0965"/>
    <w:rsid w:val="2A216FF0"/>
    <w:rsid w:val="2A22823A"/>
    <w:rsid w:val="2A415A1B"/>
    <w:rsid w:val="2A4F7524"/>
    <w:rsid w:val="2A5C5E7B"/>
    <w:rsid w:val="2A653FAE"/>
    <w:rsid w:val="2A6AD660"/>
    <w:rsid w:val="2A6E90E9"/>
    <w:rsid w:val="2AA165A5"/>
    <w:rsid w:val="2ABEFE79"/>
    <w:rsid w:val="2ACA3447"/>
    <w:rsid w:val="2AD04FC1"/>
    <w:rsid w:val="2B0D004C"/>
    <w:rsid w:val="2B320C70"/>
    <w:rsid w:val="2B3BE3C8"/>
    <w:rsid w:val="2B3C6789"/>
    <w:rsid w:val="2B486D4C"/>
    <w:rsid w:val="2B4B6226"/>
    <w:rsid w:val="2B535EA1"/>
    <w:rsid w:val="2B592B3D"/>
    <w:rsid w:val="2B8E2D97"/>
    <w:rsid w:val="2BA498EA"/>
    <w:rsid w:val="2BB37372"/>
    <w:rsid w:val="2BCBEFA5"/>
    <w:rsid w:val="2BD351C7"/>
    <w:rsid w:val="2BE357FF"/>
    <w:rsid w:val="2BEB4585"/>
    <w:rsid w:val="2BF6F07F"/>
    <w:rsid w:val="2C336F49"/>
    <w:rsid w:val="2C540A5F"/>
    <w:rsid w:val="2C8294BA"/>
    <w:rsid w:val="2C8762F9"/>
    <w:rsid w:val="2C8858C1"/>
    <w:rsid w:val="2C8AA052"/>
    <w:rsid w:val="2C8C12E5"/>
    <w:rsid w:val="2C8E1172"/>
    <w:rsid w:val="2CB6BE5B"/>
    <w:rsid w:val="2CCA5D8D"/>
    <w:rsid w:val="2CE7A21D"/>
    <w:rsid w:val="2CF1EA11"/>
    <w:rsid w:val="2CF9C9D6"/>
    <w:rsid w:val="2D06722E"/>
    <w:rsid w:val="2D11DB43"/>
    <w:rsid w:val="2D35E594"/>
    <w:rsid w:val="2D39A74B"/>
    <w:rsid w:val="2D3D59EA"/>
    <w:rsid w:val="2D413B32"/>
    <w:rsid w:val="2D4F43D3"/>
    <w:rsid w:val="2D52298C"/>
    <w:rsid w:val="2D5910B2"/>
    <w:rsid w:val="2D5A22FC"/>
    <w:rsid w:val="2D6D1AD5"/>
    <w:rsid w:val="2D6F2864"/>
    <w:rsid w:val="2D78FADD"/>
    <w:rsid w:val="2D7F2860"/>
    <w:rsid w:val="2D9670AB"/>
    <w:rsid w:val="2D977303"/>
    <w:rsid w:val="2DA0E999"/>
    <w:rsid w:val="2DA631AB"/>
    <w:rsid w:val="2DC42E91"/>
    <w:rsid w:val="2DDC3238"/>
    <w:rsid w:val="2DEC825F"/>
    <w:rsid w:val="2DFB0FE7"/>
    <w:rsid w:val="2DFEA2E9"/>
    <w:rsid w:val="2E07F083"/>
    <w:rsid w:val="2E2E6B1A"/>
    <w:rsid w:val="2E48881F"/>
    <w:rsid w:val="2E528EBC"/>
    <w:rsid w:val="2E662DEE"/>
    <w:rsid w:val="2E78A24D"/>
    <w:rsid w:val="2E829CD4"/>
    <w:rsid w:val="2E88540C"/>
    <w:rsid w:val="2EB1CFFD"/>
    <w:rsid w:val="2EB2671D"/>
    <w:rsid w:val="2EB89D67"/>
    <w:rsid w:val="2EC2FF30"/>
    <w:rsid w:val="2EF4E113"/>
    <w:rsid w:val="2F0AF289"/>
    <w:rsid w:val="2F18C1C8"/>
    <w:rsid w:val="2F1AF8C1"/>
    <w:rsid w:val="2F20AF4E"/>
    <w:rsid w:val="2F22E647"/>
    <w:rsid w:val="2F27A027"/>
    <w:rsid w:val="2F3CB9FA"/>
    <w:rsid w:val="2F42020C"/>
    <w:rsid w:val="2F448AD0"/>
    <w:rsid w:val="2F7DE626"/>
    <w:rsid w:val="2F92EBC0"/>
    <w:rsid w:val="2FA3C0E4"/>
    <w:rsid w:val="2FAAC8F4"/>
    <w:rsid w:val="2FC24114"/>
    <w:rsid w:val="2FC62D2C"/>
    <w:rsid w:val="2FCAE1BC"/>
    <w:rsid w:val="2FD6379B"/>
    <w:rsid w:val="2FF770CF"/>
    <w:rsid w:val="2FF9296D"/>
    <w:rsid w:val="2FFDA7A4"/>
    <w:rsid w:val="300F54EB"/>
    <w:rsid w:val="303EB5FA"/>
    <w:rsid w:val="3086E495"/>
    <w:rsid w:val="3089CA4E"/>
    <w:rsid w:val="3090B174"/>
    <w:rsid w:val="30A6C2EA"/>
    <w:rsid w:val="30B49229"/>
    <w:rsid w:val="30B6C922"/>
    <w:rsid w:val="30BEB6A8"/>
    <w:rsid w:val="30C37088"/>
    <w:rsid w:val="30DA17E4"/>
    <w:rsid w:val="3102E804"/>
    <w:rsid w:val="3105B64F"/>
    <w:rsid w:val="312BBF42"/>
    <w:rsid w:val="3131FBE9"/>
    <w:rsid w:val="31618295"/>
    <w:rsid w:val="3166A5E5"/>
    <w:rsid w:val="31689CBA"/>
    <w:rsid w:val="317C747C"/>
    <w:rsid w:val="31853B28"/>
    <w:rsid w:val="318604D1"/>
    <w:rsid w:val="318D8B26"/>
    <w:rsid w:val="31A68D32"/>
    <w:rsid w:val="31AB254C"/>
    <w:rsid w:val="31CC2409"/>
    <w:rsid w:val="31DFBF18"/>
    <w:rsid w:val="31EDA211"/>
    <w:rsid w:val="31F4C3FB"/>
    <w:rsid w:val="3201FD8E"/>
    <w:rsid w:val="320D186E"/>
    <w:rsid w:val="32115F3A"/>
    <w:rsid w:val="32259AAF"/>
    <w:rsid w:val="322C81D5"/>
    <w:rsid w:val="323B3129"/>
    <w:rsid w:val="3242934B"/>
    <w:rsid w:val="325E554B"/>
    <w:rsid w:val="32624B04"/>
    <w:rsid w:val="32A48A26"/>
    <w:rsid w:val="32C78FA3"/>
    <w:rsid w:val="32CD4597"/>
    <w:rsid w:val="32CF7D29"/>
    <w:rsid w:val="32FC28B8"/>
    <w:rsid w:val="32FD52F6"/>
    <w:rsid w:val="3305B23D"/>
    <w:rsid w:val="331844DD"/>
    <w:rsid w:val="331BF942"/>
    <w:rsid w:val="3322B058"/>
    <w:rsid w:val="333099CB"/>
    <w:rsid w:val="33420F44"/>
    <w:rsid w:val="3367F46A"/>
    <w:rsid w:val="337A83EF"/>
    <w:rsid w:val="33891868"/>
    <w:rsid w:val="339D8F57"/>
    <w:rsid w:val="33A1EDCB"/>
    <w:rsid w:val="33BE8557"/>
    <w:rsid w:val="33D7018A"/>
    <w:rsid w:val="33DE63AC"/>
    <w:rsid w:val="33EC32EB"/>
    <w:rsid w:val="3415732F"/>
    <w:rsid w:val="3430A20D"/>
    <w:rsid w:val="343B70C5"/>
    <w:rsid w:val="3466391E"/>
    <w:rsid w:val="346B4D8A"/>
    <w:rsid w:val="346F4D44"/>
    <w:rsid w:val="3475F73E"/>
    <w:rsid w:val="349135D1"/>
    <w:rsid w:val="3495B237"/>
    <w:rsid w:val="34992357"/>
    <w:rsid w:val="34A0BDFD"/>
    <w:rsid w:val="34A671A5"/>
    <w:rsid w:val="34C794D7"/>
    <w:rsid w:val="34DB4FC2"/>
    <w:rsid w:val="34F010EC"/>
    <w:rsid w:val="34F41E51"/>
    <w:rsid w:val="3501FD57"/>
    <w:rsid w:val="3503C4CB"/>
    <w:rsid w:val="350FBCD0"/>
    <w:rsid w:val="351C6AAD"/>
    <w:rsid w:val="351F33CB"/>
    <w:rsid w:val="35211181"/>
    <w:rsid w:val="3525EBEA"/>
    <w:rsid w:val="35477558"/>
    <w:rsid w:val="3558FCE6"/>
    <w:rsid w:val="3563DC09"/>
    <w:rsid w:val="3572D1EB"/>
    <w:rsid w:val="3573BDED"/>
    <w:rsid w:val="35837B34"/>
    <w:rsid w:val="3596E1AB"/>
    <w:rsid w:val="3599EBC6"/>
    <w:rsid w:val="35BC08A9"/>
    <w:rsid w:val="361695D7"/>
    <w:rsid w:val="36211A3C"/>
    <w:rsid w:val="362D0632"/>
    <w:rsid w:val="3634F3B8"/>
    <w:rsid w:val="364698BB"/>
    <w:rsid w:val="3655748A"/>
    <w:rsid w:val="36629DE2"/>
    <w:rsid w:val="367E966F"/>
    <w:rsid w:val="36AEBF39"/>
    <w:rsid w:val="36D507F4"/>
    <w:rsid w:val="36E505DB"/>
    <w:rsid w:val="36F2700B"/>
    <w:rsid w:val="36FFF2F8"/>
    <w:rsid w:val="370EA24C"/>
    <w:rsid w:val="3723D3AD"/>
    <w:rsid w:val="372BC133"/>
    <w:rsid w:val="372C2CDB"/>
    <w:rsid w:val="3732B20C"/>
    <w:rsid w:val="3751A504"/>
    <w:rsid w:val="377DCA74"/>
    <w:rsid w:val="3789898C"/>
    <w:rsid w:val="3792D1F1"/>
    <w:rsid w:val="37A2EE4C"/>
    <w:rsid w:val="37AED2C9"/>
    <w:rsid w:val="37C16E66"/>
    <w:rsid w:val="37D01F81"/>
    <w:rsid w:val="37D56968"/>
    <w:rsid w:val="37F4FB03"/>
    <w:rsid w:val="382E2BFC"/>
    <w:rsid w:val="3852B51D"/>
    <w:rsid w:val="385A8343"/>
    <w:rsid w:val="3861CA94"/>
    <w:rsid w:val="3868D389"/>
    <w:rsid w:val="38721D77"/>
    <w:rsid w:val="38739444"/>
    <w:rsid w:val="38789B5C"/>
    <w:rsid w:val="387EC9F3"/>
    <w:rsid w:val="3895A713"/>
    <w:rsid w:val="38C79194"/>
    <w:rsid w:val="38CE826D"/>
    <w:rsid w:val="38D18C88"/>
    <w:rsid w:val="38D74FD9"/>
    <w:rsid w:val="38ED7565"/>
    <w:rsid w:val="391EE4DF"/>
    <w:rsid w:val="3936D127"/>
    <w:rsid w:val="3939CE06"/>
    <w:rsid w:val="393EBEAD"/>
    <w:rsid w:val="3947567F"/>
    <w:rsid w:val="39495E83"/>
    <w:rsid w:val="394AA32A"/>
    <w:rsid w:val="396C947A"/>
    <w:rsid w:val="396CB924"/>
    <w:rsid w:val="39850D43"/>
    <w:rsid w:val="3996481A"/>
    <w:rsid w:val="39A08A91"/>
    <w:rsid w:val="39B63731"/>
    <w:rsid w:val="39D735EE"/>
    <w:rsid w:val="39E175B2"/>
    <w:rsid w:val="39FD386C"/>
    <w:rsid w:val="3A0D39BB"/>
    <w:rsid w:val="3A2017D9"/>
    <w:rsid w:val="3A228250"/>
    <w:rsid w:val="3A3793BA"/>
    <w:rsid w:val="3A46430E"/>
    <w:rsid w:val="3A60898B"/>
    <w:rsid w:val="3A8A97D7"/>
    <w:rsid w:val="3AD2A188"/>
    <w:rsid w:val="3ADEC14A"/>
    <w:rsid w:val="3AE6738B"/>
    <w:rsid w:val="3B086171"/>
    <w:rsid w:val="3B0864DB"/>
    <w:rsid w:val="3B0DF3EC"/>
    <w:rsid w:val="3B180031"/>
    <w:rsid w:val="3B23F14B"/>
    <w:rsid w:val="3B270B27"/>
    <w:rsid w:val="3B2730BC"/>
    <w:rsid w:val="3B2EF8AD"/>
    <w:rsid w:val="3B4BA31E"/>
    <w:rsid w:val="3B59F518"/>
    <w:rsid w:val="3B5FD2FE"/>
    <w:rsid w:val="3B6A520F"/>
    <w:rsid w:val="3B8DE57A"/>
    <w:rsid w:val="3B9ACB8D"/>
    <w:rsid w:val="3BA19457"/>
    <w:rsid w:val="3BACFFB0"/>
    <w:rsid w:val="3BBBE83A"/>
    <w:rsid w:val="3BC1693C"/>
    <w:rsid w:val="3BEAC7CA"/>
    <w:rsid w:val="3BF436DE"/>
    <w:rsid w:val="3BF67950"/>
    <w:rsid w:val="3BF744D0"/>
    <w:rsid w:val="3C01694F"/>
    <w:rsid w:val="3C06232F"/>
    <w:rsid w:val="3C081B7C"/>
    <w:rsid w:val="3C122B5B"/>
    <w:rsid w:val="3C251627"/>
    <w:rsid w:val="3C25E8B7"/>
    <w:rsid w:val="3C7397C9"/>
    <w:rsid w:val="3C8243EC"/>
    <w:rsid w:val="3C83E2F8"/>
    <w:rsid w:val="3C9BE303"/>
    <w:rsid w:val="3CA547F3"/>
    <w:rsid w:val="3CB9AAE3"/>
    <w:rsid w:val="3CD34577"/>
    <w:rsid w:val="3CD82B53"/>
    <w:rsid w:val="3CD8B7ED"/>
    <w:rsid w:val="3CF5C579"/>
    <w:rsid w:val="3CF5D798"/>
    <w:rsid w:val="3D0B20F9"/>
    <w:rsid w:val="3D57B89B"/>
    <w:rsid w:val="3D7D609A"/>
    <w:rsid w:val="3D7DE3D0"/>
    <w:rsid w:val="3DA61C0B"/>
    <w:rsid w:val="3DC0E688"/>
    <w:rsid w:val="3DE460D8"/>
    <w:rsid w:val="3E0A424A"/>
    <w:rsid w:val="3E0D4ECE"/>
    <w:rsid w:val="3E214CCF"/>
    <w:rsid w:val="3E66996F"/>
    <w:rsid w:val="3E71DFF7"/>
    <w:rsid w:val="3E9195DA"/>
    <w:rsid w:val="3EA2D0B1"/>
    <w:rsid w:val="3EA67D13"/>
    <w:rsid w:val="3EAAA711"/>
    <w:rsid w:val="3EC5AAE7"/>
    <w:rsid w:val="3ED27976"/>
    <w:rsid w:val="3EDDB1DD"/>
    <w:rsid w:val="3EE75D9B"/>
    <w:rsid w:val="3EF5B1F6"/>
    <w:rsid w:val="3F2EE592"/>
    <w:rsid w:val="3F305770"/>
    <w:rsid w:val="3F3E5A00"/>
    <w:rsid w:val="3F45B177"/>
    <w:rsid w:val="3F4823B8"/>
    <w:rsid w:val="3F78758D"/>
    <w:rsid w:val="3F850539"/>
    <w:rsid w:val="3FAE0031"/>
    <w:rsid w:val="3FB3BD90"/>
    <w:rsid w:val="3FB9E4AE"/>
    <w:rsid w:val="3FC38E6C"/>
    <w:rsid w:val="3FE884BD"/>
    <w:rsid w:val="3FEB0158"/>
    <w:rsid w:val="3FF0C2F2"/>
    <w:rsid w:val="400269D0"/>
    <w:rsid w:val="402578B5"/>
    <w:rsid w:val="40467772"/>
    <w:rsid w:val="407F5BB3"/>
    <w:rsid w:val="408F595D"/>
    <w:rsid w:val="40D2A379"/>
    <w:rsid w:val="40D6BD49"/>
    <w:rsid w:val="40E181D8"/>
    <w:rsid w:val="40F82934"/>
    <w:rsid w:val="4129B094"/>
    <w:rsid w:val="4141E30C"/>
    <w:rsid w:val="4149D092"/>
    <w:rsid w:val="4155B50F"/>
    <w:rsid w:val="4177A2F5"/>
    <w:rsid w:val="4177A65F"/>
    <w:rsid w:val="418C9353"/>
    <w:rsid w:val="41964CAB"/>
    <w:rsid w:val="41B27314"/>
    <w:rsid w:val="41C14916"/>
    <w:rsid w:val="41C9369C"/>
    <w:rsid w:val="41CD44CA"/>
    <w:rsid w:val="41CE90CD"/>
    <w:rsid w:val="41E247D3"/>
    <w:rsid w:val="41E66D27"/>
    <w:rsid w:val="41E6DD0D"/>
    <w:rsid w:val="41ED3F75"/>
    <w:rsid w:val="420BAA9A"/>
    <w:rsid w:val="42118EFC"/>
    <w:rsid w:val="42507FF7"/>
    <w:rsid w:val="42668654"/>
    <w:rsid w:val="426C38D5"/>
    <w:rsid w:val="426E73DA"/>
    <w:rsid w:val="4292A943"/>
    <w:rsid w:val="429EBA5A"/>
    <w:rsid w:val="42A701D9"/>
    <w:rsid w:val="42CA4AF8"/>
    <w:rsid w:val="42CF4A65"/>
    <w:rsid w:val="42DDB36D"/>
    <w:rsid w:val="42E5A0F3"/>
    <w:rsid w:val="42F18570"/>
    <w:rsid w:val="42F1AAD0"/>
    <w:rsid w:val="431376C0"/>
    <w:rsid w:val="431BA0B4"/>
    <w:rsid w:val="433351AB"/>
    <w:rsid w:val="435D1977"/>
    <w:rsid w:val="436335FD"/>
    <w:rsid w:val="436506FD"/>
    <w:rsid w:val="437E1834"/>
    <w:rsid w:val="438273D5"/>
    <w:rsid w:val="438AFC11"/>
    <w:rsid w:val="438CF2E6"/>
    <w:rsid w:val="43B352C4"/>
    <w:rsid w:val="43C33868"/>
    <w:rsid w:val="43C6FA1F"/>
    <w:rsid w:val="43EF339A"/>
    <w:rsid w:val="44012D9A"/>
    <w:rsid w:val="441008C8"/>
    <w:rsid w:val="44113514"/>
    <w:rsid w:val="442E79A4"/>
    <w:rsid w:val="4434CC32"/>
    <w:rsid w:val="4457CF4A"/>
    <w:rsid w:val="445CE7DF"/>
    <w:rsid w:val="4468A8B1"/>
    <w:rsid w:val="446E2570"/>
    <w:rsid w:val="4487E333"/>
    <w:rsid w:val="449FCD12"/>
    <w:rsid w:val="44AF4721"/>
    <w:rsid w:val="44B18E98"/>
    <w:rsid w:val="44C38C80"/>
    <w:rsid w:val="44E4D407"/>
    <w:rsid w:val="44F8E9D8"/>
    <w:rsid w:val="44FB58C4"/>
    <w:rsid w:val="4500E97D"/>
    <w:rsid w:val="45134551"/>
    <w:rsid w:val="45506423"/>
    <w:rsid w:val="45576C92"/>
    <w:rsid w:val="455C0BEA"/>
    <w:rsid w:val="455F2B92"/>
    <w:rsid w:val="45636E4B"/>
    <w:rsid w:val="456A0505"/>
    <w:rsid w:val="458F644F"/>
    <w:rsid w:val="45CB38A6"/>
    <w:rsid w:val="45ECE102"/>
    <w:rsid w:val="45F39FAB"/>
    <w:rsid w:val="4615542F"/>
    <w:rsid w:val="4622FF14"/>
    <w:rsid w:val="46292632"/>
    <w:rsid w:val="4632CFF0"/>
    <w:rsid w:val="4633BA0E"/>
    <w:rsid w:val="464B1782"/>
    <w:rsid w:val="46563B20"/>
    <w:rsid w:val="466C69D3"/>
    <w:rsid w:val="467019D4"/>
    <w:rsid w:val="468118FB"/>
    <w:rsid w:val="46B5B8F6"/>
    <w:rsid w:val="46B9218B"/>
    <w:rsid w:val="46EC3484"/>
    <w:rsid w:val="4725B218"/>
    <w:rsid w:val="472A1ACF"/>
    <w:rsid w:val="473E18D0"/>
    <w:rsid w:val="4741E4FD"/>
    <w:rsid w:val="474389F7"/>
    <w:rsid w:val="474788C7"/>
    <w:rsid w:val="475BA322"/>
    <w:rsid w:val="47661A66"/>
    <w:rsid w:val="476D5874"/>
    <w:rsid w:val="47C4F693"/>
    <w:rsid w:val="47C97AEE"/>
    <w:rsid w:val="47D6B481"/>
    <w:rsid w:val="47E6E7E3"/>
    <w:rsid w:val="47F1C3A2"/>
    <w:rsid w:val="47FD3695"/>
    <w:rsid w:val="47FD59A3"/>
    <w:rsid w:val="480B2594"/>
    <w:rsid w:val="481ADDFA"/>
    <w:rsid w:val="488804E5"/>
    <w:rsid w:val="489A6B42"/>
    <w:rsid w:val="48C18279"/>
    <w:rsid w:val="48D5C7D8"/>
    <w:rsid w:val="48EC93BD"/>
    <w:rsid w:val="4907CD59"/>
    <w:rsid w:val="493D4897"/>
    <w:rsid w:val="49506238"/>
    <w:rsid w:val="4964D817"/>
    <w:rsid w:val="498AE238"/>
    <w:rsid w:val="498D9403"/>
    <w:rsid w:val="4994DF8B"/>
    <w:rsid w:val="499B310D"/>
    <w:rsid w:val="49B0FF78"/>
    <w:rsid w:val="49D2D190"/>
    <w:rsid w:val="49EADD89"/>
    <w:rsid w:val="49ED59B8"/>
    <w:rsid w:val="49F19275"/>
    <w:rsid w:val="4A23D546"/>
    <w:rsid w:val="4A2AC713"/>
    <w:rsid w:val="4A2F7D0D"/>
    <w:rsid w:val="4A363BA3"/>
    <w:rsid w:val="4A5F53DC"/>
    <w:rsid w:val="4A67C3FE"/>
    <w:rsid w:val="4A79EC84"/>
    <w:rsid w:val="4A7B00F6"/>
    <w:rsid w:val="4A807698"/>
    <w:rsid w:val="4A87D1C7"/>
    <w:rsid w:val="4A9D4187"/>
    <w:rsid w:val="4AC5E6BF"/>
    <w:rsid w:val="4AE8C552"/>
    <w:rsid w:val="4AE941DB"/>
    <w:rsid w:val="4AFC9755"/>
    <w:rsid w:val="4B296464"/>
    <w:rsid w:val="4B3EEEF4"/>
    <w:rsid w:val="4B583227"/>
    <w:rsid w:val="4B63316F"/>
    <w:rsid w:val="4B63AD7C"/>
    <w:rsid w:val="4B781887"/>
    <w:rsid w:val="4B91179F"/>
    <w:rsid w:val="4BA4671D"/>
    <w:rsid w:val="4BBE02F6"/>
    <w:rsid w:val="4BC410F5"/>
    <w:rsid w:val="4BEA2E4C"/>
    <w:rsid w:val="4BF83739"/>
    <w:rsid w:val="4C00EC08"/>
    <w:rsid w:val="4C09CE58"/>
    <w:rsid w:val="4C1F83E5"/>
    <w:rsid w:val="4C28DA32"/>
    <w:rsid w:val="4C2DE132"/>
    <w:rsid w:val="4C34156B"/>
    <w:rsid w:val="4C46D87C"/>
    <w:rsid w:val="4C6D9813"/>
    <w:rsid w:val="4C811165"/>
    <w:rsid w:val="4C8495B3"/>
    <w:rsid w:val="4C8B4988"/>
    <w:rsid w:val="4C8C8339"/>
    <w:rsid w:val="4C924098"/>
    <w:rsid w:val="4CA07E36"/>
    <w:rsid w:val="4CA21174"/>
    <w:rsid w:val="4CA9BEE7"/>
    <w:rsid w:val="4CBA5906"/>
    <w:rsid w:val="4CC534C5"/>
    <w:rsid w:val="4CC578A6"/>
    <w:rsid w:val="4CD556ED"/>
    <w:rsid w:val="4D00B97B"/>
    <w:rsid w:val="4D0BE943"/>
    <w:rsid w:val="4D141B60"/>
    <w:rsid w:val="4D24FA7A"/>
    <w:rsid w:val="4D315E35"/>
    <w:rsid w:val="4D5E5E3B"/>
    <w:rsid w:val="4D5FE156"/>
    <w:rsid w:val="4D699E8A"/>
    <w:rsid w:val="4D6E8764"/>
    <w:rsid w:val="4D71103A"/>
    <w:rsid w:val="4D7580EF"/>
    <w:rsid w:val="4D76BC07"/>
    <w:rsid w:val="4DA938FB"/>
    <w:rsid w:val="4DD55BEA"/>
    <w:rsid w:val="4E343817"/>
    <w:rsid w:val="4E3DE1D5"/>
    <w:rsid w:val="4E45CF5B"/>
    <w:rsid w:val="4E610526"/>
    <w:rsid w:val="4E63D285"/>
    <w:rsid w:val="4E760452"/>
    <w:rsid w:val="4E8BC117"/>
    <w:rsid w:val="4EC0CADB"/>
    <w:rsid w:val="4ED9C2EE"/>
    <w:rsid w:val="4EF1F09B"/>
    <w:rsid w:val="4EF74669"/>
    <w:rsid w:val="4F056EEB"/>
    <w:rsid w:val="4F115150"/>
    <w:rsid w:val="4F4C84D0"/>
    <w:rsid w:val="4F4CF6E2"/>
    <w:rsid w:val="4F7F0A38"/>
    <w:rsid w:val="4F9DE4FC"/>
    <w:rsid w:val="4FBC3675"/>
    <w:rsid w:val="4FD00878"/>
    <w:rsid w:val="4FEC1BC5"/>
    <w:rsid w:val="4FF633D9"/>
    <w:rsid w:val="4FF73943"/>
    <w:rsid w:val="4FFCD587"/>
    <w:rsid w:val="50023E0F"/>
    <w:rsid w:val="5008B704"/>
    <w:rsid w:val="502890A8"/>
    <w:rsid w:val="5048E436"/>
    <w:rsid w:val="505C9B3C"/>
    <w:rsid w:val="5078B720"/>
    <w:rsid w:val="50915D77"/>
    <w:rsid w:val="50972B94"/>
    <w:rsid w:val="5099CDEA"/>
    <w:rsid w:val="50AD21B1"/>
    <w:rsid w:val="50CAE861"/>
    <w:rsid w:val="50D018B6"/>
    <w:rsid w:val="50E0D9BD"/>
    <w:rsid w:val="5127F195"/>
    <w:rsid w:val="515C700E"/>
    <w:rsid w:val="5162F58C"/>
    <w:rsid w:val="516BD8D9"/>
    <w:rsid w:val="5174F84D"/>
    <w:rsid w:val="51758297"/>
    <w:rsid w:val="5198A5E8"/>
    <w:rsid w:val="519EC11C"/>
    <w:rsid w:val="51C4BB18"/>
    <w:rsid w:val="51D54A53"/>
    <w:rsid w:val="51E8FC17"/>
    <w:rsid w:val="51F86B9D"/>
    <w:rsid w:val="5208BA79"/>
    <w:rsid w:val="521C606B"/>
    <w:rsid w:val="522DC858"/>
    <w:rsid w:val="522EE72B"/>
    <w:rsid w:val="523991ED"/>
    <w:rsid w:val="523BCA4F"/>
    <w:rsid w:val="523D0FAD"/>
    <w:rsid w:val="5245AA21"/>
    <w:rsid w:val="527CAA1E"/>
    <w:rsid w:val="52826C67"/>
    <w:rsid w:val="5288AEC8"/>
    <w:rsid w:val="529DC96F"/>
    <w:rsid w:val="52A60B86"/>
    <w:rsid w:val="52A93FB0"/>
    <w:rsid w:val="52EB761B"/>
    <w:rsid w:val="52F3D737"/>
    <w:rsid w:val="52F7117F"/>
    <w:rsid w:val="53168B95"/>
    <w:rsid w:val="53184A6A"/>
    <w:rsid w:val="5336DF19"/>
    <w:rsid w:val="53497575"/>
    <w:rsid w:val="535162FB"/>
    <w:rsid w:val="5355F875"/>
    <w:rsid w:val="535F323A"/>
    <w:rsid w:val="5360316A"/>
    <w:rsid w:val="53608B79"/>
    <w:rsid w:val="53832A6C"/>
    <w:rsid w:val="53943BFE"/>
    <w:rsid w:val="539761FE"/>
    <w:rsid w:val="53C9768E"/>
    <w:rsid w:val="53C998B9"/>
    <w:rsid w:val="53CF22DA"/>
    <w:rsid w:val="53DE2732"/>
    <w:rsid w:val="53E4C273"/>
    <w:rsid w:val="542938AC"/>
    <w:rsid w:val="54761CC8"/>
    <w:rsid w:val="548FA798"/>
    <w:rsid w:val="549410D0"/>
    <w:rsid w:val="54CA68E9"/>
    <w:rsid w:val="54CC5FBE"/>
    <w:rsid w:val="54D03AC0"/>
    <w:rsid w:val="54D046AA"/>
    <w:rsid w:val="54E8FE2C"/>
    <w:rsid w:val="54E9C7D5"/>
    <w:rsid w:val="54EAF730"/>
    <w:rsid w:val="551EFACD"/>
    <w:rsid w:val="552442DF"/>
    <w:rsid w:val="55300C5F"/>
    <w:rsid w:val="556AF33B"/>
    <w:rsid w:val="5574B06F"/>
    <w:rsid w:val="5578B6B2"/>
    <w:rsid w:val="55A6CA01"/>
    <w:rsid w:val="55BD4A37"/>
    <w:rsid w:val="55C1B344"/>
    <w:rsid w:val="55C9E616"/>
    <w:rsid w:val="55C9F814"/>
    <w:rsid w:val="55CB16C5"/>
    <w:rsid w:val="55CB51F5"/>
    <w:rsid w:val="55E5225A"/>
    <w:rsid w:val="55E5B518"/>
    <w:rsid w:val="56167F71"/>
    <w:rsid w:val="562B77F9"/>
    <w:rsid w:val="5631089B"/>
    <w:rsid w:val="5642BA3A"/>
    <w:rsid w:val="5648F3BA"/>
    <w:rsid w:val="5650E140"/>
    <w:rsid w:val="565FEBBC"/>
    <w:rsid w:val="56697541"/>
    <w:rsid w:val="56699610"/>
    <w:rsid w:val="566C0B21"/>
    <w:rsid w:val="5681A19B"/>
    <w:rsid w:val="56B825BA"/>
    <w:rsid w:val="56BACB2E"/>
    <w:rsid w:val="56BC58B7"/>
    <w:rsid w:val="56CBDCC0"/>
    <w:rsid w:val="56DB93C5"/>
    <w:rsid w:val="56DEAD35"/>
    <w:rsid w:val="57011750"/>
    <w:rsid w:val="5701397B"/>
    <w:rsid w:val="5706C39C"/>
    <w:rsid w:val="573D14EF"/>
    <w:rsid w:val="5768F427"/>
    <w:rsid w:val="57698B1E"/>
    <w:rsid w:val="57809E86"/>
    <w:rsid w:val="578E86A7"/>
    <w:rsid w:val="5791744D"/>
    <w:rsid w:val="57F0C2D6"/>
    <w:rsid w:val="58048101"/>
    <w:rsid w:val="5807E76C"/>
    <w:rsid w:val="58158476"/>
    <w:rsid w:val="581C0BE1"/>
    <w:rsid w:val="5832A35D"/>
    <w:rsid w:val="5834DA56"/>
    <w:rsid w:val="58448BD7"/>
    <w:rsid w:val="58569B8F"/>
    <w:rsid w:val="5857E155"/>
    <w:rsid w:val="5865293E"/>
    <w:rsid w:val="5867AD21"/>
    <w:rsid w:val="5877E8E1"/>
    <w:rsid w:val="587A7D96"/>
    <w:rsid w:val="589B57F7"/>
    <w:rsid w:val="589CE7B1"/>
    <w:rsid w:val="58A293FD"/>
    <w:rsid w:val="58A68EBA"/>
    <w:rsid w:val="58D8E550"/>
    <w:rsid w:val="58F3A5F0"/>
    <w:rsid w:val="590CA1EA"/>
    <w:rsid w:val="59189910"/>
    <w:rsid w:val="591BE914"/>
    <w:rsid w:val="5943BCE9"/>
    <w:rsid w:val="5952687E"/>
    <w:rsid w:val="59618B03"/>
    <w:rsid w:val="596318BB"/>
    <w:rsid w:val="596781F3"/>
    <w:rsid w:val="5974C20D"/>
    <w:rsid w:val="59A3ABE3"/>
    <w:rsid w:val="59A3B7CD"/>
    <w:rsid w:val="59AA9309"/>
    <w:rsid w:val="59F6EBEA"/>
    <w:rsid w:val="59F7B402"/>
    <w:rsid w:val="5A037D82"/>
    <w:rsid w:val="5A080631"/>
    <w:rsid w:val="5A0D5364"/>
    <w:rsid w:val="5A1C02C9"/>
    <w:rsid w:val="5A38DA3D"/>
    <w:rsid w:val="5A3E645E"/>
    <w:rsid w:val="5A482192"/>
    <w:rsid w:val="5A4A9AAE"/>
    <w:rsid w:val="5A726F8E"/>
    <w:rsid w:val="5A87BC03"/>
    <w:rsid w:val="5A8D0C68"/>
    <w:rsid w:val="5A8FA989"/>
    <w:rsid w:val="5AB3E685"/>
    <w:rsid w:val="5AD00FB7"/>
    <w:rsid w:val="5ADB6E23"/>
    <w:rsid w:val="5ADF8D4A"/>
    <w:rsid w:val="5AFEE91C"/>
    <w:rsid w:val="5B035254"/>
    <w:rsid w:val="5B1C6F1E"/>
    <w:rsid w:val="5B2E1E7E"/>
    <w:rsid w:val="5B38253E"/>
    <w:rsid w:val="5B3E75E4"/>
    <w:rsid w:val="5B47219D"/>
    <w:rsid w:val="5B4D2538"/>
    <w:rsid w:val="5B5C74E0"/>
    <w:rsid w:val="5B6E18D8"/>
    <w:rsid w:val="5B79227E"/>
    <w:rsid w:val="5B8B96DD"/>
    <w:rsid w:val="5B8FC9DA"/>
    <w:rsid w:val="5B9D73D5"/>
    <w:rsid w:val="5BC58D98"/>
    <w:rsid w:val="5BD48873"/>
    <w:rsid w:val="5BE155B4"/>
    <w:rsid w:val="5BEF1D29"/>
    <w:rsid w:val="5C0329C5"/>
    <w:rsid w:val="5C108612"/>
    <w:rsid w:val="5C13C36B"/>
    <w:rsid w:val="5C238C64"/>
    <w:rsid w:val="5C3D36D0"/>
    <w:rsid w:val="5C5625FB"/>
    <w:rsid w:val="5C6E1EF9"/>
    <w:rsid w:val="5C7B5DAB"/>
    <w:rsid w:val="5C91A9C2"/>
    <w:rsid w:val="5C9AB97D"/>
    <w:rsid w:val="5CBAC9CF"/>
    <w:rsid w:val="5CBD02B1"/>
    <w:rsid w:val="5CC022C4"/>
    <w:rsid w:val="5CDA4645"/>
    <w:rsid w:val="5CDB588F"/>
    <w:rsid w:val="5CE8F599"/>
    <w:rsid w:val="5CF0E31F"/>
    <w:rsid w:val="5D0D9807"/>
    <w:rsid w:val="5D303C5B"/>
    <w:rsid w:val="5D35B1CA"/>
    <w:rsid w:val="5D3C7B28"/>
    <w:rsid w:val="5D3F7B82"/>
    <w:rsid w:val="5D7FC254"/>
    <w:rsid w:val="5D87FD82"/>
    <w:rsid w:val="5D892616"/>
    <w:rsid w:val="5D8AED8A"/>
    <w:rsid w:val="5DAD5B02"/>
    <w:rsid w:val="5DB27430"/>
    <w:rsid w:val="5DB9366E"/>
    <w:rsid w:val="5DC96AD8"/>
    <w:rsid w:val="5DCC506A"/>
    <w:rsid w:val="5DD1AB38"/>
    <w:rsid w:val="5DEE5ADB"/>
    <w:rsid w:val="5DF0C6FD"/>
    <w:rsid w:val="5DF81521"/>
    <w:rsid w:val="5E07C331"/>
    <w:rsid w:val="5E1DA660"/>
    <w:rsid w:val="5E3E7764"/>
    <w:rsid w:val="5E52EB88"/>
    <w:rsid w:val="5E53A972"/>
    <w:rsid w:val="5E5E9AC5"/>
    <w:rsid w:val="5E84C5FA"/>
    <w:rsid w:val="5E8C1618"/>
    <w:rsid w:val="5EB3CD5B"/>
    <w:rsid w:val="5EC3379F"/>
    <w:rsid w:val="5EC39602"/>
    <w:rsid w:val="5EC5DD13"/>
    <w:rsid w:val="5ECB2525"/>
    <w:rsid w:val="5EE7FD55"/>
    <w:rsid w:val="5F0BDE0C"/>
    <w:rsid w:val="5F0C2935"/>
    <w:rsid w:val="5F11D581"/>
    <w:rsid w:val="5F1B92B5"/>
    <w:rsid w:val="5F1F6D5E"/>
    <w:rsid w:val="5F38511E"/>
    <w:rsid w:val="5F514D21"/>
    <w:rsid w:val="5F5B2D26"/>
    <w:rsid w:val="5F631AAC"/>
    <w:rsid w:val="5F6D7B99"/>
    <w:rsid w:val="5F70FF6C"/>
    <w:rsid w:val="5F8006DD"/>
    <w:rsid w:val="5F824C86"/>
    <w:rsid w:val="5F8D12B2"/>
    <w:rsid w:val="5FA138E3"/>
    <w:rsid w:val="5FA42E79"/>
    <w:rsid w:val="5FF7C386"/>
    <w:rsid w:val="60122FA9"/>
    <w:rsid w:val="603C7AF1"/>
    <w:rsid w:val="603E3945"/>
    <w:rsid w:val="603FEC3B"/>
    <w:rsid w:val="6054677E"/>
    <w:rsid w:val="60633AFD"/>
    <w:rsid w:val="6066F586"/>
    <w:rsid w:val="6072BF06"/>
    <w:rsid w:val="60988EBF"/>
    <w:rsid w:val="60A49078"/>
    <w:rsid w:val="60AFE71C"/>
    <w:rsid w:val="60BFE9BD"/>
    <w:rsid w:val="60E7348E"/>
    <w:rsid w:val="60FEEB0D"/>
    <w:rsid w:val="61344865"/>
    <w:rsid w:val="614823DC"/>
    <w:rsid w:val="617111D2"/>
    <w:rsid w:val="6179CB9F"/>
    <w:rsid w:val="61ADB768"/>
    <w:rsid w:val="61B5A4EE"/>
    <w:rsid w:val="61C6B39D"/>
    <w:rsid w:val="61DBBC9C"/>
    <w:rsid w:val="61FF0B5E"/>
    <w:rsid w:val="620E8F67"/>
    <w:rsid w:val="6232ED5A"/>
    <w:rsid w:val="624588B8"/>
    <w:rsid w:val="624D7100"/>
    <w:rsid w:val="6250B2BC"/>
    <w:rsid w:val="625974FA"/>
    <w:rsid w:val="6277457C"/>
    <w:rsid w:val="62995643"/>
    <w:rsid w:val="62A167F6"/>
    <w:rsid w:val="62A51C5B"/>
    <w:rsid w:val="62B029AF"/>
    <w:rsid w:val="62BB122B"/>
    <w:rsid w:val="62D018C6"/>
    <w:rsid w:val="62DC2BD1"/>
    <w:rsid w:val="62F46EE2"/>
    <w:rsid w:val="6311E887"/>
    <w:rsid w:val="63137964"/>
    <w:rsid w:val="6317D6AE"/>
    <w:rsid w:val="634C47C1"/>
    <w:rsid w:val="634EC45C"/>
    <w:rsid w:val="6351754F"/>
    <w:rsid w:val="63755604"/>
    <w:rsid w:val="63778CFD"/>
    <w:rsid w:val="6387628F"/>
    <w:rsid w:val="6396A8C2"/>
    <w:rsid w:val="6397593B"/>
    <w:rsid w:val="639ADBBF"/>
    <w:rsid w:val="639E9648"/>
    <w:rsid w:val="63A392B4"/>
    <w:rsid w:val="63C014AC"/>
    <w:rsid w:val="63E20A45"/>
    <w:rsid w:val="63EC831D"/>
    <w:rsid w:val="63ED342A"/>
    <w:rsid w:val="63EF7FFC"/>
    <w:rsid w:val="64119FFB"/>
    <w:rsid w:val="643526A4"/>
    <w:rsid w:val="643D3857"/>
    <w:rsid w:val="6440ECBC"/>
    <w:rsid w:val="6450EFCA"/>
    <w:rsid w:val="64600881"/>
    <w:rsid w:val="6462AEBE"/>
    <w:rsid w:val="6467719E"/>
    <w:rsid w:val="648BD898"/>
    <w:rsid w:val="64A5CB62"/>
    <w:rsid w:val="64B0F235"/>
    <w:rsid w:val="64CE8748"/>
    <w:rsid w:val="65035726"/>
    <w:rsid w:val="65135D5E"/>
    <w:rsid w:val="65327923"/>
    <w:rsid w:val="6532B4A2"/>
    <w:rsid w:val="6544A7D6"/>
    <w:rsid w:val="65463029"/>
    <w:rsid w:val="65573ED9"/>
    <w:rsid w:val="65626B1F"/>
    <w:rsid w:val="656BB78F"/>
    <w:rsid w:val="657B6AB9"/>
    <w:rsid w:val="6589048B"/>
    <w:rsid w:val="658C2F20"/>
    <w:rsid w:val="6593D6C7"/>
    <w:rsid w:val="659A4E9E"/>
    <w:rsid w:val="659AAD11"/>
    <w:rsid w:val="65A614E2"/>
    <w:rsid w:val="65B49B39"/>
    <w:rsid w:val="65BC4AC5"/>
    <w:rsid w:val="65BE533F"/>
    <w:rsid w:val="65C0D2B8"/>
    <w:rsid w:val="65D795D0"/>
    <w:rsid w:val="65DCBD1D"/>
    <w:rsid w:val="660CB8F9"/>
    <w:rsid w:val="6610FBB2"/>
    <w:rsid w:val="662690DA"/>
    <w:rsid w:val="6645F4E1"/>
    <w:rsid w:val="66891611"/>
    <w:rsid w:val="66995454"/>
    <w:rsid w:val="66AF2DBF"/>
    <w:rsid w:val="66C65550"/>
    <w:rsid w:val="66D6370A"/>
    <w:rsid w:val="66E2008A"/>
    <w:rsid w:val="66EEBF15"/>
    <w:rsid w:val="67173B1A"/>
    <w:rsid w:val="67420E35"/>
    <w:rsid w:val="676CC766"/>
    <w:rsid w:val="67707573"/>
    <w:rsid w:val="67788D7E"/>
    <w:rsid w:val="67A85742"/>
    <w:rsid w:val="67DD6C24"/>
    <w:rsid w:val="67FADD73"/>
    <w:rsid w:val="6802D56B"/>
    <w:rsid w:val="6812EB93"/>
    <w:rsid w:val="681CF8EC"/>
    <w:rsid w:val="6857A586"/>
    <w:rsid w:val="685A5D1B"/>
    <w:rsid w:val="68728062"/>
    <w:rsid w:val="6876987E"/>
    <w:rsid w:val="68834242"/>
    <w:rsid w:val="68A35851"/>
    <w:rsid w:val="68AF5D49"/>
    <w:rsid w:val="68B30B7B"/>
    <w:rsid w:val="68C2F11F"/>
    <w:rsid w:val="68F17C2A"/>
    <w:rsid w:val="6909FCF2"/>
    <w:rsid w:val="692FDF14"/>
    <w:rsid w:val="693379A4"/>
    <w:rsid w:val="693F5A4A"/>
    <w:rsid w:val="694759EF"/>
    <w:rsid w:val="69657B2E"/>
    <w:rsid w:val="698DC83C"/>
    <w:rsid w:val="699D0F91"/>
    <w:rsid w:val="69A6EB87"/>
    <w:rsid w:val="69AD49E9"/>
    <w:rsid w:val="69C0B6D3"/>
    <w:rsid w:val="69D3DCD8"/>
    <w:rsid w:val="69D6F1A1"/>
    <w:rsid w:val="69E42576"/>
    <w:rsid w:val="69E5F0C7"/>
    <w:rsid w:val="6A012622"/>
    <w:rsid w:val="6A0B5CC2"/>
    <w:rsid w:val="6A3312C8"/>
    <w:rsid w:val="6A3E3046"/>
    <w:rsid w:val="6A3F28B2"/>
    <w:rsid w:val="6A504835"/>
    <w:rsid w:val="6A5BC4A1"/>
    <w:rsid w:val="6A874108"/>
    <w:rsid w:val="6A8D4C8B"/>
    <w:rsid w:val="6AA74CFB"/>
    <w:rsid w:val="6AABBC72"/>
    <w:rsid w:val="6AAFD95D"/>
    <w:rsid w:val="6AB02E40"/>
    <w:rsid w:val="6ACB0A12"/>
    <w:rsid w:val="6AF8EF90"/>
    <w:rsid w:val="6B07725F"/>
    <w:rsid w:val="6B1B471E"/>
    <w:rsid w:val="6B28B5FF"/>
    <w:rsid w:val="6B2F22BE"/>
    <w:rsid w:val="6B322D35"/>
    <w:rsid w:val="6B3840F4"/>
    <w:rsid w:val="6B5C8734"/>
    <w:rsid w:val="6B5C905B"/>
    <w:rsid w:val="6B7298AA"/>
    <w:rsid w:val="6B792433"/>
    <w:rsid w:val="6BA1BAA7"/>
    <w:rsid w:val="6BB571AD"/>
    <w:rsid w:val="6BC07453"/>
    <w:rsid w:val="6BDAF913"/>
    <w:rsid w:val="6BEC3A03"/>
    <w:rsid w:val="6C140D95"/>
    <w:rsid w:val="6C258D96"/>
    <w:rsid w:val="6C291CEC"/>
    <w:rsid w:val="6C2CA8C1"/>
    <w:rsid w:val="6C419DB4"/>
    <w:rsid w:val="6C5D3978"/>
    <w:rsid w:val="6C7307EC"/>
    <w:rsid w:val="6C76FB0C"/>
    <w:rsid w:val="6C996EFB"/>
    <w:rsid w:val="6C9E72D9"/>
    <w:rsid w:val="6CB4460B"/>
    <w:rsid w:val="6CBC041A"/>
    <w:rsid w:val="6CD6468E"/>
    <w:rsid w:val="6CE7B857"/>
    <w:rsid w:val="6CF85795"/>
    <w:rsid w:val="6CFF1963"/>
    <w:rsid w:val="6D0E690B"/>
    <w:rsid w:val="6D485B39"/>
    <w:rsid w:val="6D6289F1"/>
    <w:rsid w:val="6D73EABC"/>
    <w:rsid w:val="6D76C974"/>
    <w:rsid w:val="6D85D60A"/>
    <w:rsid w:val="6D936563"/>
    <w:rsid w:val="6DA13BBA"/>
    <w:rsid w:val="6DAF1763"/>
    <w:rsid w:val="6DC24190"/>
    <w:rsid w:val="6DC4ED4D"/>
    <w:rsid w:val="6DCEBA22"/>
    <w:rsid w:val="6DDC08EA"/>
    <w:rsid w:val="6DDDAF88"/>
    <w:rsid w:val="6DE7CF02"/>
    <w:rsid w:val="6DEE910D"/>
    <w:rsid w:val="6DF6D2E0"/>
    <w:rsid w:val="6DFA36A7"/>
    <w:rsid w:val="6E0ED84D"/>
    <w:rsid w:val="6E1EC721"/>
    <w:rsid w:val="6E69CDF7"/>
    <w:rsid w:val="6E9427F6"/>
    <w:rsid w:val="6E9D5DB9"/>
    <w:rsid w:val="6EA93FF8"/>
    <w:rsid w:val="6EAA396C"/>
    <w:rsid w:val="6EB01B25"/>
    <w:rsid w:val="6EB808AB"/>
    <w:rsid w:val="6EBBF52B"/>
    <w:rsid w:val="6EC835A3"/>
    <w:rsid w:val="6ECE62EE"/>
    <w:rsid w:val="6EE148EF"/>
    <w:rsid w:val="6EE42B9A"/>
    <w:rsid w:val="6EE5DA02"/>
    <w:rsid w:val="6EF283C6"/>
    <w:rsid w:val="6EFE5A52"/>
    <w:rsid w:val="6F33E18E"/>
    <w:rsid w:val="6F60BDAE"/>
    <w:rsid w:val="6F653585"/>
    <w:rsid w:val="6F6D230B"/>
    <w:rsid w:val="6F76705C"/>
    <w:rsid w:val="6FAAA8AE"/>
    <w:rsid w:val="6FB17E61"/>
    <w:rsid w:val="6FCFB6BF"/>
    <w:rsid w:val="6FD73052"/>
    <w:rsid w:val="6FF3A4DC"/>
    <w:rsid w:val="7001D67D"/>
    <w:rsid w:val="700B8B16"/>
    <w:rsid w:val="702AEA02"/>
    <w:rsid w:val="705EDA36"/>
    <w:rsid w:val="7062B76B"/>
    <w:rsid w:val="70767734"/>
    <w:rsid w:val="7088E2D0"/>
    <w:rsid w:val="70AB5052"/>
    <w:rsid w:val="70AE6A36"/>
    <w:rsid w:val="70C16B6B"/>
    <w:rsid w:val="70CBB732"/>
    <w:rsid w:val="70D3F5E0"/>
    <w:rsid w:val="70FC8E0F"/>
    <w:rsid w:val="710019E4"/>
    <w:rsid w:val="7113A9AC"/>
    <w:rsid w:val="71156330"/>
    <w:rsid w:val="7115B66C"/>
    <w:rsid w:val="7117C299"/>
    <w:rsid w:val="711A5F3C"/>
    <w:rsid w:val="711F6FC4"/>
    <w:rsid w:val="71264487"/>
    <w:rsid w:val="713E8B89"/>
    <w:rsid w:val="7146790F"/>
    <w:rsid w:val="714F7B50"/>
    <w:rsid w:val="71528B9D"/>
    <w:rsid w:val="7167E090"/>
    <w:rsid w:val="716FA94B"/>
    <w:rsid w:val="71737955"/>
    <w:rsid w:val="717DA61D"/>
    <w:rsid w:val="719762C3"/>
    <w:rsid w:val="71AA976E"/>
    <w:rsid w:val="71D57EFC"/>
    <w:rsid w:val="71EFA96D"/>
    <w:rsid w:val="7218E9B1"/>
    <w:rsid w:val="72246D8E"/>
    <w:rsid w:val="7266D686"/>
    <w:rsid w:val="726B8250"/>
    <w:rsid w:val="72758AF0"/>
    <w:rsid w:val="72818FC0"/>
    <w:rsid w:val="72845247"/>
    <w:rsid w:val="728C343A"/>
    <w:rsid w:val="729CD647"/>
    <w:rsid w:val="72A4C3CD"/>
    <w:rsid w:val="72A77598"/>
    <w:rsid w:val="72BB4025"/>
    <w:rsid w:val="72C3B788"/>
    <w:rsid w:val="72C62AF4"/>
    <w:rsid w:val="72DA5BEA"/>
    <w:rsid w:val="72DF7147"/>
    <w:rsid w:val="72E13A88"/>
    <w:rsid w:val="72F23844"/>
    <w:rsid w:val="730D30A6"/>
    <w:rsid w:val="7321E52B"/>
    <w:rsid w:val="73280C51"/>
    <w:rsid w:val="73333324"/>
    <w:rsid w:val="734B56D6"/>
    <w:rsid w:val="73621D1D"/>
    <w:rsid w:val="7366A1E1"/>
    <w:rsid w:val="73679919"/>
    <w:rsid w:val="7379E5FB"/>
    <w:rsid w:val="739A582D"/>
    <w:rsid w:val="73C08392"/>
    <w:rsid w:val="73C418FC"/>
    <w:rsid w:val="73F5207B"/>
    <w:rsid w:val="740752B1"/>
    <w:rsid w:val="7412F4D5"/>
    <w:rsid w:val="74286065"/>
    <w:rsid w:val="7431E4E5"/>
    <w:rsid w:val="743B5873"/>
    <w:rsid w:val="7440942E"/>
    <w:rsid w:val="74500665"/>
    <w:rsid w:val="74574386"/>
    <w:rsid w:val="747038E3"/>
    <w:rsid w:val="74762C4B"/>
    <w:rsid w:val="7477FCDE"/>
    <w:rsid w:val="749D7DDD"/>
    <w:rsid w:val="74A90107"/>
    <w:rsid w:val="74A9D4C2"/>
    <w:rsid w:val="74CF0385"/>
    <w:rsid w:val="74DFC238"/>
    <w:rsid w:val="74F9DC73"/>
    <w:rsid w:val="7502EC64"/>
    <w:rsid w:val="7503697A"/>
    <w:rsid w:val="751218CE"/>
    <w:rsid w:val="75274A2F"/>
    <w:rsid w:val="7528FB1C"/>
    <w:rsid w:val="75380E17"/>
    <w:rsid w:val="7545B65F"/>
    <w:rsid w:val="755C53F3"/>
    <w:rsid w:val="757C79C8"/>
    <w:rsid w:val="7581DB59"/>
    <w:rsid w:val="758BBCDB"/>
    <w:rsid w:val="7597553C"/>
    <w:rsid w:val="75988497"/>
    <w:rsid w:val="75997C09"/>
    <w:rsid w:val="75A32312"/>
    <w:rsid w:val="75BB914D"/>
    <w:rsid w:val="75BBECE3"/>
    <w:rsid w:val="75CA6812"/>
    <w:rsid w:val="75CFFF32"/>
    <w:rsid w:val="75D47709"/>
    <w:rsid w:val="75D71CEA"/>
    <w:rsid w:val="75D79B1D"/>
    <w:rsid w:val="75DC648F"/>
    <w:rsid w:val="75F2E0E7"/>
    <w:rsid w:val="761131E4"/>
    <w:rsid w:val="7611FCAC"/>
    <w:rsid w:val="7613CD3F"/>
    <w:rsid w:val="76169D19"/>
    <w:rsid w:val="7619EA32"/>
    <w:rsid w:val="7622AFA5"/>
    <w:rsid w:val="7629D906"/>
    <w:rsid w:val="762A80BC"/>
    <w:rsid w:val="765DF9C5"/>
    <w:rsid w:val="7662E660"/>
    <w:rsid w:val="766F40AB"/>
    <w:rsid w:val="7671D565"/>
    <w:rsid w:val="7674169F"/>
    <w:rsid w:val="7674184F"/>
    <w:rsid w:val="767A4E99"/>
    <w:rsid w:val="7692AFC1"/>
    <w:rsid w:val="76B5DA91"/>
    <w:rsid w:val="76DE9602"/>
    <w:rsid w:val="76EC5AD4"/>
    <w:rsid w:val="76F67B8D"/>
    <w:rsid w:val="7706AFC5"/>
    <w:rsid w:val="770D7923"/>
    <w:rsid w:val="771D9AFE"/>
    <w:rsid w:val="771DABBA"/>
    <w:rsid w:val="7723AF24"/>
    <w:rsid w:val="773400C3"/>
    <w:rsid w:val="77354C6A"/>
    <w:rsid w:val="773E9B0D"/>
    <w:rsid w:val="7770476A"/>
    <w:rsid w:val="7772F935"/>
    <w:rsid w:val="777CA8CD"/>
    <w:rsid w:val="777E58FD"/>
    <w:rsid w:val="7782EB30"/>
    <w:rsid w:val="77967543"/>
    <w:rsid w:val="77B3571D"/>
    <w:rsid w:val="77B5BA93"/>
    <w:rsid w:val="7806A447"/>
    <w:rsid w:val="780FE700"/>
    <w:rsid w:val="7815934C"/>
    <w:rsid w:val="78290F5D"/>
    <w:rsid w:val="782E2BED"/>
    <w:rsid w:val="783B0A3C"/>
    <w:rsid w:val="783DA367"/>
    <w:rsid w:val="783F0C24"/>
    <w:rsid w:val="784D8AD9"/>
    <w:rsid w:val="7879249D"/>
    <w:rsid w:val="788747A9"/>
    <w:rsid w:val="788B0DE0"/>
    <w:rsid w:val="7893F4B5"/>
    <w:rsid w:val="789D1C39"/>
    <w:rsid w:val="78AEA68E"/>
    <w:rsid w:val="78B97C1B"/>
    <w:rsid w:val="78D621E4"/>
    <w:rsid w:val="78DAC3D4"/>
    <w:rsid w:val="78E24D61"/>
    <w:rsid w:val="79140551"/>
    <w:rsid w:val="792A4DEC"/>
    <w:rsid w:val="796179C8"/>
    <w:rsid w:val="796C102E"/>
    <w:rsid w:val="79767CD1"/>
    <w:rsid w:val="79A4C646"/>
    <w:rsid w:val="79D6DA9D"/>
    <w:rsid w:val="79D9E4C1"/>
    <w:rsid w:val="7A0236C6"/>
    <w:rsid w:val="7A0999B1"/>
    <w:rsid w:val="7A18B8F6"/>
    <w:rsid w:val="7A1FAA07"/>
    <w:rsid w:val="7A348E9A"/>
    <w:rsid w:val="7A553BC0"/>
    <w:rsid w:val="7A984CD6"/>
    <w:rsid w:val="7ADE9CAD"/>
    <w:rsid w:val="7AE4618A"/>
    <w:rsid w:val="7AED5B55"/>
    <w:rsid w:val="7AED9DD1"/>
    <w:rsid w:val="7B1B6E5C"/>
    <w:rsid w:val="7B331E36"/>
    <w:rsid w:val="7B365783"/>
    <w:rsid w:val="7B4787C2"/>
    <w:rsid w:val="7B605504"/>
    <w:rsid w:val="7B727FA0"/>
    <w:rsid w:val="7B72AAFE"/>
    <w:rsid w:val="7B81C990"/>
    <w:rsid w:val="7B937D80"/>
    <w:rsid w:val="7B9E0727"/>
    <w:rsid w:val="7BDBABE5"/>
    <w:rsid w:val="7BF10C21"/>
    <w:rsid w:val="7C37A870"/>
    <w:rsid w:val="7C42CC8B"/>
    <w:rsid w:val="7C4B013C"/>
    <w:rsid w:val="7C4BA613"/>
    <w:rsid w:val="7C79E45D"/>
    <w:rsid w:val="7C7A6D0E"/>
    <w:rsid w:val="7C7D337D"/>
    <w:rsid w:val="7C85733A"/>
    <w:rsid w:val="7CA6F77E"/>
    <w:rsid w:val="7CD1AED2"/>
    <w:rsid w:val="7CD227E4"/>
    <w:rsid w:val="7CD5693C"/>
    <w:rsid w:val="7CE37A4E"/>
    <w:rsid w:val="7CFC2565"/>
    <w:rsid w:val="7D258D3B"/>
    <w:rsid w:val="7D325C14"/>
    <w:rsid w:val="7D685736"/>
    <w:rsid w:val="7D6D4629"/>
    <w:rsid w:val="7D895D10"/>
    <w:rsid w:val="7DA0894A"/>
    <w:rsid w:val="7DE23AB9"/>
    <w:rsid w:val="7DE77674"/>
    <w:rsid w:val="7E05B6C7"/>
    <w:rsid w:val="7E163D6F"/>
    <w:rsid w:val="7E33D2BB"/>
    <w:rsid w:val="7E56656B"/>
    <w:rsid w:val="7E66717A"/>
    <w:rsid w:val="7E71ECCD"/>
    <w:rsid w:val="7E75E5CB"/>
    <w:rsid w:val="7E7ECD69"/>
    <w:rsid w:val="7E7F2884"/>
    <w:rsid w:val="7E96B926"/>
    <w:rsid w:val="7E9BE842"/>
    <w:rsid w:val="7EB8FB14"/>
    <w:rsid w:val="7EEDDE0D"/>
    <w:rsid w:val="7F2440E4"/>
    <w:rsid w:val="7F3F7BA6"/>
    <w:rsid w:val="7F45598E"/>
    <w:rsid w:val="7F51E01B"/>
    <w:rsid w:val="7F529856"/>
    <w:rsid w:val="7F68699C"/>
    <w:rsid w:val="7F7042B7"/>
    <w:rsid w:val="7F7A6D4D"/>
    <w:rsid w:val="7F7C679D"/>
    <w:rsid w:val="7F7E0B1A"/>
    <w:rsid w:val="7F825AD3"/>
    <w:rsid w:val="7F9AF7CC"/>
    <w:rsid w:val="7FA8C70B"/>
    <w:rsid w:val="7FB1B3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038E60"/>
  <w15:chartTrackingRefBased/>
  <w15:docId w15:val="{4AD7D6A3-C680-496A-A5C7-EAC9365A2B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6b68ccda7183443a" /><Relationship Type="http://schemas.openxmlformats.org/officeDocument/2006/relationships/numbering" Target="/word/numbering.xml" Id="R612842df133948ce" /><Relationship Type="http://schemas.openxmlformats.org/officeDocument/2006/relationships/hyperlink" Target="https://doi.org/10.1186/s13104-017-3087-6" TargetMode="External" Id="R5ffc54df5ef74a6c" /><Relationship Type="http://schemas.openxmlformats.org/officeDocument/2006/relationships/hyperlink" Target="https://doi.org/10.4018/978-1-6684-5295-0" TargetMode="External" Id="R81dce576eb1c4917" /><Relationship Type="http://schemas.openxmlformats.org/officeDocument/2006/relationships/hyperlink" Target="https://doi.org/10.7591/9781501739743" TargetMode="External" Id="R162aade2d3c64c9a" /><Relationship Type="http://schemas.openxmlformats.org/officeDocument/2006/relationships/hyperlink" Target="https://doi.org/10.4018/978-1-5225-0187-9." TargetMode="External" Id="R60087bf9b20046c2" /><Relationship Type="http://schemas.openxmlformats.org/officeDocument/2006/relationships/hyperlink" Target="https://doi.org/10.5937/jomb0-39570" TargetMode="External" Id="R657b0c89ae354c90" /><Relationship Type="http://schemas.openxmlformats.org/officeDocument/2006/relationships/hyperlink" Target="https://doi.org/10.4018/978-1-7998-2395-7" TargetMode="External" Id="R9265a8c33ce74d43" /><Relationship Type="http://schemas.openxmlformats.org/officeDocument/2006/relationships/hyperlink" Target="https://doi.org/10.1007/978-3-030-52873-7" TargetMode="External" Id="R24b07c96775c466d" /><Relationship Type="http://schemas.openxmlformats.org/officeDocument/2006/relationships/hyperlink" Target="https://doi.org/10.51952/9781447304920" TargetMode="External" Id="R821f582e13c34c33" /><Relationship Type="http://schemas.openxmlformats.org/officeDocument/2006/relationships/hyperlink" Target="https://doi.org/10.4018/978-1-4666-9530-6" TargetMode="External" Id="R0f2febdf9dd54f70" /><Relationship Type="http://schemas.openxmlformats.org/officeDocument/2006/relationships/hyperlink" Target="https://doi.org/10.1016/j.scijus.2017.08.002" TargetMode="External" Id="R8085eff3bf4f4455" /><Relationship Type="http://schemas.openxmlformats.org/officeDocument/2006/relationships/hyperlink" Target="https://doi.org/10.1515/9789048524457" TargetMode="External" Id="Rf04d9d0f10bb441d" /><Relationship Type="http://schemas.openxmlformats.org/officeDocument/2006/relationships/hyperlink" Target="https://doi.org/10.1111/j.1442-2042.2008.02109.x" TargetMode="External" Id="Rffd57a6e9ff34a39" /><Relationship Type="http://schemas.openxmlformats.org/officeDocument/2006/relationships/hyperlink" Target="https://doi.org/10.1016/j.jvoice.2014.10.003" TargetMode="External" Id="R6d549ca5356145bc" /><Relationship Type="http://schemas.openxmlformats.org/officeDocument/2006/relationships/hyperlink" Target="https://doi.org/10.51952/9781447301073" TargetMode="External" Id="R5530a0fbf76446d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Isatou Jadama (2014844)</dc:creator>
  <keywords/>
  <dc:description/>
  <lastModifiedBy>Isatou Jadama (2014844)</lastModifiedBy>
  <revision>4</revision>
  <dcterms:created xsi:type="dcterms:W3CDTF">2023-07-25T13:41:23.9704230Z</dcterms:created>
  <dcterms:modified xsi:type="dcterms:W3CDTF">2023-07-27T13:58:21.9730037Z</dcterms:modified>
</coreProperties>
</file>