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808B3" w14:textId="77777777" w:rsidR="00D2453F" w:rsidRPr="00D2453F" w:rsidRDefault="00D2453F" w:rsidP="00D2453F">
      <w:pPr>
        <w:rPr>
          <w:lang w:val="en-GB"/>
        </w:rPr>
      </w:pPr>
      <w:r w:rsidRPr="00D2453F">
        <w:rPr>
          <w:lang w:val="en-GB"/>
        </w:rPr>
        <w:t>Promoting diversity, gender equality and race in advertising</w:t>
      </w:r>
    </w:p>
    <w:p w14:paraId="56E2A619" w14:textId="77777777" w:rsidR="00D2453F" w:rsidRPr="00D2453F" w:rsidRDefault="00D2453F" w:rsidP="00D2453F">
      <w:pPr>
        <w:rPr>
          <w:lang w:val="en-GB"/>
        </w:rPr>
      </w:pPr>
    </w:p>
    <w:p w14:paraId="500AFCA6" w14:textId="77777777" w:rsidR="00D2453F" w:rsidRPr="00D2453F" w:rsidRDefault="00D2453F" w:rsidP="00D2453F">
      <w:pPr>
        <w:rPr>
          <w:lang w:val="en-GB"/>
        </w:rPr>
      </w:pPr>
    </w:p>
    <w:p w14:paraId="54E8BE63" w14:textId="3DDECF16" w:rsidR="0023214D" w:rsidRDefault="00D2453F" w:rsidP="00110891">
      <w:pPr>
        <w:spacing w:line="360" w:lineRule="auto"/>
        <w:rPr>
          <w:lang w:val="en-GB"/>
        </w:rPr>
      </w:pPr>
      <w:r w:rsidRPr="00D2453F">
        <w:rPr>
          <w:lang w:val="en-GB"/>
        </w:rPr>
        <w:tab/>
        <w:t xml:space="preserve">In the modern world, man is accustomed to common advertising, because it is present in the everyday life of each of us, both on television, radio and the Internet, shops, on street billboards. This is due to the fact that advertising is recognized as one of the main forms of promotion of enterprises. Advertising </w:t>
      </w:r>
      <w:proofErr w:type="spellStart"/>
      <w:r w:rsidRPr="00D2453F">
        <w:rPr>
          <w:lang w:val="en-GB"/>
        </w:rPr>
        <w:t>fulfills</w:t>
      </w:r>
      <w:proofErr w:type="spellEnd"/>
      <w:r w:rsidRPr="00D2453F">
        <w:rPr>
          <w:lang w:val="en-GB"/>
        </w:rPr>
        <w:t xml:space="preserve"> a number of diverse functions, which, as it is worth noting, dynamically develop and change commensurately with the development of the economy, technology and changing environmental conditions. For a long time, advertising was mainly a tool for the promotion of goods and services, and now much more is expected of it. It is gradually moving away from simple advertising messages, today it is supposed to arouse emotions, affect the attitudes of buyers, as well as raise specific problems of the modern world. Thus, advertising has gained in importance, which implements the goals set for corporate social responsibility, focused on raising various social problems, calling for a change in their perception and attitudes towards them. Therefore, an important thread of many advertising messages in the world has become, m.in, the promotion of diversity, gender equality and race in advertising, which for many years was overlooked, and even many advertisements with their content approached discrimination.  The aim of this paper is to discuss the issue of promoting diversity, gender equality and race in contemporary advertising.</w:t>
      </w:r>
    </w:p>
    <w:p w14:paraId="0F1DD634" w14:textId="77777777" w:rsidR="00D2453F" w:rsidRPr="00D2453F" w:rsidRDefault="00D2453F" w:rsidP="00D2453F">
      <w:pPr>
        <w:rPr>
          <w:lang w:val="en-GB"/>
        </w:rPr>
      </w:pPr>
      <w:r w:rsidRPr="00D2453F">
        <w:rPr>
          <w:lang w:val="en-GB"/>
        </w:rPr>
        <w:t>Social advertising and its objectives</w:t>
      </w:r>
    </w:p>
    <w:p w14:paraId="7F48AE2B" w14:textId="2066704B" w:rsidR="00D2453F" w:rsidRPr="00D2453F" w:rsidRDefault="00D2453F" w:rsidP="00110891">
      <w:pPr>
        <w:spacing w:line="360" w:lineRule="auto"/>
        <w:rPr>
          <w:lang w:val="en-GB"/>
        </w:rPr>
      </w:pPr>
      <w:r w:rsidRPr="00D2453F">
        <w:rPr>
          <w:lang w:val="en-GB"/>
        </w:rPr>
        <w:tab/>
        <w:t>Considerations on the indicated topic should begin with an explanation of what social advertising is. It should be noted that among all promotional activities, it is a specific phenomenon, and in particular a relatively new type of social communication . Although it uses media and influence techniques that are also used in commercial advertising, its main</w:t>
      </w:r>
      <w:r w:rsidRPr="00D2453F">
        <w:rPr>
          <w:lang w:val="en-GB"/>
        </w:rPr>
        <w:t xml:space="preserve"> </w:t>
      </w:r>
      <w:r w:rsidRPr="00D2453F">
        <w:rPr>
          <w:lang w:val="en-GB"/>
        </w:rPr>
        <w:t xml:space="preserve">purpose is to promote socially valuable patterns of </w:t>
      </w:r>
      <w:proofErr w:type="spellStart"/>
      <w:r w:rsidRPr="00D2453F">
        <w:rPr>
          <w:lang w:val="en-GB"/>
        </w:rPr>
        <w:t>behavior</w:t>
      </w:r>
      <w:proofErr w:type="spellEnd"/>
      <w:r w:rsidRPr="00D2453F">
        <w:rPr>
          <w:lang w:val="en-GB"/>
        </w:rPr>
        <w:t xml:space="preserve">, attitudes, as well as drawing the attention of society to important and at the same time still unresolved problems. It happens that these are issues that concern all people, but most often they refer to communities that for some reasons are marginalized. Thus, comparing social advertising to commercial advertising, it can be concluded that it performs informational and promotional functions, but at the same time it is intended to change the attitudes of recipients to those that are socially desirable . As for the subject of social advertising, it is very diverse, among the main problems raised through it can be indicated: </w:t>
      </w:r>
    </w:p>
    <w:p w14:paraId="224EAEDE" w14:textId="77777777" w:rsidR="00D2453F" w:rsidRPr="00D2453F" w:rsidRDefault="00D2453F" w:rsidP="00D2453F">
      <w:pPr>
        <w:rPr>
          <w:lang w:val="en-GB"/>
        </w:rPr>
      </w:pPr>
      <w:r w:rsidRPr="00D2453F">
        <w:rPr>
          <w:lang w:val="en-GB"/>
        </w:rPr>
        <w:t>1.</w:t>
      </w:r>
      <w:r w:rsidRPr="00D2453F">
        <w:rPr>
          <w:lang w:val="en-GB"/>
        </w:rPr>
        <w:tab/>
        <w:t>prevention of health and addiction;</w:t>
      </w:r>
    </w:p>
    <w:p w14:paraId="3F974F3E" w14:textId="77777777" w:rsidR="00D2453F" w:rsidRPr="00D2453F" w:rsidRDefault="00D2453F" w:rsidP="00D2453F">
      <w:pPr>
        <w:rPr>
          <w:lang w:val="en-GB"/>
        </w:rPr>
      </w:pPr>
      <w:r w:rsidRPr="00D2453F">
        <w:rPr>
          <w:lang w:val="en-GB"/>
        </w:rPr>
        <w:t>2.</w:t>
      </w:r>
      <w:r w:rsidRPr="00D2453F">
        <w:rPr>
          <w:lang w:val="en-GB"/>
        </w:rPr>
        <w:tab/>
        <w:t>health promotion;</w:t>
      </w:r>
    </w:p>
    <w:p w14:paraId="2AC7DA23" w14:textId="77777777" w:rsidR="00D2453F" w:rsidRPr="00D2453F" w:rsidRDefault="00D2453F" w:rsidP="00D2453F">
      <w:pPr>
        <w:rPr>
          <w:lang w:val="en-GB"/>
        </w:rPr>
      </w:pPr>
      <w:r w:rsidRPr="00D2453F">
        <w:rPr>
          <w:lang w:val="en-GB"/>
        </w:rPr>
        <w:t>3.</w:t>
      </w:r>
      <w:r w:rsidRPr="00D2453F">
        <w:rPr>
          <w:lang w:val="en-GB"/>
        </w:rPr>
        <w:tab/>
        <w:t>human rights;</w:t>
      </w:r>
    </w:p>
    <w:p w14:paraId="500837AC" w14:textId="77777777" w:rsidR="00D2453F" w:rsidRPr="00D2453F" w:rsidRDefault="00D2453F" w:rsidP="00D2453F">
      <w:pPr>
        <w:rPr>
          <w:lang w:val="en-GB"/>
        </w:rPr>
      </w:pPr>
      <w:r w:rsidRPr="00D2453F">
        <w:rPr>
          <w:lang w:val="en-GB"/>
        </w:rPr>
        <w:lastRenderedPageBreak/>
        <w:t>4.</w:t>
      </w:r>
      <w:r w:rsidRPr="00D2453F">
        <w:rPr>
          <w:lang w:val="en-GB"/>
        </w:rPr>
        <w:tab/>
        <w:t>equality;</w:t>
      </w:r>
    </w:p>
    <w:p w14:paraId="664C9BD9" w14:textId="77777777" w:rsidR="00D2453F" w:rsidRPr="00D2453F" w:rsidRDefault="00D2453F" w:rsidP="00D2453F">
      <w:pPr>
        <w:rPr>
          <w:lang w:val="en-GB"/>
        </w:rPr>
      </w:pPr>
      <w:r w:rsidRPr="00D2453F">
        <w:rPr>
          <w:lang w:val="en-GB"/>
        </w:rPr>
        <w:t>5.</w:t>
      </w:r>
      <w:r w:rsidRPr="00D2453F">
        <w:rPr>
          <w:lang w:val="en-GB"/>
        </w:rPr>
        <w:tab/>
        <w:t>ecology and environment;</w:t>
      </w:r>
    </w:p>
    <w:p w14:paraId="2403AFEC" w14:textId="77777777" w:rsidR="00D2453F" w:rsidRPr="00D2453F" w:rsidRDefault="00D2453F" w:rsidP="00D2453F">
      <w:pPr>
        <w:rPr>
          <w:lang w:val="en-GB"/>
        </w:rPr>
      </w:pPr>
      <w:r w:rsidRPr="00D2453F">
        <w:rPr>
          <w:lang w:val="en-GB"/>
        </w:rPr>
        <w:t>6.</w:t>
      </w:r>
      <w:r w:rsidRPr="00D2453F">
        <w:rPr>
          <w:lang w:val="en-GB"/>
        </w:rPr>
        <w:tab/>
        <w:t>the fight against violence;</w:t>
      </w:r>
    </w:p>
    <w:p w14:paraId="3C80AD47" w14:textId="77777777" w:rsidR="00D2453F" w:rsidRPr="00D2453F" w:rsidRDefault="00D2453F" w:rsidP="00D2453F">
      <w:pPr>
        <w:rPr>
          <w:lang w:val="en-GB"/>
        </w:rPr>
      </w:pPr>
      <w:r w:rsidRPr="00D2453F">
        <w:rPr>
          <w:lang w:val="en-GB"/>
        </w:rPr>
        <w:t>7.</w:t>
      </w:r>
      <w:r w:rsidRPr="00D2453F">
        <w:rPr>
          <w:lang w:val="en-GB"/>
        </w:rPr>
        <w:tab/>
        <w:t>the fight against social exclusion and discrimination;</w:t>
      </w:r>
    </w:p>
    <w:p w14:paraId="2F844DA4" w14:textId="77777777" w:rsidR="00D2453F" w:rsidRPr="00D2453F" w:rsidRDefault="00D2453F" w:rsidP="00D2453F">
      <w:pPr>
        <w:rPr>
          <w:lang w:val="en-GB"/>
        </w:rPr>
      </w:pPr>
      <w:r w:rsidRPr="00D2453F">
        <w:rPr>
          <w:lang w:val="en-GB"/>
        </w:rPr>
        <w:t>8.</w:t>
      </w:r>
      <w:r w:rsidRPr="00D2453F">
        <w:rPr>
          <w:lang w:val="en-GB"/>
        </w:rPr>
        <w:tab/>
        <w:t>education;</w:t>
      </w:r>
    </w:p>
    <w:p w14:paraId="01A3660C" w14:textId="77777777" w:rsidR="00D2453F" w:rsidRPr="00D2453F" w:rsidRDefault="00D2453F" w:rsidP="00D2453F">
      <w:pPr>
        <w:rPr>
          <w:lang w:val="en-GB"/>
        </w:rPr>
      </w:pPr>
      <w:r w:rsidRPr="00D2453F">
        <w:rPr>
          <w:lang w:val="en-GB"/>
        </w:rPr>
        <w:t>9.</w:t>
      </w:r>
      <w:r w:rsidRPr="00D2453F">
        <w:rPr>
          <w:lang w:val="en-GB"/>
        </w:rPr>
        <w:tab/>
        <w:t>road safety.</w:t>
      </w:r>
    </w:p>
    <w:p w14:paraId="748E8930" w14:textId="77777777" w:rsidR="00D2453F" w:rsidRPr="00D2453F" w:rsidRDefault="00D2453F" w:rsidP="00110891">
      <w:pPr>
        <w:spacing w:line="360" w:lineRule="auto"/>
        <w:rPr>
          <w:lang w:val="en-GB"/>
        </w:rPr>
      </w:pPr>
      <w:r w:rsidRPr="00D2453F">
        <w:rPr>
          <w:lang w:val="en-GB"/>
        </w:rPr>
        <w:t xml:space="preserve">The task of social advertising and social campaigns is to promote values, norms, attitudes and patterns that are perceived as socially desirable in relation to specific social problems, e.g. tolerance for diversity, care for the natural environment, respect for human rights, opposition to violence. Companies that implement such campaigns not only raise socially important issues and call for a change in social attitudes, but also shape their image as socially responsible entities and open to change. </w:t>
      </w:r>
    </w:p>
    <w:p w14:paraId="1B31E470" w14:textId="77777777" w:rsidR="00D2453F" w:rsidRPr="00D2453F" w:rsidRDefault="00D2453F" w:rsidP="00110891">
      <w:pPr>
        <w:spacing w:line="360" w:lineRule="auto"/>
        <w:rPr>
          <w:lang w:val="en-GB"/>
        </w:rPr>
      </w:pPr>
      <w:r w:rsidRPr="00D2453F">
        <w:rPr>
          <w:lang w:val="en-GB"/>
        </w:rPr>
        <w:t>Acceptance of diversity, gender equality and race as an important postulate of the modern world</w:t>
      </w:r>
    </w:p>
    <w:p w14:paraId="1E9CDBF1" w14:textId="76CEFC67" w:rsidR="00D2453F" w:rsidRPr="00D2453F" w:rsidRDefault="00D2453F" w:rsidP="00110891">
      <w:pPr>
        <w:spacing w:line="360" w:lineRule="auto"/>
        <w:rPr>
          <w:lang w:val="en-GB"/>
        </w:rPr>
      </w:pPr>
      <w:r w:rsidRPr="00D2453F">
        <w:rPr>
          <w:lang w:val="en-GB"/>
        </w:rPr>
        <w:tab/>
        <w:t>For many years, diversity, gender and race have been the main causes of discrimination in society, and this could be seen in the professional, educational and many other spheres.</w:t>
      </w:r>
      <w:r w:rsidRPr="00D2453F">
        <w:rPr>
          <w:lang w:val="en-GB"/>
        </w:rPr>
        <w:t xml:space="preserve"> </w:t>
      </w:r>
      <w:r w:rsidRPr="00D2453F">
        <w:rPr>
          <w:lang w:val="en-GB"/>
        </w:rPr>
        <w:t xml:space="preserve">However, the modern world and the progress that accompanies it have contributed to a change in the perception of this issue. Today, acceptance and respect for diversity and equality is treated as a priority in the fight for human rights and freedom of every member of society. Promoting equality is a tool to combat discrimination, exclusion, social inequalities and divisions. With regard to diversity, this means that regardless of gender, race, religion, political beliefs, sexual orientation, appearance, attitudes, every person should be equally respected, treated, and entitled to the same rights. Society should accept "man as a man" and not limit itself in this respect only to what is comfortable, comfortable for him, in accordance with his beliefs and norms. Nowadays, diversity can be seen at every step, wherever we are we meet people who differ in very many characteristics, which does not mean that any of these people are in any sense better or worse than the others. On the other hand, gender equality, which has been an important social problem since the dawn of time, is understood as the identical treatment of women and men, thus treating them according to the same principles, rights and rules. Supporting gender equality nowadays focuses on moving away from the stereotypical perception of the role of a woman and a man in every aspect of life . By equality of race, in turn, should be understood as the non-discrimination of people of different origin, skin </w:t>
      </w:r>
      <w:proofErr w:type="spellStart"/>
      <w:r w:rsidRPr="00D2453F">
        <w:rPr>
          <w:lang w:val="en-GB"/>
        </w:rPr>
        <w:t>color</w:t>
      </w:r>
      <w:proofErr w:type="spellEnd"/>
      <w:r w:rsidRPr="00D2453F">
        <w:rPr>
          <w:lang w:val="en-GB"/>
        </w:rPr>
        <w:t xml:space="preserve">, speaking a different language from others. The promotion and acceptance of diversity, gender equality and race is now one of the main demands of human rights defenders, and is required of employers, advertisers, law-making bodies, various institutions, as well as all members of society. </w:t>
      </w:r>
      <w:r w:rsidRPr="00D2453F">
        <w:rPr>
          <w:lang w:val="en-GB"/>
        </w:rPr>
        <w:lastRenderedPageBreak/>
        <w:t>Thus, advertising, which for a long time has not been free from discrimination, has been faced with the challenge of shaping messages that will not only be free from discrimination, but will encourage society to adopt correct attitudes towards individual differences .</w:t>
      </w:r>
      <w:r w:rsidRPr="00D2453F">
        <w:rPr>
          <w:lang w:val="en-GB"/>
        </w:rPr>
        <w:t xml:space="preserve"> </w:t>
      </w:r>
      <w:r w:rsidRPr="00D2453F">
        <w:rPr>
          <w:lang w:val="en-GB"/>
        </w:rPr>
        <w:t>Promoting diversity, gender equality and race – good practices of advertising creators</w:t>
      </w:r>
    </w:p>
    <w:p w14:paraId="357F024A" w14:textId="77777777" w:rsidR="00D2453F" w:rsidRPr="00D2453F" w:rsidRDefault="00D2453F" w:rsidP="00110891">
      <w:pPr>
        <w:spacing w:line="360" w:lineRule="auto"/>
        <w:rPr>
          <w:lang w:val="en-GB"/>
        </w:rPr>
      </w:pPr>
      <w:r w:rsidRPr="00D2453F">
        <w:rPr>
          <w:lang w:val="en-GB"/>
        </w:rPr>
        <w:tab/>
        <w:t>"You stand straight or straighten you" these words of Marcus Aurelius seem to reflect the problem of the still existing lack of acceptance of being oneself and deviations from norms. Linking this problem with the advertising industry is a real challenge, but at the same time its</w:t>
      </w:r>
      <w:r>
        <w:rPr>
          <w:lang w:val="en-GB"/>
        </w:rPr>
        <w:t xml:space="preserve"> </w:t>
      </w:r>
      <w:r w:rsidRPr="00D2453F">
        <w:rPr>
          <w:lang w:val="en-GB"/>
        </w:rPr>
        <w:t xml:space="preserve">strength creates hope for the formation of positive social attitudes and thus a beneficial change in the discussed area. Nowadays, you can see a number of activities of advertising creators that are focused on promoting diversity, gender and race equality, examples of which will be presented below. </w:t>
      </w:r>
    </w:p>
    <w:p w14:paraId="64879631" w14:textId="77777777" w:rsidR="00D2453F" w:rsidRPr="00D2453F" w:rsidRDefault="00D2453F" w:rsidP="00110891">
      <w:pPr>
        <w:spacing w:line="360" w:lineRule="auto"/>
        <w:rPr>
          <w:lang w:val="en-GB"/>
        </w:rPr>
      </w:pPr>
      <w:r w:rsidRPr="00D2453F">
        <w:rPr>
          <w:lang w:val="en-GB"/>
        </w:rPr>
        <w:tab/>
        <w:t xml:space="preserve">One of the main topics related to diversity, which are very strongly promoted in modern advertising, in particular clothing brands, is diversity in terms of silhouette, age or skin </w:t>
      </w:r>
      <w:proofErr w:type="spellStart"/>
      <w:r w:rsidRPr="00D2453F">
        <w:rPr>
          <w:lang w:val="en-GB"/>
        </w:rPr>
        <w:t>color</w:t>
      </w:r>
      <w:proofErr w:type="spellEnd"/>
      <w:r w:rsidRPr="00D2453F">
        <w:rPr>
          <w:lang w:val="en-GB"/>
        </w:rPr>
        <w:t xml:space="preserve">. Until a few years ago, only slim women appeared in advertising. Today, however, international brands promote diversity in both women's and men's silhouettes. The aim of such activities is to promote diversity, acceptance of one's own body and "being oneself". An example of such activities can be the spring campaign of a powerful e-commerce company – Zalando entitled "It all stays with us for good". This campaign was meant to be a celebration of diversity and inclusivity, it promotes diversity of silhouettes, skin </w:t>
      </w:r>
      <w:proofErr w:type="spellStart"/>
      <w:r w:rsidRPr="00D2453F">
        <w:rPr>
          <w:lang w:val="en-GB"/>
        </w:rPr>
        <w:t>color</w:t>
      </w:r>
      <w:proofErr w:type="spellEnd"/>
      <w:r w:rsidRPr="00D2453F">
        <w:rPr>
          <w:lang w:val="en-GB"/>
        </w:rPr>
        <w:t xml:space="preserve">, sexual orientation, as well as acceptance of disability (photo 1). </w:t>
      </w:r>
    </w:p>
    <w:p w14:paraId="27BB5C6E" w14:textId="1D7930A7" w:rsidR="00D2453F" w:rsidRDefault="00D2453F" w:rsidP="00D2453F">
      <w:pPr>
        <w:rPr>
          <w:lang w:val="en-GB"/>
        </w:rPr>
      </w:pPr>
      <w:r w:rsidRPr="00D2453F">
        <w:rPr>
          <w:lang w:val="en-GB"/>
        </w:rPr>
        <w:t>Photo 1. Zalando Spring Campaign to Promote Diversity</w:t>
      </w:r>
    </w:p>
    <w:p w14:paraId="4D4C462B" w14:textId="36CDD261" w:rsidR="00D2453F" w:rsidRDefault="00D2453F" w:rsidP="00D2453F">
      <w:pPr>
        <w:rPr>
          <w:lang w:val="en-GB"/>
        </w:rPr>
      </w:pPr>
      <w:r>
        <w:rPr>
          <w:noProof/>
          <w:lang w:val="en-GB"/>
        </w:rPr>
        <w:drawing>
          <wp:inline distT="0" distB="0" distL="0" distR="0" wp14:anchorId="05578CCE" wp14:editId="60EB1D3F">
            <wp:extent cx="5761355" cy="128016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1355" cy="1280160"/>
                    </a:xfrm>
                    <a:prstGeom prst="rect">
                      <a:avLst/>
                    </a:prstGeom>
                    <a:noFill/>
                  </pic:spPr>
                </pic:pic>
              </a:graphicData>
            </a:graphic>
          </wp:inline>
        </w:drawing>
      </w:r>
    </w:p>
    <w:p w14:paraId="19B059FE" w14:textId="113E3999" w:rsidR="00D2453F" w:rsidRPr="00D2453F" w:rsidRDefault="00D2453F" w:rsidP="00110891">
      <w:pPr>
        <w:spacing w:line="360" w:lineRule="auto"/>
        <w:rPr>
          <w:lang w:val="en-GB"/>
        </w:rPr>
      </w:pPr>
      <w:r w:rsidRPr="00D2453F">
        <w:rPr>
          <w:lang w:val="en-GB"/>
        </w:rPr>
        <w:t xml:space="preserve">Advertising activities </w:t>
      </w:r>
      <w:r w:rsidR="00110891" w:rsidRPr="00D2453F">
        <w:rPr>
          <w:lang w:val="en-GB"/>
        </w:rPr>
        <w:t>promoting biodiversity</w:t>
      </w:r>
      <w:r w:rsidRPr="00D2453F">
        <w:rPr>
          <w:lang w:val="en-GB"/>
        </w:rPr>
        <w:t>, in particular gender equality, also include Mars' global campaign #HereToBeHeard, which calls on global business to listen to women from around the world and implement actions that will allow them to develop their potential. The main goal of the campaign is to shape the openness of society as well as to implement the postulate distinguished in the UN Sustainable Development Goals – gender equality (photo 2).</w:t>
      </w:r>
    </w:p>
    <w:sectPr w:rsidR="00D2453F" w:rsidRPr="00D2453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EE"/>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53F"/>
    <w:rsid w:val="00110891"/>
    <w:rsid w:val="0023214D"/>
    <w:rsid w:val="00D2453F"/>
  </w:rsids>
  <m:mathPr>
    <m:mathFont m:val="Cambria Math"/>
    <m:brkBin m:val="before"/>
    <m:brkBinSub m:val="--"/>
    <m:smallFrac m:val="0"/>
    <m:dispDef/>
    <m:lMargin m:val="0"/>
    <m:rMargin m:val="0"/>
    <m:defJc m:val="centerGroup"/>
    <m:wrapIndent m:val="1440"/>
    <m:intLim m:val="subSup"/>
    <m:naryLim m:val="undOvr"/>
  </m:mathPr>
  <w:themeFontLang w:val="pl-PL"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377C5"/>
  <w15:chartTrackingRefBased/>
  <w15:docId w15:val="{9C3E1D7E-EFE1-42A7-B200-9F2EE59D6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pl-PL" w:eastAsia="zh-CN"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1091</Words>
  <Characters>6549</Characters>
  <Application>Microsoft Office Word</Application>
  <DocSecurity>0</DocSecurity>
  <Lines>54</Lines>
  <Paragraphs>15</Paragraphs>
  <ScaleCrop>false</ScaleCrop>
  <Company/>
  <LinksUpToDate>false</LinksUpToDate>
  <CharactersWithSpaces>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tomaszewski</dc:creator>
  <cp:keywords/>
  <dc:description/>
  <cp:lastModifiedBy>tomasz tomaszewski</cp:lastModifiedBy>
  <cp:revision>2</cp:revision>
  <dcterms:created xsi:type="dcterms:W3CDTF">2021-11-18T12:47:00Z</dcterms:created>
  <dcterms:modified xsi:type="dcterms:W3CDTF">2021-11-18T12:59:00Z</dcterms:modified>
</cp:coreProperties>
</file>