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26C7" w:rsidRDefault="000426C7" w:rsidP="000426C7">
      <w:pPr>
        <w:jc w:val="center"/>
        <w:rPr>
          <w:rFonts w:ascii="French Script MT" w:hAnsi="French Script MT"/>
          <w:sz w:val="72"/>
          <w:szCs w:val="72"/>
        </w:rPr>
      </w:pPr>
      <w:r w:rsidRPr="000426C7">
        <w:rPr>
          <w:rFonts w:ascii="French Script MT" w:hAnsi="French Script MT"/>
          <w:sz w:val="72"/>
          <w:szCs w:val="72"/>
        </w:rPr>
        <w:t xml:space="preserve">Does </w:t>
      </w:r>
      <w:r>
        <w:rPr>
          <w:rFonts w:ascii="French Script MT" w:hAnsi="French Script MT"/>
          <w:sz w:val="72"/>
          <w:szCs w:val="72"/>
        </w:rPr>
        <w:t>H</w:t>
      </w:r>
      <w:r w:rsidRPr="000426C7">
        <w:rPr>
          <w:rFonts w:ascii="French Script MT" w:hAnsi="French Script MT"/>
          <w:sz w:val="72"/>
          <w:szCs w:val="72"/>
        </w:rPr>
        <w:t xml:space="preserve">eritage have </w:t>
      </w:r>
      <w:r>
        <w:rPr>
          <w:rFonts w:ascii="French Script MT" w:hAnsi="French Script MT"/>
          <w:sz w:val="72"/>
          <w:szCs w:val="72"/>
        </w:rPr>
        <w:t>E</w:t>
      </w:r>
      <w:r w:rsidRPr="000426C7">
        <w:rPr>
          <w:rFonts w:ascii="French Script MT" w:hAnsi="French Script MT"/>
          <w:sz w:val="72"/>
          <w:szCs w:val="72"/>
        </w:rPr>
        <w:t xml:space="preserve">thical </w:t>
      </w:r>
      <w:r>
        <w:rPr>
          <w:rFonts w:ascii="French Script MT" w:hAnsi="French Script MT"/>
          <w:sz w:val="72"/>
          <w:szCs w:val="72"/>
        </w:rPr>
        <w:t>B</w:t>
      </w:r>
      <w:r w:rsidRPr="000426C7">
        <w:rPr>
          <w:rFonts w:ascii="French Script MT" w:hAnsi="French Script MT"/>
          <w:sz w:val="72"/>
          <w:szCs w:val="72"/>
        </w:rPr>
        <w:t>oundaries</w:t>
      </w:r>
    </w:p>
    <w:p w:rsidR="003D09FA" w:rsidRDefault="003D09FA" w:rsidP="000426C7">
      <w:pPr>
        <w:rPr>
          <w:rFonts w:asciiTheme="majorHAnsi" w:hAnsiTheme="majorHAnsi" w:cstheme="majorHAnsi"/>
        </w:rPr>
      </w:pPr>
    </w:p>
    <w:p w:rsidR="00B5373E" w:rsidRDefault="00205515" w:rsidP="000426C7">
      <w:pPr>
        <w:rPr>
          <w:rFonts w:asciiTheme="majorHAnsi" w:hAnsiTheme="majorHAnsi" w:cstheme="majorHAnsi"/>
        </w:rPr>
      </w:pPr>
      <w:r>
        <w:rPr>
          <w:rFonts w:asciiTheme="majorHAnsi" w:hAnsiTheme="majorHAnsi" w:cstheme="majorHAnsi"/>
        </w:rPr>
        <w:t>Ethics is probably one of the biggest main factors in the heritage world ethical debates around our cultural heritage focus on the professionalism and responsibilities that people in the sector must take. Ethical codes of conduct must be adhered to</w:t>
      </w:r>
      <w:r w:rsidR="00E03005">
        <w:rPr>
          <w:rFonts w:asciiTheme="majorHAnsi" w:hAnsiTheme="majorHAnsi" w:cstheme="majorHAnsi"/>
        </w:rPr>
        <w:t xml:space="preserve"> and the custodianship and stewardship responsibilities of our cultural heritage will have a big role to play in this. Society has an obligation to look at all ethical parts of the heritage and not to step over any boundaries that are put in place these tend to include things like antiquities and the trade, tourism and associated problems</w:t>
      </w:r>
      <w:r w:rsidR="00914B47">
        <w:rPr>
          <w:rFonts w:asciiTheme="majorHAnsi" w:hAnsiTheme="majorHAnsi" w:cstheme="majorHAnsi"/>
        </w:rPr>
        <w:t>, the delicate treatment of human remains</w:t>
      </w:r>
      <w:r w:rsidR="00E03005">
        <w:rPr>
          <w:rFonts w:asciiTheme="majorHAnsi" w:hAnsiTheme="majorHAnsi" w:cstheme="majorHAnsi"/>
        </w:rPr>
        <w:t xml:space="preserve"> and one of the main focuses that is important</w:t>
      </w:r>
      <w:r w:rsidR="00914B47">
        <w:rPr>
          <w:rFonts w:asciiTheme="majorHAnsi" w:hAnsiTheme="majorHAnsi" w:cstheme="majorHAnsi"/>
        </w:rPr>
        <w:t xml:space="preserve"> is returning antiquities to the rightful stewards.</w:t>
      </w:r>
    </w:p>
    <w:p w:rsidR="00B5373E" w:rsidRDefault="00B5373E" w:rsidP="000426C7">
      <w:pPr>
        <w:rPr>
          <w:rFonts w:asciiTheme="majorHAnsi" w:hAnsiTheme="majorHAnsi" w:cstheme="majorHAnsi"/>
        </w:rPr>
      </w:pPr>
    </w:p>
    <w:p w:rsidR="000426C7" w:rsidRDefault="00DA1D41" w:rsidP="000426C7">
      <w:pPr>
        <w:rPr>
          <w:rFonts w:asciiTheme="majorHAnsi" w:hAnsiTheme="majorHAnsi" w:cstheme="majorHAnsi"/>
        </w:rPr>
      </w:pPr>
      <w:r>
        <w:rPr>
          <w:rFonts w:asciiTheme="majorHAnsi" w:hAnsiTheme="majorHAnsi" w:cstheme="majorHAnsi"/>
        </w:rPr>
        <w:t>To all it appears that heritage is everywhere</w:t>
      </w:r>
      <w:r w:rsidR="0005097F">
        <w:rPr>
          <w:rFonts w:asciiTheme="majorHAnsi" w:hAnsiTheme="majorHAnsi" w:cstheme="majorHAnsi"/>
        </w:rPr>
        <w:t xml:space="preserve">- on tv, in newspapers, in the cinema, in the wilderness, even from towns to cities you do not have to look far to find heritage. It is the focal point of </w:t>
      </w:r>
      <w:r w:rsidR="00A108AB">
        <w:rPr>
          <w:rFonts w:asciiTheme="majorHAnsi" w:hAnsiTheme="majorHAnsi" w:cstheme="majorHAnsi"/>
        </w:rPr>
        <w:t>everyone’s</w:t>
      </w:r>
      <w:r w:rsidR="0005097F">
        <w:rPr>
          <w:rFonts w:asciiTheme="majorHAnsi" w:hAnsiTheme="majorHAnsi" w:cstheme="majorHAnsi"/>
        </w:rPr>
        <w:t xml:space="preserve"> lives </w:t>
      </w:r>
      <w:r w:rsidR="00A108AB">
        <w:rPr>
          <w:rFonts w:asciiTheme="majorHAnsi" w:hAnsiTheme="majorHAnsi" w:cstheme="majorHAnsi"/>
        </w:rPr>
        <w:t>whether</w:t>
      </w:r>
      <w:r w:rsidR="0005097F">
        <w:rPr>
          <w:rFonts w:asciiTheme="majorHAnsi" w:hAnsiTheme="majorHAnsi" w:cstheme="majorHAnsi"/>
        </w:rPr>
        <w:t xml:space="preserve"> </w:t>
      </w:r>
      <w:r w:rsidR="00A108AB">
        <w:rPr>
          <w:rFonts w:asciiTheme="majorHAnsi" w:hAnsiTheme="majorHAnsi" w:cstheme="majorHAnsi"/>
        </w:rPr>
        <w:t xml:space="preserve">they see it or not, it the nucleus inside the cell that gives birth to cultural tradition, custom, heirship, inheritance, and ancestral birth right. </w:t>
      </w:r>
      <w:r w:rsidR="00583589">
        <w:rPr>
          <w:rFonts w:asciiTheme="majorHAnsi" w:hAnsiTheme="majorHAnsi" w:cstheme="majorHAnsi"/>
        </w:rPr>
        <w:t xml:space="preserve">All around the world from the ancient world to the </w:t>
      </w:r>
      <w:r w:rsidR="00FD2272">
        <w:rPr>
          <w:rFonts w:asciiTheme="majorHAnsi" w:hAnsiTheme="majorHAnsi" w:cstheme="majorHAnsi"/>
        </w:rPr>
        <w:t>21-century</w:t>
      </w:r>
      <w:r w:rsidR="00583589">
        <w:rPr>
          <w:rFonts w:asciiTheme="majorHAnsi" w:hAnsiTheme="majorHAnsi" w:cstheme="majorHAnsi"/>
        </w:rPr>
        <w:t xml:space="preserve"> humankind has </w:t>
      </w:r>
      <w:r w:rsidR="00B85F50">
        <w:rPr>
          <w:rFonts w:asciiTheme="majorHAnsi" w:hAnsiTheme="majorHAnsi" w:cstheme="majorHAnsi"/>
        </w:rPr>
        <w:t xml:space="preserve">encouraged, and defended the safeguarding </w:t>
      </w:r>
      <w:r w:rsidR="00FD2272">
        <w:rPr>
          <w:rFonts w:asciiTheme="majorHAnsi" w:hAnsiTheme="majorHAnsi" w:cstheme="majorHAnsi"/>
        </w:rPr>
        <w:t>of heritage</w:t>
      </w:r>
      <w:r w:rsidR="00B85F50">
        <w:rPr>
          <w:rFonts w:asciiTheme="majorHAnsi" w:hAnsiTheme="majorHAnsi" w:cstheme="majorHAnsi"/>
        </w:rPr>
        <w:t xml:space="preserve">. </w:t>
      </w:r>
      <w:r w:rsidR="00FD2272">
        <w:rPr>
          <w:rFonts w:asciiTheme="majorHAnsi" w:hAnsiTheme="majorHAnsi" w:cstheme="majorHAnsi"/>
        </w:rPr>
        <w:t>Not all heritage though is great</w:t>
      </w:r>
      <w:r w:rsidR="0035315B">
        <w:rPr>
          <w:rFonts w:asciiTheme="majorHAnsi" w:hAnsiTheme="majorHAnsi" w:cstheme="majorHAnsi"/>
        </w:rPr>
        <w:t>,</w:t>
      </w:r>
      <w:r w:rsidR="00FD2272">
        <w:rPr>
          <w:rFonts w:asciiTheme="majorHAnsi" w:hAnsiTheme="majorHAnsi" w:cstheme="majorHAnsi"/>
        </w:rPr>
        <w:t xml:space="preserve"> heritage is inherited weather it is good or bad it is what we do </w:t>
      </w:r>
      <w:r w:rsidR="0035315B">
        <w:rPr>
          <w:rFonts w:asciiTheme="majorHAnsi" w:hAnsiTheme="majorHAnsi" w:cstheme="majorHAnsi"/>
        </w:rPr>
        <w:t>with what our ancestors have bequeathed us that makes heritage acceptable or not.</w:t>
      </w:r>
    </w:p>
    <w:p w:rsidR="0035315B" w:rsidRDefault="0035315B" w:rsidP="000426C7">
      <w:pPr>
        <w:rPr>
          <w:rFonts w:asciiTheme="majorHAnsi" w:hAnsiTheme="majorHAnsi" w:cstheme="majorHAnsi"/>
        </w:rPr>
      </w:pPr>
    </w:p>
    <w:p w:rsidR="006826C3" w:rsidRDefault="00D335C8" w:rsidP="000426C7">
      <w:pPr>
        <w:rPr>
          <w:rFonts w:asciiTheme="majorHAnsi" w:hAnsiTheme="majorHAnsi" w:cstheme="majorHAnsi"/>
        </w:rPr>
      </w:pPr>
      <w:r>
        <w:rPr>
          <w:rFonts w:asciiTheme="majorHAnsi" w:hAnsiTheme="majorHAnsi" w:cstheme="majorHAnsi"/>
        </w:rPr>
        <w:t>In the age of technology, the technological advances over the last 100 years have given the whole world a chance to see from the comfort of their own Holmes</w:t>
      </w:r>
      <w:r w:rsidR="00775341">
        <w:rPr>
          <w:rFonts w:asciiTheme="majorHAnsi" w:hAnsiTheme="majorHAnsi" w:cstheme="majorHAnsi"/>
        </w:rPr>
        <w:t>,</w:t>
      </w:r>
      <w:r>
        <w:rPr>
          <w:rFonts w:asciiTheme="majorHAnsi" w:hAnsiTheme="majorHAnsi" w:cstheme="majorHAnsi"/>
        </w:rPr>
        <w:t xml:space="preserve"> a glimpse of heritage around the world. Some of the oldest cultures in human existence can show how </w:t>
      </w:r>
      <w:r w:rsidR="00775341">
        <w:rPr>
          <w:rFonts w:asciiTheme="majorHAnsi" w:hAnsiTheme="majorHAnsi" w:cstheme="majorHAnsi"/>
        </w:rPr>
        <w:t>a population</w:t>
      </w:r>
      <w:r>
        <w:rPr>
          <w:rFonts w:asciiTheme="majorHAnsi" w:hAnsiTheme="majorHAnsi" w:cstheme="majorHAnsi"/>
        </w:rPr>
        <w:t xml:space="preserve"> once lived and how they </w:t>
      </w:r>
      <w:r w:rsidR="00775341">
        <w:rPr>
          <w:rFonts w:asciiTheme="majorHAnsi" w:hAnsiTheme="majorHAnsi" w:cstheme="majorHAnsi"/>
        </w:rPr>
        <w:t>died. Some cultures look at their heritage and have a feeling of pride and others take a feeling of discomfit and sadness, but whatever our heritage thrusts upon us the past and present will always be there and what is done with it is up to us</w:t>
      </w:r>
      <w:r w:rsidR="006826C3">
        <w:rPr>
          <w:rFonts w:asciiTheme="majorHAnsi" w:hAnsiTheme="majorHAnsi" w:cstheme="majorHAnsi"/>
        </w:rPr>
        <w:t>.</w:t>
      </w:r>
    </w:p>
    <w:p w:rsidR="007A1577" w:rsidRDefault="007A1577" w:rsidP="000426C7">
      <w:pPr>
        <w:rPr>
          <w:rFonts w:asciiTheme="majorHAnsi" w:hAnsiTheme="majorHAnsi" w:cstheme="majorHAnsi"/>
        </w:rPr>
      </w:pPr>
    </w:p>
    <w:p w:rsidR="003E53D2" w:rsidRDefault="008A0C2E" w:rsidP="003E53D2">
      <w:pPr>
        <w:rPr>
          <w:rFonts w:asciiTheme="majorHAnsi" w:hAnsiTheme="majorHAnsi" w:cstheme="majorHAnsi"/>
        </w:rPr>
      </w:pPr>
      <w:r>
        <w:rPr>
          <w:rFonts w:asciiTheme="majorHAnsi" w:hAnsiTheme="majorHAnsi" w:cstheme="majorHAnsi"/>
        </w:rPr>
        <w:t>David Lowenthal argues that “we mourn worlds known to be</w:t>
      </w:r>
      <w:r w:rsidR="00B9548E">
        <w:rPr>
          <w:rFonts w:asciiTheme="majorHAnsi" w:hAnsiTheme="majorHAnsi" w:cstheme="majorHAnsi"/>
        </w:rPr>
        <w:t xml:space="preserve"> </w:t>
      </w:r>
      <w:r w:rsidR="006826C3">
        <w:rPr>
          <w:rFonts w:asciiTheme="majorHAnsi" w:hAnsiTheme="majorHAnsi" w:cstheme="majorHAnsi"/>
        </w:rPr>
        <w:t>irrevocably lost yet more widely felt, more lucid, more real than the murky and ambiguous present. We yearn for rooted legacies that enrich the paltry here and now with ancestral echoes, yet also encumber us with outworn relics and obsolete customs. We see what happens as inalterable (not even God can change the past) and cleaved to timeless tradition, yet we ever reshape what we inherit for current needs. Treasuring heritage as authentic history, we blind ourselves to our own legacies biased limits. We claim heritage as a universal requisite, yet disdain and derogate legacies that differ from or compete with our own. We avow concern for the sanctity of all heritage, we kill the sanctity and cripple our legacy. The relics of time help us both to know the past and to bend it to our own uses</w:t>
      </w:r>
      <w:r w:rsidR="007A1577">
        <w:rPr>
          <w:rFonts w:asciiTheme="majorHAnsi" w:hAnsiTheme="majorHAnsi" w:cstheme="majorHAnsi"/>
        </w:rPr>
        <w:t>. Such remains, on the ground and in the mind, more and more extracted and enjoyed</w:t>
      </w:r>
      <w:bookmarkStart w:id="0" w:name="_Hlk504500547"/>
      <w:r w:rsidR="007A1577">
        <w:rPr>
          <w:rFonts w:asciiTheme="majorHAnsi" w:hAnsiTheme="majorHAnsi" w:cstheme="majorHAnsi"/>
        </w:rPr>
        <w:t>”</w:t>
      </w:r>
      <w:r w:rsidR="006117D3">
        <w:rPr>
          <w:rFonts w:asciiTheme="majorHAnsi" w:hAnsiTheme="majorHAnsi" w:cstheme="majorHAnsi"/>
        </w:rPr>
        <w:t xml:space="preserve"> Lowenthal, D. (1998)</w:t>
      </w:r>
      <w:r w:rsidR="00D77B9F">
        <w:rPr>
          <w:rFonts w:asciiTheme="majorHAnsi" w:hAnsiTheme="majorHAnsi" w:cstheme="majorHAnsi"/>
        </w:rPr>
        <w:t>. The heritage crusade and the spoils of history. Second edition. Page number 15. Cambridge</w:t>
      </w:r>
      <w:r w:rsidR="003E53D2">
        <w:rPr>
          <w:rFonts w:asciiTheme="majorHAnsi" w:hAnsiTheme="majorHAnsi" w:cstheme="majorHAnsi"/>
        </w:rPr>
        <w:t xml:space="preserve"> University press. Cambridge.</w:t>
      </w:r>
    </w:p>
    <w:bookmarkEnd w:id="0"/>
    <w:p w:rsidR="003E53D2" w:rsidRDefault="003E53D2" w:rsidP="003E53D2">
      <w:pPr>
        <w:rPr>
          <w:rFonts w:asciiTheme="majorHAnsi" w:hAnsiTheme="majorHAnsi" w:cstheme="majorHAnsi"/>
        </w:rPr>
      </w:pPr>
    </w:p>
    <w:p w:rsidR="00C16CF2" w:rsidRDefault="00C16CF2" w:rsidP="003E53D2">
      <w:pPr>
        <w:rPr>
          <w:rFonts w:asciiTheme="majorHAnsi" w:hAnsiTheme="majorHAnsi" w:cstheme="majorHAnsi"/>
        </w:rPr>
      </w:pPr>
    </w:p>
    <w:p w:rsidR="007A1577" w:rsidRDefault="003E53D2" w:rsidP="003E53D2">
      <w:pPr>
        <w:rPr>
          <w:rFonts w:asciiTheme="majorHAnsi" w:hAnsiTheme="majorHAnsi" w:cstheme="majorHAnsi"/>
        </w:rPr>
      </w:pPr>
      <w:r>
        <w:rPr>
          <w:rFonts w:asciiTheme="majorHAnsi" w:hAnsiTheme="majorHAnsi" w:cstheme="majorHAnsi"/>
        </w:rPr>
        <w:lastRenderedPageBreak/>
        <w:t xml:space="preserve">While Lowenthal argues that even though we mourn our ancestral past even though that civilisation has now gone, our </w:t>
      </w:r>
      <w:r w:rsidR="00A457A8">
        <w:rPr>
          <w:rFonts w:asciiTheme="majorHAnsi" w:hAnsiTheme="majorHAnsi" w:cstheme="majorHAnsi"/>
        </w:rPr>
        <w:t>thirst</w:t>
      </w:r>
      <w:r>
        <w:rPr>
          <w:rFonts w:asciiTheme="majorHAnsi" w:hAnsiTheme="majorHAnsi" w:cstheme="majorHAnsi"/>
        </w:rPr>
        <w:t xml:space="preserve"> for the past </w:t>
      </w:r>
      <w:r w:rsidR="00A457A8">
        <w:rPr>
          <w:rFonts w:asciiTheme="majorHAnsi" w:hAnsiTheme="majorHAnsi" w:cstheme="majorHAnsi"/>
        </w:rPr>
        <w:t>is deeply entrenched in our culture</w:t>
      </w:r>
      <w:r w:rsidR="008120BC">
        <w:rPr>
          <w:rFonts w:asciiTheme="majorHAnsi" w:hAnsiTheme="majorHAnsi" w:cstheme="majorHAnsi"/>
        </w:rPr>
        <w:t>,</w:t>
      </w:r>
      <w:r w:rsidR="00A457A8">
        <w:rPr>
          <w:rFonts w:asciiTheme="majorHAnsi" w:hAnsiTheme="majorHAnsi" w:cstheme="majorHAnsi"/>
        </w:rPr>
        <w:t xml:space="preserve"> which is a very valid point yet customs change from generation to generation leaving the</w:t>
      </w:r>
      <w:r w:rsidR="008120BC">
        <w:rPr>
          <w:rFonts w:asciiTheme="majorHAnsi" w:hAnsiTheme="majorHAnsi" w:cstheme="majorHAnsi"/>
        </w:rPr>
        <w:t>m</w:t>
      </w:r>
      <w:r w:rsidR="00A457A8">
        <w:rPr>
          <w:rFonts w:asciiTheme="majorHAnsi" w:hAnsiTheme="majorHAnsi" w:cstheme="majorHAnsi"/>
        </w:rPr>
        <w:t xml:space="preserve"> behind in a distant archaic </w:t>
      </w:r>
      <w:r w:rsidR="008120BC">
        <w:rPr>
          <w:rFonts w:asciiTheme="majorHAnsi" w:hAnsiTheme="majorHAnsi" w:cstheme="majorHAnsi"/>
        </w:rPr>
        <w:t>memory. According to Lowenthal</w:t>
      </w:r>
      <w:r w:rsidR="000004BD">
        <w:rPr>
          <w:rFonts w:asciiTheme="majorHAnsi" w:hAnsiTheme="majorHAnsi" w:cstheme="majorHAnsi"/>
        </w:rPr>
        <w:t xml:space="preserve"> heritage is something that we claim as a necessary heirloom, but any tradition that tries to differ away or contend with our own </w:t>
      </w:r>
      <w:r w:rsidR="000004BD" w:rsidRPr="000004BD">
        <w:rPr>
          <w:rFonts w:asciiTheme="majorHAnsi" w:hAnsiTheme="majorHAnsi" w:cstheme="majorHAnsi"/>
        </w:rPr>
        <w:t>Is then scorned and</w:t>
      </w:r>
      <w:r w:rsidR="000004BD">
        <w:rPr>
          <w:rFonts w:asciiTheme="majorHAnsi" w:hAnsiTheme="majorHAnsi" w:cstheme="majorHAnsi"/>
        </w:rPr>
        <w:t xml:space="preserve"> humiliated. </w:t>
      </w:r>
      <w:r w:rsidR="00FE6660">
        <w:rPr>
          <w:rFonts w:asciiTheme="majorHAnsi" w:hAnsiTheme="majorHAnsi" w:cstheme="majorHAnsi"/>
        </w:rPr>
        <w:t>What really cannot be argued with is the</w:t>
      </w:r>
      <w:r w:rsidR="00874E57">
        <w:rPr>
          <w:rFonts w:asciiTheme="majorHAnsi" w:hAnsiTheme="majorHAnsi" w:cstheme="majorHAnsi"/>
        </w:rPr>
        <w:t xml:space="preserve"> ethical</w:t>
      </w:r>
      <w:r w:rsidR="00FE6660">
        <w:rPr>
          <w:rFonts w:asciiTheme="majorHAnsi" w:hAnsiTheme="majorHAnsi" w:cstheme="majorHAnsi"/>
        </w:rPr>
        <w:t xml:space="preserve"> point Lowenthal makes about us disembowelling other cultures and the traditions as we still do this to this day, on the other hand to say that we all claim our heritage</w:t>
      </w:r>
      <w:r w:rsidR="000541A5">
        <w:rPr>
          <w:rFonts w:asciiTheme="majorHAnsi" w:hAnsiTheme="majorHAnsi" w:cstheme="majorHAnsi"/>
        </w:rPr>
        <w:t xml:space="preserve"> in an all embracing, preconditioned way of life this should be a totally preposterous way of looking at things as not everyone claims th</w:t>
      </w:r>
      <w:r w:rsidR="00874E57">
        <w:rPr>
          <w:rFonts w:asciiTheme="majorHAnsi" w:hAnsiTheme="majorHAnsi" w:cstheme="majorHAnsi"/>
        </w:rPr>
        <w:t>eir</w:t>
      </w:r>
      <w:r w:rsidR="000541A5">
        <w:rPr>
          <w:rFonts w:asciiTheme="majorHAnsi" w:hAnsiTheme="majorHAnsi" w:cstheme="majorHAnsi"/>
        </w:rPr>
        <w:t xml:space="preserve"> heritage</w:t>
      </w:r>
      <w:r w:rsidR="00874E57">
        <w:rPr>
          <w:rFonts w:asciiTheme="majorHAnsi" w:hAnsiTheme="majorHAnsi" w:cstheme="majorHAnsi"/>
        </w:rPr>
        <w:t xml:space="preserve"> or even wants to</w:t>
      </w:r>
      <w:r w:rsidR="000541A5">
        <w:rPr>
          <w:rFonts w:asciiTheme="majorHAnsi" w:hAnsiTheme="majorHAnsi" w:cstheme="majorHAnsi"/>
        </w:rPr>
        <w:t xml:space="preserve"> and embraces it in a way that Lowenthal argues.</w:t>
      </w:r>
    </w:p>
    <w:p w:rsidR="00C84108" w:rsidRDefault="00C84108" w:rsidP="003E53D2">
      <w:pPr>
        <w:rPr>
          <w:rFonts w:asciiTheme="majorHAnsi" w:hAnsiTheme="majorHAnsi" w:cstheme="majorHAnsi"/>
        </w:rPr>
      </w:pPr>
    </w:p>
    <w:p w:rsidR="00DA4F4B" w:rsidRDefault="00C84108" w:rsidP="003E53D2">
      <w:pPr>
        <w:rPr>
          <w:rFonts w:asciiTheme="majorHAnsi" w:hAnsiTheme="majorHAnsi" w:cstheme="majorHAnsi"/>
        </w:rPr>
      </w:pPr>
      <w:r>
        <w:rPr>
          <w:rFonts w:asciiTheme="majorHAnsi" w:hAnsiTheme="majorHAnsi" w:cstheme="majorHAnsi"/>
        </w:rPr>
        <w:t xml:space="preserve">A cultural report was ordered by the House of Commons in the year 2000 to look at cultural property and the return and illicit trade of artefacts. This report was published on 18 July 2000 and in this report in regards to human remains it states “our approach to the return of cultural property during this enquiry has been based on a broad consideration of many types of cultural property concerned. However, as the enquiry progressed, we became convinced that a category of return claims </w:t>
      </w:r>
      <w:r w:rsidR="0002404A">
        <w:rPr>
          <w:rFonts w:asciiTheme="majorHAnsi" w:hAnsiTheme="majorHAnsi" w:cstheme="majorHAnsi"/>
        </w:rPr>
        <w:t>deserves</w:t>
      </w:r>
      <w:r>
        <w:rPr>
          <w:rFonts w:asciiTheme="majorHAnsi" w:hAnsiTheme="majorHAnsi" w:cstheme="majorHAnsi"/>
        </w:rPr>
        <w:t xml:space="preserve"> separate analysis-that of human remains in some countries, there has already been a fundamental shift in the way such claims are considered.</w:t>
      </w:r>
    </w:p>
    <w:p w:rsidR="00DA4F4B" w:rsidRDefault="00DA4F4B" w:rsidP="003E53D2">
      <w:pPr>
        <w:rPr>
          <w:rFonts w:asciiTheme="majorHAnsi" w:hAnsiTheme="majorHAnsi" w:cstheme="majorHAnsi"/>
        </w:rPr>
      </w:pPr>
    </w:p>
    <w:p w:rsidR="00C84108" w:rsidRDefault="00C84108" w:rsidP="003E53D2">
      <w:pPr>
        <w:rPr>
          <w:rFonts w:asciiTheme="majorHAnsi" w:hAnsiTheme="majorHAnsi" w:cstheme="majorHAnsi"/>
        </w:rPr>
      </w:pPr>
      <w:r>
        <w:rPr>
          <w:rFonts w:asciiTheme="majorHAnsi" w:hAnsiTheme="majorHAnsi" w:cstheme="majorHAnsi"/>
        </w:rPr>
        <w:t>In the USA the Native American Graves protection and repatriation act 1990 required all federally-funded museums to comply inventory of Native American human remains and associated Graves goods to seek to identify the geographical and cultural affiliation of those remains. The museums were also required to notify tribes of these holdings and return such remains and associated objects “expeditiously” upon receiving a request from descendants or tribes, subject to the tribe claimants</w:t>
      </w:r>
      <w:r w:rsidR="00DA4F4B">
        <w:rPr>
          <w:rFonts w:asciiTheme="majorHAnsi" w:hAnsiTheme="majorHAnsi" w:cstheme="majorHAnsi"/>
        </w:rPr>
        <w:t xml:space="preserve"> producing the necessary evidence.</w:t>
      </w:r>
    </w:p>
    <w:p w:rsidR="00AA39F3" w:rsidRDefault="00AA39F3" w:rsidP="003E53D2">
      <w:pPr>
        <w:rPr>
          <w:rFonts w:asciiTheme="majorHAnsi" w:hAnsiTheme="majorHAnsi" w:cstheme="majorHAnsi"/>
        </w:rPr>
      </w:pPr>
    </w:p>
    <w:p w:rsidR="00AA39F3" w:rsidRDefault="00AA39F3" w:rsidP="003E53D2">
      <w:pPr>
        <w:rPr>
          <w:rFonts w:asciiTheme="majorHAnsi" w:hAnsiTheme="majorHAnsi" w:cstheme="majorHAnsi"/>
        </w:rPr>
      </w:pPr>
      <w:r>
        <w:rPr>
          <w:rFonts w:asciiTheme="majorHAnsi" w:hAnsiTheme="majorHAnsi" w:cstheme="majorHAnsi"/>
        </w:rPr>
        <w:t>Similar provisions are made in federal and state legislation in Australia. The main objectives of a strategic plan adopted by the Australian cultural ministers Council identification, where possible, of the origins of ancestral remains held in museums, notification of all communities who have ancestral remains held in museums and repatriation arranged where culturally appropriate and when requested. Museum policies in Australia have been developed based on these broad principles. Federal support is given both to holding institutions and to indigenous communities and the representatives.</w:t>
      </w:r>
    </w:p>
    <w:p w:rsidR="00AA39F3" w:rsidRDefault="00AA39F3" w:rsidP="003E53D2">
      <w:pPr>
        <w:rPr>
          <w:rFonts w:asciiTheme="majorHAnsi" w:hAnsiTheme="majorHAnsi" w:cstheme="majorHAnsi"/>
        </w:rPr>
      </w:pPr>
    </w:p>
    <w:p w:rsidR="00AA39F3" w:rsidRDefault="00AA39F3" w:rsidP="003E53D2">
      <w:pPr>
        <w:rPr>
          <w:rFonts w:asciiTheme="majorHAnsi" w:hAnsiTheme="majorHAnsi" w:cstheme="majorHAnsi"/>
        </w:rPr>
      </w:pPr>
      <w:r>
        <w:rPr>
          <w:rFonts w:asciiTheme="majorHAnsi" w:hAnsiTheme="majorHAnsi" w:cstheme="majorHAnsi"/>
        </w:rPr>
        <w:t>Mr Leyden Ormond-Parker the foundation of aboriginal and Islander research action stressed that these policies had not led to an empty of Australian museums, but to strengthen the links between those museums and indigenous communities. In many cases return is not sought; the main benefit for communities in such cases is the knowledge that museums are sensitive to the issues which affect human remains</w:t>
      </w:r>
      <w:bookmarkStart w:id="1" w:name="_Hlk504503763"/>
      <w:r>
        <w:rPr>
          <w:rFonts w:asciiTheme="majorHAnsi" w:hAnsiTheme="majorHAnsi" w:cstheme="majorHAnsi"/>
        </w:rPr>
        <w:t>. Green. (2000). Culture media and sport committee. seventh report. Volume 1 cultural property: return and illicit trade ordered by the House of Commons</w:t>
      </w:r>
      <w:r w:rsidR="005867DE">
        <w:rPr>
          <w:rFonts w:asciiTheme="majorHAnsi" w:hAnsiTheme="majorHAnsi" w:cstheme="majorHAnsi"/>
        </w:rPr>
        <w:t xml:space="preserve"> to be printed on 18 July 2000. Published by authority of the House of Commons. London-the stationery office Ltd.</w:t>
      </w:r>
    </w:p>
    <w:bookmarkEnd w:id="1"/>
    <w:p w:rsidR="00DA4F4B" w:rsidRDefault="00DA4F4B" w:rsidP="003E53D2">
      <w:pPr>
        <w:rPr>
          <w:rFonts w:asciiTheme="majorHAnsi" w:hAnsiTheme="majorHAnsi" w:cstheme="majorHAnsi"/>
        </w:rPr>
      </w:pPr>
    </w:p>
    <w:p w:rsidR="0002404A" w:rsidRDefault="0002404A" w:rsidP="003E53D2">
      <w:pPr>
        <w:rPr>
          <w:rFonts w:asciiTheme="majorHAnsi" w:hAnsiTheme="majorHAnsi" w:cstheme="majorHAnsi"/>
        </w:rPr>
      </w:pPr>
      <w:r>
        <w:rPr>
          <w:rFonts w:asciiTheme="majorHAnsi" w:hAnsiTheme="majorHAnsi" w:cstheme="majorHAnsi"/>
        </w:rPr>
        <w:lastRenderedPageBreak/>
        <w:t>Looking at the policies that are in place in the USA</w:t>
      </w:r>
      <w:r w:rsidR="001700A5">
        <w:rPr>
          <w:rFonts w:asciiTheme="majorHAnsi" w:hAnsiTheme="majorHAnsi" w:cstheme="majorHAnsi"/>
        </w:rPr>
        <w:t xml:space="preserve"> for Native American tribes to be categorically notified upon receiving a request from the leaders and descendants of tribes is an unethical and inhumane way of dealing with such matters the affliction caused on said people has been a boundary that is being overstepped on numerous occasion over decades and still is to this day. To dig up the human remains of a person once lost whether to affliction or tragedy is one thing, to then put restrictions on the returning of remains by giving evidence is a tragedy all in itself.</w:t>
      </w:r>
    </w:p>
    <w:p w:rsidR="001700A5" w:rsidRDefault="001700A5" w:rsidP="003E53D2">
      <w:pPr>
        <w:rPr>
          <w:rFonts w:asciiTheme="majorHAnsi" w:hAnsiTheme="majorHAnsi" w:cstheme="majorHAnsi"/>
        </w:rPr>
      </w:pPr>
    </w:p>
    <w:p w:rsidR="001700A5" w:rsidRDefault="00A1222E" w:rsidP="003E53D2">
      <w:pPr>
        <w:rPr>
          <w:rFonts w:asciiTheme="majorHAnsi" w:hAnsiTheme="majorHAnsi" w:cstheme="majorHAnsi"/>
        </w:rPr>
      </w:pPr>
      <w:r>
        <w:rPr>
          <w:rFonts w:asciiTheme="majorHAnsi" w:hAnsiTheme="majorHAnsi" w:cstheme="majorHAnsi"/>
        </w:rPr>
        <w:t>Complimentary to the USA provisions made by the Australian government with a key plan by the Australian cultural ministers Council identification programme if it is possible to identify and return human remains to their indigenous peoples held in museums with proof of origin and ancestral heritage where it is possible they will do so in accordance with the rules and regulations</w:t>
      </w:r>
      <w:r w:rsidR="00C117AB">
        <w:rPr>
          <w:rFonts w:asciiTheme="majorHAnsi" w:hAnsiTheme="majorHAnsi" w:cstheme="majorHAnsi"/>
        </w:rPr>
        <w:t>.</w:t>
      </w:r>
      <w:r w:rsidR="00C70B3A">
        <w:rPr>
          <w:rFonts w:asciiTheme="majorHAnsi" w:hAnsiTheme="majorHAnsi" w:cstheme="majorHAnsi"/>
        </w:rPr>
        <w:t xml:space="preserve"> You don’t have to look far to notice the similarities between do these two policies whether in America or in Australia. These other two indigenous populations, Western Europe has inflicted such turmoil and hardship, death and decay on, people who never asked for it and unethical people with no boundaries only there to protect their own heritage and own self-interest while putting more restrictions on these indigenous people through no fault of their own to claim back not only the human remains of loved ones and ancestors but claim back their own heritage and country.</w:t>
      </w:r>
    </w:p>
    <w:p w:rsidR="00C70B3A" w:rsidRDefault="00C70B3A" w:rsidP="003E53D2">
      <w:pPr>
        <w:rPr>
          <w:rFonts w:asciiTheme="majorHAnsi" w:hAnsiTheme="majorHAnsi" w:cstheme="majorHAnsi"/>
        </w:rPr>
      </w:pPr>
    </w:p>
    <w:p w:rsidR="00C70B3A" w:rsidRDefault="00C70B3A" w:rsidP="003E53D2">
      <w:pPr>
        <w:rPr>
          <w:rFonts w:asciiTheme="majorHAnsi" w:hAnsiTheme="majorHAnsi" w:cstheme="majorHAnsi"/>
        </w:rPr>
      </w:pPr>
      <w:r>
        <w:rPr>
          <w:rFonts w:asciiTheme="majorHAnsi" w:hAnsiTheme="majorHAnsi" w:cstheme="majorHAnsi"/>
        </w:rPr>
        <w:t>While Mr Leyden Ormond-Parker has underlined that the policies that have been put in place by the Australian government</w:t>
      </w:r>
      <w:r w:rsidR="00C42EFD">
        <w:rPr>
          <w:rFonts w:asciiTheme="majorHAnsi" w:hAnsiTheme="majorHAnsi" w:cstheme="majorHAnsi"/>
        </w:rPr>
        <w:t xml:space="preserve"> </w:t>
      </w:r>
      <w:r>
        <w:rPr>
          <w:rFonts w:asciiTheme="majorHAnsi" w:hAnsiTheme="majorHAnsi" w:cstheme="majorHAnsi"/>
        </w:rPr>
        <w:t xml:space="preserve">had no impact </w:t>
      </w:r>
      <w:r w:rsidR="00C42EFD">
        <w:rPr>
          <w:rFonts w:asciiTheme="majorHAnsi" w:hAnsiTheme="majorHAnsi" w:cstheme="majorHAnsi"/>
        </w:rPr>
        <w:t>on the emptying of museum artefacts back to the rightful people, the Association and relationship between museums and the aboriginal people of Australia has been reinforced and the relationship these two communities have is in the process of being fortified</w:t>
      </w:r>
      <w:r w:rsidR="007F2FC0">
        <w:rPr>
          <w:rFonts w:asciiTheme="majorHAnsi" w:hAnsiTheme="majorHAnsi" w:cstheme="majorHAnsi"/>
        </w:rPr>
        <w:t xml:space="preserve"> it still does not take away from the fact that what these indigenous people have had to go through over generations of slavery, turmoil, abuse and not least to forget cultural rape. While Mr Parker talks about the indigenous people not claiming back </w:t>
      </w:r>
      <w:r w:rsidR="00365D44">
        <w:rPr>
          <w:rFonts w:asciiTheme="majorHAnsi" w:hAnsiTheme="majorHAnsi" w:cstheme="majorHAnsi"/>
        </w:rPr>
        <w:t>the bones of their ancestor’s</w:t>
      </w:r>
      <w:r w:rsidR="007F2FC0">
        <w:rPr>
          <w:rFonts w:asciiTheme="majorHAnsi" w:hAnsiTheme="majorHAnsi" w:cstheme="majorHAnsi"/>
        </w:rPr>
        <w:t xml:space="preserve"> westernisation of this culture is pushing their heritage even further into nonexistence and as time goes on their heritage will be lost for good</w:t>
      </w:r>
      <w:r w:rsidR="00365D44">
        <w:rPr>
          <w:rFonts w:asciiTheme="majorHAnsi" w:hAnsiTheme="majorHAnsi" w:cstheme="majorHAnsi"/>
        </w:rPr>
        <w:t>,</w:t>
      </w:r>
      <w:r w:rsidR="007F2FC0">
        <w:rPr>
          <w:rFonts w:asciiTheme="majorHAnsi" w:hAnsiTheme="majorHAnsi" w:cstheme="majorHAnsi"/>
        </w:rPr>
        <w:t xml:space="preserve"> how then should they proceed to claim back what is rightfully theirs</w:t>
      </w:r>
      <w:r w:rsidR="00365D44">
        <w:rPr>
          <w:rFonts w:asciiTheme="majorHAnsi" w:hAnsiTheme="majorHAnsi" w:cstheme="majorHAnsi"/>
        </w:rPr>
        <w:t xml:space="preserve"> with the guidelines and restrictions in place at this current time this might never be possible.</w:t>
      </w:r>
    </w:p>
    <w:p w:rsidR="00365D44" w:rsidRDefault="00365D44" w:rsidP="003E53D2">
      <w:pPr>
        <w:rPr>
          <w:rFonts w:asciiTheme="majorHAnsi" w:hAnsiTheme="majorHAnsi" w:cstheme="majorHAnsi"/>
        </w:rPr>
      </w:pPr>
    </w:p>
    <w:p w:rsidR="00365D44" w:rsidRDefault="00365D44" w:rsidP="003E53D2">
      <w:pPr>
        <w:rPr>
          <w:rFonts w:asciiTheme="majorHAnsi" w:hAnsiTheme="majorHAnsi" w:cstheme="majorHAnsi"/>
        </w:rPr>
      </w:pPr>
      <w:r>
        <w:rPr>
          <w:rFonts w:asciiTheme="majorHAnsi" w:hAnsiTheme="majorHAnsi" w:cstheme="majorHAnsi"/>
        </w:rPr>
        <w:t>Finally, it is worth pointing out that even though some heritage institutions around the world do have ethical boundaries</w:t>
      </w:r>
      <w:r w:rsidR="007E4BA7">
        <w:rPr>
          <w:rFonts w:asciiTheme="majorHAnsi" w:hAnsiTheme="majorHAnsi" w:cstheme="majorHAnsi"/>
        </w:rPr>
        <w:t>,</w:t>
      </w:r>
      <w:r>
        <w:rPr>
          <w:rFonts w:asciiTheme="majorHAnsi" w:hAnsiTheme="majorHAnsi" w:cstheme="majorHAnsi"/>
        </w:rPr>
        <w:t xml:space="preserve"> some definitely do not</w:t>
      </w:r>
      <w:r w:rsidR="007E4BA7">
        <w:rPr>
          <w:rFonts w:asciiTheme="majorHAnsi" w:hAnsiTheme="majorHAnsi" w:cstheme="majorHAnsi"/>
        </w:rPr>
        <w:t>,</w:t>
      </w:r>
      <w:r>
        <w:rPr>
          <w:rFonts w:asciiTheme="majorHAnsi" w:hAnsiTheme="majorHAnsi" w:cstheme="majorHAnsi"/>
        </w:rPr>
        <w:t xml:space="preserve"> there are laws</w:t>
      </w:r>
      <w:r w:rsidR="007E4BA7">
        <w:rPr>
          <w:rFonts w:asciiTheme="majorHAnsi" w:hAnsiTheme="majorHAnsi" w:cstheme="majorHAnsi"/>
        </w:rPr>
        <w:t>,</w:t>
      </w:r>
      <w:r>
        <w:rPr>
          <w:rFonts w:asciiTheme="majorHAnsi" w:hAnsiTheme="majorHAnsi" w:cstheme="majorHAnsi"/>
        </w:rPr>
        <w:t xml:space="preserve"> policies</w:t>
      </w:r>
      <w:r w:rsidR="007E4BA7">
        <w:rPr>
          <w:rFonts w:asciiTheme="majorHAnsi" w:hAnsiTheme="majorHAnsi" w:cstheme="majorHAnsi"/>
        </w:rPr>
        <w:t>,</w:t>
      </w:r>
      <w:r>
        <w:rPr>
          <w:rFonts w:asciiTheme="majorHAnsi" w:hAnsiTheme="majorHAnsi" w:cstheme="majorHAnsi"/>
        </w:rPr>
        <w:t xml:space="preserve"> and guidelines set out to make it even more difficult for the indigenous people</w:t>
      </w:r>
      <w:r w:rsidR="007E4BA7">
        <w:rPr>
          <w:rFonts w:asciiTheme="majorHAnsi" w:hAnsiTheme="majorHAnsi" w:cstheme="majorHAnsi"/>
        </w:rPr>
        <w:t>,</w:t>
      </w:r>
      <w:r>
        <w:rPr>
          <w:rFonts w:asciiTheme="majorHAnsi" w:hAnsiTheme="majorHAnsi" w:cstheme="majorHAnsi"/>
        </w:rPr>
        <w:t xml:space="preserve"> and rightful owners of the culture</w:t>
      </w:r>
      <w:r w:rsidR="007E4BA7">
        <w:rPr>
          <w:rFonts w:asciiTheme="majorHAnsi" w:hAnsiTheme="majorHAnsi" w:cstheme="majorHAnsi"/>
        </w:rPr>
        <w:t xml:space="preserve"> and land</w:t>
      </w:r>
      <w:r>
        <w:rPr>
          <w:rFonts w:asciiTheme="majorHAnsi" w:hAnsiTheme="majorHAnsi" w:cstheme="majorHAnsi"/>
        </w:rPr>
        <w:t xml:space="preserve"> that has been stolen from them</w:t>
      </w:r>
      <w:r w:rsidR="007E4BA7">
        <w:rPr>
          <w:rFonts w:asciiTheme="majorHAnsi" w:hAnsiTheme="majorHAnsi" w:cstheme="majorHAnsi"/>
        </w:rPr>
        <w:t xml:space="preserve"> to reunite their existence together. As a colonial society we have taken what is not ours and in the </w:t>
      </w:r>
      <w:r w:rsidR="00D1571A">
        <w:rPr>
          <w:rFonts w:asciiTheme="majorHAnsi" w:hAnsiTheme="majorHAnsi" w:cstheme="majorHAnsi"/>
        </w:rPr>
        <w:t>past,</w:t>
      </w:r>
      <w:r w:rsidR="007E4BA7">
        <w:rPr>
          <w:rFonts w:asciiTheme="majorHAnsi" w:hAnsiTheme="majorHAnsi" w:cstheme="majorHAnsi"/>
        </w:rPr>
        <w:t xml:space="preserve"> we have had no ethical boundaries on others heritage</w:t>
      </w:r>
      <w:r w:rsidR="00D1571A">
        <w:rPr>
          <w:rFonts w:asciiTheme="majorHAnsi" w:hAnsiTheme="majorHAnsi" w:cstheme="majorHAnsi"/>
        </w:rPr>
        <w:t>,</w:t>
      </w:r>
      <w:r w:rsidR="007E4BA7">
        <w:rPr>
          <w:rFonts w:asciiTheme="majorHAnsi" w:hAnsiTheme="majorHAnsi" w:cstheme="majorHAnsi"/>
        </w:rPr>
        <w:t xml:space="preserve"> we have stolen their way of life their existence as a people of different </w:t>
      </w:r>
      <w:r w:rsidR="00D1571A">
        <w:rPr>
          <w:rFonts w:asciiTheme="majorHAnsi" w:hAnsiTheme="majorHAnsi" w:cstheme="majorHAnsi"/>
        </w:rPr>
        <w:t>culture, this is what the Western world has been doing for many years</w:t>
      </w:r>
      <w:r w:rsidR="007E4BA7">
        <w:rPr>
          <w:rFonts w:asciiTheme="majorHAnsi" w:hAnsiTheme="majorHAnsi" w:cstheme="majorHAnsi"/>
        </w:rPr>
        <w:t xml:space="preserve"> and to this day as a political society, have put barriers in place with ideocratic laws, </w:t>
      </w:r>
      <w:r w:rsidR="00D1571A">
        <w:rPr>
          <w:rFonts w:asciiTheme="majorHAnsi" w:hAnsiTheme="majorHAnsi" w:cstheme="majorHAnsi"/>
        </w:rPr>
        <w:t xml:space="preserve">and policies, to return to the people what rightfully belongs to them. There is no point in having ethical boundaries in regards to </w:t>
      </w:r>
      <w:r w:rsidR="00AA18BF">
        <w:rPr>
          <w:rFonts w:asciiTheme="majorHAnsi" w:hAnsiTheme="majorHAnsi" w:cstheme="majorHAnsi"/>
        </w:rPr>
        <w:t>a person</w:t>
      </w:r>
      <w:r w:rsidR="00D1571A">
        <w:rPr>
          <w:rFonts w:asciiTheme="majorHAnsi" w:hAnsiTheme="majorHAnsi" w:cstheme="majorHAnsi"/>
        </w:rPr>
        <w:t xml:space="preserve"> or </w:t>
      </w:r>
      <w:r w:rsidR="00AA18BF">
        <w:rPr>
          <w:rFonts w:asciiTheme="majorHAnsi" w:hAnsiTheme="majorHAnsi" w:cstheme="majorHAnsi"/>
        </w:rPr>
        <w:t>people’s</w:t>
      </w:r>
      <w:r w:rsidR="00D1571A">
        <w:rPr>
          <w:rFonts w:asciiTheme="majorHAnsi" w:hAnsiTheme="majorHAnsi" w:cstheme="majorHAnsi"/>
        </w:rPr>
        <w:t xml:space="preserve"> heritage, this should not be determined by</w:t>
      </w:r>
      <w:r w:rsidR="000F70C9">
        <w:rPr>
          <w:rFonts w:asciiTheme="majorHAnsi" w:hAnsiTheme="majorHAnsi" w:cstheme="majorHAnsi"/>
        </w:rPr>
        <w:t xml:space="preserve"> </w:t>
      </w:r>
      <w:r w:rsidR="00AA18BF">
        <w:rPr>
          <w:rFonts w:asciiTheme="majorHAnsi" w:hAnsiTheme="majorHAnsi" w:cstheme="majorHAnsi"/>
        </w:rPr>
        <w:t>an invading source that has proved to be nothing but destructive, malicious and interfering, the people’s heritage should in some cases have ethical boundaries but in the midst of it a culture should be able to have their relatives and descendants buried without interfering institutions that don’t even belong their way of life and should never have been there in the first place, with this in mind the world would be a better place.</w:t>
      </w:r>
    </w:p>
    <w:p w:rsidR="00AA18BF" w:rsidRDefault="00AA18BF" w:rsidP="003E53D2">
      <w:pPr>
        <w:rPr>
          <w:rFonts w:asciiTheme="majorHAnsi" w:hAnsiTheme="majorHAnsi" w:cstheme="majorHAnsi"/>
        </w:rPr>
      </w:pPr>
      <w:r>
        <w:rPr>
          <w:rFonts w:asciiTheme="majorHAnsi" w:hAnsiTheme="majorHAnsi" w:cstheme="majorHAnsi"/>
        </w:rPr>
        <w:t>Alexander Savage</w:t>
      </w:r>
    </w:p>
    <w:p w:rsidR="00DA4F4B" w:rsidRDefault="00AA18BF" w:rsidP="003E53D2">
      <w:pPr>
        <w:rPr>
          <w:rFonts w:asciiTheme="majorHAnsi" w:hAnsiTheme="majorHAnsi" w:cstheme="majorHAnsi"/>
        </w:rPr>
      </w:pPr>
      <w:r>
        <w:rPr>
          <w:rFonts w:asciiTheme="majorHAnsi" w:hAnsiTheme="majorHAnsi" w:cstheme="majorHAnsi"/>
        </w:rPr>
        <w:lastRenderedPageBreak/>
        <w:t>R</w:t>
      </w:r>
      <w:bookmarkStart w:id="2" w:name="_GoBack"/>
      <w:bookmarkEnd w:id="2"/>
      <w:r>
        <w:rPr>
          <w:rFonts w:asciiTheme="majorHAnsi" w:hAnsiTheme="majorHAnsi" w:cstheme="majorHAnsi"/>
        </w:rPr>
        <w:t>eferences</w:t>
      </w:r>
    </w:p>
    <w:p w:rsidR="00C16CF2" w:rsidRDefault="00C16CF2" w:rsidP="00C16CF2">
      <w:pPr>
        <w:rPr>
          <w:rFonts w:asciiTheme="majorHAnsi" w:hAnsiTheme="majorHAnsi" w:cstheme="majorHAnsi"/>
        </w:rPr>
      </w:pPr>
    </w:p>
    <w:p w:rsidR="00C16CF2" w:rsidRDefault="00C16CF2" w:rsidP="00C16CF2">
      <w:pPr>
        <w:rPr>
          <w:rFonts w:asciiTheme="majorHAnsi" w:hAnsiTheme="majorHAnsi" w:cstheme="majorHAnsi"/>
        </w:rPr>
      </w:pPr>
    </w:p>
    <w:p w:rsidR="005867DE" w:rsidRDefault="005867DE" w:rsidP="005867DE">
      <w:pPr>
        <w:rPr>
          <w:rFonts w:asciiTheme="majorHAnsi" w:hAnsiTheme="majorHAnsi" w:cstheme="majorHAnsi"/>
        </w:rPr>
      </w:pPr>
      <w:r>
        <w:rPr>
          <w:rFonts w:asciiTheme="majorHAnsi" w:hAnsiTheme="majorHAnsi" w:cstheme="majorHAnsi"/>
        </w:rPr>
        <w:t>Green. (2000). Culture media and sport committee. seventh report. Volume 1 cultural property: return and illicit trade ordered by the House of Commons to be printed on 18 July 2000. Published by authority of the House of Commons. London-the stationery office Ltd.</w:t>
      </w:r>
    </w:p>
    <w:p w:rsidR="00C16CF2" w:rsidRDefault="00C16CF2" w:rsidP="00C16CF2">
      <w:pPr>
        <w:rPr>
          <w:rFonts w:asciiTheme="majorHAnsi" w:hAnsiTheme="majorHAnsi" w:cstheme="majorHAnsi"/>
        </w:rPr>
      </w:pPr>
    </w:p>
    <w:p w:rsidR="00C16CF2" w:rsidRDefault="00C16CF2" w:rsidP="00C16CF2">
      <w:pPr>
        <w:rPr>
          <w:rFonts w:asciiTheme="majorHAnsi" w:hAnsiTheme="majorHAnsi" w:cstheme="majorHAnsi"/>
        </w:rPr>
      </w:pPr>
    </w:p>
    <w:p w:rsidR="00C16CF2" w:rsidRDefault="00C16CF2" w:rsidP="00C16CF2">
      <w:pPr>
        <w:rPr>
          <w:rFonts w:asciiTheme="majorHAnsi" w:hAnsiTheme="majorHAnsi" w:cstheme="majorHAnsi"/>
        </w:rPr>
      </w:pPr>
      <w:r>
        <w:rPr>
          <w:rFonts w:asciiTheme="majorHAnsi" w:hAnsiTheme="majorHAnsi" w:cstheme="majorHAnsi"/>
        </w:rPr>
        <w:t>Lowenthal, D. (1998). The heritage crusade and the spoils of history. Second edition. Page number 15. Cambridge University press. Cambridge.</w:t>
      </w:r>
    </w:p>
    <w:p w:rsidR="007A1577" w:rsidRPr="000426C7" w:rsidRDefault="006117D3" w:rsidP="006117D3">
      <w:pPr>
        <w:tabs>
          <w:tab w:val="left" w:pos="6525"/>
        </w:tabs>
        <w:rPr>
          <w:rFonts w:asciiTheme="majorHAnsi" w:hAnsiTheme="majorHAnsi" w:cstheme="majorHAnsi"/>
        </w:rPr>
      </w:pPr>
      <w:r>
        <w:rPr>
          <w:rFonts w:asciiTheme="majorHAnsi" w:hAnsiTheme="majorHAnsi" w:cstheme="majorHAnsi"/>
        </w:rPr>
        <w:tab/>
      </w:r>
    </w:p>
    <w:sectPr w:rsidR="007A1577" w:rsidRPr="00042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07AE03B-0853-4F12-802B-4FCE94A10C39}"/>
    <w:docVar w:name="dgnword-eventsink" w:val="393586280"/>
  </w:docVars>
  <w:rsids>
    <w:rsidRoot w:val="000426C7"/>
    <w:rsid w:val="000004BD"/>
    <w:rsid w:val="0002404A"/>
    <w:rsid w:val="000246E3"/>
    <w:rsid w:val="000426C7"/>
    <w:rsid w:val="0005097F"/>
    <w:rsid w:val="000541A5"/>
    <w:rsid w:val="000F70C9"/>
    <w:rsid w:val="001213FB"/>
    <w:rsid w:val="001700A5"/>
    <w:rsid w:val="00196B07"/>
    <w:rsid w:val="00205515"/>
    <w:rsid w:val="00262FBD"/>
    <w:rsid w:val="00292200"/>
    <w:rsid w:val="002A21A4"/>
    <w:rsid w:val="0035315B"/>
    <w:rsid w:val="00365D44"/>
    <w:rsid w:val="003A4469"/>
    <w:rsid w:val="003C1E3C"/>
    <w:rsid w:val="003D09FA"/>
    <w:rsid w:val="003E53D2"/>
    <w:rsid w:val="00570059"/>
    <w:rsid w:val="00583589"/>
    <w:rsid w:val="005867DE"/>
    <w:rsid w:val="006117D3"/>
    <w:rsid w:val="006826C3"/>
    <w:rsid w:val="006C6018"/>
    <w:rsid w:val="00726A04"/>
    <w:rsid w:val="00736759"/>
    <w:rsid w:val="00775341"/>
    <w:rsid w:val="007A1577"/>
    <w:rsid w:val="007E4BA7"/>
    <w:rsid w:val="007F2FC0"/>
    <w:rsid w:val="008120BC"/>
    <w:rsid w:val="00814FE6"/>
    <w:rsid w:val="00874E57"/>
    <w:rsid w:val="008A0C2E"/>
    <w:rsid w:val="00914B47"/>
    <w:rsid w:val="00960C29"/>
    <w:rsid w:val="00A108AB"/>
    <w:rsid w:val="00A1222E"/>
    <w:rsid w:val="00A457A8"/>
    <w:rsid w:val="00AA18BF"/>
    <w:rsid w:val="00AA39F3"/>
    <w:rsid w:val="00B5373E"/>
    <w:rsid w:val="00B85F50"/>
    <w:rsid w:val="00B9548E"/>
    <w:rsid w:val="00C117AB"/>
    <w:rsid w:val="00C16CF2"/>
    <w:rsid w:val="00C42EFD"/>
    <w:rsid w:val="00C70B3A"/>
    <w:rsid w:val="00C84108"/>
    <w:rsid w:val="00CB4152"/>
    <w:rsid w:val="00CC6E7C"/>
    <w:rsid w:val="00D1571A"/>
    <w:rsid w:val="00D335C8"/>
    <w:rsid w:val="00D77B9F"/>
    <w:rsid w:val="00DA1D41"/>
    <w:rsid w:val="00DA4F4B"/>
    <w:rsid w:val="00E03005"/>
    <w:rsid w:val="00E96270"/>
    <w:rsid w:val="00FD2272"/>
    <w:rsid w:val="00FE6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F2471"/>
  <w15:chartTrackingRefBased/>
  <w15:docId w15:val="{AAA2B187-6A72-4032-9623-F38CB3EC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paige</dc:creator>
  <cp:keywords/>
  <dc:description/>
  <cp:lastModifiedBy>alexander paige</cp:lastModifiedBy>
  <cp:revision>2</cp:revision>
  <dcterms:created xsi:type="dcterms:W3CDTF">2018-01-23T22:43:00Z</dcterms:created>
  <dcterms:modified xsi:type="dcterms:W3CDTF">2018-01-23T22:43:00Z</dcterms:modified>
</cp:coreProperties>
</file>