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6F23F" w14:textId="03A8A78A" w:rsidR="00F80973" w:rsidRDefault="00740F9C">
      <w:r>
        <w:t>Tri fold leaflets</w:t>
      </w:r>
      <w:r>
        <w:tab/>
      </w:r>
      <w:r>
        <w:tab/>
      </w:r>
      <w:r>
        <w:tab/>
      </w:r>
      <w:r>
        <w:tab/>
      </w:r>
    </w:p>
    <w:p w14:paraId="2C4C4684" w14:textId="65BCB5B7" w:rsidR="00740F9C" w:rsidRDefault="00740F9C"/>
    <w:p w14:paraId="1C40D5AB" w14:textId="292C0266" w:rsidR="00740F9C" w:rsidRDefault="00740F9C">
      <w:r>
        <w:t>Sometimes you might want to use three columns for a document that would fold.</w:t>
      </w:r>
    </w:p>
    <w:p w14:paraId="6D64926D" w14:textId="32759FEF" w:rsidR="00740F9C" w:rsidRDefault="00740F9C" w:rsidP="00740F9C">
      <w:pPr>
        <w:pStyle w:val="ListParagraph"/>
        <w:numPr>
          <w:ilvl w:val="0"/>
          <w:numId w:val="1"/>
        </w:numPr>
      </w:pPr>
      <w:r>
        <w:t xml:space="preserve">You can use bullet </w:t>
      </w:r>
      <w:proofErr w:type="gramStart"/>
      <w:r>
        <w:t>points</w:t>
      </w:r>
      <w:proofErr w:type="gramEnd"/>
    </w:p>
    <w:p w14:paraId="61D5B8A2" w14:textId="22CC7EAC" w:rsidR="00740F9C" w:rsidRDefault="00740F9C" w:rsidP="00740F9C">
      <w:r>
        <w:t>Or numbered lists.</w:t>
      </w:r>
    </w:p>
    <w:p w14:paraId="7E9670EE" w14:textId="6C498D80" w:rsidR="00740F9C" w:rsidRDefault="00740F9C" w:rsidP="00740F9C">
      <w:pPr>
        <w:pStyle w:val="ListParagraph"/>
        <w:numPr>
          <w:ilvl w:val="0"/>
          <w:numId w:val="2"/>
        </w:numPr>
      </w:pPr>
      <w:r>
        <w:t>Like this</w:t>
      </w:r>
    </w:p>
    <w:p w14:paraId="1A457744" w14:textId="099668CC" w:rsidR="00740F9C" w:rsidRDefault="00740F9C" w:rsidP="00740F9C">
      <w:r>
        <w:t xml:space="preserve">Add </w:t>
      </w:r>
      <w:proofErr w:type="gramStart"/>
      <w:r>
        <w:t>images</w:t>
      </w:r>
      <w:proofErr w:type="gramEnd"/>
    </w:p>
    <w:p w14:paraId="10AB3D26" w14:textId="77777777" w:rsidR="00740F9C" w:rsidRDefault="00740F9C" w:rsidP="00740F9C"/>
    <w:p w14:paraId="33231C1A" w14:textId="521CBC26" w:rsidR="00740F9C" w:rsidRDefault="00740F9C" w:rsidP="00740F9C">
      <w:r>
        <w:rPr>
          <w:noProof/>
        </w:rPr>
        <w:drawing>
          <wp:inline distT="0" distB="0" distL="0" distR="0" wp14:anchorId="2CF9C579" wp14:editId="09A7196A">
            <wp:extent cx="1851218" cy="1235179"/>
            <wp:effectExtent l="0" t="0" r="0" b="3175"/>
            <wp:docPr id="128703082" name="Picture 1" descr="People running along wintry la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703082" name="Picture 128703082" descr="People running along wintry lak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1761" cy="1242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081051" w14:textId="77777777" w:rsidR="00740F9C" w:rsidRDefault="00740F9C" w:rsidP="00740F9C"/>
    <w:p w14:paraId="515FDA9D" w14:textId="77777777" w:rsidR="00740F9C" w:rsidRDefault="00740F9C" w:rsidP="00740F9C"/>
    <w:p w14:paraId="2ED32AC7" w14:textId="77777777" w:rsidR="00740F9C" w:rsidRDefault="00740F9C" w:rsidP="00740F9C"/>
    <w:p w14:paraId="4C281FB5" w14:textId="77777777" w:rsidR="00740F9C" w:rsidRDefault="00740F9C" w:rsidP="00740F9C"/>
    <w:p w14:paraId="74C89074" w14:textId="77777777" w:rsidR="00740F9C" w:rsidRDefault="00740F9C" w:rsidP="00740F9C"/>
    <w:p w14:paraId="2B8FAAAF" w14:textId="080892F8" w:rsidR="00740F9C" w:rsidRDefault="00740F9C" w:rsidP="00740F9C">
      <w:r>
        <w:t xml:space="preserve">You can get your text easily over the three </w:t>
      </w:r>
      <w:proofErr w:type="gramStart"/>
      <w:r>
        <w:t>columns</w:t>
      </w:r>
      <w:proofErr w:type="gramEnd"/>
    </w:p>
    <w:p w14:paraId="7669DCFD" w14:textId="77777777" w:rsidR="00740F9C" w:rsidRDefault="00740F9C" w:rsidP="00740F9C"/>
    <w:p w14:paraId="4EBF14E7" w14:textId="00E3B0A7" w:rsidR="00740F9C" w:rsidRDefault="00740F9C" w:rsidP="00740F9C">
      <w:pPr>
        <w:rPr>
          <w:b/>
          <w:color w:val="000000" w:themeColor="text1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b/>
          <w:color w:val="000000" w:themeColor="text1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You can use different fonts if you </w:t>
      </w:r>
      <w:proofErr w:type="gramStart"/>
      <w:r>
        <w:rPr>
          <w:b/>
          <w:color w:val="000000" w:themeColor="text1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want</w:t>
      </w:r>
      <w:proofErr w:type="gramEnd"/>
    </w:p>
    <w:p w14:paraId="2EFB0964" w14:textId="083C81D0" w:rsidR="00740F9C" w:rsidRDefault="00740F9C" w:rsidP="00740F9C">
      <w:pPr>
        <w:rPr>
          <w:b/>
          <w:color w:val="E5B8B7" w:themeColor="accent2" w:themeTint="6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b/>
          <w:color w:val="E5B8B7" w:themeColor="accent2" w:themeTint="6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And different colours</w:t>
      </w:r>
    </w:p>
    <w:p w14:paraId="5C80B834" w14:textId="77777777" w:rsidR="00740F9C" w:rsidRDefault="00740F9C" w:rsidP="00740F9C">
      <w:pPr>
        <w:rPr>
          <w:b/>
          <w:color w:val="E5B8B7" w:themeColor="accent2" w:themeTint="6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14:paraId="74D18D9E" w14:textId="7E98DE90" w:rsidR="00740F9C" w:rsidRDefault="00740F9C" w:rsidP="00740F9C">
      <w:pPr>
        <w:rPr>
          <w:b/>
          <w:color w:val="E5B8B7" w:themeColor="accent2" w:themeTint="6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>
        <w:rPr>
          <w:b/>
          <w:color w:val="E5B8B7" w:themeColor="accent2" w:themeTint="6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But they must still be easy to read.</w:t>
      </w:r>
    </w:p>
    <w:p w14:paraId="7B80B81D" w14:textId="77777777" w:rsidR="00740F9C" w:rsidRDefault="00740F9C" w:rsidP="00740F9C">
      <w:pPr>
        <w:rPr>
          <w:b/>
          <w:color w:val="E5B8B7" w:themeColor="accent2" w:themeTint="6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14:paraId="4874D6C1" w14:textId="77777777" w:rsidR="00740F9C" w:rsidRDefault="00740F9C" w:rsidP="00740F9C">
      <w:pPr>
        <w:rPr>
          <w:b/>
          <w:color w:val="E5B8B7" w:themeColor="accent2" w:themeTint="6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14:paraId="5118CAC6" w14:textId="77777777" w:rsidR="00740F9C" w:rsidRDefault="00740F9C" w:rsidP="00740F9C">
      <w:pPr>
        <w:rPr>
          <w:b/>
          <w:color w:val="E5B8B7" w:themeColor="accent2" w:themeTint="6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14:paraId="7C239D82" w14:textId="77777777" w:rsidR="00740F9C" w:rsidRDefault="00740F9C" w:rsidP="00740F9C">
      <w:pPr>
        <w:rPr>
          <w:b/>
          <w:color w:val="E5B8B7" w:themeColor="accent2" w:themeTint="6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14:paraId="2B0EA41C" w14:textId="77777777" w:rsidR="00740F9C" w:rsidRDefault="00740F9C" w:rsidP="00740F9C">
      <w:pPr>
        <w:rPr>
          <w:b/>
          <w:color w:val="E5B8B7" w:themeColor="accent2" w:themeTint="6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14:paraId="7023B592" w14:textId="77777777" w:rsidR="00740F9C" w:rsidRDefault="00740F9C" w:rsidP="00740F9C">
      <w:pPr>
        <w:rPr>
          <w:b/>
          <w:color w:val="E5B8B7" w:themeColor="accent2" w:themeTint="6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14:paraId="178CF960" w14:textId="77777777" w:rsidR="00740F9C" w:rsidRDefault="00740F9C" w:rsidP="00740F9C">
      <w:pPr>
        <w:rPr>
          <w:b/>
          <w:color w:val="E5B8B7" w:themeColor="accent2" w:themeTint="6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14:paraId="5606BBD6" w14:textId="77777777" w:rsidR="00740F9C" w:rsidRDefault="00740F9C" w:rsidP="00740F9C">
      <w:pPr>
        <w:rPr>
          <w:b/>
          <w:color w:val="E5B8B7" w:themeColor="accent2" w:themeTint="6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14:paraId="2CCB4205" w14:textId="77777777" w:rsidR="00740F9C" w:rsidRDefault="00740F9C" w:rsidP="00740F9C">
      <w:pPr>
        <w:rPr>
          <w:b/>
          <w:color w:val="E5B8B7" w:themeColor="accent2" w:themeTint="6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14:paraId="6A18287D" w14:textId="77777777" w:rsidR="00740F9C" w:rsidRDefault="00740F9C" w:rsidP="00740F9C">
      <w:pPr>
        <w:rPr>
          <w:b/>
          <w:color w:val="E5B8B7" w:themeColor="accent2" w:themeTint="6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14:paraId="25431757" w14:textId="77777777" w:rsidR="00740F9C" w:rsidRDefault="00740F9C" w:rsidP="00740F9C">
      <w:pPr>
        <w:rPr>
          <w:b/>
          <w:color w:val="E5B8B7" w:themeColor="accent2" w:themeTint="66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</w:p>
    <w:p w14:paraId="39FFB9B4" w14:textId="36097315" w:rsidR="00740F9C" w:rsidRDefault="00740F9C" w:rsidP="00740F9C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For an information booklet you might want to signpost people to other organisations.  This usually goes on the last page.</w:t>
      </w:r>
    </w:p>
    <w:p w14:paraId="0218326B" w14:textId="77777777" w:rsidR="00740F9C" w:rsidRDefault="00740F9C" w:rsidP="00740F9C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99AC7A8" w14:textId="2F77F8BB" w:rsidR="00740F9C" w:rsidRPr="00740F9C" w:rsidRDefault="00740F9C" w:rsidP="00740F9C">
      <w:pP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5AC0C072" wp14:editId="37E69EE6">
            <wp:extent cx="1286345" cy="723569"/>
            <wp:effectExtent l="0" t="0" r="0" b="635"/>
            <wp:docPr id="9958480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817" cy="7288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740F9C" w:rsidRPr="00740F9C" w:rsidSect="00740F9C">
      <w:pgSz w:w="16838" w:h="11906" w:orient="landscape"/>
      <w:pgMar w:top="1440" w:right="1440" w:bottom="1440" w:left="144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CA4AA7"/>
    <w:multiLevelType w:val="hybridMultilevel"/>
    <w:tmpl w:val="5E2886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561BF6"/>
    <w:multiLevelType w:val="hybridMultilevel"/>
    <w:tmpl w:val="C7268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4118022">
    <w:abstractNumId w:val="1"/>
  </w:num>
  <w:num w:numId="2" w16cid:durableId="1717461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740F9C"/>
    <w:rsid w:val="005560F3"/>
    <w:rsid w:val="00740F9C"/>
    <w:rsid w:val="00A32912"/>
    <w:rsid w:val="00F80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179D68"/>
  <w15:chartTrackingRefBased/>
  <w15:docId w15:val="{C2EC5960-407A-4064-B4CA-C33565956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0F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69</Words>
  <Characters>395</Characters>
  <Application>Microsoft Office Word</Application>
  <DocSecurity>0</DocSecurity>
  <Lines>3</Lines>
  <Paragraphs>1</Paragraphs>
  <ScaleCrop>false</ScaleCrop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Annette Helliwell</dc:creator>
  <cp:keywords/>
  <dc:description/>
  <cp:lastModifiedBy>Annette Helliwell</cp:lastModifiedBy>
  <cp:revision>1</cp:revision>
  <dcterms:created xsi:type="dcterms:W3CDTF">2023-06-27T09:38:00Z</dcterms:created>
  <dcterms:modified xsi:type="dcterms:W3CDTF">2023-06-27T09:45:00Z</dcterms:modified>
</cp:coreProperties>
</file>