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94739174"/>
        <w:docPartObj>
          <w:docPartGallery w:val="Cover Pages"/>
          <w:docPartUnique/>
        </w:docPartObj>
      </w:sdtPr>
      <w:sdtEndPr/>
      <w:sdtContent>
        <w:p w14:paraId="3B78D082" w14:textId="2E9875A3" w:rsidR="00FC3DDE" w:rsidRDefault="00FC3DDE">
          <w:r>
            <w:rPr>
              <w:noProof/>
            </w:rPr>
            <mc:AlternateContent>
              <mc:Choice Requires="wpg">
                <w:drawing>
                  <wp:anchor distT="0" distB="0" distL="114300" distR="114300" simplePos="0" relativeHeight="251662336" behindDoc="0" locked="0" layoutInCell="1" allowOverlap="1" wp14:anchorId="582BB95A" wp14:editId="207295A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1C4F5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sidR="00FE34C2">
            <w:t>Digital skills and research method</w:t>
          </w:r>
        </w:p>
        <w:p w14:paraId="24E3F208" w14:textId="77777777" w:rsidR="00FC3DDE" w:rsidRDefault="0054705C"/>
      </w:sdtContent>
    </w:sdt>
    <w:p w14:paraId="57C8D879" w14:textId="77777777" w:rsidR="00FC3DDE" w:rsidRDefault="00FC3DDE"/>
    <w:p w14:paraId="4F25834E" w14:textId="77777777" w:rsidR="00FC3DDE" w:rsidRDefault="00FC3DDE"/>
    <w:p w14:paraId="6D2B3002" w14:textId="77777777" w:rsidR="00FC3DDE" w:rsidRDefault="00FC3DDE"/>
    <w:p w14:paraId="2CDDB36A" w14:textId="77777777" w:rsidR="00FC3DDE" w:rsidRDefault="00FC3DDE"/>
    <w:p w14:paraId="5038B88E" w14:textId="77777777" w:rsidR="00FC3DDE" w:rsidRDefault="00FC3DDE"/>
    <w:p w14:paraId="2B0D11A1" w14:textId="77777777" w:rsidR="00FC3DDE" w:rsidRDefault="00FC3DDE"/>
    <w:p w14:paraId="2F6A1280" w14:textId="77777777" w:rsidR="00FC3DDE" w:rsidRPr="00151815" w:rsidRDefault="00FC3DDE">
      <w:pPr>
        <w:rPr>
          <w:color w:val="5B9BD5" w:themeColor="accent5"/>
        </w:rPr>
      </w:pPr>
    </w:p>
    <w:p w14:paraId="13547725" w14:textId="77777777" w:rsidR="00FC3DDE" w:rsidRPr="00151815" w:rsidRDefault="00FC3DDE">
      <w:pPr>
        <w:rPr>
          <w:color w:val="5B9BD5" w:themeColor="accent5"/>
        </w:rPr>
      </w:pPr>
    </w:p>
    <w:p w14:paraId="2A6B7439" w14:textId="77777777" w:rsidR="00FC3DDE" w:rsidRPr="00FE34C2" w:rsidRDefault="00FC3DDE">
      <w:pPr>
        <w:rPr>
          <w:color w:val="002060"/>
        </w:rPr>
      </w:pPr>
    </w:p>
    <w:p w14:paraId="775687DE" w14:textId="40ED37D6" w:rsidR="00E86569" w:rsidRPr="00D14365" w:rsidRDefault="00E86569">
      <w:pPr>
        <w:rPr>
          <w:rFonts w:ascii="Times New Roman" w:hAnsi="Times New Roman" w:cs="Times New Roman"/>
          <w:color w:val="002060"/>
          <w:sz w:val="72"/>
          <w:szCs w:val="72"/>
        </w:rPr>
      </w:pPr>
      <w:r w:rsidRPr="00D14365">
        <w:rPr>
          <w:rFonts w:ascii="Times New Roman" w:hAnsi="Times New Roman" w:cs="Times New Roman"/>
          <w:color w:val="002060"/>
          <w:sz w:val="72"/>
          <w:szCs w:val="72"/>
        </w:rPr>
        <w:t xml:space="preserve">             </w:t>
      </w:r>
      <w:r w:rsidR="00FC3DDE" w:rsidRPr="00D14365">
        <w:rPr>
          <w:rFonts w:ascii="Times New Roman" w:hAnsi="Times New Roman" w:cs="Times New Roman"/>
          <w:color w:val="002060"/>
          <w:sz w:val="72"/>
          <w:szCs w:val="72"/>
        </w:rPr>
        <w:t xml:space="preserve">Digital skills </w:t>
      </w:r>
    </w:p>
    <w:p w14:paraId="4DA755B2" w14:textId="77777777" w:rsidR="008E1322" w:rsidRPr="00D14365" w:rsidRDefault="00E86569">
      <w:pPr>
        <w:rPr>
          <w:rFonts w:ascii="Times New Roman" w:hAnsi="Times New Roman" w:cs="Times New Roman"/>
          <w:color w:val="002060"/>
          <w:sz w:val="72"/>
          <w:szCs w:val="72"/>
        </w:rPr>
      </w:pPr>
      <w:r w:rsidRPr="00D14365">
        <w:rPr>
          <w:rFonts w:ascii="Times New Roman" w:hAnsi="Times New Roman" w:cs="Times New Roman"/>
          <w:color w:val="002060"/>
          <w:sz w:val="72"/>
          <w:szCs w:val="72"/>
        </w:rPr>
        <w:t xml:space="preserve">       </w:t>
      </w:r>
      <w:r w:rsidR="00FC3DDE" w:rsidRPr="00D14365">
        <w:rPr>
          <w:rFonts w:ascii="Times New Roman" w:hAnsi="Times New Roman" w:cs="Times New Roman"/>
          <w:color w:val="002060"/>
          <w:sz w:val="72"/>
          <w:szCs w:val="72"/>
        </w:rPr>
        <w:t>and research</w:t>
      </w:r>
      <w:r w:rsidRPr="00D14365">
        <w:rPr>
          <w:rFonts w:ascii="Times New Roman" w:hAnsi="Times New Roman" w:cs="Times New Roman"/>
          <w:color w:val="002060"/>
          <w:sz w:val="72"/>
          <w:szCs w:val="72"/>
        </w:rPr>
        <w:t xml:space="preserve"> </w:t>
      </w:r>
      <w:r w:rsidR="00FC3DDE" w:rsidRPr="00D14365">
        <w:rPr>
          <w:rFonts w:ascii="Times New Roman" w:hAnsi="Times New Roman" w:cs="Times New Roman"/>
          <w:color w:val="002060"/>
          <w:sz w:val="72"/>
          <w:szCs w:val="72"/>
        </w:rPr>
        <w:t>method</w:t>
      </w:r>
    </w:p>
    <w:p w14:paraId="278F65DB" w14:textId="77777777" w:rsidR="00FC3DDE" w:rsidRPr="00D14365" w:rsidRDefault="00FC3DDE">
      <w:pPr>
        <w:rPr>
          <w:rFonts w:ascii="Times New Roman" w:hAnsi="Times New Roman" w:cs="Times New Roman"/>
          <w:color w:val="002060"/>
          <w:sz w:val="72"/>
          <w:szCs w:val="72"/>
        </w:rPr>
      </w:pPr>
      <w:r w:rsidRPr="00D14365">
        <w:rPr>
          <w:rFonts w:ascii="Times New Roman" w:hAnsi="Times New Roman" w:cs="Times New Roman"/>
          <w:color w:val="002060"/>
          <w:sz w:val="72"/>
          <w:szCs w:val="72"/>
        </w:rPr>
        <w:t xml:space="preserve">                               </w:t>
      </w:r>
    </w:p>
    <w:p w14:paraId="43435461" w14:textId="77777777" w:rsidR="008E1322" w:rsidRPr="00FE34C2" w:rsidRDefault="008E1322">
      <w:pPr>
        <w:rPr>
          <w:color w:val="002060"/>
          <w:sz w:val="72"/>
          <w:szCs w:val="72"/>
        </w:rPr>
      </w:pPr>
    </w:p>
    <w:p w14:paraId="0908F491" w14:textId="77777777" w:rsidR="008E1322" w:rsidRPr="00FE34C2" w:rsidRDefault="008E1322">
      <w:pPr>
        <w:rPr>
          <w:color w:val="002060"/>
          <w:sz w:val="72"/>
          <w:szCs w:val="72"/>
        </w:rPr>
      </w:pPr>
    </w:p>
    <w:p w14:paraId="379B24A9" w14:textId="77777777" w:rsidR="008E1322" w:rsidRPr="00FE34C2" w:rsidRDefault="008E1322">
      <w:pPr>
        <w:rPr>
          <w:color w:val="002060"/>
        </w:rPr>
      </w:pPr>
    </w:p>
    <w:p w14:paraId="55DA33E5" w14:textId="77777777" w:rsidR="008E1322" w:rsidRPr="00FE34C2" w:rsidRDefault="008E1322">
      <w:pPr>
        <w:rPr>
          <w:color w:val="002060"/>
        </w:rPr>
      </w:pPr>
    </w:p>
    <w:p w14:paraId="2F05C37D" w14:textId="77777777" w:rsidR="008E1322" w:rsidRPr="00FE34C2" w:rsidRDefault="008E1322">
      <w:pPr>
        <w:rPr>
          <w:color w:val="002060"/>
        </w:rPr>
      </w:pPr>
    </w:p>
    <w:p w14:paraId="0B297073" w14:textId="77777777" w:rsidR="008E1322" w:rsidRPr="00FE34C2" w:rsidRDefault="008E1322">
      <w:pPr>
        <w:rPr>
          <w:color w:val="002060"/>
          <w:sz w:val="28"/>
          <w:szCs w:val="28"/>
        </w:rPr>
      </w:pPr>
    </w:p>
    <w:p w14:paraId="4FCB9DAE" w14:textId="1F060396" w:rsidR="008E1322" w:rsidRPr="00D14365" w:rsidRDefault="00E86569">
      <w:pPr>
        <w:rPr>
          <w:rFonts w:ascii="Times New Roman" w:hAnsi="Times New Roman" w:cs="Times New Roman"/>
          <w:color w:val="002060"/>
          <w:sz w:val="28"/>
          <w:szCs w:val="28"/>
        </w:rPr>
      </w:pPr>
      <w:r w:rsidRPr="00D14365">
        <w:rPr>
          <w:rFonts w:ascii="Times New Roman" w:hAnsi="Times New Roman" w:cs="Times New Roman"/>
          <w:color w:val="002060"/>
          <w:sz w:val="28"/>
          <w:szCs w:val="28"/>
        </w:rPr>
        <w:t xml:space="preserve">                                     </w:t>
      </w:r>
      <w:r w:rsidR="008E1322" w:rsidRPr="00D14365">
        <w:rPr>
          <w:rFonts w:ascii="Times New Roman" w:hAnsi="Times New Roman" w:cs="Times New Roman"/>
          <w:color w:val="002060"/>
          <w:sz w:val="28"/>
          <w:szCs w:val="28"/>
        </w:rPr>
        <w:t>Name: K</w:t>
      </w:r>
      <w:r w:rsidR="00FE34C2" w:rsidRPr="00D14365">
        <w:rPr>
          <w:rFonts w:ascii="Times New Roman" w:hAnsi="Times New Roman" w:cs="Times New Roman"/>
          <w:color w:val="002060"/>
          <w:sz w:val="28"/>
          <w:szCs w:val="28"/>
        </w:rPr>
        <w:t>o</w:t>
      </w:r>
      <w:r w:rsidR="008E1322" w:rsidRPr="00D14365">
        <w:rPr>
          <w:rFonts w:ascii="Times New Roman" w:hAnsi="Times New Roman" w:cs="Times New Roman"/>
          <w:color w:val="002060"/>
          <w:sz w:val="28"/>
          <w:szCs w:val="28"/>
        </w:rPr>
        <w:t>lpana begum</w:t>
      </w:r>
    </w:p>
    <w:p w14:paraId="516CF500" w14:textId="223AD71E" w:rsidR="008E1322" w:rsidRPr="00D14365" w:rsidRDefault="00E86569">
      <w:pPr>
        <w:rPr>
          <w:rFonts w:ascii="Times New Roman" w:hAnsi="Times New Roman" w:cs="Times New Roman"/>
          <w:color w:val="002060"/>
          <w:sz w:val="28"/>
          <w:szCs w:val="28"/>
        </w:rPr>
      </w:pPr>
      <w:r w:rsidRPr="00D14365">
        <w:rPr>
          <w:rFonts w:ascii="Times New Roman" w:hAnsi="Times New Roman" w:cs="Times New Roman"/>
          <w:color w:val="002060"/>
          <w:sz w:val="28"/>
          <w:szCs w:val="28"/>
        </w:rPr>
        <w:t xml:space="preserve">                                     </w:t>
      </w:r>
      <w:r w:rsidR="008E1322" w:rsidRPr="00D14365">
        <w:rPr>
          <w:rFonts w:ascii="Times New Roman" w:hAnsi="Times New Roman" w:cs="Times New Roman"/>
          <w:color w:val="002060"/>
          <w:sz w:val="28"/>
          <w:szCs w:val="28"/>
        </w:rPr>
        <w:t>Student number: 1808707</w:t>
      </w:r>
    </w:p>
    <w:p w14:paraId="5BFFE434" w14:textId="06551C94" w:rsidR="008E1322" w:rsidRPr="00D14365" w:rsidRDefault="00E86569">
      <w:pPr>
        <w:rPr>
          <w:rFonts w:ascii="Times New Roman" w:hAnsi="Times New Roman" w:cs="Times New Roman"/>
          <w:color w:val="002060"/>
          <w:sz w:val="28"/>
          <w:szCs w:val="28"/>
        </w:rPr>
      </w:pPr>
      <w:r w:rsidRPr="00D14365">
        <w:rPr>
          <w:rFonts w:ascii="Times New Roman" w:hAnsi="Times New Roman" w:cs="Times New Roman"/>
          <w:color w:val="002060"/>
          <w:sz w:val="28"/>
          <w:szCs w:val="28"/>
        </w:rPr>
        <w:t xml:space="preserve">                                     Module number: BMSK4003</w:t>
      </w:r>
    </w:p>
    <w:p w14:paraId="02E28B9E" w14:textId="79253EE4" w:rsidR="00E86569" w:rsidRPr="00D14365" w:rsidRDefault="00E86569">
      <w:pPr>
        <w:rPr>
          <w:rFonts w:ascii="Times New Roman" w:hAnsi="Times New Roman" w:cs="Times New Roman"/>
          <w:color w:val="002060"/>
          <w:sz w:val="28"/>
          <w:szCs w:val="28"/>
        </w:rPr>
      </w:pPr>
      <w:r w:rsidRPr="00D14365">
        <w:rPr>
          <w:rFonts w:ascii="Times New Roman" w:hAnsi="Times New Roman" w:cs="Times New Roman"/>
          <w:color w:val="002060"/>
          <w:sz w:val="28"/>
          <w:szCs w:val="28"/>
        </w:rPr>
        <w:t xml:space="preserve">                                     Module title: Digital skills and research method</w:t>
      </w:r>
    </w:p>
    <w:p w14:paraId="4812CF04" w14:textId="2A6957E0" w:rsidR="00E86569" w:rsidRPr="00D14365" w:rsidRDefault="00E86569">
      <w:pPr>
        <w:rPr>
          <w:rFonts w:ascii="Times New Roman" w:hAnsi="Times New Roman" w:cs="Times New Roman"/>
          <w:color w:val="002060"/>
          <w:sz w:val="28"/>
          <w:szCs w:val="28"/>
        </w:rPr>
      </w:pPr>
      <w:r w:rsidRPr="00D14365">
        <w:rPr>
          <w:rFonts w:ascii="Times New Roman" w:hAnsi="Times New Roman" w:cs="Times New Roman"/>
          <w:color w:val="002060"/>
          <w:sz w:val="28"/>
          <w:szCs w:val="28"/>
        </w:rPr>
        <w:t xml:space="preserve">                                     Lecturer: Anupam mazumdar</w:t>
      </w:r>
    </w:p>
    <w:p w14:paraId="149CA327" w14:textId="7CB2977E" w:rsidR="00E86569" w:rsidRPr="00D14365" w:rsidRDefault="00E86569">
      <w:pPr>
        <w:rPr>
          <w:rFonts w:ascii="Times New Roman" w:hAnsi="Times New Roman" w:cs="Times New Roman"/>
          <w:color w:val="002060"/>
          <w:sz w:val="28"/>
          <w:szCs w:val="28"/>
        </w:rPr>
      </w:pPr>
      <w:r w:rsidRPr="00D14365">
        <w:rPr>
          <w:rFonts w:ascii="Times New Roman" w:hAnsi="Times New Roman" w:cs="Times New Roman"/>
          <w:color w:val="002060"/>
          <w:sz w:val="28"/>
          <w:szCs w:val="28"/>
        </w:rPr>
        <w:t xml:space="preserve">                                     Submission date:</w:t>
      </w:r>
      <w:r w:rsidR="006B3BE0">
        <w:rPr>
          <w:rFonts w:ascii="Times New Roman" w:hAnsi="Times New Roman" w:cs="Times New Roman"/>
          <w:color w:val="002060"/>
          <w:sz w:val="28"/>
          <w:szCs w:val="28"/>
        </w:rPr>
        <w:t xml:space="preserve"> </w:t>
      </w:r>
      <w:r w:rsidR="003E6FF8">
        <w:rPr>
          <w:rFonts w:ascii="Times New Roman" w:hAnsi="Times New Roman" w:cs="Times New Roman"/>
          <w:color w:val="002060"/>
          <w:sz w:val="28"/>
          <w:szCs w:val="28"/>
        </w:rPr>
        <w:t>2</w:t>
      </w:r>
      <w:r w:rsidR="003E6FF8">
        <w:rPr>
          <w:rFonts w:ascii="Times New Roman" w:hAnsi="Times New Roman" w:cs="Times New Roman"/>
          <w:color w:val="002060"/>
          <w:sz w:val="28"/>
          <w:szCs w:val="28"/>
          <w:vertAlign w:val="superscript"/>
        </w:rPr>
        <w:t xml:space="preserve">nd </w:t>
      </w:r>
      <w:bookmarkStart w:id="0" w:name="_GoBack"/>
      <w:bookmarkEnd w:id="0"/>
      <w:r w:rsidR="006B3BE0">
        <w:rPr>
          <w:rFonts w:ascii="Times New Roman" w:hAnsi="Times New Roman" w:cs="Times New Roman"/>
          <w:color w:val="002060"/>
          <w:sz w:val="28"/>
          <w:szCs w:val="28"/>
        </w:rPr>
        <w:t xml:space="preserve"> April 2019</w:t>
      </w:r>
    </w:p>
    <w:p w14:paraId="7A804D79" w14:textId="27291744" w:rsidR="00FE34C2" w:rsidRPr="00D14365" w:rsidRDefault="00FE34C2">
      <w:pPr>
        <w:rPr>
          <w:rFonts w:ascii="Times New Roman" w:hAnsi="Times New Roman" w:cs="Times New Roman"/>
          <w:color w:val="002060"/>
          <w:sz w:val="28"/>
          <w:szCs w:val="28"/>
        </w:rPr>
      </w:pPr>
    </w:p>
    <w:p w14:paraId="6E6E4C5D" w14:textId="187482A0" w:rsidR="00FE34C2" w:rsidRPr="00D14365" w:rsidRDefault="00FE34C2">
      <w:pPr>
        <w:rPr>
          <w:rFonts w:ascii="Times New Roman" w:hAnsi="Times New Roman" w:cs="Times New Roman"/>
          <w:color w:val="5B9BD5" w:themeColor="accent5"/>
          <w:sz w:val="28"/>
          <w:szCs w:val="28"/>
        </w:rPr>
      </w:pPr>
    </w:p>
    <w:p w14:paraId="48C3EAE6" w14:textId="1F174AEE" w:rsidR="00FE34C2" w:rsidRPr="00FE34C2" w:rsidRDefault="00FE34C2">
      <w:pPr>
        <w:rPr>
          <w:color w:val="5B9BD5" w:themeColor="accent5"/>
          <w:sz w:val="28"/>
          <w:szCs w:val="28"/>
        </w:rPr>
      </w:pPr>
    </w:p>
    <w:p w14:paraId="5BA249FA" w14:textId="7BFCDA87" w:rsidR="00FE34C2" w:rsidRPr="00FE34C2" w:rsidRDefault="00FE34C2">
      <w:pPr>
        <w:rPr>
          <w:color w:val="5B9BD5" w:themeColor="accent5"/>
          <w:sz w:val="28"/>
          <w:szCs w:val="28"/>
        </w:rPr>
      </w:pPr>
    </w:p>
    <w:p w14:paraId="2E585DA9" w14:textId="0F0DF689" w:rsidR="00FE34C2" w:rsidRPr="00FE34C2" w:rsidRDefault="00FE34C2">
      <w:pPr>
        <w:rPr>
          <w:color w:val="5B9BD5" w:themeColor="accent5"/>
          <w:sz w:val="28"/>
          <w:szCs w:val="28"/>
        </w:rPr>
      </w:pPr>
    </w:p>
    <w:p w14:paraId="25B7ACF4" w14:textId="1272D58D" w:rsidR="00FE34C2" w:rsidRPr="00FE34C2" w:rsidRDefault="00FE34C2">
      <w:pPr>
        <w:rPr>
          <w:color w:val="5B9BD5" w:themeColor="accent5"/>
          <w:sz w:val="28"/>
          <w:szCs w:val="28"/>
        </w:rPr>
      </w:pPr>
    </w:p>
    <w:p w14:paraId="5A772B95" w14:textId="28CFD729" w:rsidR="00FE34C2" w:rsidRPr="00FE34C2" w:rsidRDefault="00FE34C2">
      <w:pPr>
        <w:rPr>
          <w:color w:val="5B9BD5" w:themeColor="accent5"/>
          <w:sz w:val="28"/>
          <w:szCs w:val="28"/>
        </w:rPr>
      </w:pPr>
    </w:p>
    <w:p w14:paraId="487E062D" w14:textId="25BFD4BA" w:rsidR="00FE34C2" w:rsidRDefault="00FE34C2">
      <w:pPr>
        <w:rPr>
          <w:color w:val="5B9BD5" w:themeColor="accent5"/>
        </w:rPr>
      </w:pPr>
    </w:p>
    <w:p w14:paraId="4B509805" w14:textId="6DE4D759" w:rsidR="00FE34C2" w:rsidRDefault="00FE34C2">
      <w:pPr>
        <w:rPr>
          <w:color w:val="5B9BD5" w:themeColor="accent5"/>
        </w:rPr>
      </w:pPr>
    </w:p>
    <w:p w14:paraId="1FC14793" w14:textId="77777777" w:rsid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F2661DF" w14:textId="3DE6F7AD" w:rsidR="00FE34C2" w:rsidRPr="00D14365" w:rsidRDefault="00D14365">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5145E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E34C2"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Table of contents</w:t>
      </w:r>
    </w:p>
    <w:p w14:paraId="3F973498" w14:textId="221AA41D" w:rsidR="00FE34C2" w:rsidRDefault="00FE34C2">
      <w:pPr>
        <w:rPr>
          <w:color w:val="5B9BD5" w:themeColor="accent5"/>
        </w:rPr>
      </w:pPr>
    </w:p>
    <w:p w14:paraId="7316BBBB" w14:textId="1FAE8397" w:rsidR="00FE34C2" w:rsidRDefault="005145E9">
      <w:pPr>
        <w:rPr>
          <w:color w:val="5B9BD5" w:themeColor="accent5"/>
        </w:rPr>
      </w:pPr>
      <w:r>
        <w:rPr>
          <w:color w:val="5B9BD5" w:themeColor="accent5"/>
        </w:rPr>
        <w:t xml:space="preserve"> </w:t>
      </w:r>
    </w:p>
    <w:p w14:paraId="39BC71C6" w14:textId="0D659EB0" w:rsidR="00FE34C2" w:rsidRPr="00D14365" w:rsidRDefault="00FE34C2">
      <w:pPr>
        <w:rPr>
          <w:rFonts w:ascii="Times New Roman" w:hAnsi="Times New Roman" w:cs="Times New Roman"/>
          <w:color w:val="5B9BD5" w:themeColor="accent5"/>
        </w:rPr>
      </w:pPr>
    </w:p>
    <w:p w14:paraId="0E856CAE" w14:textId="77777777" w:rsidR="00FE34C2" w:rsidRPr="00D14365" w:rsidRDefault="00FE34C2">
      <w:pPr>
        <w:rPr>
          <w:rFonts w:ascii="Times New Roman" w:hAnsi="Times New Roman" w:cs="Times New Roman"/>
          <w:color w:val="5B9BD5" w:themeColor="accent5"/>
        </w:rPr>
      </w:pPr>
    </w:p>
    <w:p w14:paraId="72BECE60" w14:textId="257B7A7D" w:rsidR="00FE34C2" w:rsidRPr="00D14365" w:rsidRDefault="00FE34C2">
      <w:pPr>
        <w:rPr>
          <w:rFonts w:ascii="Times New Roman" w:hAnsi="Times New Roman" w:cs="Times New Roman"/>
          <w:color w:val="5B9BD5" w:themeColor="accent5"/>
        </w:rPr>
      </w:pPr>
      <w:r w:rsidRPr="00D14365">
        <w:rPr>
          <w:rFonts w:ascii="Times New Roman" w:hAnsi="Times New Roman" w:cs="Times New Roman"/>
          <w:color w:val="5B9BD5" w:themeColor="accent5"/>
        </w:rPr>
        <w:t xml:space="preserve">                       </w:t>
      </w: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Cover page……………………………………………..0</w:t>
      </w:r>
    </w:p>
    <w:p w14:paraId="201A660E" w14:textId="2C39D5C0" w:rsidR="00FE34C2" w:rsidRP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4365">
        <w:rPr>
          <w:rFonts w:ascii="Times New Roman" w:hAnsi="Times New Roman" w:cs="Times New Roman"/>
          <w:color w:val="5B9BD5" w:themeColor="accent5"/>
          <w:sz w:val="28"/>
          <w:szCs w:val="28"/>
        </w:rPr>
        <w:t xml:space="preserve">                  </w:t>
      </w:r>
      <w:r w:rsidR="00D14365">
        <w:rPr>
          <w:rFonts w:ascii="Times New Roman" w:hAnsi="Times New Roman" w:cs="Times New Roman"/>
          <w:color w:val="5B9BD5" w:themeColor="accent5"/>
          <w:sz w:val="28"/>
          <w:szCs w:val="28"/>
        </w:rPr>
        <w:t xml:space="preserve">  </w:t>
      </w: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r w:rsid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44C22998" w14:textId="0472018A" w:rsidR="00FE34C2" w:rsidRP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Introduction……………………………………</w:t>
      </w:r>
      <w:r w:rsid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51E22D4D" w14:textId="77A164CB" w:rsidR="00FE34C2" w:rsidRP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literature review……………………………………</w:t>
      </w:r>
      <w:r w:rsid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D5B1D">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w:t>
      </w:r>
    </w:p>
    <w:p w14:paraId="78D35281" w14:textId="1B620198" w:rsidR="00FE34C2" w:rsidRP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methodology…………………………</w:t>
      </w:r>
      <w:r w:rsid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75288">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2AAD2A4E" w14:textId="58BB964B" w:rsidR="00FE34C2" w:rsidRP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Findings, Analysis &amp; Discussion……………</w:t>
      </w:r>
      <w:r w:rsid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75288">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6,7,8,9,10</w:t>
      </w:r>
    </w:p>
    <w:p w14:paraId="679B2C59" w14:textId="398D110D" w:rsidR="00FE34C2" w:rsidRP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Limitation of the research……………………</w:t>
      </w:r>
      <w:r w:rsid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75288">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23F7B834" w14:textId="17B8E331" w:rsidR="00FE34C2" w:rsidRP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Recommendation for future research……</w:t>
      </w:r>
      <w:r w:rsid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87EBA">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75288">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042C2335" w14:textId="6C183D8B" w:rsidR="00FE34C2" w:rsidRP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Ethical consideration……………………………</w:t>
      </w:r>
      <w:r w:rsid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D5B1D">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75288">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49DC36D4" w14:textId="403D2D54" w:rsidR="00FE34C2" w:rsidRP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Conclusion……………………………………………</w:t>
      </w:r>
      <w:r w:rsid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D5B1D">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75288">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1F4BE027" w14:textId="696CE061" w:rsidR="00FE34C2" w:rsidRP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Reference………………………………………………</w:t>
      </w:r>
      <w:r w:rsidR="00D1436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D5B1D">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75288">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4DD5B641" w14:textId="1ABDAF89" w:rsidR="00FE34C2" w:rsidRP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03DF07" w14:textId="509E6123" w:rsidR="00FE34C2" w:rsidRPr="00D14365" w:rsidRDefault="00FE34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015673" w14:textId="395E78B5"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49860D" w14:textId="37A899CF"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21620E" w14:textId="4DBB9458"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36C4F8" w14:textId="402F1F22"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CA284D" w14:textId="687900B7"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1D584E" w14:textId="51D16A6C"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EC9303" w14:textId="33D0DBDE"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8F9E33" w14:textId="16B50078"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DFAB79" w14:textId="77C21D6A"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EF7141" w14:textId="38D8AD4B"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7CF8A0" w14:textId="345AFEEC"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F273AF" w14:textId="6D4CD325"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4D12BA" w14:textId="22D42CC8"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C6CBE0" w14:textId="25881456"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80F76A" w14:textId="1EA084FC"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1A8B8B" w14:textId="08681EBA"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6F8723" w14:textId="5A9FFAB7"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58436D" w14:textId="75B3EA6E" w:rsidR="00FE34C2" w:rsidRDefault="00FE34C2">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38DCD8" w14:textId="77777777" w:rsidR="00605FF3" w:rsidRDefault="00605FF3">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F67DCF" w14:textId="77777777" w:rsidR="00E431BD" w:rsidRDefault="00E431BD">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F09606" w14:textId="77777777" w:rsidR="00EC0C38" w:rsidRPr="00904E69" w:rsidRDefault="00EC0C38" w:rsidP="00EC0C38">
      <w:pPr>
        <w:rPr>
          <w:rFonts w:ascii="Times New Roman" w:hAnsi="Times New Roman" w:cs="Times New Roman"/>
          <w:color w:val="000000"/>
          <w:sz w:val="28"/>
          <w:szCs w:val="28"/>
          <w:u w:val="single"/>
        </w:rPr>
      </w:pPr>
      <w:r w:rsidRPr="00904E69">
        <w:rPr>
          <w:rFonts w:ascii="Times New Roman" w:hAnsi="Times New Roman" w:cs="Times New Roman"/>
          <w:b/>
          <w:bCs/>
          <w:color w:val="000000"/>
          <w:sz w:val="36"/>
          <w:szCs w:val="36"/>
          <w:u w:val="single"/>
        </w:rPr>
        <w:lastRenderedPageBreak/>
        <w:t>Introduction</w:t>
      </w:r>
    </w:p>
    <w:p w14:paraId="05B8278B" w14:textId="77777777" w:rsidR="00EC0C38" w:rsidRPr="00904E69" w:rsidRDefault="00EC0C38" w:rsidP="00EC0C38">
      <w:pPr>
        <w:rPr>
          <w:rFonts w:ascii="Times New Roman" w:hAnsi="Times New Roman" w:cs="Times New Roman"/>
          <w:color w:val="000000"/>
        </w:rPr>
      </w:pPr>
    </w:p>
    <w:p w14:paraId="04D1BE4B" w14:textId="77777777" w:rsidR="00EC0C38" w:rsidRPr="00904E69" w:rsidRDefault="00EC0C38" w:rsidP="00EC0C38">
      <w:pPr>
        <w:jc w:val="both"/>
        <w:rPr>
          <w:rFonts w:ascii="Times New Roman" w:hAnsi="Times New Roman" w:cs="Times New Roman"/>
          <w:color w:val="000000"/>
        </w:rPr>
      </w:pPr>
      <w:r w:rsidRPr="00904E69">
        <w:rPr>
          <w:rFonts w:ascii="Times New Roman" w:hAnsi="Times New Roman" w:cs="Times New Roman"/>
          <w:color w:val="000000"/>
        </w:rPr>
        <w:t xml:space="preserve">Within this report I intend to explore the dynamics of research methodologies whilst </w:t>
      </w:r>
    </w:p>
    <w:p w14:paraId="7D7DEF97" w14:textId="77777777" w:rsidR="00EC0C38" w:rsidRPr="00904E69" w:rsidRDefault="00EC0C38" w:rsidP="00EC0C38">
      <w:pPr>
        <w:jc w:val="both"/>
        <w:rPr>
          <w:rFonts w:ascii="Times New Roman" w:hAnsi="Times New Roman" w:cs="Times New Roman"/>
          <w:color w:val="000000"/>
        </w:rPr>
      </w:pPr>
      <w:r w:rsidRPr="00904E69">
        <w:rPr>
          <w:rFonts w:ascii="Times New Roman" w:hAnsi="Times New Roman" w:cs="Times New Roman"/>
          <w:color w:val="000000"/>
        </w:rPr>
        <w:t>analyse the effectiveness of ethical data collection and interpretation. Such concepts are to be delivered within the context of Health and Social Care, more specifically patient satisfaction within healthcare.</w:t>
      </w:r>
    </w:p>
    <w:p w14:paraId="635D792E" w14:textId="77777777" w:rsidR="00EC0C38" w:rsidRPr="00904E69" w:rsidRDefault="00EC0C38" w:rsidP="00EC0C38">
      <w:pPr>
        <w:jc w:val="both"/>
        <w:rPr>
          <w:rFonts w:ascii="Times New Roman" w:hAnsi="Times New Roman" w:cs="Times New Roman"/>
          <w:color w:val="000000"/>
        </w:rPr>
      </w:pPr>
    </w:p>
    <w:p w14:paraId="13FEC04A" w14:textId="6877D40A" w:rsidR="00EC0C38" w:rsidRPr="00904E69" w:rsidRDefault="00EC0C38" w:rsidP="00EC0C38">
      <w:pPr>
        <w:jc w:val="both"/>
        <w:rPr>
          <w:rFonts w:ascii="Times New Roman" w:hAnsi="Times New Roman" w:cs="Times New Roman"/>
          <w:color w:val="000000"/>
        </w:rPr>
      </w:pPr>
      <w:r w:rsidRPr="00904E69">
        <w:rPr>
          <w:rFonts w:ascii="Times New Roman" w:hAnsi="Times New Roman" w:cs="Times New Roman"/>
          <w:color w:val="000000"/>
        </w:rPr>
        <w:t xml:space="preserve">The NHS is going through drastic changes and will continue to do so due to the new budget allocations made by the chancellor. As a result, there  is expanding pressure on the healthcare sector to enhance the quality and focal point of their service conveyance to fulfil expanding patient needs. Medical consideration associations hence set out on research tasks to find new and better methods for staying informed concerning changing patients requests and how best to satisfactorily fulfil these requests. As a result, such transitions raise the question, how do we continue to deliver exceptional service? This can either be persuaded by a journey to enhance the procedures in this way lessening expense or a mission to improve patient loyalty </w:t>
      </w:r>
      <w:r w:rsidRPr="00904E69">
        <w:rPr>
          <w:rFonts w:ascii="Times New Roman" w:hAnsi="Times New Roman" w:cs="Times New Roman"/>
          <w:b/>
          <w:bCs/>
          <w:color w:val="000000"/>
        </w:rPr>
        <w:t>(ofili, 2014)</w:t>
      </w:r>
      <w:r w:rsidRPr="00904E69">
        <w:rPr>
          <w:rFonts w:ascii="Times New Roman" w:hAnsi="Times New Roman" w:cs="Times New Roman"/>
          <w:color w:val="000000"/>
        </w:rPr>
        <w:t>. Through research, I intend to understand whether more people are satisfied or dissatisfied with the level of care being delivered.</w:t>
      </w:r>
    </w:p>
    <w:p w14:paraId="122CC04E"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00CD2E"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E10BE6"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9ECA50"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604C3F"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2088D1"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6EDE3A"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E98FDD"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9424C2"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C3D821"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9A7258"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8FE771"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DC07A3"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82E407"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78DB59"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F644E5" w14:textId="77777777" w:rsidR="00A1651A" w:rsidRPr="00904E69" w:rsidRDefault="00A1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D069B5" w14:textId="77777777" w:rsidR="0010651A" w:rsidRPr="00904E69" w:rsidRDefault="0010651A">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B59065" w14:textId="77777777" w:rsidR="00EC0C38" w:rsidRPr="00904E69" w:rsidRDefault="00EC0C38">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66B105" w14:textId="77777777" w:rsidR="00EC0C38" w:rsidRPr="00904E69" w:rsidRDefault="00EC0C38">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CD4737" w14:textId="77777777" w:rsidR="00EC0C38" w:rsidRPr="00904E69" w:rsidRDefault="00EC0C38">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E5C350" w14:textId="77777777" w:rsidR="00EC0C38" w:rsidRPr="00904E69" w:rsidRDefault="00EC0C38">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EE4ADD" w14:textId="77777777" w:rsidR="00EC0C38" w:rsidRPr="00904E69" w:rsidRDefault="00EC0C38">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654BBC" w14:textId="77777777" w:rsidR="00EC0C38" w:rsidRPr="00904E69" w:rsidRDefault="00EC0C38">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96A5FC" w14:textId="77777777" w:rsidR="00EC0C38" w:rsidRPr="00904E69" w:rsidRDefault="00EC0C38">
      <w:pPr>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9E5C0F" w14:textId="77777777" w:rsidR="00904E69" w:rsidRDefault="00904E69" w:rsidP="00EC0C38">
      <w:pPr>
        <w:rPr>
          <w:rFonts w:ascii="Times New Roman" w:hAnsi="Times New Roman" w:cs="Times New Roman"/>
          <w:b/>
          <w:color w:val="000000"/>
          <w:sz w:val="36"/>
          <w:szCs w:val="36"/>
          <w:u w:val="single"/>
        </w:rPr>
      </w:pPr>
    </w:p>
    <w:p w14:paraId="0EE83A9D" w14:textId="283580E3" w:rsidR="00EC0C38" w:rsidRPr="00904E69" w:rsidRDefault="00EC0C38" w:rsidP="00EC0C38">
      <w:pPr>
        <w:rPr>
          <w:rFonts w:ascii="Times New Roman" w:hAnsi="Times New Roman" w:cs="Times New Roman"/>
          <w:b/>
          <w:color w:val="000000"/>
          <w:sz w:val="36"/>
          <w:szCs w:val="36"/>
          <w:u w:val="single"/>
        </w:rPr>
      </w:pPr>
      <w:r w:rsidRPr="00904E69">
        <w:rPr>
          <w:rFonts w:ascii="Times New Roman" w:hAnsi="Times New Roman" w:cs="Times New Roman"/>
          <w:b/>
          <w:color w:val="000000"/>
          <w:sz w:val="36"/>
          <w:szCs w:val="36"/>
          <w:u w:val="single"/>
        </w:rPr>
        <w:lastRenderedPageBreak/>
        <w:t>Literature review</w:t>
      </w:r>
    </w:p>
    <w:p w14:paraId="7E1D50EE" w14:textId="77777777" w:rsidR="00EC0C38" w:rsidRPr="00904E69" w:rsidRDefault="00EC0C38" w:rsidP="00EC0C38">
      <w:pPr>
        <w:rPr>
          <w:rFonts w:ascii="Times New Roman" w:hAnsi="Times New Roman" w:cs="Times New Roman"/>
          <w:b/>
          <w:color w:val="000000"/>
          <w:sz w:val="28"/>
          <w:szCs w:val="28"/>
        </w:rPr>
      </w:pPr>
    </w:p>
    <w:p w14:paraId="45B6A7A2" w14:textId="64E94C7E" w:rsidR="00EC0C38" w:rsidRPr="00904E69" w:rsidRDefault="00EC0C38" w:rsidP="00EC0C38">
      <w:pPr>
        <w:jc w:val="both"/>
        <w:rPr>
          <w:rFonts w:ascii="Times New Roman" w:hAnsi="Times New Roman" w:cs="Times New Roman"/>
          <w:color w:val="000000"/>
        </w:rPr>
      </w:pPr>
      <w:r w:rsidRPr="00904E69">
        <w:rPr>
          <w:rFonts w:ascii="Times New Roman" w:hAnsi="Times New Roman" w:cs="Times New Roman"/>
          <w:color w:val="000000"/>
        </w:rPr>
        <w:t xml:space="preserve">In this section I intend to review existing literature and research influencing patient satisfaction. This will be furthered by identifying factors such as quality of service, nurture correspondence and waiting time. The connection between these components and patient satisfaction are depicted from consequences of past inquiries. Moreover, the </w:t>
      </w:r>
      <w:r w:rsidR="007E3516" w:rsidRPr="00904E69">
        <w:rPr>
          <w:rFonts w:ascii="Times New Roman" w:hAnsi="Times New Roman" w:cs="Times New Roman"/>
          <w:color w:val="000000"/>
        </w:rPr>
        <w:t>well-being</w:t>
      </w:r>
      <w:r w:rsidRPr="00904E69">
        <w:rPr>
          <w:rFonts w:ascii="Times New Roman" w:hAnsi="Times New Roman" w:cs="Times New Roman"/>
          <w:color w:val="000000"/>
        </w:rPr>
        <w:t xml:space="preserve"> administration in the health and social care will be reviewed via the following sub headings: </w:t>
      </w:r>
    </w:p>
    <w:p w14:paraId="0B49BE5B" w14:textId="77777777" w:rsidR="00EC0C38" w:rsidRPr="00904E69" w:rsidRDefault="00EC0C38" w:rsidP="00EC0C38">
      <w:pPr>
        <w:rPr>
          <w:rFonts w:ascii="Times New Roman" w:hAnsi="Times New Roman" w:cs="Times New Roman"/>
          <w:color w:val="000000"/>
        </w:rPr>
      </w:pPr>
    </w:p>
    <w:p w14:paraId="27186DFF" w14:textId="07A08309" w:rsidR="00EC0C38" w:rsidRPr="00904E69" w:rsidRDefault="00EC0C38" w:rsidP="00EC0C38">
      <w:pPr>
        <w:jc w:val="both"/>
        <w:rPr>
          <w:rFonts w:ascii="Times New Roman" w:hAnsi="Times New Roman" w:cs="Times New Roman"/>
          <w:color w:val="000000"/>
        </w:rPr>
      </w:pPr>
      <w:r w:rsidRPr="00904E69">
        <w:rPr>
          <w:rFonts w:ascii="Times New Roman" w:hAnsi="Times New Roman" w:cs="Times New Roman"/>
          <w:color w:val="000000"/>
        </w:rPr>
        <w:t xml:space="preserve">Patient satisfaction is an exceptionally alluring result of clinical consideration in the health and social care sector and may even be a component of </w:t>
      </w:r>
      <w:r w:rsidR="007E3516" w:rsidRPr="00904E69">
        <w:rPr>
          <w:rFonts w:ascii="Times New Roman" w:hAnsi="Times New Roman" w:cs="Times New Roman"/>
          <w:color w:val="000000"/>
        </w:rPr>
        <w:t>well-being</w:t>
      </w:r>
      <w:r w:rsidRPr="00904E69">
        <w:rPr>
          <w:rFonts w:ascii="Times New Roman" w:hAnsi="Times New Roman" w:cs="Times New Roman"/>
          <w:color w:val="000000"/>
        </w:rPr>
        <w:t xml:space="preserve"> status itself. A patient's appearance of satisfaction or disappointment is a judgement on the nature of medical clinic care in the majority of its aspects. Whatever its qualities and restrictions, tolerant fulfilment is an indicator that ought to be key to the evaluation of the quality of consideration in medical clinics. Being treated with deference and pride and contribution in treatment choices are immaterial issues of patient satisfaction that are principal issues for patients </w:t>
      </w:r>
      <w:r w:rsidRPr="00904E69">
        <w:rPr>
          <w:rFonts w:ascii="Times New Roman" w:hAnsi="Times New Roman" w:cs="Times New Roman"/>
          <w:b/>
          <w:bCs/>
          <w:color w:val="000000"/>
        </w:rPr>
        <w:t>(J, 2005)</w:t>
      </w:r>
      <w:r w:rsidRPr="00904E69">
        <w:rPr>
          <w:rFonts w:ascii="Times New Roman" w:hAnsi="Times New Roman" w:cs="Times New Roman"/>
          <w:color w:val="000000"/>
        </w:rPr>
        <w:t>.</w:t>
      </w:r>
    </w:p>
    <w:p w14:paraId="6F40874E" w14:textId="77777777" w:rsidR="00EC0C38" w:rsidRPr="00904E69" w:rsidRDefault="00EC0C38" w:rsidP="00EC0C38">
      <w:pPr>
        <w:jc w:val="both"/>
        <w:rPr>
          <w:rFonts w:ascii="Times New Roman" w:hAnsi="Times New Roman" w:cs="Times New Roman"/>
          <w:color w:val="000000"/>
          <w:sz w:val="28"/>
          <w:szCs w:val="28"/>
        </w:rPr>
      </w:pPr>
    </w:p>
    <w:p w14:paraId="1993B9F8" w14:textId="1D4BBA35" w:rsidR="00EC0C38" w:rsidRPr="00904E69" w:rsidRDefault="00EC0C38" w:rsidP="00EC0C38">
      <w:pPr>
        <w:jc w:val="both"/>
        <w:rPr>
          <w:rFonts w:ascii="Times New Roman" w:hAnsi="Times New Roman" w:cs="Times New Roman"/>
          <w:color w:val="000000"/>
        </w:rPr>
      </w:pPr>
      <w:r w:rsidRPr="00904E69">
        <w:rPr>
          <w:rFonts w:ascii="Times New Roman" w:hAnsi="Times New Roman" w:cs="Times New Roman"/>
          <w:color w:val="000000"/>
        </w:rPr>
        <w:t>Understanding patient satisfaction is an essential and normally utilized pointer for estimating the</w:t>
      </w:r>
      <w:r w:rsidR="00F54597">
        <w:rPr>
          <w:rFonts w:ascii="Times New Roman" w:hAnsi="Times New Roman" w:cs="Times New Roman"/>
          <w:color w:val="000000"/>
        </w:rPr>
        <w:t xml:space="preserve"> </w:t>
      </w:r>
      <w:r w:rsidRPr="00904E69">
        <w:rPr>
          <w:rFonts w:ascii="Times New Roman" w:hAnsi="Times New Roman" w:cs="Times New Roman"/>
          <w:color w:val="000000"/>
        </w:rPr>
        <w:t>quality</w:t>
      </w:r>
      <w:r w:rsidR="00F54597">
        <w:rPr>
          <w:rFonts w:ascii="Times New Roman" w:hAnsi="Times New Roman" w:cs="Times New Roman"/>
          <w:color w:val="000000"/>
        </w:rPr>
        <w:t xml:space="preserve"> </w:t>
      </w:r>
      <w:r w:rsidRPr="00904E69">
        <w:rPr>
          <w:rFonts w:ascii="Times New Roman" w:hAnsi="Times New Roman" w:cs="Times New Roman"/>
          <w:color w:val="000000"/>
        </w:rPr>
        <w:t xml:space="preserve">in medicinal services. Persistent feedback influences clinical results, quiet maintenance, and restorative misbehaviour claims. It influences the auspicious, productive, and persistent focused conveyance of value human services. Tolerant fulfilment is in this way an intermediary however a compelling marker to quantify the achievement of specialists and emergency clinics </w:t>
      </w:r>
      <w:r w:rsidRPr="00904E69">
        <w:rPr>
          <w:rFonts w:ascii="Times New Roman" w:hAnsi="Times New Roman" w:cs="Times New Roman"/>
          <w:b/>
          <w:bCs/>
          <w:color w:val="000000"/>
        </w:rPr>
        <w:t>( Bhanu, 2010)</w:t>
      </w:r>
      <w:r w:rsidRPr="00904E69">
        <w:rPr>
          <w:rFonts w:ascii="Times New Roman" w:hAnsi="Times New Roman" w:cs="Times New Roman"/>
          <w:color w:val="000000"/>
        </w:rPr>
        <w:t>.</w:t>
      </w:r>
    </w:p>
    <w:p w14:paraId="535211AB" w14:textId="77777777" w:rsidR="00EC0C38" w:rsidRPr="00904E69" w:rsidRDefault="00EC0C38" w:rsidP="00EC0C38">
      <w:pPr>
        <w:jc w:val="both"/>
        <w:rPr>
          <w:rFonts w:ascii="Times New Roman" w:hAnsi="Times New Roman" w:cs="Times New Roman"/>
          <w:color w:val="000000"/>
        </w:rPr>
      </w:pPr>
    </w:p>
    <w:p w14:paraId="6C4E4127" w14:textId="79AB6093" w:rsidR="004D3655" w:rsidRPr="00904E69" w:rsidRDefault="004D3655">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F4BE0E" w14:textId="77777777" w:rsidR="00EC0C38" w:rsidRPr="00904E69" w:rsidRDefault="00EC0C38" w:rsidP="00EC0C38">
      <w:pPr>
        <w:rPr>
          <w:rFonts w:ascii="Times New Roman" w:hAnsi="Times New Roman" w:cs="Times New Roman"/>
          <w:b/>
          <w:bCs/>
          <w:color w:val="000000"/>
        </w:rPr>
      </w:pPr>
      <w:r w:rsidRPr="00904E69">
        <w:rPr>
          <w:rFonts w:ascii="Times New Roman" w:hAnsi="Times New Roman" w:cs="Times New Roman"/>
          <w:b/>
          <w:bCs/>
          <w:color w:val="000000"/>
        </w:rPr>
        <w:t>Why is patient satisfaction important?</w:t>
      </w:r>
    </w:p>
    <w:p w14:paraId="6F2C1339" w14:textId="77777777" w:rsidR="00EC0C38" w:rsidRPr="00904E69" w:rsidRDefault="00EC0C38" w:rsidP="00EC0C38">
      <w:pPr>
        <w:rPr>
          <w:rFonts w:ascii="Times New Roman" w:hAnsi="Times New Roman" w:cs="Times New Roman"/>
          <w:color w:val="000000"/>
        </w:rPr>
      </w:pPr>
    </w:p>
    <w:p w14:paraId="08EA6061" w14:textId="77777777" w:rsidR="00EC0C38" w:rsidRPr="00904E69" w:rsidRDefault="00EC0C38" w:rsidP="00EC0C38">
      <w:pPr>
        <w:jc w:val="both"/>
        <w:rPr>
          <w:rFonts w:ascii="Times New Roman" w:hAnsi="Times New Roman" w:cs="Times New Roman"/>
          <w:color w:val="000000"/>
        </w:rPr>
      </w:pPr>
      <w:r w:rsidRPr="00904E69">
        <w:rPr>
          <w:rFonts w:ascii="Times New Roman" w:hAnsi="Times New Roman" w:cs="Times New Roman"/>
          <w:color w:val="000000"/>
        </w:rPr>
        <w:t xml:space="preserve">Cultivating Communication: Physicians and medical caretakers who endeavour to set up affinity, urge patients to talk about their worries and ask open-finished inquiries are bound to positively affect fulfilment levels. Notwithstanding something as basic as asking patients how they're feeling can positively affect fulfilment </w:t>
      </w:r>
      <w:r w:rsidRPr="00904E69">
        <w:rPr>
          <w:rFonts w:ascii="Times New Roman" w:hAnsi="Times New Roman" w:cs="Times New Roman"/>
          <w:b/>
          <w:bCs/>
          <w:color w:val="000000"/>
        </w:rPr>
        <w:t>(Gallagher, 2018)</w:t>
      </w:r>
      <w:r w:rsidRPr="00904E69">
        <w:rPr>
          <w:rFonts w:ascii="Times New Roman" w:hAnsi="Times New Roman" w:cs="Times New Roman"/>
          <w:color w:val="000000"/>
        </w:rPr>
        <w:t>.</w:t>
      </w:r>
    </w:p>
    <w:p w14:paraId="228027A8" w14:textId="77777777" w:rsidR="00EC0C38" w:rsidRPr="00904E69" w:rsidRDefault="00EC0C38" w:rsidP="00EC0C38">
      <w:pPr>
        <w:jc w:val="both"/>
        <w:rPr>
          <w:rFonts w:ascii="Times New Roman" w:hAnsi="Times New Roman" w:cs="Times New Roman"/>
          <w:color w:val="000000"/>
        </w:rPr>
      </w:pPr>
    </w:p>
    <w:p w14:paraId="297E1746" w14:textId="77777777" w:rsidR="00EC0C38" w:rsidRPr="00904E69" w:rsidRDefault="00EC0C38" w:rsidP="00EC0C38">
      <w:pPr>
        <w:jc w:val="both"/>
        <w:rPr>
          <w:rFonts w:ascii="Times New Roman" w:hAnsi="Times New Roman" w:cs="Times New Roman"/>
          <w:color w:val="000000"/>
        </w:rPr>
      </w:pPr>
      <w:r w:rsidRPr="00904E69">
        <w:rPr>
          <w:rFonts w:ascii="Times New Roman" w:hAnsi="Times New Roman" w:cs="Times New Roman"/>
          <w:color w:val="000000"/>
        </w:rPr>
        <w:t xml:space="preserve">Lessening Wait Times: An emergency clinic stay is an on-edge time for any patient. Expanded hold up periods are a main source of patient disappointment, as holding up will in general increment nervousness levels. Activities, for example, expeditiously educating patients regarding test results and keeping an eye on them routinely will influence them to acknowledge you're not ignoring their consideration. A straightforward conciliatory sentiment for a late outcome or visit can appease an uneasy patient </w:t>
      </w:r>
      <w:r w:rsidRPr="00904E69">
        <w:rPr>
          <w:rFonts w:ascii="Times New Roman" w:hAnsi="Times New Roman" w:cs="Times New Roman"/>
          <w:b/>
          <w:bCs/>
          <w:color w:val="000000"/>
        </w:rPr>
        <w:t>(Gallagher, 2018)</w:t>
      </w:r>
      <w:r w:rsidRPr="00904E69">
        <w:rPr>
          <w:rFonts w:ascii="Times New Roman" w:hAnsi="Times New Roman" w:cs="Times New Roman"/>
          <w:color w:val="000000"/>
        </w:rPr>
        <w:t>.</w:t>
      </w:r>
    </w:p>
    <w:p w14:paraId="654F9798" w14:textId="77777777" w:rsidR="00EC0C38" w:rsidRPr="00904E69" w:rsidRDefault="00EC0C38" w:rsidP="00EC0C38">
      <w:pPr>
        <w:rPr>
          <w:rFonts w:ascii="Times New Roman" w:hAnsi="Times New Roman" w:cs="Times New Roman"/>
          <w:color w:val="000000"/>
          <w:sz w:val="28"/>
          <w:szCs w:val="28"/>
        </w:rPr>
      </w:pPr>
    </w:p>
    <w:p w14:paraId="3EA4D10D" w14:textId="77777777" w:rsidR="00EC0C38" w:rsidRPr="00904E69" w:rsidRDefault="00EC0C38">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D3F8E8" w14:textId="77777777" w:rsidR="004D3655" w:rsidRPr="00904E69" w:rsidRDefault="004D3655">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36470F" w14:textId="77777777" w:rsidR="004D3655" w:rsidRPr="00904E69" w:rsidRDefault="004D3655">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BB1173" w14:textId="77777777" w:rsidR="004D3655" w:rsidRPr="00904E69" w:rsidRDefault="004D3655">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2D5E1E" w14:textId="77777777" w:rsidR="004D3655" w:rsidRPr="00904E69" w:rsidRDefault="004D3655">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D0C0C8" w14:textId="77777777" w:rsidR="004D3655" w:rsidRPr="00904E69" w:rsidRDefault="004D3655">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FA77ED" w14:textId="77777777" w:rsidR="004D3655" w:rsidRPr="00904E69" w:rsidRDefault="004D3655">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A2E138" w14:textId="77777777" w:rsidR="009741C6" w:rsidRPr="00904E69" w:rsidRDefault="009741C6" w:rsidP="009741C6">
      <w:pPr>
        <w:rPr>
          <w:rFonts w:ascii="Times New Roman" w:hAnsi="Times New Roman" w:cs="Times New Roman"/>
          <w:b/>
          <w:bCs/>
          <w:color w:val="000000"/>
        </w:rPr>
      </w:pPr>
    </w:p>
    <w:p w14:paraId="7419E9FD" w14:textId="77777777" w:rsidR="00904E69" w:rsidRDefault="00904E69" w:rsidP="009741C6">
      <w:pPr>
        <w:rPr>
          <w:rFonts w:ascii="Times New Roman" w:hAnsi="Times New Roman" w:cs="Times New Roman"/>
          <w:b/>
          <w:bCs/>
          <w:color w:val="000000"/>
        </w:rPr>
      </w:pPr>
    </w:p>
    <w:p w14:paraId="344E0D00" w14:textId="77777777" w:rsidR="00F54597" w:rsidRDefault="00F54597" w:rsidP="009741C6">
      <w:pPr>
        <w:rPr>
          <w:rFonts w:ascii="Times New Roman" w:hAnsi="Times New Roman" w:cs="Times New Roman"/>
          <w:b/>
          <w:bCs/>
          <w:color w:val="000000"/>
        </w:rPr>
      </w:pPr>
    </w:p>
    <w:p w14:paraId="1BA66024" w14:textId="7D334E41" w:rsidR="009741C6" w:rsidRPr="00904E69" w:rsidRDefault="009741C6" w:rsidP="009741C6">
      <w:pPr>
        <w:rPr>
          <w:rFonts w:ascii="Times New Roman" w:hAnsi="Times New Roman" w:cs="Times New Roman"/>
          <w:b/>
          <w:bCs/>
          <w:color w:val="000000"/>
        </w:rPr>
      </w:pPr>
      <w:r w:rsidRPr="00904E69">
        <w:rPr>
          <w:rFonts w:ascii="Times New Roman" w:hAnsi="Times New Roman" w:cs="Times New Roman"/>
          <w:b/>
          <w:bCs/>
          <w:color w:val="000000"/>
        </w:rPr>
        <w:lastRenderedPageBreak/>
        <w:t>Factors influencing patient satisfaction</w:t>
      </w:r>
    </w:p>
    <w:p w14:paraId="58C30AE9" w14:textId="77777777" w:rsidR="009741C6" w:rsidRPr="00904E69" w:rsidRDefault="009741C6" w:rsidP="009741C6">
      <w:pPr>
        <w:rPr>
          <w:rFonts w:ascii="Times New Roman" w:hAnsi="Times New Roman" w:cs="Times New Roman"/>
          <w:color w:val="000000"/>
          <w:sz w:val="28"/>
          <w:szCs w:val="28"/>
        </w:rPr>
      </w:pPr>
    </w:p>
    <w:p w14:paraId="4D867193" w14:textId="5D469C99" w:rsidR="009741C6" w:rsidRPr="00904E69" w:rsidRDefault="009741C6" w:rsidP="009741C6">
      <w:pPr>
        <w:jc w:val="both"/>
        <w:rPr>
          <w:rFonts w:ascii="Times New Roman" w:hAnsi="Times New Roman" w:cs="Times New Roman"/>
          <w:color w:val="000000"/>
        </w:rPr>
      </w:pPr>
      <w:r w:rsidRPr="00904E69">
        <w:rPr>
          <w:rFonts w:ascii="Times New Roman" w:hAnsi="Times New Roman" w:cs="Times New Roman"/>
          <w:color w:val="000000"/>
        </w:rPr>
        <w:t xml:space="preserve">There is a scarcity in current literature about the dimension of patients' satisfaction and variables affecting it in the social care </w:t>
      </w:r>
      <w:r w:rsidR="007E3516" w:rsidRPr="00904E69">
        <w:rPr>
          <w:rFonts w:ascii="Times New Roman" w:hAnsi="Times New Roman" w:cs="Times New Roman"/>
          <w:color w:val="000000"/>
        </w:rPr>
        <w:t>well-being</w:t>
      </w:r>
      <w:r w:rsidRPr="00904E69">
        <w:rPr>
          <w:rFonts w:ascii="Times New Roman" w:hAnsi="Times New Roman" w:cs="Times New Roman"/>
          <w:color w:val="000000"/>
        </w:rPr>
        <w:t xml:space="preserve"> framework. I planned to quantify the dimension of patients' satisfaction crosswise over various sorts and dimensions of medicinal services offices and to figure out which factors impact this satisfaction level </w:t>
      </w:r>
      <w:r w:rsidRPr="00904E69">
        <w:rPr>
          <w:rFonts w:ascii="Times New Roman" w:hAnsi="Times New Roman" w:cs="Times New Roman"/>
          <w:b/>
          <w:bCs/>
          <w:color w:val="000000"/>
        </w:rPr>
        <w:t>( Adhikary, 2018)</w:t>
      </w:r>
      <w:r w:rsidRPr="00904E69">
        <w:rPr>
          <w:rFonts w:ascii="Times New Roman" w:hAnsi="Times New Roman" w:cs="Times New Roman"/>
          <w:color w:val="000000"/>
        </w:rPr>
        <w:t>.</w:t>
      </w:r>
    </w:p>
    <w:p w14:paraId="39BFE194" w14:textId="77777777" w:rsidR="009741C6" w:rsidRPr="00904E69" w:rsidRDefault="009741C6" w:rsidP="009741C6">
      <w:pPr>
        <w:rPr>
          <w:rFonts w:ascii="Times New Roman" w:hAnsi="Times New Roman" w:cs="Times New Roman"/>
          <w:color w:val="000000"/>
        </w:rPr>
      </w:pPr>
    </w:p>
    <w:p w14:paraId="2A481CEA" w14:textId="77777777" w:rsidR="00721370" w:rsidRPr="00904E69" w:rsidRDefault="00721370">
      <w:pPr>
        <w:rPr>
          <w:rFonts w:ascii="Times New Roman" w:hAnsi="Times New Roman" w:cs="Times New Roman"/>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8BD1B0" w14:textId="77777777" w:rsidR="009741C6" w:rsidRPr="00904E69" w:rsidRDefault="009741C6" w:rsidP="009741C6">
      <w:pPr>
        <w:rPr>
          <w:rFonts w:ascii="Times New Roman" w:hAnsi="Times New Roman" w:cs="Times New Roman"/>
          <w:b/>
          <w:color w:val="000000"/>
        </w:rPr>
      </w:pPr>
      <w:r w:rsidRPr="00904E69">
        <w:rPr>
          <w:rFonts w:ascii="Times New Roman" w:hAnsi="Times New Roman" w:cs="Times New Roman"/>
          <w:b/>
          <w:color w:val="000000"/>
        </w:rPr>
        <w:t>How to improve patient satisfaction</w:t>
      </w:r>
    </w:p>
    <w:p w14:paraId="69F80A60" w14:textId="77777777" w:rsidR="009741C6" w:rsidRPr="00904E69" w:rsidRDefault="009741C6" w:rsidP="009741C6">
      <w:pPr>
        <w:rPr>
          <w:rFonts w:ascii="Times New Roman" w:hAnsi="Times New Roman" w:cs="Times New Roman"/>
          <w:color w:val="000000"/>
          <w:sz w:val="28"/>
          <w:szCs w:val="28"/>
        </w:rPr>
      </w:pPr>
    </w:p>
    <w:p w14:paraId="6BB302FA" w14:textId="77777777" w:rsidR="009741C6" w:rsidRPr="00904E69" w:rsidRDefault="009741C6" w:rsidP="009741C6">
      <w:pPr>
        <w:jc w:val="both"/>
        <w:rPr>
          <w:rFonts w:ascii="Times New Roman" w:hAnsi="Times New Roman" w:cs="Times New Roman"/>
          <w:color w:val="000000"/>
        </w:rPr>
      </w:pPr>
      <w:r w:rsidRPr="00904E69">
        <w:rPr>
          <w:rFonts w:ascii="Times New Roman" w:hAnsi="Times New Roman" w:cs="Times New Roman"/>
          <w:color w:val="000000"/>
        </w:rPr>
        <w:t xml:space="preserve">So, what would you be able to do to diminish waiting time and improve patient satisfaction? There's not as much good proof on this, however there is some respectable direction. One examination, for example, discovered satisfaction dramatically increase when the sitting area was seen as "agreeable and lovely" by patients with the equivalent length of wait. Give your patients profitable activities when waiting. Make the waiting room look nice and wonderful </w:t>
      </w:r>
      <w:r w:rsidRPr="00904E69">
        <w:rPr>
          <w:rFonts w:ascii="Times New Roman" w:hAnsi="Times New Roman" w:cs="Times New Roman"/>
          <w:b/>
          <w:bCs/>
          <w:color w:val="000000"/>
        </w:rPr>
        <w:t>(Craig, 2016)</w:t>
      </w:r>
      <w:r w:rsidRPr="00904E69">
        <w:rPr>
          <w:rFonts w:ascii="Times New Roman" w:hAnsi="Times New Roman" w:cs="Times New Roman"/>
          <w:color w:val="000000"/>
        </w:rPr>
        <w:t>.</w:t>
      </w:r>
    </w:p>
    <w:p w14:paraId="4D86258F" w14:textId="77777777" w:rsidR="009741C6" w:rsidRPr="00904E69" w:rsidRDefault="009741C6" w:rsidP="009741C6">
      <w:pPr>
        <w:rPr>
          <w:rFonts w:ascii="Times New Roman" w:hAnsi="Times New Roman" w:cs="Times New Roman"/>
          <w:color w:val="FF0000"/>
        </w:rPr>
      </w:pPr>
    </w:p>
    <w:p w14:paraId="103AFC54" w14:textId="77777777" w:rsidR="00E23486" w:rsidRPr="00904E69" w:rsidRDefault="00E23486">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8060C7" w14:textId="77777777" w:rsidR="00BF29BD" w:rsidRPr="00904E69" w:rsidRDefault="00BF29BD">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24BD09" w14:textId="77777777" w:rsidR="00E431BD" w:rsidRPr="00904E69" w:rsidRDefault="00E431BD">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2690D3" w14:textId="77777777" w:rsidR="009741C6" w:rsidRPr="00904E69" w:rsidRDefault="009741C6" w:rsidP="009741C6">
      <w:pPr>
        <w:rPr>
          <w:rFonts w:ascii="Times New Roman" w:hAnsi="Times New Roman" w:cs="Times New Roman"/>
          <w:b/>
          <w:color w:val="000000"/>
        </w:rPr>
      </w:pPr>
      <w:r w:rsidRPr="00904E69">
        <w:rPr>
          <w:rFonts w:ascii="Times New Roman" w:hAnsi="Times New Roman" w:cs="Times New Roman"/>
          <w:b/>
          <w:color w:val="000000"/>
        </w:rPr>
        <w:t>Summary</w:t>
      </w:r>
    </w:p>
    <w:p w14:paraId="198EAAD3" w14:textId="77777777" w:rsidR="009741C6" w:rsidRPr="00904E69" w:rsidRDefault="009741C6" w:rsidP="009741C6">
      <w:pPr>
        <w:rPr>
          <w:rFonts w:ascii="Times New Roman" w:hAnsi="Times New Roman" w:cs="Times New Roman"/>
          <w:color w:val="000000"/>
        </w:rPr>
      </w:pPr>
    </w:p>
    <w:p w14:paraId="113C0EA9" w14:textId="77777777" w:rsidR="009741C6" w:rsidRPr="00904E69" w:rsidRDefault="009741C6" w:rsidP="009741C6">
      <w:pPr>
        <w:jc w:val="both"/>
        <w:rPr>
          <w:rFonts w:ascii="Times New Roman" w:hAnsi="Times New Roman" w:cs="Times New Roman"/>
          <w:color w:val="000000"/>
        </w:rPr>
      </w:pPr>
      <w:r w:rsidRPr="00904E69">
        <w:rPr>
          <w:rFonts w:ascii="Times New Roman" w:hAnsi="Times New Roman" w:cs="Times New Roman"/>
          <w:color w:val="000000"/>
        </w:rPr>
        <w:t xml:space="preserve">From writing this literature review, understanding patient satisfaction in healthcare services is a positive passionate reaction and patients think about their individual encounters. Patient satisfaction is extremely a crucial pointer of nature of medicinal consideration administration. Besides, it is a significant result measure which can reflect quality, shortcoming, opportunity and risk of the medicinal services framework. Recognize the variables influencing the patient satisfaction can be use deliberately to improve the service  and help to create thoughts towards settling these issues. There are not many investigations on patient satisfaction in the healthcare sector. In this way, analyst will contemplate on patient satisfaction and chose factors including medical attendant correspondence and holding up time in the patient services area. </w:t>
      </w:r>
    </w:p>
    <w:p w14:paraId="05E9A8AE" w14:textId="5109559C" w:rsidR="00CB7F51" w:rsidRPr="00904E69" w:rsidRDefault="00CB7F51">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261C42" w14:textId="471700F8" w:rsidR="0035503A" w:rsidRPr="00904E69" w:rsidRDefault="0035503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F7380F" w14:textId="77777777" w:rsidR="002B3E2F" w:rsidRPr="00904E69" w:rsidRDefault="002B3E2F" w:rsidP="002B3E2F">
      <w:pPr>
        <w:jc w:val="both"/>
        <w:rPr>
          <w:rFonts w:ascii="Times New Roman" w:hAnsi="Times New Roman" w:cs="Times New Roman"/>
          <w:b/>
          <w:color w:val="000000"/>
          <w:sz w:val="36"/>
          <w:szCs w:val="36"/>
          <w:u w:val="single"/>
        </w:rPr>
      </w:pPr>
    </w:p>
    <w:p w14:paraId="20F64776" w14:textId="77777777" w:rsidR="002B3E2F" w:rsidRPr="00904E69" w:rsidRDefault="002B3E2F" w:rsidP="002B3E2F">
      <w:pPr>
        <w:jc w:val="both"/>
        <w:rPr>
          <w:rFonts w:ascii="Times New Roman" w:hAnsi="Times New Roman" w:cs="Times New Roman"/>
          <w:b/>
          <w:color w:val="000000"/>
          <w:sz w:val="36"/>
          <w:szCs w:val="36"/>
          <w:u w:val="single"/>
        </w:rPr>
      </w:pPr>
    </w:p>
    <w:p w14:paraId="26136826" w14:textId="77777777" w:rsidR="002B3E2F" w:rsidRPr="00904E69" w:rsidRDefault="002B3E2F" w:rsidP="002B3E2F">
      <w:pPr>
        <w:jc w:val="both"/>
        <w:rPr>
          <w:rFonts w:ascii="Times New Roman" w:hAnsi="Times New Roman" w:cs="Times New Roman"/>
          <w:b/>
          <w:color w:val="000000"/>
          <w:sz w:val="36"/>
          <w:szCs w:val="36"/>
          <w:u w:val="single"/>
        </w:rPr>
      </w:pPr>
    </w:p>
    <w:p w14:paraId="0063AB52" w14:textId="77777777" w:rsidR="002B3E2F" w:rsidRPr="00904E69" w:rsidRDefault="002B3E2F" w:rsidP="002B3E2F">
      <w:pPr>
        <w:jc w:val="both"/>
        <w:rPr>
          <w:rFonts w:ascii="Times New Roman" w:hAnsi="Times New Roman" w:cs="Times New Roman"/>
          <w:b/>
          <w:color w:val="000000"/>
          <w:sz w:val="36"/>
          <w:szCs w:val="36"/>
          <w:u w:val="single"/>
        </w:rPr>
      </w:pPr>
    </w:p>
    <w:p w14:paraId="1E61EF19" w14:textId="77777777" w:rsidR="002B3E2F" w:rsidRPr="00904E69" w:rsidRDefault="002B3E2F" w:rsidP="002B3E2F">
      <w:pPr>
        <w:jc w:val="both"/>
        <w:rPr>
          <w:rFonts w:ascii="Times New Roman" w:hAnsi="Times New Roman" w:cs="Times New Roman"/>
          <w:b/>
          <w:color w:val="000000"/>
          <w:sz w:val="36"/>
          <w:szCs w:val="36"/>
          <w:u w:val="single"/>
        </w:rPr>
      </w:pPr>
    </w:p>
    <w:p w14:paraId="5D7B30D2" w14:textId="77777777" w:rsidR="002B3E2F" w:rsidRPr="00904E69" w:rsidRDefault="002B3E2F" w:rsidP="002B3E2F">
      <w:pPr>
        <w:jc w:val="both"/>
        <w:rPr>
          <w:rFonts w:ascii="Times New Roman" w:hAnsi="Times New Roman" w:cs="Times New Roman"/>
          <w:b/>
          <w:color w:val="000000"/>
          <w:sz w:val="36"/>
          <w:szCs w:val="36"/>
          <w:u w:val="single"/>
        </w:rPr>
      </w:pPr>
    </w:p>
    <w:p w14:paraId="3AEB5ACF" w14:textId="77777777" w:rsidR="002B3E2F" w:rsidRPr="00904E69" w:rsidRDefault="002B3E2F" w:rsidP="002B3E2F">
      <w:pPr>
        <w:jc w:val="both"/>
        <w:rPr>
          <w:rFonts w:ascii="Times New Roman" w:hAnsi="Times New Roman" w:cs="Times New Roman"/>
          <w:b/>
          <w:color w:val="000000"/>
          <w:sz w:val="36"/>
          <w:szCs w:val="36"/>
          <w:u w:val="single"/>
        </w:rPr>
      </w:pPr>
    </w:p>
    <w:p w14:paraId="263A4AFB" w14:textId="77777777" w:rsidR="002B3E2F" w:rsidRPr="00904E69" w:rsidRDefault="002B3E2F" w:rsidP="002B3E2F">
      <w:pPr>
        <w:jc w:val="both"/>
        <w:rPr>
          <w:rFonts w:ascii="Times New Roman" w:hAnsi="Times New Roman" w:cs="Times New Roman"/>
          <w:b/>
          <w:color w:val="000000"/>
          <w:sz w:val="36"/>
          <w:szCs w:val="36"/>
          <w:u w:val="single"/>
        </w:rPr>
      </w:pPr>
    </w:p>
    <w:p w14:paraId="5C9AE191" w14:textId="77777777" w:rsidR="00904E69" w:rsidRDefault="00904E69" w:rsidP="002B3E2F">
      <w:pPr>
        <w:jc w:val="both"/>
        <w:rPr>
          <w:rFonts w:ascii="Times New Roman" w:hAnsi="Times New Roman" w:cs="Times New Roman"/>
          <w:b/>
          <w:color w:val="000000"/>
          <w:sz w:val="28"/>
          <w:szCs w:val="28"/>
          <w:u w:val="single"/>
        </w:rPr>
      </w:pPr>
    </w:p>
    <w:p w14:paraId="0590E46E" w14:textId="77777777" w:rsidR="00904E69" w:rsidRDefault="00904E69" w:rsidP="002B3E2F">
      <w:pPr>
        <w:jc w:val="both"/>
        <w:rPr>
          <w:rFonts w:ascii="Times New Roman" w:hAnsi="Times New Roman" w:cs="Times New Roman"/>
          <w:b/>
          <w:color w:val="000000"/>
          <w:sz w:val="28"/>
          <w:szCs w:val="28"/>
          <w:u w:val="single"/>
        </w:rPr>
      </w:pPr>
    </w:p>
    <w:p w14:paraId="02173971" w14:textId="77777777" w:rsidR="00B53E2B" w:rsidRDefault="00B53E2B" w:rsidP="002B3E2F">
      <w:pPr>
        <w:jc w:val="both"/>
        <w:rPr>
          <w:rFonts w:ascii="Times New Roman" w:hAnsi="Times New Roman" w:cs="Times New Roman"/>
          <w:b/>
          <w:color w:val="000000"/>
          <w:sz w:val="28"/>
          <w:szCs w:val="28"/>
          <w:u w:val="single"/>
        </w:rPr>
      </w:pPr>
    </w:p>
    <w:p w14:paraId="47EC5E83" w14:textId="3E66A00F" w:rsidR="002B3E2F" w:rsidRPr="00904E69" w:rsidRDefault="002B3E2F" w:rsidP="002B3E2F">
      <w:pPr>
        <w:jc w:val="both"/>
        <w:rPr>
          <w:rFonts w:ascii="Times New Roman" w:hAnsi="Times New Roman" w:cs="Times New Roman"/>
          <w:color w:val="000000"/>
          <w:sz w:val="28"/>
          <w:szCs w:val="28"/>
        </w:rPr>
      </w:pPr>
      <w:r w:rsidRPr="00904E69">
        <w:rPr>
          <w:rFonts w:ascii="Times New Roman" w:hAnsi="Times New Roman" w:cs="Times New Roman"/>
          <w:b/>
          <w:color w:val="000000"/>
          <w:sz w:val="28"/>
          <w:szCs w:val="28"/>
          <w:u w:val="single"/>
        </w:rPr>
        <w:lastRenderedPageBreak/>
        <w:t>Research methodology</w:t>
      </w:r>
    </w:p>
    <w:p w14:paraId="51F2B582" w14:textId="77777777" w:rsidR="002B3E2F" w:rsidRPr="00904E69" w:rsidRDefault="002B3E2F" w:rsidP="002B3E2F">
      <w:pPr>
        <w:jc w:val="both"/>
        <w:rPr>
          <w:rFonts w:ascii="Times New Roman" w:hAnsi="Times New Roman" w:cs="Times New Roman"/>
        </w:rPr>
      </w:pPr>
    </w:p>
    <w:p w14:paraId="672A27F9" w14:textId="77777777" w:rsidR="002B3E2F" w:rsidRPr="00904E69" w:rsidRDefault="002B3E2F" w:rsidP="002B3E2F">
      <w:pPr>
        <w:jc w:val="both"/>
        <w:rPr>
          <w:rFonts w:ascii="Times New Roman" w:hAnsi="Times New Roman" w:cs="Times New Roman"/>
          <w:color w:val="000000"/>
        </w:rPr>
      </w:pPr>
      <w:r w:rsidRPr="00904E69">
        <w:rPr>
          <w:rFonts w:ascii="Times New Roman" w:hAnsi="Times New Roman" w:cs="Times New Roman"/>
          <w:color w:val="000000"/>
        </w:rPr>
        <w:t xml:space="preserve">Customer satisfaction measures the quality of service that is received on a personal level. Through the help of experiences, it is able to be determined whether this misses the mark, meets, or surpasses client desires. The method used to measure such trait can differentiate depending on the type of business, service sector etc. In relation to healthcare, some put this down to completely with respect on maintenance and rehash patients while others may make a numerical esteem dependent on information and additionally patient input. In any case, it measures, rates, and endeavours to oversee how upbeat your patients are with you, your service, and your image in general </w:t>
      </w:r>
      <w:r w:rsidRPr="00904E69">
        <w:rPr>
          <w:rFonts w:ascii="Times New Roman" w:hAnsi="Times New Roman" w:cs="Times New Roman"/>
          <w:b/>
          <w:bCs/>
          <w:color w:val="000000"/>
        </w:rPr>
        <w:t>(Patel, 2018)</w:t>
      </w:r>
      <w:r w:rsidRPr="00904E69">
        <w:rPr>
          <w:rFonts w:ascii="Times New Roman" w:hAnsi="Times New Roman" w:cs="Times New Roman"/>
          <w:color w:val="000000"/>
        </w:rPr>
        <w:t>.</w:t>
      </w:r>
    </w:p>
    <w:p w14:paraId="574C5CF0" w14:textId="77777777" w:rsidR="002B3E2F" w:rsidRPr="00904E69" w:rsidRDefault="002B3E2F" w:rsidP="002B3E2F">
      <w:pPr>
        <w:jc w:val="both"/>
        <w:rPr>
          <w:rFonts w:ascii="Times New Roman" w:hAnsi="Times New Roman" w:cs="Times New Roman"/>
        </w:rPr>
      </w:pPr>
    </w:p>
    <w:p w14:paraId="27964917" w14:textId="3EBD8FAC" w:rsidR="002B3E2F" w:rsidRPr="00904E69" w:rsidRDefault="002B3E2F" w:rsidP="002B3E2F">
      <w:pPr>
        <w:jc w:val="both"/>
        <w:rPr>
          <w:rFonts w:ascii="Times New Roman" w:hAnsi="Times New Roman" w:cs="Times New Roman"/>
        </w:rPr>
      </w:pPr>
      <w:r w:rsidRPr="00904E69">
        <w:rPr>
          <w:rFonts w:ascii="Times New Roman" w:hAnsi="Times New Roman" w:cs="Times New Roman"/>
        </w:rPr>
        <w:t xml:space="preserve">My study design at this stage is primarily tailored upon the Quantitative data collection methodology making use of </w:t>
      </w:r>
      <w:r w:rsidR="007E3516" w:rsidRPr="00904E69">
        <w:rPr>
          <w:rFonts w:ascii="Times New Roman" w:hAnsi="Times New Roman" w:cs="Times New Roman"/>
        </w:rPr>
        <w:t>field-based</w:t>
      </w:r>
      <w:r w:rsidRPr="00904E69">
        <w:rPr>
          <w:rFonts w:ascii="Times New Roman" w:hAnsi="Times New Roman" w:cs="Times New Roman"/>
        </w:rPr>
        <w:t xml:space="preserve"> questionnaires. Since the main aim is to find out the count of patients that are currently satisfied/ dissatisfied, I believe this was the most appropriate approach to adopt. The use of closed end questions will allow results to be transformed into numerical data and further analysed to identify correlations between variables. This will also allow data to be manipulated into graphical representations helping to make predictions based on changes to variable relationships. </w:t>
      </w:r>
      <w:r w:rsidRPr="00904E69">
        <w:rPr>
          <w:rFonts w:ascii="Times New Roman" w:hAnsi="Times New Roman" w:cs="Times New Roman"/>
          <w:color w:val="000000"/>
        </w:rPr>
        <w:t xml:space="preserve">It is used to quantify attitudes, opinions, </w:t>
      </w:r>
      <w:r w:rsidR="007E3516" w:rsidRPr="00904E69">
        <w:rPr>
          <w:rFonts w:ascii="Times New Roman" w:hAnsi="Times New Roman" w:cs="Times New Roman"/>
          <w:color w:val="000000"/>
        </w:rPr>
        <w:t>behaviours</w:t>
      </w:r>
      <w:r w:rsidRPr="00904E69">
        <w:rPr>
          <w:rFonts w:ascii="Times New Roman" w:hAnsi="Times New Roman" w:cs="Times New Roman"/>
          <w:color w:val="000000"/>
        </w:rPr>
        <w:t xml:space="preserve">, and other defined variables – and generalize results from a larger sample population </w:t>
      </w:r>
      <w:r w:rsidRPr="00904E69">
        <w:rPr>
          <w:rFonts w:ascii="Times New Roman" w:hAnsi="Times New Roman" w:cs="Times New Roman"/>
          <w:b/>
          <w:bCs/>
          <w:color w:val="000000"/>
        </w:rPr>
        <w:t>(DeFranzo, 2011)</w:t>
      </w:r>
      <w:r w:rsidRPr="00904E69">
        <w:rPr>
          <w:rFonts w:ascii="Times New Roman" w:hAnsi="Times New Roman" w:cs="Times New Roman"/>
          <w:color w:val="000000"/>
        </w:rPr>
        <w:t xml:space="preserve">. </w:t>
      </w:r>
      <w:r w:rsidRPr="00904E69">
        <w:rPr>
          <w:rFonts w:ascii="Times New Roman" w:hAnsi="Times New Roman" w:cs="Times New Roman"/>
        </w:rPr>
        <w:t xml:space="preserve">I have decided not to comprise my data collection by incorporating the Qualitative method since I am not interested in exploring the reasoning behind a </w:t>
      </w:r>
      <w:r w:rsidR="007E3516" w:rsidRPr="00904E69">
        <w:rPr>
          <w:rFonts w:ascii="Times New Roman" w:hAnsi="Times New Roman" w:cs="Times New Roman"/>
        </w:rPr>
        <w:t>patient’s</w:t>
      </w:r>
      <w:r w:rsidRPr="00904E69">
        <w:rPr>
          <w:rFonts w:ascii="Times New Roman" w:hAnsi="Times New Roman" w:cs="Times New Roman"/>
        </w:rPr>
        <w:t xml:space="preserve"> healthcare satisfaction level. This approach in summary </w:t>
      </w:r>
      <w:r w:rsidRPr="00904E69">
        <w:rPr>
          <w:rFonts w:ascii="Times New Roman" w:hAnsi="Times New Roman" w:cs="Times New Roman"/>
          <w:color w:val="000000"/>
        </w:rPr>
        <w:t xml:space="preserve">intends to pick up a comprehension of basic reasons, assessments, and inspirations which is focused on exploratory research. </w:t>
      </w:r>
    </w:p>
    <w:p w14:paraId="4B7ED265" w14:textId="77777777" w:rsidR="002B3E2F" w:rsidRPr="00904E69" w:rsidRDefault="002B3E2F" w:rsidP="002B3E2F">
      <w:pPr>
        <w:jc w:val="both"/>
        <w:rPr>
          <w:rFonts w:ascii="Times New Roman" w:hAnsi="Times New Roman" w:cs="Times New Roman"/>
        </w:rPr>
      </w:pPr>
    </w:p>
    <w:p w14:paraId="5B5A3AC4" w14:textId="0C26B4C8" w:rsidR="002B3E2F" w:rsidRPr="00904E69" w:rsidRDefault="002B3E2F" w:rsidP="002B3E2F">
      <w:pPr>
        <w:jc w:val="both"/>
        <w:rPr>
          <w:rFonts w:ascii="Times New Roman" w:hAnsi="Times New Roman" w:cs="Times New Roman"/>
          <w:color w:val="000000"/>
        </w:rPr>
      </w:pPr>
      <w:r w:rsidRPr="00904E69">
        <w:rPr>
          <w:rFonts w:ascii="Times New Roman" w:hAnsi="Times New Roman" w:cs="Times New Roman"/>
        </w:rPr>
        <w:t xml:space="preserve">To gather the required </w:t>
      </w:r>
      <w:r w:rsidR="007E3516" w:rsidRPr="00904E69">
        <w:rPr>
          <w:rFonts w:ascii="Times New Roman" w:hAnsi="Times New Roman" w:cs="Times New Roman"/>
        </w:rPr>
        <w:t>results,</w:t>
      </w:r>
      <w:r w:rsidRPr="00904E69">
        <w:rPr>
          <w:rFonts w:ascii="Times New Roman" w:hAnsi="Times New Roman" w:cs="Times New Roman"/>
        </w:rPr>
        <w:t xml:space="preserve"> I was granted permission to approach patients to complete the questionnaire at my GP based in Tower Hamlets. This was arranged for 05/04/2019 at 2pm, which was a Friday and the busiest operating day thus </w:t>
      </w:r>
      <w:r w:rsidR="007E3516" w:rsidRPr="00904E69">
        <w:rPr>
          <w:rFonts w:ascii="Times New Roman" w:hAnsi="Times New Roman" w:cs="Times New Roman"/>
        </w:rPr>
        <w:t>a</w:t>
      </w:r>
      <w:r w:rsidRPr="00904E69">
        <w:rPr>
          <w:rFonts w:ascii="Times New Roman" w:hAnsi="Times New Roman" w:cs="Times New Roman"/>
        </w:rPr>
        <w:t xml:space="preserve"> </w:t>
      </w:r>
      <w:r w:rsidR="007E3516" w:rsidRPr="00904E69">
        <w:rPr>
          <w:rFonts w:ascii="Times New Roman" w:hAnsi="Times New Roman" w:cs="Times New Roman"/>
        </w:rPr>
        <w:t>1-hour</w:t>
      </w:r>
      <w:r w:rsidRPr="00904E69">
        <w:rPr>
          <w:rFonts w:ascii="Times New Roman" w:hAnsi="Times New Roman" w:cs="Times New Roman"/>
        </w:rPr>
        <w:t xml:space="preserve"> slot allocated to complete my investigation. A sample size of 30 participants was decided using a non-probability Convenience sampling method for selection. As a </w:t>
      </w:r>
      <w:r w:rsidR="007E3516" w:rsidRPr="00904E69">
        <w:rPr>
          <w:rFonts w:ascii="Times New Roman" w:hAnsi="Times New Roman" w:cs="Times New Roman"/>
        </w:rPr>
        <w:t>result,</w:t>
      </w:r>
      <w:r w:rsidRPr="00904E69">
        <w:rPr>
          <w:rFonts w:ascii="Times New Roman" w:hAnsi="Times New Roman" w:cs="Times New Roman"/>
        </w:rPr>
        <w:t xml:space="preserve"> participants would purely be selected based on availability and willingness to participate. Due to the time constraint and small sample population a Probability sampling method did not seem fit for this occasion. The questionnaire was structured with 5 questions plus a </w:t>
      </w:r>
      <w:r w:rsidRPr="00904E69">
        <w:rPr>
          <w:rFonts w:ascii="Times New Roman" w:hAnsi="Times New Roman" w:cs="Times New Roman"/>
          <w:color w:val="000000"/>
        </w:rPr>
        <w:t xml:space="preserve">five-point Likert scale </w:t>
      </w:r>
      <w:r w:rsidRPr="00904E69">
        <w:rPr>
          <w:rFonts w:ascii="Times New Roman" w:hAnsi="Times New Roman" w:cs="Times New Roman"/>
        </w:rPr>
        <w:t>to rate satisfaction accordingly. No personal details were required so participants can complete the questionnaire anonymously and with as much time needed.</w:t>
      </w:r>
    </w:p>
    <w:p w14:paraId="2F8D5562" w14:textId="77777777" w:rsidR="002B3E2F" w:rsidRPr="00904E69" w:rsidRDefault="002B3E2F" w:rsidP="002B3E2F">
      <w:pPr>
        <w:jc w:val="both"/>
        <w:rPr>
          <w:rFonts w:ascii="Times New Roman" w:hAnsi="Times New Roman" w:cs="Times New Roman"/>
          <w:color w:val="000000"/>
        </w:rPr>
      </w:pPr>
    </w:p>
    <w:p w14:paraId="588D00A2" w14:textId="345E3F30" w:rsidR="0035503A" w:rsidRPr="00904E69" w:rsidRDefault="0035503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AAE357" w14:textId="1CE03E59" w:rsidR="0035503A" w:rsidRPr="00904E69" w:rsidRDefault="0035503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C4A995" w14:textId="50AA9D62" w:rsidR="0035503A" w:rsidRPr="00904E69" w:rsidRDefault="0035503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6493CA" w14:textId="79868864" w:rsidR="0035503A" w:rsidRPr="00904E69" w:rsidRDefault="0035503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2B66A1" w14:textId="77777777" w:rsidR="0035503A" w:rsidRPr="00904E69" w:rsidRDefault="0035503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DDAD0C" w14:textId="77777777" w:rsidR="004B464C" w:rsidRPr="00904E69" w:rsidRDefault="004B464C">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5BEF13" w14:textId="77777777" w:rsidR="004B464C" w:rsidRPr="00904E69" w:rsidRDefault="004B464C">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6E934B" w14:textId="77777777" w:rsidR="00BA1243" w:rsidRDefault="00BA1243" w:rsidP="00730F6D">
      <w:pPr>
        <w:pStyle w:val="NormalWeb"/>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AAC4EC" w14:textId="77777777" w:rsidR="00F54597" w:rsidRDefault="00F54597" w:rsidP="00730F6D">
      <w:pPr>
        <w:pStyle w:val="NormalWeb"/>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1EFDC3" w14:textId="77777777" w:rsidR="00B53E2B" w:rsidRDefault="00B53E2B" w:rsidP="00730F6D">
      <w:pPr>
        <w:pStyle w:val="NormalWeb"/>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0A6B01" w14:textId="50035D4C" w:rsidR="00BA1243" w:rsidRDefault="001437A2" w:rsidP="00730F6D">
      <w:pPr>
        <w:pStyle w:val="NormalWeb"/>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E69">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Questi</w:t>
      </w:r>
      <w:r w:rsidR="00BA1243">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1</w:t>
      </w:r>
    </w:p>
    <w:p w14:paraId="21DE0E4D" w14:textId="5F7DCD2D" w:rsidR="00730F6D" w:rsidRPr="00904E69" w:rsidRDefault="0035407C" w:rsidP="00730F6D">
      <w:pPr>
        <w:pStyle w:val="NormalWeb"/>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E69">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w:t>
      </w:r>
      <w:r w:rsidR="000914EB" w:rsidRPr="00904E69">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doctor takes enough time with me during my visit to the surgery.</w:t>
      </w:r>
    </w:p>
    <w:p w14:paraId="7BDF5FBF" w14:textId="77777777" w:rsidR="00E56F4E" w:rsidRDefault="00E56F4E" w:rsidP="00730F6D">
      <w:pPr>
        <w:pStyle w:val="NormalWeb"/>
      </w:pPr>
    </w:p>
    <w:p w14:paraId="561955F8" w14:textId="7C73A720" w:rsidR="006E74F1" w:rsidRPr="00904E69" w:rsidRDefault="00731927" w:rsidP="00730F6D">
      <w:pPr>
        <w:pStyle w:val="NormalWeb"/>
      </w:pPr>
      <w:r w:rsidRPr="00904E69">
        <w:rPr>
          <w:noProof/>
        </w:rPr>
        <mc:AlternateContent>
          <mc:Choice Requires="wps">
            <w:drawing>
              <wp:anchor distT="0" distB="0" distL="114300" distR="114300" simplePos="0" relativeHeight="251663360" behindDoc="0" locked="0" layoutInCell="1" allowOverlap="1" wp14:anchorId="6D31C8D6" wp14:editId="7ED96F3C">
                <wp:simplePos x="0" y="0"/>
                <wp:positionH relativeFrom="column">
                  <wp:posOffset>41910</wp:posOffset>
                </wp:positionH>
                <wp:positionV relativeFrom="page">
                  <wp:posOffset>2000308</wp:posOffset>
                </wp:positionV>
                <wp:extent cx="4994563" cy="823999"/>
                <wp:effectExtent l="0" t="0" r="9525" b="14605"/>
                <wp:wrapNone/>
                <wp:docPr id="2" name="Text Box 2"/>
                <wp:cNvGraphicFramePr/>
                <a:graphic xmlns:a="http://schemas.openxmlformats.org/drawingml/2006/main">
                  <a:graphicData uri="http://schemas.microsoft.com/office/word/2010/wordprocessingShape">
                    <wps:wsp>
                      <wps:cNvSpPr txBox="1"/>
                      <wps:spPr>
                        <a:xfrm>
                          <a:off x="0" y="0"/>
                          <a:ext cx="4994563" cy="823999"/>
                        </a:xfrm>
                        <a:prstGeom prst="rect">
                          <a:avLst/>
                        </a:prstGeom>
                        <a:solidFill>
                          <a:schemeClr val="lt1"/>
                        </a:solidFill>
                        <a:ln w="6350">
                          <a:solidFill>
                            <a:prstClr val="black"/>
                          </a:solidFill>
                        </a:ln>
                      </wps:spPr>
                      <wps:txbx>
                        <w:txbxContent>
                          <w:p w14:paraId="77AC25E3" w14:textId="6AA31DA5" w:rsidR="00E431BD" w:rsidRDefault="00E431BD" w:rsidP="004B464C">
                            <w:pPr>
                              <w:autoSpaceDE w:val="0"/>
                              <w:autoSpaceDN w:val="0"/>
                              <w:adjustRightInd w:val="0"/>
                              <w:spacing w:after="160" w:line="259" w:lineRule="auto"/>
                              <w:rPr>
                                <w:rFonts w:ascii="Helvetica" w:hAnsi="Helvetica" w:cs="Helvetica"/>
                                <w:color w:val="000000"/>
                                <w:u w:color="000000"/>
                                <w:lang w:val="en-US"/>
                              </w:rPr>
                            </w:pPr>
                            <w:r w:rsidRPr="00391647">
                              <w:rPr>
                                <w:rFonts w:ascii="Helvetica" w:hAnsi="Helvetica" w:cs="Helvetica"/>
                                <w:color w:val="000000"/>
                                <w:u w:color="000000"/>
                                <w:lang w:val="en-US"/>
                              </w:rPr>
                              <w:t>Strongly agre</w:t>
                            </w:r>
                            <w:r>
                              <w:rPr>
                                <w:rFonts w:ascii="Helvetica" w:hAnsi="Helvetica" w:cs="Helvetica"/>
                                <w:color w:val="000000"/>
                                <w:u w:color="000000"/>
                                <w:lang w:val="en-US"/>
                              </w:rPr>
                              <w:t xml:space="preserve">e    </w:t>
                            </w:r>
                            <w:r w:rsidRPr="00391647">
                              <w:rPr>
                                <w:rFonts w:ascii="Helvetica" w:hAnsi="Helvetica" w:cs="Helvetica"/>
                                <w:color w:val="000000"/>
                                <w:u w:color="000000"/>
                                <w:lang w:val="en-US"/>
                              </w:rPr>
                              <w:t xml:space="preserve"> </w:t>
                            </w:r>
                            <w:proofErr w:type="spellStart"/>
                            <w:r w:rsidRPr="00391647">
                              <w:rPr>
                                <w:rFonts w:ascii="Helvetica" w:hAnsi="Helvetica" w:cs="Helvetica"/>
                                <w:color w:val="000000"/>
                                <w:u w:color="000000"/>
                                <w:lang w:val="en-US"/>
                              </w:rPr>
                              <w:t>Agre</w:t>
                            </w:r>
                            <w:r>
                              <w:rPr>
                                <w:rFonts w:ascii="Helvetica" w:hAnsi="Helvetica" w:cs="Helvetica"/>
                                <w:color w:val="000000"/>
                                <w:u w:color="000000"/>
                                <w:lang w:val="en-US"/>
                              </w:rPr>
                              <w:t>e</w:t>
                            </w:r>
                            <w:proofErr w:type="spellEnd"/>
                            <w:r>
                              <w:rPr>
                                <w:rFonts w:ascii="Helvetica" w:hAnsi="Helvetica" w:cs="Helvetica"/>
                                <w:color w:val="000000"/>
                                <w:u w:color="000000"/>
                                <w:lang w:val="en-US"/>
                              </w:rPr>
                              <w:t xml:space="preserve">    </w:t>
                            </w:r>
                            <w:r w:rsidRPr="00391647">
                              <w:rPr>
                                <w:rFonts w:ascii="Helvetica" w:hAnsi="Helvetica" w:cs="Helvetica"/>
                                <w:color w:val="000000"/>
                                <w:u w:color="000000"/>
                                <w:lang w:val="en-US"/>
                              </w:rPr>
                              <w:t xml:space="preserve"> Don’t know</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Disagree</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Strongly</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Di</w:t>
                            </w:r>
                            <w:r w:rsidR="009813E1">
                              <w:rPr>
                                <w:rFonts w:ascii="Helvetica" w:hAnsi="Helvetica" w:cs="Helvetica"/>
                                <w:color w:val="000000"/>
                                <w:u w:color="000000"/>
                                <w:lang w:val="en-US"/>
                              </w:rPr>
                              <w:t>s</w:t>
                            </w:r>
                            <w:r w:rsidRPr="00391647">
                              <w:rPr>
                                <w:rFonts w:ascii="Helvetica" w:hAnsi="Helvetica" w:cs="Helvetica"/>
                                <w:color w:val="000000"/>
                                <w:u w:color="000000"/>
                                <w:lang w:val="en-US"/>
                              </w:rPr>
                              <w:t>agree</w:t>
                            </w:r>
                          </w:p>
                          <w:p w14:paraId="7D6CA1C2" w14:textId="5304AA9A" w:rsidR="00E431BD" w:rsidRDefault="00E431BD">
                            <w:r>
                              <w:t xml:space="preserve">          9                         10                  0                       6                           5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31C8D6" id="_x0000_t202" coordsize="21600,21600" o:spt="202" path="m,l,21600r21600,l21600,xe">
                <v:stroke joinstyle="miter"/>
                <v:path gradientshapeok="t" o:connecttype="rect"/>
              </v:shapetype>
              <v:shape id="Text Box 2" o:spid="_x0000_s1026" type="#_x0000_t202" style="position:absolute;margin-left:3.3pt;margin-top:157.5pt;width:393.25pt;height:64.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" fillcolor="white [3201]" strokeweight=".5pt">
                <v:textbox>
                  <w:txbxContent>
                    <w:p w14:paraId="77AC25E3" w14:textId="6AA31DA5" w:rsidR="00E431BD" w:rsidRDefault="00E431BD" w:rsidP="004B464C">
                      <w:pPr>
                        <w:autoSpaceDE w:val="0"/>
                        <w:autoSpaceDN w:val="0"/>
                        <w:adjustRightInd w:val="0"/>
                        <w:spacing w:after="160" w:line="259" w:lineRule="auto"/>
                        <w:rPr>
                          <w:rFonts w:ascii="Helvetica" w:hAnsi="Helvetica" w:cs="Helvetica"/>
                          <w:color w:val="000000"/>
                          <w:u w:color="000000"/>
                          <w:lang w:val="en-US"/>
                        </w:rPr>
                      </w:pPr>
                      <w:r w:rsidRPr="00391647">
                        <w:rPr>
                          <w:rFonts w:ascii="Helvetica" w:hAnsi="Helvetica" w:cs="Helvetica"/>
                          <w:color w:val="000000"/>
                          <w:u w:color="000000"/>
                          <w:lang w:val="en-US"/>
                        </w:rPr>
                        <w:t>Strongly agre</w:t>
                      </w:r>
                      <w:r>
                        <w:rPr>
                          <w:rFonts w:ascii="Helvetica" w:hAnsi="Helvetica" w:cs="Helvetica"/>
                          <w:color w:val="000000"/>
                          <w:u w:color="000000"/>
                          <w:lang w:val="en-US"/>
                        </w:rPr>
                        <w:t xml:space="preserve">e    </w:t>
                      </w:r>
                      <w:r w:rsidRPr="00391647">
                        <w:rPr>
                          <w:rFonts w:ascii="Helvetica" w:hAnsi="Helvetica" w:cs="Helvetica"/>
                          <w:color w:val="000000"/>
                          <w:u w:color="000000"/>
                          <w:lang w:val="en-US"/>
                        </w:rPr>
                        <w:t xml:space="preserve"> </w:t>
                      </w:r>
                      <w:proofErr w:type="spellStart"/>
                      <w:r w:rsidRPr="00391647">
                        <w:rPr>
                          <w:rFonts w:ascii="Helvetica" w:hAnsi="Helvetica" w:cs="Helvetica"/>
                          <w:color w:val="000000"/>
                          <w:u w:color="000000"/>
                          <w:lang w:val="en-US"/>
                        </w:rPr>
                        <w:t>Agre</w:t>
                      </w:r>
                      <w:r>
                        <w:rPr>
                          <w:rFonts w:ascii="Helvetica" w:hAnsi="Helvetica" w:cs="Helvetica"/>
                          <w:color w:val="000000"/>
                          <w:u w:color="000000"/>
                          <w:lang w:val="en-US"/>
                        </w:rPr>
                        <w:t>e</w:t>
                      </w:r>
                      <w:proofErr w:type="spellEnd"/>
                      <w:r>
                        <w:rPr>
                          <w:rFonts w:ascii="Helvetica" w:hAnsi="Helvetica" w:cs="Helvetica"/>
                          <w:color w:val="000000"/>
                          <w:u w:color="000000"/>
                          <w:lang w:val="en-US"/>
                        </w:rPr>
                        <w:t xml:space="preserve">    </w:t>
                      </w:r>
                      <w:r w:rsidRPr="00391647">
                        <w:rPr>
                          <w:rFonts w:ascii="Helvetica" w:hAnsi="Helvetica" w:cs="Helvetica"/>
                          <w:color w:val="000000"/>
                          <w:u w:color="000000"/>
                          <w:lang w:val="en-US"/>
                        </w:rPr>
                        <w:t xml:space="preserve"> Don’t know</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Disagree</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Strongly</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Di</w:t>
                      </w:r>
                      <w:r w:rsidR="009813E1">
                        <w:rPr>
                          <w:rFonts w:ascii="Helvetica" w:hAnsi="Helvetica" w:cs="Helvetica"/>
                          <w:color w:val="000000"/>
                          <w:u w:color="000000"/>
                          <w:lang w:val="en-US"/>
                        </w:rPr>
                        <w:t>s</w:t>
                      </w:r>
                      <w:r w:rsidRPr="00391647">
                        <w:rPr>
                          <w:rFonts w:ascii="Helvetica" w:hAnsi="Helvetica" w:cs="Helvetica"/>
                          <w:color w:val="000000"/>
                          <w:u w:color="000000"/>
                          <w:lang w:val="en-US"/>
                        </w:rPr>
                        <w:t>agree</w:t>
                      </w:r>
                    </w:p>
                    <w:p w14:paraId="7D6CA1C2" w14:textId="5304AA9A" w:rsidR="00E431BD" w:rsidRDefault="00E431BD">
                      <w:r>
                        <w:t xml:space="preserve">          9                         10                  0                       6                           5</w:t>
                      </w:r>
                    </w:p>
                  </w:txbxContent>
                </v:textbox>
                <w10:wrap anchory="page"/>
              </v:shape>
            </w:pict>
          </mc:Fallback>
        </mc:AlternateContent>
      </w:r>
    </w:p>
    <w:p w14:paraId="79C1E8A9" w14:textId="5A5F0CFA" w:rsidR="000207D0" w:rsidRPr="00904E69" w:rsidRDefault="000207D0" w:rsidP="00730F6D">
      <w:pPr>
        <w:pStyle w:val="NormalWeb"/>
      </w:pPr>
    </w:p>
    <w:p w14:paraId="47E69B79" w14:textId="393CF3B9" w:rsidR="00E4161E" w:rsidRPr="00904E69" w:rsidRDefault="00E4161E" w:rsidP="00730F6D">
      <w:pPr>
        <w:pStyle w:val="NormalWeb"/>
      </w:pPr>
    </w:p>
    <w:p w14:paraId="6B15A6CB" w14:textId="6AB9560A" w:rsidR="00D966D1" w:rsidRDefault="00D966D1" w:rsidP="00730F6D">
      <w:pPr>
        <w:pStyle w:val="NormalWeb"/>
      </w:pPr>
    </w:p>
    <w:p w14:paraId="6326A661" w14:textId="13D5165C" w:rsidR="00B6358B" w:rsidRDefault="00CE3F04" w:rsidP="00730F6D">
      <w:pPr>
        <w:pStyle w:val="NormalWeb"/>
      </w:pPr>
      <w:r>
        <w:rPr>
          <w:noProof/>
        </w:rPr>
        <w:drawing>
          <wp:inline distT="0" distB="0" distL="0" distR="0" wp14:anchorId="70C788AF" wp14:editId="7589CE25">
            <wp:extent cx="5727700" cy="3438525"/>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19-05-02 at 16.11.45.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438525"/>
                    </a:xfrm>
                    <a:prstGeom prst="rect">
                      <a:avLst/>
                    </a:prstGeom>
                  </pic:spPr>
                </pic:pic>
              </a:graphicData>
            </a:graphic>
          </wp:inline>
        </w:drawing>
      </w:r>
    </w:p>
    <w:p w14:paraId="755CD8BA" w14:textId="426B063D" w:rsidR="00E56F4E" w:rsidRDefault="00E56F4E" w:rsidP="00730F6D">
      <w:pPr>
        <w:pStyle w:val="NormalWeb"/>
      </w:pPr>
    </w:p>
    <w:p w14:paraId="589A08F7" w14:textId="7CAEBAAD" w:rsidR="000E366A" w:rsidRPr="00904E69" w:rsidRDefault="00242698" w:rsidP="00731927">
      <w:pPr>
        <w:pStyle w:val="NormalWeb"/>
      </w:pPr>
      <w:r w:rsidRPr="00904E69">
        <w:t>The results gathered for the above question suggest</w:t>
      </w:r>
      <w:r w:rsidR="006F1745" w:rsidRPr="00904E69">
        <w:t>s</w:t>
      </w:r>
      <w:r w:rsidRPr="00904E69">
        <w:t xml:space="preserve"> </w:t>
      </w:r>
      <w:r w:rsidR="0037737A" w:rsidRPr="00904E69">
        <w:t>10</w:t>
      </w:r>
      <w:r w:rsidRPr="00904E69">
        <w:t xml:space="preserve"> of the participants </w:t>
      </w:r>
      <w:r w:rsidR="0037737A" w:rsidRPr="00904E69">
        <w:t xml:space="preserve">appear to be satisfied with </w:t>
      </w:r>
      <w:r w:rsidRPr="00904E69">
        <w:t>the</w:t>
      </w:r>
      <w:r w:rsidR="006F1745" w:rsidRPr="00904E69">
        <w:t xml:space="preserve"> level of service received</w:t>
      </w:r>
      <w:r w:rsidR="0037737A" w:rsidRPr="00904E69">
        <w:t xml:space="preserve"> with 9 strongly agreeing.  On the </w:t>
      </w:r>
      <w:r w:rsidR="000207D0" w:rsidRPr="00904E69">
        <w:t>other hand,</w:t>
      </w:r>
      <w:r w:rsidR="009A2304" w:rsidRPr="00904E69">
        <w:t xml:space="preserve"> 6 participants disagreed with 5 strongly disagreeing. Overall </w:t>
      </w:r>
      <w:r w:rsidR="0037737A" w:rsidRPr="00904E69">
        <w:t xml:space="preserve"> </w:t>
      </w:r>
      <w:r w:rsidR="009A2304" w:rsidRPr="00904E69">
        <w:t>it can be agreed that more than 50% of the sample have a more positive outlook on</w:t>
      </w:r>
      <w:r w:rsidR="00BA0710" w:rsidRPr="00904E69">
        <w:t xml:space="preserve"> </w:t>
      </w:r>
      <w:r w:rsidR="004A3A1D" w:rsidRPr="00904E69">
        <w:t>their clinical experience.</w:t>
      </w:r>
      <w:r w:rsidR="00BA0710" w:rsidRPr="00904E69">
        <w:t xml:space="preserve"> At this stage it is not possible to draw any conclusion on what gender has a higher satisfactory rate. This could have possibly helped to </w:t>
      </w:r>
      <w:r w:rsidR="0068599C" w:rsidRPr="00904E69">
        <w:t>identify whether a particular type of care has an</w:t>
      </w:r>
      <w:r w:rsidR="000207D0" w:rsidRPr="00904E69">
        <w:t xml:space="preserve"> influence on satisfaction based on gender.</w:t>
      </w:r>
    </w:p>
    <w:p w14:paraId="73016980" w14:textId="77777777" w:rsidR="00F92C36" w:rsidRDefault="00F92C36" w:rsidP="001A452A">
      <w:pPr>
        <w:pStyle w:val="NormalWeb"/>
        <w:spacing w:line="360" w:lineRule="auto"/>
        <w:rPr>
          <w:sz w:val="28"/>
          <w:szCs w:val="28"/>
        </w:rPr>
      </w:pPr>
    </w:p>
    <w:p w14:paraId="327AD6F3" w14:textId="77777777" w:rsidR="00E56F4E" w:rsidRDefault="00E56F4E" w:rsidP="001A452A">
      <w:pPr>
        <w:pStyle w:val="NormalWeb"/>
        <w:spacing w:line="360" w:lineRule="auto"/>
        <w:rPr>
          <w:sz w:val="28"/>
          <w:szCs w:val="28"/>
        </w:rPr>
      </w:pPr>
    </w:p>
    <w:p w14:paraId="47233A38" w14:textId="77777777" w:rsidR="00E56F4E" w:rsidRDefault="00E56F4E" w:rsidP="001A452A">
      <w:pPr>
        <w:pStyle w:val="NormalWeb"/>
        <w:spacing w:line="360" w:lineRule="auto"/>
        <w:rPr>
          <w:sz w:val="28"/>
          <w:szCs w:val="28"/>
        </w:rPr>
      </w:pPr>
    </w:p>
    <w:p w14:paraId="45443E83" w14:textId="05DFCA7D" w:rsidR="0035407C" w:rsidRPr="00904E69" w:rsidRDefault="00730F6D" w:rsidP="001A452A">
      <w:pPr>
        <w:pStyle w:val="NormalWeb"/>
        <w:spacing w:line="360" w:lineRule="auto"/>
      </w:pPr>
      <w:r w:rsidRPr="00904E69">
        <w:rPr>
          <w:sz w:val="28"/>
          <w:szCs w:val="28"/>
        </w:rPr>
        <w:t xml:space="preserve">Question 2 </w:t>
      </w:r>
    </w:p>
    <w:p w14:paraId="0EE8FEC1" w14:textId="4A18A6CF" w:rsidR="00E80C38" w:rsidRPr="00904E69" w:rsidRDefault="00B651A8" w:rsidP="00730F6D">
      <w:pPr>
        <w:pStyle w:val="NormalWeb"/>
        <w:rPr>
          <w:sz w:val="28"/>
          <w:szCs w:val="28"/>
        </w:rPr>
      </w:pPr>
      <w:r w:rsidRPr="00904E69">
        <w:rPr>
          <w:noProof/>
        </w:rPr>
        <mc:AlternateContent>
          <mc:Choice Requires="wps">
            <w:drawing>
              <wp:anchor distT="0" distB="0" distL="114300" distR="114300" simplePos="0" relativeHeight="251664384" behindDoc="0" locked="0" layoutInCell="1" allowOverlap="1" wp14:anchorId="6780A150" wp14:editId="757ECAEF">
                <wp:simplePos x="0" y="0"/>
                <wp:positionH relativeFrom="column">
                  <wp:posOffset>0</wp:posOffset>
                </wp:positionH>
                <wp:positionV relativeFrom="page">
                  <wp:posOffset>2460914</wp:posOffset>
                </wp:positionV>
                <wp:extent cx="4951730" cy="796646"/>
                <wp:effectExtent l="0" t="0" r="13970" b="16510"/>
                <wp:wrapNone/>
                <wp:docPr id="5" name="Text Box 5"/>
                <wp:cNvGraphicFramePr/>
                <a:graphic xmlns:a="http://schemas.openxmlformats.org/drawingml/2006/main">
                  <a:graphicData uri="http://schemas.microsoft.com/office/word/2010/wordprocessingShape">
                    <wps:wsp>
                      <wps:cNvSpPr txBox="1"/>
                      <wps:spPr>
                        <a:xfrm>
                          <a:off x="0" y="0"/>
                          <a:ext cx="4951730" cy="796646"/>
                        </a:xfrm>
                        <a:prstGeom prst="rect">
                          <a:avLst/>
                        </a:prstGeom>
                        <a:solidFill>
                          <a:schemeClr val="lt1"/>
                        </a:solidFill>
                        <a:ln w="6350">
                          <a:solidFill>
                            <a:prstClr val="black"/>
                          </a:solidFill>
                        </a:ln>
                      </wps:spPr>
                      <wps:txbx>
                        <w:txbxContent>
                          <w:p w14:paraId="336DAC6B" w14:textId="77777777" w:rsidR="00E431BD" w:rsidRDefault="00E431BD" w:rsidP="00D966D1">
                            <w:pPr>
                              <w:autoSpaceDE w:val="0"/>
                              <w:autoSpaceDN w:val="0"/>
                              <w:adjustRightInd w:val="0"/>
                              <w:spacing w:after="160" w:line="259" w:lineRule="auto"/>
                              <w:rPr>
                                <w:rFonts w:ascii="Helvetica" w:hAnsi="Helvetica" w:cs="Helvetica"/>
                                <w:color w:val="000000"/>
                                <w:u w:color="000000"/>
                                <w:lang w:val="en-US"/>
                              </w:rPr>
                            </w:pPr>
                            <w:r w:rsidRPr="00391647">
                              <w:rPr>
                                <w:rFonts w:ascii="Helvetica" w:hAnsi="Helvetica" w:cs="Helvetica"/>
                                <w:color w:val="000000"/>
                                <w:u w:color="000000"/>
                                <w:lang w:val="en-US"/>
                              </w:rPr>
                              <w:t>Strongly agre</w:t>
                            </w:r>
                            <w:r>
                              <w:rPr>
                                <w:rFonts w:ascii="Helvetica" w:hAnsi="Helvetica" w:cs="Helvetica"/>
                                <w:color w:val="000000"/>
                                <w:u w:color="000000"/>
                                <w:lang w:val="en-US"/>
                              </w:rPr>
                              <w:t xml:space="preserve">e    </w:t>
                            </w:r>
                            <w:r w:rsidRPr="00391647">
                              <w:rPr>
                                <w:rFonts w:ascii="Helvetica" w:hAnsi="Helvetica" w:cs="Helvetica"/>
                                <w:color w:val="000000"/>
                                <w:u w:color="000000"/>
                                <w:lang w:val="en-US"/>
                              </w:rPr>
                              <w:t xml:space="preserve"> </w:t>
                            </w:r>
                            <w:proofErr w:type="spellStart"/>
                            <w:r w:rsidRPr="00391647">
                              <w:rPr>
                                <w:rFonts w:ascii="Helvetica" w:hAnsi="Helvetica" w:cs="Helvetica"/>
                                <w:color w:val="000000"/>
                                <w:u w:color="000000"/>
                                <w:lang w:val="en-US"/>
                              </w:rPr>
                              <w:t>Agre</w:t>
                            </w:r>
                            <w:r>
                              <w:rPr>
                                <w:rFonts w:ascii="Helvetica" w:hAnsi="Helvetica" w:cs="Helvetica"/>
                                <w:color w:val="000000"/>
                                <w:u w:color="000000"/>
                                <w:lang w:val="en-US"/>
                              </w:rPr>
                              <w:t>e</w:t>
                            </w:r>
                            <w:proofErr w:type="spellEnd"/>
                            <w:r>
                              <w:rPr>
                                <w:rFonts w:ascii="Helvetica" w:hAnsi="Helvetica" w:cs="Helvetica"/>
                                <w:color w:val="000000"/>
                                <w:u w:color="000000"/>
                                <w:lang w:val="en-US"/>
                              </w:rPr>
                              <w:t xml:space="preserve">    </w:t>
                            </w:r>
                            <w:r w:rsidRPr="00391647">
                              <w:rPr>
                                <w:rFonts w:ascii="Helvetica" w:hAnsi="Helvetica" w:cs="Helvetica"/>
                                <w:color w:val="000000"/>
                                <w:u w:color="000000"/>
                                <w:lang w:val="en-US"/>
                              </w:rPr>
                              <w:t xml:space="preserve"> Don’t know</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Disagree</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Strongly</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Disagree</w:t>
                            </w:r>
                          </w:p>
                          <w:p w14:paraId="117C556C" w14:textId="301BC028" w:rsidR="00E431BD" w:rsidRDefault="00E431BD" w:rsidP="00D966D1">
                            <w:pPr>
                              <w:autoSpaceDE w:val="0"/>
                              <w:autoSpaceDN w:val="0"/>
                              <w:adjustRightInd w:val="0"/>
                              <w:spacing w:after="160" w:line="259" w:lineRule="auto"/>
                              <w:rPr>
                                <w:rFonts w:ascii="Helvetica" w:hAnsi="Helvetica" w:cs="Helvetica"/>
                                <w:color w:val="000000"/>
                                <w:u w:color="000000"/>
                                <w:lang w:val="en-US"/>
                              </w:rPr>
                            </w:pPr>
                            <w:r>
                              <w:rPr>
                                <w:rFonts w:ascii="Helvetica" w:hAnsi="Helvetica" w:cs="Helvetica"/>
                                <w:color w:val="000000"/>
                                <w:u w:color="000000"/>
                                <w:lang w:val="en-US"/>
                              </w:rPr>
                              <w:t xml:space="preserve">      10                     14              2                  3                        1</w:t>
                            </w:r>
                          </w:p>
                          <w:p w14:paraId="69E5CDD3" w14:textId="77777777" w:rsidR="00E431BD" w:rsidRDefault="00E431BD" w:rsidP="00D966D1">
                            <w:pPr>
                              <w:autoSpaceDE w:val="0"/>
                              <w:autoSpaceDN w:val="0"/>
                              <w:adjustRightInd w:val="0"/>
                              <w:spacing w:after="160" w:line="259" w:lineRule="auto"/>
                              <w:rPr>
                                <w:rFonts w:ascii="Helvetica" w:hAnsi="Helvetica" w:cs="Helvetica"/>
                                <w:color w:val="000000"/>
                                <w:u w:color="000000"/>
                                <w:lang w:val="en-US"/>
                              </w:rPr>
                            </w:pPr>
                          </w:p>
                          <w:p w14:paraId="0282DB24" w14:textId="77777777" w:rsidR="00E431BD" w:rsidRDefault="00E431BD"/>
                          <w:p w14:paraId="014D4D16" w14:textId="77777777" w:rsidR="002B3E2F" w:rsidRDefault="002B3E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0A150" id="Text Box 5" o:spid="_x0000_s1027" type="#_x0000_t202" style="position:absolute;margin-left:0;margin-top:193.75pt;width:389.9pt;height:62.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" fillcolor="white [3201]" strokeweight=".5pt">
                <v:textbox>
                  <w:txbxContent>
                    <w:p w14:paraId="336DAC6B" w14:textId="77777777" w:rsidR="00E431BD" w:rsidRDefault="00E431BD" w:rsidP="00D966D1">
                      <w:pPr>
                        <w:autoSpaceDE w:val="0"/>
                        <w:autoSpaceDN w:val="0"/>
                        <w:adjustRightInd w:val="0"/>
                        <w:spacing w:after="160" w:line="259" w:lineRule="auto"/>
                        <w:rPr>
                          <w:rFonts w:ascii="Helvetica" w:hAnsi="Helvetica" w:cs="Helvetica"/>
                          <w:color w:val="000000"/>
                          <w:u w:color="000000"/>
                          <w:lang w:val="en-US"/>
                        </w:rPr>
                      </w:pPr>
                      <w:r w:rsidRPr="00391647">
                        <w:rPr>
                          <w:rFonts w:ascii="Helvetica" w:hAnsi="Helvetica" w:cs="Helvetica"/>
                          <w:color w:val="000000"/>
                          <w:u w:color="000000"/>
                          <w:lang w:val="en-US"/>
                        </w:rPr>
                        <w:t>Strongly agre</w:t>
                      </w:r>
                      <w:r>
                        <w:rPr>
                          <w:rFonts w:ascii="Helvetica" w:hAnsi="Helvetica" w:cs="Helvetica"/>
                          <w:color w:val="000000"/>
                          <w:u w:color="000000"/>
                          <w:lang w:val="en-US"/>
                        </w:rPr>
                        <w:t xml:space="preserve">e    </w:t>
                      </w:r>
                      <w:r w:rsidRPr="00391647">
                        <w:rPr>
                          <w:rFonts w:ascii="Helvetica" w:hAnsi="Helvetica" w:cs="Helvetica"/>
                          <w:color w:val="000000"/>
                          <w:u w:color="000000"/>
                          <w:lang w:val="en-US"/>
                        </w:rPr>
                        <w:t xml:space="preserve"> </w:t>
                      </w:r>
                      <w:proofErr w:type="spellStart"/>
                      <w:r w:rsidRPr="00391647">
                        <w:rPr>
                          <w:rFonts w:ascii="Helvetica" w:hAnsi="Helvetica" w:cs="Helvetica"/>
                          <w:color w:val="000000"/>
                          <w:u w:color="000000"/>
                          <w:lang w:val="en-US"/>
                        </w:rPr>
                        <w:t>Agre</w:t>
                      </w:r>
                      <w:r>
                        <w:rPr>
                          <w:rFonts w:ascii="Helvetica" w:hAnsi="Helvetica" w:cs="Helvetica"/>
                          <w:color w:val="000000"/>
                          <w:u w:color="000000"/>
                          <w:lang w:val="en-US"/>
                        </w:rPr>
                        <w:t>e</w:t>
                      </w:r>
                      <w:proofErr w:type="spellEnd"/>
                      <w:r>
                        <w:rPr>
                          <w:rFonts w:ascii="Helvetica" w:hAnsi="Helvetica" w:cs="Helvetica"/>
                          <w:color w:val="000000"/>
                          <w:u w:color="000000"/>
                          <w:lang w:val="en-US"/>
                        </w:rPr>
                        <w:t xml:space="preserve">    </w:t>
                      </w:r>
                      <w:r w:rsidRPr="00391647">
                        <w:rPr>
                          <w:rFonts w:ascii="Helvetica" w:hAnsi="Helvetica" w:cs="Helvetica"/>
                          <w:color w:val="000000"/>
                          <w:u w:color="000000"/>
                          <w:lang w:val="en-US"/>
                        </w:rPr>
                        <w:t xml:space="preserve"> Don’t know</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Disagree</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Strongly</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Disagree</w:t>
                      </w:r>
                    </w:p>
                    <w:p w14:paraId="117C556C" w14:textId="301BC028" w:rsidR="00E431BD" w:rsidRDefault="00E431BD" w:rsidP="00D966D1">
                      <w:pPr>
                        <w:autoSpaceDE w:val="0"/>
                        <w:autoSpaceDN w:val="0"/>
                        <w:adjustRightInd w:val="0"/>
                        <w:spacing w:after="160" w:line="259" w:lineRule="auto"/>
                        <w:rPr>
                          <w:rFonts w:ascii="Helvetica" w:hAnsi="Helvetica" w:cs="Helvetica"/>
                          <w:color w:val="000000"/>
                          <w:u w:color="000000"/>
                          <w:lang w:val="en-US"/>
                        </w:rPr>
                      </w:pPr>
                      <w:r>
                        <w:rPr>
                          <w:rFonts w:ascii="Helvetica" w:hAnsi="Helvetica" w:cs="Helvetica"/>
                          <w:color w:val="000000"/>
                          <w:u w:color="000000"/>
                          <w:lang w:val="en-US"/>
                        </w:rPr>
                        <w:t xml:space="preserve">      10                     14              2                  3                        1</w:t>
                      </w:r>
                    </w:p>
                    <w:p w14:paraId="69E5CDD3" w14:textId="77777777" w:rsidR="00E431BD" w:rsidRDefault="00E431BD" w:rsidP="00D966D1">
                      <w:pPr>
                        <w:autoSpaceDE w:val="0"/>
                        <w:autoSpaceDN w:val="0"/>
                        <w:adjustRightInd w:val="0"/>
                        <w:spacing w:after="160" w:line="259" w:lineRule="auto"/>
                        <w:rPr>
                          <w:rFonts w:ascii="Helvetica" w:hAnsi="Helvetica" w:cs="Helvetica"/>
                          <w:color w:val="000000"/>
                          <w:u w:color="000000"/>
                          <w:lang w:val="en-US"/>
                        </w:rPr>
                      </w:pPr>
                    </w:p>
                    <w:p w14:paraId="0282DB24" w14:textId="77777777" w:rsidR="00E431BD" w:rsidRDefault="00E431BD"/>
                    <w:p w14:paraId="014D4D16" w14:textId="77777777" w:rsidR="002B3E2F" w:rsidRDefault="002B3E2F"/>
                  </w:txbxContent>
                </v:textbox>
                <w10:wrap anchory="page"/>
              </v:shape>
            </w:pict>
          </mc:Fallback>
        </mc:AlternateContent>
      </w:r>
      <w:r w:rsidR="00D06632" w:rsidRPr="00904E69">
        <w:rPr>
          <w:sz w:val="28"/>
          <w:szCs w:val="28"/>
        </w:rPr>
        <w:t xml:space="preserve">Do you feel the </w:t>
      </w:r>
      <w:r w:rsidR="00730F6D" w:rsidRPr="00904E69">
        <w:rPr>
          <w:sz w:val="28"/>
          <w:szCs w:val="28"/>
        </w:rPr>
        <w:t>appointment booking</w:t>
      </w:r>
      <w:r w:rsidR="00D06632" w:rsidRPr="00904E69">
        <w:rPr>
          <w:sz w:val="28"/>
          <w:szCs w:val="28"/>
        </w:rPr>
        <w:t xml:space="preserve"> system and current </w:t>
      </w:r>
      <w:r w:rsidR="00730F6D" w:rsidRPr="00904E69">
        <w:rPr>
          <w:sz w:val="28"/>
          <w:szCs w:val="28"/>
        </w:rPr>
        <w:t xml:space="preserve">procedures </w:t>
      </w:r>
      <w:r w:rsidR="00D06632" w:rsidRPr="00904E69">
        <w:rPr>
          <w:sz w:val="28"/>
          <w:szCs w:val="28"/>
        </w:rPr>
        <w:t>need to be</w:t>
      </w:r>
      <w:r>
        <w:rPr>
          <w:sz w:val="28"/>
          <w:szCs w:val="28"/>
        </w:rPr>
        <w:t xml:space="preserve"> </w:t>
      </w:r>
      <w:r w:rsidR="00D06632" w:rsidRPr="00904E69">
        <w:rPr>
          <w:sz w:val="28"/>
          <w:szCs w:val="28"/>
        </w:rPr>
        <w:t>changed</w:t>
      </w:r>
      <w:r w:rsidR="00730F6D" w:rsidRPr="00904E69">
        <w:rPr>
          <w:sz w:val="28"/>
          <w:szCs w:val="28"/>
        </w:rPr>
        <w:t>?</w:t>
      </w:r>
    </w:p>
    <w:p w14:paraId="35A62B0A" w14:textId="053304E9" w:rsidR="009348ED" w:rsidRPr="00904E69" w:rsidRDefault="009348ED" w:rsidP="00730F6D">
      <w:pPr>
        <w:pStyle w:val="NormalWeb"/>
        <w:rPr>
          <w:sz w:val="28"/>
          <w:szCs w:val="28"/>
        </w:rPr>
      </w:pPr>
    </w:p>
    <w:p w14:paraId="0320FD4F" w14:textId="12159A45" w:rsidR="004B464C" w:rsidRPr="00904E69" w:rsidRDefault="004B464C" w:rsidP="00730F6D">
      <w:pPr>
        <w:pStyle w:val="NormalWeb"/>
      </w:pPr>
    </w:p>
    <w:p w14:paraId="0BEC6535" w14:textId="282BF207" w:rsidR="00D966D1" w:rsidRPr="00904E69" w:rsidRDefault="00D966D1" w:rsidP="00730F6D">
      <w:pPr>
        <w:pStyle w:val="NormalWeb"/>
      </w:pPr>
    </w:p>
    <w:p w14:paraId="40E1D075" w14:textId="0F76233A" w:rsidR="00D966D1" w:rsidRPr="00904E69" w:rsidRDefault="00D966D1" w:rsidP="00730F6D">
      <w:pPr>
        <w:pStyle w:val="NormalWeb"/>
      </w:pPr>
    </w:p>
    <w:p w14:paraId="50D0BD07" w14:textId="35D7E8C9" w:rsidR="00D966D1" w:rsidRPr="00904E69" w:rsidRDefault="00D966D1" w:rsidP="00730F6D">
      <w:pPr>
        <w:pStyle w:val="NormalWeb"/>
      </w:pPr>
    </w:p>
    <w:p w14:paraId="3769CCE5" w14:textId="2EC3ACD9" w:rsidR="00371B3B" w:rsidRPr="00904E69" w:rsidRDefault="00371B3B" w:rsidP="00730F6D">
      <w:pPr>
        <w:autoSpaceDE w:val="0"/>
        <w:autoSpaceDN w:val="0"/>
        <w:adjustRightInd w:val="0"/>
        <w:spacing w:after="160" w:line="259" w:lineRule="auto"/>
        <w:rPr>
          <w:rFonts w:ascii="Times New Roman" w:hAnsi="Times New Roman" w:cs="Times New Roman"/>
          <w:color w:val="000000"/>
          <w:u w:color="000000"/>
          <w:lang w:val="en-US"/>
        </w:rPr>
      </w:pPr>
      <w:r w:rsidRPr="00904E69">
        <w:rPr>
          <w:rFonts w:ascii="Times New Roman" w:hAnsi="Times New Roman" w:cs="Times New Roman"/>
          <w:noProof/>
        </w:rPr>
        <w:drawing>
          <wp:anchor distT="0" distB="0" distL="114300" distR="114300" simplePos="0" relativeHeight="251670528" behindDoc="0" locked="0" layoutInCell="1" allowOverlap="1" wp14:anchorId="50742AA0" wp14:editId="2F683769">
            <wp:simplePos x="0" y="0"/>
            <wp:positionH relativeFrom="column">
              <wp:posOffset>0</wp:posOffset>
            </wp:positionH>
            <wp:positionV relativeFrom="paragraph">
              <wp:posOffset>3810</wp:posOffset>
            </wp:positionV>
            <wp:extent cx="4572000" cy="2743200"/>
            <wp:effectExtent l="0" t="0" r="12700" b="12700"/>
            <wp:wrapNone/>
            <wp:docPr id="3" name="Chart 3">
              <a:extLst xmlns:a="http://schemas.openxmlformats.org/drawingml/2006/main">
                <a:ext uri="{FF2B5EF4-FFF2-40B4-BE49-F238E27FC236}">
                  <a16:creationId xmlns:a16="http://schemas.microsoft.com/office/drawing/2014/main" id="{BBC041A8-0DE0-BF4D-8ECD-E273E2A62E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4D28D09D" w14:textId="07445B93" w:rsidR="00371B3B" w:rsidRPr="00904E69" w:rsidRDefault="00371B3B" w:rsidP="00730F6D">
      <w:pPr>
        <w:autoSpaceDE w:val="0"/>
        <w:autoSpaceDN w:val="0"/>
        <w:adjustRightInd w:val="0"/>
        <w:spacing w:after="160" w:line="259" w:lineRule="auto"/>
        <w:rPr>
          <w:rFonts w:ascii="Times New Roman" w:hAnsi="Times New Roman" w:cs="Times New Roman"/>
          <w:b/>
          <w:bCs/>
          <w:color w:val="000000"/>
          <w:u w:val="single" w:color="000000"/>
          <w:lang w:val="en-US"/>
        </w:rPr>
      </w:pPr>
    </w:p>
    <w:p w14:paraId="53E63949" w14:textId="3533FC8B" w:rsidR="00730F6D" w:rsidRPr="00904E69" w:rsidRDefault="00730F6D" w:rsidP="00730F6D">
      <w:pPr>
        <w:pStyle w:val="NormalWeb"/>
      </w:pPr>
    </w:p>
    <w:p w14:paraId="0F20BC84" w14:textId="66F60FCE" w:rsidR="00730F6D" w:rsidRPr="00904E69" w:rsidRDefault="00730F6D" w:rsidP="00730F6D">
      <w:pPr>
        <w:pStyle w:val="NormalWeb"/>
      </w:pPr>
    </w:p>
    <w:p w14:paraId="4223FDBD" w14:textId="1F0B82B5" w:rsidR="009E26A9" w:rsidRPr="00904E69" w:rsidRDefault="009E26A9" w:rsidP="00730F6D">
      <w:pPr>
        <w:pStyle w:val="NormalWeb"/>
      </w:pPr>
    </w:p>
    <w:p w14:paraId="57FB28EE" w14:textId="2A6431F9" w:rsidR="009E26A9" w:rsidRPr="00904E69" w:rsidRDefault="009E26A9" w:rsidP="00730F6D">
      <w:pPr>
        <w:pStyle w:val="NormalWeb"/>
      </w:pPr>
    </w:p>
    <w:p w14:paraId="0A8E9AAE" w14:textId="0CA29395" w:rsidR="009E26A9" w:rsidRPr="00904E69" w:rsidRDefault="009E26A9" w:rsidP="00730F6D">
      <w:pPr>
        <w:pStyle w:val="NormalWeb"/>
      </w:pPr>
    </w:p>
    <w:p w14:paraId="30DCCE86" w14:textId="1DD7FC0D" w:rsidR="009E26A9" w:rsidRPr="00904E69" w:rsidRDefault="009E26A9" w:rsidP="00730F6D">
      <w:pPr>
        <w:pStyle w:val="NormalWeb"/>
      </w:pPr>
    </w:p>
    <w:p w14:paraId="2079F26D" w14:textId="5ED8EAE5" w:rsidR="001A452A" w:rsidRPr="00904E69" w:rsidRDefault="001A452A" w:rsidP="00730F6D">
      <w:pPr>
        <w:pStyle w:val="NormalWeb"/>
      </w:pPr>
    </w:p>
    <w:p w14:paraId="3ADC5726" w14:textId="78AA1394" w:rsidR="009750C1" w:rsidRPr="00904E69" w:rsidRDefault="009750C1" w:rsidP="009750C1">
      <w:pPr>
        <w:rPr>
          <w:rFonts w:ascii="Times New Roman" w:hAnsi="Times New Roman" w:cs="Times New Roman"/>
        </w:rPr>
      </w:pPr>
      <w:r w:rsidRPr="00904E69">
        <w:rPr>
          <w:rFonts w:ascii="Times New Roman" w:hAnsi="Times New Roman" w:cs="Times New Roman"/>
        </w:rPr>
        <w:t xml:space="preserve">The response for this question indicates an alarming 14 participants agree that change is needed within the current appointment booking system or existing procedures put in place. This is almost 50% of the sample population in addition to 10 who strongly agree with this inclination. Such findings clearly </w:t>
      </w:r>
      <w:r w:rsidR="00E23C21" w:rsidRPr="00904E69">
        <w:rPr>
          <w:rFonts w:ascii="Times New Roman" w:hAnsi="Times New Roman" w:cs="Times New Roman"/>
        </w:rPr>
        <w:t>demonstrate</w:t>
      </w:r>
      <w:r w:rsidRPr="00904E69">
        <w:rPr>
          <w:rFonts w:ascii="Times New Roman" w:hAnsi="Times New Roman" w:cs="Times New Roman"/>
        </w:rPr>
        <w:t xml:space="preserve"> there is a genuine dissatisfaction in how patients are allocated consultation slots potentiality indicating poor experience of service delivery.</w:t>
      </w:r>
    </w:p>
    <w:p w14:paraId="6699F1C1" w14:textId="068294E9" w:rsidR="009750C1" w:rsidRPr="00904E69" w:rsidRDefault="009750C1" w:rsidP="00730F6D">
      <w:pPr>
        <w:pStyle w:val="NormalWeb"/>
      </w:pPr>
    </w:p>
    <w:p w14:paraId="6224479E" w14:textId="529B3A48" w:rsidR="00DB5457" w:rsidRPr="00904E69" w:rsidRDefault="00DB5457" w:rsidP="00730F6D">
      <w:pPr>
        <w:pStyle w:val="NormalWeb"/>
        <w:rPr>
          <w:b/>
          <w:sz w:val="28"/>
          <w:szCs w:val="28"/>
        </w:rPr>
      </w:pPr>
    </w:p>
    <w:p w14:paraId="36879A96" w14:textId="77777777" w:rsidR="00DB5457" w:rsidRPr="00904E69" w:rsidRDefault="00DB5457" w:rsidP="00730F6D">
      <w:pPr>
        <w:pStyle w:val="NormalWeb"/>
        <w:rPr>
          <w:b/>
          <w:sz w:val="28"/>
          <w:szCs w:val="28"/>
        </w:rPr>
      </w:pPr>
    </w:p>
    <w:p w14:paraId="41AC507B" w14:textId="77777777" w:rsidR="00BA1243" w:rsidRDefault="00BA1243" w:rsidP="00730F6D">
      <w:pPr>
        <w:pStyle w:val="NormalWeb"/>
        <w:rPr>
          <w:b/>
          <w:sz w:val="28"/>
          <w:szCs w:val="28"/>
        </w:rPr>
      </w:pPr>
    </w:p>
    <w:p w14:paraId="32B081C8" w14:textId="1D78E315" w:rsidR="00E80C38" w:rsidRPr="00904E69" w:rsidRDefault="00730F6D" w:rsidP="00730F6D">
      <w:pPr>
        <w:pStyle w:val="NormalWeb"/>
        <w:rPr>
          <w:b/>
          <w:sz w:val="28"/>
          <w:szCs w:val="28"/>
        </w:rPr>
      </w:pPr>
      <w:r w:rsidRPr="00904E69">
        <w:rPr>
          <w:b/>
          <w:sz w:val="28"/>
          <w:szCs w:val="28"/>
        </w:rPr>
        <w:t>Question 3</w:t>
      </w:r>
    </w:p>
    <w:p w14:paraId="5A4D0E8D" w14:textId="6EAB71B8" w:rsidR="00E80C38" w:rsidRPr="00904E69" w:rsidRDefault="0035407C" w:rsidP="00730F6D">
      <w:pPr>
        <w:pStyle w:val="NormalWeb"/>
      </w:pPr>
      <w:r w:rsidRPr="00904E69">
        <w:rPr>
          <w:b/>
          <w:sz w:val="28"/>
          <w:szCs w:val="28"/>
        </w:rPr>
        <w:t>The receptionist</w:t>
      </w:r>
      <w:r w:rsidR="00AE1890" w:rsidRPr="00904E69">
        <w:rPr>
          <w:b/>
          <w:sz w:val="28"/>
          <w:szCs w:val="28"/>
        </w:rPr>
        <w:t xml:space="preserve"> </w:t>
      </w:r>
      <w:r w:rsidRPr="00904E69">
        <w:rPr>
          <w:b/>
          <w:sz w:val="28"/>
          <w:szCs w:val="28"/>
        </w:rPr>
        <w:t xml:space="preserve">staff are </w:t>
      </w:r>
      <w:r w:rsidR="00AE1890" w:rsidRPr="00904E69">
        <w:rPr>
          <w:b/>
          <w:sz w:val="28"/>
          <w:szCs w:val="28"/>
        </w:rPr>
        <w:t>courteous</w:t>
      </w:r>
      <w:r w:rsidRPr="00904E69">
        <w:rPr>
          <w:b/>
          <w:sz w:val="28"/>
          <w:szCs w:val="28"/>
        </w:rPr>
        <w:t xml:space="preserve"> and helpful</w:t>
      </w:r>
      <w:r w:rsidR="00AE1890" w:rsidRPr="00904E69">
        <w:t>.</w:t>
      </w:r>
    </w:p>
    <w:p w14:paraId="5A522673" w14:textId="77777777" w:rsidR="001A452A" w:rsidRPr="00904E69" w:rsidRDefault="001A452A" w:rsidP="00730F6D">
      <w:pPr>
        <w:pStyle w:val="NormalWeb"/>
      </w:pPr>
    </w:p>
    <w:p w14:paraId="5A8413CB" w14:textId="0155F985" w:rsidR="00E80C38" w:rsidRPr="00904E69" w:rsidRDefault="00E80C38" w:rsidP="00730F6D">
      <w:pPr>
        <w:pStyle w:val="NormalWeb"/>
      </w:pPr>
      <w:r w:rsidRPr="00904E69">
        <w:rPr>
          <w:noProof/>
        </w:rPr>
        <mc:AlternateContent>
          <mc:Choice Requires="wps">
            <w:drawing>
              <wp:anchor distT="0" distB="0" distL="114300" distR="114300" simplePos="0" relativeHeight="251666432" behindDoc="0" locked="0" layoutInCell="1" allowOverlap="1" wp14:anchorId="2574A152" wp14:editId="18C771BC">
                <wp:simplePos x="0" y="0"/>
                <wp:positionH relativeFrom="column">
                  <wp:posOffset>-55245</wp:posOffset>
                </wp:positionH>
                <wp:positionV relativeFrom="paragraph">
                  <wp:posOffset>302260</wp:posOffset>
                </wp:positionV>
                <wp:extent cx="5501640" cy="1061720"/>
                <wp:effectExtent l="0" t="0" r="10160" b="17780"/>
                <wp:wrapSquare wrapText="bothSides"/>
                <wp:docPr id="6" name="Text Box 6"/>
                <wp:cNvGraphicFramePr/>
                <a:graphic xmlns:a="http://schemas.openxmlformats.org/drawingml/2006/main">
                  <a:graphicData uri="http://schemas.microsoft.com/office/word/2010/wordprocessingShape">
                    <wps:wsp>
                      <wps:cNvSpPr txBox="1"/>
                      <wps:spPr>
                        <a:xfrm>
                          <a:off x="0" y="0"/>
                          <a:ext cx="5501640" cy="1061720"/>
                        </a:xfrm>
                        <a:prstGeom prst="rect">
                          <a:avLst/>
                        </a:prstGeom>
                        <a:noFill/>
                        <a:ln w="6350">
                          <a:solidFill>
                            <a:prstClr val="black"/>
                          </a:solidFill>
                        </a:ln>
                      </wps:spPr>
                      <wps:txbx>
                        <w:txbxContent>
                          <w:p w14:paraId="58B39B95" w14:textId="77777777" w:rsidR="00E431BD" w:rsidRDefault="00E431BD" w:rsidP="00D966D1">
                            <w:pPr>
                              <w:autoSpaceDE w:val="0"/>
                              <w:autoSpaceDN w:val="0"/>
                              <w:adjustRightInd w:val="0"/>
                              <w:spacing w:after="160" w:line="259" w:lineRule="auto"/>
                              <w:rPr>
                                <w:rFonts w:ascii="Helvetica" w:hAnsi="Helvetica" w:cs="Helvetica"/>
                                <w:color w:val="000000"/>
                                <w:u w:color="000000"/>
                                <w:lang w:val="en-US"/>
                              </w:rPr>
                            </w:pPr>
                            <w:r w:rsidRPr="00391647">
                              <w:rPr>
                                <w:rFonts w:ascii="Helvetica" w:hAnsi="Helvetica" w:cs="Helvetica"/>
                                <w:color w:val="000000"/>
                                <w:u w:color="000000"/>
                                <w:lang w:val="en-US"/>
                              </w:rPr>
                              <w:t>Strongly agree</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 xml:space="preserve"> Agree</w:t>
                            </w:r>
                            <w:r w:rsidRPr="00391647">
                              <w:rPr>
                                <w:rFonts w:ascii="Helvetica" w:hAnsi="Helvetica" w:cs="Helvetica"/>
                                <w:color w:val="000000"/>
                                <w:u w:color="000000"/>
                                <w:lang w:val="en-US"/>
                              </w:rPr>
                              <w:tab/>
                              <w:t xml:space="preserve"> Don’t know </w:t>
                            </w:r>
                            <w:r w:rsidRPr="00391647">
                              <w:rPr>
                                <w:rFonts w:ascii="Helvetica" w:hAnsi="Helvetica" w:cs="Helvetica"/>
                                <w:color w:val="000000"/>
                                <w:u w:color="000000"/>
                                <w:lang w:val="en-US"/>
                              </w:rPr>
                              <w:tab/>
                              <w:t xml:space="preserve">   Disagree       Strongly</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Disagree</w:t>
                            </w:r>
                          </w:p>
                          <w:p w14:paraId="7D648D00" w14:textId="62870B08" w:rsidR="00E431BD" w:rsidRDefault="00E431BD" w:rsidP="00D966D1">
                            <w:pPr>
                              <w:autoSpaceDE w:val="0"/>
                              <w:autoSpaceDN w:val="0"/>
                              <w:adjustRightInd w:val="0"/>
                              <w:spacing w:after="160" w:line="259" w:lineRule="auto"/>
                              <w:rPr>
                                <w:rFonts w:ascii="Helvetica" w:hAnsi="Helvetica" w:cs="Helvetica"/>
                                <w:color w:val="000000"/>
                                <w:u w:color="000000"/>
                                <w:lang w:val="en-US"/>
                              </w:rPr>
                            </w:pPr>
                            <w:r>
                              <w:rPr>
                                <w:rFonts w:ascii="Helvetica" w:hAnsi="Helvetica" w:cs="Helvetica"/>
                                <w:color w:val="000000"/>
                                <w:u w:color="000000"/>
                                <w:lang w:val="en-US"/>
                              </w:rPr>
                              <w:t xml:space="preserve">      8                      12               1                       6                    3</w:t>
                            </w:r>
                          </w:p>
                          <w:p w14:paraId="4A76239D" w14:textId="77777777" w:rsidR="00E431BD" w:rsidRPr="00BA6D21" w:rsidRDefault="00E431BD" w:rsidP="00E431BD">
                            <w:pPr>
                              <w:pStyle w:val="NormalWeb"/>
                              <w:rPr>
                                <w:rFonts w:ascii="Helvetica" w:hAnsi="Helvetic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74A152" id="Text Box 6" o:spid="_x0000_s1028" type="#_x0000_t202" style="position:absolute;margin-left:-4.35pt;margin-top:23.8pt;width:433.2pt;height:8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" filled="f" strokeweight=".5pt">
                <v:textbox>
                  <w:txbxContent>
                    <w:p w14:paraId="58B39B95" w14:textId="77777777" w:rsidR="00E431BD" w:rsidRDefault="00E431BD" w:rsidP="00D966D1">
                      <w:pPr>
                        <w:autoSpaceDE w:val="0"/>
                        <w:autoSpaceDN w:val="0"/>
                        <w:adjustRightInd w:val="0"/>
                        <w:spacing w:after="160" w:line="259" w:lineRule="auto"/>
                        <w:rPr>
                          <w:rFonts w:ascii="Helvetica" w:hAnsi="Helvetica" w:cs="Helvetica"/>
                          <w:color w:val="000000"/>
                          <w:u w:color="000000"/>
                          <w:lang w:val="en-US"/>
                        </w:rPr>
                      </w:pPr>
                      <w:r w:rsidRPr="00391647">
                        <w:rPr>
                          <w:rFonts w:ascii="Helvetica" w:hAnsi="Helvetica" w:cs="Helvetica"/>
                          <w:color w:val="000000"/>
                          <w:u w:color="000000"/>
                          <w:lang w:val="en-US"/>
                        </w:rPr>
                        <w:t>Strongly agree</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 xml:space="preserve"> Agree</w:t>
                      </w:r>
                      <w:r w:rsidRPr="00391647">
                        <w:rPr>
                          <w:rFonts w:ascii="Helvetica" w:hAnsi="Helvetica" w:cs="Helvetica"/>
                          <w:color w:val="000000"/>
                          <w:u w:color="000000"/>
                          <w:lang w:val="en-US"/>
                        </w:rPr>
                        <w:tab/>
                        <w:t xml:space="preserve"> Don’t know </w:t>
                      </w:r>
                      <w:r w:rsidRPr="00391647">
                        <w:rPr>
                          <w:rFonts w:ascii="Helvetica" w:hAnsi="Helvetica" w:cs="Helvetica"/>
                          <w:color w:val="000000"/>
                          <w:u w:color="000000"/>
                          <w:lang w:val="en-US"/>
                        </w:rPr>
                        <w:tab/>
                        <w:t xml:space="preserve">   Disagree       Strongly</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Disagree</w:t>
                      </w:r>
                    </w:p>
                    <w:p w14:paraId="7D648D00" w14:textId="62870B08" w:rsidR="00E431BD" w:rsidRDefault="00E431BD" w:rsidP="00D966D1">
                      <w:pPr>
                        <w:autoSpaceDE w:val="0"/>
                        <w:autoSpaceDN w:val="0"/>
                        <w:adjustRightInd w:val="0"/>
                        <w:spacing w:after="160" w:line="259" w:lineRule="auto"/>
                        <w:rPr>
                          <w:rFonts w:ascii="Helvetica" w:hAnsi="Helvetica" w:cs="Helvetica"/>
                          <w:color w:val="000000"/>
                          <w:u w:color="000000"/>
                          <w:lang w:val="en-US"/>
                        </w:rPr>
                      </w:pPr>
                      <w:r>
                        <w:rPr>
                          <w:rFonts w:ascii="Helvetica" w:hAnsi="Helvetica" w:cs="Helvetica"/>
                          <w:color w:val="000000"/>
                          <w:u w:color="000000"/>
                          <w:lang w:val="en-US"/>
                        </w:rPr>
                        <w:t xml:space="preserve">      8                      12               1                       6                    3</w:t>
                      </w:r>
                    </w:p>
                    <w:p w14:paraId="4A76239D" w14:textId="77777777" w:rsidR="00E431BD" w:rsidRPr="00BA6D21" w:rsidRDefault="00E431BD" w:rsidP="00E431BD">
                      <w:pPr>
                        <w:pStyle w:val="NormalWeb"/>
                        <w:rPr>
                          <w:rFonts w:ascii="Helvetica" w:hAnsi="Helvetica"/>
                        </w:rPr>
                      </w:pPr>
                    </w:p>
                  </w:txbxContent>
                </v:textbox>
                <w10:wrap type="square"/>
              </v:shape>
            </w:pict>
          </mc:Fallback>
        </mc:AlternateContent>
      </w:r>
    </w:p>
    <w:p w14:paraId="29BBC6AC" w14:textId="23C16E55" w:rsidR="00E80C38" w:rsidRPr="00904E69" w:rsidRDefault="00E80C38" w:rsidP="00730F6D">
      <w:pPr>
        <w:pStyle w:val="NormalWeb"/>
      </w:pPr>
    </w:p>
    <w:p w14:paraId="1FF66D83" w14:textId="67C4A19E" w:rsidR="009750C1" w:rsidRPr="00904E69" w:rsidRDefault="00186B89" w:rsidP="009750C1">
      <w:pPr>
        <w:pStyle w:val="NormalWeb"/>
        <w:rPr>
          <w:color w:val="000000"/>
          <w:u w:color="000000"/>
          <w:lang w:val="en-US"/>
        </w:rPr>
      </w:pPr>
      <w:r>
        <w:rPr>
          <w:noProof/>
          <w:color w:val="000000"/>
          <w:u w:color="000000"/>
          <w:lang w:val="en-US"/>
        </w:rPr>
        <w:drawing>
          <wp:inline distT="0" distB="0" distL="0" distR="0" wp14:anchorId="7D792B32" wp14:editId="72379B28">
            <wp:extent cx="5727700" cy="342519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19-05-02 at 16.27.04.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425190"/>
                    </a:xfrm>
                    <a:prstGeom prst="rect">
                      <a:avLst/>
                    </a:prstGeom>
                  </pic:spPr>
                </pic:pic>
              </a:graphicData>
            </a:graphic>
          </wp:inline>
        </w:drawing>
      </w:r>
    </w:p>
    <w:p w14:paraId="1EED567E" w14:textId="77777777" w:rsidR="009750C1" w:rsidRPr="00904E69" w:rsidRDefault="009750C1" w:rsidP="009750C1">
      <w:pPr>
        <w:pStyle w:val="NormalWeb"/>
        <w:rPr>
          <w:color w:val="000000"/>
          <w:u w:color="000000"/>
          <w:lang w:val="en-US"/>
        </w:rPr>
      </w:pPr>
    </w:p>
    <w:p w14:paraId="47D2ECFF" w14:textId="5200341A" w:rsidR="009750C1" w:rsidRPr="00904E69" w:rsidRDefault="00D966D1" w:rsidP="009750C1">
      <w:pPr>
        <w:pStyle w:val="NormalWeb"/>
      </w:pPr>
      <w:r w:rsidRPr="00904E69">
        <w:rPr>
          <w:color w:val="000000"/>
          <w:u w:color="000000"/>
          <w:lang w:val="en-US"/>
        </w:rPr>
        <w:t xml:space="preserve"> </w:t>
      </w:r>
      <w:r w:rsidR="009750C1" w:rsidRPr="00904E69">
        <w:t xml:space="preserve">For this question 12 participants agree the receptionist staff at the clinic are courteous/ helpful along with 8 who also strongly agreed. Collectively 20 participants out of the sample population feel the </w:t>
      </w:r>
      <w:r w:rsidR="00E23C21" w:rsidRPr="00904E69">
        <w:t>front-line</w:t>
      </w:r>
      <w:r w:rsidR="009750C1" w:rsidRPr="00904E69">
        <w:t xml:space="preserve"> service delivered is beyond the average standard. In saying that 9 participants unfortunately do not feel the same way thus improvement in patient interaction may be needed.</w:t>
      </w:r>
    </w:p>
    <w:p w14:paraId="01DABC85" w14:textId="77777777" w:rsidR="009750C1" w:rsidRPr="00904E69" w:rsidRDefault="009750C1" w:rsidP="009750C1">
      <w:pPr>
        <w:widowControl w:val="0"/>
        <w:rPr>
          <w:rFonts w:ascii="Times New Roman" w:hAnsi="Times New Roman" w:cs="Times New Roman"/>
        </w:rPr>
      </w:pPr>
    </w:p>
    <w:p w14:paraId="1F2F0143" w14:textId="77777777" w:rsidR="00186B89" w:rsidRDefault="00186B89" w:rsidP="00730F6D">
      <w:pPr>
        <w:autoSpaceDE w:val="0"/>
        <w:autoSpaceDN w:val="0"/>
        <w:adjustRightInd w:val="0"/>
        <w:spacing w:after="160" w:line="259" w:lineRule="auto"/>
        <w:rPr>
          <w:rFonts w:ascii="Times New Roman" w:hAnsi="Times New Roman" w:cs="Times New Roman"/>
          <w:color w:val="000000"/>
          <w:u w:color="000000"/>
          <w:lang w:val="en-US"/>
        </w:rPr>
      </w:pPr>
    </w:p>
    <w:p w14:paraId="347C114D" w14:textId="5A48353B" w:rsidR="00730F6D" w:rsidRPr="00904E69" w:rsidRDefault="00730F6D" w:rsidP="00730F6D">
      <w:pPr>
        <w:autoSpaceDE w:val="0"/>
        <w:autoSpaceDN w:val="0"/>
        <w:adjustRightInd w:val="0"/>
        <w:spacing w:after="160" w:line="259" w:lineRule="auto"/>
        <w:rPr>
          <w:rFonts w:ascii="Times New Roman" w:hAnsi="Times New Roman" w:cs="Times New Roman"/>
          <w:b/>
          <w:color w:val="000000"/>
          <w:sz w:val="28"/>
          <w:szCs w:val="28"/>
          <w:u w:color="000000"/>
          <w:lang w:val="en-US"/>
        </w:rPr>
      </w:pPr>
      <w:r w:rsidRPr="00904E69">
        <w:rPr>
          <w:rFonts w:ascii="Times New Roman" w:hAnsi="Times New Roman" w:cs="Times New Roman"/>
          <w:b/>
          <w:color w:val="000000"/>
          <w:sz w:val="28"/>
          <w:szCs w:val="28"/>
          <w:u w:color="000000"/>
          <w:lang w:val="en-US"/>
        </w:rPr>
        <w:lastRenderedPageBreak/>
        <w:t>Question 4</w:t>
      </w:r>
    </w:p>
    <w:p w14:paraId="7CC9B4D1" w14:textId="77777777" w:rsidR="001A452A" w:rsidRPr="00904E69" w:rsidRDefault="001A452A" w:rsidP="00730F6D">
      <w:pPr>
        <w:autoSpaceDE w:val="0"/>
        <w:autoSpaceDN w:val="0"/>
        <w:adjustRightInd w:val="0"/>
        <w:spacing w:after="160" w:line="259" w:lineRule="auto"/>
        <w:rPr>
          <w:rFonts w:ascii="Times New Roman" w:hAnsi="Times New Roman" w:cs="Times New Roman"/>
          <w:b/>
          <w:color w:val="000000"/>
          <w:sz w:val="28"/>
          <w:szCs w:val="28"/>
          <w:u w:color="000000"/>
          <w:lang w:val="en-US"/>
        </w:rPr>
      </w:pPr>
    </w:p>
    <w:p w14:paraId="5B42836E" w14:textId="4EEC37C3" w:rsidR="009E6144" w:rsidRPr="00904E69" w:rsidRDefault="009348ED" w:rsidP="00730F6D">
      <w:pPr>
        <w:autoSpaceDE w:val="0"/>
        <w:autoSpaceDN w:val="0"/>
        <w:adjustRightInd w:val="0"/>
        <w:spacing w:after="160" w:line="259" w:lineRule="auto"/>
        <w:rPr>
          <w:rFonts w:ascii="Times New Roman" w:hAnsi="Times New Roman" w:cs="Times New Roman"/>
          <w:b/>
          <w:color w:val="000000"/>
          <w:sz w:val="28"/>
          <w:szCs w:val="28"/>
          <w:u w:color="000000"/>
          <w:lang w:val="en-US"/>
        </w:rPr>
      </w:pPr>
      <w:r w:rsidRPr="00904E69">
        <w:rPr>
          <w:rFonts w:ascii="Times New Roman" w:hAnsi="Times New Roman" w:cs="Times New Roman"/>
          <w:b/>
          <w:color w:val="000000"/>
          <w:sz w:val="28"/>
          <w:szCs w:val="28"/>
          <w:u w:color="000000"/>
          <w:lang w:val="en-US"/>
        </w:rPr>
        <w:t>The practice is open at times I can attend an appointment</w:t>
      </w:r>
    </w:p>
    <w:p w14:paraId="33F73FD2" w14:textId="2F583607" w:rsidR="009E6144" w:rsidRPr="00904E69" w:rsidRDefault="009E6144" w:rsidP="00730F6D">
      <w:pPr>
        <w:autoSpaceDE w:val="0"/>
        <w:autoSpaceDN w:val="0"/>
        <w:adjustRightInd w:val="0"/>
        <w:spacing w:after="160" w:line="259" w:lineRule="auto"/>
        <w:rPr>
          <w:rFonts w:ascii="Times New Roman" w:hAnsi="Times New Roman" w:cs="Times New Roman"/>
          <w:b/>
          <w:color w:val="000000"/>
          <w:sz w:val="28"/>
          <w:szCs w:val="28"/>
          <w:u w:color="000000"/>
          <w:lang w:val="en-US"/>
        </w:rPr>
      </w:pPr>
    </w:p>
    <w:p w14:paraId="598076BC" w14:textId="36024DD2" w:rsidR="009E6144" w:rsidRPr="00904E69" w:rsidRDefault="009E6144" w:rsidP="00730F6D">
      <w:pPr>
        <w:autoSpaceDE w:val="0"/>
        <w:autoSpaceDN w:val="0"/>
        <w:adjustRightInd w:val="0"/>
        <w:spacing w:after="160" w:line="259" w:lineRule="auto"/>
        <w:rPr>
          <w:rFonts w:ascii="Times New Roman" w:hAnsi="Times New Roman" w:cs="Times New Roman"/>
          <w:color w:val="000000"/>
          <w:u w:color="000000"/>
          <w:lang w:val="en-US"/>
        </w:rPr>
      </w:pPr>
      <w:r w:rsidRPr="00904E69">
        <w:rPr>
          <w:rFonts w:ascii="Times New Roman" w:hAnsi="Times New Roman" w:cs="Times New Roman"/>
          <w:noProof/>
          <w:color w:val="000000"/>
          <w:u w:color="000000"/>
          <w:lang w:val="en-US"/>
        </w:rPr>
        <mc:AlternateContent>
          <mc:Choice Requires="wps">
            <w:drawing>
              <wp:anchor distT="0" distB="0" distL="114300" distR="114300" simplePos="0" relativeHeight="251668480" behindDoc="0" locked="0" layoutInCell="1" allowOverlap="1" wp14:anchorId="11704716" wp14:editId="7A99A620">
                <wp:simplePos x="0" y="0"/>
                <wp:positionH relativeFrom="column">
                  <wp:posOffset>15766</wp:posOffset>
                </wp:positionH>
                <wp:positionV relativeFrom="paragraph">
                  <wp:posOffset>277736</wp:posOffset>
                </wp:positionV>
                <wp:extent cx="5604641" cy="1269124"/>
                <wp:effectExtent l="0" t="0" r="8890" b="13970"/>
                <wp:wrapNone/>
                <wp:docPr id="8" name="Text Box 8"/>
                <wp:cNvGraphicFramePr/>
                <a:graphic xmlns:a="http://schemas.openxmlformats.org/drawingml/2006/main">
                  <a:graphicData uri="http://schemas.microsoft.com/office/word/2010/wordprocessingShape">
                    <wps:wsp>
                      <wps:cNvSpPr txBox="1"/>
                      <wps:spPr>
                        <a:xfrm>
                          <a:off x="0" y="0"/>
                          <a:ext cx="5604641" cy="1269124"/>
                        </a:xfrm>
                        <a:prstGeom prst="rect">
                          <a:avLst/>
                        </a:prstGeom>
                        <a:solidFill>
                          <a:schemeClr val="lt1"/>
                        </a:solidFill>
                        <a:ln w="6350">
                          <a:solidFill>
                            <a:prstClr val="black"/>
                          </a:solidFill>
                        </a:ln>
                      </wps:spPr>
                      <wps:txbx>
                        <w:txbxContent>
                          <w:p w14:paraId="16AB7549" w14:textId="2EE2F484" w:rsidR="00E431BD" w:rsidRDefault="00E431BD" w:rsidP="009E6144">
                            <w:pPr>
                              <w:autoSpaceDE w:val="0"/>
                              <w:autoSpaceDN w:val="0"/>
                              <w:adjustRightInd w:val="0"/>
                              <w:spacing w:after="160" w:line="259" w:lineRule="auto"/>
                              <w:rPr>
                                <w:rFonts w:ascii="Helvetica" w:hAnsi="Helvetica" w:cs="Helvetica"/>
                                <w:color w:val="000000"/>
                                <w:u w:color="000000"/>
                                <w:lang w:val="en-US"/>
                              </w:rPr>
                            </w:pPr>
                            <w:r w:rsidRPr="00391647">
                              <w:rPr>
                                <w:rFonts w:ascii="Helvetica" w:hAnsi="Helvetica" w:cs="Helvetica"/>
                                <w:color w:val="000000"/>
                                <w:u w:color="000000"/>
                                <w:lang w:val="en-US"/>
                              </w:rPr>
                              <w:t>Strongly agree</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 xml:space="preserve"> Agree</w:t>
                            </w:r>
                            <w:r w:rsidRPr="00391647">
                              <w:rPr>
                                <w:rFonts w:ascii="Helvetica" w:hAnsi="Helvetica" w:cs="Helvetica"/>
                                <w:color w:val="000000"/>
                                <w:u w:color="000000"/>
                                <w:lang w:val="en-US"/>
                              </w:rPr>
                              <w:tab/>
                              <w:t xml:space="preserve"> Don’t know </w:t>
                            </w:r>
                            <w:r w:rsidRPr="00391647">
                              <w:rPr>
                                <w:rFonts w:ascii="Helvetica" w:hAnsi="Helvetica" w:cs="Helvetica"/>
                                <w:color w:val="000000"/>
                                <w:u w:color="000000"/>
                                <w:lang w:val="en-US"/>
                              </w:rPr>
                              <w:tab/>
                              <w:t xml:space="preserve">   Disagree   </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 xml:space="preserve"> Strongl</w:t>
                            </w:r>
                            <w:r>
                              <w:rPr>
                                <w:rFonts w:ascii="Helvetica" w:hAnsi="Helvetica" w:cs="Helvetica"/>
                                <w:color w:val="000000"/>
                                <w:u w:color="000000"/>
                                <w:lang w:val="en-US"/>
                              </w:rPr>
                              <w:t xml:space="preserve">y </w:t>
                            </w:r>
                            <w:r w:rsidRPr="00391647">
                              <w:rPr>
                                <w:rFonts w:ascii="Helvetica" w:hAnsi="Helvetica" w:cs="Helvetica"/>
                                <w:color w:val="000000"/>
                                <w:u w:color="000000"/>
                                <w:lang w:val="en-US"/>
                              </w:rPr>
                              <w:t>Disagree</w:t>
                            </w:r>
                          </w:p>
                          <w:p w14:paraId="4ABF3F25" w14:textId="7C1EDBAA" w:rsidR="00E431BD" w:rsidRDefault="007C4007" w:rsidP="009E6144">
                            <w:pPr>
                              <w:autoSpaceDE w:val="0"/>
                              <w:autoSpaceDN w:val="0"/>
                              <w:adjustRightInd w:val="0"/>
                              <w:spacing w:after="160" w:line="259" w:lineRule="auto"/>
                              <w:rPr>
                                <w:rFonts w:ascii="Helvetica" w:hAnsi="Helvetica" w:cs="Helvetica"/>
                                <w:color w:val="000000"/>
                                <w:u w:color="000000"/>
                                <w:lang w:val="en-US"/>
                              </w:rPr>
                            </w:pPr>
                            <w:r>
                              <w:rPr>
                                <w:rFonts w:ascii="Helvetica" w:hAnsi="Helvetica" w:cs="Helvetica"/>
                                <w:color w:val="000000"/>
                                <w:u w:color="000000"/>
                                <w:lang w:val="en-US"/>
                              </w:rPr>
                              <w:t xml:space="preserve">      11                    6                  3                     6                      4</w:t>
                            </w:r>
                          </w:p>
                          <w:p w14:paraId="25E64F2D" w14:textId="77777777" w:rsidR="00E431BD" w:rsidRDefault="00E431BD" w:rsidP="009E6144">
                            <w:pPr>
                              <w:autoSpaceDE w:val="0"/>
                              <w:autoSpaceDN w:val="0"/>
                              <w:adjustRightInd w:val="0"/>
                              <w:spacing w:after="160" w:line="259" w:lineRule="auto"/>
                              <w:rPr>
                                <w:rFonts w:ascii="Helvetica" w:hAnsi="Helvetica" w:cs="Helvetica"/>
                                <w:color w:val="000000"/>
                                <w:u w:color="000000"/>
                                <w:lang w:val="en-US"/>
                              </w:rPr>
                            </w:pPr>
                          </w:p>
                          <w:p w14:paraId="0F7837EF" w14:textId="77777777" w:rsidR="00E431BD" w:rsidRDefault="00E431BD" w:rsidP="009E6144">
                            <w:pPr>
                              <w:autoSpaceDE w:val="0"/>
                              <w:autoSpaceDN w:val="0"/>
                              <w:adjustRightInd w:val="0"/>
                              <w:spacing w:after="160" w:line="259" w:lineRule="auto"/>
                              <w:rPr>
                                <w:rFonts w:ascii="Helvetica" w:hAnsi="Helvetica" w:cs="Helvetica"/>
                                <w:color w:val="000000"/>
                                <w:u w:color="000000"/>
                                <w:lang w:val="en-US"/>
                              </w:rPr>
                            </w:pPr>
                          </w:p>
                          <w:p w14:paraId="2E2A904C" w14:textId="77777777" w:rsidR="00E431BD" w:rsidRDefault="00E431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704716" id="Text Box 8" o:spid="_x0000_s1029" type="#_x0000_t202" style="position:absolute;margin-left:1.25pt;margin-top:21.85pt;width:441.3pt;height:99.9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" fillcolor="white [3201]" strokeweight=".5pt">
                <v:textbox>
                  <w:txbxContent>
                    <w:p w14:paraId="16AB7549" w14:textId="2EE2F484" w:rsidR="00E431BD" w:rsidRDefault="00E431BD" w:rsidP="009E6144">
                      <w:pPr>
                        <w:autoSpaceDE w:val="0"/>
                        <w:autoSpaceDN w:val="0"/>
                        <w:adjustRightInd w:val="0"/>
                        <w:spacing w:after="160" w:line="259" w:lineRule="auto"/>
                        <w:rPr>
                          <w:rFonts w:ascii="Helvetica" w:hAnsi="Helvetica" w:cs="Helvetica"/>
                          <w:color w:val="000000"/>
                          <w:u w:color="000000"/>
                          <w:lang w:val="en-US"/>
                        </w:rPr>
                      </w:pPr>
                      <w:r w:rsidRPr="00391647">
                        <w:rPr>
                          <w:rFonts w:ascii="Helvetica" w:hAnsi="Helvetica" w:cs="Helvetica"/>
                          <w:color w:val="000000"/>
                          <w:u w:color="000000"/>
                          <w:lang w:val="en-US"/>
                        </w:rPr>
                        <w:t>Strongly agree</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 xml:space="preserve"> Agree</w:t>
                      </w:r>
                      <w:r w:rsidRPr="00391647">
                        <w:rPr>
                          <w:rFonts w:ascii="Helvetica" w:hAnsi="Helvetica" w:cs="Helvetica"/>
                          <w:color w:val="000000"/>
                          <w:u w:color="000000"/>
                          <w:lang w:val="en-US"/>
                        </w:rPr>
                        <w:tab/>
                        <w:t xml:space="preserve"> Don’t know </w:t>
                      </w:r>
                      <w:r w:rsidRPr="00391647">
                        <w:rPr>
                          <w:rFonts w:ascii="Helvetica" w:hAnsi="Helvetica" w:cs="Helvetica"/>
                          <w:color w:val="000000"/>
                          <w:u w:color="000000"/>
                          <w:lang w:val="en-US"/>
                        </w:rPr>
                        <w:tab/>
                        <w:t xml:space="preserve">   Disagree   </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 xml:space="preserve"> Strongl</w:t>
                      </w:r>
                      <w:r>
                        <w:rPr>
                          <w:rFonts w:ascii="Helvetica" w:hAnsi="Helvetica" w:cs="Helvetica"/>
                          <w:color w:val="000000"/>
                          <w:u w:color="000000"/>
                          <w:lang w:val="en-US"/>
                        </w:rPr>
                        <w:t xml:space="preserve">y </w:t>
                      </w:r>
                      <w:r w:rsidRPr="00391647">
                        <w:rPr>
                          <w:rFonts w:ascii="Helvetica" w:hAnsi="Helvetica" w:cs="Helvetica"/>
                          <w:color w:val="000000"/>
                          <w:u w:color="000000"/>
                          <w:lang w:val="en-US"/>
                        </w:rPr>
                        <w:t>Disagree</w:t>
                      </w:r>
                    </w:p>
                    <w:p w14:paraId="4ABF3F25" w14:textId="7C1EDBAA" w:rsidR="00E431BD" w:rsidRDefault="007C4007" w:rsidP="009E6144">
                      <w:pPr>
                        <w:autoSpaceDE w:val="0"/>
                        <w:autoSpaceDN w:val="0"/>
                        <w:adjustRightInd w:val="0"/>
                        <w:spacing w:after="160" w:line="259" w:lineRule="auto"/>
                        <w:rPr>
                          <w:rFonts w:ascii="Helvetica" w:hAnsi="Helvetica" w:cs="Helvetica"/>
                          <w:color w:val="000000"/>
                          <w:u w:color="000000"/>
                          <w:lang w:val="en-US"/>
                        </w:rPr>
                      </w:pPr>
                      <w:r>
                        <w:rPr>
                          <w:rFonts w:ascii="Helvetica" w:hAnsi="Helvetica" w:cs="Helvetica"/>
                          <w:color w:val="000000"/>
                          <w:u w:color="000000"/>
                          <w:lang w:val="en-US"/>
                        </w:rPr>
                        <w:t xml:space="preserve">      11                    6                  3                     6                      4</w:t>
                      </w:r>
                    </w:p>
                    <w:p w14:paraId="25E64F2D" w14:textId="77777777" w:rsidR="00E431BD" w:rsidRDefault="00E431BD" w:rsidP="009E6144">
                      <w:pPr>
                        <w:autoSpaceDE w:val="0"/>
                        <w:autoSpaceDN w:val="0"/>
                        <w:adjustRightInd w:val="0"/>
                        <w:spacing w:after="160" w:line="259" w:lineRule="auto"/>
                        <w:rPr>
                          <w:rFonts w:ascii="Helvetica" w:hAnsi="Helvetica" w:cs="Helvetica"/>
                          <w:color w:val="000000"/>
                          <w:u w:color="000000"/>
                          <w:lang w:val="en-US"/>
                        </w:rPr>
                      </w:pPr>
                    </w:p>
                    <w:p w14:paraId="0F7837EF" w14:textId="77777777" w:rsidR="00E431BD" w:rsidRDefault="00E431BD" w:rsidP="009E6144">
                      <w:pPr>
                        <w:autoSpaceDE w:val="0"/>
                        <w:autoSpaceDN w:val="0"/>
                        <w:adjustRightInd w:val="0"/>
                        <w:spacing w:after="160" w:line="259" w:lineRule="auto"/>
                        <w:rPr>
                          <w:rFonts w:ascii="Helvetica" w:hAnsi="Helvetica" w:cs="Helvetica"/>
                          <w:color w:val="000000"/>
                          <w:u w:color="000000"/>
                          <w:lang w:val="en-US"/>
                        </w:rPr>
                      </w:pPr>
                    </w:p>
                    <w:p w14:paraId="2E2A904C" w14:textId="77777777" w:rsidR="00E431BD" w:rsidRDefault="00E431BD"/>
                  </w:txbxContent>
                </v:textbox>
              </v:shape>
            </w:pict>
          </mc:Fallback>
        </mc:AlternateContent>
      </w:r>
    </w:p>
    <w:p w14:paraId="39F42090" w14:textId="65921711" w:rsidR="009E6144" w:rsidRPr="00904E69" w:rsidRDefault="009E6144" w:rsidP="00730F6D">
      <w:pPr>
        <w:autoSpaceDE w:val="0"/>
        <w:autoSpaceDN w:val="0"/>
        <w:adjustRightInd w:val="0"/>
        <w:spacing w:after="160" w:line="259" w:lineRule="auto"/>
        <w:rPr>
          <w:rFonts w:ascii="Times New Roman" w:hAnsi="Times New Roman" w:cs="Times New Roman"/>
          <w:color w:val="000000"/>
          <w:u w:color="000000"/>
          <w:lang w:val="en-US"/>
        </w:rPr>
      </w:pPr>
    </w:p>
    <w:p w14:paraId="308BD074" w14:textId="7EC8AD7B" w:rsidR="009E6144" w:rsidRPr="00904E69" w:rsidRDefault="009E6144" w:rsidP="00730F6D">
      <w:pPr>
        <w:autoSpaceDE w:val="0"/>
        <w:autoSpaceDN w:val="0"/>
        <w:adjustRightInd w:val="0"/>
        <w:spacing w:after="160" w:line="259" w:lineRule="auto"/>
        <w:rPr>
          <w:rFonts w:ascii="Times New Roman" w:hAnsi="Times New Roman" w:cs="Times New Roman"/>
          <w:color w:val="000000"/>
          <w:u w:color="000000"/>
          <w:lang w:val="en-US"/>
        </w:rPr>
      </w:pPr>
    </w:p>
    <w:p w14:paraId="73B4427D" w14:textId="6567AA85" w:rsidR="009E6144" w:rsidRPr="00904E69" w:rsidRDefault="009E6144" w:rsidP="00730F6D">
      <w:pPr>
        <w:autoSpaceDE w:val="0"/>
        <w:autoSpaceDN w:val="0"/>
        <w:adjustRightInd w:val="0"/>
        <w:spacing w:after="160" w:line="259" w:lineRule="auto"/>
        <w:rPr>
          <w:rFonts w:ascii="Times New Roman" w:hAnsi="Times New Roman" w:cs="Times New Roman"/>
          <w:color w:val="000000"/>
          <w:u w:color="000000"/>
          <w:lang w:val="en-US"/>
        </w:rPr>
      </w:pPr>
    </w:p>
    <w:p w14:paraId="5505ACEC" w14:textId="55C7B632" w:rsidR="009E6144" w:rsidRPr="00904E69" w:rsidRDefault="009E6144" w:rsidP="00730F6D">
      <w:pPr>
        <w:autoSpaceDE w:val="0"/>
        <w:autoSpaceDN w:val="0"/>
        <w:adjustRightInd w:val="0"/>
        <w:spacing w:after="160" w:line="259" w:lineRule="auto"/>
        <w:rPr>
          <w:rFonts w:ascii="Times New Roman" w:hAnsi="Times New Roman" w:cs="Times New Roman"/>
          <w:color w:val="000000"/>
          <w:u w:color="000000"/>
          <w:lang w:val="en-US"/>
        </w:rPr>
      </w:pPr>
    </w:p>
    <w:p w14:paraId="69A57B8C" w14:textId="612AB168" w:rsidR="009E6144" w:rsidRPr="00904E69" w:rsidRDefault="009E6144" w:rsidP="00730F6D">
      <w:pPr>
        <w:autoSpaceDE w:val="0"/>
        <w:autoSpaceDN w:val="0"/>
        <w:adjustRightInd w:val="0"/>
        <w:spacing w:after="160" w:line="259" w:lineRule="auto"/>
        <w:rPr>
          <w:rFonts w:ascii="Times New Roman" w:hAnsi="Times New Roman" w:cs="Times New Roman"/>
          <w:color w:val="000000"/>
          <w:u w:color="000000"/>
          <w:lang w:val="en-US"/>
        </w:rPr>
      </w:pPr>
    </w:p>
    <w:p w14:paraId="73B7D578" w14:textId="77777777" w:rsidR="001A452A" w:rsidRPr="00904E69" w:rsidRDefault="001A452A" w:rsidP="00730F6D">
      <w:pPr>
        <w:autoSpaceDE w:val="0"/>
        <w:autoSpaceDN w:val="0"/>
        <w:adjustRightInd w:val="0"/>
        <w:spacing w:after="160" w:line="259" w:lineRule="auto"/>
        <w:rPr>
          <w:rFonts w:ascii="Times New Roman" w:hAnsi="Times New Roman" w:cs="Times New Roman"/>
          <w:color w:val="000000"/>
          <w:u w:color="000000"/>
          <w:lang w:val="en-US"/>
        </w:rPr>
      </w:pPr>
    </w:p>
    <w:p w14:paraId="75F9DF55" w14:textId="2A2ABA66" w:rsidR="001F4C32" w:rsidRPr="00904E69" w:rsidRDefault="00B53E2B" w:rsidP="00730F6D">
      <w:pPr>
        <w:autoSpaceDE w:val="0"/>
        <w:autoSpaceDN w:val="0"/>
        <w:adjustRightInd w:val="0"/>
        <w:spacing w:after="160" w:line="259" w:lineRule="auto"/>
        <w:rPr>
          <w:rFonts w:ascii="Times New Roman" w:hAnsi="Times New Roman" w:cs="Times New Roman"/>
          <w:color w:val="000000"/>
          <w:u w:color="000000"/>
          <w:lang w:val="en-US"/>
        </w:rPr>
      </w:pPr>
      <w:r>
        <w:rPr>
          <w:noProof/>
        </w:rPr>
        <w:drawing>
          <wp:inline distT="0" distB="0" distL="0" distR="0" wp14:anchorId="443DABFA" wp14:editId="34E8EE81">
            <wp:extent cx="4572000" cy="2743200"/>
            <wp:effectExtent l="0" t="0" r="12700" b="12700"/>
            <wp:docPr id="1" name="Chart 1">
              <a:extLst xmlns:a="http://schemas.openxmlformats.org/drawingml/2006/main">
                <a:ext uri="{FF2B5EF4-FFF2-40B4-BE49-F238E27FC236}">
                  <a16:creationId xmlns:a16="http://schemas.microsoft.com/office/drawing/2014/main" id="{D2BE5192-CB63-0D49-B731-77A136DB4A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74E963" w14:textId="77777777" w:rsidR="00E52BBE" w:rsidRPr="00904E69" w:rsidRDefault="00E52BBE" w:rsidP="00730F6D">
      <w:pPr>
        <w:autoSpaceDE w:val="0"/>
        <w:autoSpaceDN w:val="0"/>
        <w:adjustRightInd w:val="0"/>
        <w:spacing w:after="160" w:line="259" w:lineRule="auto"/>
        <w:rPr>
          <w:rFonts w:ascii="Times New Roman" w:hAnsi="Times New Roman" w:cs="Times New Roman"/>
          <w:color w:val="000000"/>
          <w:u w:color="000000"/>
          <w:lang w:val="en-US"/>
        </w:rPr>
      </w:pPr>
    </w:p>
    <w:p w14:paraId="10617A58" w14:textId="77777777" w:rsidR="009750C1" w:rsidRPr="00904E69" w:rsidRDefault="009750C1" w:rsidP="009750C1">
      <w:pPr>
        <w:widowControl w:val="0"/>
        <w:rPr>
          <w:rFonts w:ascii="Times New Roman" w:hAnsi="Times New Roman" w:cs="Times New Roman"/>
        </w:rPr>
      </w:pPr>
      <w:r w:rsidRPr="00904E69">
        <w:rPr>
          <w:rFonts w:ascii="Times New Roman" w:hAnsi="Times New Roman" w:cs="Times New Roman"/>
        </w:rPr>
        <w:t>The results for this question state 11 participants strongly agree along with 6 agreeing with the suitableness of surgery opening times. This compared to the total of disagreeing participants indicates there is a mixture of opinions on this matter which can vary for each individual. Such opinions can be influenced by commitments such as kids, employment, studies which determine if and when a patient can visit the surgery.</w:t>
      </w:r>
    </w:p>
    <w:p w14:paraId="069F2A82" w14:textId="77777777" w:rsidR="009750C1" w:rsidRPr="00904E69" w:rsidRDefault="009750C1" w:rsidP="009750C1">
      <w:pPr>
        <w:widowControl w:val="0"/>
        <w:rPr>
          <w:rFonts w:ascii="Times New Roman" w:hAnsi="Times New Roman" w:cs="Times New Roman"/>
        </w:rPr>
      </w:pPr>
    </w:p>
    <w:p w14:paraId="6D4D67D4" w14:textId="3D80335D" w:rsidR="005B1933" w:rsidRPr="00904E69" w:rsidRDefault="005B1933" w:rsidP="00730F6D">
      <w:pPr>
        <w:autoSpaceDE w:val="0"/>
        <w:autoSpaceDN w:val="0"/>
        <w:adjustRightInd w:val="0"/>
        <w:spacing w:after="160" w:line="259" w:lineRule="auto"/>
        <w:rPr>
          <w:rFonts w:ascii="Times New Roman" w:hAnsi="Times New Roman" w:cs="Times New Roman"/>
          <w:color w:val="000000"/>
          <w:u w:color="000000"/>
          <w:lang w:val="en-US"/>
        </w:rPr>
      </w:pPr>
    </w:p>
    <w:p w14:paraId="1C29A60F" w14:textId="77777777" w:rsidR="00E52BBE" w:rsidRPr="00904E69" w:rsidRDefault="00E52BBE" w:rsidP="00730F6D">
      <w:pPr>
        <w:autoSpaceDE w:val="0"/>
        <w:autoSpaceDN w:val="0"/>
        <w:adjustRightInd w:val="0"/>
        <w:spacing w:after="160" w:line="259" w:lineRule="auto"/>
        <w:rPr>
          <w:rFonts w:ascii="Times New Roman" w:hAnsi="Times New Roman" w:cs="Times New Roman"/>
          <w:color w:val="000000"/>
          <w:u w:color="000000"/>
          <w:lang w:val="en-US"/>
        </w:rPr>
      </w:pPr>
    </w:p>
    <w:p w14:paraId="4EC17C08" w14:textId="77777777" w:rsidR="00B53E2B" w:rsidRDefault="00B53E2B" w:rsidP="00730F6D">
      <w:pPr>
        <w:autoSpaceDE w:val="0"/>
        <w:autoSpaceDN w:val="0"/>
        <w:adjustRightInd w:val="0"/>
        <w:spacing w:after="160" w:line="259" w:lineRule="auto"/>
        <w:rPr>
          <w:rFonts w:ascii="Times New Roman" w:hAnsi="Times New Roman" w:cs="Times New Roman"/>
          <w:b/>
          <w:color w:val="000000"/>
          <w:sz w:val="28"/>
          <w:szCs w:val="28"/>
          <w:u w:color="000000"/>
          <w:lang w:val="en-US"/>
        </w:rPr>
      </w:pPr>
    </w:p>
    <w:p w14:paraId="37CCE5B2" w14:textId="77777777" w:rsidR="00B53E2B" w:rsidRDefault="00B53E2B" w:rsidP="00730F6D">
      <w:pPr>
        <w:autoSpaceDE w:val="0"/>
        <w:autoSpaceDN w:val="0"/>
        <w:adjustRightInd w:val="0"/>
        <w:spacing w:after="160" w:line="259" w:lineRule="auto"/>
        <w:rPr>
          <w:rFonts w:ascii="Times New Roman" w:hAnsi="Times New Roman" w:cs="Times New Roman"/>
          <w:b/>
          <w:color w:val="000000"/>
          <w:sz w:val="28"/>
          <w:szCs w:val="28"/>
          <w:u w:color="000000"/>
          <w:lang w:val="en-US"/>
        </w:rPr>
      </w:pPr>
    </w:p>
    <w:p w14:paraId="42C93323" w14:textId="6FC01AB1" w:rsidR="00730F6D" w:rsidRPr="00904E69" w:rsidRDefault="00730F6D" w:rsidP="00730F6D">
      <w:pPr>
        <w:autoSpaceDE w:val="0"/>
        <w:autoSpaceDN w:val="0"/>
        <w:adjustRightInd w:val="0"/>
        <w:spacing w:after="160" w:line="259" w:lineRule="auto"/>
        <w:rPr>
          <w:rFonts w:ascii="Times New Roman" w:hAnsi="Times New Roman" w:cs="Times New Roman"/>
          <w:b/>
          <w:color w:val="000000"/>
          <w:sz w:val="28"/>
          <w:szCs w:val="28"/>
          <w:u w:color="000000"/>
          <w:lang w:val="en-US"/>
        </w:rPr>
      </w:pPr>
      <w:r w:rsidRPr="00904E69">
        <w:rPr>
          <w:rFonts w:ascii="Times New Roman" w:hAnsi="Times New Roman" w:cs="Times New Roman"/>
          <w:b/>
          <w:color w:val="000000"/>
          <w:sz w:val="28"/>
          <w:szCs w:val="28"/>
          <w:u w:color="000000"/>
          <w:lang w:val="en-US"/>
        </w:rPr>
        <w:lastRenderedPageBreak/>
        <w:t>Question 5</w:t>
      </w:r>
    </w:p>
    <w:p w14:paraId="23208F0E" w14:textId="77777777" w:rsidR="00724A80" w:rsidRPr="00904E69" w:rsidRDefault="00724A80" w:rsidP="00730F6D">
      <w:pPr>
        <w:autoSpaceDE w:val="0"/>
        <w:autoSpaceDN w:val="0"/>
        <w:adjustRightInd w:val="0"/>
        <w:spacing w:after="160" w:line="259" w:lineRule="auto"/>
        <w:rPr>
          <w:rFonts w:ascii="Times New Roman" w:hAnsi="Times New Roman" w:cs="Times New Roman"/>
          <w:b/>
          <w:color w:val="000000"/>
          <w:sz w:val="28"/>
          <w:szCs w:val="28"/>
          <w:u w:color="000000"/>
          <w:lang w:val="en-US"/>
        </w:rPr>
      </w:pPr>
    </w:p>
    <w:p w14:paraId="77F024B2" w14:textId="1F3DDBA8" w:rsidR="009348ED" w:rsidRPr="00904E69" w:rsidRDefault="009348ED" w:rsidP="00730F6D">
      <w:pPr>
        <w:autoSpaceDE w:val="0"/>
        <w:autoSpaceDN w:val="0"/>
        <w:adjustRightInd w:val="0"/>
        <w:spacing w:after="160" w:line="259" w:lineRule="auto"/>
        <w:rPr>
          <w:rFonts w:ascii="Times New Roman" w:hAnsi="Times New Roman" w:cs="Times New Roman"/>
          <w:b/>
          <w:color w:val="000000"/>
          <w:sz w:val="28"/>
          <w:szCs w:val="28"/>
          <w:u w:color="000000"/>
          <w:lang w:val="en-US"/>
        </w:rPr>
      </w:pPr>
      <w:r w:rsidRPr="00904E69">
        <w:rPr>
          <w:rFonts w:ascii="Times New Roman" w:hAnsi="Times New Roman" w:cs="Times New Roman"/>
          <w:b/>
          <w:color w:val="000000"/>
          <w:sz w:val="28"/>
          <w:szCs w:val="28"/>
          <w:u w:color="000000"/>
          <w:lang w:val="en-US"/>
        </w:rPr>
        <w:t>The practice is clean and tidy.</w:t>
      </w:r>
    </w:p>
    <w:p w14:paraId="2FAC9485" w14:textId="4645F2DB" w:rsidR="00730F6D" w:rsidRDefault="00730F6D" w:rsidP="00730F6D">
      <w:pPr>
        <w:autoSpaceDE w:val="0"/>
        <w:autoSpaceDN w:val="0"/>
        <w:adjustRightInd w:val="0"/>
        <w:spacing w:after="160" w:line="259" w:lineRule="auto"/>
        <w:rPr>
          <w:rFonts w:ascii="Times New Roman" w:hAnsi="Times New Roman" w:cs="Times New Roman"/>
          <w:b/>
          <w:color w:val="000000"/>
          <w:sz w:val="28"/>
          <w:szCs w:val="28"/>
          <w:u w:color="000000"/>
          <w:lang w:val="en-US"/>
        </w:rPr>
      </w:pPr>
    </w:p>
    <w:p w14:paraId="09AFF30A" w14:textId="77777777" w:rsidR="002170C8" w:rsidRPr="002170C8" w:rsidRDefault="002170C8" w:rsidP="002170C8">
      <w:pPr>
        <w:rPr>
          <w:rFonts w:ascii="Times New Roman" w:eastAsia="Times New Roman" w:hAnsi="Times New Roman" w:cs="Times New Roman"/>
        </w:rPr>
      </w:pPr>
    </w:p>
    <w:p w14:paraId="5927B4CA" w14:textId="0210057A" w:rsidR="002170C8" w:rsidRPr="002170C8" w:rsidRDefault="00B53E2B" w:rsidP="002170C8">
      <w:pP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3BAED557" wp14:editId="6828CAFF">
            <wp:extent cx="5727700" cy="298958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19-05-02 at 16.33.05.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2989580"/>
                    </a:xfrm>
                    <a:prstGeom prst="rect">
                      <a:avLst/>
                    </a:prstGeom>
                  </pic:spPr>
                </pic:pic>
              </a:graphicData>
            </a:graphic>
          </wp:inline>
        </w:drawing>
      </w:r>
    </w:p>
    <w:p w14:paraId="04829733" w14:textId="7C29D63F" w:rsidR="00B6358B" w:rsidRPr="00904E69" w:rsidRDefault="00B6358B" w:rsidP="00730F6D">
      <w:pPr>
        <w:autoSpaceDE w:val="0"/>
        <w:autoSpaceDN w:val="0"/>
        <w:adjustRightInd w:val="0"/>
        <w:spacing w:after="160" w:line="259" w:lineRule="auto"/>
        <w:rPr>
          <w:rFonts w:ascii="Times New Roman" w:hAnsi="Times New Roman" w:cs="Times New Roman"/>
          <w:b/>
          <w:color w:val="000000"/>
          <w:sz w:val="28"/>
          <w:szCs w:val="28"/>
          <w:u w:color="000000"/>
          <w:lang w:val="en-US"/>
        </w:rPr>
      </w:pPr>
    </w:p>
    <w:p w14:paraId="0DC70269" w14:textId="17B90EB1" w:rsidR="00533578" w:rsidRPr="00904E69" w:rsidRDefault="00F4052D" w:rsidP="009750C1">
      <w:pPr>
        <w:autoSpaceDE w:val="0"/>
        <w:autoSpaceDN w:val="0"/>
        <w:adjustRightInd w:val="0"/>
        <w:spacing w:after="160" w:line="259" w:lineRule="auto"/>
        <w:rPr>
          <w:rFonts w:ascii="Times New Roman" w:hAnsi="Times New Roman" w:cs="Times New Roman"/>
          <w:color w:val="000000"/>
          <w:u w:color="000000"/>
          <w:lang w:val="en-US"/>
        </w:rPr>
      </w:pPr>
      <w:r w:rsidRPr="00904E69">
        <w:rPr>
          <w:rFonts w:ascii="Times New Roman" w:hAnsi="Times New Roman" w:cs="Times New Roman"/>
          <w:noProof/>
          <w:color w:val="000000"/>
          <w:u w:color="000000"/>
          <w:lang w:val="en-US"/>
        </w:rPr>
        <mc:AlternateContent>
          <mc:Choice Requires="wps">
            <w:drawing>
              <wp:anchor distT="0" distB="0" distL="114300" distR="114300" simplePos="0" relativeHeight="251667456" behindDoc="1" locked="0" layoutInCell="1" allowOverlap="1" wp14:anchorId="4168DABA" wp14:editId="7FCC9EE5">
                <wp:simplePos x="0" y="0"/>
                <wp:positionH relativeFrom="column">
                  <wp:posOffset>-14605</wp:posOffset>
                </wp:positionH>
                <wp:positionV relativeFrom="page">
                  <wp:posOffset>2070583</wp:posOffset>
                </wp:positionV>
                <wp:extent cx="5651500" cy="1143000"/>
                <wp:effectExtent l="0" t="0" r="12700" b="12700"/>
                <wp:wrapTight wrapText="bothSides">
                  <wp:wrapPolygon edited="0">
                    <wp:start x="0" y="0"/>
                    <wp:lineTo x="0" y="21600"/>
                    <wp:lineTo x="21600" y="21600"/>
                    <wp:lineTo x="21600"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651500" cy="1143000"/>
                        </a:xfrm>
                        <a:prstGeom prst="rect">
                          <a:avLst/>
                        </a:prstGeom>
                        <a:solidFill>
                          <a:schemeClr val="lt1"/>
                        </a:solidFill>
                        <a:ln w="6350">
                          <a:solidFill>
                            <a:prstClr val="black"/>
                          </a:solidFill>
                        </a:ln>
                      </wps:spPr>
                      <wps:txbx>
                        <w:txbxContent>
                          <w:p w14:paraId="242F1082" w14:textId="77777777" w:rsidR="00E431BD" w:rsidRDefault="00E431BD" w:rsidP="009E6144">
                            <w:pPr>
                              <w:autoSpaceDE w:val="0"/>
                              <w:autoSpaceDN w:val="0"/>
                              <w:adjustRightInd w:val="0"/>
                              <w:spacing w:after="160" w:line="259" w:lineRule="auto"/>
                              <w:rPr>
                                <w:rFonts w:ascii="Helvetica" w:hAnsi="Helvetica" w:cs="Helvetica"/>
                                <w:color w:val="000000"/>
                                <w:u w:color="000000"/>
                                <w:lang w:val="en-US"/>
                              </w:rPr>
                            </w:pPr>
                            <w:r w:rsidRPr="00391647">
                              <w:rPr>
                                <w:rFonts w:ascii="Helvetica" w:hAnsi="Helvetica" w:cs="Helvetica"/>
                                <w:color w:val="000000"/>
                                <w:u w:color="000000"/>
                                <w:lang w:val="en-US"/>
                              </w:rPr>
                              <w:t>Strongly agree</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 xml:space="preserve"> Agree</w:t>
                            </w:r>
                            <w:r w:rsidRPr="00391647">
                              <w:rPr>
                                <w:rFonts w:ascii="Helvetica" w:hAnsi="Helvetica" w:cs="Helvetica"/>
                                <w:color w:val="000000"/>
                                <w:u w:color="000000"/>
                                <w:lang w:val="en-US"/>
                              </w:rPr>
                              <w:tab/>
                              <w:t xml:space="preserve"> Don’t know </w:t>
                            </w:r>
                            <w:r w:rsidRPr="00391647">
                              <w:rPr>
                                <w:rFonts w:ascii="Helvetica" w:hAnsi="Helvetica" w:cs="Helvetica"/>
                                <w:color w:val="000000"/>
                                <w:u w:color="000000"/>
                                <w:lang w:val="en-US"/>
                              </w:rPr>
                              <w:tab/>
                              <w:t xml:space="preserve">   Disagree       Strongly </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Disagree</w:t>
                            </w:r>
                          </w:p>
                          <w:p w14:paraId="7D4ACB87" w14:textId="1641283D" w:rsidR="00E431BD" w:rsidRDefault="007C4007">
                            <w:r>
                              <w:t xml:space="preserve">      7                            10                   3                           5                                5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68DABA" id="Text Box 7" o:spid="_x0000_s1030" type="#_x0000_t202" style="position:absolute;margin-left:-1.15pt;margin-top:163.05pt;width:445pt;height:90pt;z-index:-25164902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" fillcolor="white [3201]" strokeweight=".5pt">
                <v:textbox>
                  <w:txbxContent>
                    <w:p w14:paraId="242F1082" w14:textId="77777777" w:rsidR="00E431BD" w:rsidRDefault="00E431BD" w:rsidP="009E6144">
                      <w:pPr>
                        <w:autoSpaceDE w:val="0"/>
                        <w:autoSpaceDN w:val="0"/>
                        <w:adjustRightInd w:val="0"/>
                        <w:spacing w:after="160" w:line="259" w:lineRule="auto"/>
                        <w:rPr>
                          <w:rFonts w:ascii="Helvetica" w:hAnsi="Helvetica" w:cs="Helvetica"/>
                          <w:color w:val="000000"/>
                          <w:u w:color="000000"/>
                          <w:lang w:val="en-US"/>
                        </w:rPr>
                      </w:pPr>
                      <w:r w:rsidRPr="00391647">
                        <w:rPr>
                          <w:rFonts w:ascii="Helvetica" w:hAnsi="Helvetica" w:cs="Helvetica"/>
                          <w:color w:val="000000"/>
                          <w:u w:color="000000"/>
                          <w:lang w:val="en-US"/>
                        </w:rPr>
                        <w:t>Strongly agree</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 xml:space="preserve"> Agree</w:t>
                      </w:r>
                      <w:r w:rsidRPr="00391647">
                        <w:rPr>
                          <w:rFonts w:ascii="Helvetica" w:hAnsi="Helvetica" w:cs="Helvetica"/>
                          <w:color w:val="000000"/>
                          <w:u w:color="000000"/>
                          <w:lang w:val="en-US"/>
                        </w:rPr>
                        <w:tab/>
                        <w:t xml:space="preserve"> Don’t know </w:t>
                      </w:r>
                      <w:r w:rsidRPr="00391647">
                        <w:rPr>
                          <w:rFonts w:ascii="Helvetica" w:hAnsi="Helvetica" w:cs="Helvetica"/>
                          <w:color w:val="000000"/>
                          <w:u w:color="000000"/>
                          <w:lang w:val="en-US"/>
                        </w:rPr>
                        <w:tab/>
                        <w:t xml:space="preserve">   Disagree       Strongly </w:t>
                      </w:r>
                      <w:r>
                        <w:rPr>
                          <w:rFonts w:ascii="Helvetica" w:hAnsi="Helvetica" w:cs="Helvetica"/>
                          <w:color w:val="000000"/>
                          <w:u w:color="000000"/>
                          <w:lang w:val="en-US"/>
                        </w:rPr>
                        <w:t xml:space="preserve"> </w:t>
                      </w:r>
                      <w:r w:rsidRPr="00391647">
                        <w:rPr>
                          <w:rFonts w:ascii="Helvetica" w:hAnsi="Helvetica" w:cs="Helvetica"/>
                          <w:color w:val="000000"/>
                          <w:u w:color="000000"/>
                          <w:lang w:val="en-US"/>
                        </w:rPr>
                        <w:t>Disagree</w:t>
                      </w:r>
                    </w:p>
                    <w:p w14:paraId="7D4ACB87" w14:textId="1641283D" w:rsidR="00E431BD" w:rsidRDefault="007C4007">
                      <w:r>
                        <w:t xml:space="preserve">      7                            10                   3                           5                                5</w:t>
                      </w:r>
                    </w:p>
                  </w:txbxContent>
                </v:textbox>
                <w10:wrap type="tight" anchory="page"/>
              </v:shape>
            </w:pict>
          </mc:Fallback>
        </mc:AlternateContent>
      </w:r>
    </w:p>
    <w:p w14:paraId="67DBB3DF" w14:textId="280C1029" w:rsidR="00533578" w:rsidRPr="00904E69" w:rsidRDefault="00533578" w:rsidP="00730F6D">
      <w:pPr>
        <w:pStyle w:val="NormalWeb"/>
      </w:pPr>
    </w:p>
    <w:p w14:paraId="50EDCD97" w14:textId="4A7F4B2E" w:rsidR="00E52BBE" w:rsidRPr="00904E69" w:rsidRDefault="00E52BBE" w:rsidP="00E52BBE">
      <w:pPr>
        <w:widowControl w:val="0"/>
        <w:rPr>
          <w:rFonts w:ascii="Times New Roman" w:hAnsi="Times New Roman" w:cs="Times New Roman"/>
        </w:rPr>
      </w:pPr>
      <w:r w:rsidRPr="00904E69">
        <w:rPr>
          <w:rFonts w:ascii="Times New Roman" w:hAnsi="Times New Roman" w:cs="Times New Roman"/>
        </w:rPr>
        <w:t xml:space="preserve">The results for this question present 7 participants strongly agree along with 10 agreeing with the tidiness and hygiene state of their practice. This is a general indicator that nearly half of the sample population feel such standards are being met according to the compliance and guidance outlined by the NHS. In saying that 5 strongly disagree along with 5 also disagreeing which raises reason for some concern. In general hospitals, GP surgeries and clinical practices have a higher rate of exposure to infections. As a </w:t>
      </w:r>
      <w:r w:rsidR="00167FD4" w:rsidRPr="00904E69">
        <w:rPr>
          <w:rFonts w:ascii="Times New Roman" w:hAnsi="Times New Roman" w:cs="Times New Roman"/>
        </w:rPr>
        <w:t>result,</w:t>
      </w:r>
      <w:r w:rsidRPr="00904E69">
        <w:rPr>
          <w:rFonts w:ascii="Times New Roman" w:hAnsi="Times New Roman" w:cs="Times New Roman"/>
        </w:rPr>
        <w:t xml:space="preserve"> this is a focal point of focus for practitioners plus patients who would need to feel reassured and safeguarded which can measure satisfaction of care.</w:t>
      </w:r>
    </w:p>
    <w:p w14:paraId="592C7A6B" w14:textId="77777777" w:rsidR="00FA6224" w:rsidRPr="00904E69" w:rsidRDefault="00FA6224">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4B5773" w14:textId="77777777" w:rsidR="00B53E2B" w:rsidRDefault="00B53E2B" w:rsidP="00CF3457">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EFA171" w14:textId="000079BF" w:rsidR="00CF3457" w:rsidRPr="00904E69" w:rsidRDefault="00CF3457" w:rsidP="00CF3457">
      <w:pPr>
        <w:rPr>
          <w:rFonts w:ascii="Times New Roman" w:hAnsi="Times New Roman" w:cs="Times New Roman"/>
          <w:b/>
          <w:color w:val="000000"/>
          <w:sz w:val="28"/>
          <w:szCs w:val="28"/>
          <w:u w:val="single"/>
        </w:rPr>
      </w:pPr>
      <w:r w:rsidRPr="00904E69">
        <w:rPr>
          <w:rFonts w:ascii="Times New Roman" w:hAnsi="Times New Roman" w:cs="Times New Roman"/>
          <w:b/>
          <w:color w:val="000000"/>
          <w:sz w:val="28"/>
          <w:szCs w:val="28"/>
          <w:u w:val="single"/>
        </w:rPr>
        <w:lastRenderedPageBreak/>
        <w:t>Ethical consideration</w:t>
      </w:r>
    </w:p>
    <w:p w14:paraId="7A115E03" w14:textId="77777777" w:rsidR="00CF3457" w:rsidRPr="00904E69" w:rsidRDefault="00CF3457" w:rsidP="00CF3457">
      <w:pPr>
        <w:rPr>
          <w:rFonts w:ascii="Times New Roman" w:hAnsi="Times New Roman" w:cs="Times New Roman"/>
          <w:b/>
          <w:color w:val="000000"/>
          <w:sz w:val="28"/>
          <w:szCs w:val="28"/>
        </w:rPr>
      </w:pPr>
    </w:p>
    <w:p w14:paraId="0750A3F0" w14:textId="0AE79392" w:rsidR="00CF3457" w:rsidRPr="00904E69" w:rsidRDefault="00CF3457" w:rsidP="00CF3457">
      <w:pPr>
        <w:jc w:val="both"/>
        <w:rPr>
          <w:rFonts w:ascii="Times New Roman" w:hAnsi="Times New Roman" w:cs="Times New Roman"/>
          <w:color w:val="000000"/>
        </w:rPr>
      </w:pPr>
      <w:r w:rsidRPr="00904E69">
        <w:rPr>
          <w:rFonts w:ascii="Times New Roman" w:hAnsi="Times New Roman" w:cs="Times New Roman"/>
          <w:color w:val="000000"/>
        </w:rPr>
        <w:t xml:space="preserve">During the process of this study, there were some ethical considerations, which needed to be compliance for safe practice. Firstly, it was needed to seek permission before handing out questionnaires within the GP. It was also imperative no personal data is to be collected from any participants as this type of information is not needed why could violate the data protection act if collected and retained without </w:t>
      </w:r>
      <w:r w:rsidR="007E3516" w:rsidRPr="00904E69">
        <w:rPr>
          <w:rFonts w:ascii="Times New Roman" w:hAnsi="Times New Roman" w:cs="Times New Roman"/>
          <w:color w:val="000000"/>
        </w:rPr>
        <w:t>authorisation</w:t>
      </w:r>
      <w:r w:rsidRPr="00904E69">
        <w:rPr>
          <w:rFonts w:ascii="Times New Roman" w:hAnsi="Times New Roman" w:cs="Times New Roman"/>
          <w:color w:val="000000"/>
        </w:rPr>
        <w:t>. Any data samples and analysis generated will be stored way along with backups in a locked filing cabinet.</w:t>
      </w:r>
      <w:r w:rsidR="00C04586">
        <w:rPr>
          <w:rFonts w:ascii="Times New Roman" w:hAnsi="Times New Roman" w:cs="Times New Roman"/>
          <w:color w:val="000000"/>
        </w:rPr>
        <w:t>(Munhall,1988)</w:t>
      </w:r>
    </w:p>
    <w:p w14:paraId="1115E082" w14:textId="77777777" w:rsidR="007E3516" w:rsidRPr="00904E69" w:rsidRDefault="007E3516" w:rsidP="00CF3457">
      <w:pPr>
        <w:jc w:val="both"/>
        <w:rPr>
          <w:rFonts w:ascii="Times New Roman" w:hAnsi="Times New Roman"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EDD5D9" w14:textId="227C2EA3" w:rsidR="00CF3457" w:rsidRPr="00904E69" w:rsidRDefault="00CF3457" w:rsidP="00CF3457">
      <w:pPr>
        <w:jc w:val="both"/>
        <w:rPr>
          <w:rFonts w:ascii="Times New Roman" w:hAnsi="Times New Roman" w:cs="Times New Roman"/>
          <w:color w:val="000000"/>
          <w:sz w:val="28"/>
          <w:szCs w:val="28"/>
        </w:rPr>
      </w:pPr>
      <w:r w:rsidRPr="00904E69">
        <w:rPr>
          <w:rFonts w:ascii="Times New Roman" w:hAnsi="Times New Roman" w:cs="Times New Roman"/>
          <w:b/>
          <w:color w:val="000000"/>
          <w:sz w:val="28"/>
          <w:szCs w:val="28"/>
          <w:u w:val="single"/>
        </w:rPr>
        <w:t>Limitations of the research</w:t>
      </w:r>
    </w:p>
    <w:p w14:paraId="0B33C868" w14:textId="0698CABD" w:rsidR="00CF3457" w:rsidRPr="00904E69" w:rsidRDefault="00CF3457" w:rsidP="00CF3457">
      <w:pPr>
        <w:jc w:val="both"/>
        <w:rPr>
          <w:rFonts w:ascii="Times New Roman" w:hAnsi="Times New Roman" w:cs="Times New Roman"/>
          <w:color w:val="000000"/>
        </w:rPr>
      </w:pPr>
      <w:r w:rsidRPr="00904E69">
        <w:rPr>
          <w:rFonts w:ascii="Times New Roman" w:hAnsi="Times New Roman" w:cs="Times New Roman"/>
          <w:color w:val="000000"/>
        </w:rPr>
        <w:t xml:space="preserve">Due to only having an hour allocated to gather my results, I was inclined to create a questionnaire, which was relatively quick and simple to complete. By restricting my data collection method to be quantitative and using five questions I realised it was very challenging to analyse and make appropriate conclusions using the minimal data I had. This can be linked back to the sample size used, which in fact effected the reliability of the outcome due to </w:t>
      </w:r>
      <w:r w:rsidR="007E3516" w:rsidRPr="00904E69">
        <w:rPr>
          <w:rFonts w:ascii="Times New Roman" w:hAnsi="Times New Roman" w:cs="Times New Roman"/>
          <w:color w:val="000000"/>
        </w:rPr>
        <w:t>uncover age</w:t>
      </w:r>
      <w:r w:rsidRPr="00904E69">
        <w:rPr>
          <w:rFonts w:ascii="Times New Roman" w:hAnsi="Times New Roman" w:cs="Times New Roman"/>
          <w:color w:val="000000"/>
        </w:rPr>
        <w:t xml:space="preserve"> bias. The time set for data gathering automatically ruled out large portion of participants since many would be at work etc. and the answers </w:t>
      </w:r>
      <w:r w:rsidRPr="00904E69">
        <w:rPr>
          <w:rFonts w:ascii="Times New Roman" w:hAnsi="Times New Roman" w:cs="Times New Roman"/>
        </w:rPr>
        <w:t>returned if given the opportunity could have been different. Further, the convenience</w:t>
      </w:r>
      <w:r w:rsidRPr="00904E69">
        <w:rPr>
          <w:rFonts w:ascii="Times New Roman" w:hAnsi="Times New Roman" w:cs="Times New Roman"/>
          <w:color w:val="000000"/>
        </w:rPr>
        <w:t xml:space="preserve"> sampling method used for selection has also demonstrated voluntary bias. Since there was no form of random sampling this omits representative of other characteristics such as age, sex etc.</w:t>
      </w:r>
    </w:p>
    <w:p w14:paraId="7091FA85" w14:textId="77777777" w:rsidR="007E3516" w:rsidRPr="00904E69" w:rsidRDefault="007E3516" w:rsidP="00CF3457">
      <w:pPr>
        <w:rPr>
          <w:rFonts w:ascii="Times New Roman" w:hAnsi="Times New Roman" w:cs="Times New Roman"/>
          <w:color w:val="000000"/>
          <w:sz w:val="28"/>
          <w:szCs w:val="28"/>
        </w:rPr>
      </w:pPr>
    </w:p>
    <w:p w14:paraId="4123D21C" w14:textId="77777777" w:rsidR="008C1E05" w:rsidRDefault="008C1E05" w:rsidP="00CF3457">
      <w:pPr>
        <w:rPr>
          <w:rFonts w:ascii="Times New Roman" w:hAnsi="Times New Roman" w:cs="Times New Roman"/>
          <w:b/>
          <w:color w:val="000000"/>
          <w:sz w:val="28"/>
          <w:szCs w:val="28"/>
          <w:u w:val="single"/>
        </w:rPr>
      </w:pPr>
    </w:p>
    <w:p w14:paraId="5BA9FA9F" w14:textId="0202D14B" w:rsidR="00CF3457" w:rsidRPr="00904E69" w:rsidRDefault="00CF3457" w:rsidP="00CF3457">
      <w:pPr>
        <w:rPr>
          <w:rFonts w:ascii="Times New Roman" w:hAnsi="Times New Roman" w:cs="Times New Roman"/>
          <w:b/>
          <w:color w:val="000000"/>
          <w:sz w:val="28"/>
          <w:szCs w:val="28"/>
          <w:u w:val="single"/>
        </w:rPr>
      </w:pPr>
      <w:r w:rsidRPr="00904E69">
        <w:rPr>
          <w:rFonts w:ascii="Times New Roman" w:hAnsi="Times New Roman" w:cs="Times New Roman"/>
          <w:b/>
          <w:color w:val="000000"/>
          <w:sz w:val="28"/>
          <w:szCs w:val="28"/>
          <w:u w:val="single"/>
        </w:rPr>
        <w:t>Recommendations for future research</w:t>
      </w:r>
    </w:p>
    <w:p w14:paraId="69875670" w14:textId="7DABBC58" w:rsidR="00CF3457" w:rsidRPr="00904E69" w:rsidRDefault="00CF3457" w:rsidP="00CF3457">
      <w:pPr>
        <w:jc w:val="both"/>
        <w:rPr>
          <w:rFonts w:ascii="Times New Roman" w:hAnsi="Times New Roman" w:cs="Times New Roman"/>
          <w:color w:val="000000"/>
        </w:rPr>
      </w:pPr>
      <w:r w:rsidRPr="00904E69">
        <w:rPr>
          <w:rFonts w:ascii="Times New Roman" w:hAnsi="Times New Roman" w:cs="Times New Roman"/>
          <w:color w:val="000000"/>
        </w:rPr>
        <w:t xml:space="preserve">To extend this research further I could potentially explore the causes and effects influencing patient satisfaction. This can be supported by incorporating a combination of both Quantitative and Qualitative methods, which will enhance the quality of data. The inclusion of using an interview will help obtain detailed information about personal, feeling, perception and opinions. </w:t>
      </w:r>
      <w:r w:rsidR="007E3516" w:rsidRPr="00904E69">
        <w:rPr>
          <w:rFonts w:ascii="Times New Roman" w:hAnsi="Times New Roman" w:cs="Times New Roman"/>
          <w:color w:val="000000"/>
        </w:rPr>
        <w:t>Additionally,</w:t>
      </w:r>
      <w:r w:rsidRPr="00904E69">
        <w:rPr>
          <w:rFonts w:ascii="Times New Roman" w:hAnsi="Times New Roman" w:cs="Times New Roman"/>
          <w:color w:val="000000"/>
        </w:rPr>
        <w:t xml:space="preserve"> using a larger sample with random sampling would add more value being able to more closely approximate the population and increasing the significance of data. In saying that the demographic for the sample population could be expanded to include more than one medical practice and instead focus on the borough of Tower Hamlets as the sample container.</w:t>
      </w:r>
    </w:p>
    <w:p w14:paraId="080BEC5E" w14:textId="77777777" w:rsidR="00CF3457" w:rsidRPr="00904E69" w:rsidRDefault="00CF3457" w:rsidP="00CF3457">
      <w:pPr>
        <w:rPr>
          <w:rFonts w:ascii="Times New Roman" w:hAnsi="Times New Roman" w:cs="Times New Roman"/>
          <w:color w:val="000000"/>
        </w:rPr>
      </w:pPr>
    </w:p>
    <w:p w14:paraId="538DCD1E" w14:textId="77777777" w:rsidR="008C1E05" w:rsidRDefault="008C1E05">
      <w:pPr>
        <w:rPr>
          <w:rFonts w:ascii="Times New Roman" w:hAnsi="Times New Roman" w:cs="Times New Roman"/>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15243C" w14:textId="61B40E19" w:rsidR="00927185" w:rsidRPr="00904E69" w:rsidRDefault="00927185">
      <w:pPr>
        <w:rPr>
          <w:rFonts w:ascii="Times New Roman" w:hAnsi="Times New Roman" w:cs="Times New Roman"/>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E69">
        <w:rPr>
          <w:rFonts w:ascii="Times New Roman" w:hAnsi="Times New Roman" w:cs="Times New Roman"/>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p>
    <w:p w14:paraId="37D7E87D" w14:textId="09D31D67" w:rsidR="008643B3" w:rsidRPr="00904E69" w:rsidRDefault="004E78B7">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167FD4"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have completed a literature report which has allowed me to s</w:t>
      </w:r>
      <w:r w:rsidR="003E3AF5"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ee the different elements of patient satisfaction from what is needed to keep patients satisfied and how important it is. To further my </w:t>
      </w:r>
      <w:r w:rsidR="00167FD4"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sidR="003E3AF5"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patient satisfaction I have conducted quantitative </w:t>
      </w:r>
      <w:r w:rsidR="00167FD4"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sidR="002572D7"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167FD4"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sidR="002572D7"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method which I have used is </w:t>
      </w:r>
      <w:r w:rsidR="00167FD4"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questionnaires</w:t>
      </w:r>
      <w:r w:rsidR="002572D7"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which I have been able to gather sufficient information on person satisfaction by collating different </w:t>
      </w:r>
      <w:r w:rsidR="00D23B37"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views and </w:t>
      </w:r>
      <w:r w:rsidR="00167FD4"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options</w:t>
      </w:r>
      <w:r w:rsidR="00D23B37"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how patients would like to be treated. </w:t>
      </w:r>
      <w:r w:rsidR="00167FD4"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Furthermore,</w:t>
      </w:r>
      <w:r w:rsidR="00D23B37"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have come to conclusion that ethics plays a big role in patient satisfaction as considering patients is key in satisfying them.</w:t>
      </w:r>
    </w:p>
    <w:p w14:paraId="3B143214" w14:textId="77777777" w:rsidR="008C1E05" w:rsidRDefault="008C1E05">
      <w:pPr>
        <w:rPr>
          <w:rFonts w:ascii="Times New Roman" w:hAnsi="Times New Roman" w:cs="Times New Roman"/>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27AA4A" w14:textId="164047EE" w:rsidR="00837914" w:rsidRPr="00904E69" w:rsidRDefault="00D416F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E69">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p>
    <w:p w14:paraId="2BFF7DD5" w14:textId="6DE848E5" w:rsidR="00D416F2" w:rsidRPr="00904E69" w:rsidRDefault="00D416F2">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A68CBE" w14:textId="376D31F5" w:rsidR="00D416F2" w:rsidRPr="00904E69" w:rsidRDefault="00D416F2" w:rsidP="00D416F2">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Hospitalist. 2005 July;2005(7) Patient Satisfaction: the Hospitalist's Role [retrieved from </w:t>
      </w:r>
      <w:hyperlink r:id="rId15" w:history="1">
        <w:r w:rsidRPr="00904E69">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https://www.thehospitalist.org/hospitalist/article/122984/patient-satisfaction-hospitalists-role</w:t>
        </w:r>
      </w:hyperlink>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27.03.19]</w:t>
      </w:r>
    </w:p>
    <w:p w14:paraId="037E49A7" w14:textId="77777777" w:rsidR="00730DB1" w:rsidRPr="00904E69" w:rsidRDefault="00730DB1" w:rsidP="00442A7F">
      <w:pPr>
        <w:rPr>
          <w:rFonts w:ascii="Times New Roman" w:eastAsia="Times New Roman" w:hAnsi="Times New Roman" w:cs="Times New Roman"/>
          <w:color w:val="000000"/>
          <w:kern w:val="36"/>
        </w:rPr>
      </w:pPr>
    </w:p>
    <w:p w14:paraId="392BC53B" w14:textId="68B85ABF" w:rsidR="00442A7F" w:rsidRPr="00904E69" w:rsidRDefault="00D8784A" w:rsidP="00442A7F">
      <w:pPr>
        <w:rPr>
          <w:rFonts w:ascii="Times New Roman" w:eastAsia="Times New Roman" w:hAnsi="Times New Roman" w:cs="Times New Roman"/>
        </w:rPr>
      </w:pPr>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Patient satisfaction</w:t>
      </w:r>
      <w:r w:rsidR="00442A7F"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42A7F" w:rsidRPr="00904E69">
        <w:rPr>
          <w:rFonts w:ascii="Times New Roman" w:eastAsia="Times New Roman" w:hAnsi="Times New Roman" w:cs="Times New Roman"/>
          <w:color w:val="303030"/>
          <w:shd w:val="clear" w:color="auto" w:fill="FFFFFF"/>
        </w:rPr>
        <w:t>Prakash, Bhanu. “Patient satisfaction.” </w:t>
      </w:r>
      <w:r w:rsidR="00442A7F" w:rsidRPr="00904E69">
        <w:rPr>
          <w:rFonts w:ascii="Times New Roman" w:eastAsia="Times New Roman" w:hAnsi="Times New Roman" w:cs="Times New Roman"/>
          <w:i/>
          <w:iCs/>
          <w:color w:val="303030"/>
        </w:rPr>
        <w:t>Journal of cutaneous and aesthetic surgery</w:t>
      </w:r>
      <w:r w:rsidR="00442A7F" w:rsidRPr="00904E69">
        <w:rPr>
          <w:rFonts w:ascii="Times New Roman" w:eastAsia="Times New Roman" w:hAnsi="Times New Roman" w:cs="Times New Roman"/>
          <w:color w:val="303030"/>
          <w:shd w:val="clear" w:color="auto" w:fill="FFFFFF"/>
        </w:rPr>
        <w:t> vol. 3,3 (2010): 151-5. doi:10.4103/0974-2077.74491 [retrieved from</w:t>
      </w:r>
    </w:p>
    <w:p w14:paraId="04457C4F" w14:textId="444640CF" w:rsidR="00C30A8F" w:rsidRPr="00904E69" w:rsidRDefault="0054705C" w:rsidP="00C30A8F">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6" w:anchor="!po=1.28205" w:history="1">
        <w:r w:rsidR="00442A7F" w:rsidRPr="00904E69">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https://www.ncbi.nlm.nih.gov/pmc/articles/PMC3047732/#!po=1.28205</w:t>
        </w:r>
      </w:hyperlink>
      <w:r w:rsidR="00C30A8F"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784A"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accessed:20.04.19]</w:t>
      </w:r>
    </w:p>
    <w:p w14:paraId="61B07EAF" w14:textId="6C302131" w:rsidR="00460303" w:rsidRPr="00904E69" w:rsidRDefault="00460303" w:rsidP="00C30A8F">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78A31D" w14:textId="587EEF3B" w:rsidR="00460303" w:rsidRPr="00904E69" w:rsidRDefault="0054705C" w:rsidP="00C30A8F">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history="1">
        <w:r w:rsidR="00BE5C5C" w:rsidRPr="00904E69">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http://digital_collect.lib.buu.ac.th/dcms/files/55910277/hapter2.pdf</w:t>
        </w:r>
      </w:hyperlink>
      <w:r w:rsidR="00460303"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B256CA" w14:textId="77777777" w:rsidR="00730DB1" w:rsidRPr="00904E69" w:rsidRDefault="00FA6224" w:rsidP="00E90143">
      <w:pPr>
        <w:spacing w:before="100" w:beforeAutospacing="1" w:after="100" w:afterAutospac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E69">
        <w:rPr>
          <w:rFonts w:ascii="Times New Roman" w:eastAsia="Times New Roman" w:hAnsi="Times New Roman" w:cs="Times New Roman"/>
          <w:b/>
          <w:color w:val="A5A5A5"/>
        </w:rPr>
        <w:t>European Scientific Journal September 2014 edition vol.10, No.25 ISSN: 1857 – 7881 (Print) e - ISSN 1857- 7431[retrieved from</w:t>
      </w:r>
      <w:r w:rsidRPr="00904E69">
        <w:rPr>
          <w:rFonts w:ascii="Times New Roman" w:eastAsia="Times New Roman" w:hAnsi="Times New Roman" w:cs="Times New Roman"/>
          <w:color w:val="A5A5A5"/>
        </w:rPr>
        <w:t xml:space="preserve"> </w:t>
      </w:r>
      <w:hyperlink r:id="rId18" w:history="1">
        <w:r w:rsidRPr="00904E69">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https://pdfs.semanticscholar.org/1e82/b5023d41cf337aabbb137f5291ed70f185b3.pdf</w:t>
        </w:r>
      </w:hyperlink>
      <w:r w:rsidR="00FF61AF"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accessed:22.04.19]</w:t>
      </w:r>
    </w:p>
    <w:p w14:paraId="1825E3D0" w14:textId="57713E83" w:rsidR="00E90143" w:rsidRPr="00904E69" w:rsidRDefault="00E90143" w:rsidP="00E90143">
      <w:pPr>
        <w:spacing w:before="100" w:beforeAutospacing="1" w:after="100" w:afterAutospac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Difference between qualitative and quantitative research [</w:t>
      </w:r>
      <w:r w:rsidR="00730DB1"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retrieved from </w:t>
      </w:r>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9" w:history="1">
        <w:r w:rsidR="00730DB1" w:rsidRPr="00904E69">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https://www.snapsurveys.com/blog/qualitative-vs-quantitative-research/</w:t>
        </w:r>
      </w:hyperlink>
      <w:r w:rsidR="00730DB1"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accesed:24.04.19]</w:t>
      </w:r>
    </w:p>
    <w:p w14:paraId="6B148FFA" w14:textId="385DC1C0" w:rsidR="00173898" w:rsidRPr="00904E69" w:rsidRDefault="00173898" w:rsidP="00173898">
      <w:pPr>
        <w:spacing w:before="100" w:beforeAutospacing="1" w:after="100" w:afterAutospac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Patient Satisfaction</w:t>
      </w:r>
      <w:r w:rsidR="00AD4E35"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[retrieved from</w:t>
      </w:r>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0" w:history="1">
        <w:r w:rsidRPr="00904E69">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https://www.gallaghermalpractice.com/blog/post/the-importance-of-patient-satisfaction-in-healthcare</w:t>
        </w:r>
      </w:hyperlink>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D4E35"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accessed:25.04,19]</w:t>
      </w:r>
    </w:p>
    <w:p w14:paraId="4F915FB5" w14:textId="1636A2C3" w:rsidR="00480C2D" w:rsidRPr="00904E69" w:rsidRDefault="00480C2D" w:rsidP="00480C2D">
      <w:pPr>
        <w:spacing w:before="100" w:beforeAutospacing="1" w:after="100" w:afterAutospac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Factors influencing patients’ satisfaction at different levels of health facilities [</w:t>
      </w:r>
      <w:r w:rsidR="00FD342C"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retrieved from</w:t>
      </w:r>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1" w:history="1">
        <w:r w:rsidRPr="00904E69">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https://journals.plos.org/plosone/article?id=10.1371/journal.pone.0196643</w:t>
        </w:r>
      </w:hyperlink>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342C"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accessed:25</w:t>
      </w:r>
      <w:r w:rsidR="009815DF"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D342C"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04.19]</w:t>
      </w:r>
    </w:p>
    <w:p w14:paraId="32E6F2D0" w14:textId="5A375035" w:rsidR="00A42969" w:rsidRPr="00904E69" w:rsidRDefault="00A42969" w:rsidP="00A42969">
      <w:pPr>
        <w:spacing w:before="100" w:beforeAutospacing="1" w:after="100" w:afterAutospac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Five Evidence-Based Ways to Increase Patient Satisfaction - Spruce Blog </w:t>
      </w:r>
      <w:r w:rsidR="009815DF"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[retrieved from </w:t>
      </w:r>
      <w:hyperlink r:id="rId22" w:history="1">
        <w:r w:rsidR="009815DF" w:rsidRPr="00904E69">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https://blog.sprucehealth.com/five-evidence-based-ways-increase-patient-satisfaction/</w:t>
        </w:r>
      </w:hyperlink>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815DF"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25.04.19]</w:t>
      </w:r>
    </w:p>
    <w:p w14:paraId="4B07DF63" w14:textId="3B56ADF2" w:rsidR="00C04586" w:rsidRDefault="00B5351A" w:rsidP="00A42969">
      <w:pPr>
        <w:spacing w:before="100" w:beforeAutospacing="1" w:after="100" w:afterAutospac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Benefits and Importance of Customer Satisfaction</w:t>
      </w:r>
      <w:r w:rsidR="00E83D36"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[retrieved from</w:t>
      </w:r>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3" w:history="1">
        <w:r w:rsidR="00E83D36" w:rsidRPr="00904E69">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https://www.google.co.uk/amp/s/neilpatel.com/blog/benefits-and-importance-of-customer-satisfaction/amp/</w:t>
        </w:r>
      </w:hyperlink>
      <w:r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3D36" w:rsidRPr="00904E69">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29.04.19]</w:t>
      </w:r>
    </w:p>
    <w:p w14:paraId="296FE13C" w14:textId="21D6E7B7" w:rsidR="00C04586" w:rsidRPr="00904E69" w:rsidRDefault="006303A6" w:rsidP="00A42969">
      <w:pPr>
        <w:spacing w:before="100" w:beforeAutospacing="1" w:after="100" w:afterAutospac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03A6">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considerations in qualitative research</w:t>
      </w: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303A6">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Patricia L Munhall</w:t>
      </w: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303A6">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Western Journal of Nursing Research 10 (2), 150-162, 1988</w:t>
      </w: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[retrieved from </w:t>
      </w:r>
      <w:hyperlink r:id="rId24" w:history="1">
        <w:r w:rsidRPr="00F32C7F">
          <w:rPr>
            <w:rStyle w:val="Hyperlink"/>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https://scholar.google.co.uk/scholar?q=ethical+considerations+in+qualitative+research&amp;hl=en&amp;as_sdt=0&amp;as_vis=1&amp;oi=scholart#d=gs_qabs&amp;u=%23p%3DXgayiPR47B8J</w:t>
        </w:r>
      </w:hyperlink>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accessed:29.05.19)</w:t>
      </w:r>
    </w:p>
    <w:p w14:paraId="60FDD566" w14:textId="77777777" w:rsidR="00A42969" w:rsidRPr="00904E69" w:rsidRDefault="00A42969" w:rsidP="00A42969">
      <w:pPr>
        <w:spacing w:before="100" w:beforeAutospacing="1" w:after="100" w:afterAutospac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118DAE" w14:textId="77777777" w:rsidR="00480C2D" w:rsidRPr="00904E69" w:rsidRDefault="00480C2D" w:rsidP="00480C2D">
      <w:pPr>
        <w:spacing w:before="100" w:beforeAutospacing="1" w:after="100" w:afterAutospac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7D40D5" w14:textId="77777777" w:rsidR="00173898" w:rsidRPr="00904E69" w:rsidRDefault="00173898" w:rsidP="00173898">
      <w:pPr>
        <w:spacing w:before="100" w:beforeAutospacing="1" w:after="100" w:afterAutospacing="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B1F8B1" w14:textId="77777777" w:rsidR="00FE34C2" w:rsidRPr="00904E69" w:rsidRDefault="00FE34C2">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FE34C2" w:rsidRPr="00904E69" w:rsidSect="00FE34C2">
      <w:headerReference w:type="default" r:id="rId25"/>
      <w:footerReference w:type="even" r:id="rId26"/>
      <w:footerReference w:type="default" r:id="rId27"/>
      <w:headerReference w:type="first" r:id="rId28"/>
      <w:footerReference w:type="first" r:id="rId29"/>
      <w:pgSz w:w="11900" w:h="16840"/>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CA634" w14:textId="77777777" w:rsidR="0054705C" w:rsidRDefault="0054705C" w:rsidP="00FE34C2">
      <w:r>
        <w:separator/>
      </w:r>
    </w:p>
  </w:endnote>
  <w:endnote w:type="continuationSeparator" w:id="0">
    <w:p w14:paraId="07E88BE2" w14:textId="77777777" w:rsidR="0054705C" w:rsidRDefault="0054705C" w:rsidP="00FE34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2175710"/>
      <w:docPartObj>
        <w:docPartGallery w:val="Page Numbers (Bottom of Page)"/>
        <w:docPartUnique/>
      </w:docPartObj>
    </w:sdtPr>
    <w:sdtEndPr>
      <w:rPr>
        <w:rStyle w:val="PageNumber"/>
      </w:rPr>
    </w:sdtEndPr>
    <w:sdtContent>
      <w:p w14:paraId="6D877FB0" w14:textId="193EB3D5" w:rsidR="00E431BD" w:rsidRDefault="00E431BD" w:rsidP="00FD5B1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504583" w14:textId="77777777" w:rsidR="00E431BD" w:rsidRDefault="00E431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01259922"/>
      <w:docPartObj>
        <w:docPartGallery w:val="Page Numbers (Bottom of Page)"/>
        <w:docPartUnique/>
      </w:docPartObj>
    </w:sdtPr>
    <w:sdtEndPr>
      <w:rPr>
        <w:rStyle w:val="PageNumber"/>
      </w:rPr>
    </w:sdtEndPr>
    <w:sdtContent>
      <w:p w14:paraId="609F1567" w14:textId="0E5A8EC8" w:rsidR="00FD5B1D" w:rsidRDefault="00FD5B1D" w:rsidP="00F32C7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379A9F2" w14:textId="51F45D51" w:rsidR="00724A80" w:rsidRDefault="00724A80">
    <w:pPr>
      <w:pStyle w:val="Footer"/>
    </w:pPr>
    <w:r>
      <w:t>K</w:t>
    </w:r>
    <w:r w:rsidR="00206AAC">
      <w:t>o</w:t>
    </w:r>
    <w:r>
      <w:t xml:space="preserve">lpana Begum 1808707 </w:t>
    </w:r>
  </w:p>
  <w:p w14:paraId="1FF8812A" w14:textId="77777777" w:rsidR="00E431BD" w:rsidRDefault="00E431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4A3232" w14:textId="11108B1C" w:rsidR="00E431BD" w:rsidRDefault="00E431BD">
    <w:pPr>
      <w:pStyle w:val="Footer"/>
    </w:pPr>
    <w:r>
      <w:t>Kolpana begum 1808707</w:t>
    </w:r>
  </w:p>
  <w:p w14:paraId="507F3CBE" w14:textId="77777777" w:rsidR="00E431BD" w:rsidRDefault="00E431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EBF57F" w14:textId="77777777" w:rsidR="0054705C" w:rsidRDefault="0054705C" w:rsidP="00FE34C2">
      <w:r>
        <w:separator/>
      </w:r>
    </w:p>
  </w:footnote>
  <w:footnote w:type="continuationSeparator" w:id="0">
    <w:p w14:paraId="3B31EF6D" w14:textId="77777777" w:rsidR="0054705C" w:rsidRDefault="0054705C" w:rsidP="00FE34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5C7DD6" w14:textId="7E855A75" w:rsidR="008643B3" w:rsidRDefault="008643B3">
    <w:pPr>
      <w:pStyle w:val="Header"/>
    </w:pPr>
    <w:r>
      <w:t xml:space="preserve">Digital skills and Research Method </w:t>
    </w:r>
  </w:p>
  <w:p w14:paraId="71DA9A40" w14:textId="77777777" w:rsidR="008643B3" w:rsidRDefault="008643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917238" w14:textId="473E7F4F" w:rsidR="00E431BD" w:rsidRDefault="00E431BD">
    <w:pPr>
      <w:pStyle w:val="Header"/>
    </w:pPr>
    <w:r>
      <w:t>dd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EF69EC"/>
    <w:multiLevelType w:val="hybridMultilevel"/>
    <w:tmpl w:val="BD145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792E88"/>
    <w:multiLevelType w:val="multilevel"/>
    <w:tmpl w:val="9F1A1C8E"/>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5CCA03C7"/>
    <w:multiLevelType w:val="singleLevel"/>
    <w:tmpl w:val="5CCA03C7"/>
    <w:lvl w:ilvl="0">
      <w:start w:val="3"/>
      <w:numFmt w:val="decimal"/>
      <w:suff w:val="space"/>
      <w:lvlText w:val="%1)"/>
      <w:lvlJc w:val="left"/>
    </w:lvl>
  </w:abstractNum>
  <w:abstractNum w:abstractNumId="3" w15:restartNumberingAfterBreak="0">
    <w:nsid w:val="5CCA0A67"/>
    <w:multiLevelType w:val="singleLevel"/>
    <w:tmpl w:val="5CCA0A67"/>
    <w:lvl w:ilvl="0">
      <w:start w:val="4"/>
      <w:numFmt w:val="decimal"/>
      <w:suff w:val="space"/>
      <w:lvlText w:val="%1)"/>
      <w:lvlJc w:val="left"/>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DDE"/>
    <w:rsid w:val="00016605"/>
    <w:rsid w:val="000207D0"/>
    <w:rsid w:val="000211EE"/>
    <w:rsid w:val="00035CC2"/>
    <w:rsid w:val="00050475"/>
    <w:rsid w:val="00081C30"/>
    <w:rsid w:val="000914EB"/>
    <w:rsid w:val="00091C12"/>
    <w:rsid w:val="000936E8"/>
    <w:rsid w:val="00094485"/>
    <w:rsid w:val="000C2432"/>
    <w:rsid w:val="000E366A"/>
    <w:rsid w:val="000F7943"/>
    <w:rsid w:val="00103426"/>
    <w:rsid w:val="0010651A"/>
    <w:rsid w:val="00121827"/>
    <w:rsid w:val="00122290"/>
    <w:rsid w:val="00127C3D"/>
    <w:rsid w:val="001437A2"/>
    <w:rsid w:val="00151815"/>
    <w:rsid w:val="00153111"/>
    <w:rsid w:val="001554B9"/>
    <w:rsid w:val="00167FD4"/>
    <w:rsid w:val="00173898"/>
    <w:rsid w:val="001768B2"/>
    <w:rsid w:val="00186B89"/>
    <w:rsid w:val="001A452A"/>
    <w:rsid w:val="001A58E3"/>
    <w:rsid w:val="001F1C75"/>
    <w:rsid w:val="001F4C32"/>
    <w:rsid w:val="00200081"/>
    <w:rsid w:val="00206AAC"/>
    <w:rsid w:val="002170C8"/>
    <w:rsid w:val="00226553"/>
    <w:rsid w:val="00242698"/>
    <w:rsid w:val="00242835"/>
    <w:rsid w:val="00245A66"/>
    <w:rsid w:val="002572D7"/>
    <w:rsid w:val="00287EBA"/>
    <w:rsid w:val="00294E67"/>
    <w:rsid w:val="002A12AE"/>
    <w:rsid w:val="002B3E2F"/>
    <w:rsid w:val="002B4B62"/>
    <w:rsid w:val="002C03F0"/>
    <w:rsid w:val="002C0428"/>
    <w:rsid w:val="002C3E8C"/>
    <w:rsid w:val="002D0ED1"/>
    <w:rsid w:val="002D778C"/>
    <w:rsid w:val="002F33D1"/>
    <w:rsid w:val="002F459A"/>
    <w:rsid w:val="002F4BCA"/>
    <w:rsid w:val="0031642D"/>
    <w:rsid w:val="00330C3D"/>
    <w:rsid w:val="003464B3"/>
    <w:rsid w:val="0035407C"/>
    <w:rsid w:val="0035503A"/>
    <w:rsid w:val="00356B51"/>
    <w:rsid w:val="00371B3B"/>
    <w:rsid w:val="00375288"/>
    <w:rsid w:val="0037636D"/>
    <w:rsid w:val="0037737A"/>
    <w:rsid w:val="00385F58"/>
    <w:rsid w:val="003914A6"/>
    <w:rsid w:val="003B1A0D"/>
    <w:rsid w:val="003B211C"/>
    <w:rsid w:val="003D3483"/>
    <w:rsid w:val="003E3AF5"/>
    <w:rsid w:val="003E4634"/>
    <w:rsid w:val="003E6FF8"/>
    <w:rsid w:val="004056E6"/>
    <w:rsid w:val="0041383C"/>
    <w:rsid w:val="004243B5"/>
    <w:rsid w:val="00442A7F"/>
    <w:rsid w:val="00447CDD"/>
    <w:rsid w:val="00460303"/>
    <w:rsid w:val="00460C42"/>
    <w:rsid w:val="00466DEE"/>
    <w:rsid w:val="00480C2D"/>
    <w:rsid w:val="00487EF6"/>
    <w:rsid w:val="004917D0"/>
    <w:rsid w:val="00491F1D"/>
    <w:rsid w:val="00496E14"/>
    <w:rsid w:val="004A3A1D"/>
    <w:rsid w:val="004A501D"/>
    <w:rsid w:val="004B464C"/>
    <w:rsid w:val="004D3655"/>
    <w:rsid w:val="004E07E9"/>
    <w:rsid w:val="004E4901"/>
    <w:rsid w:val="004E78B7"/>
    <w:rsid w:val="004F5F99"/>
    <w:rsid w:val="00503D17"/>
    <w:rsid w:val="005145E9"/>
    <w:rsid w:val="0052235D"/>
    <w:rsid w:val="00533578"/>
    <w:rsid w:val="0054705C"/>
    <w:rsid w:val="00547C72"/>
    <w:rsid w:val="0058211F"/>
    <w:rsid w:val="005B1933"/>
    <w:rsid w:val="005B1AC9"/>
    <w:rsid w:val="005B3F7E"/>
    <w:rsid w:val="005D0191"/>
    <w:rsid w:val="005F5E1E"/>
    <w:rsid w:val="00605FF3"/>
    <w:rsid w:val="00610FF0"/>
    <w:rsid w:val="006303A6"/>
    <w:rsid w:val="00633118"/>
    <w:rsid w:val="00652581"/>
    <w:rsid w:val="00675412"/>
    <w:rsid w:val="00683175"/>
    <w:rsid w:val="0068599C"/>
    <w:rsid w:val="0069574C"/>
    <w:rsid w:val="006B3BE0"/>
    <w:rsid w:val="006C0528"/>
    <w:rsid w:val="006D27AE"/>
    <w:rsid w:val="006E2FDE"/>
    <w:rsid w:val="006E74F1"/>
    <w:rsid w:val="006F1745"/>
    <w:rsid w:val="00702F5F"/>
    <w:rsid w:val="00711836"/>
    <w:rsid w:val="00715F66"/>
    <w:rsid w:val="00721370"/>
    <w:rsid w:val="00724A80"/>
    <w:rsid w:val="007275E4"/>
    <w:rsid w:val="00730DB1"/>
    <w:rsid w:val="00730F6D"/>
    <w:rsid w:val="00731927"/>
    <w:rsid w:val="00736C60"/>
    <w:rsid w:val="00743852"/>
    <w:rsid w:val="0075659E"/>
    <w:rsid w:val="007577EE"/>
    <w:rsid w:val="00761BC6"/>
    <w:rsid w:val="007A3C00"/>
    <w:rsid w:val="007A4EC7"/>
    <w:rsid w:val="007B1E83"/>
    <w:rsid w:val="007C1355"/>
    <w:rsid w:val="007C4007"/>
    <w:rsid w:val="007E1314"/>
    <w:rsid w:val="007E3516"/>
    <w:rsid w:val="007E632D"/>
    <w:rsid w:val="008126B3"/>
    <w:rsid w:val="00835983"/>
    <w:rsid w:val="00836E56"/>
    <w:rsid w:val="00837914"/>
    <w:rsid w:val="00842E24"/>
    <w:rsid w:val="008445D2"/>
    <w:rsid w:val="008643B3"/>
    <w:rsid w:val="00890926"/>
    <w:rsid w:val="008A04C1"/>
    <w:rsid w:val="008C1E05"/>
    <w:rsid w:val="008E1322"/>
    <w:rsid w:val="008E403A"/>
    <w:rsid w:val="008F79A9"/>
    <w:rsid w:val="00904E69"/>
    <w:rsid w:val="00905C1E"/>
    <w:rsid w:val="00915A73"/>
    <w:rsid w:val="00927185"/>
    <w:rsid w:val="00930A56"/>
    <w:rsid w:val="009348ED"/>
    <w:rsid w:val="00962691"/>
    <w:rsid w:val="009651D1"/>
    <w:rsid w:val="009741C6"/>
    <w:rsid w:val="009750C1"/>
    <w:rsid w:val="0097641C"/>
    <w:rsid w:val="009813E1"/>
    <w:rsid w:val="009815DF"/>
    <w:rsid w:val="00981DC5"/>
    <w:rsid w:val="009A2304"/>
    <w:rsid w:val="009D3EAB"/>
    <w:rsid w:val="009E26A9"/>
    <w:rsid w:val="009E6144"/>
    <w:rsid w:val="00A1651A"/>
    <w:rsid w:val="00A34C55"/>
    <w:rsid w:val="00A41FA1"/>
    <w:rsid w:val="00A42969"/>
    <w:rsid w:val="00A449DA"/>
    <w:rsid w:val="00A46BA1"/>
    <w:rsid w:val="00A749FB"/>
    <w:rsid w:val="00A8475E"/>
    <w:rsid w:val="00A92633"/>
    <w:rsid w:val="00AB2E81"/>
    <w:rsid w:val="00AC26F3"/>
    <w:rsid w:val="00AD4E35"/>
    <w:rsid w:val="00AE1890"/>
    <w:rsid w:val="00B05077"/>
    <w:rsid w:val="00B2720D"/>
    <w:rsid w:val="00B278BD"/>
    <w:rsid w:val="00B33655"/>
    <w:rsid w:val="00B518AF"/>
    <w:rsid w:val="00B5351A"/>
    <w:rsid w:val="00B53E2B"/>
    <w:rsid w:val="00B632A8"/>
    <w:rsid w:val="00B6358B"/>
    <w:rsid w:val="00B651A8"/>
    <w:rsid w:val="00B708B8"/>
    <w:rsid w:val="00B71574"/>
    <w:rsid w:val="00B74AD6"/>
    <w:rsid w:val="00BA0710"/>
    <w:rsid w:val="00BA1243"/>
    <w:rsid w:val="00BA6FA3"/>
    <w:rsid w:val="00BC5D43"/>
    <w:rsid w:val="00BD056F"/>
    <w:rsid w:val="00BE5C5C"/>
    <w:rsid w:val="00BF29BD"/>
    <w:rsid w:val="00C0137F"/>
    <w:rsid w:val="00C04586"/>
    <w:rsid w:val="00C14432"/>
    <w:rsid w:val="00C14C11"/>
    <w:rsid w:val="00C16C26"/>
    <w:rsid w:val="00C176CF"/>
    <w:rsid w:val="00C30A8F"/>
    <w:rsid w:val="00C31FCF"/>
    <w:rsid w:val="00C343A3"/>
    <w:rsid w:val="00C65F95"/>
    <w:rsid w:val="00C72BCC"/>
    <w:rsid w:val="00C7622A"/>
    <w:rsid w:val="00C77736"/>
    <w:rsid w:val="00C914E2"/>
    <w:rsid w:val="00CA6415"/>
    <w:rsid w:val="00CB7F51"/>
    <w:rsid w:val="00CE3F04"/>
    <w:rsid w:val="00CF3457"/>
    <w:rsid w:val="00D06632"/>
    <w:rsid w:val="00D11EFA"/>
    <w:rsid w:val="00D14365"/>
    <w:rsid w:val="00D15B88"/>
    <w:rsid w:val="00D23B37"/>
    <w:rsid w:val="00D416F2"/>
    <w:rsid w:val="00D6382B"/>
    <w:rsid w:val="00D65187"/>
    <w:rsid w:val="00D8784A"/>
    <w:rsid w:val="00D966D1"/>
    <w:rsid w:val="00DA46CD"/>
    <w:rsid w:val="00DB5457"/>
    <w:rsid w:val="00DD419D"/>
    <w:rsid w:val="00DD7EA4"/>
    <w:rsid w:val="00DE474A"/>
    <w:rsid w:val="00E23486"/>
    <w:rsid w:val="00E23C21"/>
    <w:rsid w:val="00E40D68"/>
    <w:rsid w:val="00E4161E"/>
    <w:rsid w:val="00E42C13"/>
    <w:rsid w:val="00E431BD"/>
    <w:rsid w:val="00E44A72"/>
    <w:rsid w:val="00E52BBE"/>
    <w:rsid w:val="00E545D4"/>
    <w:rsid w:val="00E56F4E"/>
    <w:rsid w:val="00E80C38"/>
    <w:rsid w:val="00E83D36"/>
    <w:rsid w:val="00E86569"/>
    <w:rsid w:val="00E877C3"/>
    <w:rsid w:val="00E90143"/>
    <w:rsid w:val="00E97056"/>
    <w:rsid w:val="00EB47C7"/>
    <w:rsid w:val="00EC0C38"/>
    <w:rsid w:val="00EC64F7"/>
    <w:rsid w:val="00ED48B9"/>
    <w:rsid w:val="00EE5E84"/>
    <w:rsid w:val="00EF1F23"/>
    <w:rsid w:val="00F049B8"/>
    <w:rsid w:val="00F158EB"/>
    <w:rsid w:val="00F1721B"/>
    <w:rsid w:val="00F4052D"/>
    <w:rsid w:val="00F43A8D"/>
    <w:rsid w:val="00F54597"/>
    <w:rsid w:val="00F57CA4"/>
    <w:rsid w:val="00F61123"/>
    <w:rsid w:val="00F77358"/>
    <w:rsid w:val="00F83353"/>
    <w:rsid w:val="00F92C36"/>
    <w:rsid w:val="00FA6224"/>
    <w:rsid w:val="00FC0A1D"/>
    <w:rsid w:val="00FC3DDE"/>
    <w:rsid w:val="00FC3DE9"/>
    <w:rsid w:val="00FC654C"/>
    <w:rsid w:val="00FD210B"/>
    <w:rsid w:val="00FD342C"/>
    <w:rsid w:val="00FD5B1D"/>
    <w:rsid w:val="00FE34C2"/>
    <w:rsid w:val="00FE7965"/>
    <w:rsid w:val="00FF61AF"/>
    <w:rsid w:val="00FF7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117AE"/>
  <w15:chartTrackingRefBased/>
  <w15:docId w15:val="{3262F493-645C-0147-BC76-F5739123A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5E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DDE"/>
    <w:rPr>
      <w:rFonts w:eastAsiaTheme="minorEastAsia"/>
      <w:sz w:val="22"/>
      <w:szCs w:val="22"/>
      <w:lang w:val="en-US" w:eastAsia="zh-CN"/>
    </w:rPr>
  </w:style>
  <w:style w:type="character" w:customStyle="1" w:styleId="NoSpacingChar">
    <w:name w:val="No Spacing Char"/>
    <w:basedOn w:val="DefaultParagraphFont"/>
    <w:link w:val="NoSpacing"/>
    <w:uiPriority w:val="1"/>
    <w:rsid w:val="00FC3DDE"/>
    <w:rPr>
      <w:rFonts w:eastAsiaTheme="minorEastAsia"/>
      <w:sz w:val="22"/>
      <w:szCs w:val="22"/>
      <w:lang w:val="en-US" w:eastAsia="zh-CN"/>
    </w:rPr>
  </w:style>
  <w:style w:type="paragraph" w:styleId="BalloonText">
    <w:name w:val="Balloon Text"/>
    <w:basedOn w:val="Normal"/>
    <w:link w:val="BalloonTextChar"/>
    <w:uiPriority w:val="99"/>
    <w:semiHidden/>
    <w:unhideWhenUsed/>
    <w:rsid w:val="00FC3DD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C3DDE"/>
    <w:rPr>
      <w:rFonts w:ascii="Times New Roman" w:hAnsi="Times New Roman" w:cs="Times New Roman"/>
      <w:sz w:val="18"/>
      <w:szCs w:val="18"/>
    </w:rPr>
  </w:style>
  <w:style w:type="paragraph" w:styleId="Header">
    <w:name w:val="header"/>
    <w:basedOn w:val="Normal"/>
    <w:link w:val="HeaderChar"/>
    <w:uiPriority w:val="99"/>
    <w:unhideWhenUsed/>
    <w:rsid w:val="00FE34C2"/>
    <w:pPr>
      <w:tabs>
        <w:tab w:val="center" w:pos="4680"/>
        <w:tab w:val="right" w:pos="9360"/>
      </w:tabs>
    </w:pPr>
  </w:style>
  <w:style w:type="character" w:customStyle="1" w:styleId="HeaderChar">
    <w:name w:val="Header Char"/>
    <w:basedOn w:val="DefaultParagraphFont"/>
    <w:link w:val="Header"/>
    <w:uiPriority w:val="99"/>
    <w:rsid w:val="00FE34C2"/>
  </w:style>
  <w:style w:type="paragraph" w:styleId="Footer">
    <w:name w:val="footer"/>
    <w:basedOn w:val="Normal"/>
    <w:link w:val="FooterChar"/>
    <w:uiPriority w:val="99"/>
    <w:unhideWhenUsed/>
    <w:rsid w:val="00FE34C2"/>
    <w:pPr>
      <w:tabs>
        <w:tab w:val="center" w:pos="4680"/>
        <w:tab w:val="right" w:pos="9360"/>
      </w:tabs>
    </w:pPr>
  </w:style>
  <w:style w:type="character" w:customStyle="1" w:styleId="FooterChar">
    <w:name w:val="Footer Char"/>
    <w:basedOn w:val="DefaultParagraphFont"/>
    <w:link w:val="Footer"/>
    <w:uiPriority w:val="99"/>
    <w:rsid w:val="00FE34C2"/>
  </w:style>
  <w:style w:type="character" w:styleId="PageNumber">
    <w:name w:val="page number"/>
    <w:basedOn w:val="DefaultParagraphFont"/>
    <w:uiPriority w:val="99"/>
    <w:semiHidden/>
    <w:unhideWhenUsed/>
    <w:rsid w:val="00FE34C2"/>
  </w:style>
  <w:style w:type="character" w:styleId="Hyperlink">
    <w:name w:val="Hyperlink"/>
    <w:basedOn w:val="DefaultParagraphFont"/>
    <w:uiPriority w:val="99"/>
    <w:unhideWhenUsed/>
    <w:rsid w:val="00D416F2"/>
    <w:rPr>
      <w:color w:val="0563C1" w:themeColor="hyperlink"/>
      <w:u w:val="single"/>
    </w:rPr>
  </w:style>
  <w:style w:type="character" w:styleId="UnresolvedMention">
    <w:name w:val="Unresolved Mention"/>
    <w:basedOn w:val="DefaultParagraphFont"/>
    <w:uiPriority w:val="99"/>
    <w:semiHidden/>
    <w:unhideWhenUsed/>
    <w:rsid w:val="00D416F2"/>
    <w:rPr>
      <w:color w:val="605E5C"/>
      <w:shd w:val="clear" w:color="auto" w:fill="E1DFDD"/>
    </w:rPr>
  </w:style>
  <w:style w:type="character" w:styleId="FollowedHyperlink">
    <w:name w:val="FollowedHyperlink"/>
    <w:basedOn w:val="DefaultParagraphFont"/>
    <w:uiPriority w:val="99"/>
    <w:semiHidden/>
    <w:unhideWhenUsed/>
    <w:rsid w:val="00D416F2"/>
    <w:rPr>
      <w:color w:val="954F72" w:themeColor="followedHyperlink"/>
      <w:u w:val="single"/>
    </w:rPr>
  </w:style>
  <w:style w:type="paragraph" w:styleId="NormalWeb">
    <w:name w:val="Normal (Web)"/>
    <w:basedOn w:val="Normal"/>
    <w:uiPriority w:val="99"/>
    <w:unhideWhenUsed/>
    <w:rsid w:val="00730F6D"/>
    <w:pPr>
      <w:spacing w:before="100" w:beforeAutospacing="1" w:after="100" w:afterAutospacing="1"/>
    </w:pPr>
    <w:rPr>
      <w:rFonts w:ascii="Times New Roman" w:eastAsia="Times New Roman" w:hAnsi="Times New Roman" w:cs="Times New Roman"/>
    </w:rPr>
  </w:style>
  <w:style w:type="table" w:styleId="TableGrid">
    <w:name w:val="Table Grid"/>
    <w:basedOn w:val="TableNormal"/>
    <w:uiPriority w:val="39"/>
    <w:rsid w:val="00730F6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145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45E9"/>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5145E9"/>
    <w:pPr>
      <w:spacing w:before="120"/>
    </w:pPr>
    <w:rPr>
      <w:b/>
      <w:bCs/>
      <w:i/>
      <w:iCs/>
    </w:rPr>
  </w:style>
  <w:style w:type="paragraph" w:styleId="TOC2">
    <w:name w:val="toc 2"/>
    <w:basedOn w:val="Normal"/>
    <w:next w:val="Normal"/>
    <w:autoRedefine/>
    <w:uiPriority w:val="39"/>
    <w:semiHidden/>
    <w:unhideWhenUsed/>
    <w:rsid w:val="005145E9"/>
    <w:pPr>
      <w:spacing w:before="120"/>
      <w:ind w:left="240"/>
    </w:pPr>
    <w:rPr>
      <w:b/>
      <w:bCs/>
      <w:sz w:val="22"/>
      <w:szCs w:val="22"/>
    </w:rPr>
  </w:style>
  <w:style w:type="paragraph" w:styleId="TOC3">
    <w:name w:val="toc 3"/>
    <w:basedOn w:val="Normal"/>
    <w:next w:val="Normal"/>
    <w:autoRedefine/>
    <w:uiPriority w:val="39"/>
    <w:semiHidden/>
    <w:unhideWhenUsed/>
    <w:rsid w:val="005145E9"/>
    <w:pPr>
      <w:ind w:left="480"/>
    </w:pPr>
    <w:rPr>
      <w:sz w:val="20"/>
      <w:szCs w:val="20"/>
    </w:rPr>
  </w:style>
  <w:style w:type="paragraph" w:styleId="TOC4">
    <w:name w:val="toc 4"/>
    <w:basedOn w:val="Normal"/>
    <w:next w:val="Normal"/>
    <w:autoRedefine/>
    <w:uiPriority w:val="39"/>
    <w:semiHidden/>
    <w:unhideWhenUsed/>
    <w:rsid w:val="005145E9"/>
    <w:pPr>
      <w:ind w:left="720"/>
    </w:pPr>
    <w:rPr>
      <w:sz w:val="20"/>
      <w:szCs w:val="20"/>
    </w:rPr>
  </w:style>
  <w:style w:type="paragraph" w:styleId="TOC5">
    <w:name w:val="toc 5"/>
    <w:basedOn w:val="Normal"/>
    <w:next w:val="Normal"/>
    <w:autoRedefine/>
    <w:uiPriority w:val="39"/>
    <w:semiHidden/>
    <w:unhideWhenUsed/>
    <w:rsid w:val="005145E9"/>
    <w:pPr>
      <w:ind w:left="960"/>
    </w:pPr>
    <w:rPr>
      <w:sz w:val="20"/>
      <w:szCs w:val="20"/>
    </w:rPr>
  </w:style>
  <w:style w:type="paragraph" w:styleId="TOC6">
    <w:name w:val="toc 6"/>
    <w:basedOn w:val="Normal"/>
    <w:next w:val="Normal"/>
    <w:autoRedefine/>
    <w:uiPriority w:val="39"/>
    <w:semiHidden/>
    <w:unhideWhenUsed/>
    <w:rsid w:val="005145E9"/>
    <w:pPr>
      <w:ind w:left="1200"/>
    </w:pPr>
    <w:rPr>
      <w:sz w:val="20"/>
      <w:szCs w:val="20"/>
    </w:rPr>
  </w:style>
  <w:style w:type="paragraph" w:styleId="TOC7">
    <w:name w:val="toc 7"/>
    <w:basedOn w:val="Normal"/>
    <w:next w:val="Normal"/>
    <w:autoRedefine/>
    <w:uiPriority w:val="39"/>
    <w:semiHidden/>
    <w:unhideWhenUsed/>
    <w:rsid w:val="005145E9"/>
    <w:pPr>
      <w:ind w:left="1440"/>
    </w:pPr>
    <w:rPr>
      <w:sz w:val="20"/>
      <w:szCs w:val="20"/>
    </w:rPr>
  </w:style>
  <w:style w:type="paragraph" w:styleId="TOC8">
    <w:name w:val="toc 8"/>
    <w:basedOn w:val="Normal"/>
    <w:next w:val="Normal"/>
    <w:autoRedefine/>
    <w:uiPriority w:val="39"/>
    <w:semiHidden/>
    <w:unhideWhenUsed/>
    <w:rsid w:val="005145E9"/>
    <w:pPr>
      <w:ind w:left="1680"/>
    </w:pPr>
    <w:rPr>
      <w:sz w:val="20"/>
      <w:szCs w:val="20"/>
    </w:rPr>
  </w:style>
  <w:style w:type="paragraph" w:styleId="TOC9">
    <w:name w:val="toc 9"/>
    <w:basedOn w:val="Normal"/>
    <w:next w:val="Normal"/>
    <w:autoRedefine/>
    <w:uiPriority w:val="39"/>
    <w:semiHidden/>
    <w:unhideWhenUsed/>
    <w:rsid w:val="005145E9"/>
    <w:pPr>
      <w:ind w:left="1920"/>
    </w:pPr>
    <w:rPr>
      <w:sz w:val="20"/>
      <w:szCs w:val="20"/>
    </w:rPr>
  </w:style>
  <w:style w:type="character" w:customStyle="1" w:styleId="apple-converted-space">
    <w:name w:val="apple-converted-space"/>
    <w:basedOn w:val="DefaultParagraphFont"/>
    <w:rsid w:val="00442A7F"/>
  </w:style>
  <w:style w:type="paragraph" w:styleId="ListParagraph">
    <w:name w:val="List Paragraph"/>
    <w:basedOn w:val="Normal"/>
    <w:uiPriority w:val="34"/>
    <w:qFormat/>
    <w:rsid w:val="00915A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5604">
      <w:bodyDiv w:val="1"/>
      <w:marLeft w:val="0"/>
      <w:marRight w:val="0"/>
      <w:marTop w:val="0"/>
      <w:marBottom w:val="0"/>
      <w:divBdr>
        <w:top w:val="none" w:sz="0" w:space="0" w:color="auto"/>
        <w:left w:val="none" w:sz="0" w:space="0" w:color="auto"/>
        <w:bottom w:val="none" w:sz="0" w:space="0" w:color="auto"/>
        <w:right w:val="none" w:sz="0" w:space="0" w:color="auto"/>
      </w:divBdr>
    </w:div>
    <w:div w:id="98181599">
      <w:bodyDiv w:val="1"/>
      <w:marLeft w:val="0"/>
      <w:marRight w:val="0"/>
      <w:marTop w:val="0"/>
      <w:marBottom w:val="0"/>
      <w:divBdr>
        <w:top w:val="none" w:sz="0" w:space="0" w:color="auto"/>
        <w:left w:val="none" w:sz="0" w:space="0" w:color="auto"/>
        <w:bottom w:val="none" w:sz="0" w:space="0" w:color="auto"/>
        <w:right w:val="none" w:sz="0" w:space="0" w:color="auto"/>
      </w:divBdr>
      <w:divsChild>
        <w:div w:id="597713623">
          <w:marLeft w:val="0"/>
          <w:marRight w:val="0"/>
          <w:marTop w:val="0"/>
          <w:marBottom w:val="0"/>
          <w:divBdr>
            <w:top w:val="none" w:sz="0" w:space="0" w:color="auto"/>
            <w:left w:val="none" w:sz="0" w:space="0" w:color="auto"/>
            <w:bottom w:val="none" w:sz="0" w:space="0" w:color="auto"/>
            <w:right w:val="none" w:sz="0" w:space="0" w:color="auto"/>
          </w:divBdr>
          <w:divsChild>
            <w:div w:id="494296839">
              <w:marLeft w:val="0"/>
              <w:marRight w:val="0"/>
              <w:marTop w:val="0"/>
              <w:marBottom w:val="0"/>
              <w:divBdr>
                <w:top w:val="none" w:sz="0" w:space="0" w:color="auto"/>
                <w:left w:val="none" w:sz="0" w:space="0" w:color="auto"/>
                <w:bottom w:val="none" w:sz="0" w:space="0" w:color="auto"/>
                <w:right w:val="none" w:sz="0" w:space="0" w:color="auto"/>
              </w:divBdr>
              <w:divsChild>
                <w:div w:id="171823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017433">
      <w:bodyDiv w:val="1"/>
      <w:marLeft w:val="0"/>
      <w:marRight w:val="0"/>
      <w:marTop w:val="0"/>
      <w:marBottom w:val="0"/>
      <w:divBdr>
        <w:top w:val="none" w:sz="0" w:space="0" w:color="auto"/>
        <w:left w:val="none" w:sz="0" w:space="0" w:color="auto"/>
        <w:bottom w:val="none" w:sz="0" w:space="0" w:color="auto"/>
        <w:right w:val="none" w:sz="0" w:space="0" w:color="auto"/>
      </w:divBdr>
    </w:div>
    <w:div w:id="441193057">
      <w:bodyDiv w:val="1"/>
      <w:marLeft w:val="0"/>
      <w:marRight w:val="0"/>
      <w:marTop w:val="0"/>
      <w:marBottom w:val="0"/>
      <w:divBdr>
        <w:top w:val="none" w:sz="0" w:space="0" w:color="auto"/>
        <w:left w:val="none" w:sz="0" w:space="0" w:color="auto"/>
        <w:bottom w:val="none" w:sz="0" w:space="0" w:color="auto"/>
        <w:right w:val="none" w:sz="0" w:space="0" w:color="auto"/>
      </w:divBdr>
    </w:div>
    <w:div w:id="591742160">
      <w:bodyDiv w:val="1"/>
      <w:marLeft w:val="0"/>
      <w:marRight w:val="0"/>
      <w:marTop w:val="0"/>
      <w:marBottom w:val="0"/>
      <w:divBdr>
        <w:top w:val="none" w:sz="0" w:space="0" w:color="auto"/>
        <w:left w:val="none" w:sz="0" w:space="0" w:color="auto"/>
        <w:bottom w:val="none" w:sz="0" w:space="0" w:color="auto"/>
        <w:right w:val="none" w:sz="0" w:space="0" w:color="auto"/>
      </w:divBdr>
    </w:div>
    <w:div w:id="889536493">
      <w:bodyDiv w:val="1"/>
      <w:marLeft w:val="0"/>
      <w:marRight w:val="0"/>
      <w:marTop w:val="0"/>
      <w:marBottom w:val="0"/>
      <w:divBdr>
        <w:top w:val="none" w:sz="0" w:space="0" w:color="auto"/>
        <w:left w:val="none" w:sz="0" w:space="0" w:color="auto"/>
        <w:bottom w:val="none" w:sz="0" w:space="0" w:color="auto"/>
        <w:right w:val="none" w:sz="0" w:space="0" w:color="auto"/>
      </w:divBdr>
      <w:divsChild>
        <w:div w:id="1090002557">
          <w:marLeft w:val="0"/>
          <w:marRight w:val="0"/>
          <w:marTop w:val="0"/>
          <w:marBottom w:val="0"/>
          <w:divBdr>
            <w:top w:val="none" w:sz="0" w:space="0" w:color="auto"/>
            <w:left w:val="none" w:sz="0" w:space="0" w:color="auto"/>
            <w:bottom w:val="none" w:sz="0" w:space="0" w:color="auto"/>
            <w:right w:val="none" w:sz="0" w:space="0" w:color="auto"/>
          </w:divBdr>
          <w:divsChild>
            <w:div w:id="1761674816">
              <w:marLeft w:val="0"/>
              <w:marRight w:val="0"/>
              <w:marTop w:val="0"/>
              <w:marBottom w:val="0"/>
              <w:divBdr>
                <w:top w:val="none" w:sz="0" w:space="0" w:color="auto"/>
                <w:left w:val="none" w:sz="0" w:space="0" w:color="auto"/>
                <w:bottom w:val="none" w:sz="0" w:space="0" w:color="auto"/>
                <w:right w:val="none" w:sz="0" w:space="0" w:color="auto"/>
              </w:divBdr>
              <w:divsChild>
                <w:div w:id="16524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104608">
      <w:bodyDiv w:val="1"/>
      <w:marLeft w:val="0"/>
      <w:marRight w:val="0"/>
      <w:marTop w:val="0"/>
      <w:marBottom w:val="0"/>
      <w:divBdr>
        <w:top w:val="none" w:sz="0" w:space="0" w:color="auto"/>
        <w:left w:val="none" w:sz="0" w:space="0" w:color="auto"/>
        <w:bottom w:val="none" w:sz="0" w:space="0" w:color="auto"/>
        <w:right w:val="none" w:sz="0" w:space="0" w:color="auto"/>
      </w:divBdr>
    </w:div>
    <w:div w:id="1615399112">
      <w:bodyDiv w:val="1"/>
      <w:marLeft w:val="0"/>
      <w:marRight w:val="0"/>
      <w:marTop w:val="0"/>
      <w:marBottom w:val="0"/>
      <w:divBdr>
        <w:top w:val="none" w:sz="0" w:space="0" w:color="auto"/>
        <w:left w:val="none" w:sz="0" w:space="0" w:color="auto"/>
        <w:bottom w:val="none" w:sz="0" w:space="0" w:color="auto"/>
        <w:right w:val="none" w:sz="0" w:space="0" w:color="auto"/>
      </w:divBdr>
    </w:div>
    <w:div w:id="1904289796">
      <w:bodyDiv w:val="1"/>
      <w:marLeft w:val="0"/>
      <w:marRight w:val="0"/>
      <w:marTop w:val="0"/>
      <w:marBottom w:val="0"/>
      <w:divBdr>
        <w:top w:val="none" w:sz="0" w:space="0" w:color="auto"/>
        <w:left w:val="none" w:sz="0" w:space="0" w:color="auto"/>
        <w:bottom w:val="none" w:sz="0" w:space="0" w:color="auto"/>
        <w:right w:val="none" w:sz="0" w:space="0" w:color="auto"/>
      </w:divBdr>
    </w:div>
    <w:div w:id="1998149777">
      <w:bodyDiv w:val="1"/>
      <w:marLeft w:val="0"/>
      <w:marRight w:val="0"/>
      <w:marTop w:val="0"/>
      <w:marBottom w:val="0"/>
      <w:divBdr>
        <w:top w:val="none" w:sz="0" w:space="0" w:color="auto"/>
        <w:left w:val="none" w:sz="0" w:space="0" w:color="auto"/>
        <w:bottom w:val="none" w:sz="0" w:space="0" w:color="auto"/>
        <w:right w:val="none" w:sz="0" w:space="0" w:color="auto"/>
      </w:divBdr>
    </w:div>
    <w:div w:id="2137023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hyperlink" Target="https://pdfs.semanticscholar.org/1e82/b5023d41cf337aabbb137f5291ed70f185b3.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journals.plos.org/plosone/article?id=10.1371/journal.pone.0196643"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digital_collect.lib.buu.ac.th/dcms/files/55910277/hapter2.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cbi.nlm.nih.gov/pmc/articles/PMC3047732/" TargetMode="External"/><Relationship Id="rId20" Type="http://schemas.openxmlformats.org/officeDocument/2006/relationships/hyperlink" Target="https://www.gallaghermalpractice.com/blog/post/the-importance-of-patient-satisfaction-in-healthcare"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scholar.google.co.uk/scholar?q=ethical+considerations+in+qualitative+research&amp;hl=en&amp;as_sdt=0&amp;as_vis=1&amp;oi=scholart#d=gs_qabs&amp;u=%23p%3DXgayiPR47B8J" TargetMode="External"/><Relationship Id="rId5" Type="http://schemas.openxmlformats.org/officeDocument/2006/relationships/webSettings" Target="webSettings.xml"/><Relationship Id="rId15" Type="http://schemas.openxmlformats.org/officeDocument/2006/relationships/hyperlink" Target="https://www.thehospitalist.org/hospitalist/article/122984/patient-satisfaction-hospitalists-role" TargetMode="External"/><Relationship Id="rId23" Type="http://schemas.openxmlformats.org/officeDocument/2006/relationships/hyperlink" Target="https://www.google.co.uk/amp/s/neilpatel.com/blog/benefits-and-importance-of-customer-satisfaction/amp/" TargetMode="External"/><Relationship Id="rId28"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hyperlink" Target="https://www.snapsurveys.com/blog/qualitative-vs-quantitative-research/"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blog.sprucehealth.com/five-evidence-based-ways-increase-patient-satisfaction/" TargetMode="External"/><Relationship Id="rId27" Type="http://schemas.openxmlformats.org/officeDocument/2006/relationships/footer" Target="footer2.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808707_student_uwtsd_ac_uk/Documents/Book4.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Chat Title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Sheet2!$A$1:$A$5</c:f>
              <c:strCache>
                <c:ptCount val="5"/>
                <c:pt idx="0">
                  <c:v>Strongly agree</c:v>
                </c:pt>
                <c:pt idx="1">
                  <c:v>Agree</c:v>
                </c:pt>
                <c:pt idx="2">
                  <c:v>Don’t know</c:v>
                </c:pt>
                <c:pt idx="3">
                  <c:v>Disagree</c:v>
                </c:pt>
                <c:pt idx="4">
                  <c:v>Strongly disagree</c:v>
                </c:pt>
              </c:strCache>
            </c:strRef>
          </c:cat>
          <c:val>
            <c:numRef>
              <c:f>Sheet2!$B$1:$B$5</c:f>
              <c:numCache>
                <c:formatCode>General</c:formatCode>
                <c:ptCount val="5"/>
                <c:pt idx="0">
                  <c:v>10</c:v>
                </c:pt>
                <c:pt idx="1">
                  <c:v>14</c:v>
                </c:pt>
                <c:pt idx="2">
                  <c:v>2</c:v>
                </c:pt>
                <c:pt idx="3">
                  <c:v>3</c:v>
                </c:pt>
                <c:pt idx="4">
                  <c:v>1</c:v>
                </c:pt>
              </c:numCache>
            </c:numRef>
          </c:val>
          <c:extLst>
            <c:ext xmlns:c16="http://schemas.microsoft.com/office/drawing/2014/chart" uri="{C3380CC4-5D6E-409C-BE32-E72D297353CC}">
              <c16:uniqueId val="{00000000-1ECF-794A-BAFB-5F1511285B6D}"/>
            </c:ext>
          </c:extLst>
        </c:ser>
        <c:dLbls>
          <c:dLblPos val="outEnd"/>
          <c:showLegendKey val="0"/>
          <c:showVal val="1"/>
          <c:showCatName val="0"/>
          <c:showSerName val="0"/>
          <c:showPercent val="0"/>
          <c:showBubbleSize val="0"/>
        </c:dLbls>
        <c:gapWidth val="219"/>
        <c:overlap val="-27"/>
        <c:axId val="782811983"/>
        <c:axId val="783177599"/>
      </c:barChart>
      <c:catAx>
        <c:axId val="7828119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3177599"/>
        <c:crosses val="autoZero"/>
        <c:auto val="1"/>
        <c:lblAlgn val="ctr"/>
        <c:lblOffset val="100"/>
        <c:noMultiLvlLbl val="0"/>
      </c:catAx>
      <c:valAx>
        <c:axId val="7831775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28119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Strongly agree</c:v>
                </c:pt>
                <c:pt idx="1">
                  <c:v>Agree</c:v>
                </c:pt>
                <c:pt idx="2">
                  <c:v>Don’t know </c:v>
                </c:pt>
                <c:pt idx="3">
                  <c:v>Disagree</c:v>
                </c:pt>
                <c:pt idx="4">
                  <c:v>Strongly agree</c:v>
                </c:pt>
              </c:strCache>
            </c:strRef>
          </c:cat>
          <c:val>
            <c:numRef>
              <c:f>Sheet1!$B$1:$B$5</c:f>
              <c:numCache>
                <c:formatCode>General</c:formatCode>
                <c:ptCount val="5"/>
                <c:pt idx="0">
                  <c:v>11</c:v>
                </c:pt>
                <c:pt idx="1">
                  <c:v>6</c:v>
                </c:pt>
                <c:pt idx="2">
                  <c:v>3</c:v>
                </c:pt>
                <c:pt idx="3">
                  <c:v>6</c:v>
                </c:pt>
                <c:pt idx="4">
                  <c:v>4</c:v>
                </c:pt>
              </c:numCache>
            </c:numRef>
          </c:val>
          <c:extLst>
            <c:ext xmlns:c16="http://schemas.microsoft.com/office/drawing/2014/chart" uri="{C3380CC4-5D6E-409C-BE32-E72D297353CC}">
              <c16:uniqueId val="{00000000-313B-F64D-915E-42BA189ED185}"/>
            </c:ext>
          </c:extLst>
        </c:ser>
        <c:dLbls>
          <c:dLblPos val="outEnd"/>
          <c:showLegendKey val="0"/>
          <c:showVal val="1"/>
          <c:showCatName val="0"/>
          <c:showSerName val="0"/>
          <c:showPercent val="0"/>
          <c:showBubbleSize val="0"/>
        </c:dLbls>
        <c:gapWidth val="219"/>
        <c:overlap val="-27"/>
        <c:axId val="907270015"/>
        <c:axId val="945778719"/>
      </c:barChart>
      <c:catAx>
        <c:axId val="9072700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5778719"/>
        <c:crosses val="autoZero"/>
        <c:auto val="1"/>
        <c:lblAlgn val="ctr"/>
        <c:lblOffset val="100"/>
        <c:noMultiLvlLbl val="0"/>
      </c:catAx>
      <c:valAx>
        <c:axId val="9457787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72700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{2FEBA393-7EB5-CF4F-B4B3-A99933078B38}</b:Guid>
    <b:Title>http://digital_collect.lib.buu.ac.th/dcms/files/55910277/chapter2.pdf</b:Title>
    <b:RefOrder>3</b:RefOrder>
  </b:Source>
  <b:Source>
    <b:Tag>htt1</b:Tag>
    <b:SourceType>InternetSite</b:SourceType>
    <b:Guid>{F2F7D8B2-EF65-CA44-A9CD-223766D2E0A7}</b:Guid>
    <b:Title>http://digital_collect.lib.buu.ac.th/dcms/files/55910277/chapter2.pdf</b:Title>
    <b:RefOrder>1</b:RefOrder>
  </b:Source>
  <b:Source>
    <b:Tag>htt2</b:Tag>
    <b:SourceType>InternetSite</b:SourceType>
    <b:Guid>{2CAF33E1-285B-444C-B90D-D5AB1D70C269}</b:Guid>
    <b:Author>
      <b:Author>
        <b:NameList>
          <b:Person>
            <b:Last>https://pdfs.semanticscholar.org/1e82/b5023d41cf337aabbb137f5291ed70f185b3.pdf</b:Last>
          </b:Person>
        </b:NameList>
      </b:Author>
    </b:Author>
    <b:RefOrder>4</b:RefOrder>
  </b:Source>
  <b:Source>
    <b:Tag>htt3</b:Tag>
    <b:SourceType>InternetSite</b:SourceType>
    <b:Guid>{90341C2C-51CC-8C49-A289-A5C61B0748DC}</b:Guid>
    <b:Title>https://pdfs.semanticscholar.org/1e82/b5023d41cf337aabbb137f5291ed70f185b3.pdf</b:Title>
    <b:RefOrder>5</b:RefOrder>
  </b:Source>
  <b:Source>
    <b:Tag>Fac</b:Tag>
    <b:SourceType>JournalArticle</b:SourceType>
    <b:Guid>{F3306CFF-2182-C240-ADD4-676509F6A17E}</b:Guid>
    <b:Title>Factors influencing patients’ satisfaction at different levels of health facilities in Bangladesh:</b:Title>
    <b:RefOrder>2</b:RefOrder>
  </b:Source>
</b:Sources>
</file>

<file path=customXml/itemProps1.xml><?xml version="1.0" encoding="utf-8"?>
<ds:datastoreItem xmlns:ds="http://schemas.openxmlformats.org/officeDocument/2006/customXml" ds:itemID="{069D0801-F29C-EB43-8420-173BF5C3A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1412</TotalTime>
  <Pages>14</Pages>
  <Words>2767</Words>
  <Characters>15773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Kolpana Begum (1808707)</dc:creator>
  <cp:keywords/>
  <dc:description/>
  <cp:lastModifiedBy>Kolpana Begum (1808707)</cp:lastModifiedBy>
  <cp:revision>84</cp:revision>
  <dcterms:created xsi:type="dcterms:W3CDTF">2019-02-19T23:27:00Z</dcterms:created>
  <dcterms:modified xsi:type="dcterms:W3CDTF">2019-05-02T15:42:00Z</dcterms:modified>
</cp:coreProperties>
</file>