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FE557E" w14:textId="7EF59168" w:rsidR="009C300A" w:rsidRPr="009C300A" w:rsidRDefault="00EA1495" w:rsidP="00B00623">
      <w:pPr>
        <w:rPr>
          <w:b/>
          <w:bCs/>
          <w:sz w:val="36"/>
          <w:szCs w:val="36"/>
          <w:lang w:val="en-GB"/>
        </w:rPr>
      </w:pPr>
      <w:r w:rsidRPr="009C300A">
        <w:rPr>
          <w:b/>
          <w:bCs/>
          <w:sz w:val="36"/>
          <w:szCs w:val="36"/>
          <w:lang w:val="en-GB"/>
        </w:rPr>
        <w:t xml:space="preserve"> </w:t>
      </w:r>
      <w:r w:rsidR="00047F77">
        <w:rPr>
          <w:b/>
          <w:bCs/>
          <w:sz w:val="36"/>
          <w:szCs w:val="36"/>
          <w:lang w:val="en-GB"/>
        </w:rPr>
        <w:t xml:space="preserve">       </w:t>
      </w:r>
      <w:r w:rsidR="00710ADA">
        <w:rPr>
          <w:b/>
          <w:bCs/>
          <w:sz w:val="36"/>
          <w:szCs w:val="36"/>
          <w:lang w:val="en-GB"/>
        </w:rPr>
        <w:t xml:space="preserve">           </w:t>
      </w:r>
      <w:r w:rsidR="00047F77">
        <w:rPr>
          <w:b/>
          <w:bCs/>
          <w:sz w:val="36"/>
          <w:szCs w:val="36"/>
          <w:lang w:val="en-GB"/>
        </w:rPr>
        <w:t xml:space="preserve"> </w:t>
      </w:r>
      <w:r w:rsidRPr="009C300A">
        <w:rPr>
          <w:b/>
          <w:bCs/>
          <w:sz w:val="36"/>
          <w:szCs w:val="36"/>
          <w:lang w:val="en-GB"/>
        </w:rPr>
        <w:t>Financial Management for the Hotel Industry</w:t>
      </w:r>
    </w:p>
    <w:p w14:paraId="2A42B598" w14:textId="5DE77625" w:rsidR="008454CB" w:rsidRDefault="00047F77" w:rsidP="009C300A">
      <w:pPr>
        <w:jc w:val="center"/>
        <w:rPr>
          <w:b/>
          <w:bCs/>
          <w:sz w:val="36"/>
          <w:szCs w:val="36"/>
          <w:lang w:val="en-GB"/>
        </w:rPr>
      </w:pPr>
      <w:r>
        <w:rPr>
          <w:b/>
          <w:bCs/>
          <w:sz w:val="36"/>
          <w:szCs w:val="36"/>
          <w:lang w:val="en-GB"/>
        </w:rPr>
        <w:t xml:space="preserve">        </w:t>
      </w:r>
      <w:r w:rsidR="00EA1495" w:rsidRPr="009C300A">
        <w:rPr>
          <w:b/>
          <w:bCs/>
          <w:sz w:val="36"/>
          <w:szCs w:val="36"/>
          <w:lang w:val="en-GB"/>
        </w:rPr>
        <w:t>Assignment Title: Business Report: Comparison of Two Hospitality Organisation</w:t>
      </w:r>
    </w:p>
    <w:p w14:paraId="3C22945F" w14:textId="5C3D4030" w:rsidR="009C300A" w:rsidRDefault="009C300A" w:rsidP="009C300A">
      <w:pPr>
        <w:jc w:val="center"/>
        <w:rPr>
          <w:b/>
          <w:bCs/>
          <w:sz w:val="36"/>
          <w:szCs w:val="36"/>
          <w:lang w:val="en-GB"/>
        </w:rPr>
      </w:pPr>
    </w:p>
    <w:p w14:paraId="622B5D48" w14:textId="77777777" w:rsidR="00047F77" w:rsidRDefault="00047F77" w:rsidP="00F367FC">
      <w:pPr>
        <w:rPr>
          <w:b/>
          <w:bCs/>
          <w:sz w:val="36"/>
          <w:szCs w:val="36"/>
          <w:lang w:val="en-GB"/>
        </w:rPr>
      </w:pPr>
    </w:p>
    <w:p w14:paraId="74844CB2" w14:textId="77777777" w:rsidR="00047F77" w:rsidRDefault="00047F77" w:rsidP="00F367FC">
      <w:pPr>
        <w:rPr>
          <w:b/>
          <w:bCs/>
          <w:sz w:val="36"/>
          <w:szCs w:val="36"/>
          <w:lang w:val="en-GB"/>
        </w:rPr>
      </w:pPr>
    </w:p>
    <w:p w14:paraId="604F7AD8" w14:textId="34A68D37" w:rsidR="00CC7CE4" w:rsidRDefault="00875CD1" w:rsidP="00F367FC">
      <w:pPr>
        <w:rPr>
          <w:b/>
          <w:bCs/>
          <w:sz w:val="36"/>
          <w:szCs w:val="36"/>
          <w:lang w:val="en-GB"/>
        </w:rPr>
      </w:pPr>
      <w:r>
        <w:rPr>
          <w:b/>
          <w:bCs/>
          <w:sz w:val="36"/>
          <w:szCs w:val="36"/>
          <w:lang w:val="en-GB"/>
        </w:rPr>
        <w:t xml:space="preserve"> Student Name: Cristina Maria Silva Pita</w:t>
      </w:r>
    </w:p>
    <w:p w14:paraId="5349A712" w14:textId="5515AF34" w:rsidR="008454CB" w:rsidRDefault="008454CB" w:rsidP="00F367FC">
      <w:pPr>
        <w:rPr>
          <w:b/>
          <w:bCs/>
          <w:sz w:val="36"/>
          <w:szCs w:val="36"/>
          <w:lang w:val="en-GB"/>
        </w:rPr>
      </w:pPr>
      <w:r>
        <w:rPr>
          <w:b/>
          <w:bCs/>
          <w:sz w:val="36"/>
          <w:szCs w:val="36"/>
          <w:lang w:val="en-GB"/>
        </w:rPr>
        <w:t>Student id:</w:t>
      </w:r>
      <w:r w:rsidR="00C87DBF">
        <w:rPr>
          <w:b/>
          <w:bCs/>
          <w:sz w:val="36"/>
          <w:szCs w:val="36"/>
          <w:lang w:val="en-GB"/>
        </w:rPr>
        <w:t xml:space="preserve"> </w:t>
      </w:r>
      <w:r w:rsidR="00EA7B95">
        <w:rPr>
          <w:b/>
          <w:bCs/>
          <w:sz w:val="36"/>
          <w:szCs w:val="36"/>
          <w:lang w:val="en-GB"/>
        </w:rPr>
        <w:t>222</w:t>
      </w:r>
      <w:r w:rsidR="00F367FC">
        <w:rPr>
          <w:b/>
          <w:bCs/>
          <w:sz w:val="36"/>
          <w:szCs w:val="36"/>
          <w:lang w:val="en-GB"/>
        </w:rPr>
        <w:t>8861</w:t>
      </w:r>
    </w:p>
    <w:p w14:paraId="56B04CDD" w14:textId="45F597F9" w:rsidR="007753E1" w:rsidRDefault="007753E1" w:rsidP="00F367FC">
      <w:pPr>
        <w:rPr>
          <w:b/>
          <w:bCs/>
          <w:sz w:val="36"/>
          <w:szCs w:val="36"/>
          <w:lang w:val="en-GB"/>
        </w:rPr>
      </w:pPr>
      <w:r>
        <w:rPr>
          <w:b/>
          <w:bCs/>
          <w:sz w:val="36"/>
          <w:szCs w:val="36"/>
          <w:lang w:val="en-GB"/>
        </w:rPr>
        <w:t>Module Name:</w:t>
      </w:r>
      <w:r w:rsidR="00186FC9">
        <w:rPr>
          <w:b/>
          <w:bCs/>
          <w:sz w:val="36"/>
          <w:szCs w:val="36"/>
          <w:lang w:val="en-GB"/>
        </w:rPr>
        <w:t xml:space="preserve"> </w:t>
      </w:r>
      <w:r w:rsidR="00C87DBF">
        <w:rPr>
          <w:b/>
          <w:bCs/>
          <w:sz w:val="36"/>
          <w:szCs w:val="36"/>
          <w:lang w:val="en-GB"/>
        </w:rPr>
        <w:t>BMIH5007</w:t>
      </w:r>
    </w:p>
    <w:p w14:paraId="7C7F8FAC" w14:textId="1B36A459" w:rsidR="00F367FC" w:rsidRDefault="007753E1" w:rsidP="00F367FC">
      <w:pPr>
        <w:rPr>
          <w:b/>
          <w:bCs/>
          <w:sz w:val="36"/>
          <w:szCs w:val="36"/>
          <w:lang w:val="en-GB"/>
        </w:rPr>
      </w:pPr>
      <w:r>
        <w:rPr>
          <w:b/>
          <w:bCs/>
          <w:sz w:val="36"/>
          <w:szCs w:val="36"/>
          <w:lang w:val="en-GB"/>
        </w:rPr>
        <w:t>Tutor Name:</w:t>
      </w:r>
      <w:r w:rsidR="00C87DBF">
        <w:rPr>
          <w:b/>
          <w:bCs/>
          <w:sz w:val="36"/>
          <w:szCs w:val="36"/>
          <w:lang w:val="en-GB"/>
        </w:rPr>
        <w:t xml:space="preserve"> Tristan </w:t>
      </w:r>
      <w:r w:rsidR="00047F77">
        <w:rPr>
          <w:b/>
          <w:bCs/>
          <w:sz w:val="36"/>
          <w:szCs w:val="36"/>
          <w:lang w:val="en-GB"/>
        </w:rPr>
        <w:t>Hawkins</w:t>
      </w:r>
    </w:p>
    <w:p w14:paraId="181E9115" w14:textId="77777777" w:rsidR="00F367FC" w:rsidRDefault="00F367FC" w:rsidP="009C300A">
      <w:pPr>
        <w:jc w:val="center"/>
        <w:rPr>
          <w:b/>
          <w:bCs/>
          <w:sz w:val="36"/>
          <w:szCs w:val="36"/>
          <w:lang w:val="en-GB"/>
        </w:rPr>
      </w:pPr>
    </w:p>
    <w:p w14:paraId="7D67BEEE" w14:textId="77777777" w:rsidR="00875CD1" w:rsidRDefault="00875CD1" w:rsidP="009C300A">
      <w:pPr>
        <w:jc w:val="center"/>
        <w:rPr>
          <w:b/>
          <w:bCs/>
          <w:sz w:val="36"/>
          <w:szCs w:val="36"/>
          <w:lang w:val="en-GB"/>
        </w:rPr>
      </w:pPr>
    </w:p>
    <w:p w14:paraId="450D0D16" w14:textId="77777777" w:rsidR="00CC7CE4" w:rsidRPr="009C300A" w:rsidRDefault="00CC7CE4" w:rsidP="009C300A">
      <w:pPr>
        <w:jc w:val="center"/>
        <w:rPr>
          <w:b/>
          <w:bCs/>
          <w:sz w:val="36"/>
          <w:szCs w:val="36"/>
          <w:lang w:val="en-GB"/>
        </w:rPr>
      </w:pPr>
    </w:p>
    <w:p w14:paraId="2282ED2C" w14:textId="007F40F2" w:rsidR="002A33D7" w:rsidRPr="002A33D7" w:rsidRDefault="00EA1495" w:rsidP="009C300A">
      <w:pPr>
        <w:rPr>
          <w:lang w:val="en-GB"/>
        </w:rPr>
      </w:pPr>
      <w:r w:rsidRPr="002A33D7">
        <w:rPr>
          <w:lang w:val="en-GB"/>
        </w:rPr>
        <w:br w:type="page"/>
      </w:r>
    </w:p>
    <w:p w14:paraId="13D17C5E" w14:textId="77777777" w:rsidR="008B0FB4" w:rsidRPr="002A33D7" w:rsidRDefault="00EA1495">
      <w:pPr>
        <w:jc w:val="center"/>
        <w:rPr>
          <w:b/>
          <w:sz w:val="32"/>
          <w:szCs w:val="32"/>
          <w:lang w:val="en-GB"/>
        </w:rPr>
      </w:pPr>
      <w:r w:rsidRPr="002A33D7">
        <w:rPr>
          <w:b/>
          <w:sz w:val="32"/>
          <w:szCs w:val="32"/>
          <w:lang w:val="en-GB"/>
        </w:rPr>
        <w:lastRenderedPageBreak/>
        <w:t>Executive Summary</w:t>
      </w:r>
    </w:p>
    <w:p w14:paraId="669CCB48" w14:textId="77777777" w:rsidR="008B0FB4" w:rsidRPr="002A33D7" w:rsidRDefault="00EA1495">
      <w:pPr>
        <w:rPr>
          <w:lang w:val="en-GB"/>
        </w:rPr>
      </w:pPr>
      <w:r w:rsidRPr="002A33D7">
        <w:rPr>
          <w:lang w:val="en-GB"/>
        </w:rPr>
        <w:t xml:space="preserve">The report has discussed the operation of Travelodge and Shangri-La in the United Kingdom. There has been a discussion regarding the services which they provide to the customers. Furthermore, there has also been a comparison of the profit which both the businesses have earned. In addition, the areas of growth have been identified for the enterprises. On the other hand, there has also been a discussion regarding the strategies which would help the businesses to increase their position in the market. Moreover, the CSR policies which both businesses have has been identified in the report. Based on the analysis, a set of recommendations has been provided to the businesses. </w:t>
      </w:r>
      <w:r w:rsidRPr="002A33D7">
        <w:rPr>
          <w:lang w:val="en-GB"/>
        </w:rPr>
        <w:br w:type="page"/>
      </w:r>
    </w:p>
    <w:bookmarkStart w:id="0" w:name="_5uzeorgb5tgd" w:colFirst="0" w:colLast="0" w:displacedByCustomXml="next"/>
    <w:bookmarkEnd w:id="0" w:displacedByCustomXml="next"/>
    <w:sdt>
      <w:sdtPr>
        <w:rPr>
          <w:rFonts w:ascii="Times New Roman" w:eastAsia="Times New Roman" w:hAnsi="Times New Roman" w:cs="Times New Roman"/>
          <w:color w:val="auto"/>
          <w:sz w:val="24"/>
          <w:szCs w:val="24"/>
          <w:lang w:val="en" w:eastAsia="en-IN"/>
        </w:rPr>
        <w:id w:val="-1649749401"/>
        <w:docPartObj>
          <w:docPartGallery w:val="Table of Contents"/>
          <w:docPartUnique/>
        </w:docPartObj>
      </w:sdtPr>
      <w:sdtEndPr>
        <w:rPr>
          <w:b/>
          <w:bCs/>
          <w:noProof/>
        </w:rPr>
      </w:sdtEndPr>
      <w:sdtContent>
        <w:p w14:paraId="282F7EA5" w14:textId="77777777" w:rsidR="00E64993" w:rsidRPr="00E64993" w:rsidRDefault="00EA1495" w:rsidP="00E64993">
          <w:pPr>
            <w:pStyle w:val="TOCHeading"/>
            <w:spacing w:line="360" w:lineRule="auto"/>
            <w:jc w:val="center"/>
            <w:rPr>
              <w:rFonts w:ascii="Times New Roman" w:hAnsi="Times New Roman" w:cs="Times New Roman"/>
              <w:b/>
              <w:bCs/>
              <w:color w:val="auto"/>
              <w:sz w:val="28"/>
              <w:szCs w:val="28"/>
            </w:rPr>
          </w:pPr>
          <w:r w:rsidRPr="00E64993">
            <w:rPr>
              <w:rFonts w:ascii="Times New Roman" w:hAnsi="Times New Roman" w:cs="Times New Roman"/>
              <w:b/>
              <w:bCs/>
              <w:color w:val="auto"/>
              <w:sz w:val="28"/>
              <w:szCs w:val="28"/>
            </w:rPr>
            <w:t>Table of Contents</w:t>
          </w:r>
        </w:p>
        <w:p w14:paraId="50B91042" w14:textId="5A524863" w:rsidR="00195619" w:rsidRDefault="00EA1495">
          <w:pPr>
            <w:pStyle w:val="TOC1"/>
            <w:tabs>
              <w:tab w:val="right" w:leader="dot" w:pos="9350"/>
            </w:tabs>
            <w:rPr>
              <w:rFonts w:asciiTheme="minorHAnsi" w:eastAsiaTheme="minorEastAsia" w:hAnsiTheme="minorHAnsi" w:cs="Vrinda"/>
              <w:noProof/>
              <w:kern w:val="2"/>
              <w:szCs w:val="30"/>
              <w:lang w:eastAsia="en-GB" w:bidi="bn-IN"/>
              <w14:ligatures w14:val="standardContextual"/>
            </w:rPr>
          </w:pPr>
          <w:r>
            <w:fldChar w:fldCharType="begin"/>
          </w:r>
          <w:r>
            <w:instrText xml:space="preserve"> TOC \o "1-3" \h \z \u </w:instrText>
          </w:r>
          <w:r>
            <w:fldChar w:fldCharType="separate"/>
          </w:r>
          <w:hyperlink w:anchor="_Toc166177819" w:history="1">
            <w:r w:rsidR="00195619" w:rsidRPr="00212683">
              <w:rPr>
                <w:rStyle w:val="Hyperlink"/>
                <w:noProof/>
                <w:lang w:val="en-GB"/>
              </w:rPr>
              <w:t>Introduction</w:t>
            </w:r>
            <w:r w:rsidR="00195619">
              <w:rPr>
                <w:noProof/>
                <w:webHidden/>
              </w:rPr>
              <w:tab/>
            </w:r>
            <w:r w:rsidR="00195619">
              <w:rPr>
                <w:noProof/>
                <w:webHidden/>
              </w:rPr>
              <w:fldChar w:fldCharType="begin"/>
            </w:r>
            <w:r w:rsidR="00195619">
              <w:rPr>
                <w:noProof/>
                <w:webHidden/>
              </w:rPr>
              <w:instrText xml:space="preserve"> PAGEREF _Toc166177819 \h </w:instrText>
            </w:r>
            <w:r w:rsidR="00195619">
              <w:rPr>
                <w:noProof/>
                <w:webHidden/>
              </w:rPr>
            </w:r>
            <w:r w:rsidR="00195619">
              <w:rPr>
                <w:noProof/>
                <w:webHidden/>
              </w:rPr>
              <w:fldChar w:fldCharType="separate"/>
            </w:r>
            <w:r w:rsidR="00195619">
              <w:rPr>
                <w:noProof/>
                <w:webHidden/>
              </w:rPr>
              <w:t>1</w:t>
            </w:r>
            <w:r w:rsidR="00195619">
              <w:rPr>
                <w:noProof/>
                <w:webHidden/>
              </w:rPr>
              <w:fldChar w:fldCharType="end"/>
            </w:r>
          </w:hyperlink>
        </w:p>
        <w:p w14:paraId="66B19DA0" w14:textId="7BEE70A0" w:rsidR="00195619" w:rsidRDefault="00B57C16">
          <w:pPr>
            <w:pStyle w:val="TOC1"/>
            <w:tabs>
              <w:tab w:val="right" w:leader="dot" w:pos="9350"/>
            </w:tabs>
            <w:rPr>
              <w:rFonts w:asciiTheme="minorHAnsi" w:eastAsiaTheme="minorEastAsia" w:hAnsiTheme="minorHAnsi" w:cs="Vrinda"/>
              <w:noProof/>
              <w:kern w:val="2"/>
              <w:szCs w:val="30"/>
              <w:lang w:eastAsia="en-GB" w:bidi="bn-IN"/>
              <w14:ligatures w14:val="standardContextual"/>
            </w:rPr>
          </w:pPr>
          <w:hyperlink w:anchor="_Toc166177820" w:history="1">
            <w:r w:rsidR="00195619" w:rsidRPr="00212683">
              <w:rPr>
                <w:rStyle w:val="Hyperlink"/>
                <w:noProof/>
                <w:lang w:val="en-GB"/>
              </w:rPr>
              <w:t>Overview of the Businesses</w:t>
            </w:r>
            <w:r w:rsidR="00195619">
              <w:rPr>
                <w:noProof/>
                <w:webHidden/>
              </w:rPr>
              <w:tab/>
            </w:r>
            <w:r w:rsidR="00195619">
              <w:rPr>
                <w:noProof/>
                <w:webHidden/>
              </w:rPr>
              <w:fldChar w:fldCharType="begin"/>
            </w:r>
            <w:r w:rsidR="00195619">
              <w:rPr>
                <w:noProof/>
                <w:webHidden/>
              </w:rPr>
              <w:instrText xml:space="preserve"> PAGEREF _Toc166177820 \h </w:instrText>
            </w:r>
            <w:r w:rsidR="00195619">
              <w:rPr>
                <w:noProof/>
                <w:webHidden/>
              </w:rPr>
            </w:r>
            <w:r w:rsidR="00195619">
              <w:rPr>
                <w:noProof/>
                <w:webHidden/>
              </w:rPr>
              <w:fldChar w:fldCharType="separate"/>
            </w:r>
            <w:r w:rsidR="00195619">
              <w:rPr>
                <w:noProof/>
                <w:webHidden/>
              </w:rPr>
              <w:t>1</w:t>
            </w:r>
            <w:r w:rsidR="00195619">
              <w:rPr>
                <w:noProof/>
                <w:webHidden/>
              </w:rPr>
              <w:fldChar w:fldCharType="end"/>
            </w:r>
          </w:hyperlink>
        </w:p>
        <w:p w14:paraId="46F8F850" w14:textId="19C2F28A" w:rsidR="00195619" w:rsidRDefault="00B57C16">
          <w:pPr>
            <w:pStyle w:val="TOC1"/>
            <w:tabs>
              <w:tab w:val="right" w:leader="dot" w:pos="9350"/>
            </w:tabs>
            <w:rPr>
              <w:rFonts w:asciiTheme="minorHAnsi" w:eastAsiaTheme="minorEastAsia" w:hAnsiTheme="minorHAnsi" w:cs="Vrinda"/>
              <w:noProof/>
              <w:kern w:val="2"/>
              <w:szCs w:val="30"/>
              <w:lang w:eastAsia="en-GB" w:bidi="bn-IN"/>
              <w14:ligatures w14:val="standardContextual"/>
            </w:rPr>
          </w:pPr>
          <w:hyperlink w:anchor="_Toc166177821" w:history="1">
            <w:r w:rsidR="00195619" w:rsidRPr="00212683">
              <w:rPr>
                <w:rStyle w:val="Hyperlink"/>
                <w:noProof/>
                <w:lang w:val="en-GB"/>
              </w:rPr>
              <w:t>Revenue Comparison</w:t>
            </w:r>
            <w:r w:rsidR="00195619">
              <w:rPr>
                <w:noProof/>
                <w:webHidden/>
              </w:rPr>
              <w:tab/>
            </w:r>
            <w:r w:rsidR="00195619">
              <w:rPr>
                <w:noProof/>
                <w:webHidden/>
              </w:rPr>
              <w:fldChar w:fldCharType="begin"/>
            </w:r>
            <w:r w:rsidR="00195619">
              <w:rPr>
                <w:noProof/>
                <w:webHidden/>
              </w:rPr>
              <w:instrText xml:space="preserve"> PAGEREF _Toc166177821 \h </w:instrText>
            </w:r>
            <w:r w:rsidR="00195619">
              <w:rPr>
                <w:noProof/>
                <w:webHidden/>
              </w:rPr>
            </w:r>
            <w:r w:rsidR="00195619">
              <w:rPr>
                <w:noProof/>
                <w:webHidden/>
              </w:rPr>
              <w:fldChar w:fldCharType="separate"/>
            </w:r>
            <w:r w:rsidR="00195619">
              <w:rPr>
                <w:noProof/>
                <w:webHidden/>
              </w:rPr>
              <w:t>1</w:t>
            </w:r>
            <w:r w:rsidR="00195619">
              <w:rPr>
                <w:noProof/>
                <w:webHidden/>
              </w:rPr>
              <w:fldChar w:fldCharType="end"/>
            </w:r>
          </w:hyperlink>
        </w:p>
        <w:p w14:paraId="585AF232" w14:textId="377BA68F" w:rsidR="00195619" w:rsidRDefault="00B57C16">
          <w:pPr>
            <w:pStyle w:val="TOC1"/>
            <w:tabs>
              <w:tab w:val="right" w:leader="dot" w:pos="9350"/>
            </w:tabs>
            <w:rPr>
              <w:rFonts w:asciiTheme="minorHAnsi" w:eastAsiaTheme="minorEastAsia" w:hAnsiTheme="minorHAnsi" w:cs="Vrinda"/>
              <w:noProof/>
              <w:kern w:val="2"/>
              <w:szCs w:val="30"/>
              <w:lang w:eastAsia="en-GB" w:bidi="bn-IN"/>
              <w14:ligatures w14:val="standardContextual"/>
            </w:rPr>
          </w:pPr>
          <w:hyperlink w:anchor="_Toc166177822" w:history="1">
            <w:r w:rsidR="00195619" w:rsidRPr="00212683">
              <w:rPr>
                <w:rStyle w:val="Hyperlink"/>
                <w:noProof/>
                <w:lang w:val="en-GB"/>
              </w:rPr>
              <w:t>Market Position</w:t>
            </w:r>
            <w:r w:rsidR="00195619">
              <w:rPr>
                <w:noProof/>
                <w:webHidden/>
              </w:rPr>
              <w:tab/>
            </w:r>
            <w:r w:rsidR="00195619">
              <w:rPr>
                <w:noProof/>
                <w:webHidden/>
              </w:rPr>
              <w:fldChar w:fldCharType="begin"/>
            </w:r>
            <w:r w:rsidR="00195619">
              <w:rPr>
                <w:noProof/>
                <w:webHidden/>
              </w:rPr>
              <w:instrText xml:space="preserve"> PAGEREF _Toc166177822 \h </w:instrText>
            </w:r>
            <w:r w:rsidR="00195619">
              <w:rPr>
                <w:noProof/>
                <w:webHidden/>
              </w:rPr>
            </w:r>
            <w:r w:rsidR="00195619">
              <w:rPr>
                <w:noProof/>
                <w:webHidden/>
              </w:rPr>
              <w:fldChar w:fldCharType="separate"/>
            </w:r>
            <w:r w:rsidR="00195619">
              <w:rPr>
                <w:noProof/>
                <w:webHidden/>
              </w:rPr>
              <w:t>3</w:t>
            </w:r>
            <w:r w:rsidR="00195619">
              <w:rPr>
                <w:noProof/>
                <w:webHidden/>
              </w:rPr>
              <w:fldChar w:fldCharType="end"/>
            </w:r>
          </w:hyperlink>
        </w:p>
        <w:p w14:paraId="340A5FE7" w14:textId="070AA660" w:rsidR="00195619" w:rsidRDefault="00B57C16">
          <w:pPr>
            <w:pStyle w:val="TOC1"/>
            <w:tabs>
              <w:tab w:val="right" w:leader="dot" w:pos="9350"/>
            </w:tabs>
            <w:rPr>
              <w:rFonts w:asciiTheme="minorHAnsi" w:eastAsiaTheme="minorEastAsia" w:hAnsiTheme="minorHAnsi" w:cs="Vrinda"/>
              <w:noProof/>
              <w:kern w:val="2"/>
              <w:szCs w:val="30"/>
              <w:lang w:eastAsia="en-GB" w:bidi="bn-IN"/>
              <w14:ligatures w14:val="standardContextual"/>
            </w:rPr>
          </w:pPr>
          <w:hyperlink w:anchor="_Toc166177823" w:history="1">
            <w:r w:rsidR="00195619" w:rsidRPr="00212683">
              <w:rPr>
                <w:rStyle w:val="Hyperlink"/>
                <w:noProof/>
                <w:lang w:val="en-GB"/>
              </w:rPr>
              <w:t>Potential Areas of Growth of the Businesses</w:t>
            </w:r>
            <w:r w:rsidR="00195619">
              <w:rPr>
                <w:noProof/>
                <w:webHidden/>
              </w:rPr>
              <w:tab/>
            </w:r>
            <w:r w:rsidR="00195619">
              <w:rPr>
                <w:noProof/>
                <w:webHidden/>
              </w:rPr>
              <w:fldChar w:fldCharType="begin"/>
            </w:r>
            <w:r w:rsidR="00195619">
              <w:rPr>
                <w:noProof/>
                <w:webHidden/>
              </w:rPr>
              <w:instrText xml:space="preserve"> PAGEREF _Toc166177823 \h </w:instrText>
            </w:r>
            <w:r w:rsidR="00195619">
              <w:rPr>
                <w:noProof/>
                <w:webHidden/>
              </w:rPr>
            </w:r>
            <w:r w:rsidR="00195619">
              <w:rPr>
                <w:noProof/>
                <w:webHidden/>
              </w:rPr>
              <w:fldChar w:fldCharType="separate"/>
            </w:r>
            <w:r w:rsidR="00195619">
              <w:rPr>
                <w:noProof/>
                <w:webHidden/>
              </w:rPr>
              <w:t>7</w:t>
            </w:r>
            <w:r w:rsidR="00195619">
              <w:rPr>
                <w:noProof/>
                <w:webHidden/>
              </w:rPr>
              <w:fldChar w:fldCharType="end"/>
            </w:r>
          </w:hyperlink>
        </w:p>
        <w:p w14:paraId="0D0DDE70" w14:textId="5997AFF1" w:rsidR="00195619" w:rsidRDefault="00B57C16">
          <w:pPr>
            <w:pStyle w:val="TOC1"/>
            <w:tabs>
              <w:tab w:val="right" w:leader="dot" w:pos="9350"/>
            </w:tabs>
            <w:rPr>
              <w:rFonts w:asciiTheme="minorHAnsi" w:eastAsiaTheme="minorEastAsia" w:hAnsiTheme="minorHAnsi" w:cs="Vrinda"/>
              <w:noProof/>
              <w:kern w:val="2"/>
              <w:szCs w:val="30"/>
              <w:lang w:eastAsia="en-GB" w:bidi="bn-IN"/>
              <w14:ligatures w14:val="standardContextual"/>
            </w:rPr>
          </w:pPr>
          <w:hyperlink w:anchor="_Toc166177824" w:history="1">
            <w:r w:rsidR="00195619" w:rsidRPr="00212683">
              <w:rPr>
                <w:rStyle w:val="Hyperlink"/>
                <w:noProof/>
                <w:lang w:val="en-GB"/>
              </w:rPr>
              <w:t>Financial Commitment to CSR</w:t>
            </w:r>
            <w:r w:rsidR="00195619">
              <w:rPr>
                <w:noProof/>
                <w:webHidden/>
              </w:rPr>
              <w:tab/>
            </w:r>
            <w:r w:rsidR="00195619">
              <w:rPr>
                <w:noProof/>
                <w:webHidden/>
              </w:rPr>
              <w:fldChar w:fldCharType="begin"/>
            </w:r>
            <w:r w:rsidR="00195619">
              <w:rPr>
                <w:noProof/>
                <w:webHidden/>
              </w:rPr>
              <w:instrText xml:space="preserve"> PAGEREF _Toc166177824 \h </w:instrText>
            </w:r>
            <w:r w:rsidR="00195619">
              <w:rPr>
                <w:noProof/>
                <w:webHidden/>
              </w:rPr>
            </w:r>
            <w:r w:rsidR="00195619">
              <w:rPr>
                <w:noProof/>
                <w:webHidden/>
              </w:rPr>
              <w:fldChar w:fldCharType="separate"/>
            </w:r>
            <w:r w:rsidR="00195619">
              <w:rPr>
                <w:noProof/>
                <w:webHidden/>
              </w:rPr>
              <w:t>8</w:t>
            </w:r>
            <w:r w:rsidR="00195619">
              <w:rPr>
                <w:noProof/>
                <w:webHidden/>
              </w:rPr>
              <w:fldChar w:fldCharType="end"/>
            </w:r>
          </w:hyperlink>
        </w:p>
        <w:p w14:paraId="681B2708" w14:textId="41263462" w:rsidR="00195619" w:rsidRDefault="00B57C16">
          <w:pPr>
            <w:pStyle w:val="TOC1"/>
            <w:tabs>
              <w:tab w:val="right" w:leader="dot" w:pos="9350"/>
            </w:tabs>
            <w:rPr>
              <w:rFonts w:asciiTheme="minorHAnsi" w:eastAsiaTheme="minorEastAsia" w:hAnsiTheme="minorHAnsi" w:cs="Vrinda"/>
              <w:noProof/>
              <w:kern w:val="2"/>
              <w:szCs w:val="30"/>
              <w:lang w:eastAsia="en-GB" w:bidi="bn-IN"/>
              <w14:ligatures w14:val="standardContextual"/>
            </w:rPr>
          </w:pPr>
          <w:hyperlink w:anchor="_Toc166177825" w:history="1">
            <w:r w:rsidR="00195619" w:rsidRPr="00212683">
              <w:rPr>
                <w:rStyle w:val="Hyperlink"/>
                <w:noProof/>
                <w:lang w:val="en-GB"/>
              </w:rPr>
              <w:t>Recommendations</w:t>
            </w:r>
            <w:r w:rsidR="00195619">
              <w:rPr>
                <w:noProof/>
                <w:webHidden/>
              </w:rPr>
              <w:tab/>
            </w:r>
            <w:r w:rsidR="00195619">
              <w:rPr>
                <w:noProof/>
                <w:webHidden/>
              </w:rPr>
              <w:fldChar w:fldCharType="begin"/>
            </w:r>
            <w:r w:rsidR="00195619">
              <w:rPr>
                <w:noProof/>
                <w:webHidden/>
              </w:rPr>
              <w:instrText xml:space="preserve"> PAGEREF _Toc166177825 \h </w:instrText>
            </w:r>
            <w:r w:rsidR="00195619">
              <w:rPr>
                <w:noProof/>
                <w:webHidden/>
              </w:rPr>
            </w:r>
            <w:r w:rsidR="00195619">
              <w:rPr>
                <w:noProof/>
                <w:webHidden/>
              </w:rPr>
              <w:fldChar w:fldCharType="separate"/>
            </w:r>
            <w:r w:rsidR="00195619">
              <w:rPr>
                <w:noProof/>
                <w:webHidden/>
              </w:rPr>
              <w:t>9</w:t>
            </w:r>
            <w:r w:rsidR="00195619">
              <w:rPr>
                <w:noProof/>
                <w:webHidden/>
              </w:rPr>
              <w:fldChar w:fldCharType="end"/>
            </w:r>
          </w:hyperlink>
        </w:p>
        <w:p w14:paraId="74B54E85" w14:textId="4D011179" w:rsidR="00195619" w:rsidRDefault="00B57C16">
          <w:pPr>
            <w:pStyle w:val="TOC1"/>
            <w:tabs>
              <w:tab w:val="right" w:leader="dot" w:pos="9350"/>
            </w:tabs>
            <w:rPr>
              <w:rFonts w:asciiTheme="minorHAnsi" w:eastAsiaTheme="minorEastAsia" w:hAnsiTheme="minorHAnsi" w:cs="Vrinda"/>
              <w:noProof/>
              <w:kern w:val="2"/>
              <w:szCs w:val="30"/>
              <w:lang w:eastAsia="en-GB" w:bidi="bn-IN"/>
              <w14:ligatures w14:val="standardContextual"/>
            </w:rPr>
          </w:pPr>
          <w:hyperlink w:anchor="_Toc166177826" w:history="1">
            <w:r w:rsidR="00195619" w:rsidRPr="00212683">
              <w:rPr>
                <w:rStyle w:val="Hyperlink"/>
                <w:noProof/>
                <w:lang w:val="en-GB"/>
              </w:rPr>
              <w:t>Conclusion</w:t>
            </w:r>
            <w:r w:rsidR="00195619">
              <w:rPr>
                <w:noProof/>
                <w:webHidden/>
              </w:rPr>
              <w:tab/>
            </w:r>
            <w:r w:rsidR="00195619">
              <w:rPr>
                <w:noProof/>
                <w:webHidden/>
              </w:rPr>
              <w:fldChar w:fldCharType="begin"/>
            </w:r>
            <w:r w:rsidR="00195619">
              <w:rPr>
                <w:noProof/>
                <w:webHidden/>
              </w:rPr>
              <w:instrText xml:space="preserve"> PAGEREF _Toc166177826 \h </w:instrText>
            </w:r>
            <w:r w:rsidR="00195619">
              <w:rPr>
                <w:noProof/>
                <w:webHidden/>
              </w:rPr>
            </w:r>
            <w:r w:rsidR="00195619">
              <w:rPr>
                <w:noProof/>
                <w:webHidden/>
              </w:rPr>
              <w:fldChar w:fldCharType="separate"/>
            </w:r>
            <w:r w:rsidR="00195619">
              <w:rPr>
                <w:noProof/>
                <w:webHidden/>
              </w:rPr>
              <w:t>9</w:t>
            </w:r>
            <w:r w:rsidR="00195619">
              <w:rPr>
                <w:noProof/>
                <w:webHidden/>
              </w:rPr>
              <w:fldChar w:fldCharType="end"/>
            </w:r>
          </w:hyperlink>
        </w:p>
        <w:p w14:paraId="6A9244BE" w14:textId="0BF0E562" w:rsidR="00195619" w:rsidRDefault="00B57C16">
          <w:pPr>
            <w:pStyle w:val="TOC1"/>
            <w:tabs>
              <w:tab w:val="right" w:leader="dot" w:pos="9350"/>
            </w:tabs>
            <w:rPr>
              <w:rFonts w:asciiTheme="minorHAnsi" w:eastAsiaTheme="minorEastAsia" w:hAnsiTheme="minorHAnsi" w:cs="Vrinda"/>
              <w:noProof/>
              <w:kern w:val="2"/>
              <w:szCs w:val="30"/>
              <w:lang w:eastAsia="en-GB" w:bidi="bn-IN"/>
              <w14:ligatures w14:val="standardContextual"/>
            </w:rPr>
          </w:pPr>
          <w:hyperlink w:anchor="_Toc166177827" w:history="1">
            <w:r w:rsidR="00195619" w:rsidRPr="00212683">
              <w:rPr>
                <w:rStyle w:val="Hyperlink"/>
                <w:noProof/>
                <w:lang w:val="en-GB"/>
              </w:rPr>
              <w:t>References</w:t>
            </w:r>
            <w:r w:rsidR="00195619">
              <w:rPr>
                <w:noProof/>
                <w:webHidden/>
              </w:rPr>
              <w:tab/>
            </w:r>
            <w:r w:rsidR="00195619">
              <w:rPr>
                <w:noProof/>
                <w:webHidden/>
              </w:rPr>
              <w:fldChar w:fldCharType="begin"/>
            </w:r>
            <w:r w:rsidR="00195619">
              <w:rPr>
                <w:noProof/>
                <w:webHidden/>
              </w:rPr>
              <w:instrText xml:space="preserve"> PAGEREF _Toc166177827 \h </w:instrText>
            </w:r>
            <w:r w:rsidR="00195619">
              <w:rPr>
                <w:noProof/>
                <w:webHidden/>
              </w:rPr>
            </w:r>
            <w:r w:rsidR="00195619">
              <w:rPr>
                <w:noProof/>
                <w:webHidden/>
              </w:rPr>
              <w:fldChar w:fldCharType="separate"/>
            </w:r>
            <w:r w:rsidR="00195619">
              <w:rPr>
                <w:noProof/>
                <w:webHidden/>
              </w:rPr>
              <w:t>10</w:t>
            </w:r>
            <w:r w:rsidR="00195619">
              <w:rPr>
                <w:noProof/>
                <w:webHidden/>
              </w:rPr>
              <w:fldChar w:fldCharType="end"/>
            </w:r>
          </w:hyperlink>
        </w:p>
        <w:p w14:paraId="64763DB1" w14:textId="0864139B" w:rsidR="00E64993" w:rsidRDefault="00EA1495">
          <w:r>
            <w:rPr>
              <w:b/>
              <w:bCs/>
              <w:noProof/>
            </w:rPr>
            <w:fldChar w:fldCharType="end"/>
          </w:r>
        </w:p>
      </w:sdtContent>
    </w:sdt>
    <w:p w14:paraId="27299548" w14:textId="77777777" w:rsidR="002A33D7" w:rsidRPr="002A33D7" w:rsidRDefault="00EA1495">
      <w:pPr>
        <w:rPr>
          <w:b/>
          <w:sz w:val="32"/>
          <w:szCs w:val="32"/>
          <w:lang w:val="en-GB"/>
        </w:rPr>
      </w:pPr>
      <w:r w:rsidRPr="002A33D7">
        <w:rPr>
          <w:lang w:val="en-GB"/>
        </w:rPr>
        <w:br w:type="page"/>
      </w:r>
    </w:p>
    <w:p w14:paraId="3410831C" w14:textId="77777777" w:rsidR="00195619" w:rsidRDefault="00195619">
      <w:pPr>
        <w:pStyle w:val="Heading1"/>
        <w:rPr>
          <w:lang w:val="en-GB"/>
        </w:rPr>
        <w:sectPr w:rsidR="00195619" w:rsidSect="007B797B">
          <w:footerReference w:type="default" r:id="rId7"/>
          <w:pgSz w:w="12240" w:h="15840"/>
          <w:pgMar w:top="1440" w:right="1440" w:bottom="1440" w:left="1440" w:header="720" w:footer="720" w:gutter="0"/>
          <w:pgNumType w:start="1"/>
          <w:cols w:space="720"/>
        </w:sectPr>
      </w:pPr>
    </w:p>
    <w:p w14:paraId="0150A6CE" w14:textId="77777777" w:rsidR="008B0FB4" w:rsidRPr="002A33D7" w:rsidRDefault="00EA1495">
      <w:pPr>
        <w:pStyle w:val="Heading1"/>
        <w:rPr>
          <w:lang w:val="en-GB"/>
        </w:rPr>
      </w:pPr>
      <w:bookmarkStart w:id="1" w:name="_Toc166177819"/>
      <w:r w:rsidRPr="002A33D7">
        <w:rPr>
          <w:lang w:val="en-GB"/>
        </w:rPr>
        <w:lastRenderedPageBreak/>
        <w:t>Introduction</w:t>
      </w:r>
      <w:bookmarkEnd w:id="1"/>
    </w:p>
    <w:p w14:paraId="0E1BD06E" w14:textId="77777777" w:rsidR="008B0FB4" w:rsidRPr="002A33D7" w:rsidRDefault="00EA1495">
      <w:pPr>
        <w:rPr>
          <w:lang w:val="en-GB"/>
        </w:rPr>
      </w:pPr>
      <w:r w:rsidRPr="002A33D7">
        <w:rPr>
          <w:lang w:val="en-GB"/>
        </w:rPr>
        <w:t xml:space="preserve">The report will compare the operation of two hotel businesses. The hotels which have been selected are Travelodge and Shangri-La. There would be a comparison of the revenue that both the hotels have earned. Furthermore, there would also be a comparison of the positions that the businesses hold in the market. Also, the potential areas of growth would be identified. </w:t>
      </w:r>
    </w:p>
    <w:p w14:paraId="5C17CA27" w14:textId="77777777" w:rsidR="008B0FB4" w:rsidRPr="002A33D7" w:rsidRDefault="00EA1495">
      <w:pPr>
        <w:pStyle w:val="Heading1"/>
        <w:rPr>
          <w:lang w:val="en-GB"/>
        </w:rPr>
      </w:pPr>
      <w:bookmarkStart w:id="2" w:name="_3bg3axg23el4" w:colFirst="0" w:colLast="0"/>
      <w:bookmarkStart w:id="3" w:name="_Toc166177820"/>
      <w:bookmarkEnd w:id="2"/>
      <w:r w:rsidRPr="002A33D7">
        <w:rPr>
          <w:lang w:val="en-GB"/>
        </w:rPr>
        <w:t>Overview of the Businesses</w:t>
      </w:r>
      <w:bookmarkEnd w:id="3"/>
    </w:p>
    <w:p w14:paraId="17B3165F" w14:textId="77777777" w:rsidR="008B0FB4" w:rsidRPr="002A33D7" w:rsidRDefault="00EA1495">
      <w:pPr>
        <w:rPr>
          <w:lang w:val="en-GB"/>
        </w:rPr>
      </w:pPr>
      <w:r w:rsidRPr="002A33D7">
        <w:rPr>
          <w:lang w:val="en-GB"/>
        </w:rPr>
        <w:t xml:space="preserve">Travelodge is one of the biggest hotel chains operating in the United Kingdom. The business has been operating in the country for over 40 years. This has helped the enterprise to get hold of a huge place in the industry (Travelodge, 2024). Furthermore, the business has also expanded its empire to different parts of the country. It has been identified that the organisation has approximately 600 franchises in the UK. With this, the business has further increased the number of customers. Moreover, they have ensured to provide the customers with the best facilities. This has helped the enterprise to expand its operational efficiency as well. The high-end facilities and proper resources which have been provided to the employees have been beneficial (Page and Connell, 2020). With this, the employees have ensured that the customers have a comfortable stay in the hotel. Moreover, the enterprise has also ensured that better facilities are provided to the employees. This has helped in increasing their satisfaction level as well. </w:t>
      </w:r>
    </w:p>
    <w:p w14:paraId="4C6DEE5D" w14:textId="77777777" w:rsidR="008B0FB4" w:rsidRPr="002A33D7" w:rsidRDefault="00EA1495">
      <w:pPr>
        <w:rPr>
          <w:lang w:val="en-GB"/>
        </w:rPr>
      </w:pPr>
      <w:r w:rsidRPr="002A33D7">
        <w:rPr>
          <w:lang w:val="en-GB"/>
        </w:rPr>
        <w:t xml:space="preserve">Shangri-La Hotels is one of the most luxurious hotels in the United Kingdom. The business has been new to the tourism of the United Kingdom. However, the short span of service of the organisation has been highly impactful on the market (Shangri-La, 2024). The efficiency of the strategies which they have considered has been beneficial. With this, there has been a considerable enhancement in the possibility for the business to enhance its operational perimeter. Furthermore, the best-quality services and other amenities provided to the customers have been their plus point. In this way, there has been considerable enhancement in the possibility for the business to increase its brand image as well. Moreover, the efficiency of the employees and their service quality has been another plus point. With this, the business has been able to ensure comfort to the customers during their stay. </w:t>
      </w:r>
    </w:p>
    <w:p w14:paraId="305E33F0" w14:textId="77777777" w:rsidR="008B0FB4" w:rsidRPr="002A33D7" w:rsidRDefault="00EA1495">
      <w:pPr>
        <w:pStyle w:val="Heading1"/>
        <w:rPr>
          <w:lang w:val="en-GB"/>
        </w:rPr>
      </w:pPr>
      <w:bookmarkStart w:id="4" w:name="_wt204k4tt6fj" w:colFirst="0" w:colLast="0"/>
      <w:bookmarkStart w:id="5" w:name="_Toc166177821"/>
      <w:bookmarkEnd w:id="4"/>
      <w:r w:rsidRPr="002A33D7">
        <w:rPr>
          <w:lang w:val="en-GB"/>
        </w:rPr>
        <w:t>Revenue Comparison</w:t>
      </w:r>
      <w:bookmarkEnd w:id="5"/>
    </w:p>
    <w:p w14:paraId="28FB42F9" w14:textId="77777777" w:rsidR="008B0FB4" w:rsidRPr="002A33D7" w:rsidRDefault="00EA1495">
      <w:pPr>
        <w:rPr>
          <w:lang w:val="en-GB"/>
        </w:rPr>
      </w:pPr>
      <w:r w:rsidRPr="002A33D7">
        <w:rPr>
          <w:lang w:val="en-GB"/>
        </w:rPr>
        <w:t xml:space="preserve">Both businesses have been efficient concerning their operational procedure. This has helped them to meet the immense competition in the market. Furthermore, the revenue structure which they </w:t>
      </w:r>
      <w:r w:rsidRPr="002A33D7">
        <w:rPr>
          <w:lang w:val="en-GB"/>
        </w:rPr>
        <w:lastRenderedPageBreak/>
        <w:t xml:space="preserve">have created has also been efficient (Walker, 2021). In the case of Travelodge, the business has been able to ensure that a proper analysis of the market condition is done. In this way, the enterprise has been able to make necessary changes in its performance strategies. With this, the business has ensured an upgrade in its revenue structure. </w:t>
      </w:r>
    </w:p>
    <w:p w14:paraId="4A451A8E" w14:textId="77777777" w:rsidR="008B0FB4" w:rsidRPr="002A33D7" w:rsidRDefault="00EA1495">
      <w:pPr>
        <w:jc w:val="center"/>
        <w:rPr>
          <w:lang w:val="en-GB"/>
        </w:rPr>
      </w:pPr>
      <w:r w:rsidRPr="002A33D7">
        <w:rPr>
          <w:noProof/>
          <w:lang w:val="en-IN"/>
        </w:rPr>
        <w:drawing>
          <wp:inline distT="114300" distB="114300" distL="114300" distR="114300" wp14:anchorId="1BAD2D49" wp14:editId="5DAF08D5">
            <wp:extent cx="4929188" cy="3136038"/>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8"/>
                    <a:stretch>
                      <a:fillRect/>
                    </a:stretch>
                  </pic:blipFill>
                  <pic:spPr>
                    <a:xfrm>
                      <a:off x="0" y="0"/>
                      <a:ext cx="4929188" cy="3136038"/>
                    </a:xfrm>
                    <a:prstGeom prst="rect">
                      <a:avLst/>
                    </a:prstGeom>
                  </pic:spPr>
                </pic:pic>
              </a:graphicData>
            </a:graphic>
          </wp:inline>
        </w:drawing>
      </w:r>
    </w:p>
    <w:p w14:paraId="58189A18" w14:textId="77777777" w:rsidR="008B0FB4" w:rsidRPr="002A33D7" w:rsidRDefault="00EA1495">
      <w:pPr>
        <w:jc w:val="center"/>
        <w:rPr>
          <w:b/>
          <w:lang w:val="en-GB"/>
        </w:rPr>
      </w:pPr>
      <w:r w:rsidRPr="002A33D7">
        <w:rPr>
          <w:b/>
          <w:lang w:val="en-GB"/>
        </w:rPr>
        <w:t>Figure 1: Revenue of Travelodge in the United Kingdom in 2021</w:t>
      </w:r>
    </w:p>
    <w:p w14:paraId="42DC62C2" w14:textId="77777777" w:rsidR="008B0FB4" w:rsidRPr="002A33D7" w:rsidRDefault="00EA1495">
      <w:pPr>
        <w:jc w:val="center"/>
        <w:rPr>
          <w:lang w:val="en-GB"/>
        </w:rPr>
      </w:pPr>
      <w:r w:rsidRPr="002A33D7">
        <w:rPr>
          <w:lang w:val="en-GB"/>
        </w:rPr>
        <w:t>(Source: Statista, 2022)</w:t>
      </w:r>
    </w:p>
    <w:p w14:paraId="1BC596BA" w14:textId="77777777" w:rsidR="008B0FB4" w:rsidRPr="002A33D7" w:rsidRDefault="00EA1495">
      <w:pPr>
        <w:rPr>
          <w:lang w:val="en-GB"/>
        </w:rPr>
      </w:pPr>
      <w:r w:rsidRPr="002A33D7">
        <w:rPr>
          <w:lang w:val="en-GB"/>
        </w:rPr>
        <w:t>The figure discusses the revenue the business has generated from its operation in the United Kingdom. It has been identified that the business has been successfully earning immense revenue till 2019. That year was notified to be the most profitable for the enterprise. This is so because the enterprise has earned a total of £727.9 million (Statista, 2022). However, the year 2020 has led to an immense downfall because of the Covid-19 pandemic. Yet, the business has been striving hard to stand up. Therefore, it has been recorded that the enterprise earned a total of £560 million in 2021 (Statista, 2022).</w:t>
      </w:r>
    </w:p>
    <w:p w14:paraId="063426C7" w14:textId="77777777" w:rsidR="008B0FB4" w:rsidRPr="002A33D7" w:rsidRDefault="00EA1495">
      <w:pPr>
        <w:rPr>
          <w:lang w:val="en-GB"/>
        </w:rPr>
      </w:pPr>
      <w:r w:rsidRPr="002A33D7">
        <w:rPr>
          <w:lang w:val="en-GB"/>
        </w:rPr>
        <w:t>Shangri-La on the other hand has also ensured that they focus on their strategic operations. Such procedures have benefitted the business to enter the market of the UK efficiently. Moreover, the enterprise has also been able to generate a huge amount of money from its operation (</w:t>
      </w:r>
      <w:r w:rsidR="002A33D7" w:rsidRPr="002A33D7">
        <w:rPr>
          <w:lang w:val="en-GB"/>
        </w:rPr>
        <w:t>Shinzo, 2023</w:t>
      </w:r>
      <w:r w:rsidRPr="002A33D7">
        <w:rPr>
          <w:lang w:val="en-GB"/>
        </w:rPr>
        <w:t xml:space="preserve">). </w:t>
      </w:r>
    </w:p>
    <w:p w14:paraId="19C06588" w14:textId="77777777" w:rsidR="008B0FB4" w:rsidRPr="002A33D7" w:rsidRDefault="00EA1495">
      <w:pPr>
        <w:jc w:val="center"/>
        <w:rPr>
          <w:lang w:val="en-GB"/>
        </w:rPr>
      </w:pPr>
      <w:r w:rsidRPr="002A33D7">
        <w:rPr>
          <w:noProof/>
          <w:lang w:val="en-IN"/>
        </w:rPr>
        <w:lastRenderedPageBreak/>
        <w:drawing>
          <wp:inline distT="114300" distB="114300" distL="114300" distR="114300" wp14:anchorId="1EF2BFE1" wp14:editId="61B7CED0">
            <wp:extent cx="5681663" cy="219436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9"/>
                    <a:stretch>
                      <a:fillRect/>
                    </a:stretch>
                  </pic:blipFill>
                  <pic:spPr>
                    <a:xfrm>
                      <a:off x="0" y="0"/>
                      <a:ext cx="5681663" cy="2194360"/>
                    </a:xfrm>
                    <a:prstGeom prst="rect">
                      <a:avLst/>
                    </a:prstGeom>
                  </pic:spPr>
                </pic:pic>
              </a:graphicData>
            </a:graphic>
          </wp:inline>
        </w:drawing>
      </w:r>
    </w:p>
    <w:p w14:paraId="0503BF98" w14:textId="77777777" w:rsidR="008B0FB4" w:rsidRPr="002A33D7" w:rsidRDefault="00EA1495">
      <w:pPr>
        <w:jc w:val="center"/>
        <w:rPr>
          <w:b/>
          <w:lang w:val="en-GB"/>
        </w:rPr>
      </w:pPr>
      <w:r w:rsidRPr="002A33D7">
        <w:rPr>
          <w:b/>
          <w:lang w:val="en-GB"/>
        </w:rPr>
        <w:t>Figure 2: Financial Comparison of Shangri-La Hotels from 2018 to 2022</w:t>
      </w:r>
    </w:p>
    <w:p w14:paraId="7BD9CBA2" w14:textId="77777777" w:rsidR="008B0FB4" w:rsidRPr="002A33D7" w:rsidRDefault="00EA1495">
      <w:pPr>
        <w:jc w:val="center"/>
        <w:rPr>
          <w:lang w:val="en-GB"/>
        </w:rPr>
      </w:pPr>
      <w:r w:rsidRPr="002A33D7">
        <w:rPr>
          <w:lang w:val="en-GB"/>
        </w:rPr>
        <w:t>(Source:</w:t>
      </w:r>
    </w:p>
    <w:p w14:paraId="6D660680" w14:textId="77777777" w:rsidR="008B0FB4" w:rsidRPr="002A33D7" w:rsidRDefault="00EA1495">
      <w:pPr>
        <w:rPr>
          <w:lang w:val="en-GB"/>
        </w:rPr>
      </w:pPr>
      <w:r w:rsidRPr="002A33D7">
        <w:rPr>
          <w:lang w:val="en-GB"/>
        </w:rPr>
        <w:t xml:space="preserve">The diagram depicts the comparison in revenue of the business for five years. It has been identified that the business has been able to generate an immense amount of revenue. However, the diagram depicts that there has been a gradual reduction in revenue in the year 2022. The revenue which the business has been able to generate is only over £4 million (Shangri-La, 2024). Therefore, there needs to be the presence of proper strategies. These strategies would help in increasing the revenue of the business. </w:t>
      </w:r>
    </w:p>
    <w:p w14:paraId="7E14580E" w14:textId="77777777" w:rsidR="008B0FB4" w:rsidRPr="002A33D7" w:rsidRDefault="00EA1495">
      <w:pPr>
        <w:pStyle w:val="Heading1"/>
        <w:rPr>
          <w:lang w:val="en-GB"/>
        </w:rPr>
      </w:pPr>
      <w:bookmarkStart w:id="6" w:name="_d4ixbw12cnwo" w:colFirst="0" w:colLast="0"/>
      <w:bookmarkStart w:id="7" w:name="_Toc166177822"/>
      <w:bookmarkEnd w:id="6"/>
      <w:r w:rsidRPr="002A33D7">
        <w:rPr>
          <w:lang w:val="en-GB"/>
        </w:rPr>
        <w:t>Market Position</w:t>
      </w:r>
      <w:bookmarkEnd w:id="7"/>
    </w:p>
    <w:p w14:paraId="6D82FF27" w14:textId="77777777" w:rsidR="008B0FB4" w:rsidRPr="002A33D7" w:rsidRDefault="00EA1495">
      <w:pPr>
        <w:rPr>
          <w:lang w:val="en-GB"/>
        </w:rPr>
      </w:pPr>
      <w:r w:rsidRPr="002A33D7">
        <w:rPr>
          <w:lang w:val="en-GB"/>
        </w:rPr>
        <w:t>The operation of both businesses has been efficient. This has helped the business to gain an immense amount of revenue. Furthermore, there has also been a considerable increment in the customers which the businesses have been able to serve.</w:t>
      </w:r>
    </w:p>
    <w:p w14:paraId="558374ED" w14:textId="77777777" w:rsidR="008B0FB4" w:rsidRPr="002A33D7" w:rsidRDefault="00EA1495">
      <w:pPr>
        <w:rPr>
          <w:lang w:val="en-GB"/>
        </w:rPr>
      </w:pPr>
      <w:r w:rsidRPr="002A33D7">
        <w:rPr>
          <w:lang w:val="en-GB"/>
        </w:rPr>
        <w:t>Regarding Travelodge, the operation of the business has been highly efficient.  With this, the business has been able to increase its position in the market as well. Furthermore, the organisation has been able to ensure that the customers are provided with the best comfort. In this way, there has been an immense increment in the brand image of the business as well (Guilding, 2014). Moreover, the business has also been efficient in identifying the type of customers which would be beneficial for the business. For this, the use of the customer persona can be considered beneficial.</w:t>
      </w:r>
    </w:p>
    <w:p w14:paraId="2F298862" w14:textId="77777777" w:rsidR="008B0FB4" w:rsidRPr="002A33D7" w:rsidRDefault="008B0FB4">
      <w:pPr>
        <w:pStyle w:val="Heading2"/>
        <w:spacing w:before="0" w:after="200"/>
        <w:rPr>
          <w:b/>
          <w:sz w:val="28"/>
          <w:szCs w:val="28"/>
          <w:lang w:val="en-GB"/>
        </w:rPr>
      </w:pPr>
      <w:bookmarkStart w:id="8" w:name="_7o2lj7z4r9ko" w:colFirst="0" w:colLast="0"/>
      <w:bookmarkEnd w:id="8"/>
    </w:p>
    <w:tbl>
      <w:tblPr>
        <w:tblStyle w:val="a"/>
        <w:tblW w:w="9120" w:type="dxa"/>
        <w:tblInd w:w="-105" w:type="dxa"/>
        <w:tblLayout w:type="fixed"/>
        <w:tblLook w:val="0400" w:firstRow="0" w:lastRow="0" w:firstColumn="0" w:lastColumn="0" w:noHBand="0" w:noVBand="1"/>
      </w:tblPr>
      <w:tblGrid>
        <w:gridCol w:w="1710"/>
        <w:gridCol w:w="4650"/>
        <w:gridCol w:w="2760"/>
      </w:tblGrid>
      <w:tr w:rsidR="009B52C6" w14:paraId="44874D5E" w14:textId="77777777">
        <w:trPr>
          <w:trHeight w:val="1305"/>
        </w:trPr>
        <w:tc>
          <w:tcPr>
            <w:tcW w:w="9120"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61DABC" w14:textId="77777777" w:rsidR="008B0FB4" w:rsidRPr="002A33D7" w:rsidRDefault="00EA1495">
            <w:pPr>
              <w:spacing w:line="240" w:lineRule="auto"/>
              <w:jc w:val="center"/>
              <w:rPr>
                <w:lang w:val="en-GB"/>
              </w:rPr>
            </w:pPr>
            <w:r w:rsidRPr="002A33D7">
              <w:rPr>
                <w:b/>
                <w:lang w:val="en-GB"/>
              </w:rPr>
              <w:t>Customer Persona</w:t>
            </w:r>
          </w:p>
          <w:p w14:paraId="301154E9" w14:textId="77777777" w:rsidR="008B0FB4" w:rsidRPr="002A33D7" w:rsidRDefault="00EA1495">
            <w:pPr>
              <w:spacing w:line="240" w:lineRule="auto"/>
              <w:rPr>
                <w:lang w:val="en-GB"/>
              </w:rPr>
            </w:pPr>
            <w:r w:rsidRPr="002A33D7">
              <w:rPr>
                <w:lang w:val="en-GB"/>
              </w:rPr>
              <w:t>Name: Alice Rodricks</w:t>
            </w:r>
          </w:p>
          <w:p w14:paraId="23F336BA" w14:textId="77777777" w:rsidR="008B0FB4" w:rsidRPr="002A33D7" w:rsidRDefault="00EA1495">
            <w:pPr>
              <w:spacing w:line="240" w:lineRule="auto"/>
              <w:rPr>
                <w:lang w:val="en-GB"/>
              </w:rPr>
            </w:pPr>
            <w:r w:rsidRPr="002A33D7">
              <w:rPr>
                <w:lang w:val="en-GB"/>
              </w:rPr>
              <w:t>Address: London</w:t>
            </w:r>
          </w:p>
        </w:tc>
      </w:tr>
      <w:tr w:rsidR="009B52C6" w14:paraId="6C505350" w14:textId="77777777">
        <w:trPr>
          <w:trHeight w:val="575"/>
        </w:trPr>
        <w:tc>
          <w:tcPr>
            <w:tcW w:w="171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AFFA26" w14:textId="77777777" w:rsidR="008B0FB4" w:rsidRPr="002A33D7" w:rsidRDefault="008B0FB4">
            <w:pPr>
              <w:spacing w:after="240" w:line="240" w:lineRule="auto"/>
              <w:jc w:val="left"/>
              <w:rPr>
                <w:lang w:val="en-GB"/>
              </w:rPr>
            </w:pPr>
          </w:p>
          <w:p w14:paraId="1B1C45F8" w14:textId="77777777" w:rsidR="008B0FB4" w:rsidRPr="002A33D7" w:rsidRDefault="008B0FB4">
            <w:pPr>
              <w:spacing w:after="240" w:line="240" w:lineRule="auto"/>
              <w:jc w:val="left"/>
              <w:rPr>
                <w:lang w:val="en-GB"/>
              </w:rPr>
            </w:pPr>
          </w:p>
          <w:p w14:paraId="26B4FD7B" w14:textId="77777777" w:rsidR="008B0FB4" w:rsidRPr="002A33D7" w:rsidRDefault="008B0FB4">
            <w:pPr>
              <w:spacing w:after="240" w:line="240" w:lineRule="auto"/>
              <w:jc w:val="left"/>
              <w:rPr>
                <w:lang w:val="en-GB"/>
              </w:rPr>
            </w:pPr>
          </w:p>
          <w:p w14:paraId="086D2EFB" w14:textId="77777777" w:rsidR="008B0FB4" w:rsidRPr="002A33D7" w:rsidRDefault="008B0FB4">
            <w:pPr>
              <w:spacing w:after="240" w:line="240" w:lineRule="auto"/>
              <w:jc w:val="left"/>
              <w:rPr>
                <w:lang w:val="en-GB"/>
              </w:rPr>
            </w:pPr>
          </w:p>
          <w:p w14:paraId="5FAFF7BF" w14:textId="77777777" w:rsidR="008B0FB4" w:rsidRPr="002A33D7" w:rsidRDefault="008B0FB4">
            <w:pPr>
              <w:spacing w:after="240" w:line="240" w:lineRule="auto"/>
              <w:jc w:val="left"/>
              <w:rPr>
                <w:lang w:val="en-GB"/>
              </w:rPr>
            </w:pPr>
          </w:p>
          <w:p w14:paraId="7CC04CCD" w14:textId="77777777" w:rsidR="008B0FB4" w:rsidRPr="002A33D7" w:rsidRDefault="00EA1495">
            <w:pPr>
              <w:spacing w:line="240" w:lineRule="auto"/>
              <w:rPr>
                <w:lang w:val="en-GB"/>
              </w:rPr>
            </w:pPr>
            <w:r w:rsidRPr="002A33D7">
              <w:rPr>
                <w:lang w:val="en-GB"/>
              </w:rPr>
              <w:t>Demographics</w:t>
            </w:r>
          </w:p>
        </w:tc>
        <w:tc>
          <w:tcPr>
            <w:tcW w:w="4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4F3C52" w14:textId="77777777" w:rsidR="008B0FB4" w:rsidRPr="002A33D7" w:rsidRDefault="00EA1495">
            <w:pPr>
              <w:spacing w:line="240" w:lineRule="auto"/>
              <w:jc w:val="center"/>
              <w:rPr>
                <w:lang w:val="en-GB"/>
              </w:rPr>
            </w:pPr>
            <w:r w:rsidRPr="002A33D7">
              <w:rPr>
                <w:lang w:val="en-GB"/>
              </w:rPr>
              <w:t>Location</w:t>
            </w:r>
          </w:p>
        </w:tc>
        <w:tc>
          <w:tcPr>
            <w:tcW w:w="2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CA0C8E" w14:textId="77777777" w:rsidR="008B0FB4" w:rsidRPr="002A33D7" w:rsidRDefault="00EA1495">
            <w:pPr>
              <w:spacing w:before="240" w:line="240" w:lineRule="auto"/>
              <w:jc w:val="center"/>
              <w:rPr>
                <w:lang w:val="en-GB"/>
              </w:rPr>
            </w:pPr>
            <w:r w:rsidRPr="002A33D7">
              <w:rPr>
                <w:lang w:val="en-GB"/>
              </w:rPr>
              <w:t>Oxford Street, London, United Kingdom.</w:t>
            </w:r>
          </w:p>
        </w:tc>
      </w:tr>
      <w:tr w:rsidR="009B52C6" w14:paraId="7F88C24F" w14:textId="77777777">
        <w:trPr>
          <w:trHeight w:val="590"/>
        </w:trPr>
        <w:tc>
          <w:tcPr>
            <w:tcW w:w="171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9918F3" w14:textId="77777777" w:rsidR="008B0FB4" w:rsidRPr="002A33D7" w:rsidRDefault="008B0FB4">
            <w:pPr>
              <w:widowControl w:val="0"/>
              <w:spacing w:line="276" w:lineRule="auto"/>
              <w:jc w:val="left"/>
              <w:rPr>
                <w:lang w:val="en-GB"/>
              </w:rPr>
            </w:pPr>
          </w:p>
        </w:tc>
        <w:tc>
          <w:tcPr>
            <w:tcW w:w="4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5F09E7" w14:textId="77777777" w:rsidR="008B0FB4" w:rsidRPr="002A33D7" w:rsidRDefault="00EA1495">
            <w:pPr>
              <w:spacing w:line="240" w:lineRule="auto"/>
              <w:jc w:val="center"/>
              <w:rPr>
                <w:lang w:val="en-GB"/>
              </w:rPr>
            </w:pPr>
            <w:r w:rsidRPr="002A33D7">
              <w:rPr>
                <w:lang w:val="en-GB"/>
              </w:rPr>
              <w:t>Age</w:t>
            </w:r>
          </w:p>
        </w:tc>
        <w:tc>
          <w:tcPr>
            <w:tcW w:w="2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0BC4C7" w14:textId="77777777" w:rsidR="008B0FB4" w:rsidRPr="002A33D7" w:rsidRDefault="00EA1495">
            <w:pPr>
              <w:spacing w:before="240" w:line="240" w:lineRule="auto"/>
              <w:jc w:val="center"/>
              <w:rPr>
                <w:lang w:val="en-GB"/>
              </w:rPr>
            </w:pPr>
            <w:r w:rsidRPr="002A33D7">
              <w:rPr>
                <w:lang w:val="en-GB"/>
              </w:rPr>
              <w:t>38</w:t>
            </w:r>
          </w:p>
        </w:tc>
      </w:tr>
      <w:tr w:rsidR="009B52C6" w14:paraId="48722398" w14:textId="77777777">
        <w:trPr>
          <w:trHeight w:val="695"/>
        </w:trPr>
        <w:tc>
          <w:tcPr>
            <w:tcW w:w="171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933D7F" w14:textId="77777777" w:rsidR="008B0FB4" w:rsidRPr="002A33D7" w:rsidRDefault="008B0FB4">
            <w:pPr>
              <w:widowControl w:val="0"/>
              <w:spacing w:line="276" w:lineRule="auto"/>
              <w:jc w:val="left"/>
              <w:rPr>
                <w:lang w:val="en-GB"/>
              </w:rPr>
            </w:pPr>
          </w:p>
        </w:tc>
        <w:tc>
          <w:tcPr>
            <w:tcW w:w="4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AB0115" w14:textId="77777777" w:rsidR="008B0FB4" w:rsidRPr="002A33D7" w:rsidRDefault="00EA1495">
            <w:pPr>
              <w:spacing w:line="240" w:lineRule="auto"/>
              <w:jc w:val="center"/>
              <w:rPr>
                <w:lang w:val="en-GB"/>
              </w:rPr>
            </w:pPr>
            <w:r w:rsidRPr="002A33D7">
              <w:rPr>
                <w:lang w:val="en-GB"/>
              </w:rPr>
              <w:t>Education</w:t>
            </w:r>
          </w:p>
        </w:tc>
        <w:tc>
          <w:tcPr>
            <w:tcW w:w="2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557B8F" w14:textId="77777777" w:rsidR="008B0FB4" w:rsidRPr="002A33D7" w:rsidRDefault="00EA1495">
            <w:pPr>
              <w:spacing w:before="240" w:line="240" w:lineRule="auto"/>
              <w:jc w:val="center"/>
              <w:rPr>
                <w:lang w:val="en-GB"/>
              </w:rPr>
            </w:pPr>
            <w:r w:rsidRPr="002A33D7">
              <w:rPr>
                <w:lang w:val="en-GB"/>
              </w:rPr>
              <w:t>Bachelors in Business Management</w:t>
            </w:r>
          </w:p>
        </w:tc>
      </w:tr>
      <w:tr w:rsidR="009B52C6" w14:paraId="4CED7679" w14:textId="77777777">
        <w:trPr>
          <w:trHeight w:val="590"/>
        </w:trPr>
        <w:tc>
          <w:tcPr>
            <w:tcW w:w="171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CC67CB" w14:textId="77777777" w:rsidR="008B0FB4" w:rsidRPr="002A33D7" w:rsidRDefault="008B0FB4">
            <w:pPr>
              <w:widowControl w:val="0"/>
              <w:spacing w:line="276" w:lineRule="auto"/>
              <w:jc w:val="left"/>
              <w:rPr>
                <w:lang w:val="en-GB"/>
              </w:rPr>
            </w:pPr>
          </w:p>
        </w:tc>
        <w:tc>
          <w:tcPr>
            <w:tcW w:w="4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B6ADF7" w14:textId="77777777" w:rsidR="008B0FB4" w:rsidRPr="002A33D7" w:rsidRDefault="00EA1495">
            <w:pPr>
              <w:spacing w:line="240" w:lineRule="auto"/>
              <w:jc w:val="center"/>
              <w:rPr>
                <w:lang w:val="en-GB"/>
              </w:rPr>
            </w:pPr>
            <w:r w:rsidRPr="002A33D7">
              <w:rPr>
                <w:lang w:val="en-GB"/>
              </w:rPr>
              <w:t>Annual Income</w:t>
            </w:r>
          </w:p>
        </w:tc>
        <w:tc>
          <w:tcPr>
            <w:tcW w:w="2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3CA0B1" w14:textId="77777777" w:rsidR="008B0FB4" w:rsidRPr="002A33D7" w:rsidRDefault="00EA1495">
            <w:pPr>
              <w:spacing w:line="240" w:lineRule="auto"/>
              <w:jc w:val="center"/>
              <w:rPr>
                <w:lang w:val="en-GB"/>
              </w:rPr>
            </w:pPr>
            <w:r w:rsidRPr="002A33D7">
              <w:rPr>
                <w:lang w:val="en-GB"/>
              </w:rPr>
              <w:t>£ 30,000</w:t>
            </w:r>
          </w:p>
        </w:tc>
      </w:tr>
      <w:tr w:rsidR="009B52C6" w14:paraId="1C3BE17E" w14:textId="77777777">
        <w:trPr>
          <w:trHeight w:val="590"/>
        </w:trPr>
        <w:tc>
          <w:tcPr>
            <w:tcW w:w="171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E6E76F" w14:textId="77777777" w:rsidR="008B0FB4" w:rsidRPr="002A33D7" w:rsidRDefault="008B0FB4">
            <w:pPr>
              <w:widowControl w:val="0"/>
              <w:spacing w:line="276" w:lineRule="auto"/>
              <w:jc w:val="left"/>
              <w:rPr>
                <w:lang w:val="en-GB"/>
              </w:rPr>
            </w:pPr>
          </w:p>
        </w:tc>
        <w:tc>
          <w:tcPr>
            <w:tcW w:w="4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49613E" w14:textId="77777777" w:rsidR="008B0FB4" w:rsidRPr="002A33D7" w:rsidRDefault="00EA1495">
            <w:pPr>
              <w:spacing w:line="240" w:lineRule="auto"/>
              <w:jc w:val="center"/>
              <w:rPr>
                <w:lang w:val="en-GB"/>
              </w:rPr>
            </w:pPr>
            <w:r w:rsidRPr="002A33D7">
              <w:rPr>
                <w:lang w:val="en-GB"/>
              </w:rPr>
              <w:t>Language</w:t>
            </w:r>
          </w:p>
        </w:tc>
        <w:tc>
          <w:tcPr>
            <w:tcW w:w="2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247226" w14:textId="77777777" w:rsidR="008B0FB4" w:rsidRPr="002A33D7" w:rsidRDefault="00EA1495">
            <w:pPr>
              <w:spacing w:before="240" w:line="240" w:lineRule="auto"/>
              <w:jc w:val="center"/>
              <w:rPr>
                <w:lang w:val="en-GB"/>
              </w:rPr>
            </w:pPr>
            <w:r w:rsidRPr="002A33D7">
              <w:rPr>
                <w:lang w:val="en-GB"/>
              </w:rPr>
              <w:t>English and Spanish</w:t>
            </w:r>
          </w:p>
        </w:tc>
      </w:tr>
      <w:tr w:rsidR="009B52C6" w14:paraId="553AEF25" w14:textId="77777777">
        <w:trPr>
          <w:trHeight w:val="650"/>
        </w:trPr>
        <w:tc>
          <w:tcPr>
            <w:tcW w:w="171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464F67" w14:textId="77777777" w:rsidR="008B0FB4" w:rsidRPr="002A33D7" w:rsidRDefault="008B0FB4">
            <w:pPr>
              <w:widowControl w:val="0"/>
              <w:spacing w:line="276" w:lineRule="auto"/>
              <w:jc w:val="left"/>
              <w:rPr>
                <w:lang w:val="en-GB"/>
              </w:rPr>
            </w:pPr>
          </w:p>
        </w:tc>
        <w:tc>
          <w:tcPr>
            <w:tcW w:w="4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60F7D6" w14:textId="77777777" w:rsidR="008B0FB4" w:rsidRPr="002A33D7" w:rsidRDefault="00EA1495">
            <w:pPr>
              <w:spacing w:line="240" w:lineRule="auto"/>
              <w:jc w:val="center"/>
              <w:rPr>
                <w:lang w:val="en-GB"/>
              </w:rPr>
            </w:pPr>
            <w:r w:rsidRPr="002A33D7">
              <w:rPr>
                <w:lang w:val="en-GB"/>
              </w:rPr>
              <w:t>Family</w:t>
            </w:r>
          </w:p>
        </w:tc>
        <w:tc>
          <w:tcPr>
            <w:tcW w:w="2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10A947" w14:textId="77777777" w:rsidR="008B0FB4" w:rsidRPr="002A33D7" w:rsidRDefault="00EA1495">
            <w:pPr>
              <w:spacing w:before="240" w:line="240" w:lineRule="auto"/>
              <w:jc w:val="center"/>
              <w:rPr>
                <w:lang w:val="en-GB"/>
              </w:rPr>
            </w:pPr>
            <w:r w:rsidRPr="002A33D7">
              <w:rPr>
                <w:lang w:val="en-GB"/>
              </w:rPr>
              <w:t>Medium-income family</w:t>
            </w:r>
          </w:p>
        </w:tc>
      </w:tr>
      <w:tr w:rsidR="009B52C6" w14:paraId="413AE10E" w14:textId="77777777">
        <w:trPr>
          <w:trHeight w:val="575"/>
        </w:trPr>
        <w:tc>
          <w:tcPr>
            <w:tcW w:w="171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F53CED" w14:textId="77777777" w:rsidR="008B0FB4" w:rsidRPr="002A33D7" w:rsidRDefault="008B0FB4">
            <w:pPr>
              <w:spacing w:after="240" w:line="240" w:lineRule="auto"/>
              <w:jc w:val="left"/>
              <w:rPr>
                <w:lang w:val="en-GB"/>
              </w:rPr>
            </w:pPr>
          </w:p>
          <w:p w14:paraId="6B2F2BCF" w14:textId="77777777" w:rsidR="008B0FB4" w:rsidRPr="002A33D7" w:rsidRDefault="008B0FB4">
            <w:pPr>
              <w:spacing w:after="240" w:line="240" w:lineRule="auto"/>
              <w:jc w:val="left"/>
              <w:rPr>
                <w:lang w:val="en-GB"/>
              </w:rPr>
            </w:pPr>
          </w:p>
          <w:p w14:paraId="0BB08AA1" w14:textId="77777777" w:rsidR="008B0FB4" w:rsidRPr="002A33D7" w:rsidRDefault="008B0FB4">
            <w:pPr>
              <w:spacing w:after="240" w:line="240" w:lineRule="auto"/>
              <w:jc w:val="left"/>
              <w:rPr>
                <w:lang w:val="en-GB"/>
              </w:rPr>
            </w:pPr>
          </w:p>
          <w:p w14:paraId="0EC301A8" w14:textId="77777777" w:rsidR="008B0FB4" w:rsidRPr="002A33D7" w:rsidRDefault="00EA1495">
            <w:pPr>
              <w:spacing w:line="240" w:lineRule="auto"/>
              <w:rPr>
                <w:lang w:val="en-GB"/>
              </w:rPr>
            </w:pPr>
            <w:r w:rsidRPr="002A33D7">
              <w:rPr>
                <w:lang w:val="en-GB"/>
              </w:rPr>
              <w:t>Profession</w:t>
            </w:r>
          </w:p>
        </w:tc>
        <w:tc>
          <w:tcPr>
            <w:tcW w:w="4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23423A" w14:textId="77777777" w:rsidR="008B0FB4" w:rsidRPr="002A33D7" w:rsidRDefault="00EA1495">
            <w:pPr>
              <w:spacing w:line="240" w:lineRule="auto"/>
              <w:jc w:val="center"/>
              <w:rPr>
                <w:lang w:val="en-GB"/>
              </w:rPr>
            </w:pPr>
            <w:r w:rsidRPr="002A33D7">
              <w:rPr>
                <w:lang w:val="en-GB"/>
              </w:rPr>
              <w:t>Industry</w:t>
            </w:r>
          </w:p>
        </w:tc>
        <w:tc>
          <w:tcPr>
            <w:tcW w:w="2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B08DC0" w14:textId="77777777" w:rsidR="008B0FB4" w:rsidRPr="002A33D7" w:rsidRDefault="00EA1495">
            <w:pPr>
              <w:spacing w:before="240" w:line="240" w:lineRule="auto"/>
              <w:jc w:val="center"/>
              <w:rPr>
                <w:lang w:val="en-GB"/>
              </w:rPr>
            </w:pPr>
            <w:r w:rsidRPr="002A33D7">
              <w:rPr>
                <w:lang w:val="en-GB"/>
              </w:rPr>
              <w:t>Retail Industry</w:t>
            </w:r>
          </w:p>
        </w:tc>
      </w:tr>
      <w:tr w:rsidR="009B52C6" w14:paraId="01E2F3AD" w14:textId="77777777">
        <w:trPr>
          <w:trHeight w:val="680"/>
        </w:trPr>
        <w:tc>
          <w:tcPr>
            <w:tcW w:w="171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D8BBEB" w14:textId="77777777" w:rsidR="008B0FB4" w:rsidRPr="002A33D7" w:rsidRDefault="008B0FB4">
            <w:pPr>
              <w:widowControl w:val="0"/>
              <w:spacing w:line="276" w:lineRule="auto"/>
              <w:jc w:val="left"/>
              <w:rPr>
                <w:lang w:val="en-GB"/>
              </w:rPr>
            </w:pPr>
          </w:p>
        </w:tc>
        <w:tc>
          <w:tcPr>
            <w:tcW w:w="4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ADD414" w14:textId="77777777" w:rsidR="008B0FB4" w:rsidRPr="002A33D7" w:rsidRDefault="00EA1495">
            <w:pPr>
              <w:spacing w:line="240" w:lineRule="auto"/>
              <w:jc w:val="center"/>
              <w:rPr>
                <w:lang w:val="en-GB"/>
              </w:rPr>
            </w:pPr>
            <w:r w:rsidRPr="002A33D7">
              <w:rPr>
                <w:lang w:val="en-GB"/>
              </w:rPr>
              <w:t>Job Title</w:t>
            </w:r>
          </w:p>
        </w:tc>
        <w:tc>
          <w:tcPr>
            <w:tcW w:w="2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ADD577" w14:textId="77777777" w:rsidR="008B0FB4" w:rsidRPr="002A33D7" w:rsidRDefault="00EA1495">
            <w:pPr>
              <w:spacing w:before="240" w:line="240" w:lineRule="auto"/>
              <w:jc w:val="center"/>
              <w:rPr>
                <w:lang w:val="en-GB"/>
              </w:rPr>
            </w:pPr>
            <w:r w:rsidRPr="002A33D7">
              <w:rPr>
                <w:lang w:val="en-GB"/>
              </w:rPr>
              <w:t>Cashier</w:t>
            </w:r>
          </w:p>
        </w:tc>
      </w:tr>
      <w:tr w:rsidR="009B52C6" w14:paraId="74BC6AF8" w14:textId="77777777">
        <w:trPr>
          <w:trHeight w:val="620"/>
        </w:trPr>
        <w:tc>
          <w:tcPr>
            <w:tcW w:w="171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AAE539" w14:textId="77777777" w:rsidR="008B0FB4" w:rsidRPr="002A33D7" w:rsidRDefault="008B0FB4">
            <w:pPr>
              <w:widowControl w:val="0"/>
              <w:spacing w:line="276" w:lineRule="auto"/>
              <w:jc w:val="left"/>
              <w:rPr>
                <w:lang w:val="en-GB"/>
              </w:rPr>
            </w:pPr>
          </w:p>
        </w:tc>
        <w:tc>
          <w:tcPr>
            <w:tcW w:w="4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28B074" w14:textId="77777777" w:rsidR="008B0FB4" w:rsidRPr="002A33D7" w:rsidRDefault="00EA1495">
            <w:pPr>
              <w:spacing w:line="240" w:lineRule="auto"/>
              <w:jc w:val="center"/>
              <w:rPr>
                <w:lang w:val="en-GB"/>
              </w:rPr>
            </w:pPr>
            <w:r w:rsidRPr="002A33D7">
              <w:rPr>
                <w:lang w:val="en-GB"/>
              </w:rPr>
              <w:t>Goals</w:t>
            </w:r>
          </w:p>
        </w:tc>
        <w:tc>
          <w:tcPr>
            <w:tcW w:w="2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05F607" w14:textId="77777777" w:rsidR="008B0FB4" w:rsidRPr="002A33D7" w:rsidRDefault="00EA1495">
            <w:pPr>
              <w:spacing w:before="240" w:line="240" w:lineRule="auto"/>
              <w:jc w:val="center"/>
              <w:rPr>
                <w:lang w:val="en-GB"/>
              </w:rPr>
            </w:pPr>
            <w:r w:rsidRPr="002A33D7">
              <w:rPr>
                <w:lang w:val="en-GB"/>
              </w:rPr>
              <w:t>Increase in income</w:t>
            </w:r>
          </w:p>
        </w:tc>
      </w:tr>
      <w:tr w:rsidR="009B52C6" w14:paraId="5EA61D80" w14:textId="77777777">
        <w:trPr>
          <w:trHeight w:val="575"/>
        </w:trPr>
        <w:tc>
          <w:tcPr>
            <w:tcW w:w="171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6092AB" w14:textId="77777777" w:rsidR="008B0FB4" w:rsidRPr="002A33D7" w:rsidRDefault="008B0FB4">
            <w:pPr>
              <w:widowControl w:val="0"/>
              <w:spacing w:line="276" w:lineRule="auto"/>
              <w:jc w:val="left"/>
              <w:rPr>
                <w:lang w:val="en-GB"/>
              </w:rPr>
            </w:pPr>
          </w:p>
        </w:tc>
        <w:tc>
          <w:tcPr>
            <w:tcW w:w="4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E79D96" w14:textId="77777777" w:rsidR="008B0FB4" w:rsidRPr="002A33D7" w:rsidRDefault="00EA1495">
            <w:pPr>
              <w:spacing w:line="240" w:lineRule="auto"/>
              <w:jc w:val="center"/>
              <w:rPr>
                <w:lang w:val="en-GB"/>
              </w:rPr>
            </w:pPr>
            <w:r w:rsidRPr="002A33D7">
              <w:rPr>
                <w:lang w:val="en-GB"/>
              </w:rPr>
              <w:t>Challenges</w:t>
            </w:r>
          </w:p>
        </w:tc>
        <w:tc>
          <w:tcPr>
            <w:tcW w:w="2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9559E2" w14:textId="77777777" w:rsidR="008B0FB4" w:rsidRPr="002A33D7" w:rsidRDefault="00EA1495">
            <w:pPr>
              <w:spacing w:before="240" w:line="240" w:lineRule="auto"/>
              <w:jc w:val="center"/>
              <w:rPr>
                <w:lang w:val="en-GB"/>
              </w:rPr>
            </w:pPr>
            <w:r w:rsidRPr="002A33D7">
              <w:rPr>
                <w:lang w:val="en-GB"/>
              </w:rPr>
              <w:t>Medium yearly income</w:t>
            </w:r>
          </w:p>
        </w:tc>
      </w:tr>
    </w:tbl>
    <w:p w14:paraId="25C68EA5" w14:textId="77777777" w:rsidR="008B0FB4" w:rsidRPr="002A33D7" w:rsidRDefault="00EA1495">
      <w:pPr>
        <w:spacing w:before="200" w:after="200"/>
        <w:jc w:val="center"/>
        <w:rPr>
          <w:b/>
          <w:lang w:val="en-GB"/>
        </w:rPr>
      </w:pPr>
      <w:r w:rsidRPr="002A33D7">
        <w:rPr>
          <w:b/>
          <w:lang w:val="en-GB"/>
        </w:rPr>
        <w:t>Table 1: Customer Persona for Travelodge</w:t>
      </w:r>
    </w:p>
    <w:p w14:paraId="4D5B0CEF" w14:textId="77777777" w:rsidR="008B0FB4" w:rsidRPr="002A33D7" w:rsidRDefault="00EA1495">
      <w:pPr>
        <w:spacing w:before="200" w:after="200"/>
        <w:jc w:val="center"/>
        <w:rPr>
          <w:lang w:val="en-GB"/>
        </w:rPr>
      </w:pPr>
      <w:r w:rsidRPr="002A33D7">
        <w:rPr>
          <w:lang w:val="en-GB"/>
        </w:rPr>
        <w:t>(Source: Developed by the Student)</w:t>
      </w:r>
    </w:p>
    <w:p w14:paraId="390C011F" w14:textId="77777777" w:rsidR="008B0FB4" w:rsidRPr="002A33D7" w:rsidRDefault="00EA1495">
      <w:pPr>
        <w:spacing w:before="200" w:after="200"/>
        <w:rPr>
          <w:lang w:val="en-GB"/>
        </w:rPr>
      </w:pPr>
      <w:r w:rsidRPr="002A33D7">
        <w:rPr>
          <w:lang w:val="en-GB"/>
        </w:rPr>
        <w:lastRenderedPageBreak/>
        <w:t xml:space="preserve">As per the analysis, it has been identified that such types of customers would be beneficial for Travelodge. Therefore, the business has ensured to make necessary changes in its promotional strategies. Furthermore, there have also been changes in the pricing strategy of the business (Haynes and Egan, 2020). The use of a reasonable pricing strategy has been beneficial for the business. With this, the enterprise has been able to attract such customers. </w:t>
      </w:r>
    </w:p>
    <w:p w14:paraId="1C93C301" w14:textId="77777777" w:rsidR="008B0FB4" w:rsidRPr="002A33D7" w:rsidRDefault="00EA1495">
      <w:pPr>
        <w:spacing w:before="200" w:after="200"/>
        <w:rPr>
          <w:lang w:val="en-GB"/>
        </w:rPr>
      </w:pPr>
      <w:r w:rsidRPr="002A33D7">
        <w:rPr>
          <w:lang w:val="en-GB"/>
        </w:rPr>
        <w:t xml:space="preserve">As discussed, Shangri-La is one of the most luxurious hotels in the United Kingdom. Therefore, it is obvious that the hotels’s prices would be high. In light of this, it has been identified that the business has ensured to target such customers with an immense annual income (Tranter </w:t>
      </w:r>
      <w:r w:rsidRPr="002A33D7">
        <w:rPr>
          <w:i/>
          <w:lang w:val="en-GB"/>
        </w:rPr>
        <w:t>et al</w:t>
      </w:r>
      <w:r w:rsidRPr="002A33D7">
        <w:rPr>
          <w:lang w:val="en-GB"/>
        </w:rPr>
        <w:t>., 2014). In this way, the business has been able to gain an immense attraction. Therefore, the customer persona created below would be beneficial in identifying the targeted customers of Shangri-La.</w:t>
      </w:r>
    </w:p>
    <w:p w14:paraId="6BACAE70" w14:textId="77777777" w:rsidR="008B0FB4" w:rsidRPr="002A33D7" w:rsidRDefault="008B0FB4">
      <w:pPr>
        <w:pStyle w:val="Heading2"/>
        <w:spacing w:before="0" w:after="200"/>
        <w:rPr>
          <w:b/>
          <w:sz w:val="28"/>
          <w:szCs w:val="28"/>
          <w:lang w:val="en-GB"/>
        </w:rPr>
      </w:pPr>
      <w:bookmarkStart w:id="9" w:name="_7ambpu6sppkt" w:colFirst="0" w:colLast="0"/>
      <w:bookmarkEnd w:id="9"/>
    </w:p>
    <w:tbl>
      <w:tblPr>
        <w:tblStyle w:val="a0"/>
        <w:tblW w:w="9120" w:type="dxa"/>
        <w:tblInd w:w="-105" w:type="dxa"/>
        <w:tblLayout w:type="fixed"/>
        <w:tblLook w:val="0400" w:firstRow="0" w:lastRow="0" w:firstColumn="0" w:lastColumn="0" w:noHBand="0" w:noVBand="1"/>
      </w:tblPr>
      <w:tblGrid>
        <w:gridCol w:w="1710"/>
        <w:gridCol w:w="4650"/>
        <w:gridCol w:w="2760"/>
      </w:tblGrid>
      <w:tr w:rsidR="009B52C6" w14:paraId="5DBC436A" w14:textId="77777777">
        <w:trPr>
          <w:trHeight w:val="1305"/>
        </w:trPr>
        <w:tc>
          <w:tcPr>
            <w:tcW w:w="9120"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ACFDEA" w14:textId="77777777" w:rsidR="008B0FB4" w:rsidRPr="002A33D7" w:rsidRDefault="00EA1495">
            <w:pPr>
              <w:spacing w:line="240" w:lineRule="auto"/>
              <w:jc w:val="center"/>
              <w:rPr>
                <w:lang w:val="en-GB"/>
              </w:rPr>
            </w:pPr>
            <w:bookmarkStart w:id="10" w:name="_tzde7ejcnt4m" w:colFirst="0" w:colLast="0"/>
            <w:bookmarkEnd w:id="10"/>
            <w:r w:rsidRPr="002A33D7">
              <w:rPr>
                <w:b/>
                <w:lang w:val="en-GB"/>
              </w:rPr>
              <w:t>Customer Persona</w:t>
            </w:r>
          </w:p>
          <w:p w14:paraId="3995E42F" w14:textId="77777777" w:rsidR="008B0FB4" w:rsidRPr="002A33D7" w:rsidRDefault="00EA1495">
            <w:pPr>
              <w:spacing w:line="240" w:lineRule="auto"/>
              <w:rPr>
                <w:lang w:val="en-GB"/>
              </w:rPr>
            </w:pPr>
            <w:r w:rsidRPr="002A33D7">
              <w:rPr>
                <w:lang w:val="en-GB"/>
              </w:rPr>
              <w:t>Name: Jenny Gomes</w:t>
            </w:r>
          </w:p>
          <w:p w14:paraId="465FA150" w14:textId="77777777" w:rsidR="008B0FB4" w:rsidRPr="002A33D7" w:rsidRDefault="00EA1495">
            <w:pPr>
              <w:spacing w:line="240" w:lineRule="auto"/>
              <w:rPr>
                <w:lang w:val="en-GB"/>
              </w:rPr>
            </w:pPr>
            <w:r w:rsidRPr="002A33D7">
              <w:rPr>
                <w:lang w:val="en-GB"/>
              </w:rPr>
              <w:t>Address: London</w:t>
            </w:r>
          </w:p>
        </w:tc>
      </w:tr>
      <w:tr w:rsidR="009B52C6" w14:paraId="71CE933F" w14:textId="77777777">
        <w:trPr>
          <w:trHeight w:val="575"/>
        </w:trPr>
        <w:tc>
          <w:tcPr>
            <w:tcW w:w="171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73330B" w14:textId="77777777" w:rsidR="008B0FB4" w:rsidRPr="002A33D7" w:rsidRDefault="008B0FB4">
            <w:pPr>
              <w:spacing w:after="240" w:line="240" w:lineRule="auto"/>
              <w:jc w:val="left"/>
              <w:rPr>
                <w:lang w:val="en-GB"/>
              </w:rPr>
            </w:pPr>
          </w:p>
          <w:p w14:paraId="5079F84C" w14:textId="77777777" w:rsidR="008B0FB4" w:rsidRPr="002A33D7" w:rsidRDefault="008B0FB4">
            <w:pPr>
              <w:spacing w:after="240" w:line="240" w:lineRule="auto"/>
              <w:jc w:val="left"/>
              <w:rPr>
                <w:lang w:val="en-GB"/>
              </w:rPr>
            </w:pPr>
          </w:p>
          <w:p w14:paraId="72376A80" w14:textId="77777777" w:rsidR="008B0FB4" w:rsidRPr="002A33D7" w:rsidRDefault="008B0FB4">
            <w:pPr>
              <w:spacing w:after="240" w:line="240" w:lineRule="auto"/>
              <w:jc w:val="left"/>
              <w:rPr>
                <w:lang w:val="en-GB"/>
              </w:rPr>
            </w:pPr>
          </w:p>
          <w:p w14:paraId="52FDAA1C" w14:textId="77777777" w:rsidR="008B0FB4" w:rsidRPr="002A33D7" w:rsidRDefault="008B0FB4">
            <w:pPr>
              <w:spacing w:after="240" w:line="240" w:lineRule="auto"/>
              <w:jc w:val="left"/>
              <w:rPr>
                <w:lang w:val="en-GB"/>
              </w:rPr>
            </w:pPr>
          </w:p>
          <w:p w14:paraId="6873C684" w14:textId="77777777" w:rsidR="008B0FB4" w:rsidRPr="002A33D7" w:rsidRDefault="008B0FB4">
            <w:pPr>
              <w:spacing w:after="240" w:line="240" w:lineRule="auto"/>
              <w:jc w:val="left"/>
              <w:rPr>
                <w:lang w:val="en-GB"/>
              </w:rPr>
            </w:pPr>
          </w:p>
          <w:p w14:paraId="3C93A7B2" w14:textId="77777777" w:rsidR="008B0FB4" w:rsidRPr="002A33D7" w:rsidRDefault="00EA1495">
            <w:pPr>
              <w:spacing w:line="240" w:lineRule="auto"/>
              <w:rPr>
                <w:lang w:val="en-GB"/>
              </w:rPr>
            </w:pPr>
            <w:r w:rsidRPr="002A33D7">
              <w:rPr>
                <w:lang w:val="en-GB"/>
              </w:rPr>
              <w:t>Demographics</w:t>
            </w:r>
          </w:p>
        </w:tc>
        <w:tc>
          <w:tcPr>
            <w:tcW w:w="4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95272B" w14:textId="77777777" w:rsidR="008B0FB4" w:rsidRPr="002A33D7" w:rsidRDefault="00EA1495">
            <w:pPr>
              <w:spacing w:line="240" w:lineRule="auto"/>
              <w:jc w:val="center"/>
              <w:rPr>
                <w:lang w:val="en-GB"/>
              </w:rPr>
            </w:pPr>
            <w:r w:rsidRPr="002A33D7">
              <w:rPr>
                <w:lang w:val="en-GB"/>
              </w:rPr>
              <w:t>Location</w:t>
            </w:r>
          </w:p>
        </w:tc>
        <w:tc>
          <w:tcPr>
            <w:tcW w:w="2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C4563" w14:textId="77777777" w:rsidR="008B0FB4" w:rsidRPr="002A33D7" w:rsidRDefault="00EA1495">
            <w:pPr>
              <w:spacing w:before="240" w:line="240" w:lineRule="auto"/>
              <w:jc w:val="center"/>
              <w:rPr>
                <w:lang w:val="en-GB"/>
              </w:rPr>
            </w:pPr>
            <w:r w:rsidRPr="002A33D7">
              <w:rPr>
                <w:lang w:val="en-GB"/>
              </w:rPr>
              <w:t>London, United Kingdom.</w:t>
            </w:r>
          </w:p>
        </w:tc>
      </w:tr>
      <w:tr w:rsidR="009B52C6" w14:paraId="328260A1" w14:textId="77777777">
        <w:trPr>
          <w:trHeight w:val="590"/>
        </w:trPr>
        <w:tc>
          <w:tcPr>
            <w:tcW w:w="171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F3BF24" w14:textId="77777777" w:rsidR="008B0FB4" w:rsidRPr="002A33D7" w:rsidRDefault="008B0FB4">
            <w:pPr>
              <w:widowControl w:val="0"/>
              <w:spacing w:line="276" w:lineRule="auto"/>
              <w:jc w:val="left"/>
              <w:rPr>
                <w:lang w:val="en-GB"/>
              </w:rPr>
            </w:pPr>
          </w:p>
        </w:tc>
        <w:tc>
          <w:tcPr>
            <w:tcW w:w="4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F894BB" w14:textId="77777777" w:rsidR="008B0FB4" w:rsidRPr="002A33D7" w:rsidRDefault="00EA1495">
            <w:pPr>
              <w:spacing w:line="240" w:lineRule="auto"/>
              <w:jc w:val="center"/>
              <w:rPr>
                <w:lang w:val="en-GB"/>
              </w:rPr>
            </w:pPr>
            <w:r w:rsidRPr="002A33D7">
              <w:rPr>
                <w:lang w:val="en-GB"/>
              </w:rPr>
              <w:t>Age</w:t>
            </w:r>
          </w:p>
        </w:tc>
        <w:tc>
          <w:tcPr>
            <w:tcW w:w="2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6E9CCE" w14:textId="77777777" w:rsidR="008B0FB4" w:rsidRPr="002A33D7" w:rsidRDefault="00EA1495">
            <w:pPr>
              <w:spacing w:before="240" w:line="240" w:lineRule="auto"/>
              <w:jc w:val="center"/>
              <w:rPr>
                <w:lang w:val="en-GB"/>
              </w:rPr>
            </w:pPr>
            <w:r w:rsidRPr="002A33D7">
              <w:rPr>
                <w:lang w:val="en-GB"/>
              </w:rPr>
              <w:t>38</w:t>
            </w:r>
          </w:p>
        </w:tc>
      </w:tr>
      <w:tr w:rsidR="009B52C6" w14:paraId="117CAD03" w14:textId="77777777">
        <w:trPr>
          <w:trHeight w:val="695"/>
        </w:trPr>
        <w:tc>
          <w:tcPr>
            <w:tcW w:w="171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C1D981" w14:textId="77777777" w:rsidR="008B0FB4" w:rsidRPr="002A33D7" w:rsidRDefault="008B0FB4">
            <w:pPr>
              <w:widowControl w:val="0"/>
              <w:spacing w:line="276" w:lineRule="auto"/>
              <w:jc w:val="left"/>
              <w:rPr>
                <w:lang w:val="en-GB"/>
              </w:rPr>
            </w:pPr>
          </w:p>
        </w:tc>
        <w:tc>
          <w:tcPr>
            <w:tcW w:w="4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C1FB9B" w14:textId="77777777" w:rsidR="008B0FB4" w:rsidRPr="002A33D7" w:rsidRDefault="00EA1495">
            <w:pPr>
              <w:spacing w:line="240" w:lineRule="auto"/>
              <w:jc w:val="center"/>
              <w:rPr>
                <w:lang w:val="en-GB"/>
              </w:rPr>
            </w:pPr>
            <w:r w:rsidRPr="002A33D7">
              <w:rPr>
                <w:lang w:val="en-GB"/>
              </w:rPr>
              <w:t>Education</w:t>
            </w:r>
          </w:p>
        </w:tc>
        <w:tc>
          <w:tcPr>
            <w:tcW w:w="2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DE7008" w14:textId="77777777" w:rsidR="008B0FB4" w:rsidRPr="002A33D7" w:rsidRDefault="00EA1495">
            <w:pPr>
              <w:spacing w:before="240" w:line="240" w:lineRule="auto"/>
              <w:jc w:val="center"/>
              <w:rPr>
                <w:lang w:val="en-GB"/>
              </w:rPr>
            </w:pPr>
            <w:r w:rsidRPr="002A33D7">
              <w:rPr>
                <w:lang w:val="en-GB"/>
              </w:rPr>
              <w:t>Diploma in Business Management</w:t>
            </w:r>
          </w:p>
        </w:tc>
      </w:tr>
      <w:tr w:rsidR="009B52C6" w14:paraId="068D7404" w14:textId="77777777">
        <w:trPr>
          <w:trHeight w:val="590"/>
        </w:trPr>
        <w:tc>
          <w:tcPr>
            <w:tcW w:w="171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061837" w14:textId="77777777" w:rsidR="008B0FB4" w:rsidRPr="002A33D7" w:rsidRDefault="008B0FB4">
            <w:pPr>
              <w:widowControl w:val="0"/>
              <w:spacing w:line="276" w:lineRule="auto"/>
              <w:jc w:val="left"/>
              <w:rPr>
                <w:lang w:val="en-GB"/>
              </w:rPr>
            </w:pPr>
          </w:p>
        </w:tc>
        <w:tc>
          <w:tcPr>
            <w:tcW w:w="4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DBE4CD" w14:textId="77777777" w:rsidR="008B0FB4" w:rsidRPr="002A33D7" w:rsidRDefault="00EA1495">
            <w:pPr>
              <w:spacing w:line="240" w:lineRule="auto"/>
              <w:jc w:val="center"/>
              <w:rPr>
                <w:lang w:val="en-GB"/>
              </w:rPr>
            </w:pPr>
            <w:r w:rsidRPr="002A33D7">
              <w:rPr>
                <w:lang w:val="en-GB"/>
              </w:rPr>
              <w:t>Annual Income</w:t>
            </w:r>
          </w:p>
        </w:tc>
        <w:tc>
          <w:tcPr>
            <w:tcW w:w="2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E558D2" w14:textId="77777777" w:rsidR="008B0FB4" w:rsidRPr="002A33D7" w:rsidRDefault="00EA1495">
            <w:pPr>
              <w:spacing w:line="240" w:lineRule="auto"/>
              <w:jc w:val="center"/>
              <w:rPr>
                <w:lang w:val="en-GB"/>
              </w:rPr>
            </w:pPr>
            <w:r w:rsidRPr="002A33D7">
              <w:rPr>
                <w:lang w:val="en-GB"/>
              </w:rPr>
              <w:t>£ 10 million</w:t>
            </w:r>
          </w:p>
        </w:tc>
      </w:tr>
      <w:tr w:rsidR="009B52C6" w14:paraId="385761E9" w14:textId="77777777">
        <w:trPr>
          <w:trHeight w:val="590"/>
        </w:trPr>
        <w:tc>
          <w:tcPr>
            <w:tcW w:w="171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A87D5D" w14:textId="77777777" w:rsidR="008B0FB4" w:rsidRPr="002A33D7" w:rsidRDefault="008B0FB4">
            <w:pPr>
              <w:widowControl w:val="0"/>
              <w:spacing w:line="276" w:lineRule="auto"/>
              <w:jc w:val="left"/>
              <w:rPr>
                <w:lang w:val="en-GB"/>
              </w:rPr>
            </w:pPr>
          </w:p>
        </w:tc>
        <w:tc>
          <w:tcPr>
            <w:tcW w:w="4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DE56AB" w14:textId="77777777" w:rsidR="008B0FB4" w:rsidRPr="002A33D7" w:rsidRDefault="00EA1495">
            <w:pPr>
              <w:spacing w:line="240" w:lineRule="auto"/>
              <w:jc w:val="center"/>
              <w:rPr>
                <w:lang w:val="en-GB"/>
              </w:rPr>
            </w:pPr>
            <w:r w:rsidRPr="002A33D7">
              <w:rPr>
                <w:lang w:val="en-GB"/>
              </w:rPr>
              <w:t>Language</w:t>
            </w:r>
          </w:p>
        </w:tc>
        <w:tc>
          <w:tcPr>
            <w:tcW w:w="2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AF9798" w14:textId="77777777" w:rsidR="008B0FB4" w:rsidRPr="002A33D7" w:rsidRDefault="00EA1495">
            <w:pPr>
              <w:spacing w:before="240" w:line="240" w:lineRule="auto"/>
              <w:jc w:val="center"/>
              <w:rPr>
                <w:lang w:val="en-GB"/>
              </w:rPr>
            </w:pPr>
            <w:r w:rsidRPr="002A33D7">
              <w:rPr>
                <w:lang w:val="en-GB"/>
              </w:rPr>
              <w:t>English and Italian</w:t>
            </w:r>
          </w:p>
        </w:tc>
      </w:tr>
      <w:tr w:rsidR="009B52C6" w14:paraId="3AC5042A" w14:textId="77777777">
        <w:trPr>
          <w:trHeight w:val="650"/>
        </w:trPr>
        <w:tc>
          <w:tcPr>
            <w:tcW w:w="171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53EA42" w14:textId="77777777" w:rsidR="008B0FB4" w:rsidRPr="002A33D7" w:rsidRDefault="008B0FB4">
            <w:pPr>
              <w:widowControl w:val="0"/>
              <w:spacing w:line="276" w:lineRule="auto"/>
              <w:jc w:val="left"/>
              <w:rPr>
                <w:lang w:val="en-GB"/>
              </w:rPr>
            </w:pPr>
          </w:p>
        </w:tc>
        <w:tc>
          <w:tcPr>
            <w:tcW w:w="4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4EABD0" w14:textId="77777777" w:rsidR="008B0FB4" w:rsidRPr="002A33D7" w:rsidRDefault="00EA1495">
            <w:pPr>
              <w:spacing w:line="240" w:lineRule="auto"/>
              <w:jc w:val="center"/>
              <w:rPr>
                <w:lang w:val="en-GB"/>
              </w:rPr>
            </w:pPr>
            <w:r w:rsidRPr="002A33D7">
              <w:rPr>
                <w:lang w:val="en-GB"/>
              </w:rPr>
              <w:t>Family status</w:t>
            </w:r>
          </w:p>
        </w:tc>
        <w:tc>
          <w:tcPr>
            <w:tcW w:w="2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220921" w14:textId="77777777" w:rsidR="008B0FB4" w:rsidRPr="002A33D7" w:rsidRDefault="00EA1495">
            <w:pPr>
              <w:spacing w:before="240" w:line="240" w:lineRule="auto"/>
              <w:jc w:val="center"/>
              <w:rPr>
                <w:lang w:val="en-GB"/>
              </w:rPr>
            </w:pPr>
            <w:r w:rsidRPr="002A33D7">
              <w:rPr>
                <w:lang w:val="en-GB"/>
              </w:rPr>
              <w:t>High-standard family</w:t>
            </w:r>
          </w:p>
        </w:tc>
      </w:tr>
      <w:tr w:rsidR="009B52C6" w14:paraId="4CF2D2CB" w14:textId="77777777">
        <w:trPr>
          <w:trHeight w:val="575"/>
        </w:trPr>
        <w:tc>
          <w:tcPr>
            <w:tcW w:w="171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3D9C8B" w14:textId="77777777" w:rsidR="008B0FB4" w:rsidRPr="002A33D7" w:rsidRDefault="008B0FB4">
            <w:pPr>
              <w:spacing w:after="240" w:line="240" w:lineRule="auto"/>
              <w:jc w:val="left"/>
              <w:rPr>
                <w:lang w:val="en-GB"/>
              </w:rPr>
            </w:pPr>
          </w:p>
          <w:p w14:paraId="5DAB5FCE" w14:textId="77777777" w:rsidR="008B0FB4" w:rsidRPr="002A33D7" w:rsidRDefault="008B0FB4">
            <w:pPr>
              <w:spacing w:after="240" w:line="240" w:lineRule="auto"/>
              <w:jc w:val="left"/>
              <w:rPr>
                <w:lang w:val="en-GB"/>
              </w:rPr>
            </w:pPr>
          </w:p>
          <w:p w14:paraId="12873D7A" w14:textId="77777777" w:rsidR="008B0FB4" w:rsidRPr="002A33D7" w:rsidRDefault="008B0FB4">
            <w:pPr>
              <w:spacing w:after="240" w:line="240" w:lineRule="auto"/>
              <w:jc w:val="left"/>
              <w:rPr>
                <w:lang w:val="en-GB"/>
              </w:rPr>
            </w:pPr>
          </w:p>
          <w:p w14:paraId="694E2A6A" w14:textId="77777777" w:rsidR="008B0FB4" w:rsidRPr="002A33D7" w:rsidRDefault="00EA1495">
            <w:pPr>
              <w:spacing w:line="240" w:lineRule="auto"/>
              <w:rPr>
                <w:lang w:val="en-GB"/>
              </w:rPr>
            </w:pPr>
            <w:r w:rsidRPr="002A33D7">
              <w:rPr>
                <w:lang w:val="en-GB"/>
              </w:rPr>
              <w:t>Profession</w:t>
            </w:r>
          </w:p>
        </w:tc>
        <w:tc>
          <w:tcPr>
            <w:tcW w:w="4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BE0E14" w14:textId="77777777" w:rsidR="008B0FB4" w:rsidRPr="002A33D7" w:rsidRDefault="00EA1495">
            <w:pPr>
              <w:spacing w:line="240" w:lineRule="auto"/>
              <w:jc w:val="center"/>
              <w:rPr>
                <w:lang w:val="en-GB"/>
              </w:rPr>
            </w:pPr>
            <w:r w:rsidRPr="002A33D7">
              <w:rPr>
                <w:lang w:val="en-GB"/>
              </w:rPr>
              <w:t>Industry</w:t>
            </w:r>
          </w:p>
        </w:tc>
        <w:tc>
          <w:tcPr>
            <w:tcW w:w="2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2F12D8" w14:textId="77777777" w:rsidR="008B0FB4" w:rsidRPr="002A33D7" w:rsidRDefault="00EA1495">
            <w:pPr>
              <w:spacing w:before="240" w:line="240" w:lineRule="auto"/>
              <w:jc w:val="center"/>
              <w:rPr>
                <w:lang w:val="en-GB"/>
              </w:rPr>
            </w:pPr>
            <w:r w:rsidRPr="002A33D7">
              <w:rPr>
                <w:lang w:val="en-GB"/>
              </w:rPr>
              <w:t>Retail Industry</w:t>
            </w:r>
          </w:p>
        </w:tc>
      </w:tr>
      <w:tr w:rsidR="009B52C6" w14:paraId="2D981F94" w14:textId="77777777">
        <w:trPr>
          <w:trHeight w:val="680"/>
        </w:trPr>
        <w:tc>
          <w:tcPr>
            <w:tcW w:w="171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8D85FF" w14:textId="77777777" w:rsidR="008B0FB4" w:rsidRPr="002A33D7" w:rsidRDefault="008B0FB4">
            <w:pPr>
              <w:widowControl w:val="0"/>
              <w:spacing w:line="276" w:lineRule="auto"/>
              <w:jc w:val="left"/>
              <w:rPr>
                <w:lang w:val="en-GB"/>
              </w:rPr>
            </w:pPr>
          </w:p>
        </w:tc>
        <w:tc>
          <w:tcPr>
            <w:tcW w:w="4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5A4FB8" w14:textId="77777777" w:rsidR="008B0FB4" w:rsidRPr="002A33D7" w:rsidRDefault="00EA1495">
            <w:pPr>
              <w:spacing w:line="240" w:lineRule="auto"/>
              <w:jc w:val="center"/>
              <w:rPr>
                <w:lang w:val="en-GB"/>
              </w:rPr>
            </w:pPr>
            <w:r w:rsidRPr="002A33D7">
              <w:rPr>
                <w:lang w:val="en-GB"/>
              </w:rPr>
              <w:t>Job Title</w:t>
            </w:r>
          </w:p>
        </w:tc>
        <w:tc>
          <w:tcPr>
            <w:tcW w:w="2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B115A5" w14:textId="77777777" w:rsidR="008B0FB4" w:rsidRPr="002A33D7" w:rsidRDefault="00EA1495">
            <w:pPr>
              <w:spacing w:before="240" w:line="240" w:lineRule="auto"/>
              <w:jc w:val="center"/>
              <w:rPr>
                <w:lang w:val="en-GB"/>
              </w:rPr>
            </w:pPr>
            <w:r w:rsidRPr="002A33D7">
              <w:rPr>
                <w:lang w:val="en-GB"/>
              </w:rPr>
              <w:t>CEO of a retail business</w:t>
            </w:r>
          </w:p>
        </w:tc>
      </w:tr>
      <w:tr w:rsidR="009B52C6" w14:paraId="0005C88F" w14:textId="77777777">
        <w:trPr>
          <w:trHeight w:val="620"/>
        </w:trPr>
        <w:tc>
          <w:tcPr>
            <w:tcW w:w="171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0032ED" w14:textId="77777777" w:rsidR="008B0FB4" w:rsidRPr="002A33D7" w:rsidRDefault="008B0FB4">
            <w:pPr>
              <w:widowControl w:val="0"/>
              <w:spacing w:line="276" w:lineRule="auto"/>
              <w:jc w:val="left"/>
              <w:rPr>
                <w:lang w:val="en-GB"/>
              </w:rPr>
            </w:pPr>
          </w:p>
        </w:tc>
        <w:tc>
          <w:tcPr>
            <w:tcW w:w="4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AE96D8" w14:textId="77777777" w:rsidR="008B0FB4" w:rsidRPr="002A33D7" w:rsidRDefault="00EA1495">
            <w:pPr>
              <w:spacing w:line="240" w:lineRule="auto"/>
              <w:jc w:val="center"/>
              <w:rPr>
                <w:lang w:val="en-GB"/>
              </w:rPr>
            </w:pPr>
            <w:r w:rsidRPr="002A33D7">
              <w:rPr>
                <w:lang w:val="en-GB"/>
              </w:rPr>
              <w:t>Goals</w:t>
            </w:r>
          </w:p>
        </w:tc>
        <w:tc>
          <w:tcPr>
            <w:tcW w:w="2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DDDA1F" w14:textId="77777777" w:rsidR="008B0FB4" w:rsidRPr="002A33D7" w:rsidRDefault="00EA1495">
            <w:pPr>
              <w:spacing w:before="240" w:line="240" w:lineRule="auto"/>
              <w:jc w:val="center"/>
              <w:rPr>
                <w:lang w:val="en-GB"/>
              </w:rPr>
            </w:pPr>
            <w:r w:rsidRPr="002A33D7">
              <w:rPr>
                <w:lang w:val="en-GB"/>
              </w:rPr>
              <w:t>Enter the market of new countries</w:t>
            </w:r>
          </w:p>
        </w:tc>
      </w:tr>
      <w:tr w:rsidR="009B52C6" w14:paraId="2C3395A0" w14:textId="77777777">
        <w:trPr>
          <w:trHeight w:val="575"/>
        </w:trPr>
        <w:tc>
          <w:tcPr>
            <w:tcW w:w="171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EBBBA3" w14:textId="77777777" w:rsidR="008B0FB4" w:rsidRPr="002A33D7" w:rsidRDefault="008B0FB4">
            <w:pPr>
              <w:widowControl w:val="0"/>
              <w:spacing w:line="276" w:lineRule="auto"/>
              <w:jc w:val="left"/>
              <w:rPr>
                <w:lang w:val="en-GB"/>
              </w:rPr>
            </w:pPr>
          </w:p>
        </w:tc>
        <w:tc>
          <w:tcPr>
            <w:tcW w:w="4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8A4412" w14:textId="77777777" w:rsidR="008B0FB4" w:rsidRPr="002A33D7" w:rsidRDefault="00EA1495">
            <w:pPr>
              <w:spacing w:line="240" w:lineRule="auto"/>
              <w:jc w:val="center"/>
              <w:rPr>
                <w:lang w:val="en-GB"/>
              </w:rPr>
            </w:pPr>
            <w:r w:rsidRPr="002A33D7">
              <w:rPr>
                <w:lang w:val="en-GB"/>
              </w:rPr>
              <w:t>Challenges</w:t>
            </w:r>
          </w:p>
        </w:tc>
        <w:tc>
          <w:tcPr>
            <w:tcW w:w="2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621E5D" w14:textId="77777777" w:rsidR="008B0FB4" w:rsidRPr="002A33D7" w:rsidRDefault="00EA1495">
            <w:pPr>
              <w:spacing w:before="240" w:line="240" w:lineRule="auto"/>
              <w:jc w:val="center"/>
              <w:rPr>
                <w:lang w:val="en-GB"/>
              </w:rPr>
            </w:pPr>
            <w:r w:rsidRPr="002A33D7">
              <w:rPr>
                <w:lang w:val="en-GB"/>
              </w:rPr>
              <w:t>None</w:t>
            </w:r>
          </w:p>
        </w:tc>
      </w:tr>
    </w:tbl>
    <w:p w14:paraId="51FFEBAC" w14:textId="77777777" w:rsidR="008B0FB4" w:rsidRPr="002A33D7" w:rsidRDefault="00EA1495">
      <w:pPr>
        <w:spacing w:before="200" w:after="200"/>
        <w:jc w:val="center"/>
        <w:rPr>
          <w:b/>
          <w:lang w:val="en-GB"/>
        </w:rPr>
      </w:pPr>
      <w:r w:rsidRPr="002A33D7">
        <w:rPr>
          <w:b/>
          <w:lang w:val="en-GB"/>
        </w:rPr>
        <w:t>Table 2: Customer Persona for Travelodge</w:t>
      </w:r>
    </w:p>
    <w:p w14:paraId="620114F0" w14:textId="77777777" w:rsidR="008B0FB4" w:rsidRPr="002A33D7" w:rsidRDefault="00EA1495">
      <w:pPr>
        <w:spacing w:before="200" w:after="200"/>
        <w:jc w:val="center"/>
        <w:rPr>
          <w:lang w:val="en-GB"/>
        </w:rPr>
      </w:pPr>
      <w:r w:rsidRPr="002A33D7">
        <w:rPr>
          <w:lang w:val="en-GB"/>
        </w:rPr>
        <w:t>(Source: Self-created)</w:t>
      </w:r>
    </w:p>
    <w:p w14:paraId="5E8D2F8D" w14:textId="77777777" w:rsidR="008B0FB4" w:rsidRPr="002A33D7" w:rsidRDefault="00EA1495">
      <w:pPr>
        <w:spacing w:before="200" w:after="200"/>
        <w:rPr>
          <w:lang w:val="en-GB"/>
        </w:rPr>
      </w:pPr>
      <w:r w:rsidRPr="002A33D7">
        <w:rPr>
          <w:lang w:val="en-GB"/>
        </w:rPr>
        <w:t xml:space="preserve">As per the table, it has been identified that the business targets customers with an immense annual income. Therefore, there needs to be a proper identification of those customers. It has been this strategy which has helped the business to increase its position in the market as well. Furthermore, there has also been a considerable enhancement in the possibility for the business to meet the competition of the other elite-class hotels in the market (JIN, 2022). In light of this, a comparison regarding the position of the businesses as per the prices and quality of services has been created. </w:t>
      </w:r>
    </w:p>
    <w:p w14:paraId="6966116E" w14:textId="77777777" w:rsidR="008B0FB4" w:rsidRPr="002A33D7" w:rsidRDefault="00EA1495">
      <w:pPr>
        <w:spacing w:before="200" w:after="200"/>
        <w:jc w:val="center"/>
        <w:rPr>
          <w:lang w:val="en-GB"/>
        </w:rPr>
      </w:pPr>
      <w:r w:rsidRPr="002A33D7">
        <w:rPr>
          <w:noProof/>
          <w:lang w:val="en-IN"/>
        </w:rPr>
        <w:drawing>
          <wp:inline distT="114300" distB="114300" distL="114300" distR="114300" wp14:anchorId="6385E49E" wp14:editId="22A0602F">
            <wp:extent cx="5133975" cy="3235341"/>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0"/>
                    <a:srcRect l="3365"/>
                    <a:stretch>
                      <a:fillRect/>
                    </a:stretch>
                  </pic:blipFill>
                  <pic:spPr>
                    <a:xfrm>
                      <a:off x="0" y="0"/>
                      <a:ext cx="5133975" cy="3235341"/>
                    </a:xfrm>
                    <a:prstGeom prst="rect">
                      <a:avLst/>
                    </a:prstGeom>
                  </pic:spPr>
                </pic:pic>
              </a:graphicData>
            </a:graphic>
          </wp:inline>
        </w:drawing>
      </w:r>
    </w:p>
    <w:p w14:paraId="0BB7A7AB" w14:textId="77777777" w:rsidR="008B0FB4" w:rsidRPr="002A33D7" w:rsidRDefault="00AD5C9B">
      <w:pPr>
        <w:spacing w:before="200" w:after="200"/>
        <w:jc w:val="center"/>
        <w:rPr>
          <w:b/>
          <w:lang w:val="en-GB"/>
        </w:rPr>
      </w:pPr>
      <w:r>
        <w:rPr>
          <w:b/>
          <w:lang w:val="en-GB"/>
        </w:rPr>
        <w:lastRenderedPageBreak/>
        <w:t>Figure 3: Positioning Map</w:t>
      </w:r>
    </w:p>
    <w:p w14:paraId="1FA80485" w14:textId="77777777" w:rsidR="008B0FB4" w:rsidRPr="002A33D7" w:rsidRDefault="00EA1495">
      <w:pPr>
        <w:spacing w:before="200" w:after="200"/>
        <w:jc w:val="center"/>
        <w:rPr>
          <w:lang w:val="en-GB"/>
        </w:rPr>
      </w:pPr>
      <w:r w:rsidRPr="002A33D7">
        <w:rPr>
          <w:lang w:val="en-GB"/>
        </w:rPr>
        <w:t>(Source: Self-Created)</w:t>
      </w:r>
    </w:p>
    <w:p w14:paraId="0BC21B0A" w14:textId="77777777" w:rsidR="008B0FB4" w:rsidRPr="002A33D7" w:rsidRDefault="00EA1495">
      <w:pPr>
        <w:pStyle w:val="Heading1"/>
        <w:rPr>
          <w:lang w:val="en-GB"/>
        </w:rPr>
      </w:pPr>
      <w:bookmarkStart w:id="11" w:name="_j0rg6o1bgt6" w:colFirst="0" w:colLast="0"/>
      <w:bookmarkStart w:id="12" w:name="_Toc166177823"/>
      <w:bookmarkEnd w:id="11"/>
      <w:r w:rsidRPr="002A33D7">
        <w:rPr>
          <w:lang w:val="en-GB"/>
        </w:rPr>
        <w:t>Potential Areas of Growth of the Businesses</w:t>
      </w:r>
      <w:bookmarkEnd w:id="12"/>
    </w:p>
    <w:p w14:paraId="3094155E" w14:textId="77777777" w:rsidR="008B0FB4" w:rsidRPr="002A33D7" w:rsidRDefault="00EA1495">
      <w:pPr>
        <w:rPr>
          <w:lang w:val="en-GB"/>
        </w:rPr>
      </w:pPr>
      <w:r w:rsidRPr="002A33D7">
        <w:rPr>
          <w:lang w:val="en-GB"/>
        </w:rPr>
        <w:t xml:space="preserve">The strategies which both businesses have used have helped them to increase their position in the market. Moreover, there has also been an immense increment in the brand image which the businesses have been able to generate. However, there are various areas where growth can be initiated. This would help the enterprises reach the peak of the competition (Guix and Font, 2020). For this, the use of the Ansoff Matrix would be efficient. </w:t>
      </w:r>
    </w:p>
    <w:p w14:paraId="3C047C9C" w14:textId="77777777" w:rsidR="008B0FB4" w:rsidRPr="002A33D7" w:rsidRDefault="00EA1495">
      <w:pPr>
        <w:jc w:val="center"/>
        <w:rPr>
          <w:lang w:val="en-GB"/>
        </w:rPr>
      </w:pPr>
      <w:r w:rsidRPr="002A33D7">
        <w:rPr>
          <w:noProof/>
          <w:lang w:val="en-IN"/>
        </w:rPr>
        <w:drawing>
          <wp:inline distT="114300" distB="114300" distL="114300" distR="114300" wp14:anchorId="7D96BC4B" wp14:editId="1AC2858E">
            <wp:extent cx="3690938" cy="2691309"/>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11"/>
                    <a:stretch>
                      <a:fillRect/>
                    </a:stretch>
                  </pic:blipFill>
                  <pic:spPr>
                    <a:xfrm>
                      <a:off x="0" y="0"/>
                      <a:ext cx="3690938" cy="2691309"/>
                    </a:xfrm>
                    <a:prstGeom prst="rect">
                      <a:avLst/>
                    </a:prstGeom>
                  </pic:spPr>
                </pic:pic>
              </a:graphicData>
            </a:graphic>
          </wp:inline>
        </w:drawing>
      </w:r>
    </w:p>
    <w:p w14:paraId="132D2EC3" w14:textId="77777777" w:rsidR="008B0FB4" w:rsidRPr="002A33D7" w:rsidRDefault="00AD5C9B">
      <w:pPr>
        <w:jc w:val="center"/>
        <w:rPr>
          <w:b/>
          <w:lang w:val="en-GB"/>
        </w:rPr>
      </w:pPr>
      <w:r>
        <w:rPr>
          <w:b/>
          <w:lang w:val="en-GB"/>
        </w:rPr>
        <w:t>Figure 4: Ansoff Matrix</w:t>
      </w:r>
    </w:p>
    <w:p w14:paraId="4767AA42" w14:textId="77777777" w:rsidR="008B0FB4" w:rsidRPr="002A33D7" w:rsidRDefault="00EA1495">
      <w:pPr>
        <w:jc w:val="center"/>
        <w:rPr>
          <w:lang w:val="en-GB"/>
        </w:rPr>
      </w:pPr>
      <w:r w:rsidRPr="002A33D7">
        <w:rPr>
          <w:lang w:val="en-GB"/>
        </w:rPr>
        <w:t xml:space="preserve">(Source: Grünig </w:t>
      </w:r>
      <w:r w:rsidRPr="002A33D7">
        <w:rPr>
          <w:i/>
          <w:lang w:val="en-GB"/>
        </w:rPr>
        <w:t>et al</w:t>
      </w:r>
      <w:r w:rsidRPr="002A33D7">
        <w:rPr>
          <w:lang w:val="en-GB"/>
        </w:rPr>
        <w:t>., 2022)</w:t>
      </w:r>
    </w:p>
    <w:p w14:paraId="6EFB8163" w14:textId="77777777" w:rsidR="008B0FB4" w:rsidRPr="002A33D7" w:rsidRDefault="00EA1495">
      <w:pPr>
        <w:rPr>
          <w:lang w:val="en-GB"/>
        </w:rPr>
      </w:pPr>
      <w:r w:rsidRPr="002A33D7">
        <w:rPr>
          <w:lang w:val="en-GB"/>
        </w:rPr>
        <w:t>This model helps in identifying areas where there is the potential for growth of a business. In this way, the enterprises would be able to have an immense competitive advantage. Furthermore, there would also be a considerable increment in their potential to dominate the market condition (Clarissia, 2020).</w:t>
      </w:r>
    </w:p>
    <w:p w14:paraId="419FA3E2" w14:textId="77777777" w:rsidR="008B0FB4" w:rsidRPr="002A33D7" w:rsidRDefault="00EA1495">
      <w:pPr>
        <w:rPr>
          <w:lang w:val="en-GB"/>
        </w:rPr>
      </w:pPr>
      <w:r w:rsidRPr="002A33D7">
        <w:rPr>
          <w:lang w:val="en-GB"/>
        </w:rPr>
        <w:t xml:space="preserve">For Travelodge, the business has been operating in the market of the United Kingdom for decades. Therefore, there is no doubt that the business has an immense hold over the market condition. Furthermore, the long period of operation has helped the business by providing immense growth in the market. Therefore, there is the potential for the business to enter a new market segment. Therefore, the use of a Market Penetration Strategy would be beneficial for the enterprise. The use </w:t>
      </w:r>
      <w:r w:rsidRPr="002A33D7">
        <w:rPr>
          <w:lang w:val="en-GB"/>
        </w:rPr>
        <w:lastRenderedPageBreak/>
        <w:t xml:space="preserve">of this strategy would require the business to have an efficient analysis of the products and services provided to the customers in another market. In this way, there would be the creation of a different department (Ali and Anwar, 2021). Such procedures would help Travelodge in meeting the demand of the other market as well. Therefore, there would also be an efficient hold which the business would have over there. </w:t>
      </w:r>
    </w:p>
    <w:p w14:paraId="245EE4C1" w14:textId="77777777" w:rsidR="008B0FB4" w:rsidRPr="002A33D7" w:rsidRDefault="00EA1495">
      <w:pPr>
        <w:rPr>
          <w:lang w:val="en-GB"/>
        </w:rPr>
      </w:pPr>
      <w:r w:rsidRPr="002A33D7">
        <w:rPr>
          <w:lang w:val="en-GB"/>
        </w:rPr>
        <w:t xml:space="preserve">Shangri-La on the other hand, has been new to the travel industry of the United Kingdom. Therefore, there is a long procedure in which the business has to continue to dominate the market. For this, the marketing team needs to ensure that there is an efficient analysis of the market condition. In this way, there would be efficient countermeasures which would be considered by the business. Based on the Ansoff Matrix, the use of a </w:t>
      </w:r>
      <w:r w:rsidRPr="002A33D7">
        <w:rPr>
          <w:b/>
          <w:lang w:val="en-GB"/>
        </w:rPr>
        <w:t>Product Development Strategy</w:t>
      </w:r>
      <w:r w:rsidRPr="002A33D7">
        <w:rPr>
          <w:lang w:val="en-GB"/>
        </w:rPr>
        <w:t xml:space="preserve"> would be efficient. This would help the business to produce new types of products or services that would be provided to the customers in the hotels. In this way, there would be an enhancement in the attraction level of the customers (Granato </w:t>
      </w:r>
      <w:r w:rsidRPr="002A33D7">
        <w:rPr>
          <w:i/>
          <w:lang w:val="en-GB"/>
        </w:rPr>
        <w:t>et al</w:t>
      </w:r>
      <w:r w:rsidRPr="002A33D7">
        <w:rPr>
          <w:lang w:val="en-GB"/>
        </w:rPr>
        <w:t xml:space="preserve">., 2020). Furthermore, the business also would be able to get hold of the market condition efficiently. Moreover, there would also be an enhancement in the position that the business would have in the market. </w:t>
      </w:r>
    </w:p>
    <w:p w14:paraId="677A76CF" w14:textId="77777777" w:rsidR="008B0FB4" w:rsidRPr="002A33D7" w:rsidRDefault="00EA1495">
      <w:pPr>
        <w:pStyle w:val="Heading1"/>
        <w:rPr>
          <w:lang w:val="en-GB"/>
        </w:rPr>
      </w:pPr>
      <w:bookmarkStart w:id="13" w:name="_nuz7vt3c5u99" w:colFirst="0" w:colLast="0"/>
      <w:bookmarkStart w:id="14" w:name="_Toc166177824"/>
      <w:bookmarkEnd w:id="13"/>
      <w:r w:rsidRPr="002A33D7">
        <w:rPr>
          <w:lang w:val="en-GB"/>
        </w:rPr>
        <w:t>Financial Commitment to CSR</w:t>
      </w:r>
      <w:bookmarkEnd w:id="14"/>
    </w:p>
    <w:p w14:paraId="602CD3F7" w14:textId="77777777" w:rsidR="008B0FB4" w:rsidRPr="002A33D7" w:rsidRDefault="00EA1495">
      <w:pPr>
        <w:rPr>
          <w:lang w:val="en-GB"/>
        </w:rPr>
      </w:pPr>
      <w:r w:rsidRPr="002A33D7">
        <w:rPr>
          <w:lang w:val="en-GB"/>
        </w:rPr>
        <w:t>A vital element which a business entity needs to emphasise is its CSR policies. The use of such policies helps a business to ensure that society benefits from their operations. In this way, the organisations would further be able to gain the trust of the people (Siregar, 2021). Furthermore, there would also be an enhancement in the competitive advantage which they would have.</w:t>
      </w:r>
    </w:p>
    <w:p w14:paraId="32CC92BB" w14:textId="77777777" w:rsidR="008B0FB4" w:rsidRPr="002A33D7" w:rsidRDefault="00EA1495">
      <w:pPr>
        <w:rPr>
          <w:lang w:val="en-GB"/>
        </w:rPr>
      </w:pPr>
      <w:r w:rsidRPr="002A33D7">
        <w:rPr>
          <w:lang w:val="en-GB"/>
        </w:rPr>
        <w:t>Regarding Travelodge, the seniors of the business have ensured that there is a proper identification of the CSR policies. In this way, they have been able to ensure that society is also benefitted (Jones and Comfort, 2021). For instance, they have ensured to make use of sustainable procedures. The use of solar panels for the use of green energy has been beneficial. This has been a cost-saving procedure which the business has considered (Filimonau and Magklaropoulou, 2020). With this, there has been a considerable reduction in the expenditure of the business.</w:t>
      </w:r>
    </w:p>
    <w:p w14:paraId="6D25EE44" w14:textId="77777777" w:rsidR="008B0FB4" w:rsidRPr="002A33D7" w:rsidRDefault="00EA1495">
      <w:pPr>
        <w:rPr>
          <w:lang w:val="en-GB"/>
        </w:rPr>
      </w:pPr>
      <w:r w:rsidRPr="002A33D7">
        <w:rPr>
          <w:lang w:val="en-GB"/>
        </w:rPr>
        <w:t xml:space="preserve">Shangri-La on the other hand, has ensured to understand the CSR policies which would be beneficial for them to enter the market of the UK. It has been identified that the business has been able to reduce single-use plastic by 41%. On the other hand, there has been an immense reduction in carbon emissions as well. Therefore, 24% less carbon has been emitted through the operation of the hotel in 2023 (Shangri-La, 2024). These strategies have helped in increasing their inventory </w:t>
      </w:r>
      <w:r w:rsidRPr="002A33D7">
        <w:rPr>
          <w:lang w:val="en-GB"/>
        </w:rPr>
        <w:lastRenderedPageBreak/>
        <w:t xml:space="preserve">as well. This is so because the sustainable procedures have helped in reducing the financial expenditure borne by the business. </w:t>
      </w:r>
    </w:p>
    <w:p w14:paraId="63329AD7" w14:textId="77777777" w:rsidR="008B0FB4" w:rsidRPr="002A33D7" w:rsidRDefault="00EA1495">
      <w:pPr>
        <w:pStyle w:val="Heading1"/>
        <w:rPr>
          <w:lang w:val="en-GB"/>
        </w:rPr>
      </w:pPr>
      <w:bookmarkStart w:id="15" w:name="_4qkev1mt7ld9" w:colFirst="0" w:colLast="0"/>
      <w:bookmarkStart w:id="16" w:name="_Toc166177825"/>
      <w:bookmarkEnd w:id="15"/>
      <w:r w:rsidRPr="002A33D7">
        <w:rPr>
          <w:lang w:val="en-GB"/>
        </w:rPr>
        <w:t>Recommendations</w:t>
      </w:r>
      <w:bookmarkEnd w:id="16"/>
    </w:p>
    <w:p w14:paraId="276B18C7" w14:textId="77777777" w:rsidR="008B0FB4" w:rsidRPr="002A33D7" w:rsidRDefault="00EA1495">
      <w:pPr>
        <w:rPr>
          <w:lang w:val="en-GB"/>
        </w:rPr>
      </w:pPr>
      <w:r w:rsidRPr="002A33D7">
        <w:rPr>
          <w:lang w:val="en-GB"/>
        </w:rPr>
        <w:t xml:space="preserve">The strategies which both businesses have considered using have been beneficial. This has helped them to grab an immense position in the market. For Travelodge, the business can be recommended to identify strategies for entering the market of other countries. This would help in increasing their market hold as well. On the other hand, Shangri-La can be recommended to reduce the prices of the hotels. This would help them to increase the number of customers in the UK. Furthermore, they also have the potential to increase their brand image as well (Jooss, S., McDonnell and Burbach, 2021). Moreover, there would also be a hike in the position that the business would hold in the tourism industry. </w:t>
      </w:r>
    </w:p>
    <w:p w14:paraId="52A248A2" w14:textId="77777777" w:rsidR="008B0FB4" w:rsidRPr="002A33D7" w:rsidRDefault="00EA1495">
      <w:pPr>
        <w:pStyle w:val="Heading1"/>
        <w:rPr>
          <w:lang w:val="en-GB"/>
        </w:rPr>
      </w:pPr>
      <w:bookmarkStart w:id="17" w:name="_5bbf2kw7y9ll" w:colFirst="0" w:colLast="0"/>
      <w:bookmarkStart w:id="18" w:name="_Toc166177826"/>
      <w:bookmarkEnd w:id="17"/>
      <w:r w:rsidRPr="002A33D7">
        <w:rPr>
          <w:lang w:val="en-GB"/>
        </w:rPr>
        <w:t>Conclusion</w:t>
      </w:r>
      <w:bookmarkEnd w:id="18"/>
    </w:p>
    <w:p w14:paraId="36C94D7D" w14:textId="77777777" w:rsidR="008B0FB4" w:rsidRPr="002A33D7" w:rsidRDefault="00EA1495">
      <w:pPr>
        <w:rPr>
          <w:lang w:val="en-GB"/>
        </w:rPr>
      </w:pPr>
      <w:r w:rsidRPr="002A33D7">
        <w:rPr>
          <w:lang w:val="en-GB"/>
        </w:rPr>
        <w:t xml:space="preserve">In conclusion, it can be stated that both businesses have been performing efficiently. Their strategies have helped in gain an immense position in the market. The comparison has helped in identifying the competition between both businesses. Furthermore, there needs to be a proper understanding of the areas where there is a potential for the businesses to grow. </w:t>
      </w:r>
      <w:r w:rsidRPr="002A33D7">
        <w:rPr>
          <w:lang w:val="en-GB"/>
        </w:rPr>
        <w:br w:type="page"/>
      </w:r>
    </w:p>
    <w:p w14:paraId="63AE77B2" w14:textId="77777777" w:rsidR="008B0FB4" w:rsidRPr="002A33D7" w:rsidRDefault="00EA1495">
      <w:pPr>
        <w:pStyle w:val="Heading1"/>
        <w:rPr>
          <w:lang w:val="en-GB"/>
        </w:rPr>
      </w:pPr>
      <w:bookmarkStart w:id="19" w:name="_edmi3hlvwh82" w:colFirst="0" w:colLast="0"/>
      <w:bookmarkStart w:id="20" w:name="_Toc166177827"/>
      <w:bookmarkEnd w:id="19"/>
      <w:r w:rsidRPr="002A33D7">
        <w:rPr>
          <w:lang w:val="en-GB"/>
        </w:rPr>
        <w:lastRenderedPageBreak/>
        <w:t>References</w:t>
      </w:r>
      <w:bookmarkEnd w:id="20"/>
    </w:p>
    <w:p w14:paraId="719D7DB5" w14:textId="77777777" w:rsidR="00F82F3E" w:rsidRPr="002A33D7" w:rsidRDefault="00F82F3E" w:rsidP="00195619">
      <w:pPr>
        <w:spacing w:before="240"/>
        <w:rPr>
          <w:color w:val="222222"/>
          <w:highlight w:val="white"/>
          <w:lang w:val="en-GB"/>
        </w:rPr>
      </w:pPr>
      <w:r w:rsidRPr="002A33D7">
        <w:rPr>
          <w:color w:val="222222"/>
          <w:highlight w:val="white"/>
          <w:lang w:val="en-GB"/>
        </w:rPr>
        <w:t xml:space="preserve">Ali, B.J. and Anwar, G., 2021. Marketing Strategy: Pricing strategies and its influence on consumer purchasing decision. </w:t>
      </w:r>
      <w:r w:rsidRPr="002A33D7">
        <w:rPr>
          <w:i/>
          <w:color w:val="222222"/>
          <w:highlight w:val="white"/>
          <w:lang w:val="en-GB"/>
        </w:rPr>
        <w:t>Ali, BJ, &amp; Anwar, G.(2021). Marketing Strategy: Pricing strategies and its influence on consumer purchasing decision. International journal of Rural Development, Environment and Health Research</w:t>
      </w:r>
      <w:r w:rsidRPr="002A33D7">
        <w:rPr>
          <w:color w:val="222222"/>
          <w:highlight w:val="white"/>
          <w:lang w:val="en-GB"/>
        </w:rPr>
        <w:t xml:space="preserve">, </w:t>
      </w:r>
      <w:r w:rsidRPr="002A33D7">
        <w:rPr>
          <w:i/>
          <w:color w:val="222222"/>
          <w:highlight w:val="white"/>
          <w:lang w:val="en-GB"/>
        </w:rPr>
        <w:t>5</w:t>
      </w:r>
      <w:r w:rsidRPr="002A33D7">
        <w:rPr>
          <w:color w:val="222222"/>
          <w:highlight w:val="white"/>
          <w:lang w:val="en-GB"/>
        </w:rPr>
        <w:t>(2), pp.26-39.</w:t>
      </w:r>
    </w:p>
    <w:p w14:paraId="41EC79E5" w14:textId="77777777" w:rsidR="00F82F3E" w:rsidRPr="002A33D7" w:rsidRDefault="00F82F3E" w:rsidP="00195619">
      <w:pPr>
        <w:spacing w:before="240"/>
        <w:rPr>
          <w:color w:val="222222"/>
          <w:highlight w:val="white"/>
          <w:lang w:val="en-GB"/>
        </w:rPr>
      </w:pPr>
      <w:r w:rsidRPr="002A33D7">
        <w:rPr>
          <w:color w:val="222222"/>
          <w:highlight w:val="white"/>
          <w:lang w:val="en-GB"/>
        </w:rPr>
        <w:t xml:space="preserve">Clarissia, S.M.S., 2020. A study on Ansoff Matrix Technique: As a growth strategy and an adaptive learning technique adopted in the leading brand of products. </w:t>
      </w:r>
      <w:r w:rsidRPr="002A33D7">
        <w:rPr>
          <w:i/>
          <w:color w:val="222222"/>
          <w:highlight w:val="white"/>
          <w:lang w:val="en-GB"/>
        </w:rPr>
        <w:t>BIMS Journal of Management</w:t>
      </w:r>
      <w:r w:rsidRPr="002A33D7">
        <w:rPr>
          <w:color w:val="222222"/>
          <w:highlight w:val="white"/>
          <w:lang w:val="en-GB"/>
        </w:rPr>
        <w:t xml:space="preserve">, </w:t>
      </w:r>
      <w:r w:rsidRPr="002A33D7">
        <w:rPr>
          <w:i/>
          <w:color w:val="222222"/>
          <w:highlight w:val="white"/>
          <w:lang w:val="en-GB"/>
        </w:rPr>
        <w:t>18</w:t>
      </w:r>
      <w:r w:rsidRPr="002A33D7">
        <w:rPr>
          <w:color w:val="222222"/>
          <w:highlight w:val="white"/>
          <w:lang w:val="en-GB"/>
        </w:rPr>
        <w:t>.</w:t>
      </w:r>
    </w:p>
    <w:p w14:paraId="280D2AAC" w14:textId="77777777" w:rsidR="00F82F3E" w:rsidRPr="002A33D7" w:rsidRDefault="00F82F3E" w:rsidP="00195619">
      <w:pPr>
        <w:spacing w:before="240"/>
        <w:rPr>
          <w:color w:val="222222"/>
          <w:highlight w:val="white"/>
          <w:lang w:val="en-GB"/>
        </w:rPr>
      </w:pPr>
      <w:r w:rsidRPr="002A33D7">
        <w:rPr>
          <w:color w:val="222222"/>
          <w:highlight w:val="white"/>
          <w:lang w:val="en-GB"/>
        </w:rPr>
        <w:t xml:space="preserve">Filimonau, V. and Magklaropoulou, A., 2020. Exploring the viability of a new ‘pay-as-you-use’energy management model in budget hotels. </w:t>
      </w:r>
      <w:r w:rsidRPr="002A33D7">
        <w:rPr>
          <w:i/>
          <w:color w:val="222222"/>
          <w:highlight w:val="white"/>
          <w:lang w:val="en-GB"/>
        </w:rPr>
        <w:t>International journal of hospitality management</w:t>
      </w:r>
      <w:r w:rsidRPr="002A33D7">
        <w:rPr>
          <w:color w:val="222222"/>
          <w:highlight w:val="white"/>
          <w:lang w:val="en-GB"/>
        </w:rPr>
        <w:t xml:space="preserve">, </w:t>
      </w:r>
      <w:r w:rsidRPr="002A33D7">
        <w:rPr>
          <w:i/>
          <w:color w:val="222222"/>
          <w:highlight w:val="white"/>
          <w:lang w:val="en-GB"/>
        </w:rPr>
        <w:t>89</w:t>
      </w:r>
      <w:r w:rsidRPr="002A33D7">
        <w:rPr>
          <w:color w:val="222222"/>
          <w:highlight w:val="white"/>
          <w:lang w:val="en-GB"/>
        </w:rPr>
        <w:t>, p.102538.</w:t>
      </w:r>
    </w:p>
    <w:p w14:paraId="1C2AD237" w14:textId="77777777" w:rsidR="00F82F3E" w:rsidRPr="002A33D7" w:rsidRDefault="00F82F3E" w:rsidP="00195619">
      <w:pPr>
        <w:spacing w:before="240"/>
        <w:rPr>
          <w:color w:val="222222"/>
          <w:highlight w:val="white"/>
          <w:lang w:val="en-GB"/>
        </w:rPr>
      </w:pPr>
      <w:r w:rsidRPr="002A33D7">
        <w:rPr>
          <w:color w:val="222222"/>
          <w:highlight w:val="white"/>
          <w:lang w:val="en-GB"/>
        </w:rPr>
        <w:t xml:space="preserve">Granato, D., Barba, F.J., Bursać Kovačević, D., Lorenzo, J.M., Cruz, A.G. and Putnik, P., 2020. Functional foods: Product development, technological trends, efficacy testing, and safety. </w:t>
      </w:r>
      <w:r w:rsidRPr="002A33D7">
        <w:rPr>
          <w:i/>
          <w:color w:val="222222"/>
          <w:highlight w:val="white"/>
          <w:lang w:val="en-GB"/>
        </w:rPr>
        <w:t>Annual review of food science and technology</w:t>
      </w:r>
      <w:r w:rsidRPr="002A33D7">
        <w:rPr>
          <w:color w:val="222222"/>
          <w:highlight w:val="white"/>
          <w:lang w:val="en-GB"/>
        </w:rPr>
        <w:t xml:space="preserve">, </w:t>
      </w:r>
      <w:r w:rsidRPr="002A33D7">
        <w:rPr>
          <w:i/>
          <w:color w:val="222222"/>
          <w:highlight w:val="white"/>
          <w:lang w:val="en-GB"/>
        </w:rPr>
        <w:t>11</w:t>
      </w:r>
      <w:r w:rsidRPr="002A33D7">
        <w:rPr>
          <w:color w:val="222222"/>
          <w:highlight w:val="white"/>
          <w:lang w:val="en-GB"/>
        </w:rPr>
        <w:t>, pp.93-118.</w:t>
      </w:r>
    </w:p>
    <w:p w14:paraId="31CF57A1" w14:textId="77777777" w:rsidR="00F82F3E" w:rsidRPr="002A33D7" w:rsidRDefault="00F82F3E" w:rsidP="00195619">
      <w:pPr>
        <w:spacing w:before="240"/>
        <w:rPr>
          <w:color w:val="222222"/>
          <w:highlight w:val="white"/>
          <w:lang w:val="en-GB"/>
        </w:rPr>
      </w:pPr>
      <w:r w:rsidRPr="002A33D7">
        <w:rPr>
          <w:color w:val="222222"/>
          <w:highlight w:val="white"/>
          <w:lang w:val="en-GB"/>
        </w:rPr>
        <w:t xml:space="preserve">Grünig, R., Kühn, R. and Morschett, D., 2022. Developing and Assessing Strategic Options for the Company. In </w:t>
      </w:r>
      <w:r w:rsidRPr="002A33D7">
        <w:rPr>
          <w:i/>
          <w:color w:val="222222"/>
          <w:highlight w:val="white"/>
          <w:lang w:val="en-GB"/>
        </w:rPr>
        <w:t>The Strategy Planning Process: Strategic Analyses, Objectives, Options and Projects</w:t>
      </w:r>
      <w:r w:rsidRPr="002A33D7">
        <w:rPr>
          <w:color w:val="222222"/>
          <w:highlight w:val="white"/>
          <w:lang w:val="en-GB"/>
        </w:rPr>
        <w:t xml:space="preserve"> (pp. 111-122). Cham: Springer International Publishing.</w:t>
      </w:r>
    </w:p>
    <w:p w14:paraId="7A61988C" w14:textId="77777777" w:rsidR="00F82F3E" w:rsidRPr="002A33D7" w:rsidRDefault="00F82F3E" w:rsidP="00195619">
      <w:pPr>
        <w:spacing w:before="240"/>
        <w:rPr>
          <w:color w:val="222222"/>
          <w:highlight w:val="white"/>
          <w:lang w:val="en-GB"/>
        </w:rPr>
      </w:pPr>
      <w:r w:rsidRPr="002A33D7">
        <w:rPr>
          <w:color w:val="222222"/>
          <w:highlight w:val="white"/>
          <w:lang w:val="en-GB"/>
        </w:rPr>
        <w:t>Guilding, C.2014 (3rd Edition) Accounting Essentials for Hospitality Managers, London, Routledge</w:t>
      </w:r>
    </w:p>
    <w:p w14:paraId="0D2623A1" w14:textId="77777777" w:rsidR="00F82F3E" w:rsidRPr="002A33D7" w:rsidRDefault="00F82F3E" w:rsidP="00195619">
      <w:pPr>
        <w:spacing w:before="240"/>
        <w:rPr>
          <w:color w:val="222222"/>
          <w:highlight w:val="white"/>
          <w:lang w:val="en-GB"/>
        </w:rPr>
      </w:pPr>
      <w:r w:rsidRPr="002A33D7">
        <w:rPr>
          <w:color w:val="222222"/>
          <w:highlight w:val="white"/>
          <w:lang w:val="en-GB"/>
        </w:rPr>
        <w:t xml:space="preserve">Guix, M. and Font, X., 2020. The Materiality Balanced Scorecard: A framework for stakeholder-led integration of sustainable hospitality management and reporting. </w:t>
      </w:r>
      <w:r w:rsidRPr="002A33D7">
        <w:rPr>
          <w:i/>
          <w:color w:val="222222"/>
          <w:highlight w:val="white"/>
          <w:lang w:val="en-GB"/>
        </w:rPr>
        <w:t>International Journal of Hospitality Management</w:t>
      </w:r>
      <w:r w:rsidRPr="002A33D7">
        <w:rPr>
          <w:color w:val="222222"/>
          <w:highlight w:val="white"/>
          <w:lang w:val="en-GB"/>
        </w:rPr>
        <w:t xml:space="preserve">, </w:t>
      </w:r>
      <w:r w:rsidRPr="002A33D7">
        <w:rPr>
          <w:i/>
          <w:color w:val="222222"/>
          <w:highlight w:val="white"/>
          <w:lang w:val="en-GB"/>
        </w:rPr>
        <w:t>91</w:t>
      </w:r>
      <w:r w:rsidRPr="002A33D7">
        <w:rPr>
          <w:color w:val="222222"/>
          <w:highlight w:val="white"/>
          <w:lang w:val="en-GB"/>
        </w:rPr>
        <w:t>, p.102634.</w:t>
      </w:r>
    </w:p>
    <w:p w14:paraId="0B319934" w14:textId="77777777" w:rsidR="00F82F3E" w:rsidRPr="002A33D7" w:rsidRDefault="00F82F3E" w:rsidP="00195619">
      <w:pPr>
        <w:spacing w:before="240"/>
        <w:rPr>
          <w:color w:val="222222"/>
          <w:highlight w:val="white"/>
          <w:lang w:val="en-GB"/>
        </w:rPr>
      </w:pPr>
      <w:r w:rsidRPr="002A33D7">
        <w:rPr>
          <w:color w:val="222222"/>
          <w:highlight w:val="white"/>
          <w:lang w:val="en-GB"/>
        </w:rPr>
        <w:t xml:space="preserve">Haynes, N. and Egan, D., 2020. The perceptions of frontline employees towards hotel overbooking practices: exploring ethical challenges. </w:t>
      </w:r>
      <w:r w:rsidRPr="002A33D7">
        <w:rPr>
          <w:i/>
          <w:color w:val="222222"/>
          <w:highlight w:val="white"/>
          <w:lang w:val="en-GB"/>
        </w:rPr>
        <w:t>Journal of Revenue and Pricing Management</w:t>
      </w:r>
      <w:r w:rsidRPr="002A33D7">
        <w:rPr>
          <w:color w:val="222222"/>
          <w:highlight w:val="white"/>
          <w:lang w:val="en-GB"/>
        </w:rPr>
        <w:t xml:space="preserve">, </w:t>
      </w:r>
      <w:r w:rsidRPr="002A33D7">
        <w:rPr>
          <w:i/>
          <w:color w:val="222222"/>
          <w:highlight w:val="white"/>
          <w:lang w:val="en-GB"/>
        </w:rPr>
        <w:t>19</w:t>
      </w:r>
      <w:r w:rsidRPr="002A33D7">
        <w:rPr>
          <w:color w:val="222222"/>
          <w:highlight w:val="white"/>
          <w:lang w:val="en-GB"/>
        </w:rPr>
        <w:t>, pp.119-128.</w:t>
      </w:r>
    </w:p>
    <w:p w14:paraId="08CF1ED6" w14:textId="77777777" w:rsidR="00F82F3E" w:rsidRPr="002A33D7" w:rsidRDefault="00F82F3E" w:rsidP="00195619">
      <w:pPr>
        <w:spacing w:before="240"/>
        <w:rPr>
          <w:color w:val="222222"/>
          <w:highlight w:val="white"/>
          <w:lang w:val="en-GB"/>
        </w:rPr>
      </w:pPr>
      <w:r w:rsidRPr="002A33D7">
        <w:rPr>
          <w:color w:val="222222"/>
          <w:highlight w:val="white"/>
          <w:lang w:val="en-GB"/>
        </w:rPr>
        <w:lastRenderedPageBreak/>
        <w:t xml:space="preserve">JIN, H., 2022. The Myth of Shangri-La and Its Counter-discourses:(Anti-) Utopian Representations of China’s Southwest Frontier in the Twenty-First Century. </w:t>
      </w:r>
      <w:r w:rsidRPr="002A33D7">
        <w:rPr>
          <w:i/>
          <w:color w:val="222222"/>
          <w:highlight w:val="white"/>
          <w:lang w:val="en-GB"/>
        </w:rPr>
        <w:t>Modern Chinese Literature and Culture</w:t>
      </w:r>
      <w:r w:rsidRPr="002A33D7">
        <w:rPr>
          <w:color w:val="222222"/>
          <w:highlight w:val="white"/>
          <w:lang w:val="en-GB"/>
        </w:rPr>
        <w:t xml:space="preserve">, </w:t>
      </w:r>
      <w:r w:rsidRPr="002A33D7">
        <w:rPr>
          <w:i/>
          <w:color w:val="222222"/>
          <w:highlight w:val="white"/>
          <w:lang w:val="en-GB"/>
        </w:rPr>
        <w:t>34</w:t>
      </w:r>
      <w:r w:rsidRPr="002A33D7">
        <w:rPr>
          <w:color w:val="222222"/>
          <w:highlight w:val="white"/>
          <w:lang w:val="en-GB"/>
        </w:rPr>
        <w:t>(1), pp.202-237.</w:t>
      </w:r>
    </w:p>
    <w:p w14:paraId="0CDE9B09" w14:textId="77777777" w:rsidR="00F82F3E" w:rsidRPr="002A33D7" w:rsidRDefault="00F82F3E" w:rsidP="00195619">
      <w:pPr>
        <w:spacing w:before="240"/>
        <w:rPr>
          <w:color w:val="222222"/>
          <w:highlight w:val="white"/>
          <w:lang w:val="en-GB"/>
        </w:rPr>
      </w:pPr>
      <w:r w:rsidRPr="002A33D7">
        <w:rPr>
          <w:color w:val="222222"/>
          <w:highlight w:val="white"/>
          <w:lang w:val="en-GB"/>
        </w:rPr>
        <w:t xml:space="preserve">Jones, P. and Comfort, D., 2021. Modern slavery statements and leading UK hotel companies. </w:t>
      </w:r>
      <w:r w:rsidRPr="002A33D7">
        <w:rPr>
          <w:i/>
          <w:color w:val="222222"/>
          <w:highlight w:val="white"/>
          <w:lang w:val="en-GB"/>
        </w:rPr>
        <w:t>Athens Journal of Tourism</w:t>
      </w:r>
      <w:r w:rsidRPr="002A33D7">
        <w:rPr>
          <w:color w:val="222222"/>
          <w:highlight w:val="white"/>
          <w:lang w:val="en-GB"/>
        </w:rPr>
        <w:t xml:space="preserve">, </w:t>
      </w:r>
      <w:r w:rsidRPr="002A33D7">
        <w:rPr>
          <w:i/>
          <w:color w:val="222222"/>
          <w:highlight w:val="white"/>
          <w:lang w:val="en-GB"/>
        </w:rPr>
        <w:t>8</w:t>
      </w:r>
      <w:r w:rsidRPr="002A33D7">
        <w:rPr>
          <w:color w:val="222222"/>
          <w:highlight w:val="white"/>
          <w:lang w:val="en-GB"/>
        </w:rPr>
        <w:t>(3), pp.147-162.</w:t>
      </w:r>
    </w:p>
    <w:p w14:paraId="52EE70F3" w14:textId="77777777" w:rsidR="00F82F3E" w:rsidRPr="002A33D7" w:rsidRDefault="00F82F3E" w:rsidP="00195619">
      <w:pPr>
        <w:spacing w:before="240"/>
        <w:rPr>
          <w:color w:val="222222"/>
          <w:highlight w:val="white"/>
          <w:lang w:val="en-GB"/>
        </w:rPr>
      </w:pPr>
      <w:r w:rsidRPr="002A33D7">
        <w:rPr>
          <w:color w:val="222222"/>
          <w:highlight w:val="white"/>
          <w:lang w:val="en-GB"/>
        </w:rPr>
        <w:t xml:space="preserve">Jooss, S., McDonnell, A. and Burbach, R., 2021. Talent designation in practice: An equation of high potential, performance and mobility. </w:t>
      </w:r>
      <w:r w:rsidRPr="002A33D7">
        <w:rPr>
          <w:i/>
          <w:color w:val="222222"/>
          <w:highlight w:val="white"/>
          <w:lang w:val="en-GB"/>
        </w:rPr>
        <w:t>The international journal of human resource management</w:t>
      </w:r>
      <w:r w:rsidRPr="002A33D7">
        <w:rPr>
          <w:color w:val="222222"/>
          <w:highlight w:val="white"/>
          <w:lang w:val="en-GB"/>
        </w:rPr>
        <w:t xml:space="preserve">, </w:t>
      </w:r>
      <w:r w:rsidRPr="002A33D7">
        <w:rPr>
          <w:i/>
          <w:color w:val="222222"/>
          <w:highlight w:val="white"/>
          <w:lang w:val="en-GB"/>
        </w:rPr>
        <w:t>32</w:t>
      </w:r>
      <w:r w:rsidRPr="002A33D7">
        <w:rPr>
          <w:color w:val="222222"/>
          <w:highlight w:val="white"/>
          <w:lang w:val="en-GB"/>
        </w:rPr>
        <w:t>(21), pp.4551-4577.</w:t>
      </w:r>
    </w:p>
    <w:p w14:paraId="206FFB76" w14:textId="77777777" w:rsidR="00F82F3E" w:rsidRPr="002A33D7" w:rsidRDefault="00F82F3E" w:rsidP="00195619">
      <w:pPr>
        <w:spacing w:before="240"/>
        <w:rPr>
          <w:color w:val="222222"/>
          <w:highlight w:val="white"/>
          <w:lang w:val="en-GB"/>
        </w:rPr>
      </w:pPr>
      <w:r w:rsidRPr="002A33D7">
        <w:rPr>
          <w:color w:val="222222"/>
          <w:highlight w:val="white"/>
          <w:lang w:val="en-GB"/>
        </w:rPr>
        <w:t xml:space="preserve">Page, S.J. and Connell, J., 2020. Tourism accommodation and hospitality services. In </w:t>
      </w:r>
      <w:r w:rsidRPr="002A33D7">
        <w:rPr>
          <w:i/>
          <w:color w:val="222222"/>
          <w:highlight w:val="white"/>
          <w:lang w:val="en-GB"/>
        </w:rPr>
        <w:t>Tourism</w:t>
      </w:r>
      <w:r w:rsidRPr="002A33D7">
        <w:rPr>
          <w:color w:val="222222"/>
          <w:highlight w:val="white"/>
          <w:lang w:val="en-GB"/>
        </w:rPr>
        <w:t xml:space="preserve"> (pp. 216-241). Routledge.</w:t>
      </w:r>
    </w:p>
    <w:p w14:paraId="030EA7E6" w14:textId="77777777" w:rsidR="00F82F3E" w:rsidRPr="002A33D7" w:rsidRDefault="00F82F3E" w:rsidP="00195619">
      <w:pPr>
        <w:spacing w:before="240" w:after="240"/>
        <w:rPr>
          <w:color w:val="222222"/>
          <w:highlight w:val="white"/>
          <w:lang w:val="en-GB"/>
        </w:rPr>
      </w:pPr>
      <w:r w:rsidRPr="002A33D7">
        <w:rPr>
          <w:color w:val="222222"/>
          <w:highlight w:val="white"/>
          <w:lang w:val="en-GB"/>
        </w:rPr>
        <w:t xml:space="preserve">Shangri-La 2024. </w:t>
      </w:r>
      <w:r w:rsidRPr="002A33D7">
        <w:rPr>
          <w:i/>
          <w:color w:val="222222"/>
          <w:highlight w:val="white"/>
          <w:lang w:val="en-GB"/>
        </w:rPr>
        <w:t>Luxury Hotel in London | Shangri-La Hotel, At The Shard, London</w:t>
      </w:r>
      <w:r w:rsidRPr="002A33D7">
        <w:rPr>
          <w:color w:val="222222"/>
          <w:highlight w:val="white"/>
          <w:lang w:val="en-GB"/>
        </w:rPr>
        <w:t>. [online] Shangri-la.com. Available at: https://www.shangri-la.com/en/london/shangrila/ [Accessed 8 May 2024].</w:t>
      </w:r>
    </w:p>
    <w:p w14:paraId="644BE7B6" w14:textId="77777777" w:rsidR="00F82F3E" w:rsidRPr="002A33D7" w:rsidRDefault="00F82F3E" w:rsidP="00195619">
      <w:pPr>
        <w:spacing w:before="240" w:after="240"/>
        <w:rPr>
          <w:color w:val="222222"/>
          <w:highlight w:val="white"/>
          <w:lang w:val="en-GB"/>
        </w:rPr>
      </w:pPr>
      <w:r w:rsidRPr="002A33D7">
        <w:rPr>
          <w:color w:val="222222"/>
          <w:highlight w:val="white"/>
          <w:lang w:val="en-GB"/>
        </w:rPr>
        <w:t xml:space="preserve">Shangri-La 2024. </w:t>
      </w:r>
      <w:r w:rsidRPr="002A33D7">
        <w:rPr>
          <w:i/>
          <w:color w:val="222222"/>
          <w:highlight w:val="white"/>
          <w:lang w:val="en-GB"/>
        </w:rPr>
        <w:t>Shangri-La Annual Report 2023</w:t>
      </w:r>
      <w:r w:rsidRPr="002A33D7">
        <w:rPr>
          <w:color w:val="222222"/>
          <w:highlight w:val="white"/>
          <w:lang w:val="en-GB"/>
        </w:rPr>
        <w:t>. [online] Available at: https://sitecore-cd.shangri-la.com/-/media/Project/Shangri-La-Group/Investor/Files/Public-Disclosures/Latest-Top-Publications/e0069_230418_AR.pdf [Accessed 8 May 2024].</w:t>
      </w:r>
    </w:p>
    <w:p w14:paraId="4F05240F" w14:textId="77777777" w:rsidR="00F82F3E" w:rsidRPr="002A33D7" w:rsidRDefault="00F82F3E" w:rsidP="00195619">
      <w:pPr>
        <w:spacing w:before="240" w:after="240"/>
        <w:rPr>
          <w:color w:val="222222"/>
          <w:highlight w:val="white"/>
          <w:lang w:val="en-GB"/>
        </w:rPr>
      </w:pPr>
      <w:r w:rsidRPr="002A33D7">
        <w:rPr>
          <w:color w:val="222222"/>
          <w:highlight w:val="white"/>
          <w:lang w:val="en-GB"/>
        </w:rPr>
        <w:t xml:space="preserve">Shangri-La 2024. </w:t>
      </w:r>
      <w:r w:rsidRPr="002A33D7">
        <w:rPr>
          <w:i/>
          <w:color w:val="222222"/>
          <w:highlight w:val="white"/>
          <w:lang w:val="en-GB"/>
        </w:rPr>
        <w:t>SHANGRI-LA Sustainability Report 2023</w:t>
      </w:r>
      <w:r w:rsidRPr="002A33D7">
        <w:rPr>
          <w:color w:val="222222"/>
          <w:highlight w:val="white"/>
          <w:lang w:val="en-GB"/>
        </w:rPr>
        <w:t>. [online] Available at: https://sitecore-cd.shangri-la.com/-/media/Project/Shangri-La-Group/Sustainability/Images/Sustainability-Report/2023_SustainabilityReport.pdf [Accessed 8 May 2024].</w:t>
      </w:r>
    </w:p>
    <w:p w14:paraId="1345365C" w14:textId="77777777" w:rsidR="00F82F3E" w:rsidRPr="002A33D7" w:rsidRDefault="00F82F3E" w:rsidP="00195619">
      <w:pPr>
        <w:spacing w:before="240"/>
        <w:rPr>
          <w:color w:val="222222"/>
          <w:highlight w:val="white"/>
          <w:lang w:val="en-GB"/>
        </w:rPr>
      </w:pPr>
      <w:r w:rsidRPr="002A33D7">
        <w:rPr>
          <w:color w:val="222222"/>
          <w:highlight w:val="white"/>
          <w:lang w:val="en-GB"/>
        </w:rPr>
        <w:t xml:space="preserve">Shinzo, A., 2023. The 13th IISS Asia Security Summit–the Shangri-La Dialogue: keynote address. In </w:t>
      </w:r>
      <w:r w:rsidRPr="002A33D7">
        <w:rPr>
          <w:i/>
          <w:color w:val="222222"/>
          <w:highlight w:val="white"/>
          <w:lang w:val="en-GB"/>
        </w:rPr>
        <w:t>Japan and the IISS</w:t>
      </w:r>
      <w:r w:rsidRPr="002A33D7">
        <w:rPr>
          <w:color w:val="222222"/>
          <w:highlight w:val="white"/>
          <w:lang w:val="en-GB"/>
        </w:rPr>
        <w:t xml:space="preserve"> (pp. 521-532). Routledge.</w:t>
      </w:r>
    </w:p>
    <w:p w14:paraId="614311E8" w14:textId="77777777" w:rsidR="00F82F3E" w:rsidRPr="002A33D7" w:rsidRDefault="00F82F3E" w:rsidP="00195619">
      <w:pPr>
        <w:spacing w:before="240"/>
        <w:rPr>
          <w:color w:val="222222"/>
          <w:highlight w:val="white"/>
          <w:lang w:val="en-GB"/>
        </w:rPr>
      </w:pPr>
      <w:r w:rsidRPr="002A33D7">
        <w:rPr>
          <w:color w:val="222222"/>
          <w:highlight w:val="white"/>
          <w:lang w:val="en-GB"/>
        </w:rPr>
        <w:t xml:space="preserve">Siregar, I., 2021. CSR-based corporate environmental policy implementation. </w:t>
      </w:r>
      <w:r w:rsidRPr="002A33D7">
        <w:rPr>
          <w:i/>
          <w:color w:val="222222"/>
          <w:highlight w:val="white"/>
          <w:lang w:val="en-GB"/>
        </w:rPr>
        <w:t>British Journal of Environmental Studies</w:t>
      </w:r>
      <w:r w:rsidRPr="002A33D7">
        <w:rPr>
          <w:color w:val="222222"/>
          <w:highlight w:val="white"/>
          <w:lang w:val="en-GB"/>
        </w:rPr>
        <w:t xml:space="preserve">, </w:t>
      </w:r>
      <w:r w:rsidRPr="002A33D7">
        <w:rPr>
          <w:i/>
          <w:color w:val="222222"/>
          <w:highlight w:val="white"/>
          <w:lang w:val="en-GB"/>
        </w:rPr>
        <w:t>1</w:t>
      </w:r>
      <w:r w:rsidRPr="002A33D7">
        <w:rPr>
          <w:color w:val="222222"/>
          <w:highlight w:val="white"/>
          <w:lang w:val="en-GB"/>
        </w:rPr>
        <w:t>(1), pp.51-57.</w:t>
      </w:r>
    </w:p>
    <w:p w14:paraId="6512CABE" w14:textId="77777777" w:rsidR="00F82F3E" w:rsidRPr="002A33D7" w:rsidRDefault="00F82F3E" w:rsidP="00195619">
      <w:pPr>
        <w:spacing w:before="240" w:after="240"/>
        <w:rPr>
          <w:color w:val="222222"/>
          <w:highlight w:val="white"/>
          <w:lang w:val="en-GB"/>
        </w:rPr>
      </w:pPr>
      <w:r w:rsidRPr="002A33D7">
        <w:rPr>
          <w:color w:val="222222"/>
          <w:highlight w:val="white"/>
          <w:lang w:val="en-GB"/>
        </w:rPr>
        <w:t xml:space="preserve">Statista 2022. </w:t>
      </w:r>
      <w:r w:rsidRPr="002A33D7">
        <w:rPr>
          <w:i/>
          <w:color w:val="222222"/>
          <w:highlight w:val="white"/>
          <w:lang w:val="en-GB"/>
        </w:rPr>
        <w:t>Travelodge UK revenue 2021</w:t>
      </w:r>
      <w:r w:rsidRPr="002A33D7">
        <w:rPr>
          <w:color w:val="222222"/>
          <w:highlight w:val="white"/>
          <w:lang w:val="en-GB"/>
        </w:rPr>
        <w:t>. [online] Statista. Available at: https://www.statista.com/statistics/429089/travelodge-total-revenue-united-kingdom-uk/#:~:text=Travelodge%20UK%20generated%20revenues%20of [Accessed 8 May 2024].</w:t>
      </w:r>
    </w:p>
    <w:p w14:paraId="1CF8D695" w14:textId="77777777" w:rsidR="00F82F3E" w:rsidRPr="002A33D7" w:rsidRDefault="00F82F3E" w:rsidP="00195619">
      <w:pPr>
        <w:spacing w:before="240"/>
        <w:rPr>
          <w:color w:val="222222"/>
          <w:highlight w:val="white"/>
          <w:lang w:val="en-GB"/>
        </w:rPr>
      </w:pPr>
      <w:r w:rsidRPr="002A33D7">
        <w:rPr>
          <w:color w:val="222222"/>
          <w:highlight w:val="white"/>
          <w:lang w:val="en-GB"/>
        </w:rPr>
        <w:lastRenderedPageBreak/>
        <w:t xml:space="preserve">Tranter, K. Stuart-Hill, T. Parker, J. 2014 </w:t>
      </w:r>
      <w:r w:rsidRPr="00F82F3E">
        <w:rPr>
          <w:i/>
          <w:iCs/>
          <w:color w:val="222222"/>
          <w:highlight w:val="white"/>
          <w:lang w:val="en-GB"/>
        </w:rPr>
        <w:t>Introduction to Revenue Management for the Hospitality Industry</w:t>
      </w:r>
      <w:r w:rsidRPr="002A33D7">
        <w:rPr>
          <w:color w:val="222222"/>
          <w:highlight w:val="white"/>
          <w:lang w:val="en-GB"/>
        </w:rPr>
        <w:t>, London, Pearson</w:t>
      </w:r>
    </w:p>
    <w:p w14:paraId="114CD9C3" w14:textId="77777777" w:rsidR="00F82F3E" w:rsidRPr="002A33D7" w:rsidRDefault="00F82F3E" w:rsidP="00195619">
      <w:pPr>
        <w:spacing w:before="240" w:after="240"/>
        <w:rPr>
          <w:lang w:val="en-GB"/>
        </w:rPr>
      </w:pPr>
      <w:r w:rsidRPr="002A33D7">
        <w:rPr>
          <w:lang w:val="en-GB"/>
        </w:rPr>
        <w:t xml:space="preserve">Travelodge 2024. </w:t>
      </w:r>
      <w:r w:rsidRPr="002A33D7">
        <w:rPr>
          <w:i/>
          <w:lang w:val="en-GB"/>
        </w:rPr>
        <w:t>Travelodge | Great value hotels throughout the UK &amp; Ireland</w:t>
      </w:r>
      <w:r w:rsidRPr="002A33D7">
        <w:rPr>
          <w:lang w:val="en-GB"/>
        </w:rPr>
        <w:t>. [online] Travelodge. Available at: https://www.travelodge.co.uk/ [Accessed 8 May 2024].</w:t>
      </w:r>
    </w:p>
    <w:p w14:paraId="4C4ADA31" w14:textId="77777777" w:rsidR="00F82F3E" w:rsidRPr="002A33D7" w:rsidRDefault="00F82F3E" w:rsidP="00195619">
      <w:pPr>
        <w:spacing w:before="240"/>
        <w:rPr>
          <w:color w:val="222222"/>
          <w:highlight w:val="white"/>
          <w:lang w:val="en-GB"/>
        </w:rPr>
      </w:pPr>
      <w:r w:rsidRPr="002A33D7">
        <w:rPr>
          <w:color w:val="222222"/>
          <w:highlight w:val="white"/>
          <w:lang w:val="en-GB"/>
        </w:rPr>
        <w:t>Walker J 2021 Introduction to Hospitality, Harlow, Pearson</w:t>
      </w:r>
    </w:p>
    <w:sectPr w:rsidR="00F82F3E" w:rsidRPr="002A33D7">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81E93E" w14:textId="77777777" w:rsidR="007B797B" w:rsidRDefault="007B797B">
      <w:pPr>
        <w:spacing w:line="240" w:lineRule="auto"/>
      </w:pPr>
      <w:r>
        <w:separator/>
      </w:r>
    </w:p>
  </w:endnote>
  <w:endnote w:type="continuationSeparator" w:id="0">
    <w:p w14:paraId="463043C2" w14:textId="77777777" w:rsidR="007B797B" w:rsidRDefault="007B79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9B8C3B" w14:textId="5E6919C9" w:rsidR="00E64993" w:rsidRDefault="00E64993">
    <w:pPr>
      <w:pStyle w:val="Footer"/>
      <w:jc w:val="right"/>
    </w:pPr>
  </w:p>
  <w:p w14:paraId="535FBE5A" w14:textId="77777777" w:rsidR="00E64993" w:rsidRDefault="00E649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25051839"/>
      <w:docPartObj>
        <w:docPartGallery w:val="Page Numbers (Bottom of Page)"/>
        <w:docPartUnique/>
      </w:docPartObj>
    </w:sdtPr>
    <w:sdtEndPr>
      <w:rPr>
        <w:noProof/>
      </w:rPr>
    </w:sdtEndPr>
    <w:sdtContent>
      <w:p w14:paraId="693D437F" w14:textId="77777777" w:rsidR="00195619" w:rsidRDefault="00195619">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6E533B85" w14:textId="77777777" w:rsidR="00195619" w:rsidRDefault="001956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2F3047" w14:textId="77777777" w:rsidR="007B797B" w:rsidRDefault="007B797B">
      <w:pPr>
        <w:spacing w:line="240" w:lineRule="auto"/>
      </w:pPr>
      <w:r>
        <w:separator/>
      </w:r>
    </w:p>
  </w:footnote>
  <w:footnote w:type="continuationSeparator" w:id="0">
    <w:p w14:paraId="56960A18" w14:textId="77777777" w:rsidR="007B797B" w:rsidRDefault="007B797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FB4"/>
    <w:rsid w:val="00047F77"/>
    <w:rsid w:val="00186FC9"/>
    <w:rsid w:val="00195619"/>
    <w:rsid w:val="001C476F"/>
    <w:rsid w:val="002633EB"/>
    <w:rsid w:val="002A33D7"/>
    <w:rsid w:val="00481307"/>
    <w:rsid w:val="006C32BF"/>
    <w:rsid w:val="00710ADA"/>
    <w:rsid w:val="0076519F"/>
    <w:rsid w:val="007753E1"/>
    <w:rsid w:val="007B797B"/>
    <w:rsid w:val="008454CB"/>
    <w:rsid w:val="00875CD1"/>
    <w:rsid w:val="008B0FB4"/>
    <w:rsid w:val="009B52C6"/>
    <w:rsid w:val="009C300A"/>
    <w:rsid w:val="00A97EE4"/>
    <w:rsid w:val="00AB5BAD"/>
    <w:rsid w:val="00AB5E0D"/>
    <w:rsid w:val="00AD5C9B"/>
    <w:rsid w:val="00B00623"/>
    <w:rsid w:val="00C87DBF"/>
    <w:rsid w:val="00CC7CE4"/>
    <w:rsid w:val="00CE6238"/>
    <w:rsid w:val="00E53E93"/>
    <w:rsid w:val="00E64993"/>
    <w:rsid w:val="00EA1495"/>
    <w:rsid w:val="00EA7B95"/>
    <w:rsid w:val="00F367FC"/>
    <w:rsid w:val="00F82F3E"/>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4D989"/>
  <w15:docId w15:val="{B715055B-681D-49B7-9CAE-804E4E634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32"/>
      <w:szCs w:val="32"/>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name w:val="a"/>
    <w:basedOn w:val="TableNormal"/>
    <w:tblPr>
      <w:tblStyleRowBandSize w:val="1"/>
      <w:tblStyleColBandSize w:val="1"/>
      <w:tblCellMar>
        <w:top w:w="15" w:type="dxa"/>
        <w:left w:w="15" w:type="dxa"/>
        <w:bottom w:w="15" w:type="dxa"/>
        <w:right w:w="15" w:type="dxa"/>
      </w:tblCellMar>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paragraph" w:styleId="Header">
    <w:name w:val="header"/>
    <w:basedOn w:val="Normal"/>
    <w:link w:val="HeaderChar"/>
    <w:uiPriority w:val="99"/>
    <w:unhideWhenUsed/>
    <w:rsid w:val="00E64993"/>
    <w:pPr>
      <w:tabs>
        <w:tab w:val="center" w:pos="4513"/>
        <w:tab w:val="right" w:pos="9026"/>
      </w:tabs>
      <w:spacing w:line="240" w:lineRule="auto"/>
    </w:pPr>
  </w:style>
  <w:style w:type="character" w:customStyle="1" w:styleId="HeaderChar">
    <w:name w:val="Header Char"/>
    <w:basedOn w:val="DefaultParagraphFont"/>
    <w:link w:val="Header"/>
    <w:uiPriority w:val="99"/>
    <w:rsid w:val="00E64993"/>
  </w:style>
  <w:style w:type="paragraph" w:styleId="Footer">
    <w:name w:val="footer"/>
    <w:basedOn w:val="Normal"/>
    <w:link w:val="FooterChar"/>
    <w:uiPriority w:val="99"/>
    <w:unhideWhenUsed/>
    <w:rsid w:val="00E64993"/>
    <w:pPr>
      <w:tabs>
        <w:tab w:val="center" w:pos="4513"/>
        <w:tab w:val="right" w:pos="9026"/>
      </w:tabs>
      <w:spacing w:line="240" w:lineRule="auto"/>
    </w:pPr>
  </w:style>
  <w:style w:type="character" w:customStyle="1" w:styleId="FooterChar">
    <w:name w:val="Footer Char"/>
    <w:basedOn w:val="DefaultParagraphFont"/>
    <w:link w:val="Footer"/>
    <w:uiPriority w:val="99"/>
    <w:rsid w:val="00E64993"/>
  </w:style>
  <w:style w:type="paragraph" w:styleId="TOCHeading">
    <w:name w:val="TOC Heading"/>
    <w:basedOn w:val="Heading1"/>
    <w:next w:val="Normal"/>
    <w:uiPriority w:val="39"/>
    <w:unhideWhenUsed/>
    <w:qFormat/>
    <w:rsid w:val="00E64993"/>
    <w:pPr>
      <w:spacing w:before="240" w:line="259" w:lineRule="auto"/>
      <w:jc w:val="left"/>
      <w:outlineLvl w:val="9"/>
    </w:pPr>
    <w:rPr>
      <w:rFonts w:asciiTheme="majorHAnsi" w:eastAsiaTheme="majorEastAsia" w:hAnsiTheme="majorHAnsi" w:cstheme="majorBidi"/>
      <w:b w:val="0"/>
      <w:color w:val="365F91" w:themeColor="accent1" w:themeShade="BF"/>
      <w:lang w:val="en-US" w:eastAsia="en-US"/>
    </w:rPr>
  </w:style>
  <w:style w:type="paragraph" w:styleId="TOC1">
    <w:name w:val="toc 1"/>
    <w:basedOn w:val="Normal"/>
    <w:next w:val="Normal"/>
    <w:autoRedefine/>
    <w:uiPriority w:val="39"/>
    <w:unhideWhenUsed/>
    <w:rsid w:val="00E64993"/>
    <w:pPr>
      <w:spacing w:after="100"/>
    </w:pPr>
  </w:style>
  <w:style w:type="character" w:styleId="Hyperlink">
    <w:name w:val="Hyperlink"/>
    <w:basedOn w:val="DefaultParagraphFont"/>
    <w:uiPriority w:val="99"/>
    <w:unhideWhenUsed/>
    <w:rsid w:val="00E6499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CE5E7A-9148-4F4E-8DEB-55B0856D6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2823</Words>
  <Characters>16093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ricardo pita</dc:creator>
  <cp:lastModifiedBy>ricardo pita</cp:lastModifiedBy>
  <cp:revision>2</cp:revision>
  <dcterms:created xsi:type="dcterms:W3CDTF">2024-05-10T18:49:00Z</dcterms:created>
  <dcterms:modified xsi:type="dcterms:W3CDTF">2024-05-10T18:49:00Z</dcterms:modified>
</cp:coreProperties>
</file>