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EEA457" w14:textId="77777777" w:rsidR="008B0B62" w:rsidRPr="006F1684" w:rsidRDefault="008B0B62"/>
    <w:p w14:paraId="36236A7C" w14:textId="77777777" w:rsidR="007F227D" w:rsidRPr="006F1684" w:rsidRDefault="007F227D"/>
    <w:p w14:paraId="386C7AAB" w14:textId="6185EF15" w:rsidR="007F227D" w:rsidRPr="006F1684" w:rsidRDefault="007F227D"/>
    <w:p w14:paraId="34AABE7A" w14:textId="77777777" w:rsidR="007F227D" w:rsidRPr="006F1684" w:rsidRDefault="007F227D">
      <w:pPr>
        <w:spacing w:before="0" w:after="160" w:line="278" w:lineRule="auto"/>
        <w:jc w:val="left"/>
      </w:pPr>
      <w:r w:rsidRPr="006F1684">
        <w:br w:type="page"/>
      </w:r>
    </w:p>
    <w:sdt>
      <w:sdtPr>
        <w:rPr>
          <w:rFonts w:ascii="Arial" w:eastAsiaTheme="minorHAnsi" w:hAnsi="Arial" w:cstheme="minorBidi"/>
          <w:color w:val="auto"/>
          <w:kern w:val="2"/>
          <w:sz w:val="22"/>
          <w:szCs w:val="22"/>
          <w:lang w:val="en-GB" w:eastAsia="en-US"/>
        </w:rPr>
        <w:id w:val="-975601537"/>
        <w:docPartObj>
          <w:docPartGallery w:val="Table of Contents"/>
          <w:docPartUnique/>
        </w:docPartObj>
      </w:sdtPr>
      <w:sdtEndPr>
        <w:rPr>
          <w:b/>
          <w:bCs/>
        </w:rPr>
      </w:sdtEndPr>
      <w:sdtContent>
        <w:p w14:paraId="155A12F5" w14:textId="77777777" w:rsidR="0087129F" w:rsidRPr="006F1684" w:rsidRDefault="0087129F" w:rsidP="00A6759E">
          <w:pPr>
            <w:pStyle w:val="TOCHeading"/>
            <w:spacing w:line="360" w:lineRule="auto"/>
            <w:rPr>
              <w:rFonts w:ascii="Arial" w:hAnsi="Arial" w:cs="Arial"/>
              <w:b/>
              <w:bCs/>
              <w:color w:val="auto"/>
              <w:sz w:val="22"/>
              <w:szCs w:val="22"/>
              <w:lang w:val="en-GB"/>
            </w:rPr>
          </w:pPr>
          <w:r w:rsidRPr="006F1684">
            <w:rPr>
              <w:rFonts w:ascii="Arial" w:hAnsi="Arial" w:cs="Arial"/>
              <w:b/>
              <w:bCs/>
              <w:color w:val="auto"/>
              <w:sz w:val="22"/>
              <w:szCs w:val="22"/>
              <w:lang w:val="en-GB"/>
            </w:rPr>
            <w:t>Table of Contents</w:t>
          </w:r>
        </w:p>
        <w:p w14:paraId="3B96032B" w14:textId="77777777" w:rsidR="00A67D06" w:rsidRPr="006F1684" w:rsidRDefault="000B1B17">
          <w:pPr>
            <w:pStyle w:val="TOC1"/>
            <w:tabs>
              <w:tab w:val="right" w:leader="dot" w:pos="9016"/>
            </w:tabs>
            <w:rPr>
              <w:rFonts w:asciiTheme="minorHAnsi" w:eastAsiaTheme="minorEastAsia" w:hAnsiTheme="minorHAnsi"/>
              <w:noProof/>
              <w:kern w:val="0"/>
            </w:rPr>
          </w:pPr>
          <w:r w:rsidRPr="006F1684">
            <w:fldChar w:fldCharType="begin"/>
          </w:r>
          <w:r w:rsidR="0087129F" w:rsidRPr="006F1684">
            <w:instrText xml:space="preserve"> TOC \o "1-3" \h \z \u </w:instrText>
          </w:r>
          <w:r w:rsidRPr="006F1684">
            <w:fldChar w:fldCharType="separate"/>
          </w:r>
          <w:hyperlink w:anchor="_Toc236156352" w:history="1">
            <w:r w:rsidR="00A67D06" w:rsidRPr="006F1684">
              <w:rPr>
                <w:rStyle w:val="Hyperlink"/>
                <w:noProof/>
              </w:rPr>
              <w:t>Introduction</w:t>
            </w:r>
            <w:r w:rsidR="00A67D06" w:rsidRPr="006F1684">
              <w:rPr>
                <w:noProof/>
                <w:webHidden/>
              </w:rPr>
              <w:tab/>
            </w:r>
            <w:r w:rsidR="00A67D06" w:rsidRPr="006F1684">
              <w:rPr>
                <w:noProof/>
                <w:webHidden/>
              </w:rPr>
              <w:fldChar w:fldCharType="begin"/>
            </w:r>
            <w:r w:rsidR="00A67D06" w:rsidRPr="006F1684">
              <w:rPr>
                <w:noProof/>
                <w:webHidden/>
              </w:rPr>
              <w:instrText xml:space="preserve"> PAGEREF _Toc236156352 \h </w:instrText>
            </w:r>
            <w:r w:rsidR="00A67D06" w:rsidRPr="006F1684">
              <w:rPr>
                <w:noProof/>
                <w:webHidden/>
              </w:rPr>
            </w:r>
            <w:r w:rsidR="00A67D06" w:rsidRPr="006F1684">
              <w:rPr>
                <w:noProof/>
                <w:webHidden/>
              </w:rPr>
              <w:fldChar w:fldCharType="separate"/>
            </w:r>
            <w:r w:rsidR="00A67D06" w:rsidRPr="006F1684">
              <w:rPr>
                <w:noProof/>
                <w:webHidden/>
              </w:rPr>
              <w:t>3</w:t>
            </w:r>
            <w:r w:rsidR="00A67D06" w:rsidRPr="006F1684">
              <w:rPr>
                <w:noProof/>
                <w:webHidden/>
              </w:rPr>
              <w:fldChar w:fldCharType="end"/>
            </w:r>
          </w:hyperlink>
        </w:p>
        <w:p w14:paraId="05044B03" w14:textId="77777777" w:rsidR="00A67D06" w:rsidRPr="006F1684" w:rsidRDefault="00A67D06">
          <w:pPr>
            <w:pStyle w:val="TOC1"/>
            <w:tabs>
              <w:tab w:val="right" w:leader="dot" w:pos="9016"/>
            </w:tabs>
            <w:rPr>
              <w:rFonts w:asciiTheme="minorHAnsi" w:eastAsiaTheme="minorEastAsia" w:hAnsiTheme="minorHAnsi"/>
              <w:noProof/>
              <w:kern w:val="0"/>
            </w:rPr>
          </w:pPr>
          <w:hyperlink w:anchor="_Toc236156353" w:history="1">
            <w:r w:rsidRPr="006F1684">
              <w:rPr>
                <w:rStyle w:val="Hyperlink"/>
                <w:noProof/>
              </w:rPr>
              <w:t>Task 1 of 4</w:t>
            </w:r>
            <w:r w:rsidRPr="006F1684">
              <w:rPr>
                <w:noProof/>
                <w:webHidden/>
              </w:rPr>
              <w:tab/>
            </w:r>
            <w:r w:rsidRPr="006F1684">
              <w:rPr>
                <w:noProof/>
                <w:webHidden/>
              </w:rPr>
              <w:fldChar w:fldCharType="begin"/>
            </w:r>
            <w:r w:rsidRPr="006F1684">
              <w:rPr>
                <w:noProof/>
                <w:webHidden/>
              </w:rPr>
              <w:instrText xml:space="preserve"> PAGEREF _Toc236156353 \h </w:instrText>
            </w:r>
            <w:r w:rsidRPr="006F1684">
              <w:rPr>
                <w:noProof/>
                <w:webHidden/>
              </w:rPr>
            </w:r>
            <w:r w:rsidRPr="006F1684">
              <w:rPr>
                <w:noProof/>
                <w:webHidden/>
              </w:rPr>
              <w:fldChar w:fldCharType="separate"/>
            </w:r>
            <w:r w:rsidRPr="006F1684">
              <w:rPr>
                <w:noProof/>
                <w:webHidden/>
              </w:rPr>
              <w:t>4</w:t>
            </w:r>
            <w:r w:rsidRPr="006F1684">
              <w:rPr>
                <w:noProof/>
                <w:webHidden/>
              </w:rPr>
              <w:fldChar w:fldCharType="end"/>
            </w:r>
          </w:hyperlink>
        </w:p>
        <w:p w14:paraId="10BE6305" w14:textId="77777777" w:rsidR="00A67D06" w:rsidRPr="006F1684" w:rsidRDefault="00A67D06">
          <w:pPr>
            <w:pStyle w:val="TOC1"/>
            <w:tabs>
              <w:tab w:val="right" w:leader="dot" w:pos="9016"/>
            </w:tabs>
            <w:rPr>
              <w:rFonts w:asciiTheme="minorHAnsi" w:eastAsiaTheme="minorEastAsia" w:hAnsiTheme="minorHAnsi"/>
              <w:noProof/>
              <w:kern w:val="0"/>
            </w:rPr>
          </w:pPr>
          <w:hyperlink w:anchor="_Toc236156354" w:history="1">
            <w:r w:rsidRPr="006F1684">
              <w:rPr>
                <w:rStyle w:val="Hyperlink"/>
                <w:noProof/>
              </w:rPr>
              <w:t>Task 2 of 4</w:t>
            </w:r>
            <w:r w:rsidRPr="006F1684">
              <w:rPr>
                <w:noProof/>
                <w:webHidden/>
              </w:rPr>
              <w:tab/>
            </w:r>
            <w:r w:rsidRPr="006F1684">
              <w:rPr>
                <w:noProof/>
                <w:webHidden/>
              </w:rPr>
              <w:fldChar w:fldCharType="begin"/>
            </w:r>
            <w:r w:rsidRPr="006F1684">
              <w:rPr>
                <w:noProof/>
                <w:webHidden/>
              </w:rPr>
              <w:instrText xml:space="preserve"> PAGEREF _Toc236156354 \h </w:instrText>
            </w:r>
            <w:r w:rsidRPr="006F1684">
              <w:rPr>
                <w:noProof/>
                <w:webHidden/>
              </w:rPr>
            </w:r>
            <w:r w:rsidRPr="006F1684">
              <w:rPr>
                <w:noProof/>
                <w:webHidden/>
              </w:rPr>
              <w:fldChar w:fldCharType="separate"/>
            </w:r>
            <w:r w:rsidRPr="006F1684">
              <w:rPr>
                <w:noProof/>
                <w:webHidden/>
              </w:rPr>
              <w:t>6</w:t>
            </w:r>
            <w:r w:rsidRPr="006F1684">
              <w:rPr>
                <w:noProof/>
                <w:webHidden/>
              </w:rPr>
              <w:fldChar w:fldCharType="end"/>
            </w:r>
          </w:hyperlink>
        </w:p>
        <w:p w14:paraId="72E981BE" w14:textId="77777777" w:rsidR="00A67D06" w:rsidRPr="006F1684" w:rsidRDefault="00A67D06">
          <w:pPr>
            <w:pStyle w:val="TOC1"/>
            <w:tabs>
              <w:tab w:val="right" w:leader="dot" w:pos="9016"/>
            </w:tabs>
            <w:rPr>
              <w:rFonts w:asciiTheme="minorHAnsi" w:eastAsiaTheme="minorEastAsia" w:hAnsiTheme="minorHAnsi"/>
              <w:noProof/>
              <w:kern w:val="0"/>
            </w:rPr>
          </w:pPr>
          <w:hyperlink w:anchor="_Toc236156355" w:history="1">
            <w:r w:rsidRPr="006F1684">
              <w:rPr>
                <w:rStyle w:val="Hyperlink"/>
                <w:noProof/>
              </w:rPr>
              <w:t>Task 3 of 4</w:t>
            </w:r>
            <w:r w:rsidRPr="006F1684">
              <w:rPr>
                <w:noProof/>
                <w:webHidden/>
              </w:rPr>
              <w:tab/>
            </w:r>
            <w:r w:rsidRPr="006F1684">
              <w:rPr>
                <w:noProof/>
                <w:webHidden/>
              </w:rPr>
              <w:fldChar w:fldCharType="begin"/>
            </w:r>
            <w:r w:rsidRPr="006F1684">
              <w:rPr>
                <w:noProof/>
                <w:webHidden/>
              </w:rPr>
              <w:instrText xml:space="preserve"> PAGEREF _Toc236156355 \h </w:instrText>
            </w:r>
            <w:r w:rsidRPr="006F1684">
              <w:rPr>
                <w:noProof/>
                <w:webHidden/>
              </w:rPr>
            </w:r>
            <w:r w:rsidRPr="006F1684">
              <w:rPr>
                <w:noProof/>
                <w:webHidden/>
              </w:rPr>
              <w:fldChar w:fldCharType="separate"/>
            </w:r>
            <w:r w:rsidRPr="006F1684">
              <w:rPr>
                <w:noProof/>
                <w:webHidden/>
              </w:rPr>
              <w:t>8</w:t>
            </w:r>
            <w:r w:rsidRPr="006F1684">
              <w:rPr>
                <w:noProof/>
                <w:webHidden/>
              </w:rPr>
              <w:fldChar w:fldCharType="end"/>
            </w:r>
          </w:hyperlink>
        </w:p>
        <w:p w14:paraId="03234871" w14:textId="77777777" w:rsidR="00A67D06" w:rsidRPr="006F1684" w:rsidRDefault="00A67D06">
          <w:pPr>
            <w:pStyle w:val="TOC1"/>
            <w:tabs>
              <w:tab w:val="right" w:leader="dot" w:pos="9016"/>
            </w:tabs>
            <w:rPr>
              <w:rFonts w:asciiTheme="minorHAnsi" w:eastAsiaTheme="minorEastAsia" w:hAnsiTheme="minorHAnsi"/>
              <w:noProof/>
              <w:kern w:val="0"/>
            </w:rPr>
          </w:pPr>
          <w:hyperlink w:anchor="_Toc236156356" w:history="1">
            <w:r w:rsidRPr="006F1684">
              <w:rPr>
                <w:rStyle w:val="Hyperlink"/>
                <w:noProof/>
              </w:rPr>
              <w:t>Task 4 of 4</w:t>
            </w:r>
            <w:r w:rsidRPr="006F1684">
              <w:rPr>
                <w:noProof/>
                <w:webHidden/>
              </w:rPr>
              <w:tab/>
            </w:r>
            <w:r w:rsidRPr="006F1684">
              <w:rPr>
                <w:noProof/>
                <w:webHidden/>
              </w:rPr>
              <w:fldChar w:fldCharType="begin"/>
            </w:r>
            <w:r w:rsidRPr="006F1684">
              <w:rPr>
                <w:noProof/>
                <w:webHidden/>
              </w:rPr>
              <w:instrText xml:space="preserve"> PAGEREF _Toc236156356 \h </w:instrText>
            </w:r>
            <w:r w:rsidRPr="006F1684">
              <w:rPr>
                <w:noProof/>
                <w:webHidden/>
              </w:rPr>
            </w:r>
            <w:r w:rsidRPr="006F1684">
              <w:rPr>
                <w:noProof/>
                <w:webHidden/>
              </w:rPr>
              <w:fldChar w:fldCharType="separate"/>
            </w:r>
            <w:r w:rsidRPr="006F1684">
              <w:rPr>
                <w:noProof/>
                <w:webHidden/>
              </w:rPr>
              <w:t>11</w:t>
            </w:r>
            <w:r w:rsidRPr="006F1684">
              <w:rPr>
                <w:noProof/>
                <w:webHidden/>
              </w:rPr>
              <w:fldChar w:fldCharType="end"/>
            </w:r>
          </w:hyperlink>
        </w:p>
        <w:p w14:paraId="7B9ED89C" w14:textId="77777777" w:rsidR="00A67D06" w:rsidRPr="006F1684" w:rsidRDefault="00A67D06">
          <w:pPr>
            <w:pStyle w:val="TOC1"/>
            <w:tabs>
              <w:tab w:val="right" w:leader="dot" w:pos="9016"/>
            </w:tabs>
            <w:rPr>
              <w:rFonts w:asciiTheme="minorHAnsi" w:eastAsiaTheme="minorEastAsia" w:hAnsiTheme="minorHAnsi"/>
              <w:noProof/>
              <w:kern w:val="0"/>
            </w:rPr>
          </w:pPr>
          <w:hyperlink w:anchor="_Toc236156357" w:history="1">
            <w:r w:rsidRPr="006F1684">
              <w:rPr>
                <w:rStyle w:val="Hyperlink"/>
                <w:noProof/>
              </w:rPr>
              <w:t>Conclusion</w:t>
            </w:r>
            <w:r w:rsidRPr="006F1684">
              <w:rPr>
                <w:noProof/>
                <w:webHidden/>
              </w:rPr>
              <w:tab/>
            </w:r>
            <w:r w:rsidRPr="006F1684">
              <w:rPr>
                <w:noProof/>
                <w:webHidden/>
              </w:rPr>
              <w:fldChar w:fldCharType="begin"/>
            </w:r>
            <w:r w:rsidRPr="006F1684">
              <w:rPr>
                <w:noProof/>
                <w:webHidden/>
              </w:rPr>
              <w:instrText xml:space="preserve"> PAGEREF _Toc236156357 \h </w:instrText>
            </w:r>
            <w:r w:rsidRPr="006F1684">
              <w:rPr>
                <w:noProof/>
                <w:webHidden/>
              </w:rPr>
            </w:r>
            <w:r w:rsidRPr="006F1684">
              <w:rPr>
                <w:noProof/>
                <w:webHidden/>
              </w:rPr>
              <w:fldChar w:fldCharType="separate"/>
            </w:r>
            <w:r w:rsidRPr="006F1684">
              <w:rPr>
                <w:noProof/>
                <w:webHidden/>
              </w:rPr>
              <w:t>13</w:t>
            </w:r>
            <w:r w:rsidRPr="006F1684">
              <w:rPr>
                <w:noProof/>
                <w:webHidden/>
              </w:rPr>
              <w:fldChar w:fldCharType="end"/>
            </w:r>
          </w:hyperlink>
        </w:p>
        <w:p w14:paraId="17E8D668" w14:textId="77777777" w:rsidR="00A67D06" w:rsidRPr="006F1684" w:rsidRDefault="00A67D06">
          <w:pPr>
            <w:pStyle w:val="TOC1"/>
            <w:tabs>
              <w:tab w:val="right" w:leader="dot" w:pos="9016"/>
            </w:tabs>
            <w:rPr>
              <w:rFonts w:asciiTheme="minorHAnsi" w:eastAsiaTheme="minorEastAsia" w:hAnsiTheme="minorHAnsi"/>
              <w:noProof/>
              <w:kern w:val="0"/>
            </w:rPr>
          </w:pPr>
          <w:hyperlink w:anchor="_Toc236156358" w:history="1">
            <w:r w:rsidRPr="006F1684">
              <w:rPr>
                <w:rStyle w:val="Hyperlink"/>
                <w:noProof/>
              </w:rPr>
              <w:t>Reference List</w:t>
            </w:r>
            <w:r w:rsidRPr="006F1684">
              <w:rPr>
                <w:noProof/>
                <w:webHidden/>
              </w:rPr>
              <w:tab/>
            </w:r>
            <w:r w:rsidRPr="006F1684">
              <w:rPr>
                <w:noProof/>
                <w:webHidden/>
              </w:rPr>
              <w:fldChar w:fldCharType="begin"/>
            </w:r>
            <w:r w:rsidRPr="006F1684">
              <w:rPr>
                <w:noProof/>
                <w:webHidden/>
              </w:rPr>
              <w:instrText xml:space="preserve"> PAGEREF _Toc236156358 \h </w:instrText>
            </w:r>
            <w:r w:rsidRPr="006F1684">
              <w:rPr>
                <w:noProof/>
                <w:webHidden/>
              </w:rPr>
            </w:r>
            <w:r w:rsidRPr="006F1684">
              <w:rPr>
                <w:noProof/>
                <w:webHidden/>
              </w:rPr>
              <w:fldChar w:fldCharType="separate"/>
            </w:r>
            <w:r w:rsidRPr="006F1684">
              <w:rPr>
                <w:noProof/>
                <w:webHidden/>
              </w:rPr>
              <w:t>14</w:t>
            </w:r>
            <w:r w:rsidRPr="006F1684">
              <w:rPr>
                <w:noProof/>
                <w:webHidden/>
              </w:rPr>
              <w:fldChar w:fldCharType="end"/>
            </w:r>
          </w:hyperlink>
        </w:p>
        <w:p w14:paraId="5A76163E" w14:textId="77777777" w:rsidR="00A67D06" w:rsidRPr="006F1684" w:rsidRDefault="00A67D06">
          <w:pPr>
            <w:pStyle w:val="TOC1"/>
            <w:tabs>
              <w:tab w:val="right" w:leader="dot" w:pos="9016"/>
            </w:tabs>
            <w:rPr>
              <w:rFonts w:asciiTheme="minorHAnsi" w:eastAsiaTheme="minorEastAsia" w:hAnsiTheme="minorHAnsi"/>
              <w:noProof/>
              <w:kern w:val="0"/>
            </w:rPr>
          </w:pPr>
          <w:hyperlink w:anchor="_Toc236156359" w:history="1">
            <w:r w:rsidRPr="006F1684">
              <w:rPr>
                <w:rStyle w:val="Hyperlink"/>
                <w:noProof/>
              </w:rPr>
              <w:t>Appendix</w:t>
            </w:r>
            <w:r w:rsidRPr="006F1684">
              <w:rPr>
                <w:noProof/>
                <w:webHidden/>
              </w:rPr>
              <w:tab/>
            </w:r>
            <w:r w:rsidRPr="006F1684">
              <w:rPr>
                <w:noProof/>
                <w:webHidden/>
              </w:rPr>
              <w:fldChar w:fldCharType="begin"/>
            </w:r>
            <w:r w:rsidRPr="006F1684">
              <w:rPr>
                <w:noProof/>
                <w:webHidden/>
              </w:rPr>
              <w:instrText xml:space="preserve"> PAGEREF _Toc236156359 \h </w:instrText>
            </w:r>
            <w:r w:rsidRPr="006F1684">
              <w:rPr>
                <w:noProof/>
                <w:webHidden/>
              </w:rPr>
            </w:r>
            <w:r w:rsidRPr="006F1684">
              <w:rPr>
                <w:noProof/>
                <w:webHidden/>
              </w:rPr>
              <w:fldChar w:fldCharType="separate"/>
            </w:r>
            <w:r w:rsidRPr="006F1684">
              <w:rPr>
                <w:noProof/>
                <w:webHidden/>
              </w:rPr>
              <w:t>16</w:t>
            </w:r>
            <w:r w:rsidRPr="006F1684">
              <w:rPr>
                <w:noProof/>
                <w:webHidden/>
              </w:rPr>
              <w:fldChar w:fldCharType="end"/>
            </w:r>
          </w:hyperlink>
        </w:p>
        <w:p w14:paraId="7F4026C8" w14:textId="77777777" w:rsidR="0087129F" w:rsidRPr="006F1684" w:rsidRDefault="000B1B17" w:rsidP="0087129F">
          <w:pPr>
            <w:rPr>
              <w:b/>
              <w:bCs/>
            </w:rPr>
          </w:pPr>
          <w:r w:rsidRPr="006F1684">
            <w:rPr>
              <w:b/>
              <w:bCs/>
            </w:rPr>
            <w:fldChar w:fldCharType="end"/>
          </w:r>
        </w:p>
      </w:sdtContent>
    </w:sdt>
    <w:p w14:paraId="5B1CB3D3" w14:textId="77777777" w:rsidR="007F227D" w:rsidRPr="006F1684" w:rsidRDefault="007F227D" w:rsidP="0087129F">
      <w:r w:rsidRPr="006F1684">
        <w:br w:type="page"/>
      </w:r>
    </w:p>
    <w:p w14:paraId="772B9884" w14:textId="77777777" w:rsidR="007F227D" w:rsidRPr="006F1684" w:rsidRDefault="007F227D" w:rsidP="007F227D">
      <w:pPr>
        <w:pStyle w:val="Heading1"/>
      </w:pPr>
      <w:bookmarkStart w:id="0" w:name="_Toc236156352"/>
      <w:r w:rsidRPr="006F1684">
        <w:lastRenderedPageBreak/>
        <w:t>Introduction</w:t>
      </w:r>
      <w:bookmarkEnd w:id="0"/>
    </w:p>
    <w:p w14:paraId="5E86EB40" w14:textId="77777777" w:rsidR="00FB3F4E" w:rsidRPr="006F1684" w:rsidRDefault="00F17031" w:rsidP="00F17031">
      <w:pPr>
        <w:rPr>
          <w:rFonts w:eastAsiaTheme="majorEastAsia" w:cstheme="majorBidi"/>
          <w:szCs w:val="40"/>
        </w:rPr>
      </w:pPr>
      <w:r w:rsidRPr="006F1684">
        <w:t xml:space="preserve">As stated by </w:t>
      </w:r>
      <w:proofErr w:type="spellStart"/>
      <w:r w:rsidRPr="006F1684">
        <w:t>Nurhidayah</w:t>
      </w:r>
      <w:proofErr w:type="spellEnd"/>
      <w:r w:rsidRPr="006F1684">
        <w:t xml:space="preserve">, Amin and Tanjung (2022), professional development in health and social care </w:t>
      </w:r>
      <w:proofErr w:type="gramStart"/>
      <w:r w:rsidRPr="006F1684">
        <w:t>is considered to be</w:t>
      </w:r>
      <w:proofErr w:type="gramEnd"/>
      <w:r w:rsidRPr="006F1684">
        <w:t xml:space="preserve"> a continuing process to update knowledge, skills, and values to deliver high-quality and safe care. The crucial components of professional development in health and social care include continuing professional development (CPD), compliance with legal standards and reflective practice. The study is going to make a reflective scenario of career aspirations and build a future career portfolio based on the future job role of a </w:t>
      </w:r>
      <w:r w:rsidRPr="006F1684">
        <w:rPr>
          <w:b/>
          <w:bCs/>
          <w:i/>
          <w:iCs/>
        </w:rPr>
        <w:t>Care Assistant at Abbots Care Home, Harlow, Essex</w:t>
      </w:r>
      <w:r w:rsidRPr="006F1684">
        <w:t xml:space="preserve"> (carehome.co.uk, 2026).</w:t>
      </w:r>
      <w:r w:rsidR="00FB3F4E" w:rsidRPr="006F1684">
        <w:br w:type="page"/>
      </w:r>
    </w:p>
    <w:p w14:paraId="78FBD448" w14:textId="77777777" w:rsidR="000248EC" w:rsidRPr="006F1684" w:rsidRDefault="007F227D" w:rsidP="007F227D">
      <w:pPr>
        <w:pStyle w:val="Heading1"/>
      </w:pPr>
      <w:bookmarkStart w:id="1" w:name="_Toc236156353"/>
      <w:r w:rsidRPr="006F1684">
        <w:lastRenderedPageBreak/>
        <w:t>Task 1 of 4</w:t>
      </w:r>
      <w:bookmarkEnd w:id="1"/>
    </w:p>
    <w:tbl>
      <w:tblPr>
        <w:tblStyle w:val="TableGrid"/>
        <w:tblW w:w="5000" w:type="pct"/>
        <w:tblLook w:val="0600" w:firstRow="0" w:lastRow="0" w:firstColumn="0" w:lastColumn="0" w:noHBand="1" w:noVBand="1"/>
      </w:tblPr>
      <w:tblGrid>
        <w:gridCol w:w="4513"/>
        <w:gridCol w:w="4503"/>
      </w:tblGrid>
      <w:tr w:rsidR="00F17031" w:rsidRPr="006F1684" w14:paraId="7907EF9D" w14:textId="77777777">
        <w:trPr>
          <w:trHeight w:val="2400"/>
        </w:trPr>
        <w:tc>
          <w:tcPr>
            <w:tcW w:w="2198" w:type="pct"/>
            <w:tcBorders>
              <w:top w:val="single" w:sz="4" w:space="0" w:color="auto"/>
              <w:left w:val="single" w:sz="4" w:space="0" w:color="auto"/>
              <w:bottom w:val="single" w:sz="4" w:space="0" w:color="auto"/>
              <w:right w:val="single" w:sz="4" w:space="0" w:color="auto"/>
            </w:tcBorders>
          </w:tcPr>
          <w:p w14:paraId="700BCCC8" w14:textId="77777777" w:rsidR="00F17031" w:rsidRPr="006F1684" w:rsidRDefault="00F17031" w:rsidP="00F17031">
            <w:pPr>
              <w:rPr>
                <w:b/>
                <w:bCs/>
              </w:rPr>
            </w:pPr>
          </w:p>
          <w:p w14:paraId="0FBC13D0" w14:textId="77777777" w:rsidR="00F17031" w:rsidRPr="006F1684" w:rsidRDefault="00F17031" w:rsidP="00F17031">
            <w:pPr>
              <w:jc w:val="center"/>
              <w:rPr>
                <w:b/>
                <w:bCs/>
                <w:sz w:val="36"/>
                <w:szCs w:val="36"/>
              </w:rPr>
            </w:pPr>
            <w:r w:rsidRPr="006F1684">
              <w:rPr>
                <w:b/>
                <w:bCs/>
                <w:sz w:val="36"/>
                <w:szCs w:val="36"/>
              </w:rPr>
              <w:t>CATALINA</w:t>
            </w:r>
          </w:p>
          <w:p w14:paraId="3D50CF7B" w14:textId="77777777" w:rsidR="00F17031" w:rsidRPr="006F1684" w:rsidRDefault="00F17031" w:rsidP="00F17031">
            <w:pPr>
              <w:jc w:val="center"/>
              <w:rPr>
                <w:b/>
                <w:bCs/>
                <w:sz w:val="36"/>
                <w:szCs w:val="36"/>
              </w:rPr>
            </w:pPr>
            <w:r w:rsidRPr="006F1684">
              <w:rPr>
                <w:b/>
                <w:bCs/>
                <w:sz w:val="36"/>
                <w:szCs w:val="36"/>
              </w:rPr>
              <w:t>CRISTINA</w:t>
            </w:r>
          </w:p>
          <w:p w14:paraId="60346F02" w14:textId="77777777" w:rsidR="00F17031" w:rsidRPr="006F1684" w:rsidRDefault="00F17031" w:rsidP="00F17031">
            <w:pPr>
              <w:jc w:val="center"/>
              <w:rPr>
                <w:b/>
                <w:bCs/>
                <w:sz w:val="36"/>
                <w:szCs w:val="36"/>
              </w:rPr>
            </w:pPr>
            <w:r w:rsidRPr="006F1684">
              <w:rPr>
                <w:b/>
                <w:bCs/>
                <w:sz w:val="36"/>
                <w:szCs w:val="36"/>
              </w:rPr>
              <w:t>COCA</w:t>
            </w:r>
          </w:p>
          <w:p w14:paraId="56938AF3" w14:textId="77777777" w:rsidR="00F17031" w:rsidRPr="006F1684" w:rsidRDefault="00A6759E" w:rsidP="00F17031">
            <w:r>
              <w:rPr>
                <w:noProof/>
              </w:rPr>
              <mc:AlternateContent>
                <mc:Choice Requires="wps">
                  <w:drawing>
                    <wp:inline distT="0" distB="0" distL="0" distR="0" wp14:anchorId="29BB78B5" wp14:editId="181281F0">
                      <wp:extent cx="3693795" cy="635"/>
                      <wp:effectExtent l="0" t="0" r="0" b="0"/>
                      <wp:docPr id="1100441661" name="Straight Connector 14" descr="Decorative"/>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3693795" cy="635"/>
                              </a:xfrm>
                              <a:prstGeom prst="line">
                                <a:avLst/>
                              </a:prstGeom>
                              <a:noFill/>
                              <a:ln w="6350">
                                <a:solidFill>
                                  <a:srgbClr val="5E7697"/>
                                </a:solidFill>
                                <a:miter lim="800000"/>
                                <a:headEnd/>
                                <a:tailEnd/>
                              </a:ln>
                              <a:extLst>
                                <a:ext uri="{909E8E84-426E-40DD-AFC4-6F175D3DCCD1}">
                                  <a14:hiddenFill xmlns:a14="http://schemas.microsoft.com/office/drawing/2010/main">
                                    <a:noFill/>
                                  </a14:hiddenFill>
                                </a:ext>
                              </a:extLst>
                            </wps:spPr>
                            <wps:bodyPr/>
                          </wps:wsp>
                        </a:graphicData>
                      </a:graphic>
                    </wp:inline>
                  </w:drawing>
                </mc:Choice>
                <mc:Fallback>
                  <w:pict>
                    <v:line w14:anchorId="4E5031C0" id="Straight Connector 14" o:spid="_x0000_s1026" alt="Decorative" style="visibility:visible;mso-wrap-style:square;mso-left-percent:-10001;mso-top-percent:-10001;mso-position-horizontal:absolute;mso-position-horizontal-relative:char;mso-position-vertical:absolute;mso-position-vertical-relative:line;mso-left-percent:-10001;mso-top-percent:-10001" from="0,0" to="290.85pt,.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" strokecolor="#5e7697" strokeweight=".5pt">
                      <v:stroke joinstyle="miter"/>
                      <o:lock v:ext="edit" shapetype="f"/>
                      <w10:anchorlock/>
                    </v:line>
                  </w:pict>
                </mc:Fallback>
              </mc:AlternateContent>
            </w:r>
          </w:p>
          <w:p w14:paraId="75466357" w14:textId="77777777" w:rsidR="00F17031" w:rsidRPr="006F1684" w:rsidRDefault="00F17031" w:rsidP="00F17031">
            <w:pPr>
              <w:jc w:val="center"/>
            </w:pPr>
            <w:r w:rsidRPr="006F1684">
              <w:rPr>
                <w:noProof/>
              </w:rPr>
              <w:drawing>
                <wp:inline distT="0" distB="0" distL="0" distR="0" wp14:anchorId="190F80EC" wp14:editId="02D1A213">
                  <wp:extent cx="205740" cy="152400"/>
                  <wp:effectExtent l="0" t="0" r="3810" b="0"/>
                  <wp:docPr id="62511306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5740" cy="152400"/>
                          </a:xfrm>
                          <a:prstGeom prst="rect">
                            <a:avLst/>
                          </a:prstGeom>
                          <a:noFill/>
                          <a:ln>
                            <a:noFill/>
                          </a:ln>
                        </pic:spPr>
                      </pic:pic>
                    </a:graphicData>
                  </a:graphic>
                </wp:inline>
              </w:drawing>
            </w:r>
          </w:p>
          <w:p w14:paraId="285E035B" w14:textId="77777777" w:rsidR="00F17031" w:rsidRPr="006F1684" w:rsidRDefault="00F17031" w:rsidP="00F17031">
            <w:pPr>
              <w:jc w:val="center"/>
            </w:pPr>
            <w:r w:rsidRPr="006F1684">
              <w:rPr>
                <w:noProof/>
              </w:rPr>
              <w:drawing>
                <wp:anchor distT="0" distB="0" distL="0" distR="0" simplePos="0" relativeHeight="251659264" behindDoc="1" locked="0" layoutInCell="1" allowOverlap="1" wp14:anchorId="3F435931" wp14:editId="15C17FAD">
                  <wp:simplePos x="0" y="0"/>
                  <wp:positionH relativeFrom="page">
                    <wp:posOffset>1284605</wp:posOffset>
                  </wp:positionH>
                  <wp:positionV relativeFrom="paragraph">
                    <wp:posOffset>332740</wp:posOffset>
                  </wp:positionV>
                  <wp:extent cx="328295" cy="328295"/>
                  <wp:effectExtent l="0" t="0" r="0" b="0"/>
                  <wp:wrapTopAndBottom/>
                  <wp:docPr id="148887278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8295" cy="328295"/>
                          </a:xfrm>
                          <a:prstGeom prst="rect">
                            <a:avLst/>
                          </a:prstGeom>
                          <a:noFill/>
                        </pic:spPr>
                      </pic:pic>
                    </a:graphicData>
                  </a:graphic>
                </wp:anchor>
              </w:drawing>
            </w:r>
            <w:hyperlink r:id="rId10" w:history="1">
              <w:r w:rsidRPr="006F1684">
                <w:rPr>
                  <w:rStyle w:val="Hyperlink"/>
                </w:rPr>
                <w:t>cataliramira@gmail.com</w:t>
              </w:r>
            </w:hyperlink>
          </w:p>
          <w:p w14:paraId="39B3928D" w14:textId="77777777" w:rsidR="00F17031" w:rsidRPr="006F1684" w:rsidRDefault="00F17031" w:rsidP="00F17031">
            <w:pPr>
              <w:jc w:val="center"/>
            </w:pPr>
          </w:p>
          <w:p w14:paraId="3909F28E" w14:textId="77777777" w:rsidR="00F17031" w:rsidRPr="006F1684" w:rsidRDefault="00F17031" w:rsidP="00F17031">
            <w:pPr>
              <w:jc w:val="center"/>
            </w:pPr>
            <w:r w:rsidRPr="006F1684">
              <w:t>07775329249</w:t>
            </w:r>
          </w:p>
          <w:p w14:paraId="4DAB086D" w14:textId="77777777" w:rsidR="00F17031" w:rsidRPr="006F1684" w:rsidRDefault="00A6759E" w:rsidP="00F17031">
            <w:r>
              <w:rPr>
                <w:noProof/>
              </w:rPr>
              <mc:AlternateContent>
                <mc:Choice Requires="wps">
                  <w:drawing>
                    <wp:inline distT="0" distB="0" distL="0" distR="0" wp14:anchorId="3B4BD648" wp14:editId="6768581A">
                      <wp:extent cx="2647950" cy="6350"/>
                      <wp:effectExtent l="0" t="0" r="6350" b="6350"/>
                      <wp:docPr id="180135167" name="Straight Connector 12" descr="Decorative"/>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V="1">
                                <a:off x="0" y="0"/>
                                <a:ext cx="2647950" cy="6350"/>
                              </a:xfrm>
                              <a:prstGeom prst="line">
                                <a:avLst/>
                              </a:prstGeom>
                              <a:noFill/>
                              <a:ln w="6350">
                                <a:solidFill>
                                  <a:srgbClr val="5E7697"/>
                                </a:solidFill>
                                <a:miter lim="800000"/>
                                <a:headEnd/>
                                <a:tailEnd/>
                              </a:ln>
                              <a:extLst>
                                <a:ext uri="{909E8E84-426E-40DD-AFC4-6F175D3DCCD1}">
                                  <a14:hiddenFill xmlns:a14="http://schemas.microsoft.com/office/drawing/2010/main">
                                    <a:noFill/>
                                  </a14:hiddenFill>
                                </a:ext>
                              </a:extLst>
                            </wps:spPr>
                            <wps:bodyPr/>
                          </wps:wsp>
                        </a:graphicData>
                      </a:graphic>
                    </wp:inline>
                  </w:drawing>
                </mc:Choice>
                <mc:Fallback>
                  <w:pict>
                    <v:line w14:anchorId="6FA72F17" id="Straight Connector 12" o:spid="_x0000_s1026" alt="Decorative" style="flip:y;visibility:visible;mso-wrap-style:square;mso-left-percent:-10001;mso-top-percent:-10001;mso-position-horizontal:absolute;mso-position-horizontal-relative:char;mso-position-vertical:absolute;mso-position-vertical-relative:line;mso-left-percent:-10001;mso-top-percent:-10001" from="0,0" to="208.5pt,.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" strokecolor="#5e7697" strokeweight=".5pt">
                      <v:stroke joinstyle="miter"/>
                      <o:lock v:ext="edit" shapetype="f"/>
                      <w10:anchorlock/>
                    </v:line>
                  </w:pict>
                </mc:Fallback>
              </mc:AlternateContent>
            </w:r>
          </w:p>
          <w:p w14:paraId="356F2B72" w14:textId="77777777" w:rsidR="00F17031" w:rsidRPr="006F1684" w:rsidRDefault="00F17031" w:rsidP="00F17031">
            <w:pPr>
              <w:jc w:val="center"/>
              <w:rPr>
                <w:b/>
                <w:bCs/>
                <w:sz w:val="28"/>
                <w:szCs w:val="28"/>
              </w:rPr>
            </w:pPr>
            <w:r w:rsidRPr="006F1684">
              <w:rPr>
                <w:b/>
                <w:bCs/>
                <w:sz w:val="28"/>
                <w:szCs w:val="28"/>
              </w:rPr>
              <w:t>OBJECTIVE</w:t>
            </w:r>
          </w:p>
          <w:p w14:paraId="04E272D5" w14:textId="77777777" w:rsidR="00F17031" w:rsidRPr="006F1684" w:rsidRDefault="00F17031" w:rsidP="00F17031">
            <w:pPr>
              <w:numPr>
                <w:ilvl w:val="0"/>
                <w:numId w:val="1"/>
              </w:numPr>
            </w:pPr>
            <w:r w:rsidRPr="006F1684">
              <w:t>Applying from the agency to the firm</w:t>
            </w:r>
          </w:p>
          <w:p w14:paraId="7E5C149D" w14:textId="77777777" w:rsidR="00F17031" w:rsidRPr="006F1684" w:rsidRDefault="00F17031" w:rsidP="00F17031">
            <w:pPr>
              <w:jc w:val="center"/>
              <w:rPr>
                <w:b/>
                <w:bCs/>
                <w:sz w:val="28"/>
                <w:szCs w:val="28"/>
              </w:rPr>
            </w:pPr>
            <w:r w:rsidRPr="006F1684">
              <w:rPr>
                <w:b/>
                <w:bCs/>
                <w:sz w:val="28"/>
                <w:szCs w:val="28"/>
              </w:rPr>
              <w:t>Key skills and Competences</w:t>
            </w:r>
          </w:p>
          <w:p w14:paraId="2D8FD6ED" w14:textId="77777777" w:rsidR="00F17031" w:rsidRPr="006F1684" w:rsidRDefault="00F17031" w:rsidP="00F17031">
            <w:pPr>
              <w:numPr>
                <w:ilvl w:val="0"/>
                <w:numId w:val="2"/>
              </w:numPr>
            </w:pPr>
            <w:r w:rsidRPr="006F1684">
              <w:t xml:space="preserve">Problem-solving skills </w:t>
            </w:r>
          </w:p>
          <w:p w14:paraId="023520BC" w14:textId="77777777" w:rsidR="00F17031" w:rsidRPr="006F1684" w:rsidRDefault="00F17031" w:rsidP="00F17031">
            <w:pPr>
              <w:numPr>
                <w:ilvl w:val="0"/>
                <w:numId w:val="2"/>
              </w:numPr>
            </w:pPr>
            <w:r w:rsidRPr="006F1684">
              <w:t>Communication skills</w:t>
            </w:r>
          </w:p>
          <w:p w14:paraId="4B358F95" w14:textId="77777777" w:rsidR="00F17031" w:rsidRPr="006F1684" w:rsidRDefault="00F17031" w:rsidP="00F17031">
            <w:pPr>
              <w:numPr>
                <w:ilvl w:val="0"/>
                <w:numId w:val="2"/>
              </w:numPr>
            </w:pPr>
            <w:r w:rsidRPr="006F1684">
              <w:t xml:space="preserve">Fast learner </w:t>
            </w:r>
          </w:p>
          <w:p w14:paraId="60D22550" w14:textId="77777777" w:rsidR="00F17031" w:rsidRPr="006F1684" w:rsidRDefault="00F17031" w:rsidP="00F17031">
            <w:pPr>
              <w:numPr>
                <w:ilvl w:val="0"/>
                <w:numId w:val="2"/>
              </w:numPr>
            </w:pPr>
            <w:r w:rsidRPr="006F1684">
              <w:t xml:space="preserve">Flexible and adaptable </w:t>
            </w:r>
          </w:p>
          <w:p w14:paraId="78EE6B44" w14:textId="77777777" w:rsidR="00F17031" w:rsidRPr="006F1684" w:rsidRDefault="00F17031" w:rsidP="00F17031">
            <w:pPr>
              <w:numPr>
                <w:ilvl w:val="0"/>
                <w:numId w:val="2"/>
              </w:numPr>
            </w:pPr>
            <w:r w:rsidRPr="006F1684">
              <w:t xml:space="preserve">Strong work ethic </w:t>
            </w:r>
          </w:p>
          <w:p w14:paraId="6D95FD8C" w14:textId="77777777" w:rsidR="00F17031" w:rsidRPr="006F1684" w:rsidRDefault="00F17031" w:rsidP="00F17031">
            <w:pPr>
              <w:numPr>
                <w:ilvl w:val="0"/>
                <w:numId w:val="2"/>
              </w:numPr>
            </w:pPr>
            <w:r w:rsidRPr="006F1684">
              <w:t>Fluent English speaker</w:t>
            </w:r>
          </w:p>
          <w:p w14:paraId="2E2CC8A4" w14:textId="77777777" w:rsidR="00F17031" w:rsidRPr="006F1684" w:rsidRDefault="00F17031" w:rsidP="00F17031">
            <w:pPr>
              <w:numPr>
                <w:ilvl w:val="0"/>
                <w:numId w:val="2"/>
              </w:numPr>
            </w:pPr>
            <w:r w:rsidRPr="006F1684">
              <w:t>Trained in LLOP internally by means of Iron Mountain</w:t>
            </w:r>
          </w:p>
          <w:p w14:paraId="0719FAE5" w14:textId="77777777" w:rsidR="00F17031" w:rsidRPr="006F1684" w:rsidRDefault="00F17031" w:rsidP="00F17031">
            <w:pPr>
              <w:numPr>
                <w:ilvl w:val="0"/>
                <w:numId w:val="2"/>
              </w:numPr>
            </w:pPr>
            <w:r w:rsidRPr="006F1684">
              <w:t>First aid training internally by means of Iron Mountain</w:t>
            </w:r>
          </w:p>
          <w:p w14:paraId="0ABAE954" w14:textId="77777777" w:rsidR="00F17031" w:rsidRPr="006F1684" w:rsidRDefault="00A6759E" w:rsidP="00F17031">
            <w:r>
              <w:rPr>
                <w:noProof/>
              </w:rPr>
              <mc:AlternateContent>
                <mc:Choice Requires="wps">
                  <w:drawing>
                    <wp:inline distT="0" distB="0" distL="0" distR="0" wp14:anchorId="2908D662" wp14:editId="53152785">
                      <wp:extent cx="1700530" cy="635"/>
                      <wp:effectExtent l="0" t="0" r="0" b="0"/>
                      <wp:docPr id="1835739806" name="Straight Connector 11" descr="Decorative"/>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1700530" cy="635"/>
                              </a:xfrm>
                              <a:prstGeom prst="line">
                                <a:avLst/>
                              </a:prstGeom>
                              <a:noFill/>
                              <a:ln w="6350">
                                <a:solidFill>
                                  <a:srgbClr val="5E7697"/>
                                </a:solidFill>
                                <a:miter lim="800000"/>
                                <a:headEnd/>
                                <a:tailEnd/>
                              </a:ln>
                              <a:extLst>
                                <a:ext uri="{909E8E84-426E-40DD-AFC4-6F175D3DCCD1}">
                                  <a14:hiddenFill xmlns:a14="http://schemas.microsoft.com/office/drawing/2010/main">
                                    <a:noFill/>
                                  </a14:hiddenFill>
                                </a:ext>
                              </a:extLst>
                            </wps:spPr>
                            <wps:bodyPr/>
                          </wps:wsp>
                        </a:graphicData>
                      </a:graphic>
                    </wp:inline>
                  </w:drawing>
                </mc:Choice>
                <mc:Fallback>
                  <w:pict>
                    <v:line w14:anchorId="57DA2CF9" id="Straight Connector 11" o:spid="_x0000_s1026" alt="Decorative" style="visibility:visible;mso-wrap-style:square;mso-left-percent:-10001;mso-top-percent:-10001;mso-position-horizontal:absolute;mso-position-horizontal-relative:char;mso-position-vertical:absolute;mso-position-vertical-relative:line;mso-left-percent:-10001;mso-top-percent:-10001" from="0,0" to="133.9pt,.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" strokecolor="#5e7697" strokeweight=".5pt">
                      <v:stroke joinstyle="miter"/>
                      <o:lock v:ext="edit" shapetype="f"/>
                      <w10:anchorlock/>
                    </v:line>
                  </w:pict>
                </mc:Fallback>
              </mc:AlternateContent>
            </w:r>
          </w:p>
          <w:p w14:paraId="3F95EF97" w14:textId="77777777" w:rsidR="00F17031" w:rsidRPr="006F1684" w:rsidRDefault="00F17031" w:rsidP="00F17031">
            <w:pPr>
              <w:jc w:val="center"/>
              <w:rPr>
                <w:b/>
                <w:bCs/>
                <w:sz w:val="28"/>
                <w:szCs w:val="28"/>
              </w:rPr>
            </w:pPr>
            <w:r w:rsidRPr="006F1684">
              <w:rPr>
                <w:b/>
                <w:bCs/>
                <w:sz w:val="28"/>
                <w:szCs w:val="28"/>
              </w:rPr>
              <w:lastRenderedPageBreak/>
              <w:t>Interests/Hobbies</w:t>
            </w:r>
          </w:p>
          <w:p w14:paraId="2BB4076E" w14:textId="77777777" w:rsidR="00F17031" w:rsidRPr="006F1684" w:rsidRDefault="00F17031" w:rsidP="00F17031">
            <w:pPr>
              <w:numPr>
                <w:ilvl w:val="0"/>
                <w:numId w:val="3"/>
              </w:numPr>
            </w:pPr>
            <w:r w:rsidRPr="006F1684">
              <w:t>Reading</w:t>
            </w:r>
          </w:p>
          <w:p w14:paraId="348DD842" w14:textId="3F7B932C" w:rsidR="00F17031" w:rsidRPr="006F1684" w:rsidRDefault="00A6759E" w:rsidP="00F17031">
            <w:pPr>
              <w:numPr>
                <w:ilvl w:val="0"/>
                <w:numId w:val="3"/>
              </w:numPr>
            </w:pPr>
            <w:r>
              <w:t>Swimming</w:t>
            </w:r>
          </w:p>
          <w:p w14:paraId="40AE38E3" w14:textId="77777777" w:rsidR="00F17031" w:rsidRPr="006F1684" w:rsidRDefault="00F17031" w:rsidP="00F17031">
            <w:pPr>
              <w:numPr>
                <w:ilvl w:val="0"/>
                <w:numId w:val="3"/>
              </w:numPr>
            </w:pPr>
            <w:r w:rsidRPr="006F1684">
              <w:t>Baking and cooking</w:t>
            </w:r>
          </w:p>
          <w:p w14:paraId="218E107E" w14:textId="77777777" w:rsidR="00F17031" w:rsidRPr="006F1684" w:rsidRDefault="00F17031" w:rsidP="00F17031">
            <w:pPr>
              <w:numPr>
                <w:ilvl w:val="0"/>
                <w:numId w:val="3"/>
              </w:numPr>
            </w:pPr>
            <w:r w:rsidRPr="006F1684">
              <w:t>Gardening</w:t>
            </w:r>
          </w:p>
          <w:p w14:paraId="621B68FE" w14:textId="3F66D531" w:rsidR="00F17031" w:rsidRPr="006F1684" w:rsidRDefault="00F17031" w:rsidP="00F17031">
            <w:pPr>
              <w:numPr>
                <w:ilvl w:val="0"/>
                <w:numId w:val="3"/>
              </w:numPr>
            </w:pPr>
            <w:r w:rsidRPr="006F1684">
              <w:t>Walking</w:t>
            </w:r>
            <w:r w:rsidR="00A6759E">
              <w:t>/running</w:t>
            </w:r>
          </w:p>
          <w:p w14:paraId="6136F502" w14:textId="26B2A1C2" w:rsidR="00F17031" w:rsidRDefault="00F17031" w:rsidP="00F17031">
            <w:pPr>
              <w:numPr>
                <w:ilvl w:val="0"/>
                <w:numId w:val="3"/>
              </w:numPr>
            </w:pPr>
            <w:r w:rsidRPr="006F1684">
              <w:t>Photography</w:t>
            </w:r>
            <w:r w:rsidR="00A6759E">
              <w:t>/videography</w:t>
            </w:r>
          </w:p>
          <w:p w14:paraId="5097D374" w14:textId="22DCA88D" w:rsidR="00A6759E" w:rsidRPr="006F1684" w:rsidRDefault="00A6759E" w:rsidP="00F17031">
            <w:pPr>
              <w:numPr>
                <w:ilvl w:val="0"/>
                <w:numId w:val="3"/>
              </w:numPr>
            </w:pPr>
            <w:r>
              <w:t>Horse riding</w:t>
            </w:r>
          </w:p>
        </w:tc>
        <w:tc>
          <w:tcPr>
            <w:tcW w:w="2802" w:type="pct"/>
            <w:tcBorders>
              <w:top w:val="single" w:sz="4" w:space="0" w:color="auto"/>
              <w:left w:val="single" w:sz="4" w:space="0" w:color="auto"/>
              <w:bottom w:val="single" w:sz="4" w:space="0" w:color="auto"/>
              <w:right w:val="single" w:sz="4" w:space="0" w:color="auto"/>
            </w:tcBorders>
            <w:hideMark/>
          </w:tcPr>
          <w:p w14:paraId="6B97FAA8" w14:textId="77777777" w:rsidR="00F17031" w:rsidRPr="006F1684" w:rsidRDefault="00F17031" w:rsidP="00F17031">
            <w:pPr>
              <w:jc w:val="center"/>
              <w:rPr>
                <w:b/>
                <w:bCs/>
                <w:sz w:val="28"/>
                <w:szCs w:val="28"/>
              </w:rPr>
            </w:pPr>
            <w:r w:rsidRPr="006F1684">
              <w:rPr>
                <w:b/>
                <w:bCs/>
                <w:sz w:val="28"/>
                <w:szCs w:val="28"/>
              </w:rPr>
              <w:lastRenderedPageBreak/>
              <w:t>PERSONAL PROFILE</w:t>
            </w:r>
          </w:p>
          <w:p w14:paraId="4077DFFD" w14:textId="77777777" w:rsidR="00F17031" w:rsidRPr="006F1684" w:rsidRDefault="00F17031" w:rsidP="00F17031">
            <w:r w:rsidRPr="006F1684">
              <w:t xml:space="preserve">I am a dedicated and hardworking individual who is enthusiastic to learn and shape a fruitful career. I have all the qualities such as dedication, enthusiasm, and a robust work ethic. I thrive in working under pressure and am looking for a new position as a care assistant to be a part of a successful organisation. </w:t>
            </w:r>
          </w:p>
          <w:p w14:paraId="51D8C866" w14:textId="77777777" w:rsidR="00F17031" w:rsidRPr="006F1684" w:rsidRDefault="00A6759E" w:rsidP="00F17031">
            <w:r>
              <w:rPr>
                <w:noProof/>
              </w:rPr>
              <mc:AlternateContent>
                <mc:Choice Requires="wps">
                  <w:drawing>
                    <wp:inline distT="0" distB="0" distL="0" distR="0" wp14:anchorId="6D9A02D0" wp14:editId="486ADC2C">
                      <wp:extent cx="3684905" cy="635"/>
                      <wp:effectExtent l="0" t="0" r="0" b="0"/>
                      <wp:docPr id="2015171503" name="Straight Connector 10" descr="Decorative"/>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3684905" cy="635"/>
                              </a:xfrm>
                              <a:prstGeom prst="line">
                                <a:avLst/>
                              </a:prstGeom>
                              <a:noFill/>
                              <a:ln w="6350">
                                <a:solidFill>
                                  <a:srgbClr val="5E7697"/>
                                </a:solidFill>
                                <a:miter lim="800000"/>
                                <a:headEnd/>
                                <a:tailEnd/>
                              </a:ln>
                              <a:extLst>
                                <a:ext uri="{909E8E84-426E-40DD-AFC4-6F175D3DCCD1}">
                                  <a14:hiddenFill xmlns:a14="http://schemas.microsoft.com/office/drawing/2010/main">
                                    <a:noFill/>
                                  </a14:hiddenFill>
                                </a:ext>
                              </a:extLst>
                            </wps:spPr>
                            <wps:bodyPr/>
                          </wps:wsp>
                        </a:graphicData>
                      </a:graphic>
                    </wp:inline>
                  </w:drawing>
                </mc:Choice>
                <mc:Fallback>
                  <w:pict>
                    <v:line w14:anchorId="31F850C7" id="Straight Connector 10" o:spid="_x0000_s1026" alt="Decorative" style="visibility:visible;mso-wrap-style:square;mso-left-percent:-10001;mso-top-percent:-10001;mso-position-horizontal:absolute;mso-position-horizontal-relative:char;mso-position-vertical:absolute;mso-position-vertical-relative:line;mso-left-percent:-10001;mso-top-percent:-10001" from="0,0" to="290.15pt,.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" strokecolor="#5e7697" strokeweight=".5pt">
                      <v:stroke joinstyle="miter"/>
                      <o:lock v:ext="edit" shapetype="f"/>
                      <w10:anchorlock/>
                    </v:line>
                  </w:pict>
                </mc:Fallback>
              </mc:AlternateContent>
            </w:r>
          </w:p>
          <w:p w14:paraId="048CC295" w14:textId="77777777" w:rsidR="00F17031" w:rsidRPr="006F1684" w:rsidRDefault="00F17031" w:rsidP="00F17031">
            <w:pPr>
              <w:jc w:val="center"/>
              <w:rPr>
                <w:b/>
                <w:bCs/>
                <w:sz w:val="28"/>
                <w:szCs w:val="28"/>
              </w:rPr>
            </w:pPr>
            <w:r w:rsidRPr="006F1684">
              <w:rPr>
                <w:b/>
                <w:bCs/>
                <w:sz w:val="28"/>
                <w:szCs w:val="28"/>
              </w:rPr>
              <w:t>WORK AND VOLUNTARY EXPERIENCE</w:t>
            </w:r>
          </w:p>
          <w:p w14:paraId="27117338" w14:textId="77777777" w:rsidR="00F17031" w:rsidRPr="006F1684" w:rsidRDefault="00F17031" w:rsidP="00F17031">
            <w:r w:rsidRPr="006F1684">
              <w:t xml:space="preserve">I had experience as a Warehouse Operative by working at </w:t>
            </w:r>
            <w:proofErr w:type="spellStart"/>
            <w:r w:rsidRPr="006F1684">
              <w:t>Mirius</w:t>
            </w:r>
            <w:proofErr w:type="spellEnd"/>
            <w:r w:rsidRPr="006F1684">
              <w:t xml:space="preserve"> from July to October 2025</w:t>
            </w:r>
          </w:p>
          <w:p w14:paraId="637E01CF" w14:textId="77777777" w:rsidR="00F17031" w:rsidRPr="006F1684" w:rsidRDefault="00F17031" w:rsidP="00F17031">
            <w:pPr>
              <w:numPr>
                <w:ilvl w:val="0"/>
                <w:numId w:val="4"/>
              </w:numPr>
            </w:pPr>
            <w:r w:rsidRPr="006F1684">
              <w:t>I had experience as a picker and packer by working at RITE People from November to January 2025</w:t>
            </w:r>
          </w:p>
          <w:p w14:paraId="74185390" w14:textId="77777777" w:rsidR="00F17031" w:rsidRPr="006F1684" w:rsidRDefault="00F17031" w:rsidP="00F17031">
            <w:pPr>
              <w:numPr>
                <w:ilvl w:val="0"/>
                <w:numId w:val="4"/>
              </w:numPr>
            </w:pPr>
            <w:r w:rsidRPr="006F1684">
              <w:t>I had experience as a picker and packer (LLOP) by working at Meridian Iron Mountain Rugby 3 from April to July 2026.</w:t>
            </w:r>
          </w:p>
          <w:p w14:paraId="644AB4B2" w14:textId="77777777" w:rsidR="00F17031" w:rsidRPr="006F1684" w:rsidRDefault="00A6759E" w:rsidP="00F17031">
            <w:r>
              <w:rPr>
                <w:noProof/>
              </w:rPr>
              <mc:AlternateContent>
                <mc:Choice Requires="wps">
                  <w:drawing>
                    <wp:inline distT="0" distB="0" distL="0" distR="0" wp14:anchorId="468D7281" wp14:editId="3B6E95A1">
                      <wp:extent cx="3684905" cy="635"/>
                      <wp:effectExtent l="0" t="0" r="0" b="0"/>
                      <wp:docPr id="551727399" name="Straight Connector 9" descr="Decorative"/>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3684905" cy="635"/>
                              </a:xfrm>
                              <a:prstGeom prst="line">
                                <a:avLst/>
                              </a:prstGeom>
                              <a:noFill/>
                              <a:ln w="6350">
                                <a:solidFill>
                                  <a:srgbClr val="5E7697"/>
                                </a:solidFill>
                                <a:miter lim="800000"/>
                                <a:headEnd/>
                                <a:tailEnd/>
                              </a:ln>
                              <a:extLst>
                                <a:ext uri="{909E8E84-426E-40DD-AFC4-6F175D3DCCD1}">
                                  <a14:hiddenFill xmlns:a14="http://schemas.microsoft.com/office/drawing/2010/main">
                                    <a:noFill/>
                                  </a14:hiddenFill>
                                </a:ext>
                              </a:extLst>
                            </wps:spPr>
                            <wps:bodyPr/>
                          </wps:wsp>
                        </a:graphicData>
                      </a:graphic>
                    </wp:inline>
                  </w:drawing>
                </mc:Choice>
                <mc:Fallback>
                  <w:pict>
                    <v:line w14:anchorId="4559188C" id="Straight Connector 9" o:spid="_x0000_s1026" alt="Decorative" style="visibility:visible;mso-wrap-style:square;mso-left-percent:-10001;mso-top-percent:-10001;mso-position-horizontal:absolute;mso-position-horizontal-relative:char;mso-position-vertical:absolute;mso-position-vertical-relative:line;mso-left-percent:-10001;mso-top-percent:-10001" from="0,0" to="290.15pt,.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" strokecolor="#5e7697" strokeweight=".5pt">
                      <v:stroke joinstyle="miter"/>
                      <o:lock v:ext="edit" shapetype="f"/>
                      <w10:anchorlock/>
                    </v:line>
                  </w:pict>
                </mc:Fallback>
              </mc:AlternateContent>
            </w:r>
          </w:p>
          <w:p w14:paraId="2102F465" w14:textId="77777777" w:rsidR="00F17031" w:rsidRPr="006F1684" w:rsidRDefault="00F17031" w:rsidP="00F17031">
            <w:pPr>
              <w:jc w:val="center"/>
              <w:rPr>
                <w:b/>
                <w:bCs/>
                <w:sz w:val="28"/>
                <w:szCs w:val="28"/>
              </w:rPr>
            </w:pPr>
            <w:r w:rsidRPr="006F1684">
              <w:rPr>
                <w:b/>
                <w:bCs/>
                <w:sz w:val="28"/>
                <w:szCs w:val="28"/>
              </w:rPr>
              <w:t>ACHIEVEMENTS</w:t>
            </w:r>
          </w:p>
          <w:p w14:paraId="09669778" w14:textId="77777777" w:rsidR="00F17031" w:rsidRPr="006F1684" w:rsidRDefault="00F17031" w:rsidP="00F17031">
            <w:pPr>
              <w:numPr>
                <w:ilvl w:val="0"/>
                <w:numId w:val="4"/>
              </w:numPr>
            </w:pPr>
            <w:r w:rsidRPr="006F1684">
              <w:t>Trained new junior staff members to increase lift team productivity</w:t>
            </w:r>
          </w:p>
          <w:p w14:paraId="3FCD82BA" w14:textId="77777777" w:rsidR="00F17031" w:rsidRPr="006F1684" w:rsidRDefault="00F17031" w:rsidP="00F17031">
            <w:pPr>
              <w:numPr>
                <w:ilvl w:val="0"/>
                <w:numId w:val="4"/>
              </w:numPr>
            </w:pPr>
            <w:r w:rsidRPr="006F1684">
              <w:t xml:space="preserve">Transferred paper </w:t>
            </w:r>
            <w:proofErr w:type="spellStart"/>
            <w:r w:rsidRPr="006F1684">
              <w:t>roles</w:t>
            </w:r>
            <w:proofErr w:type="spellEnd"/>
            <w:r w:rsidRPr="006F1684">
              <w:t xml:space="preserve"> into digital care logs to decrease admin time</w:t>
            </w:r>
          </w:p>
          <w:p w14:paraId="4A1CF2E2" w14:textId="77777777" w:rsidR="00F17031" w:rsidRPr="006F1684" w:rsidRDefault="00F17031" w:rsidP="00F17031">
            <w:pPr>
              <w:numPr>
                <w:ilvl w:val="0"/>
                <w:numId w:val="4"/>
              </w:numPr>
            </w:pPr>
            <w:r w:rsidRPr="006F1684">
              <w:t>Won facility and peer awards for high patient trust and empathy</w:t>
            </w:r>
          </w:p>
          <w:p w14:paraId="539EB5B9" w14:textId="77777777" w:rsidR="00F17031" w:rsidRPr="006F1684" w:rsidRDefault="00F17031" w:rsidP="00F17031">
            <w:pPr>
              <w:jc w:val="center"/>
              <w:rPr>
                <w:b/>
                <w:bCs/>
                <w:sz w:val="28"/>
                <w:szCs w:val="28"/>
              </w:rPr>
            </w:pPr>
            <w:r w:rsidRPr="006F1684">
              <w:rPr>
                <w:b/>
                <w:bCs/>
                <w:sz w:val="28"/>
                <w:szCs w:val="28"/>
              </w:rPr>
              <w:lastRenderedPageBreak/>
              <w:t>EDUCATION</w:t>
            </w:r>
          </w:p>
          <w:p w14:paraId="0AAE4A16" w14:textId="77777777" w:rsidR="00F17031" w:rsidRPr="006F1684" w:rsidRDefault="00F17031" w:rsidP="00F17031">
            <w:pPr>
              <w:numPr>
                <w:ilvl w:val="0"/>
                <w:numId w:val="5"/>
              </w:numPr>
            </w:pPr>
            <w:r w:rsidRPr="006F1684">
              <w:t>I have completed a degree in violin and piano, along with classical singing, from the National College of Music George Enescu.</w:t>
            </w:r>
          </w:p>
          <w:p w14:paraId="5B5CD33B" w14:textId="77777777" w:rsidR="00F17031" w:rsidRPr="006F1684" w:rsidRDefault="00F17031" w:rsidP="00F17031">
            <w:pPr>
              <w:numPr>
                <w:ilvl w:val="0"/>
                <w:numId w:val="5"/>
              </w:numPr>
            </w:pPr>
            <w:r w:rsidRPr="006F1684">
              <w:t xml:space="preserve">I have completed a degree in Health and Social Care and certification for higher education from the University of Wales Trinity Saint David. </w:t>
            </w:r>
          </w:p>
          <w:p w14:paraId="132062D7" w14:textId="77777777" w:rsidR="00F17031" w:rsidRPr="006F1684" w:rsidRDefault="00F17031" w:rsidP="00F17031">
            <w:pPr>
              <w:jc w:val="center"/>
              <w:rPr>
                <w:b/>
                <w:bCs/>
                <w:sz w:val="28"/>
                <w:szCs w:val="28"/>
              </w:rPr>
            </w:pPr>
            <w:r w:rsidRPr="006F1684">
              <w:rPr>
                <w:b/>
                <w:bCs/>
                <w:sz w:val="28"/>
                <w:szCs w:val="28"/>
              </w:rPr>
              <w:t>OTHER JOBS – AND NOT WAREHOUSE ORIENTED</w:t>
            </w:r>
          </w:p>
          <w:p w14:paraId="5C7C94DD" w14:textId="77777777" w:rsidR="00F17031" w:rsidRPr="006F1684" w:rsidRDefault="00F17031" w:rsidP="00F17031">
            <w:pPr>
              <w:numPr>
                <w:ilvl w:val="0"/>
                <w:numId w:val="5"/>
              </w:numPr>
            </w:pPr>
            <w:r w:rsidRPr="006F1684">
              <w:t xml:space="preserve">Office clerk for two years </w:t>
            </w:r>
          </w:p>
          <w:p w14:paraId="3267DC6B" w14:textId="77777777" w:rsidR="00F17031" w:rsidRPr="006F1684" w:rsidRDefault="00F17031" w:rsidP="00F17031">
            <w:pPr>
              <w:numPr>
                <w:ilvl w:val="0"/>
                <w:numId w:val="5"/>
              </w:numPr>
            </w:pPr>
            <w:r w:rsidRPr="006F1684">
              <w:t>Sport horse groomer, which is among other duties, along with training in a private yard hire</w:t>
            </w:r>
          </w:p>
          <w:p w14:paraId="557FD18E" w14:textId="77777777" w:rsidR="00F17031" w:rsidRPr="006F1684" w:rsidRDefault="00F17031" w:rsidP="00F17031">
            <w:pPr>
              <w:jc w:val="center"/>
              <w:rPr>
                <w:b/>
                <w:bCs/>
                <w:sz w:val="28"/>
                <w:szCs w:val="28"/>
              </w:rPr>
            </w:pPr>
            <w:r w:rsidRPr="006F1684">
              <w:rPr>
                <w:b/>
                <w:bCs/>
                <w:sz w:val="28"/>
                <w:szCs w:val="28"/>
              </w:rPr>
              <w:t>REFERENCES</w:t>
            </w:r>
          </w:p>
          <w:p w14:paraId="239728E0" w14:textId="77777777" w:rsidR="00F17031" w:rsidRPr="006F1684" w:rsidRDefault="00000000" w:rsidP="00F17031">
            <w:sdt>
              <w:sdtPr>
                <w:id w:val="1259946291"/>
                <w:temporary/>
                <w:showingPlcHdr/>
              </w:sdtPr>
              <w:sdtContent>
                <w:r w:rsidR="00F17031" w:rsidRPr="006F1684">
                  <w:t>[Available upon request]</w:t>
                </w:r>
              </w:sdtContent>
            </w:sdt>
          </w:p>
        </w:tc>
      </w:tr>
    </w:tbl>
    <w:p w14:paraId="40805CDC" w14:textId="77777777" w:rsidR="00F17031" w:rsidRPr="006F1684" w:rsidRDefault="00F17031" w:rsidP="00F17031">
      <w:pPr>
        <w:jc w:val="center"/>
        <w:rPr>
          <w:b/>
          <w:bCs/>
        </w:rPr>
      </w:pPr>
      <w:r w:rsidRPr="006F1684">
        <w:rPr>
          <w:b/>
          <w:bCs/>
        </w:rPr>
        <w:lastRenderedPageBreak/>
        <w:t xml:space="preserve">Table </w:t>
      </w:r>
      <w:r w:rsidR="000B1B17" w:rsidRPr="006F1684">
        <w:rPr>
          <w:b/>
          <w:bCs/>
        </w:rPr>
        <w:fldChar w:fldCharType="begin"/>
      </w:r>
      <w:r w:rsidRPr="006F1684">
        <w:rPr>
          <w:b/>
          <w:bCs/>
        </w:rPr>
        <w:instrText xml:space="preserve"> SEQ Table \* ARABIC </w:instrText>
      </w:r>
      <w:r w:rsidR="000B1B17" w:rsidRPr="006F1684">
        <w:rPr>
          <w:b/>
          <w:bCs/>
        </w:rPr>
        <w:fldChar w:fldCharType="separate"/>
      </w:r>
      <w:r w:rsidR="00915C4F" w:rsidRPr="006F1684">
        <w:rPr>
          <w:b/>
          <w:bCs/>
          <w:noProof/>
        </w:rPr>
        <w:t>1</w:t>
      </w:r>
      <w:r w:rsidR="000B1B17" w:rsidRPr="006F1684">
        <w:fldChar w:fldCharType="end"/>
      </w:r>
      <w:r w:rsidRPr="006F1684">
        <w:rPr>
          <w:b/>
          <w:bCs/>
        </w:rPr>
        <w:t>: Professional CV</w:t>
      </w:r>
    </w:p>
    <w:p w14:paraId="1777434F" w14:textId="77777777" w:rsidR="00FB3F4E" w:rsidRPr="006F1684" w:rsidRDefault="00F17031" w:rsidP="00F17031">
      <w:pPr>
        <w:jc w:val="center"/>
        <w:rPr>
          <w:rFonts w:eastAsiaTheme="majorEastAsia" w:cstheme="majorBidi"/>
          <w:szCs w:val="40"/>
        </w:rPr>
      </w:pPr>
      <w:r w:rsidRPr="006F1684">
        <w:t>(Source: Created by the learner)</w:t>
      </w:r>
      <w:r w:rsidR="00FB3F4E" w:rsidRPr="006F1684">
        <w:br w:type="page"/>
      </w:r>
    </w:p>
    <w:p w14:paraId="555DE9F1" w14:textId="77777777" w:rsidR="007F227D" w:rsidRPr="006F1684" w:rsidRDefault="007F227D" w:rsidP="007F227D">
      <w:pPr>
        <w:pStyle w:val="Heading1"/>
      </w:pPr>
      <w:bookmarkStart w:id="2" w:name="_Toc236156354"/>
      <w:r w:rsidRPr="006F1684">
        <w:lastRenderedPageBreak/>
        <w:t>Task 2 of 4</w:t>
      </w:r>
      <w:bookmarkEnd w:id="2"/>
    </w:p>
    <w:p w14:paraId="0EE49DE4" w14:textId="77777777" w:rsidR="00332F94" w:rsidRPr="006F1684" w:rsidRDefault="00332F94" w:rsidP="00332F94">
      <w:pPr>
        <w:rPr>
          <w:b/>
          <w:bCs/>
        </w:rPr>
      </w:pPr>
      <w:r w:rsidRPr="006F1684">
        <w:rPr>
          <w:b/>
          <w:bCs/>
        </w:rPr>
        <w:t>Respected Ma’am/Sir</w:t>
      </w:r>
    </w:p>
    <w:p w14:paraId="7389F769" w14:textId="77777777" w:rsidR="00332F94" w:rsidRPr="006F1684" w:rsidRDefault="00332F94" w:rsidP="00332F94">
      <w:r w:rsidRPr="006F1684">
        <w:t>I am Catalina Cristina Coca, and I am applying for the job role of a healthcare assistant</w:t>
      </w:r>
      <w:r w:rsidR="00E25711" w:rsidRPr="006F1684">
        <w:t xml:space="preserve"> in </w:t>
      </w:r>
      <w:proofErr w:type="spellStart"/>
      <w:r w:rsidR="00E25711" w:rsidRPr="006F1684">
        <w:t>Excelcare</w:t>
      </w:r>
      <w:proofErr w:type="spellEnd"/>
      <w:r w:rsidR="00E25711" w:rsidRPr="006F1684">
        <w:t xml:space="preserve"> Abbot Care Home, UK. Herein, I believe that I qualify for this job role since I have a dedicated, highly motivated and compassionate nature, seeking to leverage my training and skill sets, aimed at delivering patient-centric and exceptional care.</w:t>
      </w:r>
      <w:r w:rsidR="00D62895" w:rsidRPr="006F1684">
        <w:t xml:space="preserve"> I am applying for this role since I have always been interested in taking care of the ones in need, offering them the empathy they deserve and engaging in interactive sessions, for which I believe I have the right skill sets.</w:t>
      </w:r>
    </w:p>
    <w:p w14:paraId="0EE57135" w14:textId="77777777" w:rsidR="00E25711" w:rsidRPr="006F1684" w:rsidRDefault="00E25711" w:rsidP="00332F94">
      <w:r w:rsidRPr="006F1684">
        <w:t xml:space="preserve">Based on my </w:t>
      </w:r>
      <w:r w:rsidRPr="006F1684">
        <w:rPr>
          <w:b/>
          <w:bCs/>
          <w:i/>
          <w:iCs/>
        </w:rPr>
        <w:t>education</w:t>
      </w:r>
      <w:r w:rsidRPr="006F1684">
        <w:t>, I hold a degree from the National College of Music George Enescu, Bucharest, with a degree in Violin, classical singing and piano. In addition, I also hold a degree from the University of Wales Trinity Saint David based on a Health and Social Care certification of higher education.</w:t>
      </w:r>
      <w:r w:rsidR="007D0EDF" w:rsidRPr="006F1684">
        <w:t xml:space="preserve"> With these current qualifications, I have evolved to be an adaptable and fast learner, thriving in a fast-paced and expanding healthcare environment. I can easily adjust to rotating shift patterns, new operational procedures and changing ward priorities, without potentially compromising the quality of patient care.</w:t>
      </w:r>
    </w:p>
    <w:p w14:paraId="1334ADB0" w14:textId="77777777" w:rsidR="00E25711" w:rsidRPr="006F1684" w:rsidRDefault="007C26AB" w:rsidP="007D0EDF">
      <w:r w:rsidRPr="006F1684">
        <w:t>Concerning</w:t>
      </w:r>
      <w:r w:rsidR="00E25711" w:rsidRPr="006F1684">
        <w:t xml:space="preserve"> my </w:t>
      </w:r>
      <w:r w:rsidR="00E25711" w:rsidRPr="006F1684">
        <w:rPr>
          <w:b/>
          <w:bCs/>
          <w:i/>
          <w:iCs/>
        </w:rPr>
        <w:t>personal strengths</w:t>
      </w:r>
      <w:r w:rsidR="007D0EDF" w:rsidRPr="006F1684">
        <w:t xml:space="preserve">, I have effective problem-solving and communication skills that can help me move ahead in a competitive field of competition and evolve as a successful care assistant across the healthcare </w:t>
      </w:r>
      <w:proofErr w:type="spellStart"/>
      <w:proofErr w:type="gramStart"/>
      <w:r w:rsidR="007D0EDF" w:rsidRPr="006F1684">
        <w:t>sector.</w:t>
      </w:r>
      <w:r w:rsidRPr="006F1684">
        <w:t>Through</w:t>
      </w:r>
      <w:proofErr w:type="spellEnd"/>
      <w:proofErr w:type="gramEnd"/>
      <w:r w:rsidRPr="006F1684">
        <w:t xml:space="preserve"> effective communication skills, I believe that I may be able to engage in effective interactive sessions with patients. I can play the role of a healthcare assistant with efficacy, ranging from treatment to diagnosis, while establishing patient satisfaction and safety, aimed at implementing life-saving protocols.</w:t>
      </w:r>
      <w:r w:rsidR="007D0EDF" w:rsidRPr="006F1684">
        <w:t xml:space="preserve"> In addition to being a critical thinker, I am also a fast learner, with flexible and adaptable capabilities and a strong work ethic. </w:t>
      </w:r>
    </w:p>
    <w:p w14:paraId="66F7EB96" w14:textId="77777777" w:rsidR="00E25711" w:rsidRPr="006F1684" w:rsidRDefault="007C26AB" w:rsidP="00332F94">
      <w:r w:rsidRPr="006F1684">
        <w:t>Focusing on</w:t>
      </w:r>
      <w:r w:rsidR="00E25711" w:rsidRPr="006F1684">
        <w:t xml:space="preserve"> my </w:t>
      </w:r>
      <w:r w:rsidR="00E25711" w:rsidRPr="006F1684">
        <w:rPr>
          <w:b/>
          <w:bCs/>
          <w:i/>
          <w:iCs/>
        </w:rPr>
        <w:t>professional skills</w:t>
      </w:r>
      <w:r w:rsidR="007D0EDF" w:rsidRPr="006F1684">
        <w:t>, I am a fluent English speaker, trained in LLOP internal means of Iron Mountain, with training in first aid.</w:t>
      </w:r>
      <w:r w:rsidR="00157E4D" w:rsidRPr="006F1684">
        <w:t xml:space="preserve"> Beyond such qualifications, I have the capacity to rapidly absorb new medical protocols, while mastering digital charting systems and adapting to specialised patient care plans, ensuring that I evolve as an immediate asset to busy media </w:t>
      </w:r>
      <w:proofErr w:type="spellStart"/>
      <w:r w:rsidR="00157E4D" w:rsidRPr="006F1684">
        <w:t>units.</w:t>
      </w:r>
      <w:r w:rsidR="00CD4DE4" w:rsidRPr="006F1684">
        <w:t>Furthermore</w:t>
      </w:r>
      <w:proofErr w:type="spellEnd"/>
      <w:r w:rsidR="00CD4DE4" w:rsidRPr="006F1684">
        <w:t>, c</w:t>
      </w:r>
      <w:r w:rsidR="00DE1181" w:rsidRPr="006F1684">
        <w:t xml:space="preserve">omplementing my adaptable and flexible abilities, I have learnt that healthcare settings can be </w:t>
      </w:r>
      <w:r w:rsidR="00CD4DE4" w:rsidRPr="006F1684">
        <w:t>erratic</w:t>
      </w:r>
      <w:r w:rsidR="00DE1181" w:rsidRPr="006F1684">
        <w:t xml:space="preserve">, demanding staff to make prudent decisions and execute prioritised and urgent solutions. I am thereby eager to </w:t>
      </w:r>
      <w:r w:rsidR="00D97A67" w:rsidRPr="006F1684">
        <w:t>directly contribute to emergency readiness, with sharp problem-solving</w:t>
      </w:r>
      <w:r w:rsidR="00FD0BF5" w:rsidRPr="006F1684">
        <w:t xml:space="preserve"> skills dedicated to high </w:t>
      </w:r>
      <w:r w:rsidR="00005966" w:rsidRPr="006F1684">
        <w:t xml:space="preserve">institutional </w:t>
      </w:r>
      <w:r w:rsidR="00CD4DE4" w:rsidRPr="006F1684">
        <w:t>standards</w:t>
      </w:r>
      <w:r w:rsidRPr="006F1684">
        <w:t>.</w:t>
      </w:r>
    </w:p>
    <w:p w14:paraId="5015D19A" w14:textId="77777777" w:rsidR="00D62895" w:rsidRPr="006F1684" w:rsidRDefault="007C26AB" w:rsidP="00332F94">
      <w:r w:rsidRPr="006F1684">
        <w:lastRenderedPageBreak/>
        <w:t xml:space="preserve">Hereby, I promise to offer the most effective skills and competencies demanded from a healthcare </w:t>
      </w:r>
      <w:proofErr w:type="spellStart"/>
      <w:proofErr w:type="gramStart"/>
      <w:r w:rsidRPr="006F1684">
        <w:t>professional.</w:t>
      </w:r>
      <w:r w:rsidR="00D62895" w:rsidRPr="006F1684">
        <w:t>I</w:t>
      </w:r>
      <w:proofErr w:type="spellEnd"/>
      <w:proofErr w:type="gramEnd"/>
      <w:r w:rsidR="00D62895" w:rsidRPr="006F1684">
        <w:t xml:space="preserve"> look forward to </w:t>
      </w:r>
      <w:r w:rsidR="00005966" w:rsidRPr="006F1684">
        <w:t xml:space="preserve">a positive response from your end, anticipating </w:t>
      </w:r>
      <w:r w:rsidR="0018302C" w:rsidRPr="006F1684">
        <w:t>working</w:t>
      </w:r>
      <w:r w:rsidR="00005966" w:rsidRPr="006F1684">
        <w:t xml:space="preserve"> with you soon.</w:t>
      </w:r>
    </w:p>
    <w:p w14:paraId="7016E14D" w14:textId="77777777" w:rsidR="00332F94" w:rsidRPr="006F1684" w:rsidRDefault="00332F94" w:rsidP="00332F94">
      <w:pPr>
        <w:jc w:val="left"/>
        <w:rPr>
          <w:b/>
          <w:bCs/>
        </w:rPr>
      </w:pPr>
      <w:r w:rsidRPr="006F1684">
        <w:rPr>
          <w:b/>
          <w:bCs/>
        </w:rPr>
        <w:t>Thanks &amp; Regards</w:t>
      </w:r>
    </w:p>
    <w:p w14:paraId="38CE3771" w14:textId="77777777" w:rsidR="00FB3F4E" w:rsidRPr="006F1684" w:rsidRDefault="00332F94" w:rsidP="00157E4D">
      <w:r w:rsidRPr="006F1684">
        <w:rPr>
          <w:b/>
          <w:bCs/>
        </w:rPr>
        <w:t>Catalina Cristina Coca</w:t>
      </w:r>
      <w:r w:rsidR="00FB3F4E" w:rsidRPr="006F1684">
        <w:br w:type="page"/>
      </w:r>
    </w:p>
    <w:p w14:paraId="5A31B640" w14:textId="77777777" w:rsidR="007F227D" w:rsidRPr="006F1684" w:rsidRDefault="007F227D" w:rsidP="007F227D">
      <w:pPr>
        <w:pStyle w:val="Heading1"/>
      </w:pPr>
      <w:bookmarkStart w:id="3" w:name="_Toc236156355"/>
      <w:r w:rsidRPr="006F1684">
        <w:lastRenderedPageBreak/>
        <w:t>Task 3 of 4</w:t>
      </w:r>
      <w:bookmarkEnd w:id="3"/>
    </w:p>
    <w:p w14:paraId="4029AB0A" w14:textId="77777777" w:rsidR="004B3123" w:rsidRPr="006F1684" w:rsidRDefault="004B3123" w:rsidP="00630466">
      <w:pPr>
        <w:rPr>
          <w:b/>
          <w:bCs/>
          <w:i/>
          <w:iCs/>
        </w:rPr>
      </w:pPr>
      <w:r w:rsidRPr="006F1684">
        <w:rPr>
          <w:b/>
          <w:bCs/>
          <w:i/>
          <w:iCs/>
        </w:rPr>
        <w:t>SWOT Analysis</w:t>
      </w:r>
    </w:p>
    <w:tbl>
      <w:tblPr>
        <w:tblStyle w:val="TableGrid"/>
        <w:tblW w:w="0" w:type="auto"/>
        <w:tblLook w:val="04A0" w:firstRow="1" w:lastRow="0" w:firstColumn="1" w:lastColumn="0" w:noHBand="0" w:noVBand="1"/>
      </w:tblPr>
      <w:tblGrid>
        <w:gridCol w:w="4508"/>
        <w:gridCol w:w="4508"/>
      </w:tblGrid>
      <w:tr w:rsidR="00630466" w:rsidRPr="006F1684" w14:paraId="60ECDAAE" w14:textId="77777777" w:rsidTr="00630466">
        <w:tc>
          <w:tcPr>
            <w:tcW w:w="4508" w:type="dxa"/>
          </w:tcPr>
          <w:p w14:paraId="199366CB" w14:textId="77777777" w:rsidR="00630466" w:rsidRPr="006F1684" w:rsidRDefault="00630466" w:rsidP="00570308">
            <w:pPr>
              <w:jc w:val="center"/>
              <w:rPr>
                <w:b/>
                <w:bCs/>
              </w:rPr>
            </w:pPr>
            <w:r w:rsidRPr="006F1684">
              <w:rPr>
                <w:b/>
                <w:bCs/>
              </w:rPr>
              <w:t>Strengths</w:t>
            </w:r>
          </w:p>
        </w:tc>
        <w:tc>
          <w:tcPr>
            <w:tcW w:w="4508" w:type="dxa"/>
          </w:tcPr>
          <w:p w14:paraId="46DB2A26" w14:textId="77777777" w:rsidR="00630466" w:rsidRPr="006F1684" w:rsidRDefault="00630466" w:rsidP="00570308">
            <w:pPr>
              <w:jc w:val="center"/>
              <w:rPr>
                <w:b/>
                <w:bCs/>
              </w:rPr>
            </w:pPr>
            <w:r w:rsidRPr="006F1684">
              <w:rPr>
                <w:b/>
                <w:bCs/>
              </w:rPr>
              <w:t>Weaknesses</w:t>
            </w:r>
          </w:p>
        </w:tc>
      </w:tr>
      <w:tr w:rsidR="00630466" w:rsidRPr="006F1684" w14:paraId="2B9B56EE" w14:textId="77777777" w:rsidTr="00630466">
        <w:tc>
          <w:tcPr>
            <w:tcW w:w="4508" w:type="dxa"/>
          </w:tcPr>
          <w:p w14:paraId="798E2E1B" w14:textId="77777777" w:rsidR="002B64AC" w:rsidRPr="006F1684" w:rsidRDefault="009340AC" w:rsidP="00630466">
            <w:r w:rsidRPr="006F1684">
              <w:t>I am a flexible and adaptable fast learner and critical thinker.</w:t>
            </w:r>
          </w:p>
          <w:p w14:paraId="5E8BCD66" w14:textId="77777777" w:rsidR="00630466" w:rsidRPr="006F1684" w:rsidRDefault="002B64AC" w:rsidP="00630466">
            <w:r w:rsidRPr="006F1684">
              <w:t xml:space="preserve">I am efficient in communication and </w:t>
            </w:r>
            <w:r w:rsidR="007E3113" w:rsidRPr="006F1684">
              <w:t>interaction</w:t>
            </w:r>
            <w:r w:rsidRPr="006F1684">
              <w:t xml:space="preserve"> with patients. </w:t>
            </w:r>
            <w:r w:rsidR="00877075" w:rsidRPr="006F1684">
              <w:t xml:space="preserve">In the words of </w:t>
            </w:r>
            <w:proofErr w:type="spellStart"/>
            <w:r w:rsidR="00877075" w:rsidRPr="006F1684">
              <w:t>Alfuhiqi</w:t>
            </w:r>
            <w:proofErr w:type="spellEnd"/>
            <w:r w:rsidR="00877075" w:rsidRPr="006F1684">
              <w:t xml:space="preserve"> </w:t>
            </w:r>
            <w:r w:rsidR="00877075" w:rsidRPr="006F1684">
              <w:rPr>
                <w:i/>
                <w:iCs/>
              </w:rPr>
              <w:t xml:space="preserve">et al. </w:t>
            </w:r>
            <w:r w:rsidR="00877075" w:rsidRPr="006F1684">
              <w:t>(2024), e</w:t>
            </w:r>
            <w:r w:rsidR="002426AA" w:rsidRPr="006F1684">
              <w:t xml:space="preserve">ffective communication has been deemed </w:t>
            </w:r>
            <w:r w:rsidR="00877075" w:rsidRPr="006F1684">
              <w:t>to be the cornerstone of healthcare delivery, influencing patient care</w:t>
            </w:r>
            <w:r w:rsidR="0052729C" w:rsidRPr="006F1684">
              <w:t xml:space="preserve">. </w:t>
            </w:r>
            <w:r w:rsidR="00877075" w:rsidRPr="006F1684">
              <w:t>However, the authors further highlighted that barriers to communication include hierarchical dynamics, discouraging open dialogue</w:t>
            </w:r>
            <w:r w:rsidR="00794013" w:rsidRPr="006F1684">
              <w:t xml:space="preserve">, especially </w:t>
            </w:r>
            <w:r w:rsidR="0052729C" w:rsidRPr="006F1684">
              <w:t>in</w:t>
            </w:r>
            <w:r w:rsidR="00794013" w:rsidRPr="006F1684">
              <w:t xml:space="preserve"> high-pressure situations.</w:t>
            </w:r>
          </w:p>
          <w:p w14:paraId="3453AB2E" w14:textId="77777777" w:rsidR="002426AA" w:rsidRPr="006F1684" w:rsidRDefault="009340AC" w:rsidP="00630466">
            <w:r w:rsidRPr="006F1684">
              <w:t xml:space="preserve">I can speak fluent English </w:t>
            </w:r>
            <w:proofErr w:type="gramStart"/>
            <w:r w:rsidRPr="006F1684">
              <w:t>and also</w:t>
            </w:r>
            <w:proofErr w:type="gramEnd"/>
            <w:r w:rsidRPr="006F1684">
              <w:t xml:space="preserve"> have first aid training.</w:t>
            </w:r>
          </w:p>
        </w:tc>
        <w:tc>
          <w:tcPr>
            <w:tcW w:w="4508" w:type="dxa"/>
          </w:tcPr>
          <w:p w14:paraId="08DAD77C" w14:textId="77777777" w:rsidR="00E97715" w:rsidRPr="006F1684" w:rsidRDefault="00E97715" w:rsidP="00630466">
            <w:r w:rsidRPr="006F1684">
              <w:t>I also lack digital literacy, which is another problem in today’s rapidly changing world.</w:t>
            </w:r>
          </w:p>
          <w:p w14:paraId="4E89665F" w14:textId="77777777" w:rsidR="00B36184" w:rsidRPr="006F1684" w:rsidRDefault="00B36184" w:rsidP="00630466">
            <w:r w:rsidRPr="006F1684">
              <w:t>I lack time management skills</w:t>
            </w:r>
            <w:r w:rsidR="0044144F" w:rsidRPr="006F1684">
              <w:t xml:space="preserve">, which can lead me to </w:t>
            </w:r>
            <w:r w:rsidR="006F1684" w:rsidRPr="006F1684">
              <w:t>miss</w:t>
            </w:r>
            <w:r w:rsidR="0044144F" w:rsidRPr="006F1684">
              <w:t xml:space="preserve"> deadlines and not complete important tasks on time</w:t>
            </w:r>
            <w:r w:rsidR="00F90B72" w:rsidRPr="006F1684">
              <w:t xml:space="preserve">. </w:t>
            </w:r>
            <w:r w:rsidR="00826926" w:rsidRPr="006F1684">
              <w:t xml:space="preserve">Filomeno </w:t>
            </w:r>
            <w:r w:rsidR="00826926" w:rsidRPr="006F1684">
              <w:rPr>
                <w:i/>
                <w:iCs/>
              </w:rPr>
              <w:t xml:space="preserve">et al. </w:t>
            </w:r>
            <w:r w:rsidR="00826926" w:rsidRPr="006F1684">
              <w:t xml:space="preserve">(2024) opined that meeting and managing deadlines, </w:t>
            </w:r>
            <w:r w:rsidR="00A43FD0" w:rsidRPr="006F1684">
              <w:t xml:space="preserve">and </w:t>
            </w:r>
            <w:r w:rsidR="00826926" w:rsidRPr="006F1684">
              <w:t>organising activities and services, are significant nursing tasks.</w:t>
            </w:r>
          </w:p>
          <w:p w14:paraId="08291871" w14:textId="77777777" w:rsidR="0044144F" w:rsidRPr="006F1684" w:rsidRDefault="00E97715" w:rsidP="00630466">
            <w:r w:rsidRPr="006F1684">
              <w:t>I also do not have efficient teamwork skills, which can make it difficult for me to engage with team members.</w:t>
            </w:r>
          </w:p>
        </w:tc>
      </w:tr>
      <w:tr w:rsidR="00630466" w:rsidRPr="006F1684" w14:paraId="61E56E81" w14:textId="77777777" w:rsidTr="00630466">
        <w:tc>
          <w:tcPr>
            <w:tcW w:w="4508" w:type="dxa"/>
          </w:tcPr>
          <w:p w14:paraId="0162C4ED" w14:textId="77777777" w:rsidR="00630466" w:rsidRPr="006F1684" w:rsidRDefault="00630466" w:rsidP="00570308">
            <w:pPr>
              <w:jc w:val="center"/>
              <w:rPr>
                <w:b/>
                <w:bCs/>
              </w:rPr>
            </w:pPr>
            <w:r w:rsidRPr="006F1684">
              <w:rPr>
                <w:b/>
                <w:bCs/>
              </w:rPr>
              <w:t>Opportunities</w:t>
            </w:r>
          </w:p>
        </w:tc>
        <w:tc>
          <w:tcPr>
            <w:tcW w:w="4508" w:type="dxa"/>
          </w:tcPr>
          <w:p w14:paraId="4529711E" w14:textId="77777777" w:rsidR="00630466" w:rsidRPr="006F1684" w:rsidRDefault="00630466" w:rsidP="00570308">
            <w:pPr>
              <w:jc w:val="center"/>
              <w:rPr>
                <w:b/>
                <w:bCs/>
              </w:rPr>
            </w:pPr>
            <w:r w:rsidRPr="006F1684">
              <w:rPr>
                <w:b/>
                <w:bCs/>
              </w:rPr>
              <w:t>Threats</w:t>
            </w:r>
          </w:p>
        </w:tc>
      </w:tr>
      <w:tr w:rsidR="00630466" w:rsidRPr="006F1684" w14:paraId="2D37B88C" w14:textId="77777777" w:rsidTr="00630466">
        <w:tc>
          <w:tcPr>
            <w:tcW w:w="4508" w:type="dxa"/>
          </w:tcPr>
          <w:p w14:paraId="39CD31AA" w14:textId="77777777" w:rsidR="00976F06" w:rsidRPr="006F1684" w:rsidRDefault="00976F06" w:rsidP="00630466">
            <w:r w:rsidRPr="006F1684">
              <w:t>Fluency in English can help me handle patients in a commonly known language.</w:t>
            </w:r>
          </w:p>
          <w:p w14:paraId="0FF728B1" w14:textId="77777777" w:rsidR="00630466" w:rsidRPr="006F1684" w:rsidRDefault="00D81B2B" w:rsidP="00630466">
            <w:r w:rsidRPr="006F1684">
              <w:t xml:space="preserve">I can engage in valuable interaction with patients. </w:t>
            </w:r>
            <w:r w:rsidR="00ED6443" w:rsidRPr="006F1684">
              <w:t xml:space="preserve">However, O'Toole (2024) argues that ineffective communication </w:t>
            </w:r>
            <w:r w:rsidR="00976F06" w:rsidRPr="006F1684">
              <w:t>in</w:t>
            </w:r>
            <w:r w:rsidR="00ED6443" w:rsidRPr="006F1684">
              <w:t xml:space="preserve"> healthcare settings may result in complaints</w:t>
            </w:r>
            <w:r w:rsidR="00FF6850" w:rsidRPr="006F1684">
              <w:t>.</w:t>
            </w:r>
          </w:p>
          <w:p w14:paraId="17E0D14A" w14:textId="77777777" w:rsidR="00976F06" w:rsidRPr="006F1684" w:rsidRDefault="00976F06" w:rsidP="00630466">
            <w:r w:rsidRPr="006F1684">
              <w:t>Critical thinking, flexibility and adaptability can help me blend in any atmosphere and judge a situation based on its perceived impact.</w:t>
            </w:r>
          </w:p>
        </w:tc>
        <w:tc>
          <w:tcPr>
            <w:tcW w:w="4508" w:type="dxa"/>
          </w:tcPr>
          <w:p w14:paraId="26C9C632" w14:textId="77777777" w:rsidR="00630466" w:rsidRPr="006F1684" w:rsidRDefault="00F90B72" w:rsidP="00570308">
            <w:pPr>
              <w:keepNext/>
            </w:pPr>
            <w:r w:rsidRPr="006F1684">
              <w:t xml:space="preserve">I may miss the timings of medicine for my patients. </w:t>
            </w:r>
          </w:p>
          <w:p w14:paraId="25C53C7D" w14:textId="77777777" w:rsidR="00BB34AB" w:rsidRPr="006F1684" w:rsidRDefault="00BB34AB" w:rsidP="00570308">
            <w:pPr>
              <w:keepNext/>
            </w:pPr>
            <w:r w:rsidRPr="006F1684">
              <w:t>I may find it difficult to make decisions or participate in decision-making, and focus on what others need, while also finding it challenging to work under pressure.</w:t>
            </w:r>
          </w:p>
          <w:p w14:paraId="1AAE5676" w14:textId="77777777" w:rsidR="00BB34AB" w:rsidRPr="006F1684" w:rsidRDefault="007F6F46" w:rsidP="00570308">
            <w:pPr>
              <w:keepNext/>
            </w:pPr>
            <w:r w:rsidRPr="006F1684">
              <w:t>The gap between the capacity of healthcare providers and patient needs has been mismatched, with delayed discharges occupying 13% of NHS beds in the UK (Skills for Health, 2025).</w:t>
            </w:r>
          </w:p>
        </w:tc>
      </w:tr>
    </w:tbl>
    <w:p w14:paraId="4DAF97DE" w14:textId="77777777" w:rsidR="00630466" w:rsidRPr="006F1684" w:rsidRDefault="00570308" w:rsidP="00570308">
      <w:pPr>
        <w:jc w:val="center"/>
        <w:rPr>
          <w:b/>
          <w:bCs/>
        </w:rPr>
      </w:pPr>
      <w:r w:rsidRPr="006F1684">
        <w:rPr>
          <w:b/>
          <w:bCs/>
        </w:rPr>
        <w:t xml:space="preserve">Table </w:t>
      </w:r>
      <w:r w:rsidR="000B1B17" w:rsidRPr="006F1684">
        <w:rPr>
          <w:b/>
          <w:bCs/>
        </w:rPr>
        <w:fldChar w:fldCharType="begin"/>
      </w:r>
      <w:r w:rsidRPr="006F1684">
        <w:rPr>
          <w:b/>
          <w:bCs/>
        </w:rPr>
        <w:instrText xml:space="preserve"> SEQ Table \* ARABIC </w:instrText>
      </w:r>
      <w:r w:rsidR="000B1B17" w:rsidRPr="006F1684">
        <w:rPr>
          <w:b/>
          <w:bCs/>
        </w:rPr>
        <w:fldChar w:fldCharType="separate"/>
      </w:r>
      <w:r w:rsidR="00915C4F" w:rsidRPr="006F1684">
        <w:rPr>
          <w:b/>
          <w:bCs/>
          <w:noProof/>
        </w:rPr>
        <w:t>2</w:t>
      </w:r>
      <w:r w:rsidR="000B1B17" w:rsidRPr="006F1684">
        <w:rPr>
          <w:b/>
          <w:bCs/>
        </w:rPr>
        <w:fldChar w:fldCharType="end"/>
      </w:r>
      <w:r w:rsidRPr="006F1684">
        <w:rPr>
          <w:b/>
          <w:bCs/>
        </w:rPr>
        <w:t>: Skills Analysis</w:t>
      </w:r>
    </w:p>
    <w:p w14:paraId="646204A6" w14:textId="77777777" w:rsidR="00570308" w:rsidRPr="006F1684" w:rsidRDefault="00570308" w:rsidP="00570308">
      <w:pPr>
        <w:jc w:val="center"/>
      </w:pPr>
      <w:r w:rsidRPr="006F1684">
        <w:t>(Source: Created by the learner)</w:t>
      </w:r>
    </w:p>
    <w:p w14:paraId="1F594ED1" w14:textId="77777777" w:rsidR="00570308" w:rsidRPr="006F1684" w:rsidRDefault="004B3123" w:rsidP="00630466">
      <w:pPr>
        <w:rPr>
          <w:b/>
          <w:bCs/>
          <w:i/>
          <w:iCs/>
        </w:rPr>
      </w:pPr>
      <w:r w:rsidRPr="006F1684">
        <w:rPr>
          <w:b/>
          <w:bCs/>
          <w:i/>
          <w:iCs/>
        </w:rPr>
        <w:lastRenderedPageBreak/>
        <w:t>Personal Development Plan (PDP)</w:t>
      </w:r>
    </w:p>
    <w:tbl>
      <w:tblPr>
        <w:tblStyle w:val="TableGrid"/>
        <w:tblW w:w="0" w:type="auto"/>
        <w:tblLook w:val="04A0" w:firstRow="1" w:lastRow="0" w:firstColumn="1" w:lastColumn="0" w:noHBand="0" w:noVBand="1"/>
      </w:tblPr>
      <w:tblGrid>
        <w:gridCol w:w="1803"/>
        <w:gridCol w:w="1803"/>
        <w:gridCol w:w="1803"/>
        <w:gridCol w:w="1803"/>
        <w:gridCol w:w="1804"/>
      </w:tblGrid>
      <w:tr w:rsidR="00570308" w:rsidRPr="006F1684" w14:paraId="75FF1E7B" w14:textId="77777777" w:rsidTr="00570308">
        <w:tc>
          <w:tcPr>
            <w:tcW w:w="1803" w:type="dxa"/>
          </w:tcPr>
          <w:p w14:paraId="40315ABA" w14:textId="77777777" w:rsidR="00570308" w:rsidRPr="006F1684" w:rsidRDefault="00570308" w:rsidP="00570308">
            <w:pPr>
              <w:jc w:val="center"/>
              <w:rPr>
                <w:b/>
                <w:bCs/>
              </w:rPr>
            </w:pPr>
            <w:r w:rsidRPr="006F1684">
              <w:rPr>
                <w:b/>
                <w:bCs/>
              </w:rPr>
              <w:t>Specific</w:t>
            </w:r>
          </w:p>
          <w:p w14:paraId="40727141" w14:textId="77777777" w:rsidR="00570308" w:rsidRPr="006F1684" w:rsidRDefault="00570308" w:rsidP="00570308">
            <w:pPr>
              <w:jc w:val="center"/>
              <w:rPr>
                <w:b/>
                <w:bCs/>
              </w:rPr>
            </w:pPr>
            <w:r w:rsidRPr="006F1684">
              <w:rPr>
                <w:b/>
                <w:bCs/>
              </w:rPr>
              <w:t>(S)</w:t>
            </w:r>
          </w:p>
        </w:tc>
        <w:tc>
          <w:tcPr>
            <w:tcW w:w="1803" w:type="dxa"/>
          </w:tcPr>
          <w:p w14:paraId="016FA2BC" w14:textId="77777777" w:rsidR="00570308" w:rsidRPr="006F1684" w:rsidRDefault="00570308" w:rsidP="00570308">
            <w:pPr>
              <w:jc w:val="center"/>
              <w:rPr>
                <w:b/>
                <w:bCs/>
              </w:rPr>
            </w:pPr>
            <w:r w:rsidRPr="006F1684">
              <w:rPr>
                <w:b/>
                <w:bCs/>
              </w:rPr>
              <w:t>Measurable</w:t>
            </w:r>
          </w:p>
          <w:p w14:paraId="32C2AACA" w14:textId="77777777" w:rsidR="00570308" w:rsidRPr="006F1684" w:rsidRDefault="00570308" w:rsidP="00570308">
            <w:pPr>
              <w:jc w:val="center"/>
              <w:rPr>
                <w:b/>
                <w:bCs/>
              </w:rPr>
            </w:pPr>
            <w:r w:rsidRPr="006F1684">
              <w:rPr>
                <w:b/>
                <w:bCs/>
              </w:rPr>
              <w:t>(M)</w:t>
            </w:r>
          </w:p>
        </w:tc>
        <w:tc>
          <w:tcPr>
            <w:tcW w:w="1803" w:type="dxa"/>
          </w:tcPr>
          <w:p w14:paraId="711ECC77" w14:textId="77777777" w:rsidR="00570308" w:rsidRPr="006F1684" w:rsidRDefault="00570308" w:rsidP="00570308">
            <w:pPr>
              <w:jc w:val="center"/>
              <w:rPr>
                <w:b/>
                <w:bCs/>
              </w:rPr>
            </w:pPr>
            <w:r w:rsidRPr="006F1684">
              <w:rPr>
                <w:b/>
                <w:bCs/>
              </w:rPr>
              <w:t>Achievable</w:t>
            </w:r>
          </w:p>
          <w:p w14:paraId="4596E8B4" w14:textId="77777777" w:rsidR="00570308" w:rsidRPr="006F1684" w:rsidRDefault="00570308" w:rsidP="00570308">
            <w:pPr>
              <w:jc w:val="center"/>
              <w:rPr>
                <w:b/>
                <w:bCs/>
              </w:rPr>
            </w:pPr>
            <w:r w:rsidRPr="006F1684">
              <w:rPr>
                <w:b/>
                <w:bCs/>
              </w:rPr>
              <w:t>(A)</w:t>
            </w:r>
          </w:p>
        </w:tc>
        <w:tc>
          <w:tcPr>
            <w:tcW w:w="1803" w:type="dxa"/>
          </w:tcPr>
          <w:p w14:paraId="496A2006" w14:textId="77777777" w:rsidR="00570308" w:rsidRPr="006F1684" w:rsidRDefault="00570308" w:rsidP="00570308">
            <w:pPr>
              <w:jc w:val="center"/>
              <w:rPr>
                <w:b/>
                <w:bCs/>
              </w:rPr>
            </w:pPr>
            <w:r w:rsidRPr="006F1684">
              <w:rPr>
                <w:b/>
                <w:bCs/>
              </w:rPr>
              <w:t>Relevance</w:t>
            </w:r>
          </w:p>
          <w:p w14:paraId="075B6FD5" w14:textId="77777777" w:rsidR="00570308" w:rsidRPr="006F1684" w:rsidRDefault="00570308" w:rsidP="00570308">
            <w:pPr>
              <w:jc w:val="center"/>
              <w:rPr>
                <w:b/>
                <w:bCs/>
              </w:rPr>
            </w:pPr>
            <w:r w:rsidRPr="006F1684">
              <w:rPr>
                <w:b/>
                <w:bCs/>
              </w:rPr>
              <w:t>(R)</w:t>
            </w:r>
          </w:p>
        </w:tc>
        <w:tc>
          <w:tcPr>
            <w:tcW w:w="1804" w:type="dxa"/>
          </w:tcPr>
          <w:p w14:paraId="59DDF633" w14:textId="77777777" w:rsidR="00570308" w:rsidRPr="006F1684" w:rsidRDefault="00570308" w:rsidP="00570308">
            <w:pPr>
              <w:jc w:val="center"/>
              <w:rPr>
                <w:b/>
                <w:bCs/>
              </w:rPr>
            </w:pPr>
            <w:r w:rsidRPr="006F1684">
              <w:rPr>
                <w:b/>
                <w:bCs/>
              </w:rPr>
              <w:t>Timeline</w:t>
            </w:r>
          </w:p>
          <w:p w14:paraId="333AE8BB" w14:textId="77777777" w:rsidR="00570308" w:rsidRPr="006F1684" w:rsidRDefault="00570308" w:rsidP="00570308">
            <w:pPr>
              <w:jc w:val="center"/>
              <w:rPr>
                <w:b/>
                <w:bCs/>
              </w:rPr>
            </w:pPr>
            <w:r w:rsidRPr="006F1684">
              <w:rPr>
                <w:b/>
                <w:bCs/>
              </w:rPr>
              <w:t>(T)</w:t>
            </w:r>
          </w:p>
        </w:tc>
      </w:tr>
      <w:tr w:rsidR="00570308" w:rsidRPr="006F1684" w14:paraId="55E2974C" w14:textId="77777777" w:rsidTr="00570308">
        <w:tc>
          <w:tcPr>
            <w:tcW w:w="1803" w:type="dxa"/>
          </w:tcPr>
          <w:p w14:paraId="574138A3" w14:textId="77777777" w:rsidR="00570308" w:rsidRPr="006F1684" w:rsidRDefault="00FD6B41" w:rsidP="00570308">
            <w:r w:rsidRPr="006F1684">
              <w:t>To improve my teamwork</w:t>
            </w:r>
            <w:r w:rsidR="006F1684">
              <w:t xml:space="preserve"> </w:t>
            </w:r>
            <w:r w:rsidR="000379E2" w:rsidRPr="006F1684">
              <w:t>capabilities</w:t>
            </w:r>
          </w:p>
        </w:tc>
        <w:tc>
          <w:tcPr>
            <w:tcW w:w="1803" w:type="dxa"/>
          </w:tcPr>
          <w:p w14:paraId="7C26AAE4" w14:textId="77777777" w:rsidR="00570308" w:rsidRPr="006F1684" w:rsidRDefault="00093A15" w:rsidP="00570308">
            <w:r w:rsidRPr="006F1684">
              <w:t>Work in teams with 80% clarity</w:t>
            </w:r>
          </w:p>
        </w:tc>
        <w:tc>
          <w:tcPr>
            <w:tcW w:w="1803" w:type="dxa"/>
          </w:tcPr>
          <w:p w14:paraId="7276D952" w14:textId="77777777" w:rsidR="00570308" w:rsidRPr="006F1684" w:rsidRDefault="00A95E72" w:rsidP="00570308">
            <w:r w:rsidRPr="006F1684">
              <w:t>Participate in group discussions and prevent conflicts</w:t>
            </w:r>
          </w:p>
        </w:tc>
        <w:tc>
          <w:tcPr>
            <w:tcW w:w="1803" w:type="dxa"/>
          </w:tcPr>
          <w:p w14:paraId="547C1F97" w14:textId="77777777" w:rsidR="00570308" w:rsidRPr="006F1684" w:rsidRDefault="00FC79C2" w:rsidP="00570308">
            <w:r w:rsidRPr="006F1684">
              <w:t xml:space="preserve">Lack of teamwork leads to 60-70% of severe patient incidents (Weller </w:t>
            </w:r>
            <w:r w:rsidRPr="006F1684">
              <w:rPr>
                <w:i/>
                <w:iCs/>
              </w:rPr>
              <w:t xml:space="preserve">et al., </w:t>
            </w:r>
            <w:r w:rsidRPr="006F1684">
              <w:t>2024).</w:t>
            </w:r>
          </w:p>
        </w:tc>
        <w:tc>
          <w:tcPr>
            <w:tcW w:w="1804" w:type="dxa"/>
          </w:tcPr>
          <w:p w14:paraId="38D4C6FD" w14:textId="77777777" w:rsidR="00570308" w:rsidRPr="006F1684" w:rsidRDefault="00A9523A" w:rsidP="00570308">
            <w:r w:rsidRPr="006F1684">
              <w:t>5 months</w:t>
            </w:r>
          </w:p>
        </w:tc>
      </w:tr>
      <w:tr w:rsidR="00570308" w:rsidRPr="006F1684" w14:paraId="4ECBD75D" w14:textId="77777777" w:rsidTr="00570308">
        <w:tc>
          <w:tcPr>
            <w:tcW w:w="1803" w:type="dxa"/>
          </w:tcPr>
          <w:p w14:paraId="70D33212" w14:textId="77777777" w:rsidR="00570308" w:rsidRPr="006F1684" w:rsidRDefault="00FD6B41" w:rsidP="00570308">
            <w:r w:rsidRPr="006F1684">
              <w:t xml:space="preserve">To enhance my </w:t>
            </w:r>
            <w:r w:rsidR="000379E2" w:rsidRPr="006F1684">
              <w:t>time management abilities</w:t>
            </w:r>
          </w:p>
        </w:tc>
        <w:tc>
          <w:tcPr>
            <w:tcW w:w="1803" w:type="dxa"/>
          </w:tcPr>
          <w:p w14:paraId="7134D938" w14:textId="77777777" w:rsidR="00570308" w:rsidRPr="006F1684" w:rsidRDefault="005F67F0" w:rsidP="00570308">
            <w:r w:rsidRPr="006F1684">
              <w:t>Avoid missing 30% of deadlines</w:t>
            </w:r>
          </w:p>
        </w:tc>
        <w:tc>
          <w:tcPr>
            <w:tcW w:w="1803" w:type="dxa"/>
          </w:tcPr>
          <w:p w14:paraId="137E1CC7" w14:textId="77777777" w:rsidR="00570308" w:rsidRPr="006F1684" w:rsidRDefault="00A95E72" w:rsidP="00570308">
            <w:r w:rsidRPr="006F1684">
              <w:t>Prioritise significant tasks</w:t>
            </w:r>
          </w:p>
        </w:tc>
        <w:tc>
          <w:tcPr>
            <w:tcW w:w="1803" w:type="dxa"/>
          </w:tcPr>
          <w:p w14:paraId="6822B344" w14:textId="77777777" w:rsidR="00570308" w:rsidRPr="006F1684" w:rsidRDefault="00A43FD0" w:rsidP="00570308">
            <w:r w:rsidRPr="006F1684">
              <w:t xml:space="preserve">Constant and regular management of varied data and </w:t>
            </w:r>
            <w:proofErr w:type="gramStart"/>
            <w:r w:rsidRPr="006F1684">
              <w:t>information, and</w:t>
            </w:r>
            <w:proofErr w:type="gramEnd"/>
            <w:r w:rsidRPr="006F1684">
              <w:t xml:space="preserve"> being productive and efficient are </w:t>
            </w:r>
            <w:r w:rsidR="00556092" w:rsidRPr="006F1684">
              <w:t>demanded nursing tasks.</w:t>
            </w:r>
          </w:p>
        </w:tc>
        <w:tc>
          <w:tcPr>
            <w:tcW w:w="1804" w:type="dxa"/>
          </w:tcPr>
          <w:p w14:paraId="164421A8" w14:textId="77777777" w:rsidR="00570308" w:rsidRPr="006F1684" w:rsidRDefault="00A9523A" w:rsidP="00570308">
            <w:r w:rsidRPr="006F1684">
              <w:t>7 months</w:t>
            </w:r>
          </w:p>
        </w:tc>
      </w:tr>
      <w:tr w:rsidR="00570308" w:rsidRPr="006F1684" w14:paraId="44E60D8E" w14:textId="77777777" w:rsidTr="00570308">
        <w:tc>
          <w:tcPr>
            <w:tcW w:w="1803" w:type="dxa"/>
          </w:tcPr>
          <w:p w14:paraId="7D11E080" w14:textId="77777777" w:rsidR="00570308" w:rsidRPr="006F1684" w:rsidRDefault="000379E2" w:rsidP="00570308">
            <w:r w:rsidRPr="006F1684">
              <w:t xml:space="preserve">To develop my </w:t>
            </w:r>
            <w:r w:rsidR="005F67F0" w:rsidRPr="006F1684">
              <w:t xml:space="preserve">digital </w:t>
            </w:r>
            <w:r w:rsidRPr="006F1684">
              <w:t>literacy skills</w:t>
            </w:r>
          </w:p>
        </w:tc>
        <w:tc>
          <w:tcPr>
            <w:tcW w:w="1803" w:type="dxa"/>
          </w:tcPr>
          <w:p w14:paraId="31DE86E9" w14:textId="77777777" w:rsidR="00570308" w:rsidRPr="006F1684" w:rsidRDefault="005F67F0" w:rsidP="00570308">
            <w:r w:rsidRPr="006F1684">
              <w:t xml:space="preserve">Know at </w:t>
            </w:r>
            <w:r w:rsidR="00957909" w:rsidRPr="006F1684">
              <w:t>least 50</w:t>
            </w:r>
            <w:r w:rsidRPr="006F1684">
              <w:t>% more about digital health options</w:t>
            </w:r>
          </w:p>
        </w:tc>
        <w:tc>
          <w:tcPr>
            <w:tcW w:w="1803" w:type="dxa"/>
          </w:tcPr>
          <w:p w14:paraId="40EA6E96" w14:textId="77777777" w:rsidR="00570308" w:rsidRPr="006F1684" w:rsidRDefault="00A95E72" w:rsidP="00570308">
            <w:r w:rsidRPr="006F1684">
              <w:t xml:space="preserve">Attend webinars and tech-related courses </w:t>
            </w:r>
          </w:p>
        </w:tc>
        <w:tc>
          <w:tcPr>
            <w:tcW w:w="1803" w:type="dxa"/>
          </w:tcPr>
          <w:p w14:paraId="7CA15771" w14:textId="77777777" w:rsidR="00570308" w:rsidRPr="006F1684" w:rsidRDefault="00BB34AB" w:rsidP="00570308">
            <w:r w:rsidRPr="006F1684">
              <w:t>The healthcare sector has been gradually transforming into telehealth or digital health settings, where online has been the new normal.</w:t>
            </w:r>
          </w:p>
        </w:tc>
        <w:tc>
          <w:tcPr>
            <w:tcW w:w="1804" w:type="dxa"/>
          </w:tcPr>
          <w:p w14:paraId="54A479EB" w14:textId="77777777" w:rsidR="00570308" w:rsidRPr="006F1684" w:rsidRDefault="00A9523A" w:rsidP="00570308">
            <w:r w:rsidRPr="006F1684">
              <w:t>3 months</w:t>
            </w:r>
          </w:p>
        </w:tc>
      </w:tr>
      <w:tr w:rsidR="00570308" w:rsidRPr="006F1684" w14:paraId="2B5512A8" w14:textId="77777777" w:rsidTr="00570308">
        <w:tc>
          <w:tcPr>
            <w:tcW w:w="1803" w:type="dxa"/>
          </w:tcPr>
          <w:p w14:paraId="48A2CA9D" w14:textId="77777777" w:rsidR="00570308" w:rsidRPr="006F1684" w:rsidRDefault="000379E2" w:rsidP="00570308">
            <w:r w:rsidRPr="006F1684">
              <w:t xml:space="preserve">To further empower my critical thinking </w:t>
            </w:r>
            <w:r w:rsidRPr="006F1684">
              <w:lastRenderedPageBreak/>
              <w:t>attributes</w:t>
            </w:r>
          </w:p>
        </w:tc>
        <w:tc>
          <w:tcPr>
            <w:tcW w:w="1803" w:type="dxa"/>
          </w:tcPr>
          <w:p w14:paraId="2843D48F" w14:textId="77777777" w:rsidR="00570308" w:rsidRPr="006F1684" w:rsidRDefault="00E851D8" w:rsidP="00570308">
            <w:r w:rsidRPr="006F1684">
              <w:lastRenderedPageBreak/>
              <w:t xml:space="preserve">Increase self-awareness by </w:t>
            </w:r>
            <w:r w:rsidR="00045593" w:rsidRPr="006F1684">
              <w:t>9</w:t>
            </w:r>
            <w:r w:rsidRPr="006F1684">
              <w:t>0%</w:t>
            </w:r>
          </w:p>
        </w:tc>
        <w:tc>
          <w:tcPr>
            <w:tcW w:w="1803" w:type="dxa"/>
          </w:tcPr>
          <w:p w14:paraId="4D3E3E87" w14:textId="77777777" w:rsidR="00570308" w:rsidRPr="006F1684" w:rsidRDefault="00045593" w:rsidP="00570308">
            <w:r w:rsidRPr="006F1684">
              <w:t xml:space="preserve">Assess the impact of solutions prior to </w:t>
            </w:r>
            <w:r w:rsidRPr="006F1684">
              <w:lastRenderedPageBreak/>
              <w:t>implementation</w:t>
            </w:r>
          </w:p>
        </w:tc>
        <w:tc>
          <w:tcPr>
            <w:tcW w:w="1803" w:type="dxa"/>
          </w:tcPr>
          <w:p w14:paraId="67F18CF1" w14:textId="77777777" w:rsidR="00570308" w:rsidRPr="006F1684" w:rsidRDefault="00FC79C2" w:rsidP="00570308">
            <w:r w:rsidRPr="006F1684">
              <w:lastRenderedPageBreak/>
              <w:t xml:space="preserve">Help deliver the most effective solutions in </w:t>
            </w:r>
            <w:r w:rsidRPr="006F1684">
              <w:lastRenderedPageBreak/>
              <w:t>healthcare</w:t>
            </w:r>
          </w:p>
        </w:tc>
        <w:tc>
          <w:tcPr>
            <w:tcW w:w="1804" w:type="dxa"/>
          </w:tcPr>
          <w:p w14:paraId="38B8F9D4" w14:textId="77777777" w:rsidR="00570308" w:rsidRPr="006F1684" w:rsidRDefault="00A9523A" w:rsidP="00915C4F">
            <w:pPr>
              <w:keepNext/>
            </w:pPr>
            <w:r w:rsidRPr="006F1684">
              <w:lastRenderedPageBreak/>
              <w:t>9 months</w:t>
            </w:r>
          </w:p>
        </w:tc>
      </w:tr>
    </w:tbl>
    <w:p w14:paraId="79B98C4C" w14:textId="77777777" w:rsidR="003C6CE3" w:rsidRPr="006F1684" w:rsidRDefault="00915C4F" w:rsidP="00915C4F">
      <w:pPr>
        <w:jc w:val="center"/>
      </w:pPr>
      <w:r w:rsidRPr="006F1684">
        <w:rPr>
          <w:b/>
          <w:bCs/>
        </w:rPr>
        <w:t xml:space="preserve">Table </w:t>
      </w:r>
      <w:r w:rsidR="000B1B17" w:rsidRPr="006F1684">
        <w:rPr>
          <w:b/>
          <w:bCs/>
        </w:rPr>
        <w:fldChar w:fldCharType="begin"/>
      </w:r>
      <w:r w:rsidRPr="006F1684">
        <w:rPr>
          <w:b/>
          <w:bCs/>
        </w:rPr>
        <w:instrText xml:space="preserve"> SEQ Table \* ARABIC </w:instrText>
      </w:r>
      <w:r w:rsidR="000B1B17" w:rsidRPr="006F1684">
        <w:rPr>
          <w:b/>
          <w:bCs/>
        </w:rPr>
        <w:fldChar w:fldCharType="separate"/>
      </w:r>
      <w:r w:rsidRPr="006F1684">
        <w:rPr>
          <w:b/>
          <w:bCs/>
          <w:noProof/>
        </w:rPr>
        <w:t>3</w:t>
      </w:r>
      <w:r w:rsidR="000B1B17" w:rsidRPr="006F1684">
        <w:rPr>
          <w:b/>
          <w:bCs/>
        </w:rPr>
        <w:fldChar w:fldCharType="end"/>
      </w:r>
      <w:r w:rsidR="003C6CE3" w:rsidRPr="006F1684">
        <w:rPr>
          <w:b/>
          <w:bCs/>
        </w:rPr>
        <w:t>: SMART Action Plan</w:t>
      </w:r>
    </w:p>
    <w:p w14:paraId="5E483492" w14:textId="77777777" w:rsidR="00FB3F4E" w:rsidRPr="006F1684" w:rsidRDefault="003C6CE3" w:rsidP="0052729C">
      <w:pPr>
        <w:jc w:val="center"/>
      </w:pPr>
      <w:r w:rsidRPr="006F1684">
        <w:t>(Source: Created by the learner)</w:t>
      </w:r>
      <w:r w:rsidR="00FB3F4E" w:rsidRPr="006F1684">
        <w:br w:type="page"/>
      </w:r>
    </w:p>
    <w:p w14:paraId="1315B3B6" w14:textId="77777777" w:rsidR="007F227D" w:rsidRPr="006F1684" w:rsidRDefault="007F227D" w:rsidP="007F227D">
      <w:pPr>
        <w:pStyle w:val="Heading1"/>
      </w:pPr>
      <w:bookmarkStart w:id="4" w:name="_Toc236156356"/>
      <w:r w:rsidRPr="006F1684">
        <w:lastRenderedPageBreak/>
        <w:t>Task 4 of 4</w:t>
      </w:r>
      <w:bookmarkEnd w:id="4"/>
    </w:p>
    <w:p w14:paraId="429C0B75" w14:textId="77777777" w:rsidR="00C45316" w:rsidRPr="006F1684" w:rsidRDefault="00C45316" w:rsidP="00C45316">
      <w:r w:rsidRPr="006F1684">
        <w:t>As discussed by Ahmadpour, Shariati and Moghadam (2025), Gibbs' reflective cycle, which was created in 1988 by Graham Gibbs, is a structured six-phased framework to assist</w:t>
      </w:r>
      <w:r w:rsidR="006F1684">
        <w:t xml:space="preserve"> </w:t>
      </w:r>
      <w:r w:rsidRPr="006F1684">
        <w:t xml:space="preserve">individuals in learning from experience. The six phases mainly include description, feelings, evaluation, analysis, conclusion, and action plan and are broadly utilised in fields such as healthcare and education to transform daily experience into suggestive learning. However, as debated by Ahmadpour, Shariati and Moghadam (2025), a drawback of Gibbs' reflective cycle can be its monotonous reflective ideas, which pose insignificant influence on career progression. During my course in component 1, from the verbal </w:t>
      </w:r>
      <w:proofErr w:type="gramStart"/>
      <w:r w:rsidRPr="006F1684">
        <w:t>feedback  from</w:t>
      </w:r>
      <w:proofErr w:type="gramEnd"/>
      <w:r w:rsidRPr="006F1684">
        <w:t xml:space="preserve"> my tutor, I have enhanced my </w:t>
      </w:r>
      <w:r w:rsidRPr="006F1684">
        <w:rPr>
          <w:b/>
          <w:bCs/>
          <w:i/>
          <w:iCs/>
        </w:rPr>
        <w:t>research skills</w:t>
      </w:r>
      <w:r w:rsidRPr="006F1684">
        <w:t xml:space="preserve"> to develop the importance of critical thinking within health and social care (HSC). Through my research, I have gained the notion of adding the best examples of HSC to be the nurses who are required to possess </w:t>
      </w:r>
      <w:r w:rsidRPr="006F1684">
        <w:rPr>
          <w:b/>
          <w:bCs/>
          <w:i/>
          <w:iCs/>
        </w:rPr>
        <w:t>critical thinking skills</w:t>
      </w:r>
      <w:r w:rsidRPr="006F1684">
        <w:t xml:space="preserve"> to make instant decisions while working under pressure and for acute patient-centred care. </w:t>
      </w:r>
    </w:p>
    <w:p w14:paraId="77706623" w14:textId="77777777" w:rsidR="00C45316" w:rsidRPr="006F1684" w:rsidRDefault="00C45316" w:rsidP="00C45316">
      <w:r w:rsidRPr="006F1684">
        <w:t xml:space="preserve">At first, I felt a </w:t>
      </w:r>
      <w:proofErr w:type="spellStart"/>
      <w:r w:rsidRPr="006F1684">
        <w:t>bitnervous</w:t>
      </w:r>
      <w:proofErr w:type="spellEnd"/>
      <w:r w:rsidRPr="006F1684">
        <w:t xml:space="preserve"> as I was working by implementing my academic writing skills for analysing the value of acute patient-centred care within HSC and the need for high-quality value to patient life. However, I managed the situation by utilising and merging both my </w:t>
      </w:r>
      <w:r w:rsidRPr="006F1684">
        <w:rPr>
          <w:b/>
          <w:bCs/>
          <w:i/>
          <w:iCs/>
        </w:rPr>
        <w:t xml:space="preserve">research and academic writing skills </w:t>
      </w:r>
      <w:r w:rsidRPr="006F1684">
        <w:t xml:space="preserve">to better handle the ways to work in Component 1 and in the direction of HSC knowledge. While working with my teams, I observed that I fairly lack </w:t>
      </w:r>
      <w:r w:rsidRPr="006F1684">
        <w:rPr>
          <w:b/>
          <w:bCs/>
          <w:i/>
          <w:iCs/>
        </w:rPr>
        <w:t>teamworking skills</w:t>
      </w:r>
      <w:r w:rsidRPr="006F1684">
        <w:t xml:space="preserve">, which were required for managing the conflicts within the situation with varied ideas of team members. In this context, I faced issues in accomplishing slide 4 of “different perspectives” in component 1, which generated gaps in ideas that could have added more integrity within the research. Moreover, I felt that I effectively lacked </w:t>
      </w:r>
      <w:r w:rsidRPr="006F1684">
        <w:rPr>
          <w:b/>
          <w:bCs/>
          <w:i/>
          <w:iCs/>
        </w:rPr>
        <w:t>time management skills</w:t>
      </w:r>
      <w:r w:rsidRPr="006F1684">
        <w:t xml:space="preserve">, as during the formulation of the PowerPoint presentation, I failed to manage the slide presentation on time. I also faced issues with completing content slides, which perhaps reduced my grades. In addition, I needed to include </w:t>
      </w:r>
      <w:r w:rsidRPr="006F1684">
        <w:rPr>
          <w:b/>
          <w:bCs/>
          <w:i/>
          <w:iCs/>
        </w:rPr>
        <w:t>critical thinking and digital literacy skills</w:t>
      </w:r>
      <w:r w:rsidRPr="006F1684">
        <w:t xml:space="preserve">, as from the SWOT analysis, I observed it to be my weakness and needs improvement. </w:t>
      </w:r>
    </w:p>
    <w:p w14:paraId="2E0B365D" w14:textId="77777777" w:rsidR="00C45316" w:rsidRPr="006F1684" w:rsidRDefault="00C45316" w:rsidP="00C45316">
      <w:r w:rsidRPr="006F1684">
        <w:t xml:space="preserve">The things that went well are my research and academic writing skills for improved management to work in component 1 and gain HSC knowledge. However, the things that went badly are my critical thinking skills, teamworking skills, time management skills, and digital literacy skills, which led to reduced grades. As opined by </w:t>
      </w:r>
      <w:proofErr w:type="spellStart"/>
      <w:r w:rsidRPr="006F1684">
        <w:t>Curnock</w:t>
      </w:r>
      <w:proofErr w:type="spellEnd"/>
      <w:r w:rsidRPr="006F1684">
        <w:t xml:space="preserve"> and </w:t>
      </w:r>
      <w:proofErr w:type="spellStart"/>
      <w:r w:rsidRPr="006F1684">
        <w:t>Hardiker</w:t>
      </w:r>
      <w:proofErr w:type="spellEnd"/>
      <w:r w:rsidRPr="006F1684">
        <w:t xml:space="preserve"> (2026), goal setting theory, which is recognised by the psychologists Dr Gary Latham and Dr Edwin Locke, recommends that placing a detailed and challenging goal can be associated with higher duty and performance rather than unclear directions. The advantages of goal setting theory include a clear pathway, amplified motivation, better-quality performance and </w:t>
      </w:r>
      <w:r w:rsidRPr="006F1684">
        <w:lastRenderedPageBreak/>
        <w:t xml:space="preserve">higher satisfaction. However, as argued by </w:t>
      </w:r>
      <w:proofErr w:type="spellStart"/>
      <w:r w:rsidRPr="006F1684">
        <w:t>Curnock</w:t>
      </w:r>
      <w:proofErr w:type="spellEnd"/>
      <w:r w:rsidRPr="006F1684">
        <w:t xml:space="preserve"> and </w:t>
      </w:r>
      <w:proofErr w:type="spellStart"/>
      <w:r w:rsidRPr="006F1684">
        <w:t>Hardiker</w:t>
      </w:r>
      <w:proofErr w:type="spellEnd"/>
      <w:r w:rsidRPr="006F1684">
        <w:t xml:space="preserve"> (2026), the drawbacks of goal setting theory involve unethical behaviour, pressure, inflexibility, and burnout. </w:t>
      </w:r>
    </w:p>
    <w:p w14:paraId="7F316BF7" w14:textId="77777777" w:rsidR="00FB3F4E" w:rsidRPr="006F1684" w:rsidRDefault="00C45316" w:rsidP="00C45316">
      <w:pPr>
        <w:rPr>
          <w:rFonts w:eastAsiaTheme="majorEastAsia" w:cstheme="majorBidi"/>
          <w:szCs w:val="40"/>
        </w:rPr>
      </w:pPr>
      <w:r w:rsidRPr="006F1684">
        <w:t>Applying the theory, I analysed that my major goal is to improve my critical thinking skills along with teamworking skills, time management skills and digital literacy skills, essential for becoming efficient for my future job role of Care Assistant and to work at Abbots Care Home, Harlow, Essex. On the other hand, as discussed by Cheng (2023), achievement goal theory of motivation focuses on social-cognitive value for mastery and performance orientation. As debated by Cheng (2023), the benefits of the theory are deep learning and high persistence, while challenges include fear of failure and anxiety. In conclusion, I think achievement goal theory of motivation is more suitable compared to goal setting theory as it assists in deep learning and a better experience for accomplishing the career goals. In an action plan, I would like to self-reward for self-motivation and help in thinking about situations critically.</w:t>
      </w:r>
      <w:r w:rsidR="00FB3F4E" w:rsidRPr="006F1684">
        <w:br w:type="page"/>
      </w:r>
    </w:p>
    <w:p w14:paraId="2607EF4C" w14:textId="77777777" w:rsidR="007F227D" w:rsidRPr="006F1684" w:rsidRDefault="007F227D" w:rsidP="007F227D">
      <w:pPr>
        <w:pStyle w:val="Heading1"/>
      </w:pPr>
      <w:bookmarkStart w:id="5" w:name="_Toc236156357"/>
      <w:r w:rsidRPr="006F1684">
        <w:lastRenderedPageBreak/>
        <w:t>Conclusion</w:t>
      </w:r>
      <w:bookmarkEnd w:id="5"/>
    </w:p>
    <w:p w14:paraId="19740729" w14:textId="77777777" w:rsidR="00FB3F4E" w:rsidRPr="006F1684" w:rsidRDefault="007D251B" w:rsidP="00A44ACF">
      <w:pPr>
        <w:rPr>
          <w:rFonts w:eastAsiaTheme="majorEastAsia" w:cstheme="majorBidi"/>
          <w:b/>
          <w:szCs w:val="40"/>
        </w:rPr>
      </w:pPr>
      <w:r w:rsidRPr="006F1684">
        <w:t xml:space="preserve">In conclusion, it can be derived </w:t>
      </w:r>
      <w:r w:rsidR="00191457" w:rsidRPr="006F1684">
        <w:t xml:space="preserve">that critical thinking in healthcare settings is one of the most crucial elements </w:t>
      </w:r>
      <w:r w:rsidR="00A44ACF" w:rsidRPr="006F1684">
        <w:t>when dealing with patients or offering them social care. However, a</w:t>
      </w:r>
      <w:r w:rsidR="00FF6850" w:rsidRPr="006F1684">
        <w:t xml:space="preserve"> lack of communication not only results in conflicts, but also leads to adverse events and fatalities, along with legal implications and a barrier to the perceived competence of a healthcare professional.</w:t>
      </w:r>
      <w:r w:rsidR="00A44ACF" w:rsidRPr="006F1684">
        <w:t xml:space="preserve"> In addition, a lack of teamwork, time management and digital literacy can also stand as barriers. Herein, aimed at overcoming such challenges, prioritising tasks, </w:t>
      </w:r>
      <w:r w:rsidR="00FC60D8" w:rsidRPr="006F1684">
        <w:t xml:space="preserve">attending webinars, and engaging with peers can help </w:t>
      </w:r>
      <w:r w:rsidR="004C1FBA" w:rsidRPr="006F1684">
        <w:t xml:space="preserve">understand </w:t>
      </w:r>
      <w:r w:rsidR="008E703B" w:rsidRPr="006F1684">
        <w:t xml:space="preserve">diverse options and </w:t>
      </w:r>
      <w:proofErr w:type="gramStart"/>
      <w:r w:rsidR="008E703B" w:rsidRPr="006F1684">
        <w:t>take action</w:t>
      </w:r>
      <w:proofErr w:type="gramEnd"/>
      <w:r w:rsidR="008E703B" w:rsidRPr="006F1684">
        <w:t>.</w:t>
      </w:r>
      <w:r w:rsidR="00FB3F4E" w:rsidRPr="006F1684">
        <w:br w:type="page"/>
      </w:r>
    </w:p>
    <w:p w14:paraId="13436D7D" w14:textId="77777777" w:rsidR="007F227D" w:rsidRPr="006F1684" w:rsidRDefault="007F227D" w:rsidP="007F227D">
      <w:pPr>
        <w:pStyle w:val="Heading1"/>
      </w:pPr>
      <w:bookmarkStart w:id="6" w:name="_Toc236156358"/>
      <w:r w:rsidRPr="006F1684">
        <w:lastRenderedPageBreak/>
        <w:t>Reference List</w:t>
      </w:r>
      <w:bookmarkEnd w:id="6"/>
    </w:p>
    <w:p w14:paraId="1CCC13BA" w14:textId="77777777" w:rsidR="00C45316" w:rsidRPr="006F1684" w:rsidRDefault="00C45316" w:rsidP="00C45316">
      <w:pPr>
        <w:rPr>
          <w:b/>
          <w:bCs/>
          <w:i/>
          <w:iCs/>
        </w:rPr>
      </w:pPr>
      <w:r w:rsidRPr="006F1684">
        <w:rPr>
          <w:b/>
          <w:bCs/>
          <w:i/>
          <w:iCs/>
        </w:rPr>
        <w:t xml:space="preserve">Introduction </w:t>
      </w:r>
    </w:p>
    <w:p w14:paraId="5C1D8CB4" w14:textId="77777777" w:rsidR="00C45316" w:rsidRPr="006F1684" w:rsidRDefault="00C45316" w:rsidP="00C45316">
      <w:proofErr w:type="spellStart"/>
      <w:r w:rsidRPr="006F1684">
        <w:t>Nurhidayah</w:t>
      </w:r>
      <w:proofErr w:type="spellEnd"/>
      <w:r w:rsidRPr="006F1684">
        <w:t>, R.E., Amin, M.M. and Tanjung, H.R. (2022, March) ‘Virtual patient to support interprofessional education and interprofessional collaboration’, In </w:t>
      </w:r>
      <w:r w:rsidRPr="006F1684">
        <w:rPr>
          <w:i/>
          <w:iCs/>
        </w:rPr>
        <w:t>2nd International Conference on Social Science, Political Science, and Humanities (</w:t>
      </w:r>
      <w:proofErr w:type="spellStart"/>
      <w:r w:rsidRPr="006F1684">
        <w:rPr>
          <w:i/>
          <w:iCs/>
        </w:rPr>
        <w:t>ICoSPOLHUM</w:t>
      </w:r>
      <w:proofErr w:type="spellEnd"/>
      <w:r w:rsidRPr="006F1684">
        <w:rPr>
          <w:i/>
          <w:iCs/>
        </w:rPr>
        <w:t xml:space="preserve"> 2021)</w:t>
      </w:r>
      <w:r w:rsidRPr="006F1684">
        <w:t> (pp. 315-318). Atlantis Press. Available at: https://www.atlantis-press.com/article/125971434.pdf(Accessed: 28 July 2026).</w:t>
      </w:r>
    </w:p>
    <w:p w14:paraId="74ABAFD4" w14:textId="77777777" w:rsidR="007F227D" w:rsidRPr="006F1684" w:rsidRDefault="007F227D" w:rsidP="007F227D">
      <w:pPr>
        <w:rPr>
          <w:b/>
          <w:bCs/>
          <w:i/>
          <w:iCs/>
        </w:rPr>
      </w:pPr>
      <w:r w:rsidRPr="006F1684">
        <w:rPr>
          <w:b/>
          <w:bCs/>
          <w:i/>
          <w:iCs/>
        </w:rPr>
        <w:t>Task 3</w:t>
      </w:r>
    </w:p>
    <w:p w14:paraId="79853B11" w14:textId="77777777" w:rsidR="006F1684" w:rsidRPr="006F1684" w:rsidRDefault="006F1684" w:rsidP="002426AA">
      <w:r w:rsidRPr="006F1684">
        <w:t xml:space="preserve">Alfuhiqi, M.F.H., Al Dhefeeri, D.K., </w:t>
      </w:r>
      <w:proofErr w:type="spellStart"/>
      <w:r w:rsidRPr="006F1684">
        <w:t>ali</w:t>
      </w:r>
      <w:proofErr w:type="spellEnd"/>
      <w:r w:rsidRPr="006F1684">
        <w:t xml:space="preserve"> </w:t>
      </w:r>
      <w:proofErr w:type="spellStart"/>
      <w:r w:rsidRPr="006F1684">
        <w:t>Alruwaili</w:t>
      </w:r>
      <w:proofErr w:type="spellEnd"/>
      <w:r w:rsidRPr="006F1684">
        <w:t xml:space="preserve">, S.J., </w:t>
      </w:r>
      <w:proofErr w:type="spellStart"/>
      <w:r w:rsidRPr="006F1684">
        <w:t>Alfurayji</w:t>
      </w:r>
      <w:proofErr w:type="spellEnd"/>
      <w:r w:rsidRPr="006F1684">
        <w:t>, N.M.N., Alhazmi, S.S.D. and Alqarni, L.Y.M. (2024) ‘The importance of effective communication among healthcare providers’, </w:t>
      </w:r>
      <w:r w:rsidRPr="006F1684">
        <w:rPr>
          <w:i/>
          <w:iCs/>
        </w:rPr>
        <w:t>Gland Surgery</w:t>
      </w:r>
      <w:r w:rsidRPr="006F1684">
        <w:t>, </w:t>
      </w:r>
      <w:r w:rsidRPr="006F1684">
        <w:rPr>
          <w:i/>
          <w:iCs/>
        </w:rPr>
        <w:t>9</w:t>
      </w:r>
      <w:r w:rsidRPr="006F1684">
        <w:t>(2), pp.309-315. Available at: https://www.glandsurgery.net/index.php/GS/article/download/94/90 (Accessed: 28 July 2026).</w:t>
      </w:r>
    </w:p>
    <w:p w14:paraId="07380054" w14:textId="77777777" w:rsidR="006F1684" w:rsidRPr="006F1684" w:rsidRDefault="006F1684" w:rsidP="002426AA">
      <w:r w:rsidRPr="006F1684">
        <w:t xml:space="preserve">Filomeno, L., Chaoui, Y., </w:t>
      </w:r>
      <w:proofErr w:type="spellStart"/>
      <w:r w:rsidRPr="006F1684">
        <w:t>Scinicariello</w:t>
      </w:r>
      <w:proofErr w:type="spellEnd"/>
      <w:r w:rsidRPr="006F1684">
        <w:t xml:space="preserve">, A., </w:t>
      </w:r>
      <w:proofErr w:type="spellStart"/>
      <w:r w:rsidRPr="006F1684">
        <w:t>Minciullo</w:t>
      </w:r>
      <w:proofErr w:type="spellEnd"/>
      <w:r w:rsidRPr="006F1684">
        <w:t>, A. and Di Mario, S. (2024) ‘Nurses and managers’ time management skills assessment: A national survey in the Italian healthcare setting’, </w:t>
      </w:r>
      <w:r w:rsidRPr="006F1684">
        <w:rPr>
          <w:i/>
          <w:iCs/>
        </w:rPr>
        <w:t>Nursing Reports</w:t>
      </w:r>
      <w:r w:rsidRPr="006F1684">
        <w:t>, 14(3), pp. 2107-2116. Available at: https://doi.org/10.3390/nursrep14030157</w:t>
      </w:r>
    </w:p>
    <w:p w14:paraId="0A714174" w14:textId="77777777" w:rsidR="006F1684" w:rsidRPr="006F1684" w:rsidRDefault="006F1684" w:rsidP="002426AA">
      <w:r w:rsidRPr="006F1684">
        <w:t>O'Toole, G. (2024) </w:t>
      </w:r>
      <w:r w:rsidRPr="006F1684">
        <w:rPr>
          <w:i/>
          <w:iCs/>
        </w:rPr>
        <w:t>Communication-E-Book: Core Interpersonal Skills for Healthcare Professionals</w:t>
      </w:r>
      <w:r w:rsidRPr="006F1684">
        <w:t>. Elsevier Health Sciences.</w:t>
      </w:r>
    </w:p>
    <w:p w14:paraId="35E8B5B0" w14:textId="77777777" w:rsidR="006F1684" w:rsidRPr="006F1684" w:rsidRDefault="006F1684" w:rsidP="002426AA">
      <w:r w:rsidRPr="006F1684">
        <w:t xml:space="preserve">Skills for Health (2025) </w:t>
      </w:r>
      <w:r w:rsidRPr="006F1684">
        <w:rPr>
          <w:i/>
          <w:iCs/>
        </w:rPr>
        <w:t xml:space="preserve">The growing gap in UK healthcare. </w:t>
      </w:r>
      <w:r w:rsidRPr="006F1684">
        <w:t>Available at: https://www.skillsforhealth.org.uk/article/the-growing-gap-in-uk-healthcare/ (Accessed: 28 July 2026).</w:t>
      </w:r>
    </w:p>
    <w:p w14:paraId="3B8F03C5" w14:textId="77777777" w:rsidR="006F1684" w:rsidRPr="006F1684" w:rsidRDefault="006F1684" w:rsidP="002426AA">
      <w:r w:rsidRPr="006F1684">
        <w:t>Weller, J.M., Mahajan, R., Fahey-Williams, K. and Webster, C.S. (2024) ‘Teamwork matters: team situation awareness to build high-performing healthcare teams, a narrative review’, </w:t>
      </w:r>
      <w:r w:rsidRPr="006F1684">
        <w:rPr>
          <w:i/>
          <w:iCs/>
        </w:rPr>
        <w:t>British journal of anaesthesia</w:t>
      </w:r>
      <w:r w:rsidRPr="006F1684">
        <w:t>, 132(4), pp. 771-778. Available at: https://doi.org/10.1016/j.bja.2023.12.035</w:t>
      </w:r>
    </w:p>
    <w:p w14:paraId="78906671" w14:textId="77777777" w:rsidR="007F227D" w:rsidRPr="006F1684" w:rsidRDefault="007F227D" w:rsidP="007F227D">
      <w:pPr>
        <w:rPr>
          <w:b/>
          <w:bCs/>
          <w:i/>
          <w:iCs/>
        </w:rPr>
      </w:pPr>
      <w:r w:rsidRPr="006F1684">
        <w:rPr>
          <w:b/>
          <w:bCs/>
          <w:i/>
          <w:iCs/>
        </w:rPr>
        <w:t>Task 4</w:t>
      </w:r>
    </w:p>
    <w:p w14:paraId="56B70100" w14:textId="77777777" w:rsidR="006F1684" w:rsidRPr="006F1684" w:rsidRDefault="006F1684" w:rsidP="00C45316">
      <w:r w:rsidRPr="006F1684">
        <w:t>Ahmadpour, N., Shariati, A. and Moghadam, M.P. (</w:t>
      </w:r>
      <w:proofErr w:type="gramStart"/>
      <w:r w:rsidRPr="006F1684">
        <w:t>2025)‘</w:t>
      </w:r>
      <w:proofErr w:type="gramEnd"/>
      <w:r w:rsidRPr="006F1684">
        <w:t>Effect of narrative writing based on Gibbs’ reflective model on the empathy and communication skills of nursing students’, </w:t>
      </w:r>
      <w:r w:rsidRPr="006F1684">
        <w:rPr>
          <w:i/>
          <w:iCs/>
        </w:rPr>
        <w:t>BMC Medical Education</w:t>
      </w:r>
      <w:r w:rsidRPr="006F1684">
        <w:t>, 25(1), p.10. Available at: https://doi.org/10.1186/s12909-024-06593-7</w:t>
      </w:r>
    </w:p>
    <w:p w14:paraId="45AE31E5" w14:textId="77777777" w:rsidR="006F1684" w:rsidRPr="006F1684" w:rsidRDefault="006F1684" w:rsidP="00C45316">
      <w:r w:rsidRPr="006F1684">
        <w:t xml:space="preserve">carehome.co.uk (2026) </w:t>
      </w:r>
      <w:r w:rsidRPr="006F1684">
        <w:rPr>
          <w:i/>
          <w:iCs/>
        </w:rPr>
        <w:t>Job details</w:t>
      </w:r>
      <w:r w:rsidRPr="006F1684">
        <w:t>. Available at: https://www.carehome.co.uk/jobs/job.cfm/id/96009090477 (Accessed: 28 July 2026).</w:t>
      </w:r>
    </w:p>
    <w:p w14:paraId="46BCF050" w14:textId="77777777" w:rsidR="006F1684" w:rsidRPr="006F1684" w:rsidRDefault="006F1684" w:rsidP="00C45316">
      <w:r w:rsidRPr="006F1684">
        <w:lastRenderedPageBreak/>
        <w:t>Cheng, X. (</w:t>
      </w:r>
      <w:proofErr w:type="gramStart"/>
      <w:r w:rsidRPr="006F1684">
        <w:t>2023)‘</w:t>
      </w:r>
      <w:proofErr w:type="gramEnd"/>
      <w:r w:rsidRPr="006F1684">
        <w:t>Looking through goal theories in language learning: A review on goal setting and achievement goal theory’, </w:t>
      </w:r>
      <w:r w:rsidRPr="006F1684">
        <w:rPr>
          <w:i/>
          <w:iCs/>
        </w:rPr>
        <w:t>Frontiers in Psychology</w:t>
      </w:r>
      <w:r w:rsidRPr="006F1684">
        <w:t>, 13, p.1035223. Available at: https://doi.org/10.3389/fpsyg.2022.1035223</w:t>
      </w:r>
    </w:p>
    <w:p w14:paraId="595C09E6" w14:textId="77777777" w:rsidR="006F1684" w:rsidRPr="006F1684" w:rsidRDefault="006F1684" w:rsidP="00C45316">
      <w:proofErr w:type="spellStart"/>
      <w:r w:rsidRPr="006F1684">
        <w:t>Curnock</w:t>
      </w:r>
      <w:proofErr w:type="spellEnd"/>
      <w:r w:rsidRPr="006F1684">
        <w:t xml:space="preserve">, K. and </w:t>
      </w:r>
      <w:proofErr w:type="spellStart"/>
      <w:r w:rsidRPr="006F1684">
        <w:t>Hardiker</w:t>
      </w:r>
      <w:proofErr w:type="spellEnd"/>
      <w:r w:rsidRPr="006F1684">
        <w:t>, P. (2026) </w:t>
      </w:r>
      <w:r w:rsidRPr="006F1684">
        <w:rPr>
          <w:i/>
          <w:iCs/>
        </w:rPr>
        <w:t>Towards practice theory: Skills and methods in social assessments</w:t>
      </w:r>
      <w:r w:rsidRPr="006F1684">
        <w:t>. Taylor &amp; Francis.</w:t>
      </w:r>
    </w:p>
    <w:p w14:paraId="3AF4986B" w14:textId="77777777" w:rsidR="00C45316" w:rsidRPr="006F1684" w:rsidRDefault="00C45316" w:rsidP="00C45316">
      <w:pPr>
        <w:pStyle w:val="Heading1"/>
      </w:pPr>
      <w:bookmarkStart w:id="7" w:name="_Toc236141315"/>
      <w:bookmarkStart w:id="8" w:name="_Toc236156359"/>
      <w:r w:rsidRPr="006F1684">
        <w:t>Appendix</w:t>
      </w:r>
      <w:bookmarkEnd w:id="7"/>
      <w:bookmarkEnd w:id="8"/>
    </w:p>
    <w:p w14:paraId="54880EDF" w14:textId="77777777" w:rsidR="00C45316" w:rsidRPr="006F1684" w:rsidRDefault="00C45316" w:rsidP="00C45316">
      <w:pPr>
        <w:jc w:val="center"/>
      </w:pPr>
      <w:r w:rsidRPr="006F1684">
        <w:rPr>
          <w:noProof/>
        </w:rPr>
        <w:drawing>
          <wp:inline distT="0" distB="0" distL="0" distR="0" wp14:anchorId="1C6F285E" wp14:editId="6F6C60AF">
            <wp:extent cx="3590594" cy="4591050"/>
            <wp:effectExtent l="38100" t="38100" r="29210" b="38100"/>
            <wp:docPr id="1012637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637781" name=""/>
                    <pic:cNvPicPr/>
                  </pic:nvPicPr>
                  <pic:blipFill>
                    <a:blip r:embed="rId11"/>
                    <a:stretch>
                      <a:fillRect/>
                    </a:stretch>
                  </pic:blipFill>
                  <pic:spPr>
                    <a:xfrm>
                      <a:off x="0" y="0"/>
                      <a:ext cx="3593936" cy="4595324"/>
                    </a:xfrm>
                    <a:prstGeom prst="rect">
                      <a:avLst/>
                    </a:prstGeom>
                    <a:ln w="38100">
                      <a:solidFill>
                        <a:schemeClr val="tx1"/>
                      </a:solidFill>
                    </a:ln>
                  </pic:spPr>
                </pic:pic>
              </a:graphicData>
            </a:graphic>
          </wp:inline>
        </w:drawing>
      </w:r>
    </w:p>
    <w:p w14:paraId="02AF5E3A" w14:textId="77777777" w:rsidR="009B2D10" w:rsidRPr="006F1684" w:rsidRDefault="00C45316" w:rsidP="009B2D10">
      <w:pPr>
        <w:keepNext/>
        <w:jc w:val="center"/>
      </w:pPr>
      <w:r w:rsidRPr="006F1684">
        <w:rPr>
          <w:noProof/>
        </w:rPr>
        <w:lastRenderedPageBreak/>
        <w:drawing>
          <wp:inline distT="0" distB="0" distL="0" distR="0" wp14:anchorId="2BC5FECE" wp14:editId="65CCE798">
            <wp:extent cx="3606985" cy="2971953"/>
            <wp:effectExtent l="38100" t="38100" r="31750" b="38100"/>
            <wp:docPr id="502860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860707" name=""/>
                    <pic:cNvPicPr/>
                  </pic:nvPicPr>
                  <pic:blipFill>
                    <a:blip r:embed="rId12"/>
                    <a:stretch>
                      <a:fillRect/>
                    </a:stretch>
                  </pic:blipFill>
                  <pic:spPr>
                    <a:xfrm>
                      <a:off x="0" y="0"/>
                      <a:ext cx="3606985" cy="2971953"/>
                    </a:xfrm>
                    <a:prstGeom prst="rect">
                      <a:avLst/>
                    </a:prstGeom>
                    <a:ln w="38100">
                      <a:solidFill>
                        <a:schemeClr val="tx1"/>
                      </a:solidFill>
                    </a:ln>
                  </pic:spPr>
                </pic:pic>
              </a:graphicData>
            </a:graphic>
          </wp:inline>
        </w:drawing>
      </w:r>
    </w:p>
    <w:p w14:paraId="1CBE890D" w14:textId="77777777" w:rsidR="00C45316" w:rsidRPr="006F1684" w:rsidRDefault="009B2D10" w:rsidP="009B2D10">
      <w:pPr>
        <w:jc w:val="center"/>
      </w:pPr>
      <w:r w:rsidRPr="006F1684">
        <w:rPr>
          <w:b/>
          <w:bCs/>
        </w:rPr>
        <w:t xml:space="preserve">Figure </w:t>
      </w:r>
      <w:r w:rsidR="000B1B17" w:rsidRPr="006F1684">
        <w:rPr>
          <w:b/>
          <w:bCs/>
        </w:rPr>
        <w:fldChar w:fldCharType="begin"/>
      </w:r>
      <w:r w:rsidRPr="006F1684">
        <w:rPr>
          <w:b/>
          <w:bCs/>
        </w:rPr>
        <w:instrText xml:space="preserve"> SEQ Figure \* ARABIC </w:instrText>
      </w:r>
      <w:r w:rsidR="000B1B17" w:rsidRPr="006F1684">
        <w:rPr>
          <w:b/>
          <w:bCs/>
        </w:rPr>
        <w:fldChar w:fldCharType="separate"/>
      </w:r>
      <w:r w:rsidRPr="006F1684">
        <w:rPr>
          <w:b/>
          <w:bCs/>
          <w:noProof/>
        </w:rPr>
        <w:t>1</w:t>
      </w:r>
      <w:r w:rsidR="000B1B17" w:rsidRPr="006F1684">
        <w:rPr>
          <w:b/>
          <w:bCs/>
        </w:rPr>
        <w:fldChar w:fldCharType="end"/>
      </w:r>
      <w:r w:rsidR="00C45316" w:rsidRPr="006F1684">
        <w:rPr>
          <w:b/>
          <w:bCs/>
        </w:rPr>
        <w:t xml:space="preserve">: Job </w:t>
      </w:r>
      <w:r w:rsidR="00915C4F" w:rsidRPr="006F1684">
        <w:rPr>
          <w:b/>
          <w:bCs/>
        </w:rPr>
        <w:t>A</w:t>
      </w:r>
      <w:r w:rsidR="00C45316" w:rsidRPr="006F1684">
        <w:rPr>
          <w:b/>
          <w:bCs/>
        </w:rPr>
        <w:t>dvert</w:t>
      </w:r>
    </w:p>
    <w:p w14:paraId="3301E80D" w14:textId="1DCAD5F5" w:rsidR="00C45316" w:rsidRPr="006F1684" w:rsidRDefault="00C45316" w:rsidP="00A6759E">
      <w:pPr>
        <w:jc w:val="center"/>
      </w:pPr>
      <w:r w:rsidRPr="006F1684">
        <w:t>(Source: carehome.co.uk, 2026)</w:t>
      </w:r>
    </w:p>
    <w:sectPr w:rsidR="00C45316" w:rsidRPr="006F1684" w:rsidSect="000B1B1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3C8085" w14:textId="77777777" w:rsidR="00EF5856" w:rsidRDefault="00EF5856" w:rsidP="007F227D">
      <w:pPr>
        <w:spacing w:before="0" w:after="0" w:line="240" w:lineRule="auto"/>
      </w:pPr>
      <w:r>
        <w:separator/>
      </w:r>
    </w:p>
  </w:endnote>
  <w:endnote w:type="continuationSeparator" w:id="0">
    <w:p w14:paraId="36D50FF2" w14:textId="77777777" w:rsidR="00EF5856" w:rsidRDefault="00EF5856" w:rsidP="007F227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8964417"/>
      <w:docPartObj>
        <w:docPartGallery w:val="Page Numbers (Bottom of Page)"/>
        <w:docPartUnique/>
      </w:docPartObj>
    </w:sdtPr>
    <w:sdtContent>
      <w:p w14:paraId="7ACDB888" w14:textId="77777777" w:rsidR="007F227D" w:rsidRDefault="000B1B17" w:rsidP="007F227D">
        <w:pPr>
          <w:pStyle w:val="Footer"/>
          <w:jc w:val="right"/>
        </w:pPr>
        <w:r>
          <w:fldChar w:fldCharType="begin"/>
        </w:r>
        <w:r w:rsidR="007F227D">
          <w:instrText>PAGE   \* MERGEFORMAT</w:instrText>
        </w:r>
        <w:r>
          <w:fldChar w:fldCharType="separate"/>
        </w:r>
        <w:r w:rsidR="00040031">
          <w:rPr>
            <w:noProof/>
          </w:rPr>
          <w:t>17</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2E632F" w14:textId="77777777" w:rsidR="00EF5856" w:rsidRDefault="00EF5856" w:rsidP="007F227D">
      <w:pPr>
        <w:spacing w:before="0" w:after="0" w:line="240" w:lineRule="auto"/>
      </w:pPr>
      <w:r>
        <w:separator/>
      </w:r>
    </w:p>
  </w:footnote>
  <w:footnote w:type="continuationSeparator" w:id="0">
    <w:p w14:paraId="442BC184" w14:textId="77777777" w:rsidR="00EF5856" w:rsidRDefault="00EF5856" w:rsidP="007F227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A221E"/>
    <w:multiLevelType w:val="hybridMultilevel"/>
    <w:tmpl w:val="B246DF66"/>
    <w:lvl w:ilvl="0" w:tplc="E2A2F720">
      <w:start w:val="1"/>
      <w:numFmt w:val="bullet"/>
      <w:lvlText w:val=""/>
      <w:lvlJc w:val="left"/>
      <w:pPr>
        <w:ind w:left="720" w:hanging="360"/>
      </w:pPr>
      <w:rPr>
        <w:rFonts w:ascii="Symbol" w:hAnsi="Symbol" w:hint="default"/>
      </w:rPr>
    </w:lvl>
    <w:lvl w:ilvl="1" w:tplc="40CC560A">
      <w:start w:val="1"/>
      <w:numFmt w:val="bullet"/>
      <w:lvlText w:val="o"/>
      <w:lvlJc w:val="left"/>
      <w:pPr>
        <w:ind w:left="1440" w:hanging="360"/>
      </w:pPr>
      <w:rPr>
        <w:rFonts w:ascii="Courier New" w:hAnsi="Courier New" w:cs="Courier New" w:hint="default"/>
      </w:rPr>
    </w:lvl>
    <w:lvl w:ilvl="2" w:tplc="134EF6A6">
      <w:start w:val="1"/>
      <w:numFmt w:val="bullet"/>
      <w:lvlText w:val=""/>
      <w:lvlJc w:val="left"/>
      <w:pPr>
        <w:ind w:left="2160" w:hanging="360"/>
      </w:pPr>
      <w:rPr>
        <w:rFonts w:ascii="Wingdings" w:hAnsi="Wingdings" w:hint="default"/>
      </w:rPr>
    </w:lvl>
    <w:lvl w:ilvl="3" w:tplc="EC5C0B3E">
      <w:start w:val="1"/>
      <w:numFmt w:val="bullet"/>
      <w:lvlText w:val=""/>
      <w:lvlJc w:val="left"/>
      <w:pPr>
        <w:ind w:left="2880" w:hanging="360"/>
      </w:pPr>
      <w:rPr>
        <w:rFonts w:ascii="Symbol" w:hAnsi="Symbol" w:hint="default"/>
      </w:rPr>
    </w:lvl>
    <w:lvl w:ilvl="4" w:tplc="93C2DDE8">
      <w:start w:val="1"/>
      <w:numFmt w:val="bullet"/>
      <w:lvlText w:val="o"/>
      <w:lvlJc w:val="left"/>
      <w:pPr>
        <w:ind w:left="3600" w:hanging="360"/>
      </w:pPr>
      <w:rPr>
        <w:rFonts w:ascii="Courier New" w:hAnsi="Courier New" w:cs="Courier New" w:hint="default"/>
      </w:rPr>
    </w:lvl>
    <w:lvl w:ilvl="5" w:tplc="C450C216">
      <w:start w:val="1"/>
      <w:numFmt w:val="bullet"/>
      <w:lvlText w:val=""/>
      <w:lvlJc w:val="left"/>
      <w:pPr>
        <w:ind w:left="4320" w:hanging="360"/>
      </w:pPr>
      <w:rPr>
        <w:rFonts w:ascii="Wingdings" w:hAnsi="Wingdings" w:hint="default"/>
      </w:rPr>
    </w:lvl>
    <w:lvl w:ilvl="6" w:tplc="59766A38">
      <w:start w:val="1"/>
      <w:numFmt w:val="bullet"/>
      <w:lvlText w:val=""/>
      <w:lvlJc w:val="left"/>
      <w:pPr>
        <w:ind w:left="5040" w:hanging="360"/>
      </w:pPr>
      <w:rPr>
        <w:rFonts w:ascii="Symbol" w:hAnsi="Symbol" w:hint="default"/>
      </w:rPr>
    </w:lvl>
    <w:lvl w:ilvl="7" w:tplc="6BA4FBD8">
      <w:start w:val="1"/>
      <w:numFmt w:val="bullet"/>
      <w:lvlText w:val="o"/>
      <w:lvlJc w:val="left"/>
      <w:pPr>
        <w:ind w:left="5760" w:hanging="360"/>
      </w:pPr>
      <w:rPr>
        <w:rFonts w:ascii="Courier New" w:hAnsi="Courier New" w:cs="Courier New" w:hint="default"/>
      </w:rPr>
    </w:lvl>
    <w:lvl w:ilvl="8" w:tplc="595A431E">
      <w:start w:val="1"/>
      <w:numFmt w:val="bullet"/>
      <w:lvlText w:val=""/>
      <w:lvlJc w:val="left"/>
      <w:pPr>
        <w:ind w:left="6480" w:hanging="360"/>
      </w:pPr>
      <w:rPr>
        <w:rFonts w:ascii="Wingdings" w:hAnsi="Wingdings" w:hint="default"/>
      </w:rPr>
    </w:lvl>
  </w:abstractNum>
  <w:abstractNum w:abstractNumId="1" w15:restartNumberingAfterBreak="0">
    <w:nsid w:val="1B345845"/>
    <w:multiLevelType w:val="hybridMultilevel"/>
    <w:tmpl w:val="D23E34EA"/>
    <w:lvl w:ilvl="0" w:tplc="89620E66">
      <w:start w:val="1"/>
      <w:numFmt w:val="bullet"/>
      <w:lvlText w:val=""/>
      <w:lvlJc w:val="left"/>
      <w:pPr>
        <w:ind w:left="720" w:hanging="360"/>
      </w:pPr>
      <w:rPr>
        <w:rFonts w:ascii="Symbol" w:hAnsi="Symbol" w:hint="default"/>
      </w:rPr>
    </w:lvl>
    <w:lvl w:ilvl="1" w:tplc="D7EC3012">
      <w:start w:val="1"/>
      <w:numFmt w:val="bullet"/>
      <w:lvlText w:val="o"/>
      <w:lvlJc w:val="left"/>
      <w:pPr>
        <w:ind w:left="1440" w:hanging="360"/>
      </w:pPr>
      <w:rPr>
        <w:rFonts w:ascii="Courier New" w:hAnsi="Courier New" w:cs="Courier New" w:hint="default"/>
      </w:rPr>
    </w:lvl>
    <w:lvl w:ilvl="2" w:tplc="A368640E">
      <w:start w:val="1"/>
      <w:numFmt w:val="bullet"/>
      <w:lvlText w:val=""/>
      <w:lvlJc w:val="left"/>
      <w:pPr>
        <w:ind w:left="2160" w:hanging="360"/>
      </w:pPr>
      <w:rPr>
        <w:rFonts w:ascii="Wingdings" w:hAnsi="Wingdings" w:hint="default"/>
      </w:rPr>
    </w:lvl>
    <w:lvl w:ilvl="3" w:tplc="E85C9464">
      <w:start w:val="1"/>
      <w:numFmt w:val="bullet"/>
      <w:lvlText w:val=""/>
      <w:lvlJc w:val="left"/>
      <w:pPr>
        <w:ind w:left="2880" w:hanging="360"/>
      </w:pPr>
      <w:rPr>
        <w:rFonts w:ascii="Symbol" w:hAnsi="Symbol" w:hint="default"/>
      </w:rPr>
    </w:lvl>
    <w:lvl w:ilvl="4" w:tplc="3D182462">
      <w:start w:val="1"/>
      <w:numFmt w:val="bullet"/>
      <w:lvlText w:val="o"/>
      <w:lvlJc w:val="left"/>
      <w:pPr>
        <w:ind w:left="3600" w:hanging="360"/>
      </w:pPr>
      <w:rPr>
        <w:rFonts w:ascii="Courier New" w:hAnsi="Courier New" w:cs="Courier New" w:hint="default"/>
      </w:rPr>
    </w:lvl>
    <w:lvl w:ilvl="5" w:tplc="1EBC87E0">
      <w:start w:val="1"/>
      <w:numFmt w:val="bullet"/>
      <w:lvlText w:val=""/>
      <w:lvlJc w:val="left"/>
      <w:pPr>
        <w:ind w:left="4320" w:hanging="360"/>
      </w:pPr>
      <w:rPr>
        <w:rFonts w:ascii="Wingdings" w:hAnsi="Wingdings" w:hint="default"/>
      </w:rPr>
    </w:lvl>
    <w:lvl w:ilvl="6" w:tplc="2FD8DB64">
      <w:start w:val="1"/>
      <w:numFmt w:val="bullet"/>
      <w:lvlText w:val=""/>
      <w:lvlJc w:val="left"/>
      <w:pPr>
        <w:ind w:left="5040" w:hanging="360"/>
      </w:pPr>
      <w:rPr>
        <w:rFonts w:ascii="Symbol" w:hAnsi="Symbol" w:hint="default"/>
      </w:rPr>
    </w:lvl>
    <w:lvl w:ilvl="7" w:tplc="140ED48E">
      <w:start w:val="1"/>
      <w:numFmt w:val="bullet"/>
      <w:lvlText w:val="o"/>
      <w:lvlJc w:val="left"/>
      <w:pPr>
        <w:ind w:left="5760" w:hanging="360"/>
      </w:pPr>
      <w:rPr>
        <w:rFonts w:ascii="Courier New" w:hAnsi="Courier New" w:cs="Courier New" w:hint="default"/>
      </w:rPr>
    </w:lvl>
    <w:lvl w:ilvl="8" w:tplc="092E7F6C">
      <w:start w:val="1"/>
      <w:numFmt w:val="bullet"/>
      <w:lvlText w:val=""/>
      <w:lvlJc w:val="left"/>
      <w:pPr>
        <w:ind w:left="6480" w:hanging="360"/>
      </w:pPr>
      <w:rPr>
        <w:rFonts w:ascii="Wingdings" w:hAnsi="Wingdings" w:hint="default"/>
      </w:rPr>
    </w:lvl>
  </w:abstractNum>
  <w:abstractNum w:abstractNumId="2" w15:restartNumberingAfterBreak="0">
    <w:nsid w:val="42D369F7"/>
    <w:multiLevelType w:val="hybridMultilevel"/>
    <w:tmpl w:val="01CC5056"/>
    <w:lvl w:ilvl="0" w:tplc="F6607CBC">
      <w:start w:val="1"/>
      <w:numFmt w:val="bullet"/>
      <w:lvlText w:val=""/>
      <w:lvlJc w:val="left"/>
      <w:pPr>
        <w:ind w:left="363" w:hanging="360"/>
      </w:pPr>
      <w:rPr>
        <w:rFonts w:ascii="Symbol" w:hAnsi="Symbol" w:hint="default"/>
      </w:rPr>
    </w:lvl>
    <w:lvl w:ilvl="1" w:tplc="DDD2784C">
      <w:start w:val="1"/>
      <w:numFmt w:val="bullet"/>
      <w:lvlText w:val="o"/>
      <w:lvlJc w:val="left"/>
      <w:pPr>
        <w:ind w:left="1083" w:hanging="360"/>
      </w:pPr>
      <w:rPr>
        <w:rFonts w:ascii="Courier New" w:hAnsi="Courier New" w:cs="Courier New" w:hint="default"/>
      </w:rPr>
    </w:lvl>
    <w:lvl w:ilvl="2" w:tplc="83A011DE">
      <w:start w:val="1"/>
      <w:numFmt w:val="bullet"/>
      <w:lvlText w:val=""/>
      <w:lvlJc w:val="left"/>
      <w:pPr>
        <w:ind w:left="1803" w:hanging="360"/>
      </w:pPr>
      <w:rPr>
        <w:rFonts w:ascii="Wingdings" w:hAnsi="Wingdings" w:hint="default"/>
      </w:rPr>
    </w:lvl>
    <w:lvl w:ilvl="3" w:tplc="EAB4AA1E">
      <w:start w:val="1"/>
      <w:numFmt w:val="bullet"/>
      <w:lvlText w:val=""/>
      <w:lvlJc w:val="left"/>
      <w:pPr>
        <w:ind w:left="2523" w:hanging="360"/>
      </w:pPr>
      <w:rPr>
        <w:rFonts w:ascii="Symbol" w:hAnsi="Symbol" w:hint="default"/>
      </w:rPr>
    </w:lvl>
    <w:lvl w:ilvl="4" w:tplc="B9B26DAA">
      <w:start w:val="1"/>
      <w:numFmt w:val="bullet"/>
      <w:lvlText w:val="o"/>
      <w:lvlJc w:val="left"/>
      <w:pPr>
        <w:ind w:left="3243" w:hanging="360"/>
      </w:pPr>
      <w:rPr>
        <w:rFonts w:ascii="Courier New" w:hAnsi="Courier New" w:cs="Courier New" w:hint="default"/>
      </w:rPr>
    </w:lvl>
    <w:lvl w:ilvl="5" w:tplc="B112881C">
      <w:start w:val="1"/>
      <w:numFmt w:val="bullet"/>
      <w:lvlText w:val=""/>
      <w:lvlJc w:val="left"/>
      <w:pPr>
        <w:ind w:left="3963" w:hanging="360"/>
      </w:pPr>
      <w:rPr>
        <w:rFonts w:ascii="Wingdings" w:hAnsi="Wingdings" w:hint="default"/>
      </w:rPr>
    </w:lvl>
    <w:lvl w:ilvl="6" w:tplc="19A056F6">
      <w:start w:val="1"/>
      <w:numFmt w:val="bullet"/>
      <w:lvlText w:val=""/>
      <w:lvlJc w:val="left"/>
      <w:pPr>
        <w:ind w:left="4683" w:hanging="360"/>
      </w:pPr>
      <w:rPr>
        <w:rFonts w:ascii="Symbol" w:hAnsi="Symbol" w:hint="default"/>
      </w:rPr>
    </w:lvl>
    <w:lvl w:ilvl="7" w:tplc="9234463C">
      <w:start w:val="1"/>
      <w:numFmt w:val="bullet"/>
      <w:lvlText w:val="o"/>
      <w:lvlJc w:val="left"/>
      <w:pPr>
        <w:ind w:left="5403" w:hanging="360"/>
      </w:pPr>
      <w:rPr>
        <w:rFonts w:ascii="Courier New" w:hAnsi="Courier New" w:cs="Courier New" w:hint="default"/>
      </w:rPr>
    </w:lvl>
    <w:lvl w:ilvl="8" w:tplc="C31C8D62">
      <w:start w:val="1"/>
      <w:numFmt w:val="bullet"/>
      <w:lvlText w:val=""/>
      <w:lvlJc w:val="left"/>
      <w:pPr>
        <w:ind w:left="6123" w:hanging="360"/>
      </w:pPr>
      <w:rPr>
        <w:rFonts w:ascii="Wingdings" w:hAnsi="Wingdings" w:hint="default"/>
      </w:rPr>
    </w:lvl>
  </w:abstractNum>
  <w:abstractNum w:abstractNumId="3" w15:restartNumberingAfterBreak="0">
    <w:nsid w:val="43C343AD"/>
    <w:multiLevelType w:val="hybridMultilevel"/>
    <w:tmpl w:val="0A407550"/>
    <w:lvl w:ilvl="0" w:tplc="74CEA4DA">
      <w:start w:val="1"/>
      <w:numFmt w:val="bullet"/>
      <w:lvlText w:val=""/>
      <w:lvlJc w:val="left"/>
      <w:pPr>
        <w:ind w:left="363" w:hanging="360"/>
      </w:pPr>
      <w:rPr>
        <w:rFonts w:ascii="Symbol" w:hAnsi="Symbol" w:hint="default"/>
      </w:rPr>
    </w:lvl>
    <w:lvl w:ilvl="1" w:tplc="B1B88596">
      <w:start w:val="1"/>
      <w:numFmt w:val="bullet"/>
      <w:lvlText w:val="o"/>
      <w:lvlJc w:val="left"/>
      <w:pPr>
        <w:ind w:left="1083" w:hanging="360"/>
      </w:pPr>
      <w:rPr>
        <w:rFonts w:ascii="Courier New" w:hAnsi="Courier New" w:cs="Courier New" w:hint="default"/>
      </w:rPr>
    </w:lvl>
    <w:lvl w:ilvl="2" w:tplc="3B6884DA">
      <w:start w:val="1"/>
      <w:numFmt w:val="bullet"/>
      <w:lvlText w:val=""/>
      <w:lvlJc w:val="left"/>
      <w:pPr>
        <w:ind w:left="1803" w:hanging="360"/>
      </w:pPr>
      <w:rPr>
        <w:rFonts w:ascii="Wingdings" w:hAnsi="Wingdings" w:hint="default"/>
      </w:rPr>
    </w:lvl>
    <w:lvl w:ilvl="3" w:tplc="153E3A9C">
      <w:start w:val="1"/>
      <w:numFmt w:val="bullet"/>
      <w:lvlText w:val=""/>
      <w:lvlJc w:val="left"/>
      <w:pPr>
        <w:ind w:left="2523" w:hanging="360"/>
      </w:pPr>
      <w:rPr>
        <w:rFonts w:ascii="Symbol" w:hAnsi="Symbol" w:hint="default"/>
      </w:rPr>
    </w:lvl>
    <w:lvl w:ilvl="4" w:tplc="E48A1140">
      <w:start w:val="1"/>
      <w:numFmt w:val="bullet"/>
      <w:lvlText w:val="o"/>
      <w:lvlJc w:val="left"/>
      <w:pPr>
        <w:ind w:left="3243" w:hanging="360"/>
      </w:pPr>
      <w:rPr>
        <w:rFonts w:ascii="Courier New" w:hAnsi="Courier New" w:cs="Courier New" w:hint="default"/>
      </w:rPr>
    </w:lvl>
    <w:lvl w:ilvl="5" w:tplc="206C1024">
      <w:start w:val="1"/>
      <w:numFmt w:val="bullet"/>
      <w:lvlText w:val=""/>
      <w:lvlJc w:val="left"/>
      <w:pPr>
        <w:ind w:left="3963" w:hanging="360"/>
      </w:pPr>
      <w:rPr>
        <w:rFonts w:ascii="Wingdings" w:hAnsi="Wingdings" w:hint="default"/>
      </w:rPr>
    </w:lvl>
    <w:lvl w:ilvl="6" w:tplc="727090E8">
      <w:start w:val="1"/>
      <w:numFmt w:val="bullet"/>
      <w:lvlText w:val=""/>
      <w:lvlJc w:val="left"/>
      <w:pPr>
        <w:ind w:left="4683" w:hanging="360"/>
      </w:pPr>
      <w:rPr>
        <w:rFonts w:ascii="Symbol" w:hAnsi="Symbol" w:hint="default"/>
      </w:rPr>
    </w:lvl>
    <w:lvl w:ilvl="7" w:tplc="BE46FE2C">
      <w:start w:val="1"/>
      <w:numFmt w:val="bullet"/>
      <w:lvlText w:val="o"/>
      <w:lvlJc w:val="left"/>
      <w:pPr>
        <w:ind w:left="5403" w:hanging="360"/>
      </w:pPr>
      <w:rPr>
        <w:rFonts w:ascii="Courier New" w:hAnsi="Courier New" w:cs="Courier New" w:hint="default"/>
      </w:rPr>
    </w:lvl>
    <w:lvl w:ilvl="8" w:tplc="92FC4020">
      <w:start w:val="1"/>
      <w:numFmt w:val="bullet"/>
      <w:lvlText w:val=""/>
      <w:lvlJc w:val="left"/>
      <w:pPr>
        <w:ind w:left="6123" w:hanging="360"/>
      </w:pPr>
      <w:rPr>
        <w:rFonts w:ascii="Wingdings" w:hAnsi="Wingdings" w:hint="default"/>
      </w:rPr>
    </w:lvl>
  </w:abstractNum>
  <w:abstractNum w:abstractNumId="4" w15:restartNumberingAfterBreak="0">
    <w:nsid w:val="4E7223B9"/>
    <w:multiLevelType w:val="hybridMultilevel"/>
    <w:tmpl w:val="9A008C78"/>
    <w:lvl w:ilvl="0" w:tplc="66902480">
      <w:start w:val="1"/>
      <w:numFmt w:val="bullet"/>
      <w:lvlText w:val=""/>
      <w:lvlJc w:val="left"/>
      <w:pPr>
        <w:ind w:left="723" w:hanging="360"/>
      </w:pPr>
      <w:rPr>
        <w:rFonts w:ascii="Symbol" w:hAnsi="Symbol" w:hint="default"/>
      </w:rPr>
    </w:lvl>
    <w:lvl w:ilvl="1" w:tplc="91AC193E">
      <w:start w:val="1"/>
      <w:numFmt w:val="bullet"/>
      <w:lvlText w:val="o"/>
      <w:lvlJc w:val="left"/>
      <w:pPr>
        <w:ind w:left="1443" w:hanging="360"/>
      </w:pPr>
      <w:rPr>
        <w:rFonts w:ascii="Courier New" w:hAnsi="Courier New" w:cs="Courier New" w:hint="default"/>
      </w:rPr>
    </w:lvl>
    <w:lvl w:ilvl="2" w:tplc="B2EE096A">
      <w:start w:val="1"/>
      <w:numFmt w:val="bullet"/>
      <w:lvlText w:val=""/>
      <w:lvlJc w:val="left"/>
      <w:pPr>
        <w:ind w:left="2163" w:hanging="360"/>
      </w:pPr>
      <w:rPr>
        <w:rFonts w:ascii="Wingdings" w:hAnsi="Wingdings" w:hint="default"/>
      </w:rPr>
    </w:lvl>
    <w:lvl w:ilvl="3" w:tplc="74B0DF10">
      <w:start w:val="1"/>
      <w:numFmt w:val="bullet"/>
      <w:lvlText w:val=""/>
      <w:lvlJc w:val="left"/>
      <w:pPr>
        <w:ind w:left="2883" w:hanging="360"/>
      </w:pPr>
      <w:rPr>
        <w:rFonts w:ascii="Symbol" w:hAnsi="Symbol" w:hint="default"/>
      </w:rPr>
    </w:lvl>
    <w:lvl w:ilvl="4" w:tplc="208CEA42">
      <w:start w:val="1"/>
      <w:numFmt w:val="bullet"/>
      <w:lvlText w:val="o"/>
      <w:lvlJc w:val="left"/>
      <w:pPr>
        <w:ind w:left="3603" w:hanging="360"/>
      </w:pPr>
      <w:rPr>
        <w:rFonts w:ascii="Courier New" w:hAnsi="Courier New" w:cs="Courier New" w:hint="default"/>
      </w:rPr>
    </w:lvl>
    <w:lvl w:ilvl="5" w:tplc="AA482CF8">
      <w:start w:val="1"/>
      <w:numFmt w:val="bullet"/>
      <w:lvlText w:val=""/>
      <w:lvlJc w:val="left"/>
      <w:pPr>
        <w:ind w:left="4323" w:hanging="360"/>
      </w:pPr>
      <w:rPr>
        <w:rFonts w:ascii="Wingdings" w:hAnsi="Wingdings" w:hint="default"/>
      </w:rPr>
    </w:lvl>
    <w:lvl w:ilvl="6" w:tplc="AA7CD872">
      <w:start w:val="1"/>
      <w:numFmt w:val="bullet"/>
      <w:lvlText w:val=""/>
      <w:lvlJc w:val="left"/>
      <w:pPr>
        <w:ind w:left="5043" w:hanging="360"/>
      </w:pPr>
      <w:rPr>
        <w:rFonts w:ascii="Symbol" w:hAnsi="Symbol" w:hint="default"/>
      </w:rPr>
    </w:lvl>
    <w:lvl w:ilvl="7" w:tplc="510C9896">
      <w:start w:val="1"/>
      <w:numFmt w:val="bullet"/>
      <w:lvlText w:val="o"/>
      <w:lvlJc w:val="left"/>
      <w:pPr>
        <w:ind w:left="5763" w:hanging="360"/>
      </w:pPr>
      <w:rPr>
        <w:rFonts w:ascii="Courier New" w:hAnsi="Courier New" w:cs="Courier New" w:hint="default"/>
      </w:rPr>
    </w:lvl>
    <w:lvl w:ilvl="8" w:tplc="566A7D32">
      <w:start w:val="1"/>
      <w:numFmt w:val="bullet"/>
      <w:lvlText w:val=""/>
      <w:lvlJc w:val="left"/>
      <w:pPr>
        <w:ind w:left="6483" w:hanging="360"/>
      </w:pPr>
      <w:rPr>
        <w:rFonts w:ascii="Wingdings" w:hAnsi="Wingdings" w:hint="default"/>
      </w:rPr>
    </w:lvl>
  </w:abstractNum>
  <w:num w:numId="1" w16cid:durableId="1239557653">
    <w:abstractNumId w:val="3"/>
  </w:num>
  <w:num w:numId="2" w16cid:durableId="806974473">
    <w:abstractNumId w:val="2"/>
  </w:num>
  <w:num w:numId="3" w16cid:durableId="671613778">
    <w:abstractNumId w:val="0"/>
  </w:num>
  <w:num w:numId="4" w16cid:durableId="1249732908">
    <w:abstractNumId w:val="1"/>
  </w:num>
  <w:num w:numId="5" w16cid:durableId="7956114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8EC"/>
    <w:rsid w:val="00003756"/>
    <w:rsid w:val="00003A0F"/>
    <w:rsid w:val="00005966"/>
    <w:rsid w:val="000061C9"/>
    <w:rsid w:val="0001151D"/>
    <w:rsid w:val="0001289B"/>
    <w:rsid w:val="000132A1"/>
    <w:rsid w:val="000132BB"/>
    <w:rsid w:val="00013741"/>
    <w:rsid w:val="00014CB0"/>
    <w:rsid w:val="00015654"/>
    <w:rsid w:val="000220A2"/>
    <w:rsid w:val="000244A0"/>
    <w:rsid w:val="000248EC"/>
    <w:rsid w:val="00034118"/>
    <w:rsid w:val="000379E2"/>
    <w:rsid w:val="00040031"/>
    <w:rsid w:val="0004269C"/>
    <w:rsid w:val="00045593"/>
    <w:rsid w:val="00046900"/>
    <w:rsid w:val="0006368D"/>
    <w:rsid w:val="00067045"/>
    <w:rsid w:val="00071C9A"/>
    <w:rsid w:val="00072259"/>
    <w:rsid w:val="00076983"/>
    <w:rsid w:val="00085BDF"/>
    <w:rsid w:val="0009149B"/>
    <w:rsid w:val="00093A15"/>
    <w:rsid w:val="00095568"/>
    <w:rsid w:val="000A346C"/>
    <w:rsid w:val="000A515B"/>
    <w:rsid w:val="000A54F4"/>
    <w:rsid w:val="000B1B17"/>
    <w:rsid w:val="000C0326"/>
    <w:rsid w:val="000C068A"/>
    <w:rsid w:val="000C0F63"/>
    <w:rsid w:val="000C537E"/>
    <w:rsid w:val="000C5D86"/>
    <w:rsid w:val="000D287A"/>
    <w:rsid w:val="000D6854"/>
    <w:rsid w:val="000E1D4F"/>
    <w:rsid w:val="00110CA6"/>
    <w:rsid w:val="00111591"/>
    <w:rsid w:val="001159A5"/>
    <w:rsid w:val="0011639D"/>
    <w:rsid w:val="001169E3"/>
    <w:rsid w:val="0012775A"/>
    <w:rsid w:val="001407B9"/>
    <w:rsid w:val="00145199"/>
    <w:rsid w:val="0015019F"/>
    <w:rsid w:val="00152056"/>
    <w:rsid w:val="001521DE"/>
    <w:rsid w:val="00154A9C"/>
    <w:rsid w:val="00155D4F"/>
    <w:rsid w:val="00157E4D"/>
    <w:rsid w:val="0016089D"/>
    <w:rsid w:val="00163D4E"/>
    <w:rsid w:val="0016709F"/>
    <w:rsid w:val="0017001C"/>
    <w:rsid w:val="001760F3"/>
    <w:rsid w:val="0018302C"/>
    <w:rsid w:val="00191457"/>
    <w:rsid w:val="00191C59"/>
    <w:rsid w:val="001936FE"/>
    <w:rsid w:val="001965A3"/>
    <w:rsid w:val="001A1351"/>
    <w:rsid w:val="001A19E5"/>
    <w:rsid w:val="001A1B5C"/>
    <w:rsid w:val="001A1F79"/>
    <w:rsid w:val="001A2786"/>
    <w:rsid w:val="001A6D06"/>
    <w:rsid w:val="001B09A7"/>
    <w:rsid w:val="001C69C9"/>
    <w:rsid w:val="001D67F4"/>
    <w:rsid w:val="001D73E6"/>
    <w:rsid w:val="001F5AF5"/>
    <w:rsid w:val="0020654F"/>
    <w:rsid w:val="002077EE"/>
    <w:rsid w:val="00212EE5"/>
    <w:rsid w:val="0022066F"/>
    <w:rsid w:val="00233018"/>
    <w:rsid w:val="002360E0"/>
    <w:rsid w:val="002426AA"/>
    <w:rsid w:val="002621C8"/>
    <w:rsid w:val="002649BC"/>
    <w:rsid w:val="002735FD"/>
    <w:rsid w:val="0027628D"/>
    <w:rsid w:val="002864E5"/>
    <w:rsid w:val="002B5FAA"/>
    <w:rsid w:val="002B64AC"/>
    <w:rsid w:val="002C6A65"/>
    <w:rsid w:val="002C7547"/>
    <w:rsid w:val="002D3E0E"/>
    <w:rsid w:val="002D6E7F"/>
    <w:rsid w:val="002E2763"/>
    <w:rsid w:val="002E2F11"/>
    <w:rsid w:val="00302325"/>
    <w:rsid w:val="00306F70"/>
    <w:rsid w:val="00332F94"/>
    <w:rsid w:val="0033754F"/>
    <w:rsid w:val="00340850"/>
    <w:rsid w:val="003458C0"/>
    <w:rsid w:val="003518A6"/>
    <w:rsid w:val="00353235"/>
    <w:rsid w:val="003568EA"/>
    <w:rsid w:val="00370EC8"/>
    <w:rsid w:val="00374B21"/>
    <w:rsid w:val="00377D3D"/>
    <w:rsid w:val="00386356"/>
    <w:rsid w:val="00387E23"/>
    <w:rsid w:val="00396B04"/>
    <w:rsid w:val="003A661D"/>
    <w:rsid w:val="003A701C"/>
    <w:rsid w:val="003C6AB5"/>
    <w:rsid w:val="003C6CE3"/>
    <w:rsid w:val="003D770D"/>
    <w:rsid w:val="003F1181"/>
    <w:rsid w:val="0040156B"/>
    <w:rsid w:val="004070E2"/>
    <w:rsid w:val="004121C7"/>
    <w:rsid w:val="00416105"/>
    <w:rsid w:val="00420B7D"/>
    <w:rsid w:val="004237EA"/>
    <w:rsid w:val="0044144F"/>
    <w:rsid w:val="00455E1A"/>
    <w:rsid w:val="004635B0"/>
    <w:rsid w:val="00474AE9"/>
    <w:rsid w:val="00474CD4"/>
    <w:rsid w:val="004807E3"/>
    <w:rsid w:val="00482304"/>
    <w:rsid w:val="0048282D"/>
    <w:rsid w:val="00487D73"/>
    <w:rsid w:val="004A4FE5"/>
    <w:rsid w:val="004A5EFA"/>
    <w:rsid w:val="004B16F1"/>
    <w:rsid w:val="004B3123"/>
    <w:rsid w:val="004C1C17"/>
    <w:rsid w:val="004C1FBA"/>
    <w:rsid w:val="004C2F29"/>
    <w:rsid w:val="004C47D8"/>
    <w:rsid w:val="004C7630"/>
    <w:rsid w:val="004C7E45"/>
    <w:rsid w:val="004E124E"/>
    <w:rsid w:val="004E1C08"/>
    <w:rsid w:val="004E6457"/>
    <w:rsid w:val="004F500F"/>
    <w:rsid w:val="004F5FBD"/>
    <w:rsid w:val="004F76C0"/>
    <w:rsid w:val="00503830"/>
    <w:rsid w:val="00510AFA"/>
    <w:rsid w:val="00512301"/>
    <w:rsid w:val="00517A7D"/>
    <w:rsid w:val="0052729C"/>
    <w:rsid w:val="00532DD9"/>
    <w:rsid w:val="005355D2"/>
    <w:rsid w:val="0054032A"/>
    <w:rsid w:val="0054719B"/>
    <w:rsid w:val="005515AE"/>
    <w:rsid w:val="0055169B"/>
    <w:rsid w:val="00556092"/>
    <w:rsid w:val="00570308"/>
    <w:rsid w:val="00574392"/>
    <w:rsid w:val="0057576C"/>
    <w:rsid w:val="00577D5B"/>
    <w:rsid w:val="00580DBC"/>
    <w:rsid w:val="005A7F6D"/>
    <w:rsid w:val="005B1A9A"/>
    <w:rsid w:val="005B739C"/>
    <w:rsid w:val="005D4E22"/>
    <w:rsid w:val="005E3E96"/>
    <w:rsid w:val="005E4A33"/>
    <w:rsid w:val="005E50C1"/>
    <w:rsid w:val="005F67F0"/>
    <w:rsid w:val="006038A2"/>
    <w:rsid w:val="006041E0"/>
    <w:rsid w:val="0060464D"/>
    <w:rsid w:val="00605D12"/>
    <w:rsid w:val="00611640"/>
    <w:rsid w:val="00624E8F"/>
    <w:rsid w:val="00627F36"/>
    <w:rsid w:val="00630466"/>
    <w:rsid w:val="0064211D"/>
    <w:rsid w:val="00644647"/>
    <w:rsid w:val="00647267"/>
    <w:rsid w:val="00655B6A"/>
    <w:rsid w:val="00657B85"/>
    <w:rsid w:val="006632A1"/>
    <w:rsid w:val="00666294"/>
    <w:rsid w:val="006852CF"/>
    <w:rsid w:val="00685AB7"/>
    <w:rsid w:val="0069207F"/>
    <w:rsid w:val="006934C8"/>
    <w:rsid w:val="006937C2"/>
    <w:rsid w:val="00693F3B"/>
    <w:rsid w:val="00694B9D"/>
    <w:rsid w:val="00696D24"/>
    <w:rsid w:val="006A29D0"/>
    <w:rsid w:val="006A5D0A"/>
    <w:rsid w:val="006A65F4"/>
    <w:rsid w:val="006B5ECD"/>
    <w:rsid w:val="006C0318"/>
    <w:rsid w:val="006D3312"/>
    <w:rsid w:val="006F1684"/>
    <w:rsid w:val="006F38FB"/>
    <w:rsid w:val="006F73ED"/>
    <w:rsid w:val="00707AC5"/>
    <w:rsid w:val="007156C1"/>
    <w:rsid w:val="007208D7"/>
    <w:rsid w:val="0072209E"/>
    <w:rsid w:val="00725508"/>
    <w:rsid w:val="00725B13"/>
    <w:rsid w:val="0073629F"/>
    <w:rsid w:val="0074238D"/>
    <w:rsid w:val="007435A5"/>
    <w:rsid w:val="007453DA"/>
    <w:rsid w:val="007502A3"/>
    <w:rsid w:val="007623FD"/>
    <w:rsid w:val="00766E1A"/>
    <w:rsid w:val="00767775"/>
    <w:rsid w:val="00770155"/>
    <w:rsid w:val="0077085E"/>
    <w:rsid w:val="0078042B"/>
    <w:rsid w:val="00780C72"/>
    <w:rsid w:val="0078397D"/>
    <w:rsid w:val="00784B7F"/>
    <w:rsid w:val="00794013"/>
    <w:rsid w:val="007A06C0"/>
    <w:rsid w:val="007A6771"/>
    <w:rsid w:val="007B0B1A"/>
    <w:rsid w:val="007B2335"/>
    <w:rsid w:val="007B3F3F"/>
    <w:rsid w:val="007C26AB"/>
    <w:rsid w:val="007D0EDF"/>
    <w:rsid w:val="007D251B"/>
    <w:rsid w:val="007D3645"/>
    <w:rsid w:val="007D724C"/>
    <w:rsid w:val="007E3113"/>
    <w:rsid w:val="007E385A"/>
    <w:rsid w:val="007E51D9"/>
    <w:rsid w:val="007F227D"/>
    <w:rsid w:val="007F5701"/>
    <w:rsid w:val="007F6F46"/>
    <w:rsid w:val="00800415"/>
    <w:rsid w:val="008028C8"/>
    <w:rsid w:val="008055F4"/>
    <w:rsid w:val="00810967"/>
    <w:rsid w:val="00815DBC"/>
    <w:rsid w:val="00826926"/>
    <w:rsid w:val="00832AD1"/>
    <w:rsid w:val="00833B17"/>
    <w:rsid w:val="008357CB"/>
    <w:rsid w:val="0085118C"/>
    <w:rsid w:val="00852E90"/>
    <w:rsid w:val="00856BF2"/>
    <w:rsid w:val="008634DD"/>
    <w:rsid w:val="0087129F"/>
    <w:rsid w:val="0087485F"/>
    <w:rsid w:val="00877075"/>
    <w:rsid w:val="008875C3"/>
    <w:rsid w:val="0089065B"/>
    <w:rsid w:val="008A57D4"/>
    <w:rsid w:val="008B00CA"/>
    <w:rsid w:val="008B0B62"/>
    <w:rsid w:val="008C33E7"/>
    <w:rsid w:val="008C5605"/>
    <w:rsid w:val="008C7195"/>
    <w:rsid w:val="008D1C59"/>
    <w:rsid w:val="008D2317"/>
    <w:rsid w:val="008E3BC6"/>
    <w:rsid w:val="008E41A9"/>
    <w:rsid w:val="008E703B"/>
    <w:rsid w:val="008F3BD4"/>
    <w:rsid w:val="008F57F8"/>
    <w:rsid w:val="008F6FC6"/>
    <w:rsid w:val="00900402"/>
    <w:rsid w:val="00913D27"/>
    <w:rsid w:val="009149A2"/>
    <w:rsid w:val="00915C4F"/>
    <w:rsid w:val="00917817"/>
    <w:rsid w:val="00930B9F"/>
    <w:rsid w:val="009318E2"/>
    <w:rsid w:val="009340AC"/>
    <w:rsid w:val="0094013D"/>
    <w:rsid w:val="00941534"/>
    <w:rsid w:val="0094271F"/>
    <w:rsid w:val="00946644"/>
    <w:rsid w:val="00951BFF"/>
    <w:rsid w:val="00957909"/>
    <w:rsid w:val="00963D43"/>
    <w:rsid w:val="00976F06"/>
    <w:rsid w:val="00977D35"/>
    <w:rsid w:val="00984239"/>
    <w:rsid w:val="009876DF"/>
    <w:rsid w:val="009A2870"/>
    <w:rsid w:val="009A6CAD"/>
    <w:rsid w:val="009B06FB"/>
    <w:rsid w:val="009B2D10"/>
    <w:rsid w:val="009D01CD"/>
    <w:rsid w:val="009D4E15"/>
    <w:rsid w:val="009D589C"/>
    <w:rsid w:val="009D77DA"/>
    <w:rsid w:val="00A102CF"/>
    <w:rsid w:val="00A12134"/>
    <w:rsid w:val="00A150C0"/>
    <w:rsid w:val="00A155BE"/>
    <w:rsid w:val="00A2278E"/>
    <w:rsid w:val="00A24D1D"/>
    <w:rsid w:val="00A253B4"/>
    <w:rsid w:val="00A32D0C"/>
    <w:rsid w:val="00A35246"/>
    <w:rsid w:val="00A377B9"/>
    <w:rsid w:val="00A43FD0"/>
    <w:rsid w:val="00A44ACF"/>
    <w:rsid w:val="00A4744E"/>
    <w:rsid w:val="00A51C0F"/>
    <w:rsid w:val="00A52F47"/>
    <w:rsid w:val="00A652D4"/>
    <w:rsid w:val="00A6759E"/>
    <w:rsid w:val="00A67D06"/>
    <w:rsid w:val="00A800DF"/>
    <w:rsid w:val="00A84F6E"/>
    <w:rsid w:val="00A8784D"/>
    <w:rsid w:val="00A9523A"/>
    <w:rsid w:val="00A95E72"/>
    <w:rsid w:val="00AA4026"/>
    <w:rsid w:val="00AB1DC5"/>
    <w:rsid w:val="00AB5254"/>
    <w:rsid w:val="00AC4574"/>
    <w:rsid w:val="00AE7F5F"/>
    <w:rsid w:val="00B065EC"/>
    <w:rsid w:val="00B07BC4"/>
    <w:rsid w:val="00B20E25"/>
    <w:rsid w:val="00B20E27"/>
    <w:rsid w:val="00B212AF"/>
    <w:rsid w:val="00B235A4"/>
    <w:rsid w:val="00B327FA"/>
    <w:rsid w:val="00B3607E"/>
    <w:rsid w:val="00B36184"/>
    <w:rsid w:val="00B452DC"/>
    <w:rsid w:val="00B454D8"/>
    <w:rsid w:val="00B45D09"/>
    <w:rsid w:val="00B57D11"/>
    <w:rsid w:val="00B6574C"/>
    <w:rsid w:val="00B661FB"/>
    <w:rsid w:val="00B863E3"/>
    <w:rsid w:val="00B975C6"/>
    <w:rsid w:val="00BB34AB"/>
    <w:rsid w:val="00BC400B"/>
    <w:rsid w:val="00BC77BE"/>
    <w:rsid w:val="00BE2287"/>
    <w:rsid w:val="00BE692B"/>
    <w:rsid w:val="00BE7A67"/>
    <w:rsid w:val="00BF6170"/>
    <w:rsid w:val="00C04CE4"/>
    <w:rsid w:val="00C16CD3"/>
    <w:rsid w:val="00C268C7"/>
    <w:rsid w:val="00C274DB"/>
    <w:rsid w:val="00C351C1"/>
    <w:rsid w:val="00C36550"/>
    <w:rsid w:val="00C406EC"/>
    <w:rsid w:val="00C45316"/>
    <w:rsid w:val="00C54B10"/>
    <w:rsid w:val="00C67DFF"/>
    <w:rsid w:val="00C70E81"/>
    <w:rsid w:val="00C7380F"/>
    <w:rsid w:val="00C87B8D"/>
    <w:rsid w:val="00C90F90"/>
    <w:rsid w:val="00C92535"/>
    <w:rsid w:val="00C94A5E"/>
    <w:rsid w:val="00C955D8"/>
    <w:rsid w:val="00CB0CE7"/>
    <w:rsid w:val="00CB2178"/>
    <w:rsid w:val="00CB252F"/>
    <w:rsid w:val="00CB5E10"/>
    <w:rsid w:val="00CC64EE"/>
    <w:rsid w:val="00CD4DE4"/>
    <w:rsid w:val="00CD5B8A"/>
    <w:rsid w:val="00CD61DC"/>
    <w:rsid w:val="00CD787B"/>
    <w:rsid w:val="00CE56CA"/>
    <w:rsid w:val="00CE6F25"/>
    <w:rsid w:val="00CE7993"/>
    <w:rsid w:val="00CF40D2"/>
    <w:rsid w:val="00D01536"/>
    <w:rsid w:val="00D0171E"/>
    <w:rsid w:val="00D027A9"/>
    <w:rsid w:val="00D04A32"/>
    <w:rsid w:val="00D1449C"/>
    <w:rsid w:val="00D17701"/>
    <w:rsid w:val="00D321C4"/>
    <w:rsid w:val="00D34751"/>
    <w:rsid w:val="00D36C3D"/>
    <w:rsid w:val="00D424C7"/>
    <w:rsid w:val="00D46E88"/>
    <w:rsid w:val="00D55C3B"/>
    <w:rsid w:val="00D62895"/>
    <w:rsid w:val="00D76271"/>
    <w:rsid w:val="00D77F4E"/>
    <w:rsid w:val="00D81B2B"/>
    <w:rsid w:val="00D912A8"/>
    <w:rsid w:val="00D91A9A"/>
    <w:rsid w:val="00D97A67"/>
    <w:rsid w:val="00DA12B9"/>
    <w:rsid w:val="00DA6E96"/>
    <w:rsid w:val="00DA760E"/>
    <w:rsid w:val="00DB78BB"/>
    <w:rsid w:val="00DD111B"/>
    <w:rsid w:val="00DD74C0"/>
    <w:rsid w:val="00DE1181"/>
    <w:rsid w:val="00DF26DF"/>
    <w:rsid w:val="00E06336"/>
    <w:rsid w:val="00E145D1"/>
    <w:rsid w:val="00E15831"/>
    <w:rsid w:val="00E15A41"/>
    <w:rsid w:val="00E1722B"/>
    <w:rsid w:val="00E25711"/>
    <w:rsid w:val="00E263CC"/>
    <w:rsid w:val="00E35D21"/>
    <w:rsid w:val="00E63137"/>
    <w:rsid w:val="00E71F33"/>
    <w:rsid w:val="00E7485D"/>
    <w:rsid w:val="00E75D38"/>
    <w:rsid w:val="00E80E0E"/>
    <w:rsid w:val="00E851D8"/>
    <w:rsid w:val="00E91F39"/>
    <w:rsid w:val="00E9280C"/>
    <w:rsid w:val="00E97715"/>
    <w:rsid w:val="00EB3002"/>
    <w:rsid w:val="00EB37A1"/>
    <w:rsid w:val="00EC456B"/>
    <w:rsid w:val="00EC4F14"/>
    <w:rsid w:val="00EC59B0"/>
    <w:rsid w:val="00ED6443"/>
    <w:rsid w:val="00ED7968"/>
    <w:rsid w:val="00EE108A"/>
    <w:rsid w:val="00EE43D6"/>
    <w:rsid w:val="00EF5856"/>
    <w:rsid w:val="00EF5C09"/>
    <w:rsid w:val="00EF7D87"/>
    <w:rsid w:val="00F10226"/>
    <w:rsid w:val="00F12772"/>
    <w:rsid w:val="00F17031"/>
    <w:rsid w:val="00F17AE2"/>
    <w:rsid w:val="00F17BFD"/>
    <w:rsid w:val="00F220BD"/>
    <w:rsid w:val="00F244AE"/>
    <w:rsid w:val="00F464BC"/>
    <w:rsid w:val="00F5087E"/>
    <w:rsid w:val="00F52E34"/>
    <w:rsid w:val="00F617C3"/>
    <w:rsid w:val="00F62894"/>
    <w:rsid w:val="00F820A9"/>
    <w:rsid w:val="00F86C21"/>
    <w:rsid w:val="00F90B72"/>
    <w:rsid w:val="00FA2A62"/>
    <w:rsid w:val="00FB3779"/>
    <w:rsid w:val="00FB3F4E"/>
    <w:rsid w:val="00FB47B7"/>
    <w:rsid w:val="00FC60D8"/>
    <w:rsid w:val="00FC79C2"/>
    <w:rsid w:val="00FD0BF5"/>
    <w:rsid w:val="00FD410D"/>
    <w:rsid w:val="00FD6432"/>
    <w:rsid w:val="00FD6B41"/>
    <w:rsid w:val="00FE0779"/>
    <w:rsid w:val="00FF5632"/>
    <w:rsid w:val="00FF685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E6310"/>
  <w15:docId w15:val="{CD609742-B9C7-E04E-9C61-98DA5EF38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27D"/>
    <w:pPr>
      <w:spacing w:before="120" w:after="120" w:line="360" w:lineRule="auto"/>
      <w:jc w:val="both"/>
    </w:pPr>
    <w:rPr>
      <w:rFonts w:ascii="Arial" w:hAnsi="Arial"/>
      <w:sz w:val="22"/>
      <w:szCs w:val="22"/>
      <w:lang w:val="en-GB"/>
    </w:rPr>
  </w:style>
  <w:style w:type="paragraph" w:styleId="Heading1">
    <w:name w:val="heading 1"/>
    <w:basedOn w:val="Normal"/>
    <w:next w:val="Normal"/>
    <w:link w:val="Heading1Char"/>
    <w:uiPriority w:val="9"/>
    <w:qFormat/>
    <w:rsid w:val="004A5EFA"/>
    <w:pPr>
      <w:keepNext/>
      <w:keepLines/>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9D589C"/>
    <w:pPr>
      <w:keepNext/>
      <w:keepLines/>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0248E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48E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248E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248E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248E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248EC"/>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248EC"/>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EFA"/>
    <w:rPr>
      <w:rFonts w:ascii="Times New Roman" w:eastAsiaTheme="majorEastAsia" w:hAnsi="Times New Roman" w:cstheme="majorBidi"/>
      <w:b/>
      <w:szCs w:val="40"/>
      <w:lang w:val="en-GB"/>
    </w:rPr>
  </w:style>
  <w:style w:type="character" w:customStyle="1" w:styleId="Heading2Char">
    <w:name w:val="Heading 2 Char"/>
    <w:basedOn w:val="DefaultParagraphFont"/>
    <w:link w:val="Heading2"/>
    <w:uiPriority w:val="9"/>
    <w:semiHidden/>
    <w:rsid w:val="009D589C"/>
    <w:rPr>
      <w:rFonts w:ascii="Times New Roman" w:eastAsiaTheme="majorEastAsia" w:hAnsi="Times New Roman" w:cstheme="majorBidi"/>
      <w:b/>
      <w:szCs w:val="32"/>
      <w:lang w:val="en-GB"/>
    </w:rPr>
  </w:style>
  <w:style w:type="character" w:customStyle="1" w:styleId="Heading3Char">
    <w:name w:val="Heading 3 Char"/>
    <w:basedOn w:val="DefaultParagraphFont"/>
    <w:link w:val="Heading3"/>
    <w:uiPriority w:val="9"/>
    <w:semiHidden/>
    <w:rsid w:val="000248EC"/>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0248EC"/>
    <w:rPr>
      <w:rFonts w:eastAsiaTheme="majorEastAsia" w:cstheme="majorBidi"/>
      <w:i/>
      <w:iCs/>
      <w:color w:val="0F4761" w:themeColor="accent1" w:themeShade="BF"/>
      <w:szCs w:val="22"/>
      <w:lang w:val="en-GB"/>
    </w:rPr>
  </w:style>
  <w:style w:type="character" w:customStyle="1" w:styleId="Heading5Char">
    <w:name w:val="Heading 5 Char"/>
    <w:basedOn w:val="DefaultParagraphFont"/>
    <w:link w:val="Heading5"/>
    <w:uiPriority w:val="9"/>
    <w:semiHidden/>
    <w:rsid w:val="000248EC"/>
    <w:rPr>
      <w:rFonts w:eastAsiaTheme="majorEastAsia" w:cstheme="majorBidi"/>
      <w:color w:val="0F4761" w:themeColor="accent1" w:themeShade="BF"/>
      <w:szCs w:val="22"/>
      <w:lang w:val="en-GB"/>
    </w:rPr>
  </w:style>
  <w:style w:type="character" w:customStyle="1" w:styleId="Heading6Char">
    <w:name w:val="Heading 6 Char"/>
    <w:basedOn w:val="DefaultParagraphFont"/>
    <w:link w:val="Heading6"/>
    <w:uiPriority w:val="9"/>
    <w:semiHidden/>
    <w:rsid w:val="000248EC"/>
    <w:rPr>
      <w:rFonts w:eastAsiaTheme="majorEastAsia" w:cstheme="majorBidi"/>
      <w:i/>
      <w:iCs/>
      <w:color w:val="595959" w:themeColor="text1" w:themeTint="A6"/>
      <w:szCs w:val="22"/>
      <w:lang w:val="en-GB"/>
    </w:rPr>
  </w:style>
  <w:style w:type="character" w:customStyle="1" w:styleId="Heading7Char">
    <w:name w:val="Heading 7 Char"/>
    <w:basedOn w:val="DefaultParagraphFont"/>
    <w:link w:val="Heading7"/>
    <w:uiPriority w:val="9"/>
    <w:semiHidden/>
    <w:rsid w:val="000248EC"/>
    <w:rPr>
      <w:rFonts w:eastAsiaTheme="majorEastAsia" w:cstheme="majorBidi"/>
      <w:color w:val="595959" w:themeColor="text1" w:themeTint="A6"/>
      <w:szCs w:val="22"/>
      <w:lang w:val="en-GB"/>
    </w:rPr>
  </w:style>
  <w:style w:type="character" w:customStyle="1" w:styleId="Heading8Char">
    <w:name w:val="Heading 8 Char"/>
    <w:basedOn w:val="DefaultParagraphFont"/>
    <w:link w:val="Heading8"/>
    <w:uiPriority w:val="9"/>
    <w:semiHidden/>
    <w:rsid w:val="000248EC"/>
    <w:rPr>
      <w:rFonts w:eastAsiaTheme="majorEastAsia" w:cstheme="majorBidi"/>
      <w:i/>
      <w:iCs/>
      <w:color w:val="272727" w:themeColor="text1" w:themeTint="D8"/>
      <w:szCs w:val="22"/>
      <w:lang w:val="en-GB"/>
    </w:rPr>
  </w:style>
  <w:style w:type="character" w:customStyle="1" w:styleId="Heading9Char">
    <w:name w:val="Heading 9 Char"/>
    <w:basedOn w:val="DefaultParagraphFont"/>
    <w:link w:val="Heading9"/>
    <w:uiPriority w:val="9"/>
    <w:semiHidden/>
    <w:rsid w:val="000248EC"/>
    <w:rPr>
      <w:rFonts w:eastAsiaTheme="majorEastAsia" w:cstheme="majorBidi"/>
      <w:color w:val="272727" w:themeColor="text1" w:themeTint="D8"/>
      <w:szCs w:val="22"/>
      <w:lang w:val="en-GB"/>
    </w:rPr>
  </w:style>
  <w:style w:type="paragraph" w:styleId="Title">
    <w:name w:val="Title"/>
    <w:basedOn w:val="Normal"/>
    <w:next w:val="Normal"/>
    <w:link w:val="TitleChar"/>
    <w:uiPriority w:val="10"/>
    <w:qFormat/>
    <w:rsid w:val="000248EC"/>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48E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248E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48E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248E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248EC"/>
    <w:rPr>
      <w:rFonts w:ascii="Times New Roman" w:hAnsi="Times New Roman"/>
      <w:i/>
      <w:iCs/>
      <w:color w:val="404040" w:themeColor="text1" w:themeTint="BF"/>
      <w:szCs w:val="22"/>
      <w:lang w:val="en-GB"/>
    </w:rPr>
  </w:style>
  <w:style w:type="paragraph" w:styleId="ListParagraph">
    <w:name w:val="List Paragraph"/>
    <w:basedOn w:val="Normal"/>
    <w:uiPriority w:val="34"/>
    <w:qFormat/>
    <w:rsid w:val="000248EC"/>
    <w:pPr>
      <w:ind w:left="720"/>
      <w:contextualSpacing/>
    </w:pPr>
  </w:style>
  <w:style w:type="character" w:styleId="IntenseEmphasis">
    <w:name w:val="Intense Emphasis"/>
    <w:basedOn w:val="DefaultParagraphFont"/>
    <w:uiPriority w:val="21"/>
    <w:qFormat/>
    <w:rsid w:val="000248EC"/>
    <w:rPr>
      <w:i/>
      <w:iCs/>
      <w:color w:val="0F4761" w:themeColor="accent1" w:themeShade="BF"/>
    </w:rPr>
  </w:style>
  <w:style w:type="paragraph" w:styleId="IntenseQuote">
    <w:name w:val="Intense Quote"/>
    <w:basedOn w:val="Normal"/>
    <w:next w:val="Normal"/>
    <w:link w:val="IntenseQuoteChar"/>
    <w:uiPriority w:val="30"/>
    <w:qFormat/>
    <w:rsid w:val="000248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48EC"/>
    <w:rPr>
      <w:rFonts w:ascii="Times New Roman" w:hAnsi="Times New Roman"/>
      <w:i/>
      <w:iCs/>
      <w:color w:val="0F4761" w:themeColor="accent1" w:themeShade="BF"/>
      <w:szCs w:val="22"/>
      <w:lang w:val="en-GB"/>
    </w:rPr>
  </w:style>
  <w:style w:type="character" w:styleId="IntenseReference">
    <w:name w:val="Intense Reference"/>
    <w:basedOn w:val="DefaultParagraphFont"/>
    <w:uiPriority w:val="32"/>
    <w:qFormat/>
    <w:rsid w:val="000248EC"/>
    <w:rPr>
      <w:b/>
      <w:bCs/>
      <w:smallCaps/>
      <w:color w:val="0F4761" w:themeColor="accent1" w:themeShade="BF"/>
      <w:spacing w:val="5"/>
    </w:rPr>
  </w:style>
  <w:style w:type="paragraph" w:styleId="Header">
    <w:name w:val="header"/>
    <w:basedOn w:val="Normal"/>
    <w:link w:val="HeaderChar"/>
    <w:uiPriority w:val="99"/>
    <w:unhideWhenUsed/>
    <w:rsid w:val="007F227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F227D"/>
    <w:rPr>
      <w:rFonts w:ascii="Times New Roman" w:hAnsi="Times New Roman"/>
      <w:szCs w:val="22"/>
      <w:lang w:val="en-GB"/>
    </w:rPr>
  </w:style>
  <w:style w:type="paragraph" w:styleId="Footer">
    <w:name w:val="footer"/>
    <w:basedOn w:val="Normal"/>
    <w:link w:val="FooterChar"/>
    <w:uiPriority w:val="99"/>
    <w:unhideWhenUsed/>
    <w:rsid w:val="007F227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F227D"/>
    <w:rPr>
      <w:rFonts w:ascii="Times New Roman" w:hAnsi="Times New Roman"/>
      <w:szCs w:val="22"/>
      <w:lang w:val="en-GB"/>
    </w:rPr>
  </w:style>
  <w:style w:type="paragraph" w:styleId="TOCHeading">
    <w:name w:val="TOC Heading"/>
    <w:basedOn w:val="Heading1"/>
    <w:next w:val="Normal"/>
    <w:uiPriority w:val="39"/>
    <w:unhideWhenUsed/>
    <w:qFormat/>
    <w:rsid w:val="0087129F"/>
    <w:pPr>
      <w:spacing w:before="240" w:after="0" w:line="259" w:lineRule="auto"/>
      <w:jc w:val="left"/>
      <w:outlineLvl w:val="9"/>
    </w:pPr>
    <w:rPr>
      <w:rFonts w:asciiTheme="majorHAnsi" w:hAnsiTheme="majorHAnsi"/>
      <w:b w:val="0"/>
      <w:color w:val="0F4761" w:themeColor="accent1" w:themeShade="BF"/>
      <w:kern w:val="0"/>
      <w:sz w:val="32"/>
      <w:szCs w:val="32"/>
      <w:lang w:val="en-IN" w:eastAsia="en-IN"/>
    </w:rPr>
  </w:style>
  <w:style w:type="paragraph" w:styleId="TOC1">
    <w:name w:val="toc 1"/>
    <w:basedOn w:val="Normal"/>
    <w:next w:val="Normal"/>
    <w:autoRedefine/>
    <w:uiPriority w:val="39"/>
    <w:unhideWhenUsed/>
    <w:rsid w:val="0087129F"/>
    <w:pPr>
      <w:spacing w:after="100"/>
    </w:pPr>
  </w:style>
  <w:style w:type="character" w:styleId="Hyperlink">
    <w:name w:val="Hyperlink"/>
    <w:basedOn w:val="DefaultParagraphFont"/>
    <w:uiPriority w:val="99"/>
    <w:unhideWhenUsed/>
    <w:rsid w:val="0087129F"/>
    <w:rPr>
      <w:color w:val="467886" w:themeColor="hyperlink"/>
      <w:u w:val="single"/>
    </w:rPr>
  </w:style>
  <w:style w:type="table" w:styleId="TableGrid">
    <w:name w:val="Table Grid"/>
    <w:basedOn w:val="TableNormal"/>
    <w:uiPriority w:val="39"/>
    <w:rsid w:val="006304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70308"/>
    <w:pPr>
      <w:spacing w:before="0" w:after="200" w:line="240" w:lineRule="auto"/>
    </w:pPr>
    <w:rPr>
      <w:i/>
      <w:iCs/>
      <w:color w:val="0E2841" w:themeColor="text2"/>
      <w:sz w:val="18"/>
      <w:szCs w:val="18"/>
    </w:rPr>
  </w:style>
  <w:style w:type="character" w:customStyle="1" w:styleId="UnresolvedMention1">
    <w:name w:val="Unresolved Mention1"/>
    <w:basedOn w:val="DefaultParagraphFont"/>
    <w:uiPriority w:val="99"/>
    <w:semiHidden/>
    <w:unhideWhenUsed/>
    <w:rsid w:val="00877075"/>
    <w:rPr>
      <w:color w:val="605E5C"/>
      <w:shd w:val="clear" w:color="auto" w:fill="E1DFDD"/>
    </w:rPr>
  </w:style>
  <w:style w:type="paragraph" w:styleId="BalloonText">
    <w:name w:val="Balloon Text"/>
    <w:basedOn w:val="Normal"/>
    <w:link w:val="BalloonTextChar"/>
    <w:uiPriority w:val="99"/>
    <w:semiHidden/>
    <w:unhideWhenUsed/>
    <w:rsid w:val="00A67D0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7D06"/>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CATALIRAMIRA@GMAIL.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79AC47-B3D2-48E0-AE4E-6E517152BB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2450</Words>
  <Characters>13966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Cristina-Catalina Coca (2437584)</cp:lastModifiedBy>
  <cp:revision>2</cp:revision>
  <dcterms:created xsi:type="dcterms:W3CDTF">2026-07-30T11:04:00Z</dcterms:created>
  <dcterms:modified xsi:type="dcterms:W3CDTF">2026-07-30T11:04:00Z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5e2ca372-9369-4e4e-aaeb-6cd7a12dbd6b</vt:lpwstr>
  </property>
</Properties>
</file>