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8692F" w14:textId="12C841F5" w:rsidR="00BC7AF7" w:rsidRPr="00BC7AF7" w:rsidRDefault="00BC7AF7" w:rsidP="00BC7AF7">
      <w:pPr>
        <w:spacing w:line="276" w:lineRule="auto"/>
        <w:rPr>
          <w:rFonts w:ascii="Ariial" w:eastAsia="Times New Roman" w:hAnsi="Ariial" w:cs="Times New Roman"/>
          <w:kern w:val="0"/>
          <w14:ligatures w14:val="none"/>
        </w:rPr>
      </w:pPr>
      <w:r w:rsidRPr="00BC7AF7">
        <w:rPr>
          <w:rFonts w:ascii="Ariial" w:eastAsia="Times New Roman" w:hAnsi="Ariial" w:cs="Times New Roman"/>
          <w:b/>
          <w:bCs/>
          <w:color w:val="000000" w:themeColor="text1"/>
          <w:kern w:val="0"/>
          <w:sz w:val="36"/>
          <w:szCs w:val="36"/>
          <w14:ligatures w14:val="none"/>
        </w:rPr>
        <w:t>Managing Generational Cohorts in the Workplace</w:t>
      </w:r>
    </w:p>
    <w:p w14:paraId="3C27EB6B" w14:textId="736A1272" w:rsidR="00BC7AF7" w:rsidRPr="00BC7AF7" w:rsidRDefault="00BC7AF7" w:rsidP="00BC7AF7">
      <w:pPr>
        <w:spacing w:line="276" w:lineRule="auto"/>
        <w:rPr>
          <w:rFonts w:ascii="Ariial" w:eastAsia="Times New Roman" w:hAnsi="Ariial" w:cs="Times New Roman"/>
          <w:kern w:val="0"/>
          <w14:ligatures w14:val="none"/>
        </w:rPr>
      </w:pPr>
      <w:r w:rsidRPr="00BC7AF7">
        <w:rPr>
          <w:rFonts w:ascii="Ariial" w:eastAsia="Times New Roman" w:hAnsi="Ariial" w:cs="Arial"/>
          <w:b/>
          <w:bCs/>
          <w:color w:val="000000" w:themeColor="text1"/>
          <w:kern w:val="0"/>
          <w14:ligatures w14:val="none"/>
        </w:rPr>
        <w:t>Scenario</w:t>
      </w:r>
      <w:r w:rsidRPr="00BC7AF7">
        <w:rPr>
          <w:rFonts w:ascii="Ariial" w:eastAsia="Times New Roman" w:hAnsi="Ariial" w:cs="Arial"/>
          <w:color w:val="000000" w:themeColor="text1"/>
          <w:kern w:val="0"/>
          <w14:ligatures w14:val="none"/>
        </w:rPr>
        <w:br/>
        <w:t xml:space="preserve">Imagine you are the manager of a mid-sized technology company that employs individuals across </w:t>
      </w:r>
      <w:r w:rsidRPr="006A1BB6">
        <w:rPr>
          <w:rFonts w:ascii="Ariial" w:eastAsia="Times New Roman" w:hAnsi="Ariial" w:cs="Arial"/>
          <w:color w:val="000000" w:themeColor="text1"/>
          <w:kern w:val="0"/>
          <w14:ligatures w14:val="none"/>
        </w:rPr>
        <w:t xml:space="preserve">four </w:t>
      </w:r>
      <w:r w:rsidRPr="00BC7AF7">
        <w:rPr>
          <w:rFonts w:ascii="Ariial" w:eastAsia="Times New Roman" w:hAnsi="Ariial" w:cs="Arial"/>
          <w:color w:val="000000" w:themeColor="text1"/>
          <w:kern w:val="0"/>
          <w14:ligatures w14:val="none"/>
        </w:rPr>
        <w:t>generational cohorts: Baby Boomers, Generation X, Millennials, and Generation Z. The company is facing challenges in performance management due to generational differences in work values, communication styles, and expectations. Recently, tensions have arisen during team projects because of conflicting approaches to decision-making, technology use, and feedback preferences.</w:t>
      </w:r>
    </w:p>
    <w:p w14:paraId="627F3C50" w14:textId="77777777" w:rsidR="00BC7AF7" w:rsidRPr="00BC7AF7" w:rsidRDefault="00BC7AF7" w:rsidP="00BC7AF7">
      <w:pPr>
        <w:spacing w:line="276" w:lineRule="auto"/>
        <w:rPr>
          <w:rFonts w:ascii="Ariial" w:eastAsia="Times New Roman" w:hAnsi="Ariial" w:cs="Times New Roman"/>
          <w:kern w:val="0"/>
          <w14:ligatures w14:val="none"/>
        </w:rPr>
      </w:pPr>
      <w:r w:rsidRPr="00BC7AF7">
        <w:rPr>
          <w:rFonts w:ascii="Ariial" w:eastAsia="Times New Roman" w:hAnsi="Ariial" w:cs="Arial"/>
          <w:b/>
          <w:bCs/>
          <w:color w:val="000000" w:themeColor="text1"/>
          <w:kern w:val="0"/>
          <w14:ligatures w14:val="none"/>
        </w:rPr>
        <w:t>Background Information</w:t>
      </w:r>
    </w:p>
    <w:p w14:paraId="4639BE1A" w14:textId="77777777" w:rsidR="00BC7AF7" w:rsidRPr="00BC7AF7" w:rsidRDefault="00BC7AF7" w:rsidP="00BC7AF7">
      <w:pPr>
        <w:numPr>
          <w:ilvl w:val="0"/>
          <w:numId w:val="4"/>
        </w:numPr>
        <w:tabs>
          <w:tab w:val="left" w:pos="720"/>
        </w:tabs>
        <w:spacing w:line="276" w:lineRule="auto"/>
        <w:ind w:left="1267"/>
        <w:contextualSpacing/>
        <w:rPr>
          <w:rFonts w:ascii="Ariial" w:eastAsia="Times New Roman" w:hAnsi="Ariial" w:cs="Times New Roman"/>
          <w:kern w:val="0"/>
          <w:sz w:val="20"/>
          <w14:ligatures w14:val="none"/>
        </w:rPr>
      </w:pPr>
      <w:r w:rsidRPr="00BC7AF7">
        <w:rPr>
          <w:rFonts w:ascii="Ariial" w:eastAsia="Times New Roman" w:hAnsi="Ariial" w:cs="Arial"/>
          <w:b/>
          <w:bCs/>
          <w:color w:val="000000" w:themeColor="text1"/>
          <w:kern w:val="0"/>
          <w14:ligatures w14:val="none"/>
        </w:rPr>
        <w:t>Baby Boomers (1943–1960)</w:t>
      </w:r>
      <w:r w:rsidRPr="00BC7AF7">
        <w:rPr>
          <w:rFonts w:ascii="Ariial" w:eastAsia="Times New Roman" w:hAnsi="Ariial" w:cs="Arial"/>
          <w:color w:val="000000" w:themeColor="text1"/>
          <w:kern w:val="0"/>
          <w14:ligatures w14:val="none"/>
        </w:rPr>
        <w:t>: Value loyalty, face-to-face communication, and structured processes. They are less reliant on technology but bring extensive experience.</w:t>
      </w:r>
    </w:p>
    <w:p w14:paraId="303EBAA5" w14:textId="77777777" w:rsidR="00BC7AF7" w:rsidRPr="00BC7AF7" w:rsidRDefault="00BC7AF7" w:rsidP="00BC7AF7">
      <w:pPr>
        <w:numPr>
          <w:ilvl w:val="0"/>
          <w:numId w:val="4"/>
        </w:numPr>
        <w:tabs>
          <w:tab w:val="left" w:pos="720"/>
        </w:tabs>
        <w:spacing w:line="276" w:lineRule="auto"/>
        <w:ind w:left="1267"/>
        <w:contextualSpacing/>
        <w:rPr>
          <w:rFonts w:ascii="Ariial" w:eastAsia="Times New Roman" w:hAnsi="Ariial" w:cs="Times New Roman"/>
          <w:kern w:val="0"/>
          <w:sz w:val="20"/>
          <w14:ligatures w14:val="none"/>
        </w:rPr>
      </w:pPr>
      <w:r w:rsidRPr="00BC7AF7">
        <w:rPr>
          <w:rFonts w:ascii="Ariial" w:eastAsia="Times New Roman" w:hAnsi="Ariial" w:cs="Arial"/>
          <w:b/>
          <w:bCs/>
          <w:color w:val="000000" w:themeColor="text1"/>
          <w:kern w:val="0"/>
          <w14:ligatures w14:val="none"/>
        </w:rPr>
        <w:t>Generation X (1961–1981)</w:t>
      </w:r>
      <w:r w:rsidRPr="00BC7AF7">
        <w:rPr>
          <w:rFonts w:ascii="Ariial" w:eastAsia="Times New Roman" w:hAnsi="Ariial" w:cs="Arial"/>
          <w:color w:val="000000" w:themeColor="text1"/>
          <w:kern w:val="0"/>
          <w14:ligatures w14:val="none"/>
        </w:rPr>
        <w:t>: Independent and pragmatic, preferring flexibility and direct communication. They often act as mediators between older and younger generations.</w:t>
      </w:r>
    </w:p>
    <w:p w14:paraId="718B258E" w14:textId="77777777" w:rsidR="00BC7AF7" w:rsidRPr="00BC7AF7" w:rsidRDefault="00BC7AF7" w:rsidP="00BC7AF7">
      <w:pPr>
        <w:numPr>
          <w:ilvl w:val="0"/>
          <w:numId w:val="4"/>
        </w:numPr>
        <w:tabs>
          <w:tab w:val="left" w:pos="720"/>
        </w:tabs>
        <w:spacing w:line="276" w:lineRule="auto"/>
        <w:ind w:left="1267"/>
        <w:contextualSpacing/>
        <w:rPr>
          <w:rFonts w:ascii="Ariial" w:eastAsia="Times New Roman" w:hAnsi="Ariial" w:cs="Times New Roman"/>
          <w:kern w:val="0"/>
          <w:sz w:val="20"/>
          <w14:ligatures w14:val="none"/>
        </w:rPr>
      </w:pPr>
      <w:r w:rsidRPr="00BC7AF7">
        <w:rPr>
          <w:rFonts w:ascii="Ariial" w:eastAsia="Times New Roman" w:hAnsi="Ariial" w:cs="Arial"/>
          <w:b/>
          <w:bCs/>
          <w:color w:val="000000" w:themeColor="text1"/>
          <w:kern w:val="0"/>
          <w14:ligatures w14:val="none"/>
        </w:rPr>
        <w:t>Millennials (1982–2005)</w:t>
      </w:r>
      <w:r w:rsidRPr="00BC7AF7">
        <w:rPr>
          <w:rFonts w:ascii="Ariial" w:eastAsia="Times New Roman" w:hAnsi="Ariial" w:cs="Arial"/>
          <w:color w:val="000000" w:themeColor="text1"/>
          <w:kern w:val="0"/>
          <w14:ligatures w14:val="none"/>
        </w:rPr>
        <w:t>: Collaborative and tech-savvy, they prioritize purpose-driven work, feedback, and career development opportunities.</w:t>
      </w:r>
    </w:p>
    <w:p w14:paraId="022C9BB8" w14:textId="77777777" w:rsidR="00BC7AF7" w:rsidRPr="00BC7AF7" w:rsidRDefault="00BC7AF7" w:rsidP="00BC7AF7">
      <w:pPr>
        <w:numPr>
          <w:ilvl w:val="0"/>
          <w:numId w:val="4"/>
        </w:numPr>
        <w:tabs>
          <w:tab w:val="left" w:pos="720"/>
        </w:tabs>
        <w:spacing w:line="276" w:lineRule="auto"/>
        <w:ind w:left="1267"/>
        <w:contextualSpacing/>
        <w:rPr>
          <w:rFonts w:ascii="Ariial" w:eastAsia="Times New Roman" w:hAnsi="Ariial" w:cs="Times New Roman"/>
          <w:kern w:val="0"/>
          <w:sz w:val="20"/>
          <w14:ligatures w14:val="none"/>
        </w:rPr>
      </w:pPr>
      <w:r w:rsidRPr="00BC7AF7">
        <w:rPr>
          <w:rFonts w:ascii="Ariial" w:eastAsia="Times New Roman" w:hAnsi="Ariial" w:cs="Arial"/>
          <w:b/>
          <w:bCs/>
          <w:color w:val="000000" w:themeColor="text1"/>
          <w:kern w:val="0"/>
          <w14:ligatures w14:val="none"/>
        </w:rPr>
        <w:t>Generation Z (2006–present)</w:t>
      </w:r>
      <w:r w:rsidRPr="00BC7AF7">
        <w:rPr>
          <w:rFonts w:ascii="Ariial" w:eastAsia="Times New Roman" w:hAnsi="Ariial" w:cs="Arial"/>
          <w:color w:val="000000" w:themeColor="text1"/>
          <w:kern w:val="0"/>
          <w14:ligatures w14:val="none"/>
        </w:rPr>
        <w:t>: Digital natives who value innovation, instant communication, and social responsibility. They tend to prefer informal interactions and rapid feedback loops.</w:t>
      </w:r>
    </w:p>
    <w:p w14:paraId="556F6716" w14:textId="77777777" w:rsidR="005263B8" w:rsidRDefault="005263B8" w:rsidP="00BC7AF7">
      <w:pPr>
        <w:spacing w:line="276" w:lineRule="auto"/>
        <w:rPr>
          <w:rFonts w:ascii="Ariial" w:eastAsia="Times New Roman" w:hAnsi="Ariial" w:cs="Arial"/>
          <w:b/>
          <w:bCs/>
          <w:color w:val="000000" w:themeColor="text1"/>
          <w:kern w:val="0"/>
          <w14:ligatures w14:val="none"/>
        </w:rPr>
      </w:pPr>
    </w:p>
    <w:p w14:paraId="045EA150" w14:textId="473EF5FB" w:rsidR="00BC7AF7" w:rsidRPr="00BC7AF7" w:rsidRDefault="00BC7AF7" w:rsidP="00BC7AF7">
      <w:pPr>
        <w:spacing w:line="276" w:lineRule="auto"/>
        <w:rPr>
          <w:rFonts w:ascii="Ariial" w:eastAsia="Times New Roman" w:hAnsi="Ariial" w:cs="Times New Roman"/>
          <w:kern w:val="0"/>
          <w14:ligatures w14:val="none"/>
        </w:rPr>
      </w:pPr>
      <w:r w:rsidRPr="00BC7AF7">
        <w:rPr>
          <w:rFonts w:ascii="Ariial" w:eastAsia="Times New Roman" w:hAnsi="Ariial" w:cs="Arial"/>
          <w:b/>
          <w:bCs/>
          <w:color w:val="000000" w:themeColor="text1"/>
          <w:kern w:val="0"/>
          <w14:ligatures w14:val="none"/>
        </w:rPr>
        <w:t>Problem Statement</w:t>
      </w:r>
      <w:r w:rsidRPr="00BC7AF7">
        <w:rPr>
          <w:rFonts w:ascii="Ariial" w:eastAsia="Times New Roman" w:hAnsi="Ariial" w:cs="Arial"/>
          <w:color w:val="000000" w:themeColor="text1"/>
          <w:kern w:val="0"/>
          <w14:ligatures w14:val="none"/>
        </w:rPr>
        <w:br/>
        <w:t>A recent project to develop a new product failed due to miscommunication among team members from different generations:</w:t>
      </w:r>
    </w:p>
    <w:p w14:paraId="3D5F27C6" w14:textId="77777777" w:rsidR="00BC7AF7" w:rsidRPr="00BC7AF7" w:rsidRDefault="00BC7AF7" w:rsidP="00BC7AF7">
      <w:pPr>
        <w:numPr>
          <w:ilvl w:val="0"/>
          <w:numId w:val="5"/>
        </w:numPr>
        <w:tabs>
          <w:tab w:val="left" w:pos="720"/>
        </w:tabs>
        <w:spacing w:line="276" w:lineRule="auto"/>
        <w:ind w:left="1267"/>
        <w:contextualSpacing/>
        <w:rPr>
          <w:rFonts w:ascii="Ariial" w:eastAsia="Times New Roman" w:hAnsi="Ariial" w:cs="Times New Roman"/>
          <w:kern w:val="0"/>
          <w14:ligatures w14:val="none"/>
        </w:rPr>
      </w:pPr>
      <w:r w:rsidRPr="00BC7AF7">
        <w:rPr>
          <w:rFonts w:ascii="Ariial" w:eastAsia="Times New Roman" w:hAnsi="Ariial" w:cs="Arial"/>
          <w:color w:val="000000" w:themeColor="text1"/>
          <w:kern w:val="0"/>
          <w14:ligatures w14:val="none"/>
        </w:rPr>
        <w:t>Baby Boomers felt excluded from decision-making because discussions primarily occurred via instant messaging platforms.</w:t>
      </w:r>
    </w:p>
    <w:p w14:paraId="068599C3" w14:textId="77777777" w:rsidR="00BC7AF7" w:rsidRPr="00BC7AF7" w:rsidRDefault="00BC7AF7" w:rsidP="00BC7AF7">
      <w:pPr>
        <w:numPr>
          <w:ilvl w:val="0"/>
          <w:numId w:val="5"/>
        </w:numPr>
        <w:tabs>
          <w:tab w:val="left" w:pos="720"/>
        </w:tabs>
        <w:spacing w:line="276" w:lineRule="auto"/>
        <w:ind w:left="1267"/>
        <w:contextualSpacing/>
        <w:rPr>
          <w:rFonts w:ascii="Ariial" w:eastAsia="Times New Roman" w:hAnsi="Ariial" w:cs="Times New Roman"/>
          <w:kern w:val="0"/>
          <w14:ligatures w14:val="none"/>
        </w:rPr>
      </w:pPr>
      <w:r w:rsidRPr="00BC7AF7">
        <w:rPr>
          <w:rFonts w:ascii="Ariial" w:eastAsia="Times New Roman" w:hAnsi="Ariial" w:cs="Arial"/>
          <w:color w:val="000000" w:themeColor="text1"/>
          <w:kern w:val="0"/>
          <w14:ligatures w14:val="none"/>
        </w:rPr>
        <w:t>Millennials and Gen Z employees expressed frustration with the slow pace of decision-making led by older managers.</w:t>
      </w:r>
    </w:p>
    <w:p w14:paraId="4E6872EE" w14:textId="77777777" w:rsidR="00BC7AF7" w:rsidRPr="00BC7AF7" w:rsidRDefault="00BC7AF7" w:rsidP="00BC7AF7">
      <w:pPr>
        <w:numPr>
          <w:ilvl w:val="0"/>
          <w:numId w:val="5"/>
        </w:numPr>
        <w:tabs>
          <w:tab w:val="left" w:pos="720"/>
        </w:tabs>
        <w:spacing w:line="276" w:lineRule="auto"/>
        <w:ind w:left="1267"/>
        <w:contextualSpacing/>
        <w:rPr>
          <w:rFonts w:ascii="Ariial" w:eastAsia="Times New Roman" w:hAnsi="Ariial" w:cs="Times New Roman"/>
          <w:kern w:val="0"/>
          <w14:ligatures w14:val="none"/>
        </w:rPr>
      </w:pPr>
      <w:r w:rsidRPr="00BC7AF7">
        <w:rPr>
          <w:rFonts w:ascii="Ariial" w:eastAsia="Times New Roman" w:hAnsi="Ariial" w:cs="Arial"/>
          <w:color w:val="000000" w:themeColor="text1"/>
          <w:kern w:val="0"/>
          <w14:ligatures w14:val="none"/>
        </w:rPr>
        <w:t>Generation X employees were caught in the middle, trying to mediate while managing their own workloads.</w:t>
      </w:r>
    </w:p>
    <w:p w14:paraId="57FE07AD" w14:textId="77777777" w:rsidR="0001517D" w:rsidRDefault="0001517D" w:rsidP="00BC7AF7">
      <w:pPr>
        <w:spacing w:line="276" w:lineRule="auto"/>
        <w:rPr>
          <w:rFonts w:ascii="Ariial" w:eastAsia="Times New Roman" w:hAnsi="Ariial" w:cs="Arial"/>
          <w:color w:val="000000" w:themeColor="text1"/>
          <w:kern w:val="0"/>
          <w14:ligatures w14:val="none"/>
        </w:rPr>
      </w:pPr>
    </w:p>
    <w:p w14:paraId="180DEAEE" w14:textId="79E16C20" w:rsidR="00BC7AF7" w:rsidRPr="00BC7AF7" w:rsidRDefault="00BC7AF7" w:rsidP="00BC7AF7">
      <w:pPr>
        <w:spacing w:line="276" w:lineRule="auto"/>
        <w:rPr>
          <w:rFonts w:ascii="Ariial" w:eastAsia="Times New Roman" w:hAnsi="Ariial" w:cs="Times New Roman"/>
          <w:kern w:val="0"/>
          <w14:ligatures w14:val="none"/>
        </w:rPr>
      </w:pPr>
      <w:r w:rsidRPr="00BC7AF7">
        <w:rPr>
          <w:rFonts w:ascii="Ariial" w:eastAsia="Times New Roman" w:hAnsi="Ariial" w:cs="Arial"/>
          <w:color w:val="000000" w:themeColor="text1"/>
          <w:kern w:val="0"/>
          <w14:ligatures w14:val="none"/>
        </w:rPr>
        <w:t>The CEO has tasked you with implementing strategies to improve collaboration and performance management across generational cohorts.</w:t>
      </w:r>
    </w:p>
    <w:p w14:paraId="430A7EE5" w14:textId="77777777" w:rsidR="006A1BB6" w:rsidRDefault="006A1BB6" w:rsidP="00BC7AF7">
      <w:pPr>
        <w:spacing w:line="276" w:lineRule="auto"/>
        <w:rPr>
          <w:rFonts w:ascii="Ariial" w:eastAsia="Times New Roman" w:hAnsi="Ariial" w:cs="Times New Roman"/>
          <w:b/>
          <w:bCs/>
          <w:color w:val="000000" w:themeColor="text1"/>
          <w:kern w:val="0"/>
          <w:sz w:val="36"/>
          <w:szCs w:val="36"/>
          <w14:ligatures w14:val="none"/>
        </w:rPr>
      </w:pPr>
    </w:p>
    <w:p w14:paraId="6225B6EF" w14:textId="77777777" w:rsidR="006A1BB6" w:rsidRDefault="006A1BB6" w:rsidP="00BC7AF7">
      <w:pPr>
        <w:spacing w:line="276" w:lineRule="auto"/>
        <w:rPr>
          <w:rFonts w:ascii="Ariial" w:eastAsia="Times New Roman" w:hAnsi="Ariial" w:cs="Times New Roman"/>
          <w:b/>
          <w:bCs/>
          <w:color w:val="000000" w:themeColor="text1"/>
          <w:kern w:val="0"/>
          <w:sz w:val="36"/>
          <w:szCs w:val="36"/>
          <w14:ligatures w14:val="none"/>
        </w:rPr>
      </w:pPr>
    </w:p>
    <w:p w14:paraId="6AFABA86" w14:textId="77777777" w:rsidR="006A1BB6" w:rsidRDefault="006A1BB6" w:rsidP="00BC7AF7">
      <w:pPr>
        <w:spacing w:line="276" w:lineRule="auto"/>
        <w:rPr>
          <w:rFonts w:ascii="Ariial" w:eastAsia="Times New Roman" w:hAnsi="Ariial" w:cs="Times New Roman"/>
          <w:b/>
          <w:bCs/>
          <w:color w:val="000000" w:themeColor="text1"/>
          <w:kern w:val="0"/>
          <w:sz w:val="36"/>
          <w:szCs w:val="36"/>
          <w14:ligatures w14:val="none"/>
        </w:rPr>
      </w:pPr>
    </w:p>
    <w:p w14:paraId="68FA7776" w14:textId="290091B8" w:rsidR="00BC7AF7" w:rsidRPr="00BC7AF7" w:rsidRDefault="00BC7AF7" w:rsidP="00BC7AF7">
      <w:pPr>
        <w:spacing w:line="276" w:lineRule="auto"/>
        <w:rPr>
          <w:rFonts w:ascii="Ariial" w:eastAsia="Times New Roman" w:hAnsi="Ariial" w:cs="Times New Roman"/>
          <w:kern w:val="0"/>
          <w14:ligatures w14:val="none"/>
        </w:rPr>
      </w:pPr>
      <w:r w:rsidRPr="00BC7AF7">
        <w:rPr>
          <w:rFonts w:ascii="Ariial" w:eastAsia="Times New Roman" w:hAnsi="Ariial" w:cs="Times New Roman"/>
          <w:b/>
          <w:bCs/>
          <w:color w:val="000000" w:themeColor="text1"/>
          <w:kern w:val="0"/>
          <w:sz w:val="36"/>
          <w:szCs w:val="36"/>
          <w14:ligatures w14:val="none"/>
        </w:rPr>
        <w:lastRenderedPageBreak/>
        <w:t>Discussion Questions</w:t>
      </w:r>
    </w:p>
    <w:p w14:paraId="4C6F80B4" w14:textId="77777777" w:rsidR="00BC7AF7" w:rsidRPr="00BC7AF7" w:rsidRDefault="00BC7AF7" w:rsidP="00BC7AF7">
      <w:pPr>
        <w:numPr>
          <w:ilvl w:val="1"/>
          <w:numId w:val="7"/>
        </w:numPr>
        <w:tabs>
          <w:tab w:val="left" w:pos="1440"/>
        </w:tabs>
        <w:spacing w:line="276" w:lineRule="auto"/>
        <w:ind w:left="2606"/>
        <w:contextualSpacing/>
        <w:rPr>
          <w:rFonts w:ascii="Ariial" w:eastAsia="Times New Roman" w:hAnsi="Ariial" w:cs="Times New Roman"/>
          <w:kern w:val="0"/>
          <w:sz w:val="20"/>
          <w14:ligatures w14:val="none"/>
        </w:rPr>
      </w:pPr>
      <w:r w:rsidRPr="00BC7AF7">
        <w:rPr>
          <w:rFonts w:ascii="Ariial" w:eastAsia="Times New Roman" w:hAnsi="Ariial" w:cs="Arial"/>
          <w:color w:val="000000" w:themeColor="text1"/>
          <w:kern w:val="0"/>
          <w14:ligatures w14:val="none"/>
        </w:rPr>
        <w:t>What specific challenges arise from generational differences in this case?</w:t>
      </w:r>
    </w:p>
    <w:p w14:paraId="6CA96762" w14:textId="77777777" w:rsidR="00BC7AF7" w:rsidRPr="006A1BB6" w:rsidRDefault="00BC7AF7" w:rsidP="00BC7AF7">
      <w:pPr>
        <w:numPr>
          <w:ilvl w:val="1"/>
          <w:numId w:val="7"/>
        </w:numPr>
        <w:tabs>
          <w:tab w:val="left" w:pos="1440"/>
        </w:tabs>
        <w:spacing w:line="276" w:lineRule="auto"/>
        <w:ind w:left="2606"/>
        <w:contextualSpacing/>
        <w:rPr>
          <w:rFonts w:ascii="Ariial" w:eastAsia="Times New Roman" w:hAnsi="Ariial" w:cs="Times New Roman"/>
          <w:kern w:val="0"/>
          <w:sz w:val="20"/>
          <w14:ligatures w14:val="none"/>
        </w:rPr>
      </w:pPr>
      <w:r w:rsidRPr="00BC7AF7">
        <w:rPr>
          <w:rFonts w:ascii="Ariial" w:eastAsia="Times New Roman" w:hAnsi="Ariial" w:cs="Arial"/>
          <w:color w:val="000000" w:themeColor="text1"/>
          <w:kern w:val="0"/>
          <w14:ligatures w14:val="none"/>
        </w:rPr>
        <w:t>How do these challenges impact team performance?</w:t>
      </w:r>
    </w:p>
    <w:p w14:paraId="493BB9DC" w14:textId="551B07AB" w:rsidR="00BC7AF7" w:rsidRPr="00BC7AF7" w:rsidRDefault="00BC7AF7" w:rsidP="00BC7AF7">
      <w:pPr>
        <w:numPr>
          <w:ilvl w:val="1"/>
          <w:numId w:val="8"/>
        </w:numPr>
        <w:tabs>
          <w:tab w:val="left" w:pos="1440"/>
        </w:tabs>
        <w:spacing w:line="276" w:lineRule="auto"/>
        <w:ind w:left="2606"/>
        <w:contextualSpacing/>
        <w:rPr>
          <w:rFonts w:ascii="Ariial" w:eastAsia="Times New Roman" w:hAnsi="Ariial" w:cs="Times New Roman"/>
          <w:kern w:val="0"/>
          <w:sz w:val="20"/>
          <w14:ligatures w14:val="none"/>
        </w:rPr>
      </w:pPr>
      <w:r w:rsidRPr="00BC7AF7">
        <w:rPr>
          <w:rFonts w:ascii="Ariial" w:eastAsia="Times New Roman" w:hAnsi="Ariial" w:cs="Arial"/>
          <w:color w:val="000000" w:themeColor="text1"/>
          <w:kern w:val="0"/>
          <w14:ligatures w14:val="none"/>
        </w:rPr>
        <w:t>Suggest strategies to foster collaboration among generational cohorts</w:t>
      </w:r>
      <w:r w:rsidR="0001517D">
        <w:rPr>
          <w:rFonts w:ascii="Ariial" w:eastAsia="Times New Roman" w:hAnsi="Ariial" w:cs="Arial"/>
          <w:color w:val="000000" w:themeColor="text1"/>
          <w:kern w:val="0"/>
          <w14:ligatures w14:val="none"/>
        </w:rPr>
        <w:t>.</w:t>
      </w:r>
    </w:p>
    <w:p w14:paraId="431A7105" w14:textId="074B96B6" w:rsidR="00BC7AF7" w:rsidRPr="0001517D" w:rsidRDefault="00BC7AF7" w:rsidP="0001517D">
      <w:pPr>
        <w:numPr>
          <w:ilvl w:val="1"/>
          <w:numId w:val="8"/>
        </w:numPr>
        <w:tabs>
          <w:tab w:val="left" w:pos="1440"/>
        </w:tabs>
        <w:spacing w:line="276" w:lineRule="auto"/>
        <w:ind w:left="2606"/>
        <w:contextualSpacing/>
        <w:rPr>
          <w:rFonts w:ascii="Ariial" w:eastAsia="Times New Roman" w:hAnsi="Ariial" w:cs="Times New Roman"/>
          <w:kern w:val="0"/>
          <w:sz w:val="20"/>
          <w14:ligatures w14:val="none"/>
        </w:rPr>
      </w:pPr>
      <w:r w:rsidRPr="00BC7AF7">
        <w:rPr>
          <w:rFonts w:ascii="Ariial" w:eastAsia="Times New Roman" w:hAnsi="Ariial" w:cs="Arial"/>
          <w:color w:val="000000" w:themeColor="text1"/>
          <w:kern w:val="0"/>
          <w14:ligatures w14:val="none"/>
        </w:rPr>
        <w:t>How can performance management systems be adapted to address generational differences effectively?</w:t>
      </w:r>
    </w:p>
    <w:p w14:paraId="7911D9EC" w14:textId="77777777" w:rsidR="00BC7AF7" w:rsidRPr="00BC7AF7" w:rsidRDefault="00BC7AF7" w:rsidP="00BC7AF7">
      <w:pPr>
        <w:numPr>
          <w:ilvl w:val="1"/>
          <w:numId w:val="9"/>
        </w:numPr>
        <w:tabs>
          <w:tab w:val="left" w:pos="1440"/>
        </w:tabs>
        <w:spacing w:line="276" w:lineRule="auto"/>
        <w:ind w:left="2606"/>
        <w:contextualSpacing/>
        <w:rPr>
          <w:rFonts w:ascii="Ariial" w:eastAsia="Times New Roman" w:hAnsi="Ariial" w:cs="Times New Roman"/>
          <w:kern w:val="0"/>
          <w:sz w:val="20"/>
          <w14:ligatures w14:val="none"/>
        </w:rPr>
      </w:pPr>
      <w:r w:rsidRPr="00BC7AF7">
        <w:rPr>
          <w:rFonts w:ascii="Ariial" w:eastAsia="Times New Roman" w:hAnsi="Ariial" w:cs="Arial"/>
          <w:color w:val="000000" w:themeColor="text1"/>
          <w:kern w:val="0"/>
          <w14:ligatures w14:val="none"/>
        </w:rPr>
        <w:t>What lessons can be learned about managing diversity in the workplace?</w:t>
      </w:r>
    </w:p>
    <w:p w14:paraId="036A7670" w14:textId="77777777" w:rsidR="003E1F24" w:rsidRPr="006A1BB6" w:rsidRDefault="003E1F24">
      <w:pPr>
        <w:rPr>
          <w:rFonts w:ascii="Ariial" w:hAnsi="Ariial" w:hint="eastAsia"/>
        </w:rPr>
      </w:pPr>
    </w:p>
    <w:sectPr w:rsidR="003E1F24" w:rsidRPr="006A1B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ia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D2780"/>
    <w:multiLevelType w:val="hybridMultilevel"/>
    <w:tmpl w:val="1B88AB3A"/>
    <w:lvl w:ilvl="0" w:tplc="5DCAA736">
      <w:start w:val="4"/>
      <w:numFmt w:val="decimal"/>
      <w:lvlText w:val="%1."/>
      <w:lvlJc w:val="left"/>
      <w:pPr>
        <w:tabs>
          <w:tab w:val="num" w:pos="720"/>
        </w:tabs>
        <w:ind w:left="720" w:hanging="360"/>
      </w:pPr>
    </w:lvl>
    <w:lvl w:ilvl="1" w:tplc="6A36154C">
      <w:numFmt w:val="bullet"/>
      <w:lvlText w:val=""/>
      <w:lvlJc w:val="left"/>
      <w:pPr>
        <w:tabs>
          <w:tab w:val="num" w:pos="1440"/>
        </w:tabs>
        <w:ind w:left="1440" w:hanging="360"/>
      </w:pPr>
      <w:rPr>
        <w:rFonts w:ascii="Symbol" w:hAnsi="Symbol" w:hint="default"/>
      </w:rPr>
    </w:lvl>
    <w:lvl w:ilvl="2" w:tplc="5886A0FA" w:tentative="1">
      <w:start w:val="1"/>
      <w:numFmt w:val="decimal"/>
      <w:lvlText w:val="%3."/>
      <w:lvlJc w:val="left"/>
      <w:pPr>
        <w:tabs>
          <w:tab w:val="num" w:pos="2160"/>
        </w:tabs>
        <w:ind w:left="2160" w:hanging="360"/>
      </w:pPr>
    </w:lvl>
    <w:lvl w:ilvl="3" w:tplc="0436FE96" w:tentative="1">
      <w:start w:val="1"/>
      <w:numFmt w:val="decimal"/>
      <w:lvlText w:val="%4."/>
      <w:lvlJc w:val="left"/>
      <w:pPr>
        <w:tabs>
          <w:tab w:val="num" w:pos="2880"/>
        </w:tabs>
        <w:ind w:left="2880" w:hanging="360"/>
      </w:pPr>
    </w:lvl>
    <w:lvl w:ilvl="4" w:tplc="7CD2FCA8" w:tentative="1">
      <w:start w:val="1"/>
      <w:numFmt w:val="decimal"/>
      <w:lvlText w:val="%5."/>
      <w:lvlJc w:val="left"/>
      <w:pPr>
        <w:tabs>
          <w:tab w:val="num" w:pos="3600"/>
        </w:tabs>
        <w:ind w:left="3600" w:hanging="360"/>
      </w:pPr>
    </w:lvl>
    <w:lvl w:ilvl="5" w:tplc="3CC0FF6C" w:tentative="1">
      <w:start w:val="1"/>
      <w:numFmt w:val="decimal"/>
      <w:lvlText w:val="%6."/>
      <w:lvlJc w:val="left"/>
      <w:pPr>
        <w:tabs>
          <w:tab w:val="num" w:pos="4320"/>
        </w:tabs>
        <w:ind w:left="4320" w:hanging="360"/>
      </w:pPr>
    </w:lvl>
    <w:lvl w:ilvl="6" w:tplc="9FCA7444" w:tentative="1">
      <w:start w:val="1"/>
      <w:numFmt w:val="decimal"/>
      <w:lvlText w:val="%7."/>
      <w:lvlJc w:val="left"/>
      <w:pPr>
        <w:tabs>
          <w:tab w:val="num" w:pos="5040"/>
        </w:tabs>
        <w:ind w:left="5040" w:hanging="360"/>
      </w:pPr>
    </w:lvl>
    <w:lvl w:ilvl="7" w:tplc="F4ECA8E6" w:tentative="1">
      <w:start w:val="1"/>
      <w:numFmt w:val="decimal"/>
      <w:lvlText w:val="%8."/>
      <w:lvlJc w:val="left"/>
      <w:pPr>
        <w:tabs>
          <w:tab w:val="num" w:pos="5760"/>
        </w:tabs>
        <w:ind w:left="5760" w:hanging="360"/>
      </w:pPr>
    </w:lvl>
    <w:lvl w:ilvl="8" w:tplc="28BCF772" w:tentative="1">
      <w:start w:val="1"/>
      <w:numFmt w:val="decimal"/>
      <w:lvlText w:val="%9."/>
      <w:lvlJc w:val="left"/>
      <w:pPr>
        <w:tabs>
          <w:tab w:val="num" w:pos="6480"/>
        </w:tabs>
        <w:ind w:left="6480" w:hanging="360"/>
      </w:pPr>
    </w:lvl>
  </w:abstractNum>
  <w:abstractNum w:abstractNumId="1" w15:restartNumberingAfterBreak="0">
    <w:nsid w:val="258935AB"/>
    <w:multiLevelType w:val="hybridMultilevel"/>
    <w:tmpl w:val="39D06494"/>
    <w:lvl w:ilvl="0" w:tplc="F2E2629E">
      <w:start w:val="1"/>
      <w:numFmt w:val="decimal"/>
      <w:lvlText w:val="%1."/>
      <w:lvlJc w:val="left"/>
      <w:pPr>
        <w:tabs>
          <w:tab w:val="num" w:pos="720"/>
        </w:tabs>
        <w:ind w:left="720" w:hanging="360"/>
      </w:pPr>
    </w:lvl>
    <w:lvl w:ilvl="1" w:tplc="B212F948">
      <w:numFmt w:val="bullet"/>
      <w:lvlText w:val=""/>
      <w:lvlJc w:val="left"/>
      <w:pPr>
        <w:tabs>
          <w:tab w:val="num" w:pos="1440"/>
        </w:tabs>
        <w:ind w:left="1440" w:hanging="360"/>
      </w:pPr>
      <w:rPr>
        <w:rFonts w:ascii="Symbol" w:hAnsi="Symbol" w:hint="default"/>
      </w:rPr>
    </w:lvl>
    <w:lvl w:ilvl="2" w:tplc="C8365540" w:tentative="1">
      <w:start w:val="1"/>
      <w:numFmt w:val="decimal"/>
      <w:lvlText w:val="%3."/>
      <w:lvlJc w:val="left"/>
      <w:pPr>
        <w:tabs>
          <w:tab w:val="num" w:pos="2160"/>
        </w:tabs>
        <w:ind w:left="2160" w:hanging="360"/>
      </w:pPr>
    </w:lvl>
    <w:lvl w:ilvl="3" w:tplc="DC0EA3D2" w:tentative="1">
      <w:start w:val="1"/>
      <w:numFmt w:val="decimal"/>
      <w:lvlText w:val="%4."/>
      <w:lvlJc w:val="left"/>
      <w:pPr>
        <w:tabs>
          <w:tab w:val="num" w:pos="2880"/>
        </w:tabs>
        <w:ind w:left="2880" w:hanging="360"/>
      </w:pPr>
    </w:lvl>
    <w:lvl w:ilvl="4" w:tplc="36D274BE" w:tentative="1">
      <w:start w:val="1"/>
      <w:numFmt w:val="decimal"/>
      <w:lvlText w:val="%5."/>
      <w:lvlJc w:val="left"/>
      <w:pPr>
        <w:tabs>
          <w:tab w:val="num" w:pos="3600"/>
        </w:tabs>
        <w:ind w:left="3600" w:hanging="360"/>
      </w:pPr>
    </w:lvl>
    <w:lvl w:ilvl="5" w:tplc="2BCCB22E" w:tentative="1">
      <w:start w:val="1"/>
      <w:numFmt w:val="decimal"/>
      <w:lvlText w:val="%6."/>
      <w:lvlJc w:val="left"/>
      <w:pPr>
        <w:tabs>
          <w:tab w:val="num" w:pos="4320"/>
        </w:tabs>
        <w:ind w:left="4320" w:hanging="360"/>
      </w:pPr>
    </w:lvl>
    <w:lvl w:ilvl="6" w:tplc="1B76F80E" w:tentative="1">
      <w:start w:val="1"/>
      <w:numFmt w:val="decimal"/>
      <w:lvlText w:val="%7."/>
      <w:lvlJc w:val="left"/>
      <w:pPr>
        <w:tabs>
          <w:tab w:val="num" w:pos="5040"/>
        </w:tabs>
        <w:ind w:left="5040" w:hanging="360"/>
      </w:pPr>
    </w:lvl>
    <w:lvl w:ilvl="7" w:tplc="B90C9ECE" w:tentative="1">
      <w:start w:val="1"/>
      <w:numFmt w:val="decimal"/>
      <w:lvlText w:val="%8."/>
      <w:lvlJc w:val="left"/>
      <w:pPr>
        <w:tabs>
          <w:tab w:val="num" w:pos="5760"/>
        </w:tabs>
        <w:ind w:left="5760" w:hanging="360"/>
      </w:pPr>
    </w:lvl>
    <w:lvl w:ilvl="8" w:tplc="CC349554" w:tentative="1">
      <w:start w:val="1"/>
      <w:numFmt w:val="decimal"/>
      <w:lvlText w:val="%9."/>
      <w:lvlJc w:val="left"/>
      <w:pPr>
        <w:tabs>
          <w:tab w:val="num" w:pos="6480"/>
        </w:tabs>
        <w:ind w:left="6480" w:hanging="360"/>
      </w:pPr>
    </w:lvl>
  </w:abstractNum>
  <w:abstractNum w:abstractNumId="2" w15:restartNumberingAfterBreak="0">
    <w:nsid w:val="29A7275A"/>
    <w:multiLevelType w:val="hybridMultilevel"/>
    <w:tmpl w:val="E02C90FC"/>
    <w:lvl w:ilvl="0" w:tplc="BD84F446">
      <w:start w:val="2"/>
      <w:numFmt w:val="decimal"/>
      <w:lvlText w:val="%1."/>
      <w:lvlJc w:val="left"/>
      <w:pPr>
        <w:tabs>
          <w:tab w:val="num" w:pos="720"/>
        </w:tabs>
        <w:ind w:left="720" w:hanging="360"/>
      </w:pPr>
    </w:lvl>
    <w:lvl w:ilvl="1" w:tplc="AEEC192C">
      <w:numFmt w:val="bullet"/>
      <w:lvlText w:val=""/>
      <w:lvlJc w:val="left"/>
      <w:pPr>
        <w:tabs>
          <w:tab w:val="num" w:pos="1440"/>
        </w:tabs>
        <w:ind w:left="1440" w:hanging="360"/>
      </w:pPr>
      <w:rPr>
        <w:rFonts w:ascii="Symbol" w:hAnsi="Symbol" w:hint="default"/>
      </w:rPr>
    </w:lvl>
    <w:lvl w:ilvl="2" w:tplc="37122FAC" w:tentative="1">
      <w:start w:val="1"/>
      <w:numFmt w:val="decimal"/>
      <w:lvlText w:val="%3."/>
      <w:lvlJc w:val="left"/>
      <w:pPr>
        <w:tabs>
          <w:tab w:val="num" w:pos="2160"/>
        </w:tabs>
        <w:ind w:left="2160" w:hanging="360"/>
      </w:pPr>
    </w:lvl>
    <w:lvl w:ilvl="3" w:tplc="4F1698AA" w:tentative="1">
      <w:start w:val="1"/>
      <w:numFmt w:val="decimal"/>
      <w:lvlText w:val="%4."/>
      <w:lvlJc w:val="left"/>
      <w:pPr>
        <w:tabs>
          <w:tab w:val="num" w:pos="2880"/>
        </w:tabs>
        <w:ind w:left="2880" w:hanging="360"/>
      </w:pPr>
    </w:lvl>
    <w:lvl w:ilvl="4" w:tplc="1680AF90" w:tentative="1">
      <w:start w:val="1"/>
      <w:numFmt w:val="decimal"/>
      <w:lvlText w:val="%5."/>
      <w:lvlJc w:val="left"/>
      <w:pPr>
        <w:tabs>
          <w:tab w:val="num" w:pos="3600"/>
        </w:tabs>
        <w:ind w:left="3600" w:hanging="360"/>
      </w:pPr>
    </w:lvl>
    <w:lvl w:ilvl="5" w:tplc="D56E69FE" w:tentative="1">
      <w:start w:val="1"/>
      <w:numFmt w:val="decimal"/>
      <w:lvlText w:val="%6."/>
      <w:lvlJc w:val="left"/>
      <w:pPr>
        <w:tabs>
          <w:tab w:val="num" w:pos="4320"/>
        </w:tabs>
        <w:ind w:left="4320" w:hanging="360"/>
      </w:pPr>
    </w:lvl>
    <w:lvl w:ilvl="6" w:tplc="94F8862E" w:tentative="1">
      <w:start w:val="1"/>
      <w:numFmt w:val="decimal"/>
      <w:lvlText w:val="%7."/>
      <w:lvlJc w:val="left"/>
      <w:pPr>
        <w:tabs>
          <w:tab w:val="num" w:pos="5040"/>
        </w:tabs>
        <w:ind w:left="5040" w:hanging="360"/>
      </w:pPr>
    </w:lvl>
    <w:lvl w:ilvl="7" w:tplc="F5A69796" w:tentative="1">
      <w:start w:val="1"/>
      <w:numFmt w:val="decimal"/>
      <w:lvlText w:val="%8."/>
      <w:lvlJc w:val="left"/>
      <w:pPr>
        <w:tabs>
          <w:tab w:val="num" w:pos="5760"/>
        </w:tabs>
        <w:ind w:left="5760" w:hanging="360"/>
      </w:pPr>
    </w:lvl>
    <w:lvl w:ilvl="8" w:tplc="F47A76B2" w:tentative="1">
      <w:start w:val="1"/>
      <w:numFmt w:val="decimal"/>
      <w:lvlText w:val="%9."/>
      <w:lvlJc w:val="left"/>
      <w:pPr>
        <w:tabs>
          <w:tab w:val="num" w:pos="6480"/>
        </w:tabs>
        <w:ind w:left="6480" w:hanging="360"/>
      </w:pPr>
    </w:lvl>
  </w:abstractNum>
  <w:abstractNum w:abstractNumId="3" w15:restartNumberingAfterBreak="0">
    <w:nsid w:val="2F6A4517"/>
    <w:multiLevelType w:val="hybridMultilevel"/>
    <w:tmpl w:val="B1D4BEAC"/>
    <w:lvl w:ilvl="0" w:tplc="6B2602E0">
      <w:start w:val="1"/>
      <w:numFmt w:val="decimal"/>
      <w:lvlText w:val="%1."/>
      <w:lvlJc w:val="left"/>
      <w:pPr>
        <w:tabs>
          <w:tab w:val="num" w:pos="720"/>
        </w:tabs>
        <w:ind w:left="720" w:hanging="360"/>
      </w:pPr>
    </w:lvl>
    <w:lvl w:ilvl="1" w:tplc="B4AEF7CA" w:tentative="1">
      <w:start w:val="1"/>
      <w:numFmt w:val="decimal"/>
      <w:lvlText w:val="%2."/>
      <w:lvlJc w:val="left"/>
      <w:pPr>
        <w:tabs>
          <w:tab w:val="num" w:pos="1440"/>
        </w:tabs>
        <w:ind w:left="1440" w:hanging="360"/>
      </w:pPr>
    </w:lvl>
    <w:lvl w:ilvl="2" w:tplc="B43A916A" w:tentative="1">
      <w:start w:val="1"/>
      <w:numFmt w:val="decimal"/>
      <w:lvlText w:val="%3."/>
      <w:lvlJc w:val="left"/>
      <w:pPr>
        <w:tabs>
          <w:tab w:val="num" w:pos="2160"/>
        </w:tabs>
        <w:ind w:left="2160" w:hanging="360"/>
      </w:pPr>
    </w:lvl>
    <w:lvl w:ilvl="3" w:tplc="F6941548" w:tentative="1">
      <w:start w:val="1"/>
      <w:numFmt w:val="decimal"/>
      <w:lvlText w:val="%4."/>
      <w:lvlJc w:val="left"/>
      <w:pPr>
        <w:tabs>
          <w:tab w:val="num" w:pos="2880"/>
        </w:tabs>
        <w:ind w:left="2880" w:hanging="360"/>
      </w:pPr>
    </w:lvl>
    <w:lvl w:ilvl="4" w:tplc="E05E1EAA" w:tentative="1">
      <w:start w:val="1"/>
      <w:numFmt w:val="decimal"/>
      <w:lvlText w:val="%5."/>
      <w:lvlJc w:val="left"/>
      <w:pPr>
        <w:tabs>
          <w:tab w:val="num" w:pos="3600"/>
        </w:tabs>
        <w:ind w:left="3600" w:hanging="360"/>
      </w:pPr>
    </w:lvl>
    <w:lvl w:ilvl="5" w:tplc="CB784394" w:tentative="1">
      <w:start w:val="1"/>
      <w:numFmt w:val="decimal"/>
      <w:lvlText w:val="%6."/>
      <w:lvlJc w:val="left"/>
      <w:pPr>
        <w:tabs>
          <w:tab w:val="num" w:pos="4320"/>
        </w:tabs>
        <w:ind w:left="4320" w:hanging="360"/>
      </w:pPr>
    </w:lvl>
    <w:lvl w:ilvl="6" w:tplc="052A7758" w:tentative="1">
      <w:start w:val="1"/>
      <w:numFmt w:val="decimal"/>
      <w:lvlText w:val="%7."/>
      <w:lvlJc w:val="left"/>
      <w:pPr>
        <w:tabs>
          <w:tab w:val="num" w:pos="5040"/>
        </w:tabs>
        <w:ind w:left="5040" w:hanging="360"/>
      </w:pPr>
    </w:lvl>
    <w:lvl w:ilvl="7" w:tplc="05FABF98" w:tentative="1">
      <w:start w:val="1"/>
      <w:numFmt w:val="decimal"/>
      <w:lvlText w:val="%8."/>
      <w:lvlJc w:val="left"/>
      <w:pPr>
        <w:tabs>
          <w:tab w:val="num" w:pos="5760"/>
        </w:tabs>
        <w:ind w:left="5760" w:hanging="360"/>
      </w:pPr>
    </w:lvl>
    <w:lvl w:ilvl="8" w:tplc="9B604D10" w:tentative="1">
      <w:start w:val="1"/>
      <w:numFmt w:val="decimal"/>
      <w:lvlText w:val="%9."/>
      <w:lvlJc w:val="left"/>
      <w:pPr>
        <w:tabs>
          <w:tab w:val="num" w:pos="6480"/>
        </w:tabs>
        <w:ind w:left="6480" w:hanging="360"/>
      </w:pPr>
    </w:lvl>
  </w:abstractNum>
  <w:abstractNum w:abstractNumId="4" w15:restartNumberingAfterBreak="0">
    <w:nsid w:val="4F60509D"/>
    <w:multiLevelType w:val="multilevel"/>
    <w:tmpl w:val="D75C7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4078C0"/>
    <w:multiLevelType w:val="multilevel"/>
    <w:tmpl w:val="7EDAD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504521"/>
    <w:multiLevelType w:val="multilevel"/>
    <w:tmpl w:val="6C487B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440219"/>
    <w:multiLevelType w:val="hybridMultilevel"/>
    <w:tmpl w:val="45DC7862"/>
    <w:lvl w:ilvl="0" w:tplc="CA966640">
      <w:start w:val="3"/>
      <w:numFmt w:val="decimal"/>
      <w:lvlText w:val="%1."/>
      <w:lvlJc w:val="left"/>
      <w:pPr>
        <w:tabs>
          <w:tab w:val="num" w:pos="720"/>
        </w:tabs>
        <w:ind w:left="720" w:hanging="360"/>
      </w:pPr>
    </w:lvl>
    <w:lvl w:ilvl="1" w:tplc="41D85F8C">
      <w:numFmt w:val="bullet"/>
      <w:lvlText w:val=""/>
      <w:lvlJc w:val="left"/>
      <w:pPr>
        <w:tabs>
          <w:tab w:val="num" w:pos="1440"/>
        </w:tabs>
        <w:ind w:left="1440" w:hanging="360"/>
      </w:pPr>
      <w:rPr>
        <w:rFonts w:ascii="Symbol" w:hAnsi="Symbol" w:hint="default"/>
      </w:rPr>
    </w:lvl>
    <w:lvl w:ilvl="2" w:tplc="09F6677C" w:tentative="1">
      <w:start w:val="1"/>
      <w:numFmt w:val="decimal"/>
      <w:lvlText w:val="%3."/>
      <w:lvlJc w:val="left"/>
      <w:pPr>
        <w:tabs>
          <w:tab w:val="num" w:pos="2160"/>
        </w:tabs>
        <w:ind w:left="2160" w:hanging="360"/>
      </w:pPr>
    </w:lvl>
    <w:lvl w:ilvl="3" w:tplc="8DE04F36" w:tentative="1">
      <w:start w:val="1"/>
      <w:numFmt w:val="decimal"/>
      <w:lvlText w:val="%4."/>
      <w:lvlJc w:val="left"/>
      <w:pPr>
        <w:tabs>
          <w:tab w:val="num" w:pos="2880"/>
        </w:tabs>
        <w:ind w:left="2880" w:hanging="360"/>
      </w:pPr>
    </w:lvl>
    <w:lvl w:ilvl="4" w:tplc="4E9ADBE2" w:tentative="1">
      <w:start w:val="1"/>
      <w:numFmt w:val="decimal"/>
      <w:lvlText w:val="%5."/>
      <w:lvlJc w:val="left"/>
      <w:pPr>
        <w:tabs>
          <w:tab w:val="num" w:pos="3600"/>
        </w:tabs>
        <w:ind w:left="3600" w:hanging="360"/>
      </w:pPr>
    </w:lvl>
    <w:lvl w:ilvl="5" w:tplc="EBA6022E" w:tentative="1">
      <w:start w:val="1"/>
      <w:numFmt w:val="decimal"/>
      <w:lvlText w:val="%6."/>
      <w:lvlJc w:val="left"/>
      <w:pPr>
        <w:tabs>
          <w:tab w:val="num" w:pos="4320"/>
        </w:tabs>
        <w:ind w:left="4320" w:hanging="360"/>
      </w:pPr>
    </w:lvl>
    <w:lvl w:ilvl="6" w:tplc="E1949CDC" w:tentative="1">
      <w:start w:val="1"/>
      <w:numFmt w:val="decimal"/>
      <w:lvlText w:val="%7."/>
      <w:lvlJc w:val="left"/>
      <w:pPr>
        <w:tabs>
          <w:tab w:val="num" w:pos="5040"/>
        </w:tabs>
        <w:ind w:left="5040" w:hanging="360"/>
      </w:pPr>
    </w:lvl>
    <w:lvl w:ilvl="7" w:tplc="2A5C7788" w:tentative="1">
      <w:start w:val="1"/>
      <w:numFmt w:val="decimal"/>
      <w:lvlText w:val="%8."/>
      <w:lvlJc w:val="left"/>
      <w:pPr>
        <w:tabs>
          <w:tab w:val="num" w:pos="5760"/>
        </w:tabs>
        <w:ind w:left="5760" w:hanging="360"/>
      </w:pPr>
    </w:lvl>
    <w:lvl w:ilvl="8" w:tplc="1E4E0438" w:tentative="1">
      <w:start w:val="1"/>
      <w:numFmt w:val="decimal"/>
      <w:lvlText w:val="%9."/>
      <w:lvlJc w:val="left"/>
      <w:pPr>
        <w:tabs>
          <w:tab w:val="num" w:pos="6480"/>
        </w:tabs>
        <w:ind w:left="6480" w:hanging="360"/>
      </w:pPr>
    </w:lvl>
  </w:abstractNum>
  <w:abstractNum w:abstractNumId="8" w15:restartNumberingAfterBreak="0">
    <w:nsid w:val="7DF85D1E"/>
    <w:multiLevelType w:val="hybridMultilevel"/>
    <w:tmpl w:val="31DA01FE"/>
    <w:lvl w:ilvl="0" w:tplc="C41C08B8">
      <w:start w:val="1"/>
      <w:numFmt w:val="bullet"/>
      <w:lvlText w:val=""/>
      <w:lvlJc w:val="left"/>
      <w:pPr>
        <w:tabs>
          <w:tab w:val="num" w:pos="720"/>
        </w:tabs>
        <w:ind w:left="720" w:hanging="360"/>
      </w:pPr>
      <w:rPr>
        <w:rFonts w:ascii="Symbol" w:hAnsi="Symbol" w:hint="default"/>
      </w:rPr>
    </w:lvl>
    <w:lvl w:ilvl="1" w:tplc="D786BBFC" w:tentative="1">
      <w:start w:val="1"/>
      <w:numFmt w:val="bullet"/>
      <w:lvlText w:val=""/>
      <w:lvlJc w:val="left"/>
      <w:pPr>
        <w:tabs>
          <w:tab w:val="num" w:pos="1440"/>
        </w:tabs>
        <w:ind w:left="1440" w:hanging="360"/>
      </w:pPr>
      <w:rPr>
        <w:rFonts w:ascii="Symbol" w:hAnsi="Symbol" w:hint="default"/>
      </w:rPr>
    </w:lvl>
    <w:lvl w:ilvl="2" w:tplc="622494E6" w:tentative="1">
      <w:start w:val="1"/>
      <w:numFmt w:val="bullet"/>
      <w:lvlText w:val=""/>
      <w:lvlJc w:val="left"/>
      <w:pPr>
        <w:tabs>
          <w:tab w:val="num" w:pos="2160"/>
        </w:tabs>
        <w:ind w:left="2160" w:hanging="360"/>
      </w:pPr>
      <w:rPr>
        <w:rFonts w:ascii="Symbol" w:hAnsi="Symbol" w:hint="default"/>
      </w:rPr>
    </w:lvl>
    <w:lvl w:ilvl="3" w:tplc="BEDC88E8" w:tentative="1">
      <w:start w:val="1"/>
      <w:numFmt w:val="bullet"/>
      <w:lvlText w:val=""/>
      <w:lvlJc w:val="left"/>
      <w:pPr>
        <w:tabs>
          <w:tab w:val="num" w:pos="2880"/>
        </w:tabs>
        <w:ind w:left="2880" w:hanging="360"/>
      </w:pPr>
      <w:rPr>
        <w:rFonts w:ascii="Symbol" w:hAnsi="Symbol" w:hint="default"/>
      </w:rPr>
    </w:lvl>
    <w:lvl w:ilvl="4" w:tplc="95988976" w:tentative="1">
      <w:start w:val="1"/>
      <w:numFmt w:val="bullet"/>
      <w:lvlText w:val=""/>
      <w:lvlJc w:val="left"/>
      <w:pPr>
        <w:tabs>
          <w:tab w:val="num" w:pos="3600"/>
        </w:tabs>
        <w:ind w:left="3600" w:hanging="360"/>
      </w:pPr>
      <w:rPr>
        <w:rFonts w:ascii="Symbol" w:hAnsi="Symbol" w:hint="default"/>
      </w:rPr>
    </w:lvl>
    <w:lvl w:ilvl="5" w:tplc="0DF4B496" w:tentative="1">
      <w:start w:val="1"/>
      <w:numFmt w:val="bullet"/>
      <w:lvlText w:val=""/>
      <w:lvlJc w:val="left"/>
      <w:pPr>
        <w:tabs>
          <w:tab w:val="num" w:pos="4320"/>
        </w:tabs>
        <w:ind w:left="4320" w:hanging="360"/>
      </w:pPr>
      <w:rPr>
        <w:rFonts w:ascii="Symbol" w:hAnsi="Symbol" w:hint="default"/>
      </w:rPr>
    </w:lvl>
    <w:lvl w:ilvl="6" w:tplc="589001D2" w:tentative="1">
      <w:start w:val="1"/>
      <w:numFmt w:val="bullet"/>
      <w:lvlText w:val=""/>
      <w:lvlJc w:val="left"/>
      <w:pPr>
        <w:tabs>
          <w:tab w:val="num" w:pos="5040"/>
        </w:tabs>
        <w:ind w:left="5040" w:hanging="360"/>
      </w:pPr>
      <w:rPr>
        <w:rFonts w:ascii="Symbol" w:hAnsi="Symbol" w:hint="default"/>
      </w:rPr>
    </w:lvl>
    <w:lvl w:ilvl="7" w:tplc="33D600B6" w:tentative="1">
      <w:start w:val="1"/>
      <w:numFmt w:val="bullet"/>
      <w:lvlText w:val=""/>
      <w:lvlJc w:val="left"/>
      <w:pPr>
        <w:tabs>
          <w:tab w:val="num" w:pos="5760"/>
        </w:tabs>
        <w:ind w:left="5760" w:hanging="360"/>
      </w:pPr>
      <w:rPr>
        <w:rFonts w:ascii="Symbol" w:hAnsi="Symbol" w:hint="default"/>
      </w:rPr>
    </w:lvl>
    <w:lvl w:ilvl="8" w:tplc="906AB92E" w:tentative="1">
      <w:start w:val="1"/>
      <w:numFmt w:val="bullet"/>
      <w:lvlText w:val=""/>
      <w:lvlJc w:val="left"/>
      <w:pPr>
        <w:tabs>
          <w:tab w:val="num" w:pos="6480"/>
        </w:tabs>
        <w:ind w:left="6480" w:hanging="360"/>
      </w:pPr>
      <w:rPr>
        <w:rFonts w:ascii="Symbol" w:hAnsi="Symbol" w:hint="default"/>
      </w:rPr>
    </w:lvl>
  </w:abstractNum>
  <w:num w:numId="1" w16cid:durableId="1728990435">
    <w:abstractNumId w:val="4"/>
  </w:num>
  <w:num w:numId="2" w16cid:durableId="1334336626">
    <w:abstractNumId w:val="5"/>
  </w:num>
  <w:num w:numId="3" w16cid:durableId="1005203405">
    <w:abstractNumId w:val="6"/>
  </w:num>
  <w:num w:numId="4" w16cid:durableId="1580024208">
    <w:abstractNumId w:val="8"/>
  </w:num>
  <w:num w:numId="5" w16cid:durableId="1895966863">
    <w:abstractNumId w:val="3"/>
  </w:num>
  <w:num w:numId="6" w16cid:durableId="474875775">
    <w:abstractNumId w:val="1"/>
  </w:num>
  <w:num w:numId="7" w16cid:durableId="100154352">
    <w:abstractNumId w:val="2"/>
  </w:num>
  <w:num w:numId="8" w16cid:durableId="443885912">
    <w:abstractNumId w:val="7"/>
  </w:num>
  <w:num w:numId="9" w16cid:durableId="1121804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AF7"/>
    <w:rsid w:val="0001517D"/>
    <w:rsid w:val="00135687"/>
    <w:rsid w:val="00317AF1"/>
    <w:rsid w:val="003E1F24"/>
    <w:rsid w:val="003E28CC"/>
    <w:rsid w:val="005263B8"/>
    <w:rsid w:val="006A1BB6"/>
    <w:rsid w:val="009376B2"/>
    <w:rsid w:val="00BC7A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49A0C8"/>
  <w15:chartTrackingRefBased/>
  <w15:docId w15:val="{9E0232FD-9B71-4263-AD67-2ECD3EA7D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A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A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A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A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A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A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A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A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A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A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A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A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A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A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A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A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A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AF7"/>
    <w:rPr>
      <w:rFonts w:eastAsiaTheme="majorEastAsia" w:cstheme="majorBidi"/>
      <w:color w:val="272727" w:themeColor="text1" w:themeTint="D8"/>
    </w:rPr>
  </w:style>
  <w:style w:type="paragraph" w:styleId="Title">
    <w:name w:val="Title"/>
    <w:basedOn w:val="Normal"/>
    <w:next w:val="Normal"/>
    <w:link w:val="TitleChar"/>
    <w:uiPriority w:val="10"/>
    <w:qFormat/>
    <w:rsid w:val="00BC7A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A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A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A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AF7"/>
    <w:pPr>
      <w:spacing w:before="160"/>
      <w:jc w:val="center"/>
    </w:pPr>
    <w:rPr>
      <w:i/>
      <w:iCs/>
      <w:color w:val="404040" w:themeColor="text1" w:themeTint="BF"/>
    </w:rPr>
  </w:style>
  <w:style w:type="character" w:customStyle="1" w:styleId="QuoteChar">
    <w:name w:val="Quote Char"/>
    <w:basedOn w:val="DefaultParagraphFont"/>
    <w:link w:val="Quote"/>
    <w:uiPriority w:val="29"/>
    <w:rsid w:val="00BC7AF7"/>
    <w:rPr>
      <w:i/>
      <w:iCs/>
      <w:color w:val="404040" w:themeColor="text1" w:themeTint="BF"/>
    </w:rPr>
  </w:style>
  <w:style w:type="paragraph" w:styleId="ListParagraph">
    <w:name w:val="List Paragraph"/>
    <w:basedOn w:val="Normal"/>
    <w:uiPriority w:val="34"/>
    <w:qFormat/>
    <w:rsid w:val="00BC7AF7"/>
    <w:pPr>
      <w:ind w:left="720"/>
      <w:contextualSpacing/>
    </w:pPr>
  </w:style>
  <w:style w:type="character" w:styleId="IntenseEmphasis">
    <w:name w:val="Intense Emphasis"/>
    <w:basedOn w:val="DefaultParagraphFont"/>
    <w:uiPriority w:val="21"/>
    <w:qFormat/>
    <w:rsid w:val="00BC7AF7"/>
    <w:rPr>
      <w:i/>
      <w:iCs/>
      <w:color w:val="0F4761" w:themeColor="accent1" w:themeShade="BF"/>
    </w:rPr>
  </w:style>
  <w:style w:type="paragraph" w:styleId="IntenseQuote">
    <w:name w:val="Intense Quote"/>
    <w:basedOn w:val="Normal"/>
    <w:next w:val="Normal"/>
    <w:link w:val="IntenseQuoteChar"/>
    <w:uiPriority w:val="30"/>
    <w:qFormat/>
    <w:rsid w:val="00BC7A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AF7"/>
    <w:rPr>
      <w:i/>
      <w:iCs/>
      <w:color w:val="0F4761" w:themeColor="accent1" w:themeShade="BF"/>
    </w:rPr>
  </w:style>
  <w:style w:type="character" w:styleId="IntenseReference">
    <w:name w:val="Intense Reference"/>
    <w:basedOn w:val="DefaultParagraphFont"/>
    <w:uiPriority w:val="32"/>
    <w:qFormat/>
    <w:rsid w:val="00BC7AF7"/>
    <w:rPr>
      <w:b/>
      <w:bCs/>
      <w:smallCaps/>
      <w:color w:val="0F4761" w:themeColor="accent1" w:themeShade="BF"/>
      <w:spacing w:val="5"/>
    </w:rPr>
  </w:style>
  <w:style w:type="paragraph" w:styleId="NormalWeb">
    <w:name w:val="Normal (Web)"/>
    <w:basedOn w:val="Normal"/>
    <w:uiPriority w:val="99"/>
    <w:semiHidden/>
    <w:unhideWhenUsed/>
    <w:rsid w:val="00BC7AF7"/>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296160">
      <w:bodyDiv w:val="1"/>
      <w:marLeft w:val="0"/>
      <w:marRight w:val="0"/>
      <w:marTop w:val="0"/>
      <w:marBottom w:val="0"/>
      <w:divBdr>
        <w:top w:val="none" w:sz="0" w:space="0" w:color="auto"/>
        <w:left w:val="none" w:sz="0" w:space="0" w:color="auto"/>
        <w:bottom w:val="none" w:sz="0" w:space="0" w:color="auto"/>
        <w:right w:val="none" w:sz="0" w:space="0" w:color="auto"/>
      </w:divBdr>
    </w:div>
    <w:div w:id="724138692">
      <w:bodyDiv w:val="1"/>
      <w:marLeft w:val="0"/>
      <w:marRight w:val="0"/>
      <w:marTop w:val="0"/>
      <w:marBottom w:val="0"/>
      <w:divBdr>
        <w:top w:val="none" w:sz="0" w:space="0" w:color="auto"/>
        <w:left w:val="none" w:sz="0" w:space="0" w:color="auto"/>
        <w:bottom w:val="none" w:sz="0" w:space="0" w:color="auto"/>
        <w:right w:val="none" w:sz="0" w:space="0" w:color="auto"/>
      </w:divBdr>
      <w:divsChild>
        <w:div w:id="1341659544">
          <w:marLeft w:val="547"/>
          <w:marRight w:val="0"/>
          <w:marTop w:val="0"/>
          <w:marBottom w:val="160"/>
          <w:divBdr>
            <w:top w:val="none" w:sz="0" w:space="0" w:color="auto"/>
            <w:left w:val="none" w:sz="0" w:space="0" w:color="auto"/>
            <w:bottom w:val="none" w:sz="0" w:space="0" w:color="auto"/>
            <w:right w:val="none" w:sz="0" w:space="0" w:color="auto"/>
          </w:divBdr>
        </w:div>
        <w:div w:id="1693141990">
          <w:marLeft w:val="547"/>
          <w:marRight w:val="0"/>
          <w:marTop w:val="0"/>
          <w:marBottom w:val="160"/>
          <w:divBdr>
            <w:top w:val="none" w:sz="0" w:space="0" w:color="auto"/>
            <w:left w:val="none" w:sz="0" w:space="0" w:color="auto"/>
            <w:bottom w:val="none" w:sz="0" w:space="0" w:color="auto"/>
            <w:right w:val="none" w:sz="0" w:space="0" w:color="auto"/>
          </w:divBdr>
        </w:div>
        <w:div w:id="1684472733">
          <w:marLeft w:val="547"/>
          <w:marRight w:val="0"/>
          <w:marTop w:val="0"/>
          <w:marBottom w:val="160"/>
          <w:divBdr>
            <w:top w:val="none" w:sz="0" w:space="0" w:color="auto"/>
            <w:left w:val="none" w:sz="0" w:space="0" w:color="auto"/>
            <w:bottom w:val="none" w:sz="0" w:space="0" w:color="auto"/>
            <w:right w:val="none" w:sz="0" w:space="0" w:color="auto"/>
          </w:divBdr>
        </w:div>
        <w:div w:id="1532914003">
          <w:marLeft w:val="547"/>
          <w:marRight w:val="0"/>
          <w:marTop w:val="0"/>
          <w:marBottom w:val="160"/>
          <w:divBdr>
            <w:top w:val="none" w:sz="0" w:space="0" w:color="auto"/>
            <w:left w:val="none" w:sz="0" w:space="0" w:color="auto"/>
            <w:bottom w:val="none" w:sz="0" w:space="0" w:color="auto"/>
            <w:right w:val="none" w:sz="0" w:space="0" w:color="auto"/>
          </w:divBdr>
        </w:div>
        <w:div w:id="674723166">
          <w:marLeft w:val="547"/>
          <w:marRight w:val="0"/>
          <w:marTop w:val="0"/>
          <w:marBottom w:val="160"/>
          <w:divBdr>
            <w:top w:val="none" w:sz="0" w:space="0" w:color="auto"/>
            <w:left w:val="none" w:sz="0" w:space="0" w:color="auto"/>
            <w:bottom w:val="none" w:sz="0" w:space="0" w:color="auto"/>
            <w:right w:val="none" w:sz="0" w:space="0" w:color="auto"/>
          </w:divBdr>
        </w:div>
        <w:div w:id="1649673609">
          <w:marLeft w:val="547"/>
          <w:marRight w:val="0"/>
          <w:marTop w:val="0"/>
          <w:marBottom w:val="160"/>
          <w:divBdr>
            <w:top w:val="none" w:sz="0" w:space="0" w:color="auto"/>
            <w:left w:val="none" w:sz="0" w:space="0" w:color="auto"/>
            <w:bottom w:val="none" w:sz="0" w:space="0" w:color="auto"/>
            <w:right w:val="none" w:sz="0" w:space="0" w:color="auto"/>
          </w:divBdr>
        </w:div>
        <w:div w:id="1652175903">
          <w:marLeft w:val="547"/>
          <w:marRight w:val="0"/>
          <w:marTop w:val="0"/>
          <w:marBottom w:val="160"/>
          <w:divBdr>
            <w:top w:val="none" w:sz="0" w:space="0" w:color="auto"/>
            <w:left w:val="none" w:sz="0" w:space="0" w:color="auto"/>
            <w:bottom w:val="none" w:sz="0" w:space="0" w:color="auto"/>
            <w:right w:val="none" w:sz="0" w:space="0" w:color="auto"/>
          </w:divBdr>
        </w:div>
        <w:div w:id="1288850810">
          <w:marLeft w:val="547"/>
          <w:marRight w:val="0"/>
          <w:marTop w:val="0"/>
          <w:marBottom w:val="160"/>
          <w:divBdr>
            <w:top w:val="none" w:sz="0" w:space="0" w:color="auto"/>
            <w:left w:val="none" w:sz="0" w:space="0" w:color="auto"/>
            <w:bottom w:val="none" w:sz="0" w:space="0" w:color="auto"/>
            <w:right w:val="none" w:sz="0" w:space="0" w:color="auto"/>
          </w:divBdr>
        </w:div>
        <w:div w:id="532116055">
          <w:marLeft w:val="1166"/>
          <w:marRight w:val="0"/>
          <w:marTop w:val="0"/>
          <w:marBottom w:val="160"/>
          <w:divBdr>
            <w:top w:val="none" w:sz="0" w:space="0" w:color="auto"/>
            <w:left w:val="none" w:sz="0" w:space="0" w:color="auto"/>
            <w:bottom w:val="none" w:sz="0" w:space="0" w:color="auto"/>
            <w:right w:val="none" w:sz="0" w:space="0" w:color="auto"/>
          </w:divBdr>
        </w:div>
        <w:div w:id="2006319195">
          <w:marLeft w:val="1166"/>
          <w:marRight w:val="0"/>
          <w:marTop w:val="0"/>
          <w:marBottom w:val="160"/>
          <w:divBdr>
            <w:top w:val="none" w:sz="0" w:space="0" w:color="auto"/>
            <w:left w:val="none" w:sz="0" w:space="0" w:color="auto"/>
            <w:bottom w:val="none" w:sz="0" w:space="0" w:color="auto"/>
            <w:right w:val="none" w:sz="0" w:space="0" w:color="auto"/>
          </w:divBdr>
        </w:div>
        <w:div w:id="89350281">
          <w:marLeft w:val="547"/>
          <w:marRight w:val="0"/>
          <w:marTop w:val="0"/>
          <w:marBottom w:val="160"/>
          <w:divBdr>
            <w:top w:val="none" w:sz="0" w:space="0" w:color="auto"/>
            <w:left w:val="none" w:sz="0" w:space="0" w:color="auto"/>
            <w:bottom w:val="none" w:sz="0" w:space="0" w:color="auto"/>
            <w:right w:val="none" w:sz="0" w:space="0" w:color="auto"/>
          </w:divBdr>
        </w:div>
        <w:div w:id="1767382722">
          <w:marLeft w:val="1166"/>
          <w:marRight w:val="0"/>
          <w:marTop w:val="0"/>
          <w:marBottom w:val="160"/>
          <w:divBdr>
            <w:top w:val="none" w:sz="0" w:space="0" w:color="auto"/>
            <w:left w:val="none" w:sz="0" w:space="0" w:color="auto"/>
            <w:bottom w:val="none" w:sz="0" w:space="0" w:color="auto"/>
            <w:right w:val="none" w:sz="0" w:space="0" w:color="auto"/>
          </w:divBdr>
        </w:div>
        <w:div w:id="519900384">
          <w:marLeft w:val="1166"/>
          <w:marRight w:val="0"/>
          <w:marTop w:val="0"/>
          <w:marBottom w:val="160"/>
          <w:divBdr>
            <w:top w:val="none" w:sz="0" w:space="0" w:color="auto"/>
            <w:left w:val="none" w:sz="0" w:space="0" w:color="auto"/>
            <w:bottom w:val="none" w:sz="0" w:space="0" w:color="auto"/>
            <w:right w:val="none" w:sz="0" w:space="0" w:color="auto"/>
          </w:divBdr>
        </w:div>
        <w:div w:id="1129590189">
          <w:marLeft w:val="547"/>
          <w:marRight w:val="0"/>
          <w:marTop w:val="0"/>
          <w:marBottom w:val="160"/>
          <w:divBdr>
            <w:top w:val="none" w:sz="0" w:space="0" w:color="auto"/>
            <w:left w:val="none" w:sz="0" w:space="0" w:color="auto"/>
            <w:bottom w:val="none" w:sz="0" w:space="0" w:color="auto"/>
            <w:right w:val="none" w:sz="0" w:space="0" w:color="auto"/>
          </w:divBdr>
        </w:div>
        <w:div w:id="1719893002">
          <w:marLeft w:val="1166"/>
          <w:marRight w:val="0"/>
          <w:marTop w:val="0"/>
          <w:marBottom w:val="160"/>
          <w:divBdr>
            <w:top w:val="none" w:sz="0" w:space="0" w:color="auto"/>
            <w:left w:val="none" w:sz="0" w:space="0" w:color="auto"/>
            <w:bottom w:val="none" w:sz="0" w:space="0" w:color="auto"/>
            <w:right w:val="none" w:sz="0" w:space="0" w:color="auto"/>
          </w:divBdr>
        </w:div>
        <w:div w:id="1789397490">
          <w:marLeft w:val="1166"/>
          <w:marRight w:val="0"/>
          <w:marTop w:val="0"/>
          <w:marBottom w:val="160"/>
          <w:divBdr>
            <w:top w:val="none" w:sz="0" w:space="0" w:color="auto"/>
            <w:left w:val="none" w:sz="0" w:space="0" w:color="auto"/>
            <w:bottom w:val="none" w:sz="0" w:space="0" w:color="auto"/>
            <w:right w:val="none" w:sz="0" w:space="0" w:color="auto"/>
          </w:divBdr>
        </w:div>
        <w:div w:id="1163934109">
          <w:marLeft w:val="547"/>
          <w:marRight w:val="0"/>
          <w:marTop w:val="0"/>
          <w:marBottom w:val="160"/>
          <w:divBdr>
            <w:top w:val="none" w:sz="0" w:space="0" w:color="auto"/>
            <w:left w:val="none" w:sz="0" w:space="0" w:color="auto"/>
            <w:bottom w:val="none" w:sz="0" w:space="0" w:color="auto"/>
            <w:right w:val="none" w:sz="0" w:space="0" w:color="auto"/>
          </w:divBdr>
        </w:div>
        <w:div w:id="401298260">
          <w:marLeft w:val="1166"/>
          <w:marRight w:val="0"/>
          <w:marTop w:val="0"/>
          <w:marBottom w:val="160"/>
          <w:divBdr>
            <w:top w:val="none" w:sz="0" w:space="0" w:color="auto"/>
            <w:left w:val="none" w:sz="0" w:space="0" w:color="auto"/>
            <w:bottom w:val="none" w:sz="0" w:space="0" w:color="auto"/>
            <w:right w:val="none" w:sz="0" w:space="0" w:color="auto"/>
          </w:divBdr>
        </w:div>
        <w:div w:id="544679002">
          <w:marLeft w:val="1166"/>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290</Words>
  <Characters>1923</Characters>
  <Application>Microsoft Office Word</Application>
  <DocSecurity>0</DocSecurity>
  <Lines>50</Lines>
  <Paragraphs>23</Paragraphs>
  <ScaleCrop>false</ScaleCrop>
  <Company>University of Wales Trinity Saint David</Company>
  <LinksUpToDate>false</LinksUpToDate>
  <CharactersWithSpaces>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5</cp:revision>
  <dcterms:created xsi:type="dcterms:W3CDTF">2025-03-31T20:52:00Z</dcterms:created>
  <dcterms:modified xsi:type="dcterms:W3CDTF">2025-04-01T20:35:00Z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10cf377f-9201-4763-b061-80e620be06c6</vt:lpwstr>
  </property>
</Properties>
</file>