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42855" w14:textId="1C237D1E" w:rsidR="00540A45" w:rsidRDefault="00540A45">
      <w:pPr>
        <w:jc w:val="both"/>
        <w:rPr>
          <w:rFonts w:ascii="Times New Roman" w:hAnsi="Times New Roman" w:cs="Times New Roman"/>
          <w:b/>
          <w:sz w:val="32"/>
          <w:szCs w:val="32"/>
        </w:rPr>
      </w:pPr>
      <w:r>
        <w:rPr>
          <w:rFonts w:ascii="Times New Roman" w:hAnsi="Times New Roman" w:cs="Times New Roman"/>
          <w:b/>
          <w:sz w:val="32"/>
          <w:szCs w:val="32"/>
        </w:rPr>
        <w:t xml:space="preserve">                                      Case study – Bob </w:t>
      </w:r>
    </w:p>
    <w:p w14:paraId="401A8026" w14:textId="77777777" w:rsidR="00540A45" w:rsidRDefault="00540A45">
      <w:pPr>
        <w:jc w:val="both"/>
        <w:rPr>
          <w:rFonts w:ascii="Times New Roman" w:hAnsi="Times New Roman" w:cs="Times New Roman"/>
          <w:b/>
          <w:sz w:val="32"/>
          <w:szCs w:val="32"/>
        </w:rPr>
      </w:pPr>
    </w:p>
    <w:p w14:paraId="0E313710" w14:textId="58B3DC05" w:rsidR="00540A45" w:rsidRDefault="00540A45">
      <w:pPr>
        <w:jc w:val="both"/>
        <w:rPr>
          <w:rFonts w:ascii="Times New Roman" w:hAnsi="Times New Roman" w:cs="Times New Roman"/>
          <w:b/>
          <w:sz w:val="32"/>
          <w:szCs w:val="32"/>
        </w:rPr>
      </w:pPr>
      <w:r>
        <w:rPr>
          <w:rFonts w:ascii="Times New Roman" w:hAnsi="Times New Roman" w:cs="Times New Roman"/>
          <w:b/>
          <w:sz w:val="32"/>
          <w:szCs w:val="32"/>
        </w:rPr>
        <w:t xml:space="preserve">                                Introduction to Physiology </w:t>
      </w:r>
    </w:p>
    <w:p w14:paraId="45EFD901" w14:textId="77777777" w:rsidR="00540A45" w:rsidRDefault="00540A45">
      <w:pPr>
        <w:jc w:val="both"/>
        <w:rPr>
          <w:b/>
        </w:rPr>
      </w:pPr>
    </w:p>
    <w:p w14:paraId="00000001" w14:textId="4D8B737C" w:rsidR="0035012B" w:rsidRDefault="00540A45">
      <w:pPr>
        <w:jc w:val="both"/>
        <w:rPr>
          <w:b/>
        </w:rPr>
      </w:pPr>
      <w:r>
        <w:rPr>
          <w:b/>
        </w:rPr>
        <w:t xml:space="preserve">                                           Student -</w:t>
      </w:r>
      <w:r>
        <w:rPr>
          <w:b/>
        </w:rPr>
        <w:t xml:space="preserve"> Veliha Osman</w:t>
      </w:r>
      <w:proofErr w:type="gramStart"/>
      <w:r>
        <w:rPr>
          <w:b/>
        </w:rPr>
        <w:t>:  2227761</w:t>
      </w:r>
      <w:proofErr w:type="gramEnd"/>
    </w:p>
    <w:p w14:paraId="00000002" w14:textId="77777777" w:rsidR="0035012B" w:rsidRDefault="0035012B">
      <w:pPr>
        <w:jc w:val="both"/>
        <w:rPr>
          <w:b/>
        </w:rPr>
      </w:pPr>
    </w:p>
    <w:p w14:paraId="00000003" w14:textId="77777777" w:rsidR="0035012B" w:rsidRDefault="00540A45">
      <w:pPr>
        <w:jc w:val="both"/>
        <w:rPr>
          <w:b/>
        </w:rPr>
      </w:pPr>
      <w:r>
        <w:rPr>
          <w:b/>
        </w:rPr>
        <w:t>Introduction</w:t>
      </w:r>
    </w:p>
    <w:p w14:paraId="00000004" w14:textId="77777777" w:rsidR="0035012B" w:rsidRDefault="0035012B">
      <w:pPr>
        <w:jc w:val="both"/>
        <w:rPr>
          <w:b/>
        </w:rPr>
      </w:pPr>
    </w:p>
    <w:p w14:paraId="00000005" w14:textId="7E786BB3" w:rsidR="0035012B" w:rsidRDefault="00540A45">
      <w:pPr>
        <w:jc w:val="both"/>
      </w:pPr>
      <w:r>
        <w:t xml:space="preserve">Bob is a 56 year old man who works as a Lorry driver and who currently leads a very unhealthy lifestyle. He works as a lorry driver and ass a result of long hours spent sitting down in his cab does not get much chance for exercise. His weight is 105 kg and his height is 183cm. This means he has a Body Mass Index (BMI) of 31.4 which puts him in the obese category for his height. He also has high blood </w:t>
      </w:r>
      <w:r w:rsidR="008A5B15">
        <w:t>pressure,</w:t>
      </w:r>
      <w:r>
        <w:t xml:space="preserve"> and his cholesterol levels are high too. He has been diagnosed as having “pre-diabetes” and does not drink much water leading to chronic dehydration. He also smokes </w:t>
      </w:r>
      <w:r w:rsidR="008A5B15">
        <w:t>twenty</w:t>
      </w:r>
      <w:r>
        <w:t xml:space="preserve"> cigarettes per day and drinks often at the weekends.</w:t>
      </w:r>
    </w:p>
    <w:p w14:paraId="00000006" w14:textId="77777777" w:rsidR="0035012B" w:rsidRDefault="0035012B">
      <w:pPr>
        <w:jc w:val="both"/>
      </w:pPr>
    </w:p>
    <w:p w14:paraId="00000007" w14:textId="36B90048" w:rsidR="0035012B" w:rsidRDefault="00540A45">
      <w:pPr>
        <w:jc w:val="both"/>
      </w:pPr>
      <w:r>
        <w:t xml:space="preserve">From a social perspective, he is </w:t>
      </w:r>
      <w:r w:rsidR="008A5B15">
        <w:t>very</w:t>
      </w:r>
      <w:r>
        <w:t xml:space="preserve"> lonely as he spends many hours on his own and only gets to see his family in person on the weekend. He does facetime </w:t>
      </w:r>
      <w:r w:rsidR="008A5B15">
        <w:t>them,</w:t>
      </w:r>
      <w:r>
        <w:t xml:space="preserve"> but this is no substitute for seeing them in person. His friendships are lacking as he chooses to spend what little free time he has with his family and so has minimal support networks.</w:t>
      </w:r>
    </w:p>
    <w:p w14:paraId="00000008" w14:textId="77777777" w:rsidR="0035012B" w:rsidRDefault="0035012B">
      <w:pPr>
        <w:jc w:val="both"/>
      </w:pPr>
    </w:p>
    <w:p w14:paraId="00000009" w14:textId="77777777" w:rsidR="0035012B" w:rsidRDefault="00540A45">
      <w:pPr>
        <w:jc w:val="both"/>
        <w:rPr>
          <w:b/>
        </w:rPr>
      </w:pPr>
      <w:r>
        <w:rPr>
          <w:b/>
        </w:rPr>
        <w:t>Bobs lifestyle and his health</w:t>
      </w:r>
    </w:p>
    <w:p w14:paraId="0000000A" w14:textId="77777777" w:rsidR="0035012B" w:rsidRDefault="0035012B">
      <w:pPr>
        <w:jc w:val="both"/>
        <w:rPr>
          <w:b/>
        </w:rPr>
      </w:pPr>
    </w:p>
    <w:p w14:paraId="0000000B" w14:textId="77777777" w:rsidR="0035012B" w:rsidRDefault="00540A45">
      <w:pPr>
        <w:jc w:val="both"/>
      </w:pPr>
      <w:r>
        <w:t>His lifestyle is very unhealthy and leads him to suffer from some conditions already (high cholesterol and blood pressure). More so, it means he is at risk for developing more conditions that could negatively affect his condition.</w:t>
      </w:r>
    </w:p>
    <w:p w14:paraId="0000000C" w14:textId="77777777" w:rsidR="0035012B" w:rsidRDefault="0035012B">
      <w:pPr>
        <w:jc w:val="both"/>
      </w:pPr>
    </w:p>
    <w:p w14:paraId="0000000D" w14:textId="77777777" w:rsidR="0035012B" w:rsidRDefault="00540A45">
      <w:pPr>
        <w:jc w:val="both"/>
        <w:rPr>
          <w:b/>
        </w:rPr>
      </w:pPr>
      <w:r>
        <w:rPr>
          <w:b/>
        </w:rPr>
        <w:t>His weight</w:t>
      </w:r>
    </w:p>
    <w:p w14:paraId="0000000E" w14:textId="77777777" w:rsidR="0035012B" w:rsidRDefault="0035012B">
      <w:pPr>
        <w:jc w:val="both"/>
      </w:pPr>
    </w:p>
    <w:p w14:paraId="0000000F" w14:textId="77777777" w:rsidR="0035012B" w:rsidRDefault="00540A45">
      <w:pPr>
        <w:jc w:val="both"/>
      </w:pPr>
      <w:r>
        <w:t>His weight is a severe problem, especially when combined with his high blood pressure. Extra weight is already a risk factor for developing diabetes and a diet high in sugar and snack foods makes this worse. Carrying weight around the middle of the body is a strong factor in developing diabetes as this specific type of fat and fat distribution can affect the body's metabolism. It also causes an increase in insulin levels which can cause insulin resistance and the development of diabetes.</w:t>
      </w:r>
    </w:p>
    <w:p w14:paraId="00000010" w14:textId="77777777" w:rsidR="0035012B" w:rsidRDefault="0035012B">
      <w:pPr>
        <w:jc w:val="both"/>
      </w:pPr>
    </w:p>
    <w:p w14:paraId="00000011" w14:textId="77777777" w:rsidR="0035012B" w:rsidRDefault="00540A45">
      <w:pPr>
        <w:jc w:val="both"/>
      </w:pPr>
      <w:r>
        <w:t>Several studies have shown this and that it can affect hormone levels which affect the normal cell metabolism in the body. Excess visceral fat also causes the release of inflammatory compounds which affect the immune system leading to a body wide inflammatory state which can cause pancreatic damage leading to diabetes.</w:t>
      </w:r>
    </w:p>
    <w:p w14:paraId="00000012" w14:textId="77777777" w:rsidR="0035012B" w:rsidRDefault="0035012B">
      <w:pPr>
        <w:jc w:val="both"/>
      </w:pPr>
    </w:p>
    <w:p w14:paraId="00000013" w14:textId="0BB7D47B" w:rsidR="0035012B" w:rsidRDefault="00540A45">
      <w:pPr>
        <w:jc w:val="both"/>
      </w:pPr>
      <w:r>
        <w:t xml:space="preserve">His weight also puts extra strain on the heart which can lead to cardiovascular complications. Extra body size means the heart </w:t>
      </w:r>
      <w:r w:rsidR="008A5B15">
        <w:t>must</w:t>
      </w:r>
      <w:r>
        <w:t xml:space="preserve"> pump more blood through more </w:t>
      </w:r>
      <w:r w:rsidR="008A5B15">
        <w:t>tissues</w:t>
      </w:r>
      <w:r>
        <w:t xml:space="preserve">. This means the </w:t>
      </w:r>
      <w:r>
        <w:lastRenderedPageBreak/>
        <w:t xml:space="preserve">heart </w:t>
      </w:r>
      <w:r w:rsidR="008A5B15">
        <w:t>must</w:t>
      </w:r>
      <w:r>
        <w:t xml:space="preserve"> work harder and this can damage heart tissue over time. At the same time, his high blood pressure means that the heart has to work harder to push the blood through the vessels and this will damage the heart over time also (Powell-Wiley, T.M et al., 2017)</w:t>
      </w:r>
    </w:p>
    <w:p w14:paraId="00000014" w14:textId="77777777" w:rsidR="0035012B" w:rsidRDefault="0035012B">
      <w:pPr>
        <w:jc w:val="both"/>
      </w:pPr>
    </w:p>
    <w:p w14:paraId="00000015" w14:textId="77777777" w:rsidR="0035012B" w:rsidRDefault="00540A45">
      <w:pPr>
        <w:jc w:val="both"/>
      </w:pPr>
      <w:r>
        <w:t>Obesity can also lead to the development of numerous intestinal disorders such as cancer, irritable bowel syndrome and diarrhea.</w:t>
      </w:r>
    </w:p>
    <w:p w14:paraId="00000016" w14:textId="77777777" w:rsidR="0035012B" w:rsidRDefault="0035012B">
      <w:pPr>
        <w:jc w:val="both"/>
      </w:pPr>
    </w:p>
    <w:p w14:paraId="00000017" w14:textId="77777777" w:rsidR="0035012B" w:rsidRDefault="00540A45">
      <w:pPr>
        <w:jc w:val="both"/>
        <w:rPr>
          <w:b/>
        </w:rPr>
      </w:pPr>
      <w:r>
        <w:rPr>
          <w:b/>
        </w:rPr>
        <w:t>High blood pressure and cholesterol</w:t>
      </w:r>
    </w:p>
    <w:p w14:paraId="00000018" w14:textId="77777777" w:rsidR="0035012B" w:rsidRDefault="0035012B">
      <w:pPr>
        <w:jc w:val="both"/>
        <w:rPr>
          <w:b/>
        </w:rPr>
      </w:pPr>
    </w:p>
    <w:p w14:paraId="00000019" w14:textId="77777777" w:rsidR="0035012B" w:rsidRDefault="00540A45">
      <w:pPr>
        <w:jc w:val="both"/>
      </w:pPr>
      <w:r>
        <w:t>His high blood pressure is going to be a big problem for him. This can lead to the development of many problems which are bad for his health.</w:t>
      </w:r>
    </w:p>
    <w:p w14:paraId="0000001A" w14:textId="77777777" w:rsidR="0035012B" w:rsidRDefault="0035012B">
      <w:pPr>
        <w:jc w:val="both"/>
      </w:pPr>
    </w:p>
    <w:p w14:paraId="0000001B" w14:textId="7CCECBA1" w:rsidR="0035012B" w:rsidRDefault="00540A45">
      <w:pPr>
        <w:jc w:val="both"/>
      </w:pPr>
      <w:r>
        <w:t xml:space="preserve">The most important of these is the effect this has on his heart and blood vessels. He heart </w:t>
      </w:r>
      <w:r w:rsidR="008A5B15">
        <w:t>will</w:t>
      </w:r>
      <w:r>
        <w:t xml:space="preserve"> have to work harder as it has to push against more resistance. This extra strain will damage the heart over time and could lead to heart disease and cardiac arrest. As he </w:t>
      </w:r>
      <w:r w:rsidR="008A5B15">
        <w:t>does not</w:t>
      </w:r>
      <w:r>
        <w:t xml:space="preserve"> exercise very much his body is not used to being under strain conditions of high oxygen use put disproportionate effect on him (Leon, B.M. and Maddox, T.M., 2015)</w:t>
      </w:r>
    </w:p>
    <w:p w14:paraId="0000001C" w14:textId="77777777" w:rsidR="0035012B" w:rsidRDefault="0035012B">
      <w:pPr>
        <w:jc w:val="both"/>
      </w:pPr>
    </w:p>
    <w:p w14:paraId="0000001D" w14:textId="2C2556E2" w:rsidR="0035012B" w:rsidRDefault="00540A45">
      <w:pPr>
        <w:jc w:val="both"/>
      </w:pPr>
      <w:r>
        <w:t xml:space="preserve">It could also lead to a stroke where a blood vessel in his brain would </w:t>
      </w:r>
      <w:r w:rsidR="008A5B15">
        <w:t>burst,</w:t>
      </w:r>
      <w:r>
        <w:t xml:space="preserve"> and his brain would be without oxygen for some time. This could lead to very bad brain damage, disability or even </w:t>
      </w:r>
      <w:r w:rsidR="008A5B15">
        <w:t>death (</w:t>
      </w:r>
      <w:r>
        <w:t>Leon, B.M. and Maddox, T.M., 2015).</w:t>
      </w:r>
    </w:p>
    <w:p w14:paraId="0000001E" w14:textId="77777777" w:rsidR="0035012B" w:rsidRDefault="0035012B">
      <w:pPr>
        <w:jc w:val="both"/>
      </w:pPr>
    </w:p>
    <w:p w14:paraId="0000001F" w14:textId="77777777" w:rsidR="0035012B" w:rsidRDefault="00540A45">
      <w:pPr>
        <w:jc w:val="both"/>
      </w:pPr>
      <w:r>
        <w:t>The problems with his blood pressure are also made worse by his high cholesterol levels which can cause a buildup of fat in his arteries. Under large amounts of strain these can burst and depending on the location cause serious problems.</w:t>
      </w:r>
    </w:p>
    <w:p w14:paraId="00000020" w14:textId="77777777" w:rsidR="0035012B" w:rsidRDefault="0035012B">
      <w:pPr>
        <w:jc w:val="both"/>
      </w:pPr>
    </w:p>
    <w:p w14:paraId="00000021" w14:textId="14F56215" w:rsidR="0035012B" w:rsidRDefault="00540A45">
      <w:pPr>
        <w:jc w:val="both"/>
      </w:pPr>
      <w:r>
        <w:t xml:space="preserve">If this occurs in the heart the heart will be starved of </w:t>
      </w:r>
      <w:r w:rsidR="008A5B15">
        <w:t>oxygen,</w:t>
      </w:r>
      <w:r>
        <w:t xml:space="preserve"> and he could go into cardiac arrest. In the case of the brain they can travel and block smaller arteries which could result in a stroke. This can also occur in the wider body and the blockage of an artery or smaller blood vessel anywhere can cause tissue damage and death.</w:t>
      </w:r>
    </w:p>
    <w:p w14:paraId="00000022" w14:textId="77777777" w:rsidR="0035012B" w:rsidRDefault="0035012B">
      <w:pPr>
        <w:jc w:val="both"/>
      </w:pPr>
    </w:p>
    <w:p w14:paraId="00000023" w14:textId="3BDB8CF3" w:rsidR="0035012B" w:rsidRDefault="00540A45">
      <w:pPr>
        <w:jc w:val="both"/>
      </w:pPr>
      <w:r>
        <w:t xml:space="preserve">These problems with his blood pressure are only made worse by his </w:t>
      </w:r>
      <w:r w:rsidR="008A5B15">
        <w:t>smoking,</w:t>
      </w:r>
      <w:r>
        <w:t xml:space="preserve"> which causes a direct increase in both blood pressure and heart rate making the problems already discussed </w:t>
      </w:r>
      <w:r w:rsidR="008A5B15">
        <w:t>worse</w:t>
      </w:r>
      <w:r>
        <w:t>.</w:t>
      </w:r>
    </w:p>
    <w:p w14:paraId="00000024" w14:textId="77777777" w:rsidR="0035012B" w:rsidRDefault="0035012B">
      <w:pPr>
        <w:jc w:val="both"/>
      </w:pPr>
    </w:p>
    <w:p w14:paraId="00000025" w14:textId="77777777" w:rsidR="0035012B" w:rsidRDefault="00540A45">
      <w:pPr>
        <w:jc w:val="both"/>
      </w:pPr>
      <w:r>
        <w:t>Aside from problems with his heart, high blood pressure can also damage the kidneys which could lead to kidney disease and also failure.</w:t>
      </w:r>
    </w:p>
    <w:p w14:paraId="00000026" w14:textId="77777777" w:rsidR="0035012B" w:rsidRDefault="0035012B">
      <w:pPr>
        <w:jc w:val="both"/>
      </w:pPr>
    </w:p>
    <w:p w14:paraId="00000027" w14:textId="77777777" w:rsidR="0035012B" w:rsidRDefault="00540A45">
      <w:pPr>
        <w:jc w:val="both"/>
        <w:rPr>
          <w:b/>
        </w:rPr>
      </w:pPr>
      <w:r>
        <w:rPr>
          <w:b/>
        </w:rPr>
        <w:t>Lung problems</w:t>
      </w:r>
    </w:p>
    <w:p w14:paraId="00000028" w14:textId="77777777" w:rsidR="0035012B" w:rsidRDefault="0035012B">
      <w:pPr>
        <w:jc w:val="both"/>
        <w:rPr>
          <w:b/>
        </w:rPr>
      </w:pPr>
    </w:p>
    <w:p w14:paraId="00000029" w14:textId="539B69CA" w:rsidR="0035012B" w:rsidRDefault="00540A45">
      <w:pPr>
        <w:jc w:val="both"/>
      </w:pPr>
      <w:r>
        <w:t xml:space="preserve">Smoking is a </w:t>
      </w:r>
      <w:r w:rsidR="008A5B15">
        <w:t>well-known</w:t>
      </w:r>
      <w:r>
        <w:t xml:space="preserve"> risk factor for the development of lung problems. Cigarette smoke contains thousands of different chemicals which cause cancer and other problems. </w:t>
      </w:r>
    </w:p>
    <w:p w14:paraId="0000002A" w14:textId="77777777" w:rsidR="0035012B" w:rsidRDefault="0035012B">
      <w:pPr>
        <w:jc w:val="both"/>
      </w:pPr>
    </w:p>
    <w:p w14:paraId="0000002B" w14:textId="77777777" w:rsidR="0035012B" w:rsidRDefault="00540A45">
      <w:pPr>
        <w:jc w:val="both"/>
      </w:pPr>
      <w:r>
        <w:lastRenderedPageBreak/>
        <w:t>The problems with his weight already make him weaker and he is predisposed to the development of cancer already. Smoking cigarettes only makes this worse.</w:t>
      </w:r>
    </w:p>
    <w:p w14:paraId="0000002C" w14:textId="77777777" w:rsidR="0035012B" w:rsidRDefault="0035012B">
      <w:pPr>
        <w:jc w:val="both"/>
      </w:pPr>
    </w:p>
    <w:p w14:paraId="0000002D" w14:textId="77777777" w:rsidR="0035012B" w:rsidRDefault="00540A45">
      <w:pPr>
        <w:jc w:val="both"/>
      </w:pPr>
      <w:r>
        <w:t>Smoking can also cause chronic obstructive pulmonary disease and emphysema. These two are linked and COPD is where the fine lung tissue breaks down from many small air sacs to fewer larger ones. Emphysema is this extended to a point where the structures are even bigger and getting enough oxygen to the body becomes a real problem.</w:t>
      </w:r>
    </w:p>
    <w:p w14:paraId="0000002E" w14:textId="77777777" w:rsidR="0035012B" w:rsidRDefault="0035012B">
      <w:pPr>
        <w:jc w:val="both"/>
      </w:pPr>
    </w:p>
    <w:p w14:paraId="0000002F" w14:textId="77777777" w:rsidR="0035012B" w:rsidRDefault="00540A45">
      <w:pPr>
        <w:jc w:val="both"/>
        <w:rPr>
          <w:b/>
        </w:rPr>
      </w:pPr>
      <w:r>
        <w:rPr>
          <w:b/>
        </w:rPr>
        <w:t>Intestinal problems</w:t>
      </w:r>
    </w:p>
    <w:p w14:paraId="00000030" w14:textId="77777777" w:rsidR="0035012B" w:rsidRDefault="0035012B">
      <w:pPr>
        <w:jc w:val="both"/>
      </w:pPr>
    </w:p>
    <w:p w14:paraId="00000031" w14:textId="50A89CD8" w:rsidR="0035012B" w:rsidRDefault="00540A45">
      <w:pPr>
        <w:jc w:val="both"/>
      </w:pPr>
      <w:r>
        <w:t xml:space="preserve">Excess weight is a known cause of intestinal disorders and </w:t>
      </w:r>
      <w:r w:rsidR="008A5B15">
        <w:t>B</w:t>
      </w:r>
      <w:r>
        <w:t xml:space="preserve">ob is at a high risk for developing these. Problems such as gall stones, diverticular disease, bowel cancer and </w:t>
      </w:r>
      <w:r w:rsidR="008A5B15">
        <w:t>Crohn’s</w:t>
      </w:r>
      <w:r>
        <w:t xml:space="preserve"> disease are more likely in </w:t>
      </w:r>
      <w:r w:rsidR="008A5B15">
        <w:t>those who are</w:t>
      </w:r>
      <w:r>
        <w:t xml:space="preserve"> overweight and he should try to lose weight to reduce this risk (Duraiyarasan, S. et al., 2022) (Camilleri, M., et al., 2017)</w:t>
      </w:r>
    </w:p>
    <w:p w14:paraId="00000032" w14:textId="77777777" w:rsidR="0035012B" w:rsidRDefault="0035012B">
      <w:pPr>
        <w:jc w:val="both"/>
      </w:pPr>
    </w:p>
    <w:p w14:paraId="00000033" w14:textId="77777777" w:rsidR="0035012B" w:rsidRDefault="00540A45">
      <w:pPr>
        <w:jc w:val="both"/>
        <w:rPr>
          <w:b/>
        </w:rPr>
      </w:pPr>
      <w:r>
        <w:rPr>
          <w:b/>
        </w:rPr>
        <w:t>Sleep Problems</w:t>
      </w:r>
    </w:p>
    <w:p w14:paraId="00000034" w14:textId="77777777" w:rsidR="0035012B" w:rsidRDefault="0035012B">
      <w:pPr>
        <w:jc w:val="both"/>
        <w:rPr>
          <w:b/>
        </w:rPr>
      </w:pPr>
    </w:p>
    <w:p w14:paraId="00000035" w14:textId="7C3C5B04" w:rsidR="0035012B" w:rsidRDefault="00540A45">
      <w:pPr>
        <w:jc w:val="both"/>
      </w:pPr>
      <w:r>
        <w:t xml:space="preserve">He has a problematic sleep </w:t>
      </w:r>
      <w:r w:rsidR="008A5B15">
        <w:t>pattern,</w:t>
      </w:r>
      <w:r>
        <w:t xml:space="preserve"> and this can cause many problems also. Sleep is very important in order have normal hormone levels and the body resets when it sleeps ready for the next day. It is important in maintaining a normal circadian rhythm and very important in normal immune system function. Without this he is more likely to develop disease and illness (Darraj, A., 2023).</w:t>
      </w:r>
    </w:p>
    <w:p w14:paraId="00000036" w14:textId="77777777" w:rsidR="0035012B" w:rsidRDefault="0035012B">
      <w:pPr>
        <w:jc w:val="both"/>
      </w:pPr>
    </w:p>
    <w:p w14:paraId="00000037" w14:textId="77777777" w:rsidR="0035012B" w:rsidRDefault="00540A45">
      <w:pPr>
        <w:jc w:val="both"/>
        <w:rPr>
          <w:b/>
        </w:rPr>
      </w:pPr>
      <w:r>
        <w:rPr>
          <w:b/>
        </w:rPr>
        <w:t>Mental and Social health</w:t>
      </w:r>
    </w:p>
    <w:p w14:paraId="00000038" w14:textId="77777777" w:rsidR="0035012B" w:rsidRDefault="0035012B">
      <w:pPr>
        <w:jc w:val="both"/>
        <w:rPr>
          <w:b/>
        </w:rPr>
      </w:pPr>
    </w:p>
    <w:p w14:paraId="00000039" w14:textId="77777777" w:rsidR="0035012B" w:rsidRDefault="00540A45">
      <w:pPr>
        <w:jc w:val="both"/>
      </w:pPr>
      <w:r>
        <w:t>Bob also is at serious risk for developing mental health problems such as anxiety and depression.</w:t>
      </w:r>
    </w:p>
    <w:p w14:paraId="0000003A" w14:textId="77777777" w:rsidR="0035012B" w:rsidRDefault="0035012B">
      <w:pPr>
        <w:jc w:val="both"/>
      </w:pPr>
    </w:p>
    <w:p w14:paraId="0000003B" w14:textId="2C0DEBE3" w:rsidR="0035012B" w:rsidRDefault="00540A45">
      <w:pPr>
        <w:jc w:val="both"/>
      </w:pPr>
      <w:r>
        <w:t xml:space="preserve">As a </w:t>
      </w:r>
      <w:r w:rsidR="008A5B15">
        <w:t>result</w:t>
      </w:r>
      <w:r>
        <w:t xml:space="preserve"> of spending many hours on his own with no one to talk to he would face the real prospect of loneliness. While he does speak with </w:t>
      </w:r>
      <w:r w:rsidR="008A5B15">
        <w:t>his</w:t>
      </w:r>
      <w:r>
        <w:t xml:space="preserve"> family this is no replacement for the real feelings he would get if he </w:t>
      </w:r>
      <w:r w:rsidR="008A5B15">
        <w:t>were</w:t>
      </w:r>
      <w:r>
        <w:t xml:space="preserve"> with them. He cannot communicate any feelings of sadness he has in person and there is no one in real life for him to feel close to when he spends long hours on his own.</w:t>
      </w:r>
    </w:p>
    <w:p w14:paraId="0000003C" w14:textId="77777777" w:rsidR="0035012B" w:rsidRDefault="0035012B">
      <w:pPr>
        <w:jc w:val="both"/>
      </w:pPr>
    </w:p>
    <w:p w14:paraId="0000003D" w14:textId="77777777" w:rsidR="0035012B" w:rsidRDefault="00540A45">
      <w:pPr>
        <w:jc w:val="both"/>
      </w:pPr>
      <w:r>
        <w:t>His eating and drinking might be made worse by this as he could use it to subdue the feelings that he has and try to escape from them. This could lead to a downward spiral where he eats and drinks to be happy and is unhappy because he eats and drinks so much.</w:t>
      </w:r>
    </w:p>
    <w:p w14:paraId="0000003E" w14:textId="77777777" w:rsidR="0035012B" w:rsidRDefault="0035012B">
      <w:pPr>
        <w:jc w:val="both"/>
      </w:pPr>
    </w:p>
    <w:p w14:paraId="0000003F" w14:textId="77777777" w:rsidR="0035012B" w:rsidRDefault="00540A45">
      <w:pPr>
        <w:jc w:val="both"/>
      </w:pPr>
      <w:r>
        <w:t>Because his body is not in the best physical shape, this could also impact his mental health. His imbalanced hormone levels might negatively affect his mood and his psychological resilience to the point where it impacts him in the form of depression and anxiety.</w:t>
      </w:r>
    </w:p>
    <w:p w14:paraId="00000040" w14:textId="77777777" w:rsidR="0035012B" w:rsidRDefault="0035012B">
      <w:pPr>
        <w:jc w:val="both"/>
      </w:pPr>
    </w:p>
    <w:p w14:paraId="00000041" w14:textId="77777777" w:rsidR="0035012B" w:rsidRDefault="00540A45">
      <w:pPr>
        <w:jc w:val="both"/>
      </w:pPr>
      <w:r>
        <w:t>He does not see his friends very much either. Friends are important because they provide a network of support that we can turn to when times are hard. Social interaction also brings feelings of happiness and contentment which are lacking from his life.</w:t>
      </w:r>
    </w:p>
    <w:p w14:paraId="00000042" w14:textId="77777777" w:rsidR="0035012B" w:rsidRDefault="0035012B">
      <w:pPr>
        <w:jc w:val="both"/>
      </w:pPr>
    </w:p>
    <w:p w14:paraId="00000043" w14:textId="6E7040CB" w:rsidR="0035012B" w:rsidRDefault="00540A45">
      <w:pPr>
        <w:jc w:val="both"/>
      </w:pPr>
      <w:r>
        <w:t xml:space="preserve">His feelings of loneliness could also spiral because of his lack of interaction and low self esteem. If he does not feel good about himself this could lead to him withdrawing from life further </w:t>
      </w:r>
      <w:r w:rsidR="008A5B15">
        <w:t>and</w:t>
      </w:r>
      <w:r>
        <w:t xml:space="preserve"> reducing the little </w:t>
      </w:r>
      <w:r w:rsidR="008A5B15">
        <w:t>contact,</w:t>
      </w:r>
      <w:r>
        <w:t xml:space="preserve"> he already has. This would put a hardship on his marriage and his relations with his family.</w:t>
      </w:r>
    </w:p>
    <w:p w14:paraId="00000044" w14:textId="77777777" w:rsidR="0035012B" w:rsidRDefault="0035012B">
      <w:pPr>
        <w:jc w:val="both"/>
      </w:pPr>
    </w:p>
    <w:p w14:paraId="00000045" w14:textId="77777777" w:rsidR="0035012B" w:rsidRDefault="00540A45">
      <w:pPr>
        <w:jc w:val="both"/>
        <w:rPr>
          <w:b/>
        </w:rPr>
      </w:pPr>
      <w:r>
        <w:rPr>
          <w:b/>
        </w:rPr>
        <w:t>Conclusions</w:t>
      </w:r>
    </w:p>
    <w:p w14:paraId="00000046" w14:textId="77777777" w:rsidR="0035012B" w:rsidRDefault="0035012B">
      <w:pPr>
        <w:jc w:val="both"/>
      </w:pPr>
    </w:p>
    <w:p w14:paraId="00000047" w14:textId="77777777" w:rsidR="0035012B" w:rsidRDefault="00540A45">
      <w:pPr>
        <w:jc w:val="both"/>
      </w:pPr>
      <w:r>
        <w:t>Bob really has an unhealthy lifestyle. Spending long hours sitting in his cab all day means that he gets little chance for exercise and spending long hours in a single posture is not good for his musculature also.</w:t>
      </w:r>
    </w:p>
    <w:p w14:paraId="00000048" w14:textId="3F66CC56" w:rsidR="0035012B" w:rsidRDefault="00540A45">
      <w:pPr>
        <w:jc w:val="both"/>
      </w:pPr>
      <w:r>
        <w:br/>
        <w:t xml:space="preserve">He already has many </w:t>
      </w:r>
      <w:r w:rsidR="008A5B15">
        <w:t>problems,</w:t>
      </w:r>
      <w:r>
        <w:t xml:space="preserve"> and these are only likely to get worse as time goes on if changes are not made to his lifestyle. </w:t>
      </w:r>
    </w:p>
    <w:p w14:paraId="00000049" w14:textId="77777777" w:rsidR="0035012B" w:rsidRDefault="0035012B">
      <w:pPr>
        <w:jc w:val="both"/>
      </w:pPr>
    </w:p>
    <w:p w14:paraId="0000004A" w14:textId="329E9462" w:rsidR="0035012B" w:rsidRDefault="008A5B15">
      <w:pPr>
        <w:jc w:val="both"/>
      </w:pPr>
      <w:r>
        <w:t>The</w:t>
      </w:r>
      <w:r w:rsidR="00540A45">
        <w:t xml:space="preserve"> most important thing that he could do to improve his health is give up smoking. This single factor would result in numerous health benefits that would be seen across all areas in his life. His blood pressure would drop, his heart </w:t>
      </w:r>
      <w:r>
        <w:t>rate</w:t>
      </w:r>
      <w:r w:rsidR="00540A45">
        <w:t xml:space="preserve"> and heart strain would decrease and while he may gain weight as a result of it, with proper exercise this would only be </w:t>
      </w:r>
      <w:r>
        <w:t>temporary,</w:t>
      </w:r>
      <w:r w:rsidR="00540A45">
        <w:t xml:space="preserve"> and this would be offset by the positive health effects gained anyway.</w:t>
      </w:r>
    </w:p>
    <w:p w14:paraId="0000004B" w14:textId="77777777" w:rsidR="0035012B" w:rsidRDefault="0035012B">
      <w:pPr>
        <w:jc w:val="both"/>
      </w:pPr>
    </w:p>
    <w:p w14:paraId="0000004C" w14:textId="77777777" w:rsidR="0035012B" w:rsidRDefault="00540A45">
      <w:pPr>
        <w:jc w:val="both"/>
      </w:pPr>
      <w:r>
        <w:t>After this I would strongly recommend that bob reduce his alcohol intake. Alongside smoking, alcohol is a serious risk factor for disease and would only contribute further to any of the problems he already has - especially his high blood pressure.</w:t>
      </w:r>
    </w:p>
    <w:p w14:paraId="0000004D" w14:textId="77777777" w:rsidR="0035012B" w:rsidRDefault="0035012B">
      <w:pPr>
        <w:jc w:val="both"/>
      </w:pPr>
    </w:p>
    <w:p w14:paraId="0000004E" w14:textId="77777777" w:rsidR="0035012B" w:rsidRDefault="00540A45">
      <w:pPr>
        <w:jc w:val="both"/>
      </w:pPr>
      <w:r>
        <w:t>He should also find time to introduce exercise in his life. This would not only have physical benefits to his cardiovascular health but also to his mental health.</w:t>
      </w:r>
    </w:p>
    <w:p w14:paraId="0000004F" w14:textId="77777777" w:rsidR="0035012B" w:rsidRDefault="0035012B">
      <w:pPr>
        <w:jc w:val="both"/>
      </w:pPr>
    </w:p>
    <w:p w14:paraId="00000050" w14:textId="77777777" w:rsidR="0035012B" w:rsidRDefault="00540A45">
      <w:pPr>
        <w:jc w:val="both"/>
      </w:pPr>
      <w:r>
        <w:t>Numerous studies have positively linked exercise to a better sense of wellbeing and Bob would likely benefit massively from this.</w:t>
      </w:r>
    </w:p>
    <w:p w14:paraId="00000051" w14:textId="77777777" w:rsidR="0035012B" w:rsidRDefault="0035012B">
      <w:pPr>
        <w:jc w:val="both"/>
      </w:pPr>
    </w:p>
    <w:p w14:paraId="00000052" w14:textId="77777777" w:rsidR="0035012B" w:rsidRDefault="00540A45">
      <w:pPr>
        <w:jc w:val="both"/>
      </w:pPr>
      <w:r>
        <w:t>It also improves the immune system of the body and alongside giving up smoking and drinking, would greatly reduce the chance of him developing all cancers.</w:t>
      </w:r>
    </w:p>
    <w:p w14:paraId="00000053" w14:textId="77777777" w:rsidR="0035012B" w:rsidRDefault="0035012B">
      <w:pPr>
        <w:jc w:val="both"/>
      </w:pPr>
    </w:p>
    <w:p w14:paraId="00000054" w14:textId="237A4CA2" w:rsidR="0035012B" w:rsidRDefault="00540A45">
      <w:pPr>
        <w:jc w:val="both"/>
      </w:pPr>
      <w:r>
        <w:t xml:space="preserve">In the same way he should also focus on his diet. By cutting out high calorie foods and sugars he would find that his energy levels increased over time and his weight would decrease. He would feel better in </w:t>
      </w:r>
      <w:r w:rsidR="008A5B15">
        <w:t>himself,</w:t>
      </w:r>
      <w:r>
        <w:t xml:space="preserve"> and his </w:t>
      </w:r>
      <w:r w:rsidR="008A5B15">
        <w:t>self-esteem</w:t>
      </w:r>
      <w:r>
        <w:t xml:space="preserve"> would improve.</w:t>
      </w:r>
    </w:p>
    <w:p w14:paraId="00000055" w14:textId="77777777" w:rsidR="0035012B" w:rsidRDefault="0035012B">
      <w:pPr>
        <w:jc w:val="both"/>
      </w:pPr>
    </w:p>
    <w:p w14:paraId="00000056" w14:textId="350B3992" w:rsidR="0035012B" w:rsidRDefault="00540A45">
      <w:pPr>
        <w:jc w:val="both"/>
      </w:pPr>
      <w:r>
        <w:t xml:space="preserve">To conclude, I would say that Bob </w:t>
      </w:r>
      <w:r w:rsidR="008A5B15">
        <w:t>finds</w:t>
      </w:r>
      <w:r>
        <w:t xml:space="preserve"> himself in a very sad situation. He is to some extent trapped by the demands of his job and so cannot always find the time to introduce positive health changes in his </w:t>
      </w:r>
      <w:r w:rsidR="008A5B15">
        <w:t>life,</w:t>
      </w:r>
      <w:r>
        <w:t xml:space="preserve"> but he really should try. A series of small steps, giving up smoking, reducing his alcohol intake, introducing </w:t>
      </w:r>
      <w:r w:rsidR="008A5B15">
        <w:t>exercise,</w:t>
      </w:r>
      <w:r>
        <w:t xml:space="preserve"> and cutting out sugars would go </w:t>
      </w:r>
      <w:r w:rsidR="008A5B15">
        <w:t>a long</w:t>
      </w:r>
      <w:r>
        <w:t xml:space="preserve"> way in improving his health and begin his journey to a better life.</w:t>
      </w:r>
    </w:p>
    <w:p w14:paraId="00000057" w14:textId="77777777" w:rsidR="0035012B" w:rsidRDefault="0035012B">
      <w:pPr>
        <w:jc w:val="both"/>
      </w:pPr>
    </w:p>
    <w:p w14:paraId="00000058" w14:textId="77777777" w:rsidR="0035012B" w:rsidRDefault="0035012B">
      <w:pPr>
        <w:jc w:val="both"/>
      </w:pPr>
    </w:p>
    <w:p w14:paraId="00000059" w14:textId="77777777" w:rsidR="0035012B" w:rsidRDefault="0035012B">
      <w:pPr>
        <w:jc w:val="both"/>
      </w:pPr>
    </w:p>
    <w:p w14:paraId="0000005A" w14:textId="77777777" w:rsidR="0035012B" w:rsidRDefault="0035012B">
      <w:pPr>
        <w:jc w:val="both"/>
      </w:pPr>
    </w:p>
    <w:p w14:paraId="0000005B" w14:textId="77777777" w:rsidR="0035012B" w:rsidRDefault="0035012B">
      <w:pPr>
        <w:jc w:val="both"/>
      </w:pPr>
    </w:p>
    <w:p w14:paraId="0000005C" w14:textId="77777777" w:rsidR="0035012B" w:rsidRDefault="0035012B">
      <w:pPr>
        <w:jc w:val="both"/>
      </w:pPr>
    </w:p>
    <w:p w14:paraId="0000005D" w14:textId="77777777" w:rsidR="0035012B" w:rsidRDefault="0035012B">
      <w:pPr>
        <w:jc w:val="both"/>
      </w:pPr>
    </w:p>
    <w:p w14:paraId="0000005E" w14:textId="77777777" w:rsidR="0035012B" w:rsidRDefault="00540A45">
      <w:pPr>
        <w:jc w:val="both"/>
        <w:rPr>
          <w:b/>
        </w:rPr>
      </w:pPr>
      <w:r>
        <w:rPr>
          <w:b/>
        </w:rPr>
        <w:t>References</w:t>
      </w:r>
    </w:p>
    <w:p w14:paraId="0000005F" w14:textId="77777777" w:rsidR="0035012B" w:rsidRDefault="0035012B">
      <w:pPr>
        <w:jc w:val="both"/>
      </w:pPr>
    </w:p>
    <w:p w14:paraId="00000060" w14:textId="77777777" w:rsidR="0035012B" w:rsidRDefault="00540A45">
      <w:pPr>
        <w:jc w:val="both"/>
      </w:pPr>
      <w:r>
        <w:t xml:space="preserve">Darraj, A. (2023). The Link Between Sleeping and Type 2 Diabetes: A Systematic Review. </w:t>
      </w:r>
      <w:r>
        <w:rPr>
          <w:i/>
        </w:rPr>
        <w:t>Cureus</w:t>
      </w:r>
      <w:r>
        <w:t>, [online] 15(11). doi:</w:t>
      </w:r>
      <w:hyperlink r:id="rId4">
        <w:r>
          <w:rPr>
            <w:u w:val="single"/>
          </w:rPr>
          <w:t>https://doi.org/10.7759/cureus.48228</w:t>
        </w:r>
      </w:hyperlink>
      <w:r>
        <w:t>.</w:t>
      </w:r>
    </w:p>
    <w:p w14:paraId="00000061" w14:textId="77777777" w:rsidR="0035012B" w:rsidRDefault="0035012B">
      <w:pPr>
        <w:jc w:val="both"/>
      </w:pPr>
    </w:p>
    <w:p w14:paraId="00000062" w14:textId="77777777" w:rsidR="0035012B" w:rsidRDefault="00540A45">
      <w:pPr>
        <w:jc w:val="both"/>
      </w:pPr>
      <w:r>
        <w:t xml:space="preserve">Duraiyarasan, S., Adefuye, M., Manjunatha, N., Ganduri, V. and Rajasekaran, K. (2022). Colon Cancer and Obesity: A Narrative Review. </w:t>
      </w:r>
      <w:r>
        <w:rPr>
          <w:i/>
        </w:rPr>
        <w:t>Cureus</w:t>
      </w:r>
      <w:r>
        <w:t>. doi:</w:t>
      </w:r>
      <w:hyperlink r:id="rId5">
        <w:r>
          <w:rPr>
            <w:u w:val="single"/>
          </w:rPr>
          <w:t>https://doi.org/10.7759/cureus.27589</w:t>
        </w:r>
      </w:hyperlink>
      <w:r>
        <w:t>.</w:t>
      </w:r>
    </w:p>
    <w:p w14:paraId="00000063" w14:textId="77777777" w:rsidR="0035012B" w:rsidRDefault="0035012B">
      <w:pPr>
        <w:jc w:val="both"/>
      </w:pPr>
    </w:p>
    <w:p w14:paraId="00000064" w14:textId="77777777" w:rsidR="0035012B" w:rsidRDefault="00540A45">
      <w:pPr>
        <w:jc w:val="both"/>
      </w:pPr>
      <w:r>
        <w:t xml:space="preserve">Camilleri, M., Malhi, H. and Acosta, A. (2017). Gastrointestinal Complications of Obesity. </w:t>
      </w:r>
      <w:r>
        <w:rPr>
          <w:i/>
        </w:rPr>
        <w:t>Gastroenterology</w:t>
      </w:r>
      <w:r>
        <w:t>, 152(7), pp.1656–1670. doi:</w:t>
      </w:r>
      <w:hyperlink r:id="rId6">
        <w:r>
          <w:rPr>
            <w:u w:val="single"/>
          </w:rPr>
          <w:t>https://doi.org/10.1053/j.gastro.2016.12.052</w:t>
        </w:r>
      </w:hyperlink>
      <w:r>
        <w:t>.</w:t>
      </w:r>
    </w:p>
    <w:p w14:paraId="00000065" w14:textId="77777777" w:rsidR="0035012B" w:rsidRDefault="0035012B">
      <w:pPr>
        <w:jc w:val="both"/>
      </w:pPr>
    </w:p>
    <w:p w14:paraId="00000066" w14:textId="77777777" w:rsidR="0035012B" w:rsidRDefault="00540A45">
      <w:pPr>
        <w:jc w:val="both"/>
      </w:pPr>
      <w:r>
        <w:t xml:space="preserve">Yu, S., Zhou, Y., Liu, S., Zhang, Q., Zhang, S., Zhu, S. and Wu, S. (2025). Both general and central obesity are associated with increased risk of irritable bowel syndrome: a large-scale prospective cohort study. </w:t>
      </w:r>
      <w:r>
        <w:rPr>
          <w:i/>
        </w:rPr>
        <w:t>The American Journal of Clinical Nutrition</w:t>
      </w:r>
      <w:r>
        <w:t>. doi:</w:t>
      </w:r>
      <w:hyperlink r:id="rId7">
        <w:r>
          <w:rPr>
            <w:u w:val="single"/>
          </w:rPr>
          <w:t>https://doi.org/10.1016/j.ajcnut.2025.03.001</w:t>
        </w:r>
      </w:hyperlink>
      <w:r>
        <w:t>.</w:t>
      </w:r>
    </w:p>
    <w:p w14:paraId="00000067" w14:textId="77777777" w:rsidR="0035012B" w:rsidRDefault="0035012B">
      <w:pPr>
        <w:jc w:val="both"/>
      </w:pPr>
    </w:p>
    <w:p w14:paraId="00000068" w14:textId="77777777" w:rsidR="0035012B" w:rsidRDefault="00540A45">
      <w:pPr>
        <w:jc w:val="both"/>
      </w:pPr>
      <w:r>
        <w:t xml:space="preserve">Yashi, K. and Daley, S.F. (2023). </w:t>
      </w:r>
      <w:r>
        <w:rPr>
          <w:i/>
        </w:rPr>
        <w:t>Obesity and type 2 diabetes</w:t>
      </w:r>
      <w:r>
        <w:t>. [online] PubMed. Available at: https://www.ncbi.nlm.nih.gov/books/NBK592412/.</w:t>
      </w:r>
    </w:p>
    <w:p w14:paraId="00000069" w14:textId="77777777" w:rsidR="0035012B" w:rsidRDefault="0035012B">
      <w:pPr>
        <w:jc w:val="both"/>
      </w:pPr>
    </w:p>
    <w:p w14:paraId="0000006A" w14:textId="77777777" w:rsidR="0035012B" w:rsidRDefault="00540A45">
      <w:pPr>
        <w:jc w:val="both"/>
      </w:pPr>
      <w:r>
        <w:t xml:space="preserve">Leon, B.M. and Maddox, T.M. (2015). Diabetes and cardiovascular disease: Epidemiology, biological mechanisms, treatment recommendations and future research. </w:t>
      </w:r>
      <w:r>
        <w:rPr>
          <w:i/>
        </w:rPr>
        <w:t>World Journal of Diabetes</w:t>
      </w:r>
      <w:r>
        <w:t>, [online] 6(13), p.1246. doi:</w:t>
      </w:r>
      <w:hyperlink r:id="rId8">
        <w:r>
          <w:rPr>
            <w:u w:val="single"/>
          </w:rPr>
          <w:t>https://doi.org/10.4239/wjd.v6.i13.1246</w:t>
        </w:r>
      </w:hyperlink>
      <w:r>
        <w:t>.</w:t>
      </w:r>
    </w:p>
    <w:p w14:paraId="0000006B" w14:textId="77777777" w:rsidR="0035012B" w:rsidRDefault="0035012B">
      <w:pPr>
        <w:jc w:val="both"/>
      </w:pPr>
    </w:p>
    <w:p w14:paraId="0000006C" w14:textId="77777777" w:rsidR="0035012B" w:rsidRDefault="00540A45">
      <w:pPr>
        <w:jc w:val="both"/>
      </w:pPr>
      <w:r>
        <w:t xml:space="preserve">Powell-Wiley, T.M., Poirier, P., Burke, L.E., Després, J.-P., Gordon-Larsen, P., Lavie, C.J., Lear, S.A., Ndumele, C.E., Neeland, I.J., Sanders, P. and St-Onge, M.-P. (2021). Obesity and Cardiovascular disease: a Scientific Statement from the American Heart Association. </w:t>
      </w:r>
      <w:r>
        <w:rPr>
          <w:i/>
        </w:rPr>
        <w:t>Circulation</w:t>
      </w:r>
      <w:r>
        <w:t>, 143(21), pp.984–1010. doi:</w:t>
      </w:r>
      <w:hyperlink r:id="rId9">
        <w:r>
          <w:rPr>
            <w:u w:val="single"/>
          </w:rPr>
          <w:t>https://doi.org/10.1161/cir.0000000000000973</w:t>
        </w:r>
      </w:hyperlink>
      <w:r>
        <w:t>.</w:t>
      </w:r>
    </w:p>
    <w:p w14:paraId="0000006D" w14:textId="77777777" w:rsidR="0035012B" w:rsidRDefault="0035012B">
      <w:pPr>
        <w:jc w:val="both"/>
      </w:pPr>
    </w:p>
    <w:p w14:paraId="0000006E" w14:textId="77777777" w:rsidR="0035012B" w:rsidRDefault="00540A45">
      <w:pPr>
        <w:jc w:val="both"/>
      </w:pPr>
      <w:r>
        <w:t xml:space="preserve">Koskinas, K.C., Van, E.M., Antoniades, C., Matthias Blüher, Gorter, T.M., Hanssen, H., Marx, N., McDonagh, T.A., Mingrone, G., Rosengren, A. and Prescott, E.B. (2024). Obesity and cardiovascular disease: an ESC clinical consensus statement. </w:t>
      </w:r>
      <w:r>
        <w:rPr>
          <w:i/>
        </w:rPr>
        <w:t>European Journal of Preventive Cardiology</w:t>
      </w:r>
      <w:r>
        <w:t>. [online] doi:</w:t>
      </w:r>
      <w:hyperlink r:id="rId10">
        <w:r>
          <w:rPr>
            <w:u w:val="single"/>
          </w:rPr>
          <w:t>https://doi.org/10.1093/eurjpc/zwae279</w:t>
        </w:r>
      </w:hyperlink>
      <w:r>
        <w:t>.</w:t>
      </w:r>
    </w:p>
    <w:p w14:paraId="0000006F" w14:textId="77777777" w:rsidR="0035012B" w:rsidRDefault="0035012B">
      <w:pPr>
        <w:jc w:val="both"/>
      </w:pPr>
    </w:p>
    <w:p w14:paraId="00000070" w14:textId="77777777" w:rsidR="0035012B" w:rsidRDefault="00540A45">
      <w:pPr>
        <w:jc w:val="both"/>
      </w:pPr>
      <w:r>
        <w:t xml:space="preserve">Fuchs, F.D. and Whelton, P.K. (2019). High Blood Pressure and Cardiovascular Disease. </w:t>
      </w:r>
      <w:r>
        <w:rPr>
          <w:i/>
        </w:rPr>
        <w:t>Hypertension</w:t>
      </w:r>
      <w:r>
        <w:t>, 75(2), pp.285–292. doi:</w:t>
      </w:r>
      <w:hyperlink r:id="rId11">
        <w:r>
          <w:rPr>
            <w:u w:val="single"/>
          </w:rPr>
          <w:t>https://doi.org/10.1161/HYPERTENSIONAHA.119.14240</w:t>
        </w:r>
      </w:hyperlink>
      <w:r>
        <w:t>.</w:t>
      </w:r>
    </w:p>
    <w:p w14:paraId="00000071" w14:textId="77777777" w:rsidR="0035012B" w:rsidRDefault="0035012B">
      <w:pPr>
        <w:jc w:val="both"/>
      </w:pPr>
    </w:p>
    <w:p w14:paraId="00000072" w14:textId="77777777" w:rsidR="0035012B" w:rsidRDefault="00540A45">
      <w:pPr>
        <w:jc w:val="both"/>
      </w:pPr>
      <w:r>
        <w:lastRenderedPageBreak/>
        <w:t xml:space="preserve">Nawaz, S., Chinnadurai, R., Al‐Chalabi, S., Evans, P., Kalra, P.A., Syed, A.A. and Sinha, S. (2022). Obesity and chronic kidney disease: A current review. </w:t>
      </w:r>
      <w:r>
        <w:rPr>
          <w:i/>
        </w:rPr>
        <w:t>Obesity Science &amp; Practice</w:t>
      </w:r>
      <w:r>
        <w:t>, 9(2). doi:</w:t>
      </w:r>
      <w:hyperlink r:id="rId12">
        <w:r>
          <w:rPr>
            <w:u w:val="single"/>
          </w:rPr>
          <w:t>https://doi.org/10.1002/osp4.629</w:t>
        </w:r>
      </w:hyperlink>
      <w:r>
        <w:t>.</w:t>
      </w:r>
    </w:p>
    <w:p w14:paraId="00000073" w14:textId="77777777" w:rsidR="0035012B" w:rsidRDefault="0035012B">
      <w:pPr>
        <w:jc w:val="both"/>
      </w:pPr>
    </w:p>
    <w:p w14:paraId="00000074" w14:textId="77777777" w:rsidR="0035012B" w:rsidRDefault="00540A45">
      <w:pPr>
        <w:jc w:val="both"/>
      </w:pPr>
      <w:r>
        <w:t xml:space="preserve">Osna, N.A., Donohue, T.M. and Kharbanda, K.K. (2017). Alcoholic Liver Disease: Pathogenesis and Current Management. </w:t>
      </w:r>
      <w:r>
        <w:rPr>
          <w:i/>
        </w:rPr>
        <w:t>Alcohol Research : Current Reviews</w:t>
      </w:r>
      <w:r>
        <w:t xml:space="preserve">, [online] 38(2), p.147. Available at: </w:t>
      </w:r>
      <w:hyperlink r:id="rId13">
        <w:r>
          <w:rPr>
            <w:u w:val="single"/>
          </w:rPr>
          <w:t>https://pmc.ncbi.nlm.nih.gov/articles/PMC5513682/</w:t>
        </w:r>
      </w:hyperlink>
      <w:r>
        <w:t>.</w:t>
      </w:r>
    </w:p>
    <w:p w14:paraId="00000075" w14:textId="77777777" w:rsidR="0035012B" w:rsidRDefault="0035012B">
      <w:pPr>
        <w:jc w:val="both"/>
      </w:pPr>
    </w:p>
    <w:p w14:paraId="00000076" w14:textId="77777777" w:rsidR="0035012B" w:rsidRDefault="00540A45">
      <w:pPr>
        <w:jc w:val="both"/>
      </w:pPr>
      <w:r>
        <w:t xml:space="preserve">Sarwer, D.B. and Polonsky, H.M. (2018). The Psychosocial Burden of Obesity. </w:t>
      </w:r>
      <w:r>
        <w:rPr>
          <w:i/>
        </w:rPr>
        <w:t>Endocrinology and Metabolism Clinics of North America</w:t>
      </w:r>
      <w:r>
        <w:t>, [online] 45(3), pp.677–688. doi:</w:t>
      </w:r>
      <w:hyperlink r:id="rId14">
        <w:r>
          <w:rPr>
            <w:u w:val="single"/>
          </w:rPr>
          <w:t>https://doi.org/10.1016/j.ecl.2016.04.016</w:t>
        </w:r>
      </w:hyperlink>
      <w:r>
        <w:t>.</w:t>
      </w:r>
    </w:p>
    <w:p w14:paraId="00000077" w14:textId="77777777" w:rsidR="0035012B" w:rsidRDefault="0035012B">
      <w:pPr>
        <w:jc w:val="both"/>
      </w:pPr>
    </w:p>
    <w:p w14:paraId="00000078" w14:textId="77777777" w:rsidR="0035012B" w:rsidRDefault="00540A45">
      <w:pPr>
        <w:jc w:val="both"/>
      </w:pPr>
      <w:r>
        <w:t xml:space="preserve">Ellulu, M.S., Patimah, I., Khaza’ai, H., Rahmat, A. and Abed, Y. (2017). Obesity and inflammation: the linking mechanism and the complications. </w:t>
      </w:r>
      <w:r>
        <w:rPr>
          <w:i/>
        </w:rPr>
        <w:t>Archives of Medical Science</w:t>
      </w:r>
      <w:r>
        <w:t>, [online] 13(4), pp.851–863. doi:</w:t>
      </w:r>
      <w:hyperlink r:id="rId15">
        <w:r>
          <w:rPr>
            <w:u w:val="single"/>
          </w:rPr>
          <w:t>https://doi.org/10.5114/aoms.2016.58928</w:t>
        </w:r>
      </w:hyperlink>
      <w:r>
        <w:t>.</w:t>
      </w:r>
    </w:p>
    <w:p w14:paraId="00000079" w14:textId="77777777" w:rsidR="0035012B" w:rsidRDefault="0035012B">
      <w:pPr>
        <w:jc w:val="both"/>
      </w:pPr>
    </w:p>
    <w:p w14:paraId="0000007A" w14:textId="77777777" w:rsidR="0035012B" w:rsidRDefault="00540A45">
      <w:pPr>
        <w:jc w:val="both"/>
      </w:pPr>
      <w:r>
        <w:t xml:space="preserve">Segal, Y. and Gunturu, S. (2024). </w:t>
      </w:r>
      <w:r>
        <w:rPr>
          <w:i/>
        </w:rPr>
        <w:t>Psychological Issues Associated With Obesity</w:t>
      </w:r>
      <w:r>
        <w:t xml:space="preserve">. [online] PubMed. Available at: </w:t>
      </w:r>
      <w:hyperlink r:id="rId16">
        <w:r>
          <w:rPr>
            <w:u w:val="single"/>
          </w:rPr>
          <w:t>https://www.ncbi.nlm.nih.gov/books/NBK603747/</w:t>
        </w:r>
      </w:hyperlink>
      <w:r>
        <w:t>.</w:t>
      </w:r>
    </w:p>
    <w:p w14:paraId="0000007B" w14:textId="77777777" w:rsidR="0035012B" w:rsidRDefault="0035012B">
      <w:pPr>
        <w:jc w:val="both"/>
      </w:pPr>
    </w:p>
    <w:sectPr w:rsidR="0035012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12B"/>
    <w:rsid w:val="0035012B"/>
    <w:rsid w:val="00540A45"/>
    <w:rsid w:val="008A5B15"/>
    <w:rsid w:val="00B90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641D4"/>
  <w15:docId w15:val="{F12C5772-96DA-44E8-96E0-36B1C805E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4239/wjd.v6.i13.1246" TargetMode="External"/><Relationship Id="rId13" Type="http://schemas.openxmlformats.org/officeDocument/2006/relationships/hyperlink" Target="https://pmc.ncbi.nlm.nih.gov/articles/PMC5513682/"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16/j.ajcnut.2025.03.001" TargetMode="External"/><Relationship Id="rId12" Type="http://schemas.openxmlformats.org/officeDocument/2006/relationships/hyperlink" Target="https://doi.org/10.1002/osp4.629"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cbi.nlm.nih.gov/books/NBK603747/" TargetMode="External"/><Relationship Id="rId1" Type="http://schemas.openxmlformats.org/officeDocument/2006/relationships/styles" Target="styles.xml"/><Relationship Id="rId6" Type="http://schemas.openxmlformats.org/officeDocument/2006/relationships/hyperlink" Target="https://doi.org/10.1053/j.gastro.2016.12.052" TargetMode="External"/><Relationship Id="rId11" Type="http://schemas.openxmlformats.org/officeDocument/2006/relationships/hyperlink" Target="https://doi.org/10.1161/HYPERTENSIONAHA.119.14240" TargetMode="External"/><Relationship Id="rId5" Type="http://schemas.openxmlformats.org/officeDocument/2006/relationships/hyperlink" Target="https://doi.org/10.7759/cureus.27589" TargetMode="External"/><Relationship Id="rId15" Type="http://schemas.openxmlformats.org/officeDocument/2006/relationships/hyperlink" Target="https://doi.org/10.5114/aoms.2016.58928" TargetMode="External"/><Relationship Id="rId10" Type="http://schemas.openxmlformats.org/officeDocument/2006/relationships/hyperlink" Target="https://doi.org/10.1093/eurjpc/zwae279" TargetMode="External"/><Relationship Id="rId4" Type="http://schemas.openxmlformats.org/officeDocument/2006/relationships/hyperlink" Target="https://doi.org/10.7759/cureus.48228" TargetMode="External"/><Relationship Id="rId9" Type="http://schemas.openxmlformats.org/officeDocument/2006/relationships/hyperlink" Target="https://doi.org/10.1161/cir.0000000000000973" TargetMode="External"/><Relationship Id="rId14" Type="http://schemas.openxmlformats.org/officeDocument/2006/relationships/hyperlink" Target="https://doi.org/10.1016/j.ecl.2016.04.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2070</Words>
  <Characters>11800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veliha osman</cp:lastModifiedBy>
  <cp:revision>2</cp:revision>
  <dcterms:created xsi:type="dcterms:W3CDTF">2025-05-08T13:36:00Z</dcterms:created>
  <dcterms:modified xsi:type="dcterms:W3CDTF">2025-05-08T13:36:00Z</dcterms:modified>
</cp:coreProperties>
</file>