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96FE7" w14:textId="77777777" w:rsidR="008735AE" w:rsidRDefault="008735AE" w:rsidP="008735AE">
      <w:pPr>
        <w:jc w:val="center"/>
        <w:rPr>
          <w:b/>
          <w:color w:val="000000" w:themeColor="text1"/>
          <w:sz w:val="32"/>
          <w:szCs w:val="32"/>
        </w:rPr>
      </w:pPr>
      <w:r w:rsidRPr="009748B6">
        <w:rPr>
          <w:b/>
          <w:color w:val="000000" w:themeColor="text1"/>
          <w:sz w:val="32"/>
          <w:szCs w:val="32"/>
        </w:rPr>
        <w:t>University of Wales Trinity S</w:t>
      </w:r>
      <w:r>
        <w:rPr>
          <w:b/>
          <w:color w:val="000000" w:themeColor="text1"/>
          <w:sz w:val="32"/>
          <w:szCs w:val="32"/>
        </w:rPr>
        <w:t>ain</w:t>
      </w:r>
      <w:r w:rsidRPr="009748B6">
        <w:rPr>
          <w:b/>
          <w:color w:val="000000" w:themeColor="text1"/>
          <w:sz w:val="32"/>
          <w:szCs w:val="32"/>
        </w:rPr>
        <w:t xml:space="preserve">t David London </w:t>
      </w:r>
    </w:p>
    <w:p w14:paraId="6FF6BC98" w14:textId="77777777" w:rsidR="008735AE" w:rsidRPr="00A95937" w:rsidRDefault="008735AE" w:rsidP="008735AE">
      <w:pPr>
        <w:jc w:val="center"/>
        <w:rPr>
          <w:b/>
          <w:color w:val="000000" w:themeColor="text1"/>
          <w:sz w:val="32"/>
          <w:szCs w:val="32"/>
        </w:rPr>
      </w:pPr>
      <w:r>
        <w:rPr>
          <w:b/>
          <w:color w:val="000000" w:themeColor="text1"/>
          <w:sz w:val="32"/>
          <w:szCs w:val="32"/>
        </w:rPr>
        <w:t>M</w:t>
      </w:r>
      <w:r w:rsidRPr="009748B6">
        <w:rPr>
          <w:b/>
          <w:color w:val="000000" w:themeColor="text1"/>
          <w:sz w:val="32"/>
          <w:szCs w:val="32"/>
        </w:rPr>
        <w:t>od</w:t>
      </w:r>
      <w:r>
        <w:rPr>
          <w:b/>
          <w:color w:val="000000" w:themeColor="text1"/>
          <w:sz w:val="32"/>
          <w:szCs w:val="32"/>
        </w:rPr>
        <w:t>u</w:t>
      </w:r>
      <w:r w:rsidRPr="009748B6">
        <w:rPr>
          <w:b/>
          <w:color w:val="000000" w:themeColor="text1"/>
          <w:sz w:val="32"/>
          <w:szCs w:val="32"/>
        </w:rPr>
        <w:t>l</w:t>
      </w:r>
      <w:r>
        <w:rPr>
          <w:b/>
          <w:color w:val="000000" w:themeColor="text1"/>
          <w:sz w:val="32"/>
          <w:szCs w:val="32"/>
        </w:rPr>
        <w:t>e</w:t>
      </w:r>
      <w:r w:rsidRPr="009748B6">
        <w:rPr>
          <w:b/>
          <w:color w:val="000000" w:themeColor="text1"/>
          <w:sz w:val="32"/>
          <w:szCs w:val="32"/>
        </w:rPr>
        <w:t xml:space="preserve"> code</w:t>
      </w:r>
      <w:r>
        <w:rPr>
          <w:b/>
          <w:color w:val="000000" w:themeColor="text1"/>
          <w:sz w:val="32"/>
          <w:szCs w:val="32"/>
        </w:rPr>
        <w:t>:</w:t>
      </w:r>
      <w:r w:rsidRPr="009748B6">
        <w:rPr>
          <w:b/>
          <w:color w:val="000000" w:themeColor="text1"/>
          <w:sz w:val="32"/>
          <w:szCs w:val="32"/>
        </w:rPr>
        <w:t xml:space="preserve"> LCBB 400</w:t>
      </w:r>
      <w:r>
        <w:rPr>
          <w:b/>
          <w:color w:val="000000" w:themeColor="text1"/>
          <w:sz w:val="32"/>
          <w:szCs w:val="32"/>
        </w:rPr>
        <w:t>4</w:t>
      </w:r>
    </w:p>
    <w:p w14:paraId="67ADFE97" w14:textId="77777777" w:rsidR="008735AE" w:rsidRDefault="008735AE" w:rsidP="008735AE">
      <w:pPr>
        <w:rPr>
          <w:b/>
          <w:color w:val="000000" w:themeColor="text1"/>
          <w:sz w:val="32"/>
          <w:szCs w:val="32"/>
        </w:rPr>
      </w:pPr>
    </w:p>
    <w:p w14:paraId="190CCBF0" w14:textId="77777777" w:rsidR="008735AE" w:rsidRDefault="008735AE" w:rsidP="008735AE">
      <w:pPr>
        <w:rPr>
          <w:b/>
          <w:color w:val="000000" w:themeColor="text1"/>
          <w:sz w:val="32"/>
          <w:szCs w:val="32"/>
        </w:rPr>
      </w:pPr>
    </w:p>
    <w:p w14:paraId="1AF86AF1" w14:textId="77777777" w:rsidR="008735AE" w:rsidRDefault="008735AE" w:rsidP="008735AE">
      <w:pPr>
        <w:rPr>
          <w:b/>
          <w:color w:val="000000" w:themeColor="text1"/>
          <w:sz w:val="32"/>
          <w:szCs w:val="32"/>
        </w:rPr>
      </w:pPr>
    </w:p>
    <w:p w14:paraId="472B4E3B" w14:textId="77777777" w:rsidR="008735AE" w:rsidRPr="00ED625F" w:rsidRDefault="008735AE" w:rsidP="008735AE">
      <w:pPr>
        <w:jc w:val="center"/>
        <w:rPr>
          <w:b/>
          <w:color w:val="000000" w:themeColor="text1"/>
          <w:sz w:val="32"/>
          <w:szCs w:val="32"/>
        </w:rPr>
      </w:pPr>
      <w:r>
        <w:rPr>
          <w:b/>
          <w:color w:val="000000" w:themeColor="text1"/>
          <w:sz w:val="32"/>
          <w:szCs w:val="32"/>
        </w:rPr>
        <w:t>MARKETING FUNDAMENTALS</w:t>
      </w:r>
    </w:p>
    <w:p w14:paraId="63650D7D" w14:textId="77777777" w:rsidR="008735AE" w:rsidRPr="00ED625F" w:rsidRDefault="008735AE" w:rsidP="008735AE">
      <w:pPr>
        <w:jc w:val="center"/>
        <w:rPr>
          <w:b/>
          <w:color w:val="000000" w:themeColor="text1"/>
          <w:sz w:val="32"/>
          <w:szCs w:val="32"/>
        </w:rPr>
      </w:pPr>
      <w:r w:rsidRPr="00ED625F">
        <w:rPr>
          <w:b/>
          <w:color w:val="000000" w:themeColor="text1"/>
          <w:sz w:val="32"/>
          <w:szCs w:val="32"/>
        </w:rPr>
        <w:t xml:space="preserve">ASSESSMENT </w:t>
      </w:r>
      <w:r>
        <w:rPr>
          <w:b/>
          <w:color w:val="000000" w:themeColor="text1"/>
          <w:sz w:val="32"/>
          <w:szCs w:val="32"/>
        </w:rPr>
        <w:t>2</w:t>
      </w:r>
    </w:p>
    <w:p w14:paraId="36C36F5E" w14:textId="77777777" w:rsidR="008735AE" w:rsidRDefault="008735AE" w:rsidP="008735AE">
      <w:pPr>
        <w:jc w:val="center"/>
        <w:rPr>
          <w:b/>
          <w:color w:val="000000" w:themeColor="text1"/>
          <w:sz w:val="32"/>
          <w:szCs w:val="32"/>
        </w:rPr>
      </w:pPr>
      <w:r>
        <w:rPr>
          <w:b/>
          <w:color w:val="000000" w:themeColor="text1"/>
          <w:sz w:val="32"/>
          <w:szCs w:val="32"/>
        </w:rPr>
        <w:t>Analysis and Evaluation: APPLE, Inc. Company</w:t>
      </w:r>
    </w:p>
    <w:p w14:paraId="029445C4" w14:textId="77777777" w:rsidR="008735AE" w:rsidRDefault="008735AE" w:rsidP="008735AE">
      <w:pPr>
        <w:jc w:val="center"/>
        <w:rPr>
          <w:b/>
          <w:color w:val="000000" w:themeColor="text1"/>
          <w:sz w:val="32"/>
          <w:szCs w:val="32"/>
        </w:rPr>
      </w:pPr>
    </w:p>
    <w:p w14:paraId="0D4510CD" w14:textId="77777777" w:rsidR="008735AE" w:rsidRDefault="008735AE" w:rsidP="008735AE">
      <w:pPr>
        <w:jc w:val="center"/>
        <w:rPr>
          <w:b/>
          <w:color w:val="000000" w:themeColor="text1"/>
          <w:sz w:val="32"/>
          <w:szCs w:val="32"/>
        </w:rPr>
      </w:pPr>
    </w:p>
    <w:p w14:paraId="2DA23C7A" w14:textId="77777777" w:rsidR="008735AE" w:rsidRDefault="008735AE" w:rsidP="008735AE">
      <w:pPr>
        <w:rPr>
          <w:b/>
          <w:color w:val="000000" w:themeColor="text1"/>
          <w:sz w:val="32"/>
          <w:szCs w:val="32"/>
        </w:rPr>
      </w:pPr>
    </w:p>
    <w:p w14:paraId="43F6E10A" w14:textId="77777777" w:rsidR="008735AE" w:rsidRDefault="008735AE" w:rsidP="008735AE">
      <w:pPr>
        <w:jc w:val="center"/>
        <w:rPr>
          <w:b/>
          <w:color w:val="000000" w:themeColor="text1"/>
          <w:sz w:val="32"/>
          <w:szCs w:val="32"/>
        </w:rPr>
      </w:pPr>
      <w:r>
        <w:rPr>
          <w:b/>
          <w:color w:val="000000" w:themeColor="text1"/>
          <w:sz w:val="32"/>
          <w:szCs w:val="32"/>
        </w:rPr>
        <w:t>S</w:t>
      </w:r>
      <w:r w:rsidRPr="009748B6">
        <w:rPr>
          <w:b/>
          <w:color w:val="000000" w:themeColor="text1"/>
          <w:sz w:val="32"/>
          <w:szCs w:val="32"/>
        </w:rPr>
        <w:t>tudent name</w:t>
      </w:r>
      <w:r>
        <w:rPr>
          <w:b/>
          <w:color w:val="000000" w:themeColor="text1"/>
          <w:sz w:val="32"/>
          <w:szCs w:val="32"/>
        </w:rPr>
        <w:t>:</w:t>
      </w:r>
      <w:r w:rsidRPr="009748B6">
        <w:rPr>
          <w:b/>
          <w:color w:val="000000" w:themeColor="text1"/>
          <w:sz w:val="32"/>
          <w:szCs w:val="32"/>
        </w:rPr>
        <w:t xml:space="preserve"> </w:t>
      </w:r>
      <w:r>
        <w:rPr>
          <w:b/>
          <w:color w:val="000000" w:themeColor="text1"/>
          <w:sz w:val="32"/>
          <w:szCs w:val="32"/>
        </w:rPr>
        <w:t xml:space="preserve">Luminita </w:t>
      </w:r>
      <w:proofErr w:type="spellStart"/>
      <w:r>
        <w:rPr>
          <w:b/>
          <w:color w:val="000000" w:themeColor="text1"/>
          <w:sz w:val="32"/>
          <w:szCs w:val="32"/>
        </w:rPr>
        <w:t>Capmoale</w:t>
      </w:r>
      <w:proofErr w:type="spellEnd"/>
      <w:r>
        <w:rPr>
          <w:b/>
          <w:color w:val="000000" w:themeColor="text1"/>
          <w:sz w:val="32"/>
          <w:szCs w:val="32"/>
        </w:rPr>
        <w:t xml:space="preserve"> ID 2030541</w:t>
      </w:r>
    </w:p>
    <w:p w14:paraId="71240739" w14:textId="77777777" w:rsidR="008735AE" w:rsidRPr="00A95937" w:rsidRDefault="008735AE" w:rsidP="008735AE">
      <w:pPr>
        <w:jc w:val="center"/>
        <w:rPr>
          <w:b/>
          <w:color w:val="000000" w:themeColor="text1"/>
          <w:sz w:val="32"/>
          <w:szCs w:val="32"/>
        </w:rPr>
      </w:pPr>
      <w:r w:rsidRPr="009748B6">
        <w:rPr>
          <w:b/>
          <w:color w:val="000000" w:themeColor="text1"/>
          <w:sz w:val="32"/>
          <w:szCs w:val="32"/>
        </w:rPr>
        <w:t>Lecture</w:t>
      </w:r>
      <w:r>
        <w:rPr>
          <w:b/>
          <w:color w:val="000000" w:themeColor="text1"/>
          <w:sz w:val="32"/>
          <w:szCs w:val="32"/>
        </w:rPr>
        <w:t xml:space="preserve">r name: </w:t>
      </w:r>
      <w:proofErr w:type="spellStart"/>
      <w:r>
        <w:rPr>
          <w:b/>
          <w:color w:val="000000" w:themeColor="text1"/>
          <w:sz w:val="32"/>
          <w:szCs w:val="32"/>
        </w:rPr>
        <w:t>Tushara</w:t>
      </w:r>
      <w:proofErr w:type="spellEnd"/>
      <w:r>
        <w:rPr>
          <w:b/>
          <w:color w:val="000000" w:themeColor="text1"/>
          <w:sz w:val="32"/>
          <w:szCs w:val="32"/>
        </w:rPr>
        <w:t xml:space="preserve"> </w:t>
      </w:r>
      <w:proofErr w:type="spellStart"/>
      <w:r>
        <w:rPr>
          <w:b/>
          <w:color w:val="000000" w:themeColor="text1"/>
          <w:sz w:val="32"/>
          <w:szCs w:val="32"/>
        </w:rPr>
        <w:t>Balendran</w:t>
      </w:r>
      <w:proofErr w:type="spellEnd"/>
    </w:p>
    <w:p w14:paraId="0E35FBEA" w14:textId="77777777" w:rsidR="008735AE" w:rsidRDefault="008735AE" w:rsidP="008735AE">
      <w:pPr>
        <w:tabs>
          <w:tab w:val="left" w:pos="4197"/>
        </w:tabs>
        <w:rPr>
          <w:b/>
          <w:color w:val="000000" w:themeColor="text1"/>
          <w:sz w:val="32"/>
          <w:szCs w:val="32"/>
        </w:rPr>
      </w:pPr>
      <w:r>
        <w:rPr>
          <w:b/>
          <w:color w:val="000000" w:themeColor="text1"/>
          <w:sz w:val="32"/>
          <w:szCs w:val="32"/>
        </w:rPr>
        <w:tab/>
      </w:r>
    </w:p>
    <w:p w14:paraId="480DEA31" w14:textId="77777777" w:rsidR="008735AE" w:rsidRDefault="008735AE" w:rsidP="008735AE">
      <w:pPr>
        <w:tabs>
          <w:tab w:val="left" w:pos="4197"/>
        </w:tabs>
        <w:rPr>
          <w:b/>
          <w:color w:val="000000" w:themeColor="text1"/>
          <w:sz w:val="32"/>
          <w:szCs w:val="32"/>
        </w:rPr>
      </w:pPr>
    </w:p>
    <w:p w14:paraId="58DE3DC1" w14:textId="77777777" w:rsidR="008735AE" w:rsidRDefault="008735AE" w:rsidP="008735AE">
      <w:pPr>
        <w:tabs>
          <w:tab w:val="left" w:pos="4197"/>
        </w:tabs>
        <w:jc w:val="center"/>
        <w:rPr>
          <w:b/>
          <w:color w:val="000000" w:themeColor="text1"/>
          <w:sz w:val="32"/>
          <w:szCs w:val="32"/>
        </w:rPr>
      </w:pPr>
      <w:r>
        <w:rPr>
          <w:b/>
          <w:color w:val="000000" w:themeColor="text1"/>
          <w:sz w:val="32"/>
          <w:szCs w:val="32"/>
        </w:rPr>
        <w:t>10.01.2022</w:t>
      </w:r>
    </w:p>
    <w:p w14:paraId="60F3FACA" w14:textId="77777777" w:rsidR="008735AE" w:rsidRDefault="008735AE" w:rsidP="008735AE">
      <w:pPr>
        <w:rPr>
          <w:lang w:val="en-US"/>
        </w:rPr>
      </w:pPr>
      <w:r w:rsidRPr="009748B6">
        <w:rPr>
          <w:b/>
          <w:color w:val="000000" w:themeColor="text1"/>
          <w:sz w:val="32"/>
          <w:szCs w:val="32"/>
        </w:rPr>
        <w:t>word c</w:t>
      </w:r>
      <w:r>
        <w:rPr>
          <w:b/>
          <w:color w:val="000000" w:themeColor="text1"/>
          <w:sz w:val="32"/>
          <w:szCs w:val="32"/>
        </w:rPr>
        <w:t>oun</w:t>
      </w:r>
      <w:r w:rsidRPr="009748B6">
        <w:rPr>
          <w:b/>
          <w:color w:val="000000" w:themeColor="text1"/>
          <w:sz w:val="32"/>
          <w:szCs w:val="32"/>
        </w:rPr>
        <w:t>t</w:t>
      </w:r>
      <w:r>
        <w:rPr>
          <w:b/>
          <w:color w:val="000000" w:themeColor="text1"/>
          <w:sz w:val="32"/>
          <w:szCs w:val="32"/>
        </w:rPr>
        <w:t xml:space="preserve">: </w:t>
      </w:r>
      <w:r>
        <w:rPr>
          <w:b/>
          <w:color w:val="000000" w:themeColor="text1"/>
          <w:sz w:val="32"/>
          <w:szCs w:val="32"/>
          <w:lang w:val="en-US"/>
        </w:rPr>
        <w:t>4 089</w:t>
      </w:r>
    </w:p>
    <w:sdt>
      <w:sdtPr>
        <w:rPr>
          <w:rFonts w:ascii="Times New Roman" w:eastAsiaTheme="minorHAnsi" w:hAnsi="Times New Roman" w:cstheme="minorBidi"/>
          <w:color w:val="auto"/>
          <w:sz w:val="24"/>
          <w:szCs w:val="22"/>
          <w:lang w:val="en-GB"/>
        </w:rPr>
        <w:id w:val="1404717578"/>
        <w:docPartObj>
          <w:docPartGallery w:val="Table of Contents"/>
          <w:docPartUnique/>
        </w:docPartObj>
      </w:sdtPr>
      <w:sdtEndPr>
        <w:rPr>
          <w:b/>
          <w:bCs/>
          <w:noProof/>
        </w:rPr>
      </w:sdtEndPr>
      <w:sdtContent>
        <w:p w14:paraId="0AE903E2" w14:textId="77777777" w:rsidR="008735AE" w:rsidRDefault="008735AE" w:rsidP="008735AE">
          <w:pPr>
            <w:pStyle w:val="a3"/>
            <w:jc w:val="center"/>
            <w:rPr>
              <w:color w:val="000000" w:themeColor="text1"/>
            </w:rPr>
          </w:pPr>
          <w:r w:rsidRPr="003765E9">
            <w:rPr>
              <w:color w:val="000000" w:themeColor="text1"/>
            </w:rPr>
            <w:t>Table of Contents</w:t>
          </w:r>
          <w:r>
            <w:rPr>
              <w:color w:val="000000" w:themeColor="text1"/>
            </w:rPr>
            <w:t>:</w:t>
          </w:r>
        </w:p>
        <w:p w14:paraId="2846A92E" w14:textId="77777777" w:rsidR="008735AE" w:rsidRPr="00DB69BF" w:rsidRDefault="008735AE" w:rsidP="008735AE">
          <w:pPr>
            <w:rPr>
              <w:lang w:val="en-US"/>
            </w:rPr>
          </w:pPr>
        </w:p>
        <w:p w14:paraId="39D50667" w14:textId="77777777" w:rsidR="008735AE" w:rsidRDefault="008735AE" w:rsidP="008735AE">
          <w:pPr>
            <w:pStyle w:val="11"/>
            <w:tabs>
              <w:tab w:val="right" w:leader="dot" w:pos="9016"/>
            </w:tabs>
            <w:rPr>
              <w:rFonts w:asciiTheme="minorHAnsi" w:eastAsiaTheme="minorEastAsia" w:hAnsiTheme="minorHAnsi"/>
              <w:noProof/>
              <w:szCs w:val="24"/>
              <w:lang w:val="ru-GB" w:eastAsia="ru-RU"/>
            </w:rPr>
          </w:pPr>
          <w:r>
            <w:fldChar w:fldCharType="begin"/>
          </w:r>
          <w:r>
            <w:instrText xml:space="preserve"> TOC \o "1-3" \h \z \u </w:instrText>
          </w:r>
          <w:r>
            <w:fldChar w:fldCharType="separate"/>
          </w:r>
          <w:hyperlink w:anchor="_Toc92105981" w:history="1">
            <w:r w:rsidRPr="00243DE6">
              <w:rPr>
                <w:rStyle w:val="a4"/>
                <w:noProof/>
                <w:lang w:val="en-US"/>
              </w:rPr>
              <w:t>Introduction</w:t>
            </w:r>
            <w:r>
              <w:rPr>
                <w:noProof/>
                <w:webHidden/>
              </w:rPr>
              <w:tab/>
            </w:r>
            <w:r>
              <w:rPr>
                <w:noProof/>
                <w:webHidden/>
              </w:rPr>
              <w:fldChar w:fldCharType="begin"/>
            </w:r>
            <w:r>
              <w:rPr>
                <w:noProof/>
                <w:webHidden/>
              </w:rPr>
              <w:instrText xml:space="preserve"> PAGEREF _Toc92105981 \h </w:instrText>
            </w:r>
            <w:r>
              <w:rPr>
                <w:noProof/>
                <w:webHidden/>
              </w:rPr>
            </w:r>
            <w:r>
              <w:rPr>
                <w:noProof/>
                <w:webHidden/>
              </w:rPr>
              <w:fldChar w:fldCharType="separate"/>
            </w:r>
            <w:r>
              <w:rPr>
                <w:noProof/>
                <w:webHidden/>
              </w:rPr>
              <w:t>3</w:t>
            </w:r>
            <w:r>
              <w:rPr>
                <w:noProof/>
                <w:webHidden/>
              </w:rPr>
              <w:fldChar w:fldCharType="end"/>
            </w:r>
          </w:hyperlink>
        </w:p>
        <w:p w14:paraId="3C637C34" w14:textId="77777777" w:rsidR="008735AE" w:rsidRDefault="008735AE" w:rsidP="008735AE">
          <w:pPr>
            <w:pStyle w:val="11"/>
            <w:tabs>
              <w:tab w:val="right" w:leader="dot" w:pos="9016"/>
            </w:tabs>
            <w:rPr>
              <w:rFonts w:asciiTheme="minorHAnsi" w:eastAsiaTheme="minorEastAsia" w:hAnsiTheme="minorHAnsi"/>
              <w:noProof/>
              <w:szCs w:val="24"/>
              <w:lang w:val="ru-GB" w:eastAsia="ru-RU"/>
            </w:rPr>
          </w:pPr>
          <w:hyperlink w:anchor="_Toc92105982" w:history="1">
            <w:r w:rsidRPr="00243DE6">
              <w:rPr>
                <w:rStyle w:val="a4"/>
                <w:noProof/>
                <w:lang w:val="en-US"/>
              </w:rPr>
              <w:t>Definition of Marketing</w:t>
            </w:r>
            <w:r>
              <w:rPr>
                <w:noProof/>
                <w:webHidden/>
              </w:rPr>
              <w:tab/>
            </w:r>
            <w:r>
              <w:rPr>
                <w:noProof/>
                <w:webHidden/>
              </w:rPr>
              <w:fldChar w:fldCharType="begin"/>
            </w:r>
            <w:r>
              <w:rPr>
                <w:noProof/>
                <w:webHidden/>
              </w:rPr>
              <w:instrText xml:space="preserve"> PAGEREF _Toc92105982 \h </w:instrText>
            </w:r>
            <w:r>
              <w:rPr>
                <w:noProof/>
                <w:webHidden/>
              </w:rPr>
            </w:r>
            <w:r>
              <w:rPr>
                <w:noProof/>
                <w:webHidden/>
              </w:rPr>
              <w:fldChar w:fldCharType="separate"/>
            </w:r>
            <w:r>
              <w:rPr>
                <w:noProof/>
                <w:webHidden/>
              </w:rPr>
              <w:t>3</w:t>
            </w:r>
            <w:r>
              <w:rPr>
                <w:noProof/>
                <w:webHidden/>
              </w:rPr>
              <w:fldChar w:fldCharType="end"/>
            </w:r>
          </w:hyperlink>
        </w:p>
        <w:p w14:paraId="4FA0A81D" w14:textId="77777777" w:rsidR="008735AE" w:rsidRDefault="008735AE" w:rsidP="008735AE">
          <w:pPr>
            <w:pStyle w:val="11"/>
            <w:tabs>
              <w:tab w:val="right" w:leader="dot" w:pos="9016"/>
            </w:tabs>
            <w:rPr>
              <w:rFonts w:asciiTheme="minorHAnsi" w:eastAsiaTheme="minorEastAsia" w:hAnsiTheme="minorHAnsi"/>
              <w:noProof/>
              <w:szCs w:val="24"/>
              <w:lang w:val="ru-GB" w:eastAsia="ru-RU"/>
            </w:rPr>
          </w:pPr>
          <w:hyperlink w:anchor="_Toc92105983" w:history="1">
            <w:r w:rsidRPr="00243DE6">
              <w:rPr>
                <w:rStyle w:val="a4"/>
                <w:noProof/>
                <w:lang w:val="en-US"/>
              </w:rPr>
              <w:t>The main stages of Marketing</w:t>
            </w:r>
            <w:r>
              <w:rPr>
                <w:noProof/>
                <w:webHidden/>
              </w:rPr>
              <w:tab/>
            </w:r>
            <w:r>
              <w:rPr>
                <w:noProof/>
                <w:webHidden/>
              </w:rPr>
              <w:fldChar w:fldCharType="begin"/>
            </w:r>
            <w:r>
              <w:rPr>
                <w:noProof/>
                <w:webHidden/>
              </w:rPr>
              <w:instrText xml:space="preserve"> PAGEREF _Toc92105983 \h </w:instrText>
            </w:r>
            <w:r>
              <w:rPr>
                <w:noProof/>
                <w:webHidden/>
              </w:rPr>
            </w:r>
            <w:r>
              <w:rPr>
                <w:noProof/>
                <w:webHidden/>
              </w:rPr>
              <w:fldChar w:fldCharType="separate"/>
            </w:r>
            <w:r>
              <w:rPr>
                <w:noProof/>
                <w:webHidden/>
              </w:rPr>
              <w:t>3</w:t>
            </w:r>
            <w:r>
              <w:rPr>
                <w:noProof/>
                <w:webHidden/>
              </w:rPr>
              <w:fldChar w:fldCharType="end"/>
            </w:r>
          </w:hyperlink>
        </w:p>
        <w:p w14:paraId="615E367A" w14:textId="77777777" w:rsidR="008735AE" w:rsidRDefault="008735AE" w:rsidP="008735AE">
          <w:pPr>
            <w:pStyle w:val="21"/>
            <w:tabs>
              <w:tab w:val="right" w:leader="dot" w:pos="9016"/>
            </w:tabs>
            <w:rPr>
              <w:rFonts w:asciiTheme="minorHAnsi" w:eastAsiaTheme="minorEastAsia" w:hAnsiTheme="minorHAnsi"/>
              <w:noProof/>
              <w:szCs w:val="24"/>
              <w:lang w:val="ru-GB" w:eastAsia="ru-RU"/>
            </w:rPr>
          </w:pPr>
          <w:hyperlink w:anchor="_Toc92105984" w:history="1">
            <w:r w:rsidRPr="00243DE6">
              <w:rPr>
                <w:rStyle w:val="a4"/>
                <w:noProof/>
                <w:lang w:val="en-US"/>
              </w:rPr>
              <w:t>Situational analysis</w:t>
            </w:r>
            <w:r>
              <w:rPr>
                <w:noProof/>
                <w:webHidden/>
              </w:rPr>
              <w:tab/>
            </w:r>
            <w:r>
              <w:rPr>
                <w:noProof/>
                <w:webHidden/>
              </w:rPr>
              <w:fldChar w:fldCharType="begin"/>
            </w:r>
            <w:r>
              <w:rPr>
                <w:noProof/>
                <w:webHidden/>
              </w:rPr>
              <w:instrText xml:space="preserve"> PAGEREF _Toc92105984 \h </w:instrText>
            </w:r>
            <w:r>
              <w:rPr>
                <w:noProof/>
                <w:webHidden/>
              </w:rPr>
            </w:r>
            <w:r>
              <w:rPr>
                <w:noProof/>
                <w:webHidden/>
              </w:rPr>
              <w:fldChar w:fldCharType="separate"/>
            </w:r>
            <w:r>
              <w:rPr>
                <w:noProof/>
                <w:webHidden/>
              </w:rPr>
              <w:t>4</w:t>
            </w:r>
            <w:r>
              <w:rPr>
                <w:noProof/>
                <w:webHidden/>
              </w:rPr>
              <w:fldChar w:fldCharType="end"/>
            </w:r>
          </w:hyperlink>
        </w:p>
        <w:p w14:paraId="765CCD45" w14:textId="77777777" w:rsidR="008735AE" w:rsidRDefault="008735AE" w:rsidP="008735AE">
          <w:pPr>
            <w:pStyle w:val="21"/>
            <w:tabs>
              <w:tab w:val="right" w:leader="dot" w:pos="9016"/>
            </w:tabs>
            <w:rPr>
              <w:rFonts w:asciiTheme="minorHAnsi" w:eastAsiaTheme="minorEastAsia" w:hAnsiTheme="minorHAnsi"/>
              <w:noProof/>
              <w:szCs w:val="24"/>
              <w:lang w:val="ru-GB" w:eastAsia="ru-RU"/>
            </w:rPr>
          </w:pPr>
          <w:hyperlink w:anchor="_Toc92105985" w:history="1">
            <w:r w:rsidRPr="00243DE6">
              <w:rPr>
                <w:rStyle w:val="a4"/>
                <w:noProof/>
                <w:lang w:val="en-US"/>
              </w:rPr>
              <w:t>Objectives</w:t>
            </w:r>
            <w:r>
              <w:rPr>
                <w:noProof/>
                <w:webHidden/>
              </w:rPr>
              <w:tab/>
            </w:r>
            <w:r>
              <w:rPr>
                <w:noProof/>
                <w:webHidden/>
              </w:rPr>
              <w:fldChar w:fldCharType="begin"/>
            </w:r>
            <w:r>
              <w:rPr>
                <w:noProof/>
                <w:webHidden/>
              </w:rPr>
              <w:instrText xml:space="preserve"> PAGEREF _Toc92105985 \h </w:instrText>
            </w:r>
            <w:r>
              <w:rPr>
                <w:noProof/>
                <w:webHidden/>
              </w:rPr>
            </w:r>
            <w:r>
              <w:rPr>
                <w:noProof/>
                <w:webHidden/>
              </w:rPr>
              <w:fldChar w:fldCharType="separate"/>
            </w:r>
            <w:r>
              <w:rPr>
                <w:noProof/>
                <w:webHidden/>
              </w:rPr>
              <w:t>4</w:t>
            </w:r>
            <w:r>
              <w:rPr>
                <w:noProof/>
                <w:webHidden/>
              </w:rPr>
              <w:fldChar w:fldCharType="end"/>
            </w:r>
          </w:hyperlink>
        </w:p>
        <w:p w14:paraId="613BBFEF" w14:textId="77777777" w:rsidR="008735AE" w:rsidRDefault="008735AE" w:rsidP="008735AE">
          <w:pPr>
            <w:pStyle w:val="21"/>
            <w:tabs>
              <w:tab w:val="right" w:leader="dot" w:pos="9016"/>
            </w:tabs>
            <w:rPr>
              <w:rFonts w:asciiTheme="minorHAnsi" w:eastAsiaTheme="minorEastAsia" w:hAnsiTheme="minorHAnsi"/>
              <w:noProof/>
              <w:szCs w:val="24"/>
              <w:lang w:val="ru-GB" w:eastAsia="ru-RU"/>
            </w:rPr>
          </w:pPr>
          <w:hyperlink w:anchor="_Toc92105986" w:history="1">
            <w:r w:rsidRPr="00243DE6">
              <w:rPr>
                <w:rStyle w:val="a4"/>
                <w:noProof/>
                <w:lang w:val="en-US"/>
              </w:rPr>
              <w:t>Strategy</w:t>
            </w:r>
            <w:r>
              <w:rPr>
                <w:noProof/>
                <w:webHidden/>
              </w:rPr>
              <w:tab/>
            </w:r>
            <w:r>
              <w:rPr>
                <w:noProof/>
                <w:webHidden/>
              </w:rPr>
              <w:fldChar w:fldCharType="begin"/>
            </w:r>
            <w:r>
              <w:rPr>
                <w:noProof/>
                <w:webHidden/>
              </w:rPr>
              <w:instrText xml:space="preserve"> PAGEREF _Toc92105986 \h </w:instrText>
            </w:r>
            <w:r>
              <w:rPr>
                <w:noProof/>
                <w:webHidden/>
              </w:rPr>
            </w:r>
            <w:r>
              <w:rPr>
                <w:noProof/>
                <w:webHidden/>
              </w:rPr>
              <w:fldChar w:fldCharType="separate"/>
            </w:r>
            <w:r>
              <w:rPr>
                <w:noProof/>
                <w:webHidden/>
              </w:rPr>
              <w:t>4</w:t>
            </w:r>
            <w:r>
              <w:rPr>
                <w:noProof/>
                <w:webHidden/>
              </w:rPr>
              <w:fldChar w:fldCharType="end"/>
            </w:r>
          </w:hyperlink>
        </w:p>
        <w:p w14:paraId="4C3F1501" w14:textId="77777777" w:rsidR="008735AE" w:rsidRDefault="008735AE" w:rsidP="008735AE">
          <w:pPr>
            <w:pStyle w:val="21"/>
            <w:tabs>
              <w:tab w:val="right" w:leader="dot" w:pos="9016"/>
            </w:tabs>
            <w:rPr>
              <w:rFonts w:asciiTheme="minorHAnsi" w:eastAsiaTheme="minorEastAsia" w:hAnsiTheme="minorHAnsi"/>
              <w:noProof/>
              <w:szCs w:val="24"/>
              <w:lang w:val="ru-GB" w:eastAsia="ru-RU"/>
            </w:rPr>
          </w:pPr>
          <w:hyperlink w:anchor="_Toc92105987" w:history="1">
            <w:r w:rsidRPr="00243DE6">
              <w:rPr>
                <w:rStyle w:val="a4"/>
                <w:noProof/>
                <w:lang w:val="en-US"/>
              </w:rPr>
              <w:t>Implementation</w:t>
            </w:r>
            <w:r>
              <w:rPr>
                <w:noProof/>
                <w:webHidden/>
              </w:rPr>
              <w:tab/>
            </w:r>
            <w:r>
              <w:rPr>
                <w:noProof/>
                <w:webHidden/>
              </w:rPr>
              <w:fldChar w:fldCharType="begin"/>
            </w:r>
            <w:r>
              <w:rPr>
                <w:noProof/>
                <w:webHidden/>
              </w:rPr>
              <w:instrText xml:space="preserve"> PAGEREF _Toc92105987 \h </w:instrText>
            </w:r>
            <w:r>
              <w:rPr>
                <w:noProof/>
                <w:webHidden/>
              </w:rPr>
            </w:r>
            <w:r>
              <w:rPr>
                <w:noProof/>
                <w:webHidden/>
              </w:rPr>
              <w:fldChar w:fldCharType="separate"/>
            </w:r>
            <w:r>
              <w:rPr>
                <w:noProof/>
                <w:webHidden/>
              </w:rPr>
              <w:t>4</w:t>
            </w:r>
            <w:r>
              <w:rPr>
                <w:noProof/>
                <w:webHidden/>
              </w:rPr>
              <w:fldChar w:fldCharType="end"/>
            </w:r>
          </w:hyperlink>
        </w:p>
        <w:p w14:paraId="2B15B7C2" w14:textId="77777777" w:rsidR="008735AE" w:rsidRDefault="008735AE" w:rsidP="008735AE">
          <w:pPr>
            <w:pStyle w:val="21"/>
            <w:tabs>
              <w:tab w:val="right" w:leader="dot" w:pos="9016"/>
            </w:tabs>
            <w:rPr>
              <w:rFonts w:asciiTheme="minorHAnsi" w:eastAsiaTheme="minorEastAsia" w:hAnsiTheme="minorHAnsi"/>
              <w:noProof/>
              <w:szCs w:val="24"/>
              <w:lang w:val="ru-GB" w:eastAsia="ru-RU"/>
            </w:rPr>
          </w:pPr>
          <w:hyperlink w:anchor="_Toc92105988" w:history="1">
            <w:r w:rsidRPr="00243DE6">
              <w:rPr>
                <w:rStyle w:val="a4"/>
                <w:noProof/>
                <w:lang w:val="en-US"/>
              </w:rPr>
              <w:t>Control</w:t>
            </w:r>
            <w:r>
              <w:rPr>
                <w:noProof/>
                <w:webHidden/>
              </w:rPr>
              <w:tab/>
            </w:r>
            <w:r>
              <w:rPr>
                <w:noProof/>
                <w:webHidden/>
              </w:rPr>
              <w:fldChar w:fldCharType="begin"/>
            </w:r>
            <w:r>
              <w:rPr>
                <w:noProof/>
                <w:webHidden/>
              </w:rPr>
              <w:instrText xml:space="preserve"> PAGEREF _Toc92105988 \h </w:instrText>
            </w:r>
            <w:r>
              <w:rPr>
                <w:noProof/>
                <w:webHidden/>
              </w:rPr>
            </w:r>
            <w:r>
              <w:rPr>
                <w:noProof/>
                <w:webHidden/>
              </w:rPr>
              <w:fldChar w:fldCharType="separate"/>
            </w:r>
            <w:r>
              <w:rPr>
                <w:noProof/>
                <w:webHidden/>
              </w:rPr>
              <w:t>5</w:t>
            </w:r>
            <w:r>
              <w:rPr>
                <w:noProof/>
                <w:webHidden/>
              </w:rPr>
              <w:fldChar w:fldCharType="end"/>
            </w:r>
          </w:hyperlink>
        </w:p>
        <w:p w14:paraId="7B3752A2" w14:textId="77777777" w:rsidR="008735AE" w:rsidRDefault="008735AE" w:rsidP="008735AE">
          <w:pPr>
            <w:pStyle w:val="11"/>
            <w:tabs>
              <w:tab w:val="right" w:leader="dot" w:pos="9016"/>
            </w:tabs>
            <w:rPr>
              <w:rFonts w:asciiTheme="minorHAnsi" w:eastAsiaTheme="minorEastAsia" w:hAnsiTheme="minorHAnsi"/>
              <w:noProof/>
              <w:szCs w:val="24"/>
              <w:lang w:val="ru-GB" w:eastAsia="ru-RU"/>
            </w:rPr>
          </w:pPr>
          <w:hyperlink w:anchor="_Toc92105989" w:history="1">
            <w:r w:rsidRPr="00243DE6">
              <w:rPr>
                <w:rStyle w:val="a4"/>
                <w:noProof/>
                <w:lang w:val="en-US"/>
              </w:rPr>
              <w:t>Macro Environment Analysis</w:t>
            </w:r>
            <w:r>
              <w:rPr>
                <w:noProof/>
                <w:webHidden/>
              </w:rPr>
              <w:tab/>
            </w:r>
            <w:r>
              <w:rPr>
                <w:noProof/>
                <w:webHidden/>
              </w:rPr>
              <w:fldChar w:fldCharType="begin"/>
            </w:r>
            <w:r>
              <w:rPr>
                <w:noProof/>
                <w:webHidden/>
              </w:rPr>
              <w:instrText xml:space="preserve"> PAGEREF _Toc92105989 \h </w:instrText>
            </w:r>
            <w:r>
              <w:rPr>
                <w:noProof/>
                <w:webHidden/>
              </w:rPr>
            </w:r>
            <w:r>
              <w:rPr>
                <w:noProof/>
                <w:webHidden/>
              </w:rPr>
              <w:fldChar w:fldCharType="separate"/>
            </w:r>
            <w:r>
              <w:rPr>
                <w:noProof/>
                <w:webHidden/>
              </w:rPr>
              <w:t>5</w:t>
            </w:r>
            <w:r>
              <w:rPr>
                <w:noProof/>
                <w:webHidden/>
              </w:rPr>
              <w:fldChar w:fldCharType="end"/>
            </w:r>
          </w:hyperlink>
        </w:p>
        <w:p w14:paraId="146A03CB" w14:textId="77777777" w:rsidR="008735AE" w:rsidRDefault="008735AE" w:rsidP="008735AE">
          <w:pPr>
            <w:pStyle w:val="21"/>
            <w:tabs>
              <w:tab w:val="right" w:leader="dot" w:pos="9016"/>
            </w:tabs>
            <w:rPr>
              <w:rFonts w:asciiTheme="minorHAnsi" w:eastAsiaTheme="minorEastAsia" w:hAnsiTheme="minorHAnsi"/>
              <w:noProof/>
              <w:szCs w:val="24"/>
              <w:lang w:val="ru-GB" w:eastAsia="ru-RU"/>
            </w:rPr>
          </w:pPr>
          <w:hyperlink w:anchor="_Toc92105990" w:history="1">
            <w:r w:rsidRPr="00243DE6">
              <w:rPr>
                <w:rStyle w:val="a4"/>
                <w:noProof/>
              </w:rPr>
              <w:t>PESTEL- Favourable or Unfavourable</w:t>
            </w:r>
            <w:r>
              <w:rPr>
                <w:noProof/>
                <w:webHidden/>
              </w:rPr>
              <w:tab/>
            </w:r>
            <w:r>
              <w:rPr>
                <w:noProof/>
                <w:webHidden/>
              </w:rPr>
              <w:fldChar w:fldCharType="begin"/>
            </w:r>
            <w:r>
              <w:rPr>
                <w:noProof/>
                <w:webHidden/>
              </w:rPr>
              <w:instrText xml:space="preserve"> PAGEREF _Toc92105990 \h </w:instrText>
            </w:r>
            <w:r>
              <w:rPr>
                <w:noProof/>
                <w:webHidden/>
              </w:rPr>
            </w:r>
            <w:r>
              <w:rPr>
                <w:noProof/>
                <w:webHidden/>
              </w:rPr>
              <w:fldChar w:fldCharType="separate"/>
            </w:r>
            <w:r>
              <w:rPr>
                <w:noProof/>
                <w:webHidden/>
              </w:rPr>
              <w:t>5</w:t>
            </w:r>
            <w:r>
              <w:rPr>
                <w:noProof/>
                <w:webHidden/>
              </w:rPr>
              <w:fldChar w:fldCharType="end"/>
            </w:r>
          </w:hyperlink>
        </w:p>
        <w:p w14:paraId="42204ECC" w14:textId="77777777" w:rsidR="008735AE" w:rsidRDefault="008735AE" w:rsidP="008735AE">
          <w:pPr>
            <w:pStyle w:val="21"/>
            <w:tabs>
              <w:tab w:val="right" w:leader="dot" w:pos="9016"/>
            </w:tabs>
            <w:rPr>
              <w:rFonts w:asciiTheme="minorHAnsi" w:eastAsiaTheme="minorEastAsia" w:hAnsiTheme="minorHAnsi"/>
              <w:noProof/>
              <w:szCs w:val="24"/>
              <w:lang w:val="ru-GB" w:eastAsia="ru-RU"/>
            </w:rPr>
          </w:pPr>
          <w:hyperlink w:anchor="_Toc92105991" w:history="1">
            <w:r w:rsidRPr="00243DE6">
              <w:rPr>
                <w:rStyle w:val="a4"/>
                <w:noProof/>
                <w:lang w:val="en-US"/>
              </w:rPr>
              <w:t>Porter’s 5 Forces- Low, High or Medium</w:t>
            </w:r>
            <w:r>
              <w:rPr>
                <w:noProof/>
                <w:webHidden/>
              </w:rPr>
              <w:tab/>
            </w:r>
            <w:r>
              <w:rPr>
                <w:noProof/>
                <w:webHidden/>
              </w:rPr>
              <w:fldChar w:fldCharType="begin"/>
            </w:r>
            <w:r>
              <w:rPr>
                <w:noProof/>
                <w:webHidden/>
              </w:rPr>
              <w:instrText xml:space="preserve"> PAGEREF _Toc92105991 \h </w:instrText>
            </w:r>
            <w:r>
              <w:rPr>
                <w:noProof/>
                <w:webHidden/>
              </w:rPr>
            </w:r>
            <w:r>
              <w:rPr>
                <w:noProof/>
                <w:webHidden/>
              </w:rPr>
              <w:fldChar w:fldCharType="separate"/>
            </w:r>
            <w:r>
              <w:rPr>
                <w:noProof/>
                <w:webHidden/>
              </w:rPr>
              <w:t>9</w:t>
            </w:r>
            <w:r>
              <w:rPr>
                <w:noProof/>
                <w:webHidden/>
              </w:rPr>
              <w:fldChar w:fldCharType="end"/>
            </w:r>
          </w:hyperlink>
        </w:p>
        <w:p w14:paraId="6C7BCFF5" w14:textId="77777777" w:rsidR="008735AE" w:rsidRDefault="008735AE" w:rsidP="008735AE">
          <w:pPr>
            <w:pStyle w:val="21"/>
            <w:tabs>
              <w:tab w:val="right" w:leader="dot" w:pos="9016"/>
            </w:tabs>
            <w:rPr>
              <w:rFonts w:asciiTheme="minorHAnsi" w:eastAsiaTheme="minorEastAsia" w:hAnsiTheme="minorHAnsi"/>
              <w:noProof/>
              <w:szCs w:val="24"/>
              <w:lang w:val="ru-GB" w:eastAsia="ru-RU"/>
            </w:rPr>
          </w:pPr>
          <w:hyperlink w:anchor="_Toc92105993" w:history="1">
            <w:r w:rsidRPr="00243DE6">
              <w:rPr>
                <w:rStyle w:val="a4"/>
                <w:noProof/>
              </w:rPr>
              <w:t>SWOT Analysis</w:t>
            </w:r>
            <w:r>
              <w:rPr>
                <w:noProof/>
                <w:webHidden/>
              </w:rPr>
              <w:tab/>
            </w:r>
            <w:r>
              <w:rPr>
                <w:noProof/>
                <w:webHidden/>
              </w:rPr>
              <w:fldChar w:fldCharType="begin"/>
            </w:r>
            <w:r>
              <w:rPr>
                <w:noProof/>
                <w:webHidden/>
              </w:rPr>
              <w:instrText xml:space="preserve"> PAGEREF _Toc92105993 \h </w:instrText>
            </w:r>
            <w:r>
              <w:rPr>
                <w:noProof/>
                <w:webHidden/>
              </w:rPr>
            </w:r>
            <w:r>
              <w:rPr>
                <w:noProof/>
                <w:webHidden/>
              </w:rPr>
              <w:fldChar w:fldCharType="separate"/>
            </w:r>
            <w:r>
              <w:rPr>
                <w:noProof/>
                <w:webHidden/>
              </w:rPr>
              <w:t>12</w:t>
            </w:r>
            <w:r>
              <w:rPr>
                <w:noProof/>
                <w:webHidden/>
              </w:rPr>
              <w:fldChar w:fldCharType="end"/>
            </w:r>
          </w:hyperlink>
        </w:p>
        <w:p w14:paraId="64E5E0C3" w14:textId="77777777" w:rsidR="008735AE" w:rsidRDefault="008735AE" w:rsidP="008735AE">
          <w:pPr>
            <w:pStyle w:val="11"/>
            <w:tabs>
              <w:tab w:val="right" w:leader="dot" w:pos="9016"/>
            </w:tabs>
            <w:rPr>
              <w:noProof/>
            </w:rPr>
          </w:pPr>
          <w:hyperlink w:anchor="_Toc92105994" w:history="1">
            <w:r w:rsidRPr="00243DE6">
              <w:rPr>
                <w:rStyle w:val="a4"/>
                <w:noProof/>
                <w:lang w:val="en-US"/>
              </w:rPr>
              <w:t>Advantages and Disadvantages</w:t>
            </w:r>
            <w:r>
              <w:rPr>
                <w:noProof/>
                <w:webHidden/>
              </w:rPr>
              <w:tab/>
            </w:r>
            <w:r>
              <w:rPr>
                <w:noProof/>
                <w:webHidden/>
              </w:rPr>
              <w:fldChar w:fldCharType="begin"/>
            </w:r>
            <w:r>
              <w:rPr>
                <w:noProof/>
                <w:webHidden/>
              </w:rPr>
              <w:instrText xml:space="preserve"> PAGEREF _Toc92105994 \h </w:instrText>
            </w:r>
            <w:r>
              <w:rPr>
                <w:noProof/>
                <w:webHidden/>
              </w:rPr>
            </w:r>
            <w:r>
              <w:rPr>
                <w:noProof/>
                <w:webHidden/>
              </w:rPr>
              <w:fldChar w:fldCharType="separate"/>
            </w:r>
            <w:r>
              <w:rPr>
                <w:noProof/>
                <w:webHidden/>
              </w:rPr>
              <w:t>15</w:t>
            </w:r>
            <w:r>
              <w:rPr>
                <w:noProof/>
                <w:webHidden/>
              </w:rPr>
              <w:fldChar w:fldCharType="end"/>
            </w:r>
          </w:hyperlink>
        </w:p>
        <w:p w14:paraId="61EC954B" w14:textId="77777777" w:rsidR="008735AE" w:rsidRPr="001975B0" w:rsidRDefault="008735AE" w:rsidP="008735AE">
          <w:pPr>
            <w:rPr>
              <w:noProof/>
            </w:rPr>
          </w:pPr>
          <w:r>
            <w:rPr>
              <w:noProof/>
            </w:rPr>
            <w:t>Segmentation, Targeting and  Positioning …………………………………………………..16</w:t>
          </w:r>
        </w:p>
        <w:p w14:paraId="4C285322" w14:textId="77777777" w:rsidR="008735AE" w:rsidRDefault="008735AE" w:rsidP="008735AE">
          <w:pPr>
            <w:pStyle w:val="11"/>
            <w:tabs>
              <w:tab w:val="right" w:leader="dot" w:pos="9016"/>
            </w:tabs>
            <w:rPr>
              <w:noProof/>
            </w:rPr>
          </w:pPr>
          <w:hyperlink w:anchor="_Toc92105995" w:history="1">
            <w:r w:rsidRPr="00243DE6">
              <w:rPr>
                <w:rStyle w:val="a4"/>
                <w:noProof/>
              </w:rPr>
              <w:t>Conclusion</w:t>
            </w:r>
            <w:r>
              <w:rPr>
                <w:noProof/>
                <w:webHidden/>
              </w:rPr>
              <w:tab/>
            </w:r>
            <w:r>
              <w:rPr>
                <w:noProof/>
                <w:webHidden/>
              </w:rPr>
              <w:fldChar w:fldCharType="begin"/>
            </w:r>
            <w:r>
              <w:rPr>
                <w:noProof/>
                <w:webHidden/>
              </w:rPr>
              <w:instrText xml:space="preserve"> PAGEREF _Toc92105995 \h </w:instrText>
            </w:r>
            <w:r>
              <w:rPr>
                <w:noProof/>
                <w:webHidden/>
              </w:rPr>
            </w:r>
            <w:r>
              <w:rPr>
                <w:noProof/>
                <w:webHidden/>
              </w:rPr>
              <w:fldChar w:fldCharType="separate"/>
            </w:r>
            <w:r>
              <w:rPr>
                <w:noProof/>
                <w:webHidden/>
              </w:rPr>
              <w:t>18</w:t>
            </w:r>
            <w:r>
              <w:rPr>
                <w:noProof/>
                <w:webHidden/>
              </w:rPr>
              <w:fldChar w:fldCharType="end"/>
            </w:r>
          </w:hyperlink>
        </w:p>
        <w:p w14:paraId="420A26FA" w14:textId="77777777" w:rsidR="008735AE" w:rsidRPr="001975B0" w:rsidRDefault="008735AE" w:rsidP="008735AE">
          <w:pPr>
            <w:rPr>
              <w:noProof/>
            </w:rPr>
          </w:pPr>
          <w:r>
            <w:rPr>
              <w:noProof/>
            </w:rPr>
            <w:t>Recommendation……………………………………………………………………………..18</w:t>
          </w:r>
        </w:p>
        <w:p w14:paraId="1A8626AE" w14:textId="77777777" w:rsidR="008735AE" w:rsidRDefault="008735AE" w:rsidP="008735AE">
          <w:pPr>
            <w:pStyle w:val="11"/>
            <w:tabs>
              <w:tab w:val="right" w:leader="dot" w:pos="9016"/>
            </w:tabs>
            <w:rPr>
              <w:rFonts w:asciiTheme="minorHAnsi" w:eastAsiaTheme="minorEastAsia" w:hAnsiTheme="minorHAnsi"/>
              <w:noProof/>
              <w:szCs w:val="24"/>
              <w:lang w:val="ru-GB" w:eastAsia="ru-RU"/>
            </w:rPr>
          </w:pPr>
          <w:hyperlink w:anchor="_Toc92105996" w:history="1">
            <w:r w:rsidRPr="00243DE6">
              <w:rPr>
                <w:rStyle w:val="a4"/>
                <w:noProof/>
                <w:lang w:val="en-US"/>
              </w:rPr>
              <w:t>References</w:t>
            </w:r>
            <w:r>
              <w:rPr>
                <w:noProof/>
                <w:webHidden/>
              </w:rPr>
              <w:tab/>
            </w:r>
            <w:r>
              <w:rPr>
                <w:noProof/>
                <w:webHidden/>
              </w:rPr>
              <w:fldChar w:fldCharType="begin"/>
            </w:r>
            <w:r>
              <w:rPr>
                <w:noProof/>
                <w:webHidden/>
              </w:rPr>
              <w:instrText xml:space="preserve"> PAGEREF _Toc92105996 \h </w:instrText>
            </w:r>
            <w:r>
              <w:rPr>
                <w:noProof/>
                <w:webHidden/>
              </w:rPr>
            </w:r>
            <w:r>
              <w:rPr>
                <w:noProof/>
                <w:webHidden/>
              </w:rPr>
              <w:fldChar w:fldCharType="separate"/>
            </w:r>
            <w:r>
              <w:rPr>
                <w:noProof/>
                <w:webHidden/>
              </w:rPr>
              <w:t>19</w:t>
            </w:r>
            <w:r>
              <w:rPr>
                <w:noProof/>
                <w:webHidden/>
              </w:rPr>
              <w:fldChar w:fldCharType="end"/>
            </w:r>
          </w:hyperlink>
        </w:p>
        <w:p w14:paraId="27869D3B" w14:textId="77777777" w:rsidR="008735AE" w:rsidRDefault="008735AE" w:rsidP="008735AE">
          <w:r>
            <w:rPr>
              <w:b/>
              <w:bCs/>
              <w:noProof/>
            </w:rPr>
            <w:fldChar w:fldCharType="end"/>
          </w:r>
        </w:p>
      </w:sdtContent>
    </w:sdt>
    <w:p w14:paraId="724AA6DD" w14:textId="77777777" w:rsidR="008735AE" w:rsidRDefault="008735AE" w:rsidP="008735AE">
      <w:pPr>
        <w:jc w:val="center"/>
        <w:rPr>
          <w:rFonts w:eastAsiaTheme="majorEastAsia" w:cstheme="majorBidi"/>
          <w:b/>
          <w:color w:val="000000" w:themeColor="text1"/>
          <w:sz w:val="32"/>
          <w:szCs w:val="32"/>
          <w:lang w:val="en-US"/>
        </w:rPr>
      </w:pPr>
    </w:p>
    <w:p w14:paraId="34F06299" w14:textId="77777777" w:rsidR="008735AE" w:rsidRDefault="008735AE" w:rsidP="008735AE">
      <w:pPr>
        <w:spacing w:before="0" w:after="160" w:line="259" w:lineRule="auto"/>
        <w:jc w:val="left"/>
        <w:rPr>
          <w:rFonts w:eastAsiaTheme="majorEastAsia" w:cstheme="majorBidi"/>
          <w:b/>
          <w:color w:val="000000" w:themeColor="text1"/>
          <w:sz w:val="32"/>
          <w:szCs w:val="32"/>
          <w:lang w:val="en-US"/>
        </w:rPr>
      </w:pPr>
      <w:r>
        <w:rPr>
          <w:lang w:val="en-US"/>
        </w:rPr>
        <w:br w:type="page"/>
      </w:r>
    </w:p>
    <w:p w14:paraId="05035A3B" w14:textId="77777777" w:rsidR="008735AE" w:rsidRDefault="008735AE" w:rsidP="008735AE">
      <w:pPr>
        <w:pStyle w:val="1"/>
        <w:jc w:val="center"/>
        <w:rPr>
          <w:lang w:val="en-US"/>
        </w:rPr>
      </w:pPr>
      <w:bookmarkStart w:id="0" w:name="_Toc92105981"/>
      <w:r>
        <w:rPr>
          <w:lang w:val="en-US"/>
        </w:rPr>
        <w:lastRenderedPageBreak/>
        <w:t>Introduction</w:t>
      </w:r>
      <w:bookmarkEnd w:id="0"/>
    </w:p>
    <w:p w14:paraId="6CA94A52" w14:textId="77777777" w:rsidR="008735AE" w:rsidRPr="00120E96" w:rsidRDefault="008735AE" w:rsidP="008735AE">
      <w:pPr>
        <w:rPr>
          <w:rFonts w:cs="Times New Roman"/>
          <w:lang w:val="en-IN" w:eastAsia="en-IN"/>
        </w:rPr>
      </w:pPr>
      <w:r w:rsidRPr="00120E96">
        <w:rPr>
          <w:shd w:val="clear" w:color="auto" w:fill="FFFFFF"/>
          <w:lang w:val="en-IN" w:eastAsia="en-IN"/>
        </w:rPr>
        <w:t>The covid-19 outbreak has impacted the world economy and all the business houses badly all around the world since January 2020</w:t>
      </w:r>
      <w:r>
        <w:rPr>
          <w:shd w:val="clear" w:color="auto" w:fill="FFFFFF"/>
          <w:lang w:val="en-IN" w:eastAsia="en-IN"/>
        </w:rPr>
        <w:t xml:space="preserve"> (Cover et al., 2021)</w:t>
      </w:r>
      <w:r w:rsidRPr="00120E96">
        <w:rPr>
          <w:shd w:val="clear" w:color="auto" w:fill="FFFFFF"/>
          <w:lang w:val="en-IN" w:eastAsia="en-IN"/>
        </w:rPr>
        <w:t>. In this report</w:t>
      </w:r>
      <w:r>
        <w:rPr>
          <w:shd w:val="clear" w:color="auto" w:fill="FFFFFF"/>
          <w:lang w:val="en-IN" w:eastAsia="en-IN"/>
        </w:rPr>
        <w:t>,</w:t>
      </w:r>
      <w:r w:rsidRPr="00120E96">
        <w:rPr>
          <w:shd w:val="clear" w:color="auto" w:fill="FFFFFF"/>
          <w:lang w:val="en-IN" w:eastAsia="en-IN"/>
        </w:rPr>
        <w:t xml:space="preserve"> as a marketing manager of Apple Inc, the major impact of the coronavirus outbreak has been analysed on devices</w:t>
      </w:r>
      <w:r>
        <w:rPr>
          <w:shd w:val="clear" w:color="auto" w:fill="FFFFFF"/>
          <w:lang w:val="en-IN" w:eastAsia="en-IN"/>
        </w:rPr>
        <w:t xml:space="preserve"> sales</w:t>
      </w:r>
      <w:r w:rsidRPr="00120E96">
        <w:rPr>
          <w:shd w:val="clear" w:color="auto" w:fill="FFFFFF"/>
          <w:lang w:val="en-IN" w:eastAsia="en-IN"/>
        </w:rPr>
        <w:t xml:space="preserve"> and production</w:t>
      </w:r>
      <w:r>
        <w:rPr>
          <w:shd w:val="clear" w:color="auto" w:fill="FFFFFF"/>
          <w:lang w:val="en-IN" w:eastAsia="en-IN"/>
        </w:rPr>
        <w:t xml:space="preserve">. Overall business of Apple </w:t>
      </w:r>
      <w:r w:rsidRPr="00120E96">
        <w:rPr>
          <w:shd w:val="clear" w:color="auto" w:fill="FFFFFF"/>
          <w:lang w:val="en-IN" w:eastAsia="en-IN"/>
        </w:rPr>
        <w:t>has been affected in multiple countries like the United Kingdom, United States, Italy, China, South Korea, Canada, Germany, etc</w:t>
      </w:r>
      <w:r>
        <w:rPr>
          <w:shd w:val="clear" w:color="auto" w:fill="FFFFFF"/>
          <w:lang w:val="en-IN" w:eastAsia="en-IN"/>
        </w:rPr>
        <w:t xml:space="preserve"> because of the pandemic outbreak (Apple Newsroom, 2021)</w:t>
      </w:r>
      <w:r w:rsidRPr="00120E96">
        <w:rPr>
          <w:shd w:val="clear" w:color="auto" w:fill="FFFFFF"/>
          <w:lang w:val="en-IN" w:eastAsia="en-IN"/>
        </w:rPr>
        <w:t>. </w:t>
      </w:r>
    </w:p>
    <w:p w14:paraId="3595112B" w14:textId="77777777" w:rsidR="008735AE" w:rsidRPr="00EB4709" w:rsidRDefault="008735AE" w:rsidP="008735AE">
      <w:pPr>
        <w:rPr>
          <w:lang w:val="en-IN" w:eastAsia="en-IN"/>
        </w:rPr>
      </w:pPr>
      <w:r w:rsidRPr="00120E96">
        <w:rPr>
          <w:lang w:val="en-IN" w:eastAsia="en-IN"/>
        </w:rPr>
        <w:t>An external, as well as an internal environment analysis, has been provided in this report focusing on the macro-environmental analysis through PESTEL, porter's five forces analysis, and SWOT analysis. At the end of the report, the two models of all the analysis have been interrelated and advantages, as well as disadvantages of certain forces, have been discussed. The report has been concluded with a short conclusion summarizing all the points discussed in this report.</w:t>
      </w:r>
    </w:p>
    <w:p w14:paraId="32C06F52" w14:textId="77777777" w:rsidR="008735AE" w:rsidRDefault="008735AE" w:rsidP="008735AE">
      <w:pPr>
        <w:pStyle w:val="1"/>
        <w:jc w:val="center"/>
        <w:rPr>
          <w:lang w:val="en-US"/>
        </w:rPr>
      </w:pPr>
      <w:bookmarkStart w:id="1" w:name="_Toc92105982"/>
      <w:r>
        <w:rPr>
          <w:lang w:val="en-US"/>
        </w:rPr>
        <w:t>Definition of Marketing</w:t>
      </w:r>
      <w:bookmarkEnd w:id="1"/>
    </w:p>
    <w:p w14:paraId="1B7B6852" w14:textId="77777777" w:rsidR="008735AE" w:rsidRDefault="008735AE" w:rsidP="008735AE">
      <w:pPr>
        <w:rPr>
          <w:lang w:val="en-IN" w:eastAsia="en-IN"/>
        </w:rPr>
      </w:pPr>
      <w:r w:rsidRPr="000F393A">
        <w:rPr>
          <w:lang w:val="en-IN" w:eastAsia="en-IN"/>
        </w:rPr>
        <w:t>Marketing is defined as the activities of a company that undertakes the advertisement and promotion of buying or selling of a service or a product in the market</w:t>
      </w:r>
      <w:r>
        <w:rPr>
          <w:lang w:val="en-IN" w:eastAsia="en-IN"/>
        </w:rPr>
        <w:t xml:space="preserve"> (</w:t>
      </w:r>
      <w:r>
        <w:t>E-marketer, 2021)</w:t>
      </w:r>
      <w:r w:rsidRPr="000F393A">
        <w:rPr>
          <w:lang w:val="en-IN" w:eastAsia="en-IN"/>
        </w:rPr>
        <w:t>. It includes advertising, promotion, selling, and closing a deal or delivering the product to the customer or corporate business house</w:t>
      </w:r>
      <w:r>
        <w:rPr>
          <w:lang w:val="en-IN" w:eastAsia="en-IN"/>
        </w:rPr>
        <w:t xml:space="preserve"> (</w:t>
      </w:r>
      <w:r>
        <w:t>Research and Markets, 2021)</w:t>
      </w:r>
      <w:r w:rsidRPr="000F393A">
        <w:rPr>
          <w:lang w:val="en-IN" w:eastAsia="en-IN"/>
        </w:rPr>
        <w:t>. There is some model of marketing which are done through affiliate services through a third party on behalf of the company</w:t>
      </w:r>
      <w:r>
        <w:rPr>
          <w:lang w:val="en-IN" w:eastAsia="en-IN"/>
        </w:rPr>
        <w:t xml:space="preserve"> (</w:t>
      </w:r>
      <w:r>
        <w:t>Simply Business, 2021)</w:t>
      </w:r>
      <w:r w:rsidRPr="000F393A">
        <w:rPr>
          <w:lang w:val="en-IN" w:eastAsia="en-IN"/>
        </w:rPr>
        <w:t>. </w:t>
      </w:r>
    </w:p>
    <w:p w14:paraId="685DC8DC" w14:textId="77777777" w:rsidR="008735AE" w:rsidRDefault="008735AE" w:rsidP="008735AE">
      <w:pPr>
        <w:pStyle w:val="1"/>
        <w:jc w:val="center"/>
        <w:rPr>
          <w:lang w:val="en-US"/>
        </w:rPr>
      </w:pPr>
      <w:bookmarkStart w:id="2" w:name="_Toc92105983"/>
      <w:r>
        <w:rPr>
          <w:lang w:val="en-US"/>
        </w:rPr>
        <w:t>The main stages of Marketing</w:t>
      </w:r>
      <w:bookmarkEnd w:id="2"/>
    </w:p>
    <w:p w14:paraId="70EF8D2A" w14:textId="77777777" w:rsidR="008735AE" w:rsidRPr="002A202E" w:rsidRDefault="008735AE" w:rsidP="008735AE">
      <w:pPr>
        <w:rPr>
          <w:rFonts w:cs="Times New Roman"/>
          <w:lang w:val="en-IN" w:eastAsia="en-IN"/>
        </w:rPr>
      </w:pPr>
      <w:r w:rsidRPr="00AE7C93">
        <w:rPr>
          <w:shd w:val="clear" w:color="auto" w:fill="FFFFFF"/>
          <w:lang w:val="en-IN" w:eastAsia="en-IN"/>
        </w:rPr>
        <w:t>According to the marketing concept, a company must approach towards discovering a way through which the unfulfilled requirements of customers are satisfied through their products and services</w:t>
      </w:r>
      <w:r>
        <w:rPr>
          <w:shd w:val="clear" w:color="auto" w:fill="FFFFFF"/>
          <w:lang w:val="en-IN" w:eastAsia="en-IN"/>
        </w:rPr>
        <w:t xml:space="preserve"> </w:t>
      </w:r>
      <w:r>
        <w:rPr>
          <w:lang w:val="en-IN" w:eastAsia="en-IN"/>
        </w:rPr>
        <w:t>(</w:t>
      </w:r>
      <w:r>
        <w:t>Evans, 2021)</w:t>
      </w:r>
      <w:r w:rsidRPr="00AE7C93">
        <w:rPr>
          <w:shd w:val="clear" w:color="auto" w:fill="FFFFFF"/>
          <w:lang w:val="en-IN" w:eastAsia="en-IN"/>
        </w:rPr>
        <w:t>. In the process of making, it successful there are several steps taken by business houses in the international market such as analysing the situation to identify opportunity or situation analysis, the strategy through which value proposition is formulated, approach towards making tactical decisions, implementation of the plan and controlling the results</w:t>
      </w:r>
      <w:r>
        <w:rPr>
          <w:shd w:val="clear" w:color="auto" w:fill="FFFFFF"/>
          <w:lang w:val="en-IN" w:eastAsia="en-IN"/>
        </w:rPr>
        <w:t xml:space="preserve"> </w:t>
      </w:r>
      <w:r>
        <w:rPr>
          <w:lang w:val="en-IN" w:eastAsia="en-IN"/>
        </w:rPr>
        <w:t>(</w:t>
      </w:r>
      <w:r>
        <w:t>E-marketer, 2021)</w:t>
      </w:r>
      <w:r w:rsidRPr="00AE7C93">
        <w:rPr>
          <w:shd w:val="clear" w:color="auto" w:fill="FFFFFF"/>
          <w:lang w:val="en-IN" w:eastAsia="en-IN"/>
        </w:rPr>
        <w:t>. These are discussed below</w:t>
      </w:r>
      <w:r>
        <w:rPr>
          <w:shd w:val="clear" w:color="auto" w:fill="FFFFFF"/>
          <w:lang w:val="en-IN" w:eastAsia="en-IN"/>
        </w:rPr>
        <w:t>:</w:t>
      </w:r>
    </w:p>
    <w:p w14:paraId="31077E04" w14:textId="77777777" w:rsidR="008735AE" w:rsidRDefault="008735AE" w:rsidP="008735AE">
      <w:pPr>
        <w:pStyle w:val="2"/>
        <w:jc w:val="center"/>
        <w:rPr>
          <w:lang w:val="en-US"/>
        </w:rPr>
      </w:pPr>
      <w:bookmarkStart w:id="3" w:name="_Toc92105984"/>
      <w:r>
        <w:rPr>
          <w:lang w:val="en-US"/>
        </w:rPr>
        <w:lastRenderedPageBreak/>
        <w:t>Situational analysis</w:t>
      </w:r>
      <w:bookmarkEnd w:id="3"/>
    </w:p>
    <w:p w14:paraId="077A3FBD" w14:textId="77777777" w:rsidR="008735AE" w:rsidRPr="00AE7C93" w:rsidRDefault="008735AE" w:rsidP="008735AE">
      <w:pPr>
        <w:rPr>
          <w:lang w:val="en-IN" w:eastAsia="en-IN"/>
        </w:rPr>
      </w:pPr>
      <w:r w:rsidRPr="00AE7C93">
        <w:rPr>
          <w:lang w:val="en-IN" w:eastAsia="en-IN"/>
        </w:rPr>
        <w:t>Situational analysis is defined as the platform in which a company finds itself at the centre of identifying opportunities to fulfil the customer's requirement</w:t>
      </w:r>
      <w:r>
        <w:rPr>
          <w:lang w:val="en-IN" w:eastAsia="en-IN"/>
        </w:rPr>
        <w:t xml:space="preserve"> (</w:t>
      </w:r>
      <w:r>
        <w:t>Research and Markets, 2021)</w:t>
      </w:r>
      <w:r w:rsidRPr="00AE7C93">
        <w:rPr>
          <w:lang w:val="en-IN" w:eastAsia="en-IN"/>
        </w:rPr>
        <w:t xml:space="preserve">. To analyse the situation and customers' requirements a company needs to understand its internal and external environment as well as strengths, weaknesses, opportunities, and threats. </w:t>
      </w:r>
    </w:p>
    <w:p w14:paraId="77EBF8CB" w14:textId="77777777" w:rsidR="008735AE" w:rsidRDefault="008735AE" w:rsidP="008735AE">
      <w:pPr>
        <w:pStyle w:val="2"/>
        <w:rPr>
          <w:lang w:val="en-US"/>
        </w:rPr>
      </w:pPr>
      <w:bookmarkStart w:id="4" w:name="_Toc92105985"/>
      <w:r>
        <w:rPr>
          <w:lang w:val="en-US"/>
        </w:rPr>
        <w:t>Objectives</w:t>
      </w:r>
      <w:bookmarkEnd w:id="4"/>
    </w:p>
    <w:p w14:paraId="32B47A5C" w14:textId="77777777" w:rsidR="008735AE" w:rsidRPr="00AE7C93" w:rsidRDefault="008735AE" w:rsidP="008735AE">
      <w:pPr>
        <w:rPr>
          <w:lang w:val="en-IN" w:eastAsia="en-IN"/>
        </w:rPr>
      </w:pPr>
      <w:r w:rsidRPr="00AE7C93">
        <w:rPr>
          <w:lang w:val="en-IN" w:eastAsia="en-IN"/>
        </w:rPr>
        <w:t>The objective of analysing the situation the company is facing presently reveals the loopholes between consumers' requirements and companies' production</w:t>
      </w:r>
      <w:r>
        <w:rPr>
          <w:lang w:val="en-IN" w:eastAsia="en-IN"/>
        </w:rPr>
        <w:t xml:space="preserve"> (</w:t>
      </w:r>
      <w:r>
        <w:t>Research and Markets, 2021)</w:t>
      </w:r>
      <w:r w:rsidRPr="00AE7C93">
        <w:rPr>
          <w:lang w:val="en-IN" w:eastAsia="en-IN"/>
        </w:rPr>
        <w:t>. It provides a company to analyse whether they are taking the opportunities in a significant manner and introducing products to better satisfy consumers' needs in the market or not. Therefore, the situation analysis is a summary of opportunities and challenges faced by Apple at the time of the covid-19 outbreak</w:t>
      </w:r>
      <w:r>
        <w:rPr>
          <w:lang w:val="en-IN" w:eastAsia="en-IN"/>
        </w:rPr>
        <w:t xml:space="preserve"> (</w:t>
      </w:r>
      <w:r>
        <w:t>E-marketer, 2021)</w:t>
      </w:r>
      <w:r w:rsidRPr="00AE7C93">
        <w:rPr>
          <w:lang w:val="en-IN" w:eastAsia="en-IN"/>
        </w:rPr>
        <w:t>. </w:t>
      </w:r>
    </w:p>
    <w:p w14:paraId="50C6E394" w14:textId="77777777" w:rsidR="008735AE" w:rsidRDefault="008735AE" w:rsidP="008735AE">
      <w:pPr>
        <w:pStyle w:val="2"/>
        <w:rPr>
          <w:lang w:val="en-US"/>
        </w:rPr>
      </w:pPr>
      <w:bookmarkStart w:id="5" w:name="_Toc92105986"/>
      <w:r>
        <w:rPr>
          <w:lang w:val="en-US"/>
        </w:rPr>
        <w:t>Strategy</w:t>
      </w:r>
      <w:bookmarkEnd w:id="5"/>
    </w:p>
    <w:p w14:paraId="79157B88" w14:textId="77777777" w:rsidR="008735AE" w:rsidRPr="00AE7C93" w:rsidRDefault="008735AE" w:rsidP="008735AE">
      <w:pPr>
        <w:rPr>
          <w:lang w:val="en-IN" w:eastAsia="en-IN"/>
        </w:rPr>
      </w:pPr>
      <w:r w:rsidRPr="00AE7C93">
        <w:rPr>
          <w:lang w:val="en-IN" w:eastAsia="en-IN"/>
        </w:rPr>
        <w:t>Once the situation analysis is done then Apple will be able to evaluate the unfulfilled customer's requirement and make strategies for pursuing the right opportunity through modifications and development of products and services</w:t>
      </w:r>
      <w:r>
        <w:rPr>
          <w:lang w:val="en-IN" w:eastAsia="en-IN"/>
        </w:rPr>
        <w:t xml:space="preserve"> (</w:t>
      </w:r>
      <w:r>
        <w:t>Research and Markets, 2021)</w:t>
      </w:r>
      <w:r w:rsidRPr="00AE7C93">
        <w:rPr>
          <w:lang w:val="en-IN" w:eastAsia="en-IN"/>
        </w:rPr>
        <w:t xml:space="preserve">. Hence, </w:t>
      </w:r>
      <w:r>
        <w:rPr>
          <w:lang w:val="en-IN" w:eastAsia="en-IN"/>
        </w:rPr>
        <w:t xml:space="preserve">a </w:t>
      </w:r>
      <w:r w:rsidRPr="00AE7C93">
        <w:rPr>
          <w:lang w:val="en-IN" w:eastAsia="en-IN"/>
        </w:rPr>
        <w:t xml:space="preserve">value proposition </w:t>
      </w:r>
      <w:r>
        <w:rPr>
          <w:lang w:val="en-IN" w:eastAsia="en-IN"/>
        </w:rPr>
        <w:t xml:space="preserve">is done </w:t>
      </w:r>
      <w:r w:rsidRPr="00AE7C93">
        <w:rPr>
          <w:lang w:val="en-IN" w:eastAsia="en-IN"/>
        </w:rPr>
        <w:t xml:space="preserve">to target the market and this strategy involves segmentation, targeting, positioning, and </w:t>
      </w:r>
      <w:r>
        <w:rPr>
          <w:lang w:val="en-IN" w:eastAsia="en-IN"/>
        </w:rPr>
        <w:t>differentiation (</w:t>
      </w:r>
      <w:r>
        <w:t>McKinsey, 2021)</w:t>
      </w:r>
      <w:r w:rsidRPr="00AE7C93">
        <w:rPr>
          <w:lang w:val="en-IN" w:eastAsia="en-IN"/>
        </w:rPr>
        <w:t>. </w:t>
      </w:r>
    </w:p>
    <w:p w14:paraId="4830F748" w14:textId="77777777" w:rsidR="008735AE" w:rsidRDefault="008735AE" w:rsidP="008735AE">
      <w:pPr>
        <w:pStyle w:val="2"/>
        <w:rPr>
          <w:lang w:val="en-US"/>
        </w:rPr>
      </w:pPr>
      <w:bookmarkStart w:id="6" w:name="_Toc92105987"/>
      <w:r>
        <w:rPr>
          <w:lang w:val="en-US"/>
        </w:rPr>
        <w:t>Implementation</w:t>
      </w:r>
      <w:bookmarkEnd w:id="6"/>
    </w:p>
    <w:p w14:paraId="198B6E22" w14:textId="77777777" w:rsidR="008735AE" w:rsidRPr="00AE7C93" w:rsidRDefault="008735AE" w:rsidP="008735AE">
      <w:pPr>
        <w:rPr>
          <w:lang w:val="en-US"/>
        </w:rPr>
      </w:pPr>
      <w:r w:rsidRPr="00AE7C93">
        <w:rPr>
          <w:lang w:val="en-IN" w:eastAsia="en-IN"/>
        </w:rPr>
        <w:t xml:space="preserve">The last stages </w:t>
      </w:r>
      <w:r>
        <w:rPr>
          <w:lang w:val="en-IN" w:eastAsia="en-IN"/>
        </w:rPr>
        <w:t xml:space="preserve">of marketing process </w:t>
      </w:r>
      <w:r w:rsidRPr="00AE7C93">
        <w:rPr>
          <w:lang w:val="en-IN" w:eastAsia="en-IN"/>
        </w:rPr>
        <w:t>are implementation and control. Through this Apple will be able to apply the marketing plan and strategies that have been developed through the situation and analysis and introduce its new products and services in the market</w:t>
      </w:r>
      <w:r>
        <w:rPr>
          <w:lang w:val="en-IN" w:eastAsia="en-IN"/>
        </w:rPr>
        <w:t xml:space="preserve"> (</w:t>
      </w:r>
      <w:r>
        <w:t>Haslam, 2021)</w:t>
      </w:r>
      <w:r w:rsidRPr="00AE7C93">
        <w:rPr>
          <w:lang w:val="en-IN" w:eastAsia="en-IN"/>
        </w:rPr>
        <w:t>. Because of the pandemic outbreak, the economic situation in the whole world changed rapidly and Apple needed to accommodate the marketing mix strategy of the company with this changing environment</w:t>
      </w:r>
      <w:r>
        <w:rPr>
          <w:lang w:val="en-IN" w:eastAsia="en-IN"/>
        </w:rPr>
        <w:t xml:space="preserve"> (</w:t>
      </w:r>
      <w:r>
        <w:t>Apple Newsroom, 2021)</w:t>
      </w:r>
      <w:r w:rsidRPr="00AE7C93">
        <w:rPr>
          <w:lang w:val="en-IN" w:eastAsia="en-IN"/>
        </w:rPr>
        <w:t>. Small changes at this point are very crucial to change the advertising message for Apple</w:t>
      </w:r>
      <w:r>
        <w:rPr>
          <w:lang w:val="en-IN" w:eastAsia="en-IN"/>
        </w:rPr>
        <w:t xml:space="preserve"> (</w:t>
      </w:r>
      <w:r>
        <w:t>Simply Business, 2021)</w:t>
      </w:r>
      <w:r w:rsidRPr="00AE7C93">
        <w:rPr>
          <w:lang w:val="en-IN" w:eastAsia="en-IN"/>
        </w:rPr>
        <w:t>. Being a premium brand for mobile devices, tablets, iPod, and laptop series of MacBook the company has to deal with the product design in an entirely new manner which has to be effective for the changing economic environment of the world</w:t>
      </w:r>
      <w:r>
        <w:rPr>
          <w:lang w:val="en-IN" w:eastAsia="en-IN"/>
        </w:rPr>
        <w:t xml:space="preserve"> (</w:t>
      </w:r>
      <w:r>
        <w:t>E-marketer, 2021).</w:t>
      </w:r>
      <w:r w:rsidRPr="00AE7C93">
        <w:rPr>
          <w:lang w:val="en-IN" w:eastAsia="en-IN"/>
        </w:rPr>
        <w:t xml:space="preserve"> </w:t>
      </w:r>
    </w:p>
    <w:p w14:paraId="150CD430" w14:textId="77777777" w:rsidR="008735AE" w:rsidRDefault="008735AE" w:rsidP="008735AE">
      <w:pPr>
        <w:pStyle w:val="2"/>
        <w:rPr>
          <w:lang w:val="en-US"/>
        </w:rPr>
      </w:pPr>
      <w:bookmarkStart w:id="7" w:name="_Toc92105988"/>
      <w:r>
        <w:rPr>
          <w:lang w:val="en-US"/>
        </w:rPr>
        <w:lastRenderedPageBreak/>
        <w:t>Control</w:t>
      </w:r>
      <w:bookmarkEnd w:id="7"/>
    </w:p>
    <w:p w14:paraId="2834F401" w14:textId="77777777" w:rsidR="008735AE" w:rsidRPr="00AE7C93" w:rsidRDefault="008735AE" w:rsidP="008735AE">
      <w:pPr>
        <w:rPr>
          <w:lang w:val="en-US"/>
        </w:rPr>
      </w:pPr>
      <w:r w:rsidRPr="00AE7C93">
        <w:rPr>
          <w:lang w:val="en-IN" w:eastAsia="en-IN"/>
        </w:rPr>
        <w:t>Provided that certain environments are static and certain environments are volatile</w:t>
      </w:r>
      <w:r>
        <w:rPr>
          <w:lang w:val="en-IN" w:eastAsia="en-IN"/>
        </w:rPr>
        <w:t xml:space="preserve"> during the pandemic outbreak</w:t>
      </w:r>
      <w:r w:rsidRPr="00AE7C93">
        <w:rPr>
          <w:lang w:val="en-IN" w:eastAsia="en-IN"/>
        </w:rPr>
        <w:t>, the marketing effort of the company has to be monitored with minute details</w:t>
      </w:r>
      <w:r>
        <w:rPr>
          <w:lang w:val="en-IN" w:eastAsia="en-IN"/>
        </w:rPr>
        <w:t xml:space="preserve"> (</w:t>
      </w:r>
      <w:r>
        <w:t>Haslam, 2021)</w:t>
      </w:r>
      <w:r w:rsidRPr="00AE7C93">
        <w:rPr>
          <w:lang w:val="en-IN" w:eastAsia="en-IN"/>
        </w:rPr>
        <w:t>. The marketing process of Apple does not finish with the implementation. Monitoring the situation continuously and adopting the needful changes and modifications according to customers' needs consistently over time will make the company successful in the future</w:t>
      </w:r>
      <w:r>
        <w:rPr>
          <w:lang w:val="en-IN" w:eastAsia="en-IN"/>
        </w:rPr>
        <w:t xml:space="preserve"> (</w:t>
      </w:r>
      <w:r>
        <w:t>McKinsey, 2021)</w:t>
      </w:r>
      <w:r w:rsidRPr="00AE7C93">
        <w:rPr>
          <w:lang w:val="en-IN" w:eastAsia="en-IN"/>
        </w:rPr>
        <w:t>.</w:t>
      </w:r>
    </w:p>
    <w:p w14:paraId="1281978B" w14:textId="77777777" w:rsidR="008735AE" w:rsidRDefault="008735AE" w:rsidP="008735AE">
      <w:pPr>
        <w:pStyle w:val="1"/>
        <w:rPr>
          <w:lang w:val="en-US"/>
        </w:rPr>
      </w:pPr>
      <w:bookmarkStart w:id="8" w:name="_Toc92105989"/>
      <w:r>
        <w:rPr>
          <w:lang w:val="en-US"/>
        </w:rPr>
        <w:t>Apple Inc. Macro Environment Analysis</w:t>
      </w:r>
      <w:bookmarkEnd w:id="8"/>
    </w:p>
    <w:p w14:paraId="109F666C" w14:textId="77777777" w:rsidR="008735AE" w:rsidRPr="004A30F7" w:rsidRDefault="008735AE" w:rsidP="008735AE">
      <w:pPr>
        <w:rPr>
          <w:lang w:val="en-US"/>
        </w:rPr>
      </w:pPr>
      <w:r>
        <w:rPr>
          <w:lang w:val="en-IN" w:eastAsia="en-IN"/>
        </w:rPr>
        <w:t>The macro-environment has been analysed using PESTEL and Porter’s 5 forces analysis.</w:t>
      </w:r>
    </w:p>
    <w:p w14:paraId="4E28F62E" w14:textId="77777777" w:rsidR="008735AE" w:rsidRPr="00CB0E23" w:rsidRDefault="008735AE" w:rsidP="008735AE">
      <w:pPr>
        <w:pStyle w:val="2"/>
      </w:pPr>
      <w:bookmarkStart w:id="9" w:name="_Toc92105990"/>
      <w:r w:rsidRPr="00CB0E23">
        <w:t>PESTEL- Favourable or Unfavourable</w:t>
      </w:r>
      <w:bookmarkEnd w:id="9"/>
    </w:p>
    <w:tbl>
      <w:tblPr>
        <w:tblStyle w:val="a5"/>
        <w:tblW w:w="0" w:type="auto"/>
        <w:tblLook w:val="04A0" w:firstRow="1" w:lastRow="0" w:firstColumn="1" w:lastColumn="0" w:noHBand="0" w:noVBand="1"/>
      </w:tblPr>
      <w:tblGrid>
        <w:gridCol w:w="1710"/>
        <w:gridCol w:w="5798"/>
        <w:gridCol w:w="1508"/>
      </w:tblGrid>
      <w:tr w:rsidR="008735AE" w14:paraId="4E377738" w14:textId="77777777" w:rsidTr="00567218">
        <w:tc>
          <w:tcPr>
            <w:tcW w:w="1710" w:type="dxa"/>
          </w:tcPr>
          <w:p w14:paraId="14791E5A" w14:textId="77777777" w:rsidR="008735AE" w:rsidRPr="002A202E" w:rsidRDefault="008735AE" w:rsidP="00567218">
            <w:pPr>
              <w:jc w:val="center"/>
              <w:rPr>
                <w:b/>
                <w:bCs/>
                <w:u w:val="single"/>
                <w:lang w:val="en-US"/>
              </w:rPr>
            </w:pPr>
            <w:r>
              <w:rPr>
                <w:b/>
                <w:bCs/>
                <w:u w:val="single"/>
                <w:lang w:val="en-US"/>
              </w:rPr>
              <w:t>Forces</w:t>
            </w:r>
          </w:p>
        </w:tc>
        <w:tc>
          <w:tcPr>
            <w:tcW w:w="5798" w:type="dxa"/>
          </w:tcPr>
          <w:p w14:paraId="058E1BCB" w14:textId="77777777" w:rsidR="008735AE" w:rsidRPr="002A202E" w:rsidRDefault="008735AE" w:rsidP="00567218">
            <w:pPr>
              <w:jc w:val="center"/>
              <w:rPr>
                <w:b/>
                <w:bCs/>
                <w:u w:val="single"/>
                <w:lang w:val="en-US"/>
              </w:rPr>
            </w:pPr>
            <w:r w:rsidRPr="002A202E">
              <w:rPr>
                <w:b/>
                <w:bCs/>
                <w:u w:val="single"/>
                <w:lang w:val="en-US"/>
              </w:rPr>
              <w:t>Impact</w:t>
            </w:r>
          </w:p>
        </w:tc>
        <w:tc>
          <w:tcPr>
            <w:tcW w:w="1508" w:type="dxa"/>
          </w:tcPr>
          <w:p w14:paraId="37CCFDF5" w14:textId="77777777" w:rsidR="008735AE" w:rsidRPr="002A202E" w:rsidRDefault="008735AE" w:rsidP="00567218">
            <w:pPr>
              <w:jc w:val="center"/>
              <w:rPr>
                <w:b/>
                <w:bCs/>
                <w:u w:val="single"/>
                <w:lang w:val="en-US"/>
              </w:rPr>
            </w:pPr>
            <w:r w:rsidRPr="002A202E">
              <w:rPr>
                <w:b/>
                <w:bCs/>
                <w:u w:val="single"/>
                <w:lang w:val="en-US"/>
              </w:rPr>
              <w:t>Favorable or Unfavorable</w:t>
            </w:r>
          </w:p>
        </w:tc>
      </w:tr>
      <w:tr w:rsidR="008735AE" w14:paraId="4CA73E20" w14:textId="77777777" w:rsidTr="00567218">
        <w:tc>
          <w:tcPr>
            <w:tcW w:w="1710" w:type="dxa"/>
          </w:tcPr>
          <w:p w14:paraId="40E589AB" w14:textId="77777777" w:rsidR="008735AE" w:rsidRPr="002A202E" w:rsidRDefault="008735AE" w:rsidP="00567218">
            <w:pPr>
              <w:jc w:val="center"/>
              <w:rPr>
                <w:b/>
                <w:bCs/>
                <w:i/>
                <w:iCs/>
                <w:lang w:val="en-US"/>
              </w:rPr>
            </w:pPr>
            <w:r w:rsidRPr="002A202E">
              <w:rPr>
                <w:b/>
                <w:bCs/>
                <w:i/>
                <w:iCs/>
                <w:lang w:val="en-US"/>
              </w:rPr>
              <w:t>Political</w:t>
            </w:r>
          </w:p>
        </w:tc>
        <w:tc>
          <w:tcPr>
            <w:tcW w:w="5798" w:type="dxa"/>
          </w:tcPr>
          <w:p w14:paraId="40DF354B" w14:textId="77777777" w:rsidR="008735AE" w:rsidRPr="004A30F7" w:rsidRDefault="008735AE" w:rsidP="00567218">
            <w:pPr>
              <w:rPr>
                <w:lang w:val="en-IN" w:eastAsia="en-IN"/>
              </w:rPr>
            </w:pPr>
            <w:r w:rsidRPr="004A30F7">
              <w:rPr>
                <w:lang w:val="en-IN" w:eastAsia="en-IN"/>
              </w:rPr>
              <w:t>With the rise of covid-19 cases since January 2020, the infection numbers began to rise in the United Kingdom</w:t>
            </w:r>
            <w:r>
              <w:rPr>
                <w:lang w:val="en-IN" w:eastAsia="en-IN"/>
              </w:rPr>
              <w:t xml:space="preserve"> (</w:t>
            </w:r>
            <w:r>
              <w:t>WEF, 2021)</w:t>
            </w:r>
            <w:r w:rsidRPr="004A30F7">
              <w:rPr>
                <w:lang w:val="en-IN" w:eastAsia="en-IN"/>
              </w:rPr>
              <w:t>. The government-mandated lockdown and restrictions on movement forced Apple to shut down all retail stores, contact centres, and corporate offices throughout the country for more than two weeks</w:t>
            </w:r>
            <w:r>
              <w:rPr>
                <w:lang w:val="en-IN" w:eastAsia="en-IN"/>
              </w:rPr>
              <w:t xml:space="preserve"> (</w:t>
            </w:r>
            <w:r>
              <w:t>Apple Newsroom, 2021)</w:t>
            </w:r>
            <w:r w:rsidRPr="004A30F7">
              <w:rPr>
                <w:lang w:val="en-IN" w:eastAsia="en-IN"/>
              </w:rPr>
              <w:t>. In certain locations due to government restrictions, several stores remained closed for 2 months or more</w:t>
            </w:r>
            <w:r>
              <w:rPr>
                <w:lang w:val="en-IN" w:eastAsia="en-IN"/>
              </w:rPr>
              <w:t xml:space="preserve"> (</w:t>
            </w:r>
            <w:r>
              <w:t>The Covid Impact, 2021)</w:t>
            </w:r>
            <w:r w:rsidRPr="004A30F7">
              <w:rPr>
                <w:lang w:val="en-IN" w:eastAsia="en-IN"/>
              </w:rPr>
              <w:t>. This impacted the business of this company badly. Several stores started to reopen in late February but the stipulated guidelines from the government to opening and closing hours of stores, travel restrictions, and quarantine measures, the government imposed social distancing measures, as well as public fear of contracting the virus in public spaces leading towards minimum food fall in the stores and maximum towards the online retail purchase, has significantly impacted the sales of Apple's products in the country</w:t>
            </w:r>
            <w:r>
              <w:rPr>
                <w:lang w:val="en-IN" w:eastAsia="en-IN"/>
              </w:rPr>
              <w:t xml:space="preserve"> (</w:t>
            </w:r>
            <w:r>
              <w:t>Evans, 2021)</w:t>
            </w:r>
            <w:r w:rsidRPr="004A30F7">
              <w:rPr>
                <w:lang w:val="en-IN" w:eastAsia="en-IN"/>
              </w:rPr>
              <w:t>.</w:t>
            </w:r>
          </w:p>
        </w:tc>
        <w:tc>
          <w:tcPr>
            <w:tcW w:w="1508" w:type="dxa"/>
          </w:tcPr>
          <w:p w14:paraId="4E0C65B9" w14:textId="77777777" w:rsidR="008735AE" w:rsidRPr="00402E7B" w:rsidRDefault="008735AE" w:rsidP="00567218">
            <w:pPr>
              <w:rPr>
                <w:b/>
                <w:bCs/>
                <w:lang w:val="en-US"/>
              </w:rPr>
            </w:pPr>
            <w:r w:rsidRPr="00402E7B">
              <w:rPr>
                <w:b/>
                <w:bCs/>
                <w:lang w:val="en-US"/>
              </w:rPr>
              <w:t>Unfavorable</w:t>
            </w:r>
          </w:p>
        </w:tc>
      </w:tr>
      <w:tr w:rsidR="008735AE" w14:paraId="1D213A6C" w14:textId="77777777" w:rsidTr="00567218">
        <w:tc>
          <w:tcPr>
            <w:tcW w:w="1710" w:type="dxa"/>
          </w:tcPr>
          <w:p w14:paraId="47073C3F" w14:textId="77777777" w:rsidR="008735AE" w:rsidRPr="002A202E" w:rsidRDefault="008735AE" w:rsidP="00567218">
            <w:pPr>
              <w:jc w:val="center"/>
              <w:rPr>
                <w:b/>
                <w:bCs/>
                <w:i/>
                <w:iCs/>
                <w:lang w:val="en-US"/>
              </w:rPr>
            </w:pPr>
            <w:r w:rsidRPr="002A202E">
              <w:rPr>
                <w:b/>
                <w:bCs/>
                <w:i/>
                <w:iCs/>
                <w:lang w:val="en-US"/>
              </w:rPr>
              <w:lastRenderedPageBreak/>
              <w:t>Economic</w:t>
            </w:r>
          </w:p>
        </w:tc>
        <w:tc>
          <w:tcPr>
            <w:tcW w:w="5798" w:type="dxa"/>
          </w:tcPr>
          <w:p w14:paraId="7B9F28EE" w14:textId="77777777" w:rsidR="008735AE" w:rsidRPr="004A30F7" w:rsidRDefault="008735AE" w:rsidP="00567218">
            <w:pPr>
              <w:rPr>
                <w:lang w:val="en-IN" w:eastAsia="en-IN"/>
              </w:rPr>
            </w:pPr>
            <w:r w:rsidRPr="004A30F7">
              <w:rPr>
                <w:lang w:val="en-IN" w:eastAsia="en-IN"/>
              </w:rPr>
              <w:t>The economic slowdown in the entire world and close borders of almost all the countries impacted the import and export of international business houses in a huge manner</w:t>
            </w:r>
            <w:r>
              <w:rPr>
                <w:lang w:val="en-IN" w:eastAsia="en-IN"/>
              </w:rPr>
              <w:t xml:space="preserve"> (</w:t>
            </w:r>
            <w:r>
              <w:t>McKinsey, 2021)</w:t>
            </w:r>
            <w:r w:rsidRPr="004A30F7">
              <w:rPr>
                <w:lang w:val="en-IN" w:eastAsia="en-IN"/>
              </w:rPr>
              <w:t>. During this time Apple tried to reopen its stores from April 18th on a limited operation hours module</w:t>
            </w:r>
            <w:r>
              <w:rPr>
                <w:lang w:val="en-IN" w:eastAsia="en-IN"/>
              </w:rPr>
              <w:t xml:space="preserve"> (</w:t>
            </w:r>
            <w:r>
              <w:t>The Covid Impact, 2021)</w:t>
            </w:r>
            <w:r w:rsidRPr="004A30F7">
              <w:rPr>
                <w:lang w:val="en-IN" w:eastAsia="en-IN"/>
              </w:rPr>
              <w:t>. Because of job losses in and around the world, the Global recession, the fluctuating condition of dollar and pound exchange all over the world, and the reducing power of money impacted the company's financial condition badly</w:t>
            </w:r>
            <w:r>
              <w:rPr>
                <w:lang w:val="en-IN" w:eastAsia="en-IN"/>
              </w:rPr>
              <w:t xml:space="preserve"> (</w:t>
            </w:r>
            <w:r>
              <w:t>Apple Newsroom, 2021)</w:t>
            </w:r>
            <w:r w:rsidRPr="004A30F7">
              <w:rPr>
                <w:lang w:val="en-IN" w:eastAsia="en-IN"/>
              </w:rPr>
              <w:t xml:space="preserve">. The safety measures including mandatory masks, guidelines over home quarantine, social distancing, lowering purchasing power index, etc. affected the sales and revenue </w:t>
            </w:r>
            <w:r>
              <w:rPr>
                <w:lang w:val="en-IN" w:eastAsia="en-IN"/>
              </w:rPr>
              <w:t>o</w:t>
            </w:r>
            <w:r w:rsidRPr="004A30F7">
              <w:rPr>
                <w:lang w:val="en-IN" w:eastAsia="en-IN"/>
              </w:rPr>
              <w:t>f the company</w:t>
            </w:r>
            <w:r>
              <w:rPr>
                <w:lang w:val="en-IN" w:eastAsia="en-IN"/>
              </w:rPr>
              <w:t xml:space="preserve"> (</w:t>
            </w:r>
            <w:r>
              <w:t>WEF, 2021)</w:t>
            </w:r>
            <w:r w:rsidRPr="004A30F7">
              <w:rPr>
                <w:lang w:val="en-IN" w:eastAsia="en-IN"/>
              </w:rPr>
              <w:t xml:space="preserve">. </w:t>
            </w:r>
          </w:p>
        </w:tc>
        <w:tc>
          <w:tcPr>
            <w:tcW w:w="1508" w:type="dxa"/>
          </w:tcPr>
          <w:p w14:paraId="23F22FD1" w14:textId="77777777" w:rsidR="008735AE" w:rsidRPr="00402E7B" w:rsidRDefault="008735AE" w:rsidP="00567218">
            <w:pPr>
              <w:rPr>
                <w:b/>
                <w:bCs/>
                <w:lang w:val="en-US"/>
              </w:rPr>
            </w:pPr>
            <w:r w:rsidRPr="00402E7B">
              <w:rPr>
                <w:b/>
                <w:bCs/>
                <w:lang w:val="en-US"/>
              </w:rPr>
              <w:t>Unfavorable</w:t>
            </w:r>
          </w:p>
        </w:tc>
      </w:tr>
      <w:tr w:rsidR="008735AE" w14:paraId="62C89D76" w14:textId="77777777" w:rsidTr="00567218">
        <w:tc>
          <w:tcPr>
            <w:tcW w:w="1710" w:type="dxa"/>
          </w:tcPr>
          <w:p w14:paraId="1ECAFE61" w14:textId="77777777" w:rsidR="008735AE" w:rsidRPr="002A202E" w:rsidRDefault="008735AE" w:rsidP="00567218">
            <w:pPr>
              <w:rPr>
                <w:b/>
                <w:bCs/>
                <w:i/>
                <w:iCs/>
                <w:lang w:val="en-US"/>
              </w:rPr>
            </w:pPr>
            <w:r w:rsidRPr="002A202E">
              <w:rPr>
                <w:b/>
                <w:bCs/>
                <w:i/>
                <w:iCs/>
                <w:lang w:val="en-US"/>
              </w:rPr>
              <w:t>Soci</w:t>
            </w:r>
            <w:r>
              <w:rPr>
                <w:b/>
                <w:bCs/>
                <w:i/>
                <w:iCs/>
                <w:lang w:val="en-US"/>
              </w:rPr>
              <w:t>al/Cultural</w:t>
            </w:r>
          </w:p>
        </w:tc>
        <w:tc>
          <w:tcPr>
            <w:tcW w:w="5798" w:type="dxa"/>
          </w:tcPr>
          <w:p w14:paraId="6C8D8B1B" w14:textId="77777777" w:rsidR="008735AE" w:rsidRPr="004A30F7" w:rsidRDefault="008735AE" w:rsidP="00567218">
            <w:pPr>
              <w:rPr>
                <w:lang w:val="en-IN" w:eastAsia="en-IN"/>
              </w:rPr>
            </w:pPr>
            <w:r w:rsidRPr="004A30F7">
              <w:rPr>
                <w:lang w:val="en-IN" w:eastAsia="en-IN"/>
              </w:rPr>
              <w:t>People's lifestyles changed in the country and around the world because of the rising trend of coronavirus infection and the death of huge numbers of people in different countries. People became more concerned about health and safety rather than focusing on daily needs or investing in a premium device such as Apple iPhone or MacBook</w:t>
            </w:r>
            <w:r>
              <w:rPr>
                <w:lang w:val="en-IN" w:eastAsia="en-IN"/>
              </w:rPr>
              <w:t xml:space="preserve"> (</w:t>
            </w:r>
            <w:r>
              <w:t>Evans, 2021)</w:t>
            </w:r>
            <w:r w:rsidRPr="004A30F7">
              <w:rPr>
                <w:lang w:val="en-IN" w:eastAsia="en-IN"/>
              </w:rPr>
              <w:t>. On the other hand, several schools and colleges shut down and corporate houses provided work-from-home facilities to their workers. This in turn raised the sales figure of Apple as many students and working professionals were more interested in buying an Apple device for educational or business purposes</w:t>
            </w:r>
            <w:r>
              <w:rPr>
                <w:lang w:val="en-IN" w:eastAsia="en-IN"/>
              </w:rPr>
              <w:t xml:space="preserve"> (</w:t>
            </w:r>
            <w:r>
              <w:t>Apple Newsroom, 2021)</w:t>
            </w:r>
            <w:r w:rsidRPr="004A30F7">
              <w:rPr>
                <w:lang w:val="en-IN" w:eastAsia="en-IN"/>
              </w:rPr>
              <w:t>. </w:t>
            </w:r>
            <w:r>
              <w:rPr>
                <w:lang w:val="en-IN" w:eastAsia="en-IN"/>
              </w:rPr>
              <w:t xml:space="preserve"> </w:t>
            </w:r>
          </w:p>
        </w:tc>
        <w:tc>
          <w:tcPr>
            <w:tcW w:w="1508" w:type="dxa"/>
          </w:tcPr>
          <w:p w14:paraId="0D1E69AC" w14:textId="77777777" w:rsidR="008735AE" w:rsidRPr="00402E7B" w:rsidRDefault="008735AE" w:rsidP="00567218">
            <w:pPr>
              <w:jc w:val="center"/>
              <w:rPr>
                <w:b/>
                <w:bCs/>
                <w:lang w:val="en-US"/>
              </w:rPr>
            </w:pPr>
            <w:r w:rsidRPr="00402E7B">
              <w:rPr>
                <w:b/>
                <w:bCs/>
                <w:lang w:val="en-US"/>
              </w:rPr>
              <w:t>Favorable</w:t>
            </w:r>
          </w:p>
        </w:tc>
      </w:tr>
      <w:tr w:rsidR="008735AE" w14:paraId="63423C27" w14:textId="77777777" w:rsidTr="00567218">
        <w:tc>
          <w:tcPr>
            <w:tcW w:w="1710" w:type="dxa"/>
          </w:tcPr>
          <w:p w14:paraId="454D97A0" w14:textId="77777777" w:rsidR="008735AE" w:rsidRPr="002A202E" w:rsidRDefault="008735AE" w:rsidP="00567218">
            <w:pPr>
              <w:rPr>
                <w:b/>
                <w:bCs/>
                <w:i/>
                <w:iCs/>
                <w:lang w:val="en-US"/>
              </w:rPr>
            </w:pPr>
            <w:r w:rsidRPr="002A202E">
              <w:rPr>
                <w:b/>
                <w:bCs/>
                <w:i/>
                <w:iCs/>
                <w:lang w:val="en-US"/>
              </w:rPr>
              <w:t>Technological</w:t>
            </w:r>
          </w:p>
        </w:tc>
        <w:tc>
          <w:tcPr>
            <w:tcW w:w="5798" w:type="dxa"/>
          </w:tcPr>
          <w:p w14:paraId="4CBEB435" w14:textId="77777777" w:rsidR="008735AE" w:rsidRDefault="008735AE" w:rsidP="00567218">
            <w:pPr>
              <w:rPr>
                <w:lang w:val="en-US"/>
              </w:rPr>
            </w:pPr>
            <w:r w:rsidRPr="004A30F7">
              <w:rPr>
                <w:lang w:val="en-IN" w:eastAsia="en-IN"/>
              </w:rPr>
              <w:t>The big advantage for Apple in the pandemic period is that due to work from home and study from home opportunities, the developing countries in the world as well as the developed countries realized the importance of technological advances</w:t>
            </w:r>
            <w:r>
              <w:rPr>
                <w:lang w:val="en-IN" w:eastAsia="en-IN"/>
              </w:rPr>
              <w:t xml:space="preserve"> (</w:t>
            </w:r>
            <w:r>
              <w:t>WEF, 2021)</w:t>
            </w:r>
            <w:r w:rsidRPr="004A30F7">
              <w:rPr>
                <w:lang w:val="en-IN" w:eastAsia="en-IN"/>
              </w:rPr>
              <w:t>. People started focusing on having a smart device that will help as an all-in-one centre in terms of connecting to the rest of the world</w:t>
            </w:r>
            <w:r>
              <w:rPr>
                <w:lang w:val="en-IN" w:eastAsia="en-IN"/>
              </w:rPr>
              <w:t xml:space="preserve"> (</w:t>
            </w:r>
            <w:r>
              <w:t>Evans, 2021)</w:t>
            </w:r>
            <w:r w:rsidRPr="004A30F7">
              <w:rPr>
                <w:lang w:val="en-IN" w:eastAsia="en-IN"/>
              </w:rPr>
              <w:t>. Apple also introduced iPhone 12 at one of the most important and crucial times when the world started fighting the pandemic with the help of vaccination</w:t>
            </w:r>
            <w:r>
              <w:rPr>
                <w:lang w:val="en-IN" w:eastAsia="en-IN"/>
              </w:rPr>
              <w:t xml:space="preserve"> (</w:t>
            </w:r>
            <w:r>
              <w:t>The Covid Impact, 2021)</w:t>
            </w:r>
            <w:r w:rsidRPr="004A30F7">
              <w:rPr>
                <w:lang w:val="en-IN" w:eastAsia="en-IN"/>
              </w:rPr>
              <w:t xml:space="preserve">. Apple also took the </w:t>
            </w:r>
            <w:r w:rsidRPr="004A30F7">
              <w:rPr>
                <w:lang w:val="en-IN" w:eastAsia="en-IN"/>
              </w:rPr>
              <w:lastRenderedPageBreak/>
              <w:t>technological advantage of working with Google on the exposure notification API. This has been designed in a way to allow all the applications for public health authorities around the world to find out if anybody has come in the exposure of the covid-19 virus and if yes then what are the next steps to minimize the spread of the virus</w:t>
            </w:r>
            <w:r>
              <w:rPr>
                <w:lang w:val="en-IN" w:eastAsia="en-IN"/>
              </w:rPr>
              <w:t xml:space="preserve"> (</w:t>
            </w:r>
            <w:r>
              <w:t>Evans, 2021)</w:t>
            </w:r>
            <w:r w:rsidRPr="004A30F7">
              <w:rPr>
                <w:lang w:val="en-IN" w:eastAsia="en-IN"/>
              </w:rPr>
              <w:t>. Apple along with Google developed the backbone for the system. Apple provided Bluetooth communication on a device-to-device basis to take control of whether one person is coming into contact with another infected person. The API provided exposure notification in the iOS 13.5 release</w:t>
            </w:r>
            <w:r>
              <w:rPr>
                <w:lang w:val="en-IN" w:eastAsia="en-IN"/>
              </w:rPr>
              <w:t xml:space="preserve"> (</w:t>
            </w:r>
            <w:r>
              <w:t>Apple Newsroom, 2021)</w:t>
            </w:r>
            <w:r w:rsidRPr="004A30F7">
              <w:rPr>
                <w:lang w:val="en-IN" w:eastAsia="en-IN"/>
              </w:rPr>
              <w:t>. The official Health apps along with API have also been built with more privacy in the devices</w:t>
            </w:r>
            <w:r>
              <w:rPr>
                <w:lang w:val="en-IN" w:eastAsia="en-IN"/>
              </w:rPr>
              <w:t xml:space="preserve"> (</w:t>
            </w:r>
            <w:r>
              <w:t>End Gadget, 2021)</w:t>
            </w:r>
            <w:r w:rsidRPr="004A30F7">
              <w:rPr>
                <w:lang w:val="en-IN" w:eastAsia="en-IN"/>
              </w:rPr>
              <w:t>. It also provided geological location and kept the data privacy of its user in one of the most secure manners and less the user's consent to share personal information</w:t>
            </w:r>
            <w:r>
              <w:rPr>
                <w:lang w:val="en-IN" w:eastAsia="en-IN"/>
              </w:rPr>
              <w:t xml:space="preserve"> (</w:t>
            </w:r>
            <w:r>
              <w:t>Haslam, 2021)</w:t>
            </w:r>
            <w:r w:rsidRPr="004A30F7">
              <w:rPr>
                <w:lang w:val="en-IN" w:eastAsia="en-IN"/>
              </w:rPr>
              <w:t xml:space="preserve">. </w:t>
            </w:r>
          </w:p>
        </w:tc>
        <w:tc>
          <w:tcPr>
            <w:tcW w:w="1508" w:type="dxa"/>
          </w:tcPr>
          <w:p w14:paraId="4B144259" w14:textId="77777777" w:rsidR="008735AE" w:rsidRPr="00402E7B" w:rsidRDefault="008735AE" w:rsidP="00567218">
            <w:pPr>
              <w:jc w:val="center"/>
              <w:rPr>
                <w:b/>
                <w:bCs/>
                <w:lang w:val="en-US"/>
              </w:rPr>
            </w:pPr>
            <w:r w:rsidRPr="00402E7B">
              <w:rPr>
                <w:b/>
                <w:bCs/>
                <w:lang w:val="en-US"/>
              </w:rPr>
              <w:lastRenderedPageBreak/>
              <w:t>Favorable</w:t>
            </w:r>
          </w:p>
        </w:tc>
      </w:tr>
      <w:tr w:rsidR="008735AE" w14:paraId="7A9D390C" w14:textId="77777777" w:rsidTr="00567218">
        <w:tc>
          <w:tcPr>
            <w:tcW w:w="1710" w:type="dxa"/>
          </w:tcPr>
          <w:p w14:paraId="7F0A8C9D" w14:textId="77777777" w:rsidR="008735AE" w:rsidRPr="002A202E" w:rsidRDefault="008735AE" w:rsidP="00567218">
            <w:pPr>
              <w:rPr>
                <w:b/>
                <w:bCs/>
                <w:i/>
                <w:iCs/>
                <w:lang w:val="en-US"/>
              </w:rPr>
            </w:pPr>
            <w:r w:rsidRPr="002A202E">
              <w:rPr>
                <w:b/>
                <w:bCs/>
                <w:i/>
                <w:iCs/>
                <w:lang w:val="en-US"/>
              </w:rPr>
              <w:t>Environmental</w:t>
            </w:r>
          </w:p>
        </w:tc>
        <w:tc>
          <w:tcPr>
            <w:tcW w:w="5798" w:type="dxa"/>
          </w:tcPr>
          <w:p w14:paraId="52C16B2E" w14:textId="77777777" w:rsidR="008735AE" w:rsidRDefault="008735AE" w:rsidP="00567218">
            <w:pPr>
              <w:rPr>
                <w:lang w:val="en-US"/>
              </w:rPr>
            </w:pPr>
            <w:r w:rsidRPr="004A30F7">
              <w:rPr>
                <w:lang w:val="en-IN" w:eastAsia="en-IN"/>
              </w:rPr>
              <w:t>The company also strengthened its environmentally friendly framework by following the restrictions and legislations imposed to protect the environment by the UK Government in this period</w:t>
            </w:r>
            <w:r>
              <w:rPr>
                <w:lang w:val="en-IN" w:eastAsia="en-IN"/>
              </w:rPr>
              <w:t xml:space="preserve"> (</w:t>
            </w:r>
            <w:r>
              <w:t>WEF, 2021)</w:t>
            </w:r>
            <w:r w:rsidRPr="004A30F7">
              <w:rPr>
                <w:lang w:val="en-IN" w:eastAsia="en-IN"/>
              </w:rPr>
              <w:t>. Amid the public health crisis, Apple provided a virtual platform for major events</w:t>
            </w:r>
            <w:r>
              <w:rPr>
                <w:lang w:val="en-IN" w:eastAsia="en-IN"/>
              </w:rPr>
              <w:t xml:space="preserve"> (</w:t>
            </w:r>
            <w:r>
              <w:t>Evans, 2021)</w:t>
            </w:r>
            <w:r w:rsidRPr="004A30F7">
              <w:rPr>
                <w:lang w:val="en-IN" w:eastAsia="en-IN"/>
              </w:rPr>
              <w:t xml:space="preserve">. The company </w:t>
            </w:r>
            <w:proofErr w:type="spellStart"/>
            <w:r w:rsidRPr="004A30F7">
              <w:rPr>
                <w:lang w:val="en-IN" w:eastAsia="en-IN"/>
              </w:rPr>
              <w:t>canceled</w:t>
            </w:r>
            <w:proofErr w:type="spellEnd"/>
            <w:r w:rsidRPr="004A30F7">
              <w:rPr>
                <w:lang w:val="en-IN" w:eastAsia="en-IN"/>
              </w:rPr>
              <w:t xml:space="preserve"> all the major events and post found many of them that would realize the footprints and gathering of numerous people in events like WWDC 2020</w:t>
            </w:r>
            <w:r>
              <w:rPr>
                <w:lang w:val="en-IN" w:eastAsia="en-IN"/>
              </w:rPr>
              <w:t xml:space="preserve"> (</w:t>
            </w:r>
            <w:r>
              <w:t>The Covid Impact, 2021)</w:t>
            </w:r>
            <w:r w:rsidRPr="004A30F7">
              <w:rPr>
                <w:lang w:val="en-IN" w:eastAsia="en-IN"/>
              </w:rPr>
              <w:t>. The company converted this event into a digitally capable event and reduced the carbon footprints</w:t>
            </w:r>
            <w:r>
              <w:rPr>
                <w:lang w:val="en-IN" w:eastAsia="en-IN"/>
              </w:rPr>
              <w:t xml:space="preserve"> (</w:t>
            </w:r>
            <w:r>
              <w:t>Evans, 2021)</w:t>
            </w:r>
            <w:r w:rsidRPr="004A30F7">
              <w:rPr>
                <w:lang w:val="en-IN" w:eastAsia="en-IN"/>
              </w:rPr>
              <w:t>. The online event happened in June and started on June 22nd which was one of its kind packed with content from developers, press, and consumers</w:t>
            </w:r>
            <w:r>
              <w:rPr>
                <w:lang w:val="en-IN" w:eastAsia="en-IN"/>
              </w:rPr>
              <w:t xml:space="preserve"> (</w:t>
            </w:r>
            <w:r>
              <w:t>Clover et al., 2021)</w:t>
            </w:r>
            <w:r w:rsidRPr="004A30F7">
              <w:rPr>
                <w:lang w:val="en-IN" w:eastAsia="en-IN"/>
              </w:rPr>
              <w:t>. The company also provided the opportunity to develop its new software and engage the Apple engineer in technological development during pandemic lockdowns</w:t>
            </w:r>
            <w:r>
              <w:rPr>
                <w:lang w:val="en-IN" w:eastAsia="en-IN"/>
              </w:rPr>
              <w:t xml:space="preserve"> (</w:t>
            </w:r>
            <w:r>
              <w:t>Haslam, 2021)</w:t>
            </w:r>
            <w:r w:rsidRPr="004A30F7">
              <w:rPr>
                <w:lang w:val="en-IN" w:eastAsia="en-IN"/>
              </w:rPr>
              <w:t>. The company took the digital initiative of product selling proposition through online retailers like Amazon, Flipkart, and its official website massively</w:t>
            </w:r>
            <w:r>
              <w:rPr>
                <w:lang w:val="en-IN" w:eastAsia="en-IN"/>
              </w:rPr>
              <w:t xml:space="preserve"> (</w:t>
            </w:r>
            <w:r>
              <w:t>Evans, 2021)</w:t>
            </w:r>
            <w:r w:rsidRPr="004A30F7">
              <w:rPr>
                <w:lang w:val="en-IN" w:eastAsia="en-IN"/>
              </w:rPr>
              <w:t xml:space="preserve">. Apple also pledged </w:t>
            </w:r>
            <w:r w:rsidRPr="004A30F7">
              <w:rPr>
                <w:lang w:val="en-IN" w:eastAsia="en-IN"/>
              </w:rPr>
              <w:lastRenderedPageBreak/>
              <w:t>to donate 1 million dollars to the local organization as a result of WWDC 2020 online major success</w:t>
            </w:r>
            <w:r>
              <w:rPr>
                <w:lang w:val="en-IN" w:eastAsia="en-IN"/>
              </w:rPr>
              <w:t xml:space="preserve"> (</w:t>
            </w:r>
            <w:r>
              <w:t>Apple Newsroom, 2021)</w:t>
            </w:r>
            <w:r w:rsidRPr="004A30F7">
              <w:rPr>
                <w:lang w:val="en-IN" w:eastAsia="en-IN"/>
              </w:rPr>
              <w:t>.</w:t>
            </w:r>
          </w:p>
        </w:tc>
        <w:tc>
          <w:tcPr>
            <w:tcW w:w="1508" w:type="dxa"/>
          </w:tcPr>
          <w:p w14:paraId="61399F32" w14:textId="77777777" w:rsidR="008735AE" w:rsidRPr="00402E7B" w:rsidRDefault="008735AE" w:rsidP="00567218">
            <w:pPr>
              <w:jc w:val="center"/>
              <w:rPr>
                <w:b/>
                <w:bCs/>
                <w:lang w:val="en-US"/>
              </w:rPr>
            </w:pPr>
            <w:r w:rsidRPr="00402E7B">
              <w:rPr>
                <w:b/>
                <w:bCs/>
                <w:lang w:val="en-US"/>
              </w:rPr>
              <w:lastRenderedPageBreak/>
              <w:t>Favorable</w:t>
            </w:r>
          </w:p>
        </w:tc>
      </w:tr>
      <w:tr w:rsidR="008735AE" w14:paraId="394F6652" w14:textId="77777777" w:rsidTr="00567218">
        <w:tc>
          <w:tcPr>
            <w:tcW w:w="1710" w:type="dxa"/>
          </w:tcPr>
          <w:p w14:paraId="7CA2732C" w14:textId="77777777" w:rsidR="008735AE" w:rsidRPr="002A202E" w:rsidRDefault="008735AE" w:rsidP="00567218">
            <w:pPr>
              <w:jc w:val="center"/>
              <w:rPr>
                <w:b/>
                <w:bCs/>
                <w:i/>
                <w:iCs/>
                <w:lang w:val="en-US"/>
              </w:rPr>
            </w:pPr>
            <w:r w:rsidRPr="002A202E">
              <w:rPr>
                <w:b/>
                <w:bCs/>
                <w:i/>
                <w:iCs/>
                <w:lang w:val="en-US"/>
              </w:rPr>
              <w:t>Legal</w:t>
            </w:r>
          </w:p>
        </w:tc>
        <w:tc>
          <w:tcPr>
            <w:tcW w:w="5798" w:type="dxa"/>
          </w:tcPr>
          <w:p w14:paraId="7F295BE3" w14:textId="77777777" w:rsidR="008735AE" w:rsidRPr="00E74047" w:rsidRDefault="008735AE" w:rsidP="00567218">
            <w:pPr>
              <w:rPr>
                <w:lang w:val="en-IN" w:eastAsia="en-IN"/>
              </w:rPr>
            </w:pPr>
            <w:r w:rsidRPr="004A30F7">
              <w:rPr>
                <w:lang w:val="en-IN" w:eastAsia="en-IN"/>
              </w:rPr>
              <w:t>The company faced negative effects of government taxation policies, joblessness in the country, falling exchange rates, lowered average income status, bl</w:t>
            </w:r>
            <w:r>
              <w:rPr>
                <w:lang w:val="en-IN" w:eastAsia="en-IN"/>
              </w:rPr>
              <w:t>ows</w:t>
            </w:r>
            <w:r w:rsidRPr="004A30F7">
              <w:rPr>
                <w:lang w:val="en-IN" w:eastAsia="en-IN"/>
              </w:rPr>
              <w:t xml:space="preserve"> of inflation, and poor living standards of the buyers</w:t>
            </w:r>
            <w:r>
              <w:rPr>
                <w:lang w:val="en-IN" w:eastAsia="en-IN"/>
              </w:rPr>
              <w:t xml:space="preserve"> (</w:t>
            </w:r>
            <w:r>
              <w:t>WEF, 2021)</w:t>
            </w:r>
            <w:r w:rsidRPr="004A30F7">
              <w:rPr>
                <w:lang w:val="en-IN" w:eastAsia="en-IN"/>
              </w:rPr>
              <w:t>. National trade regulations and supplies from foreign markets of different product components have also contributed to the negative growth of revenue impacting the company's performance</w:t>
            </w:r>
            <w:r>
              <w:rPr>
                <w:lang w:val="en-IN" w:eastAsia="en-IN"/>
              </w:rPr>
              <w:t xml:space="preserve"> (</w:t>
            </w:r>
            <w:r>
              <w:t>Evans, 2021)</w:t>
            </w:r>
            <w:r w:rsidRPr="004A30F7">
              <w:rPr>
                <w:lang w:val="en-IN" w:eastAsia="en-IN"/>
              </w:rPr>
              <w:t xml:space="preserve">. The company also took a lot of measures </w:t>
            </w:r>
            <w:r>
              <w:rPr>
                <w:lang w:val="en-IN" w:eastAsia="en-IN"/>
              </w:rPr>
              <w:t>following</w:t>
            </w:r>
            <w:r w:rsidRPr="004A30F7">
              <w:rPr>
                <w:lang w:val="en-IN" w:eastAsia="en-IN"/>
              </w:rPr>
              <w:t xml:space="preserve"> legislative guidelines of countries </w:t>
            </w:r>
            <w:r>
              <w:rPr>
                <w:lang w:val="en-IN" w:eastAsia="en-IN"/>
              </w:rPr>
              <w:t xml:space="preserve">such as </w:t>
            </w:r>
            <w:r w:rsidRPr="004A30F7">
              <w:rPr>
                <w:lang w:val="en-IN" w:eastAsia="en-IN"/>
              </w:rPr>
              <w:t>taking health and safety measures for its employees, customers, communities, and supply chain partners</w:t>
            </w:r>
            <w:r>
              <w:rPr>
                <w:lang w:val="en-IN" w:eastAsia="en-IN"/>
              </w:rPr>
              <w:t xml:space="preserve"> (</w:t>
            </w:r>
            <w:r>
              <w:t>Clover et al., 2021)</w:t>
            </w:r>
            <w:r w:rsidRPr="004A30F7">
              <w:rPr>
                <w:lang w:val="en-IN" w:eastAsia="en-IN"/>
              </w:rPr>
              <w:t>. The company provided the privilege of people over revenue and took a lot of steps like sourcing more than 20 million in 95 masks distributed to the Healthcare workers of the United Kingdom and millions more to be donated around Europe</w:t>
            </w:r>
            <w:r>
              <w:rPr>
                <w:lang w:val="en-IN" w:eastAsia="en-IN"/>
              </w:rPr>
              <w:t xml:space="preserve"> (</w:t>
            </w:r>
            <w:r>
              <w:t>The Covid Impact, 2021)</w:t>
            </w:r>
            <w:r w:rsidRPr="004A30F7">
              <w:rPr>
                <w:lang w:val="en-IN" w:eastAsia="en-IN"/>
              </w:rPr>
              <w:t xml:space="preserve">. Apple is also in dust in manufacturing face </w:t>
            </w:r>
            <w:r>
              <w:rPr>
                <w:lang w:val="en-IN" w:eastAsia="en-IN"/>
              </w:rPr>
              <w:t>s</w:t>
            </w:r>
            <w:r w:rsidRPr="004A30F7">
              <w:rPr>
                <w:lang w:val="en-IN" w:eastAsia="en-IN"/>
              </w:rPr>
              <w:t>hields for various charities and medical communities</w:t>
            </w:r>
            <w:r>
              <w:rPr>
                <w:lang w:val="en-IN" w:eastAsia="en-IN"/>
              </w:rPr>
              <w:t xml:space="preserve"> (</w:t>
            </w:r>
            <w:r>
              <w:t>ONS Gov UK, 2021)</w:t>
            </w:r>
            <w:r w:rsidRPr="004A30F7">
              <w:rPr>
                <w:lang w:val="en-IN" w:eastAsia="en-IN"/>
              </w:rPr>
              <w:t>. Through the CSR strategy, the company also donated millions of dollars to various charitable organizations</w:t>
            </w:r>
            <w:r>
              <w:rPr>
                <w:lang w:val="en-IN" w:eastAsia="en-IN"/>
              </w:rPr>
              <w:t xml:space="preserve"> (</w:t>
            </w:r>
            <w:r>
              <w:t>Evans, 2021)</w:t>
            </w:r>
            <w:r w:rsidRPr="004A30F7">
              <w:rPr>
                <w:lang w:val="en-IN" w:eastAsia="en-IN"/>
              </w:rPr>
              <w:t>. However, the legal restrictions of different countries during the coronavirus pandemic impacted the company's revenue in a negative manner</w:t>
            </w:r>
            <w:r>
              <w:rPr>
                <w:lang w:val="en-IN" w:eastAsia="en-IN"/>
              </w:rPr>
              <w:t xml:space="preserve"> (</w:t>
            </w:r>
            <w:r>
              <w:t>End Gadget, 2021)</w:t>
            </w:r>
            <w:r w:rsidRPr="004A30F7">
              <w:rPr>
                <w:lang w:val="en-IN" w:eastAsia="en-IN"/>
              </w:rPr>
              <w:t>. </w:t>
            </w:r>
          </w:p>
        </w:tc>
        <w:tc>
          <w:tcPr>
            <w:tcW w:w="1508" w:type="dxa"/>
          </w:tcPr>
          <w:p w14:paraId="70B70BDF" w14:textId="77777777" w:rsidR="008735AE" w:rsidRPr="00402E7B" w:rsidRDefault="008735AE" w:rsidP="00567218">
            <w:pPr>
              <w:rPr>
                <w:b/>
                <w:bCs/>
                <w:lang w:val="en-US"/>
              </w:rPr>
            </w:pPr>
            <w:r w:rsidRPr="00402E7B">
              <w:rPr>
                <w:b/>
                <w:bCs/>
                <w:lang w:val="en-US"/>
              </w:rPr>
              <w:t>Unfavorable</w:t>
            </w:r>
          </w:p>
        </w:tc>
      </w:tr>
    </w:tbl>
    <w:p w14:paraId="36151874" w14:textId="77777777" w:rsidR="008735AE" w:rsidRPr="006E23F6" w:rsidRDefault="008735AE" w:rsidP="008735AE">
      <w:pPr>
        <w:rPr>
          <w:lang w:val="en-US"/>
        </w:rPr>
      </w:pPr>
    </w:p>
    <w:p w14:paraId="6257EA9D" w14:textId="77777777" w:rsidR="008735AE" w:rsidRDefault="008735AE" w:rsidP="008735AE">
      <w:pPr>
        <w:pStyle w:val="2"/>
        <w:rPr>
          <w:lang w:val="en-US"/>
        </w:rPr>
      </w:pPr>
      <w:bookmarkStart w:id="10" w:name="_Toc92105991"/>
      <w:r>
        <w:rPr>
          <w:lang w:val="en-US"/>
        </w:rPr>
        <w:t>Apple Inc. Porter’s 5 Forces- Low, High, or Medium</w:t>
      </w:r>
      <w:bookmarkEnd w:id="10"/>
    </w:p>
    <w:p w14:paraId="61D06605" w14:textId="77777777" w:rsidR="008735AE" w:rsidRPr="00907EF3" w:rsidRDefault="008735AE" w:rsidP="008735AE">
      <w:pPr>
        <w:rPr>
          <w:lang w:val="en-US"/>
        </w:rPr>
      </w:pPr>
      <w:r>
        <w:rPr>
          <w:lang w:val="en-US"/>
        </w:rPr>
        <w:t>The five external forces have been analyzed below:</w:t>
      </w:r>
    </w:p>
    <w:p w14:paraId="12E6B79E" w14:textId="77777777" w:rsidR="008735AE" w:rsidRPr="00907EF3" w:rsidRDefault="008735AE" w:rsidP="008735AE">
      <w:pPr>
        <w:spacing w:before="0" w:after="0" w:line="240" w:lineRule="auto"/>
        <w:jc w:val="left"/>
        <w:rPr>
          <w:rFonts w:eastAsia="Times New Roman" w:cs="Times New Roman"/>
          <w:szCs w:val="24"/>
          <w:lang w:val="en-IN" w:eastAsia="en-IN"/>
        </w:rPr>
      </w:pPr>
    </w:p>
    <w:tbl>
      <w:tblPr>
        <w:tblStyle w:val="a5"/>
        <w:tblW w:w="0" w:type="auto"/>
        <w:tblLook w:val="04A0" w:firstRow="1" w:lastRow="0" w:firstColumn="1" w:lastColumn="0" w:noHBand="0" w:noVBand="1"/>
      </w:tblPr>
      <w:tblGrid>
        <w:gridCol w:w="1696"/>
        <w:gridCol w:w="5670"/>
        <w:gridCol w:w="1650"/>
      </w:tblGrid>
      <w:tr w:rsidR="008735AE" w14:paraId="68EAF873" w14:textId="77777777" w:rsidTr="00567218">
        <w:trPr>
          <w:trHeight w:val="1353"/>
        </w:trPr>
        <w:tc>
          <w:tcPr>
            <w:tcW w:w="1696" w:type="dxa"/>
          </w:tcPr>
          <w:p w14:paraId="381EEE28" w14:textId="77777777" w:rsidR="008735AE" w:rsidRPr="00E47B38" w:rsidRDefault="008735AE" w:rsidP="00567218">
            <w:pPr>
              <w:jc w:val="center"/>
              <w:rPr>
                <w:b/>
                <w:bCs/>
                <w:u w:val="single"/>
                <w:lang w:val="en-US"/>
              </w:rPr>
            </w:pPr>
            <w:r w:rsidRPr="00E47B38">
              <w:rPr>
                <w:b/>
                <w:bCs/>
                <w:u w:val="single"/>
                <w:lang w:val="en-US"/>
              </w:rPr>
              <w:lastRenderedPageBreak/>
              <w:t>Names of forces</w:t>
            </w:r>
          </w:p>
        </w:tc>
        <w:tc>
          <w:tcPr>
            <w:tcW w:w="5670" w:type="dxa"/>
          </w:tcPr>
          <w:p w14:paraId="15A3527F" w14:textId="77777777" w:rsidR="008735AE" w:rsidRPr="00E47B38" w:rsidRDefault="008735AE" w:rsidP="00567218">
            <w:pPr>
              <w:jc w:val="center"/>
              <w:rPr>
                <w:b/>
                <w:bCs/>
                <w:u w:val="single"/>
                <w:lang w:val="en-US"/>
              </w:rPr>
            </w:pPr>
            <w:r w:rsidRPr="00E47B38">
              <w:rPr>
                <w:b/>
                <w:bCs/>
                <w:u w:val="single"/>
                <w:lang w:val="en-US"/>
              </w:rPr>
              <w:t>Impact</w:t>
            </w:r>
          </w:p>
        </w:tc>
        <w:tc>
          <w:tcPr>
            <w:tcW w:w="1650" w:type="dxa"/>
          </w:tcPr>
          <w:p w14:paraId="35A07D12" w14:textId="77777777" w:rsidR="008735AE" w:rsidRPr="00E47B38" w:rsidRDefault="008735AE" w:rsidP="00567218">
            <w:pPr>
              <w:jc w:val="center"/>
              <w:rPr>
                <w:lang w:val="en-US"/>
              </w:rPr>
            </w:pPr>
            <w:r>
              <w:rPr>
                <w:b/>
                <w:bCs/>
                <w:lang w:val="en-US"/>
              </w:rPr>
              <w:t>Type</w:t>
            </w:r>
          </w:p>
        </w:tc>
      </w:tr>
      <w:tr w:rsidR="008735AE" w14:paraId="55A87C88" w14:textId="77777777" w:rsidTr="00567218">
        <w:tc>
          <w:tcPr>
            <w:tcW w:w="1696" w:type="dxa"/>
          </w:tcPr>
          <w:p w14:paraId="194A369C" w14:textId="77777777" w:rsidR="008735AE" w:rsidRPr="00F8662D" w:rsidRDefault="008735AE" w:rsidP="00567218">
            <w:pPr>
              <w:jc w:val="center"/>
              <w:rPr>
                <w:b/>
                <w:bCs/>
                <w:lang w:val="en-US"/>
              </w:rPr>
            </w:pPr>
            <w:r w:rsidRPr="00F8662D">
              <w:rPr>
                <w:b/>
                <w:bCs/>
                <w:lang w:val="en-US"/>
              </w:rPr>
              <w:t>Competitive Rivalry</w:t>
            </w:r>
          </w:p>
        </w:tc>
        <w:tc>
          <w:tcPr>
            <w:tcW w:w="5670" w:type="dxa"/>
          </w:tcPr>
          <w:p w14:paraId="4F1DC88D" w14:textId="77777777" w:rsidR="008735AE" w:rsidRPr="0001124E" w:rsidRDefault="008735AE" w:rsidP="008735AE">
            <w:pPr>
              <w:pStyle w:val="a6"/>
              <w:numPr>
                <w:ilvl w:val="0"/>
                <w:numId w:val="7"/>
              </w:numPr>
              <w:rPr>
                <w:lang w:val="en-IN" w:eastAsia="en-IN"/>
              </w:rPr>
            </w:pPr>
            <w:r w:rsidRPr="0001124E">
              <w:rPr>
                <w:lang w:val="en-IN" w:eastAsia="en-IN"/>
              </w:rPr>
              <w:t xml:space="preserve">During Covid 19 time the strong competitive forces from market competitions for </w:t>
            </w:r>
            <w:r>
              <w:rPr>
                <w:lang w:val="en-IN" w:eastAsia="en-IN"/>
              </w:rPr>
              <w:t>A</w:t>
            </w:r>
            <w:r w:rsidRPr="0001124E">
              <w:rPr>
                <w:lang w:val="en-IN" w:eastAsia="en-IN"/>
              </w:rPr>
              <w:t xml:space="preserve">pple has been determined by the intensity of how the competitor's products are affecting </w:t>
            </w:r>
            <w:r>
              <w:rPr>
                <w:lang w:val="en-IN" w:eastAsia="en-IN"/>
              </w:rPr>
              <w:t>A</w:t>
            </w:r>
            <w:r w:rsidRPr="0001124E">
              <w:rPr>
                <w:lang w:val="en-IN" w:eastAsia="en-IN"/>
              </w:rPr>
              <w:t>pple products sale</w:t>
            </w:r>
            <w:r>
              <w:rPr>
                <w:lang w:val="en-IN" w:eastAsia="en-IN"/>
              </w:rPr>
              <w:t xml:space="preserve">s </w:t>
            </w:r>
            <w:r>
              <w:rPr>
                <w:rFonts w:eastAsia="Times New Roman" w:cs="Times New Roman"/>
                <w:szCs w:val="24"/>
                <w:lang w:val="en-IN" w:eastAsia="en-IN"/>
              </w:rPr>
              <w:t>(</w:t>
            </w:r>
            <w:r>
              <w:t>The Guardian, 2021)</w:t>
            </w:r>
            <w:r w:rsidRPr="0001124E">
              <w:rPr>
                <w:lang w:val="en-IN" w:eastAsia="en-IN"/>
              </w:rPr>
              <w:t xml:space="preserve">. </w:t>
            </w:r>
          </w:p>
          <w:p w14:paraId="44A3A6CF" w14:textId="77777777" w:rsidR="008735AE" w:rsidRPr="0001124E" w:rsidRDefault="008735AE" w:rsidP="008735AE">
            <w:pPr>
              <w:pStyle w:val="a6"/>
              <w:numPr>
                <w:ilvl w:val="0"/>
                <w:numId w:val="7"/>
              </w:numPr>
              <w:rPr>
                <w:lang w:val="en-IN" w:eastAsia="en-IN"/>
              </w:rPr>
            </w:pPr>
            <w:r w:rsidRPr="0001124E">
              <w:rPr>
                <w:lang w:val="en-IN" w:eastAsia="en-IN"/>
              </w:rPr>
              <w:t>High aggressive online sales of other companies have been a strong force while low differentiation of products has also been a strong force</w:t>
            </w:r>
            <w:r>
              <w:rPr>
                <w:lang w:val="en-IN" w:eastAsia="en-IN"/>
              </w:rPr>
              <w:t xml:space="preserve"> (</w:t>
            </w:r>
            <w:r>
              <w:t>The Covid Impact, 2021)</w:t>
            </w:r>
            <w:r w:rsidRPr="0001124E">
              <w:rPr>
                <w:lang w:val="en-IN" w:eastAsia="en-IN"/>
              </w:rPr>
              <w:t xml:space="preserve">. </w:t>
            </w:r>
          </w:p>
          <w:p w14:paraId="55432804" w14:textId="77777777" w:rsidR="008735AE" w:rsidRPr="0001124E" w:rsidRDefault="008735AE" w:rsidP="008735AE">
            <w:pPr>
              <w:pStyle w:val="a6"/>
              <w:numPr>
                <w:ilvl w:val="0"/>
                <w:numId w:val="7"/>
              </w:numPr>
              <w:rPr>
                <w:lang w:val="en-IN" w:eastAsia="en-IN"/>
              </w:rPr>
            </w:pPr>
            <w:r w:rsidRPr="0001124E">
              <w:rPr>
                <w:lang w:val="en-IN" w:eastAsia="en-IN"/>
              </w:rPr>
              <w:t>Low switching cost has also been a strong force as an external factor</w:t>
            </w:r>
            <w:r>
              <w:rPr>
                <w:lang w:val="en-IN" w:eastAsia="en-IN"/>
              </w:rPr>
              <w:t xml:space="preserve"> (</w:t>
            </w:r>
            <w:r>
              <w:t>Clover et al., 2021)</w:t>
            </w:r>
            <w:r w:rsidRPr="0001124E">
              <w:rPr>
                <w:lang w:val="en-IN" w:eastAsia="en-IN"/>
              </w:rPr>
              <w:t xml:space="preserve">. </w:t>
            </w:r>
          </w:p>
          <w:p w14:paraId="0C6312F9" w14:textId="77777777" w:rsidR="008735AE" w:rsidRPr="0001124E" w:rsidRDefault="008735AE" w:rsidP="008735AE">
            <w:pPr>
              <w:pStyle w:val="a6"/>
              <w:numPr>
                <w:ilvl w:val="0"/>
                <w:numId w:val="7"/>
              </w:numPr>
              <w:rPr>
                <w:lang w:val="en-IN" w:eastAsia="en-IN"/>
              </w:rPr>
            </w:pPr>
            <w:r w:rsidRPr="0001124E">
              <w:rPr>
                <w:lang w:val="en-IN" w:eastAsia="en-IN"/>
              </w:rPr>
              <w:t>There are companies like LG or Samsung which observed rapid innovation during the last decade through too aggressive advertising and marketing and imitation of Apple's technology in its products</w:t>
            </w:r>
            <w:r>
              <w:rPr>
                <w:lang w:val="en-IN" w:eastAsia="en-IN"/>
              </w:rPr>
              <w:t xml:space="preserve"> (</w:t>
            </w:r>
            <w:r>
              <w:t>Apple Newsroom, 2021)</w:t>
            </w:r>
            <w:r w:rsidRPr="0001124E">
              <w:rPr>
                <w:lang w:val="en-IN" w:eastAsia="en-IN"/>
              </w:rPr>
              <w:t xml:space="preserve">. </w:t>
            </w:r>
          </w:p>
          <w:p w14:paraId="4FDB950D" w14:textId="77777777" w:rsidR="008735AE" w:rsidRPr="0001124E" w:rsidRDefault="008735AE" w:rsidP="008735AE">
            <w:pPr>
              <w:pStyle w:val="a6"/>
              <w:numPr>
                <w:ilvl w:val="0"/>
                <w:numId w:val="7"/>
              </w:numPr>
              <w:rPr>
                <w:lang w:val="en-IN" w:eastAsia="en-IN"/>
              </w:rPr>
            </w:pPr>
            <w:r w:rsidRPr="0001124E">
              <w:rPr>
                <w:lang w:val="en-IN" w:eastAsia="en-IN"/>
              </w:rPr>
              <w:t>These companies have developed certain products which are available in Android and IOS devices at a premium range of prices</w:t>
            </w:r>
            <w:r>
              <w:rPr>
                <w:lang w:val="en-IN" w:eastAsia="en-IN"/>
              </w:rPr>
              <w:t xml:space="preserve"> (</w:t>
            </w:r>
            <w:r>
              <w:t>Clover et al., 2021)</w:t>
            </w:r>
            <w:r w:rsidRPr="0001124E">
              <w:rPr>
                <w:lang w:val="en-IN" w:eastAsia="en-IN"/>
              </w:rPr>
              <w:t xml:space="preserve">. </w:t>
            </w:r>
          </w:p>
          <w:p w14:paraId="35F1EF36" w14:textId="77777777" w:rsidR="008735AE" w:rsidRPr="0001124E" w:rsidRDefault="008735AE" w:rsidP="008735AE">
            <w:pPr>
              <w:pStyle w:val="a6"/>
              <w:numPr>
                <w:ilvl w:val="0"/>
                <w:numId w:val="7"/>
              </w:numPr>
              <w:rPr>
                <w:lang w:val="en-IN" w:eastAsia="en-IN"/>
              </w:rPr>
            </w:pPr>
            <w:r w:rsidRPr="0001124E">
              <w:rPr>
                <w:lang w:val="en-IN" w:eastAsia="en-IN"/>
              </w:rPr>
              <w:t>Because of the lowering of purchasing power index the company has found it difficult to sell its products during the lockdown period</w:t>
            </w:r>
            <w:r>
              <w:rPr>
                <w:lang w:val="en-IN" w:eastAsia="en-IN"/>
              </w:rPr>
              <w:t xml:space="preserve"> (</w:t>
            </w:r>
            <w:r>
              <w:t>Haslam, 2021)</w:t>
            </w:r>
            <w:r w:rsidRPr="0001124E">
              <w:rPr>
                <w:lang w:val="en-IN" w:eastAsia="en-IN"/>
              </w:rPr>
              <w:t>. </w:t>
            </w:r>
          </w:p>
        </w:tc>
        <w:tc>
          <w:tcPr>
            <w:tcW w:w="1650" w:type="dxa"/>
          </w:tcPr>
          <w:p w14:paraId="1D72BC24" w14:textId="77777777" w:rsidR="008735AE" w:rsidRPr="00D353AF" w:rsidRDefault="008735AE" w:rsidP="00567218">
            <w:pPr>
              <w:jc w:val="center"/>
              <w:rPr>
                <w:b/>
                <w:bCs/>
                <w:lang w:val="en-US"/>
              </w:rPr>
            </w:pPr>
            <w:r>
              <w:rPr>
                <w:b/>
                <w:bCs/>
                <w:lang w:val="en-US"/>
              </w:rPr>
              <w:t>High</w:t>
            </w:r>
          </w:p>
        </w:tc>
      </w:tr>
      <w:tr w:rsidR="008735AE" w14:paraId="30606673" w14:textId="77777777" w:rsidTr="00567218">
        <w:tc>
          <w:tcPr>
            <w:tcW w:w="1696" w:type="dxa"/>
          </w:tcPr>
          <w:p w14:paraId="3BBE43E0" w14:textId="77777777" w:rsidR="008735AE" w:rsidRPr="00F8662D" w:rsidRDefault="008735AE" w:rsidP="00567218">
            <w:pPr>
              <w:jc w:val="center"/>
              <w:rPr>
                <w:b/>
                <w:bCs/>
                <w:lang w:val="en-US"/>
              </w:rPr>
            </w:pPr>
            <w:r w:rsidRPr="00F8662D">
              <w:rPr>
                <w:b/>
                <w:bCs/>
                <w:lang w:val="en-US"/>
              </w:rPr>
              <w:t>Purchaser’s Bargaining Power</w:t>
            </w:r>
          </w:p>
        </w:tc>
        <w:tc>
          <w:tcPr>
            <w:tcW w:w="5670" w:type="dxa"/>
          </w:tcPr>
          <w:p w14:paraId="0D3EB362" w14:textId="77777777" w:rsidR="008735AE" w:rsidRPr="0001124E" w:rsidRDefault="008735AE" w:rsidP="008735AE">
            <w:pPr>
              <w:pStyle w:val="a6"/>
              <w:numPr>
                <w:ilvl w:val="0"/>
                <w:numId w:val="7"/>
              </w:numPr>
              <w:rPr>
                <w:lang w:val="en-IN" w:eastAsia="en-IN"/>
              </w:rPr>
            </w:pPr>
            <w:r w:rsidRPr="0001124E">
              <w:rPr>
                <w:lang w:val="en-IN" w:eastAsia="en-IN"/>
              </w:rPr>
              <w:t xml:space="preserve">Because of several alternative mobile product ranges, the switching cost for a buyer is low in the premium segment. </w:t>
            </w:r>
          </w:p>
          <w:p w14:paraId="39746342" w14:textId="77777777" w:rsidR="008735AE" w:rsidRPr="0001124E" w:rsidRDefault="008735AE" w:rsidP="008735AE">
            <w:pPr>
              <w:pStyle w:val="a6"/>
              <w:numPr>
                <w:ilvl w:val="0"/>
                <w:numId w:val="7"/>
              </w:numPr>
              <w:rPr>
                <w:lang w:val="en-IN" w:eastAsia="en-IN"/>
              </w:rPr>
            </w:pPr>
            <w:r w:rsidRPr="0001124E">
              <w:rPr>
                <w:lang w:val="en-IN" w:eastAsia="en-IN"/>
              </w:rPr>
              <w:t>But Samsung, Xiaomi, OnePlus, etc. companies have ensured customer satisfaction through cheaper products with almost similar features</w:t>
            </w:r>
            <w:r>
              <w:rPr>
                <w:lang w:val="en-IN" w:eastAsia="en-IN"/>
              </w:rPr>
              <w:t xml:space="preserve"> (</w:t>
            </w:r>
            <w:r>
              <w:t>Clover et al., 2021)</w:t>
            </w:r>
            <w:r w:rsidRPr="0001124E">
              <w:rPr>
                <w:lang w:val="en-IN" w:eastAsia="en-IN"/>
              </w:rPr>
              <w:t xml:space="preserve">. </w:t>
            </w:r>
          </w:p>
          <w:p w14:paraId="4110BEB5" w14:textId="77777777" w:rsidR="008735AE" w:rsidRPr="0001124E" w:rsidRDefault="008735AE" w:rsidP="008735AE">
            <w:pPr>
              <w:pStyle w:val="a6"/>
              <w:numPr>
                <w:ilvl w:val="0"/>
                <w:numId w:val="7"/>
              </w:numPr>
              <w:rPr>
                <w:lang w:val="en-IN" w:eastAsia="en-IN"/>
              </w:rPr>
            </w:pPr>
            <w:r w:rsidRPr="0001124E">
              <w:rPr>
                <w:lang w:val="en-IN" w:eastAsia="en-IN"/>
              </w:rPr>
              <w:lastRenderedPageBreak/>
              <w:t>Customers rather than going for premium devices like Apple iPhone or MacBook Air, MacBook Pro, etc preferred lower range products</w:t>
            </w:r>
            <w:r>
              <w:rPr>
                <w:lang w:val="en-IN" w:eastAsia="en-IN"/>
              </w:rPr>
              <w:t xml:space="preserve"> (</w:t>
            </w:r>
            <w:r>
              <w:t>End Gadget, 2021)</w:t>
            </w:r>
            <w:r w:rsidRPr="0001124E">
              <w:rPr>
                <w:lang w:val="en-IN" w:eastAsia="en-IN"/>
              </w:rPr>
              <w:t xml:space="preserve">. </w:t>
            </w:r>
          </w:p>
          <w:p w14:paraId="3A70F687" w14:textId="77777777" w:rsidR="008735AE" w:rsidRPr="0001124E" w:rsidRDefault="008735AE" w:rsidP="008735AE">
            <w:pPr>
              <w:pStyle w:val="a6"/>
              <w:numPr>
                <w:ilvl w:val="0"/>
                <w:numId w:val="7"/>
              </w:numPr>
              <w:rPr>
                <w:lang w:val="en-IN" w:eastAsia="en-IN"/>
              </w:rPr>
            </w:pPr>
            <w:r w:rsidRPr="0001124E">
              <w:rPr>
                <w:lang w:val="en-IN" w:eastAsia="en-IN"/>
              </w:rPr>
              <w:t>Apple also launched iPhone XS in the medium range to face the rising competition in the market during Covid 19 outbreak</w:t>
            </w:r>
            <w:r>
              <w:rPr>
                <w:lang w:val="en-IN" w:eastAsia="en-IN"/>
              </w:rPr>
              <w:t xml:space="preserve"> (</w:t>
            </w:r>
            <w:r>
              <w:t>Haslam, 2021)</w:t>
            </w:r>
            <w:r w:rsidRPr="0001124E">
              <w:rPr>
                <w:lang w:val="en-IN" w:eastAsia="en-IN"/>
              </w:rPr>
              <w:t xml:space="preserve">. </w:t>
            </w:r>
          </w:p>
        </w:tc>
        <w:tc>
          <w:tcPr>
            <w:tcW w:w="1650" w:type="dxa"/>
          </w:tcPr>
          <w:p w14:paraId="1AAE6B8B" w14:textId="77777777" w:rsidR="008735AE" w:rsidRPr="00D353AF" w:rsidRDefault="008735AE" w:rsidP="00567218">
            <w:pPr>
              <w:jc w:val="center"/>
              <w:rPr>
                <w:b/>
                <w:bCs/>
                <w:lang w:val="en-US"/>
              </w:rPr>
            </w:pPr>
            <w:r w:rsidRPr="00D353AF">
              <w:rPr>
                <w:b/>
                <w:bCs/>
                <w:lang w:val="en-US"/>
              </w:rPr>
              <w:lastRenderedPageBreak/>
              <w:t>High</w:t>
            </w:r>
          </w:p>
        </w:tc>
      </w:tr>
      <w:tr w:rsidR="008735AE" w14:paraId="6EF64AFA" w14:textId="77777777" w:rsidTr="00567218">
        <w:tc>
          <w:tcPr>
            <w:tcW w:w="1696" w:type="dxa"/>
          </w:tcPr>
          <w:p w14:paraId="7D471108" w14:textId="77777777" w:rsidR="008735AE" w:rsidRPr="00F8662D" w:rsidRDefault="008735AE" w:rsidP="00567218">
            <w:pPr>
              <w:jc w:val="center"/>
              <w:rPr>
                <w:b/>
                <w:bCs/>
                <w:lang w:val="en-US"/>
              </w:rPr>
            </w:pPr>
            <w:r w:rsidRPr="00F8662D">
              <w:rPr>
                <w:b/>
                <w:bCs/>
                <w:lang w:val="en-US"/>
              </w:rPr>
              <w:t>Supplier’s Bargaining Power</w:t>
            </w:r>
          </w:p>
        </w:tc>
        <w:tc>
          <w:tcPr>
            <w:tcW w:w="5670" w:type="dxa"/>
          </w:tcPr>
          <w:p w14:paraId="2A655625" w14:textId="77777777" w:rsidR="008735AE" w:rsidRPr="0001124E" w:rsidRDefault="008735AE" w:rsidP="008735AE">
            <w:pPr>
              <w:pStyle w:val="a6"/>
              <w:numPr>
                <w:ilvl w:val="0"/>
                <w:numId w:val="7"/>
              </w:numPr>
              <w:rPr>
                <w:lang w:val="en-IN" w:eastAsia="en-IN"/>
              </w:rPr>
            </w:pPr>
            <w:r w:rsidRPr="0001124E">
              <w:rPr>
                <w:lang w:val="en-IN" w:eastAsia="en-IN"/>
              </w:rPr>
              <w:t>The supplier has declined from a high to a moderate number during this period because of international travel restrictions and business restrictions</w:t>
            </w:r>
            <w:r>
              <w:rPr>
                <w:lang w:val="en-IN" w:eastAsia="en-IN"/>
              </w:rPr>
              <w:t xml:space="preserve"> </w:t>
            </w:r>
            <w:r>
              <w:rPr>
                <w:rFonts w:eastAsia="Times New Roman" w:cs="Times New Roman"/>
                <w:szCs w:val="24"/>
                <w:lang w:val="en-IN" w:eastAsia="en-IN"/>
              </w:rPr>
              <w:t>(</w:t>
            </w:r>
            <w:r>
              <w:t>The Guardian, 2021)</w:t>
            </w:r>
            <w:r w:rsidRPr="0001124E">
              <w:rPr>
                <w:lang w:val="en-IN" w:eastAsia="en-IN"/>
              </w:rPr>
              <w:t xml:space="preserve">. </w:t>
            </w:r>
          </w:p>
          <w:p w14:paraId="0CA69533" w14:textId="77777777" w:rsidR="008735AE" w:rsidRPr="0001124E" w:rsidRDefault="008735AE" w:rsidP="008735AE">
            <w:pPr>
              <w:pStyle w:val="a6"/>
              <w:numPr>
                <w:ilvl w:val="0"/>
                <w:numId w:val="7"/>
              </w:numPr>
              <w:rPr>
                <w:lang w:val="en-IN" w:eastAsia="en-IN"/>
              </w:rPr>
            </w:pPr>
            <w:r w:rsidRPr="0001124E">
              <w:rPr>
                <w:lang w:val="en-IN" w:eastAsia="en-IN"/>
              </w:rPr>
              <w:t>Due to the completely stopped export and import of spare parts the high supply chain has become very low during this period</w:t>
            </w:r>
            <w:r>
              <w:rPr>
                <w:lang w:val="en-IN" w:eastAsia="en-IN"/>
              </w:rPr>
              <w:t xml:space="preserve"> (</w:t>
            </w:r>
            <w:r>
              <w:t>Clover et al., 2021)</w:t>
            </w:r>
            <w:r w:rsidRPr="0001124E">
              <w:rPr>
                <w:lang w:val="en-IN" w:eastAsia="en-IN"/>
              </w:rPr>
              <w:t xml:space="preserve">. </w:t>
            </w:r>
          </w:p>
          <w:p w14:paraId="6DB66B24" w14:textId="77777777" w:rsidR="008735AE" w:rsidRPr="0001124E" w:rsidRDefault="008735AE" w:rsidP="008735AE">
            <w:pPr>
              <w:pStyle w:val="a6"/>
              <w:numPr>
                <w:ilvl w:val="0"/>
                <w:numId w:val="7"/>
              </w:numPr>
              <w:rPr>
                <w:lang w:val="en-IN" w:eastAsia="en-IN"/>
              </w:rPr>
            </w:pPr>
            <w:r w:rsidRPr="0001124E">
              <w:rPr>
                <w:lang w:val="en-IN" w:eastAsia="en-IN"/>
              </w:rPr>
              <w:t>Due to this the firm’s concentration towards supplier concentration has been low in ratio and became a weak force</w:t>
            </w:r>
            <w:r>
              <w:rPr>
                <w:lang w:val="en-IN" w:eastAsia="en-IN"/>
              </w:rPr>
              <w:t xml:space="preserve"> (</w:t>
            </w:r>
            <w:r>
              <w:t>End Gadget, 2021)</w:t>
            </w:r>
            <w:r w:rsidRPr="0001124E">
              <w:rPr>
                <w:lang w:val="en-IN" w:eastAsia="en-IN"/>
              </w:rPr>
              <w:t xml:space="preserve">. </w:t>
            </w:r>
          </w:p>
          <w:p w14:paraId="0A3924F7" w14:textId="77777777" w:rsidR="008735AE" w:rsidRPr="0001124E" w:rsidRDefault="008735AE" w:rsidP="008735AE">
            <w:pPr>
              <w:pStyle w:val="a6"/>
              <w:numPr>
                <w:ilvl w:val="0"/>
                <w:numId w:val="7"/>
              </w:numPr>
              <w:rPr>
                <w:lang w:val="en-IN" w:eastAsia="en-IN"/>
              </w:rPr>
            </w:pPr>
            <w:r w:rsidRPr="0001124E">
              <w:rPr>
                <w:lang w:val="en-IN" w:eastAsia="en-IN"/>
              </w:rPr>
              <w:t>The Global supply chain model of Apple incorporation resulted in a moderate to a high number of suppliers globally such as semiconductors or other parts of devices made the individual supplier around the world have less control in the price strategy of Apple</w:t>
            </w:r>
            <w:r>
              <w:rPr>
                <w:lang w:val="en-IN" w:eastAsia="en-IN"/>
              </w:rPr>
              <w:t xml:space="preserve"> (</w:t>
            </w:r>
            <w:r>
              <w:t>Business Wire, 2021)</w:t>
            </w:r>
            <w:r w:rsidRPr="0001124E">
              <w:rPr>
                <w:lang w:val="en-IN" w:eastAsia="en-IN"/>
              </w:rPr>
              <w:t>. </w:t>
            </w:r>
          </w:p>
        </w:tc>
        <w:tc>
          <w:tcPr>
            <w:tcW w:w="1650" w:type="dxa"/>
          </w:tcPr>
          <w:p w14:paraId="4D4BC5F6" w14:textId="77777777" w:rsidR="008735AE" w:rsidRPr="00D353AF" w:rsidRDefault="008735AE" w:rsidP="00567218">
            <w:pPr>
              <w:jc w:val="center"/>
              <w:rPr>
                <w:b/>
                <w:bCs/>
                <w:lang w:val="en-US"/>
              </w:rPr>
            </w:pPr>
            <w:r>
              <w:rPr>
                <w:b/>
                <w:bCs/>
                <w:lang w:val="en-US"/>
              </w:rPr>
              <w:t>Low</w:t>
            </w:r>
          </w:p>
        </w:tc>
      </w:tr>
      <w:tr w:rsidR="008735AE" w14:paraId="300112B6" w14:textId="77777777" w:rsidTr="00567218">
        <w:tc>
          <w:tcPr>
            <w:tcW w:w="1696" w:type="dxa"/>
          </w:tcPr>
          <w:p w14:paraId="79A74623" w14:textId="77777777" w:rsidR="008735AE" w:rsidRPr="00F8662D" w:rsidRDefault="008735AE" w:rsidP="00567218">
            <w:pPr>
              <w:jc w:val="center"/>
              <w:rPr>
                <w:b/>
                <w:bCs/>
                <w:lang w:val="en-US"/>
              </w:rPr>
            </w:pPr>
            <w:r w:rsidRPr="00F8662D">
              <w:rPr>
                <w:b/>
                <w:bCs/>
                <w:lang w:val="en-US"/>
              </w:rPr>
              <w:t>Threat of substitutes</w:t>
            </w:r>
          </w:p>
        </w:tc>
        <w:tc>
          <w:tcPr>
            <w:tcW w:w="5670" w:type="dxa"/>
          </w:tcPr>
          <w:p w14:paraId="213AAD85" w14:textId="77777777" w:rsidR="008735AE" w:rsidRPr="0001124E" w:rsidRDefault="008735AE" w:rsidP="008735AE">
            <w:pPr>
              <w:pStyle w:val="a6"/>
              <w:numPr>
                <w:ilvl w:val="0"/>
                <w:numId w:val="7"/>
              </w:numPr>
              <w:rPr>
                <w:rFonts w:eastAsia="Times New Roman" w:cs="Times New Roman"/>
                <w:szCs w:val="24"/>
                <w:lang w:val="en-IN" w:eastAsia="en-IN"/>
              </w:rPr>
            </w:pPr>
            <w:r w:rsidRPr="0001124E">
              <w:rPr>
                <w:rFonts w:eastAsia="Times New Roman" w:cs="Times New Roman"/>
                <w:szCs w:val="24"/>
                <w:lang w:val="en-IN" w:eastAsia="en-IN"/>
              </w:rPr>
              <w:t>The competitive threat of substitution has been a moderate force affecting the computing technology of iOS software online service business consumer electronics and the security framework of Apple</w:t>
            </w:r>
            <w:r>
              <w:rPr>
                <w:rFonts w:eastAsia="Times New Roman" w:cs="Times New Roman"/>
                <w:szCs w:val="24"/>
                <w:lang w:val="en-IN" w:eastAsia="en-IN"/>
              </w:rPr>
              <w:t xml:space="preserve"> (</w:t>
            </w:r>
            <w:r>
              <w:t>The Guardian, 2021)</w:t>
            </w:r>
            <w:r w:rsidRPr="0001124E">
              <w:rPr>
                <w:rFonts w:eastAsia="Times New Roman" w:cs="Times New Roman"/>
                <w:szCs w:val="24"/>
                <w:lang w:val="en-IN" w:eastAsia="en-IN"/>
              </w:rPr>
              <w:t xml:space="preserve">. </w:t>
            </w:r>
          </w:p>
          <w:p w14:paraId="631F8415" w14:textId="77777777" w:rsidR="008735AE" w:rsidRPr="0001124E" w:rsidRDefault="008735AE" w:rsidP="008735AE">
            <w:pPr>
              <w:pStyle w:val="a6"/>
              <w:numPr>
                <w:ilvl w:val="0"/>
                <w:numId w:val="7"/>
              </w:numPr>
              <w:rPr>
                <w:rFonts w:eastAsia="Times New Roman" w:cs="Times New Roman"/>
                <w:szCs w:val="24"/>
                <w:lang w:val="en-IN" w:eastAsia="en-IN"/>
              </w:rPr>
            </w:pPr>
            <w:r w:rsidRPr="0001124E">
              <w:rPr>
                <w:rFonts w:eastAsia="Times New Roman" w:cs="Times New Roman"/>
                <w:szCs w:val="24"/>
                <w:lang w:val="en-IN" w:eastAsia="en-IN"/>
              </w:rPr>
              <w:t>During the covid-19 pandemic period availability of substitutes has been a moderate force while the low performance of substitute models has been a weak force</w:t>
            </w:r>
            <w:r>
              <w:rPr>
                <w:rFonts w:eastAsia="Times New Roman" w:cs="Times New Roman"/>
                <w:szCs w:val="24"/>
                <w:lang w:val="en-IN" w:eastAsia="en-IN"/>
              </w:rPr>
              <w:t xml:space="preserve"> </w:t>
            </w:r>
            <w:r>
              <w:rPr>
                <w:lang w:val="en-IN" w:eastAsia="en-IN"/>
              </w:rPr>
              <w:t>(</w:t>
            </w:r>
            <w:r>
              <w:t>Clover et al., 2021)</w:t>
            </w:r>
            <w:r w:rsidRPr="0001124E">
              <w:rPr>
                <w:rFonts w:eastAsia="Times New Roman" w:cs="Times New Roman"/>
                <w:szCs w:val="24"/>
                <w:lang w:val="en-IN" w:eastAsia="en-IN"/>
              </w:rPr>
              <w:t>.</w:t>
            </w:r>
          </w:p>
          <w:p w14:paraId="4B1AFF62" w14:textId="77777777" w:rsidR="008735AE" w:rsidRPr="0001124E" w:rsidRDefault="008735AE" w:rsidP="008735AE">
            <w:pPr>
              <w:pStyle w:val="a6"/>
              <w:numPr>
                <w:ilvl w:val="0"/>
                <w:numId w:val="7"/>
              </w:numPr>
              <w:rPr>
                <w:lang w:val="en-US"/>
              </w:rPr>
            </w:pPr>
            <w:r w:rsidRPr="0001124E">
              <w:rPr>
                <w:rFonts w:eastAsia="Times New Roman" w:cs="Times New Roman"/>
                <w:szCs w:val="24"/>
                <w:lang w:val="en-IN" w:eastAsia="en-IN"/>
              </w:rPr>
              <w:t xml:space="preserve">Other products could not complete in terms of the purchaser's propensity. This has raised the sales of the company and substitutes did not strongly stand </w:t>
            </w:r>
            <w:r w:rsidRPr="0001124E">
              <w:rPr>
                <w:rFonts w:eastAsia="Times New Roman" w:cs="Times New Roman"/>
                <w:szCs w:val="24"/>
                <w:lang w:val="en-IN" w:eastAsia="en-IN"/>
              </w:rPr>
              <w:lastRenderedPageBreak/>
              <w:t>because customers preferred using Apple iPhones rather than using any other smartphones</w:t>
            </w:r>
            <w:r>
              <w:rPr>
                <w:rFonts w:eastAsia="Times New Roman" w:cs="Times New Roman"/>
                <w:szCs w:val="24"/>
                <w:lang w:val="en-IN" w:eastAsia="en-IN"/>
              </w:rPr>
              <w:t xml:space="preserve"> </w:t>
            </w:r>
            <w:r>
              <w:rPr>
                <w:lang w:val="en-IN" w:eastAsia="en-IN"/>
              </w:rPr>
              <w:t>(</w:t>
            </w:r>
            <w:r>
              <w:t>Business Leader, 2021)</w:t>
            </w:r>
            <w:r w:rsidRPr="0001124E">
              <w:rPr>
                <w:rFonts w:eastAsia="Times New Roman" w:cs="Times New Roman"/>
                <w:szCs w:val="24"/>
                <w:lang w:val="en-IN" w:eastAsia="en-IN"/>
              </w:rPr>
              <w:t xml:space="preserve">. </w:t>
            </w:r>
          </w:p>
        </w:tc>
        <w:tc>
          <w:tcPr>
            <w:tcW w:w="1650" w:type="dxa"/>
          </w:tcPr>
          <w:p w14:paraId="65C41FB3" w14:textId="77777777" w:rsidR="008735AE" w:rsidRPr="00D353AF" w:rsidRDefault="008735AE" w:rsidP="00567218">
            <w:pPr>
              <w:jc w:val="center"/>
              <w:rPr>
                <w:b/>
                <w:bCs/>
                <w:lang w:val="en-US"/>
              </w:rPr>
            </w:pPr>
            <w:r w:rsidRPr="00D353AF">
              <w:rPr>
                <w:b/>
                <w:bCs/>
                <w:lang w:val="en-US"/>
              </w:rPr>
              <w:lastRenderedPageBreak/>
              <w:t>M</w:t>
            </w:r>
            <w:r>
              <w:rPr>
                <w:b/>
                <w:bCs/>
                <w:lang w:val="en-US"/>
              </w:rPr>
              <w:t>edium</w:t>
            </w:r>
          </w:p>
        </w:tc>
      </w:tr>
      <w:tr w:rsidR="008735AE" w14:paraId="67049505" w14:textId="77777777" w:rsidTr="00567218">
        <w:tc>
          <w:tcPr>
            <w:tcW w:w="1696" w:type="dxa"/>
          </w:tcPr>
          <w:p w14:paraId="34378D2F" w14:textId="77777777" w:rsidR="008735AE" w:rsidRPr="00F8662D" w:rsidRDefault="008735AE" w:rsidP="00567218">
            <w:pPr>
              <w:jc w:val="center"/>
              <w:rPr>
                <w:b/>
                <w:bCs/>
                <w:lang w:val="en-US"/>
              </w:rPr>
            </w:pPr>
            <w:r w:rsidRPr="00F8662D">
              <w:rPr>
                <w:b/>
                <w:bCs/>
                <w:lang w:val="en-US"/>
              </w:rPr>
              <w:t>The threat of New Entrants</w:t>
            </w:r>
          </w:p>
        </w:tc>
        <w:tc>
          <w:tcPr>
            <w:tcW w:w="5670" w:type="dxa"/>
          </w:tcPr>
          <w:p w14:paraId="52301F56" w14:textId="77777777" w:rsidR="008735AE" w:rsidRPr="0001124E" w:rsidRDefault="008735AE" w:rsidP="008735AE">
            <w:pPr>
              <w:pStyle w:val="a6"/>
              <w:numPr>
                <w:ilvl w:val="0"/>
                <w:numId w:val="7"/>
              </w:numPr>
              <w:rPr>
                <w:lang w:val="en-IN" w:eastAsia="en-IN"/>
              </w:rPr>
            </w:pPr>
            <w:r w:rsidRPr="0001124E">
              <w:rPr>
                <w:lang w:val="en-IN" w:eastAsia="en-IN"/>
              </w:rPr>
              <w:t>Due to the global economic slowdown and closure of several small industries and businesses around the world the threat of new entrants in the market in the premium segment of mobile and laptop devices has been very weak during the pandemic</w:t>
            </w:r>
            <w:r>
              <w:rPr>
                <w:lang w:val="en-IN" w:eastAsia="en-IN"/>
              </w:rPr>
              <w:t xml:space="preserve"> (</w:t>
            </w:r>
            <w:r>
              <w:t>Business Wire, 2021)</w:t>
            </w:r>
            <w:r w:rsidRPr="0001124E">
              <w:rPr>
                <w:lang w:val="en-IN" w:eastAsia="en-IN"/>
              </w:rPr>
              <w:t xml:space="preserve">. </w:t>
            </w:r>
          </w:p>
          <w:p w14:paraId="1B2F093A" w14:textId="77777777" w:rsidR="008735AE" w:rsidRPr="0001124E" w:rsidRDefault="008735AE" w:rsidP="008735AE">
            <w:pPr>
              <w:pStyle w:val="a6"/>
              <w:numPr>
                <w:ilvl w:val="0"/>
                <w:numId w:val="7"/>
              </w:numPr>
              <w:rPr>
                <w:lang w:val="en-IN" w:eastAsia="en-IN"/>
              </w:rPr>
            </w:pPr>
            <w:r w:rsidRPr="0001124E">
              <w:rPr>
                <w:lang w:val="en-IN" w:eastAsia="en-IN"/>
              </w:rPr>
              <w:t>Companies needed high capital requirements which have been a problem because of rising inflation, the financial burden on multiple government organizations and banks slow down conditions leading to a lower number of start-up huge capital investment loans</w:t>
            </w:r>
            <w:r>
              <w:rPr>
                <w:lang w:val="en-IN" w:eastAsia="en-IN"/>
              </w:rPr>
              <w:t xml:space="preserve"> </w:t>
            </w:r>
            <w:r>
              <w:rPr>
                <w:rFonts w:eastAsia="Times New Roman" w:cs="Times New Roman"/>
                <w:szCs w:val="24"/>
                <w:lang w:val="en-IN" w:eastAsia="en-IN"/>
              </w:rPr>
              <w:t>(</w:t>
            </w:r>
            <w:r>
              <w:t>The Guardian, 2021)</w:t>
            </w:r>
            <w:r w:rsidRPr="0001124E">
              <w:rPr>
                <w:lang w:val="en-IN" w:eastAsia="en-IN"/>
              </w:rPr>
              <w:t xml:space="preserve">. </w:t>
            </w:r>
          </w:p>
        </w:tc>
        <w:tc>
          <w:tcPr>
            <w:tcW w:w="1650" w:type="dxa"/>
          </w:tcPr>
          <w:p w14:paraId="7681A785" w14:textId="77777777" w:rsidR="008735AE" w:rsidRPr="00D353AF" w:rsidRDefault="008735AE" w:rsidP="00567218">
            <w:pPr>
              <w:jc w:val="center"/>
              <w:rPr>
                <w:b/>
                <w:bCs/>
                <w:lang w:val="en-US"/>
              </w:rPr>
            </w:pPr>
            <w:r>
              <w:rPr>
                <w:b/>
                <w:bCs/>
                <w:lang w:val="en-US"/>
              </w:rPr>
              <w:t>Low</w:t>
            </w:r>
          </w:p>
        </w:tc>
      </w:tr>
    </w:tbl>
    <w:p w14:paraId="35D5DCD3" w14:textId="77777777" w:rsidR="008735AE" w:rsidRDefault="008735AE" w:rsidP="008735AE">
      <w:pPr>
        <w:pStyle w:val="2"/>
      </w:pPr>
      <w:bookmarkStart w:id="11" w:name="_Toc92105993"/>
    </w:p>
    <w:p w14:paraId="688555BA" w14:textId="77777777" w:rsidR="008735AE" w:rsidRDefault="008735AE" w:rsidP="008735AE">
      <w:pPr>
        <w:pStyle w:val="2"/>
      </w:pPr>
      <w:r>
        <w:t xml:space="preserve">Apple Inc. </w:t>
      </w:r>
      <w:r w:rsidRPr="00CB0E23">
        <w:t>SWOT Analysis</w:t>
      </w:r>
      <w:bookmarkEnd w:id="11"/>
    </w:p>
    <w:tbl>
      <w:tblPr>
        <w:tblStyle w:val="a5"/>
        <w:tblW w:w="0" w:type="auto"/>
        <w:tblLook w:val="04A0" w:firstRow="1" w:lastRow="0" w:firstColumn="1" w:lastColumn="0" w:noHBand="0" w:noVBand="1"/>
      </w:tblPr>
      <w:tblGrid>
        <w:gridCol w:w="1695"/>
        <w:gridCol w:w="7321"/>
      </w:tblGrid>
      <w:tr w:rsidR="008735AE" w14:paraId="7167FFBC" w14:textId="77777777" w:rsidTr="00567218">
        <w:tc>
          <w:tcPr>
            <w:tcW w:w="1555" w:type="dxa"/>
          </w:tcPr>
          <w:p w14:paraId="5E36C0EC" w14:textId="77777777" w:rsidR="008735AE" w:rsidRDefault="008735AE" w:rsidP="00567218">
            <w:pPr>
              <w:jc w:val="center"/>
              <w:rPr>
                <w:b/>
                <w:bCs/>
              </w:rPr>
            </w:pPr>
            <w:r w:rsidRPr="00CD7C9E">
              <w:rPr>
                <w:b/>
                <w:bCs/>
              </w:rPr>
              <w:t xml:space="preserve">Strength </w:t>
            </w:r>
            <w:r>
              <w:rPr>
                <w:b/>
                <w:bCs/>
              </w:rPr>
              <w:t>–represent reputation and strong parts of the organisation</w:t>
            </w:r>
          </w:p>
          <w:p w14:paraId="7593FD57" w14:textId="77777777" w:rsidR="008735AE" w:rsidRPr="00CD7C9E" w:rsidRDefault="008735AE" w:rsidP="00567218">
            <w:pPr>
              <w:rPr>
                <w:b/>
                <w:bCs/>
              </w:rPr>
            </w:pPr>
          </w:p>
        </w:tc>
        <w:tc>
          <w:tcPr>
            <w:tcW w:w="7461" w:type="dxa"/>
          </w:tcPr>
          <w:p w14:paraId="496AEA1E" w14:textId="77777777" w:rsidR="008735AE" w:rsidRPr="00747FCC" w:rsidRDefault="008735AE" w:rsidP="008735AE">
            <w:pPr>
              <w:pStyle w:val="a6"/>
              <w:numPr>
                <w:ilvl w:val="0"/>
                <w:numId w:val="1"/>
              </w:numPr>
              <w:rPr>
                <w:rFonts w:cs="Times New Roman"/>
                <w:lang w:val="en-IN" w:eastAsia="en-IN"/>
              </w:rPr>
            </w:pPr>
            <w:r w:rsidRPr="00747FCC">
              <w:rPr>
                <w:shd w:val="clear" w:color="auto" w:fill="FFFFFF"/>
                <w:lang w:val="en-IN" w:eastAsia="en-IN"/>
              </w:rPr>
              <w:t>Apple has been one of the leading innovators among electronic brands since the year 2005. Apple has been ranked in the top position of 50 companies in Forbes list of uniqueness in electronic devices</w:t>
            </w:r>
            <w:r>
              <w:rPr>
                <w:shd w:val="clear" w:color="auto" w:fill="FFFFFF"/>
                <w:lang w:val="en-IN" w:eastAsia="en-IN"/>
              </w:rPr>
              <w:t xml:space="preserve"> </w:t>
            </w:r>
            <w:r>
              <w:rPr>
                <w:lang w:val="en-IN" w:eastAsia="en-IN"/>
              </w:rPr>
              <w:t>(</w:t>
            </w:r>
            <w:r>
              <w:t>Business Wire, 2021).</w:t>
            </w:r>
          </w:p>
          <w:p w14:paraId="25A44FF3" w14:textId="77777777" w:rsidR="008735AE" w:rsidRPr="00747FCC" w:rsidRDefault="008735AE" w:rsidP="008735AE">
            <w:pPr>
              <w:pStyle w:val="a6"/>
              <w:numPr>
                <w:ilvl w:val="0"/>
                <w:numId w:val="1"/>
              </w:numPr>
              <w:rPr>
                <w:lang w:val="en-IN" w:eastAsia="en-IN"/>
              </w:rPr>
            </w:pPr>
            <w:r w:rsidRPr="00747FCC">
              <w:rPr>
                <w:lang w:val="en-IN" w:eastAsia="en-IN"/>
              </w:rPr>
              <w:t>Remarkable sales growth of the company during the last two decades</w:t>
            </w:r>
            <w:r>
              <w:rPr>
                <w:lang w:val="en-IN" w:eastAsia="en-IN"/>
              </w:rPr>
              <w:t xml:space="preserve"> (</w:t>
            </w:r>
            <w:r>
              <w:t>Business Leader, 2021)</w:t>
            </w:r>
            <w:r w:rsidRPr="00747FCC">
              <w:rPr>
                <w:lang w:val="en-IN" w:eastAsia="en-IN"/>
              </w:rPr>
              <w:t>.</w:t>
            </w:r>
          </w:p>
          <w:p w14:paraId="2B9BE8F5" w14:textId="77777777" w:rsidR="008735AE" w:rsidRPr="00747FCC" w:rsidRDefault="008735AE" w:rsidP="008735AE">
            <w:pPr>
              <w:pStyle w:val="a6"/>
              <w:numPr>
                <w:ilvl w:val="0"/>
                <w:numId w:val="1"/>
              </w:numPr>
              <w:rPr>
                <w:lang w:val="en-IN" w:eastAsia="en-IN"/>
              </w:rPr>
            </w:pPr>
            <w:r w:rsidRPr="00747FCC">
              <w:rPr>
                <w:lang w:val="en-IN" w:eastAsia="en-IN"/>
              </w:rPr>
              <w:t>Advanced technologies and security features which have no comparison in the market</w:t>
            </w:r>
            <w:r>
              <w:rPr>
                <w:lang w:val="en-IN" w:eastAsia="en-IN"/>
              </w:rPr>
              <w:t xml:space="preserve"> (</w:t>
            </w:r>
            <w:r>
              <w:t>Clover et al., 2021).</w:t>
            </w:r>
          </w:p>
          <w:p w14:paraId="1744C404" w14:textId="77777777" w:rsidR="008735AE" w:rsidRPr="00747FCC" w:rsidRDefault="008735AE" w:rsidP="008735AE">
            <w:pPr>
              <w:pStyle w:val="a6"/>
              <w:numPr>
                <w:ilvl w:val="0"/>
                <w:numId w:val="1"/>
              </w:numPr>
              <w:rPr>
                <w:lang w:val="en-IN" w:eastAsia="en-IN"/>
              </w:rPr>
            </w:pPr>
            <w:r w:rsidRPr="00747FCC">
              <w:rPr>
                <w:lang w:val="en-IN" w:eastAsia="en-IN"/>
              </w:rPr>
              <w:t>The highest growth in sales in the year 2016</w:t>
            </w:r>
            <w:r>
              <w:rPr>
                <w:lang w:val="en-IN" w:eastAsia="en-IN"/>
              </w:rPr>
              <w:t>,</w:t>
            </w:r>
            <w:r w:rsidRPr="00747FCC">
              <w:rPr>
                <w:lang w:val="en-IN" w:eastAsia="en-IN"/>
              </w:rPr>
              <w:t xml:space="preserve"> 2017 and 2018</w:t>
            </w:r>
            <w:r>
              <w:rPr>
                <w:lang w:val="en-IN" w:eastAsia="en-IN"/>
              </w:rPr>
              <w:t xml:space="preserve"> (</w:t>
            </w:r>
            <w:r>
              <w:t>End Gadget, 2021)</w:t>
            </w:r>
            <w:r w:rsidRPr="00747FCC">
              <w:rPr>
                <w:lang w:val="en-IN" w:eastAsia="en-IN"/>
              </w:rPr>
              <w:t>.</w:t>
            </w:r>
          </w:p>
          <w:p w14:paraId="44208C18" w14:textId="77777777" w:rsidR="008735AE" w:rsidRPr="00747FCC" w:rsidRDefault="008735AE" w:rsidP="008735AE">
            <w:pPr>
              <w:pStyle w:val="a6"/>
              <w:numPr>
                <w:ilvl w:val="0"/>
                <w:numId w:val="1"/>
              </w:numPr>
              <w:rPr>
                <w:lang w:val="en-IN" w:eastAsia="en-IN"/>
              </w:rPr>
            </w:pPr>
            <w:r w:rsidRPr="00747FCC">
              <w:rPr>
                <w:lang w:val="en-IN" w:eastAsia="en-IN"/>
              </w:rPr>
              <w:t>Top company on Forbes 100 most valuable brands</w:t>
            </w:r>
            <w:r>
              <w:rPr>
                <w:lang w:val="en-IN" w:eastAsia="en-IN"/>
              </w:rPr>
              <w:t xml:space="preserve"> </w:t>
            </w:r>
            <w:r>
              <w:rPr>
                <w:rFonts w:eastAsia="Times New Roman" w:cs="Times New Roman"/>
                <w:szCs w:val="24"/>
                <w:lang w:val="en-IN" w:eastAsia="en-IN"/>
              </w:rPr>
              <w:t>(</w:t>
            </w:r>
            <w:r>
              <w:t>The Guardian, 2021).</w:t>
            </w:r>
          </w:p>
          <w:p w14:paraId="2FAB48DD" w14:textId="77777777" w:rsidR="008735AE" w:rsidRPr="00747FCC" w:rsidRDefault="008735AE" w:rsidP="008735AE">
            <w:pPr>
              <w:pStyle w:val="a6"/>
              <w:numPr>
                <w:ilvl w:val="0"/>
                <w:numId w:val="1"/>
              </w:numPr>
              <w:rPr>
                <w:lang w:val="en-IN" w:eastAsia="en-IN"/>
              </w:rPr>
            </w:pPr>
            <w:r w:rsidRPr="00747FCC">
              <w:rPr>
                <w:lang w:val="en-IN" w:eastAsia="en-IN"/>
              </w:rPr>
              <w:t>38% revenue growth in the last year before the pandemic has impacted the market</w:t>
            </w:r>
            <w:r>
              <w:rPr>
                <w:lang w:val="en-IN" w:eastAsia="en-IN"/>
              </w:rPr>
              <w:t xml:space="preserve"> (</w:t>
            </w:r>
            <w:r>
              <w:t>Bank of England, 2021).</w:t>
            </w:r>
          </w:p>
          <w:p w14:paraId="59171F73" w14:textId="77777777" w:rsidR="008735AE" w:rsidRPr="00747FCC" w:rsidRDefault="008735AE" w:rsidP="008735AE">
            <w:pPr>
              <w:pStyle w:val="a6"/>
              <w:numPr>
                <w:ilvl w:val="0"/>
                <w:numId w:val="1"/>
              </w:numPr>
              <w:rPr>
                <w:lang w:val="en-IN" w:eastAsia="en-IN"/>
              </w:rPr>
            </w:pPr>
            <w:r w:rsidRPr="00747FCC">
              <w:rPr>
                <w:lang w:val="en-IN" w:eastAsia="en-IN"/>
              </w:rPr>
              <w:lastRenderedPageBreak/>
              <w:t>Apple has one of the most famous brand recognitions targeting direct sales through branches recently in densely populated locations in the world</w:t>
            </w:r>
            <w:r>
              <w:rPr>
                <w:lang w:val="en-IN" w:eastAsia="en-IN"/>
              </w:rPr>
              <w:t xml:space="preserve"> </w:t>
            </w:r>
            <w:r>
              <w:rPr>
                <w:rFonts w:eastAsia="Times New Roman" w:cs="Times New Roman"/>
                <w:szCs w:val="24"/>
                <w:lang w:val="en-IN" w:eastAsia="en-IN"/>
              </w:rPr>
              <w:t>(</w:t>
            </w:r>
            <w:r>
              <w:t>The Guardian, 2021).</w:t>
            </w:r>
          </w:p>
          <w:p w14:paraId="671E5E75" w14:textId="77777777" w:rsidR="008735AE" w:rsidRPr="00747FCC" w:rsidRDefault="008735AE" w:rsidP="008735AE">
            <w:pPr>
              <w:pStyle w:val="a6"/>
              <w:numPr>
                <w:ilvl w:val="0"/>
                <w:numId w:val="1"/>
              </w:numPr>
              <w:rPr>
                <w:lang w:val="en-IN" w:eastAsia="en-IN"/>
              </w:rPr>
            </w:pPr>
            <w:r w:rsidRPr="00747FCC">
              <w:rPr>
                <w:lang w:val="en-IN" w:eastAsia="en-IN"/>
              </w:rPr>
              <w:t>Goodwill and brand recognition have been some of the best in the world</w:t>
            </w:r>
            <w:r>
              <w:rPr>
                <w:lang w:val="en-IN" w:eastAsia="en-IN"/>
              </w:rPr>
              <w:t xml:space="preserve"> (</w:t>
            </w:r>
            <w:r>
              <w:t>Business Leader, 2021)</w:t>
            </w:r>
            <w:r w:rsidRPr="00747FCC">
              <w:rPr>
                <w:lang w:val="en-IN" w:eastAsia="en-IN"/>
              </w:rPr>
              <w:t>.</w:t>
            </w:r>
          </w:p>
          <w:p w14:paraId="131AACFC" w14:textId="77777777" w:rsidR="008735AE" w:rsidRPr="00747FCC" w:rsidRDefault="008735AE" w:rsidP="008735AE">
            <w:pPr>
              <w:pStyle w:val="a6"/>
              <w:numPr>
                <w:ilvl w:val="0"/>
                <w:numId w:val="1"/>
              </w:numPr>
              <w:rPr>
                <w:lang w:val="en-IN" w:eastAsia="en-IN"/>
              </w:rPr>
            </w:pPr>
            <w:r w:rsidRPr="00747FCC">
              <w:rPr>
                <w:lang w:val="en-IN" w:eastAsia="en-IN"/>
              </w:rPr>
              <w:t>The Supply chain and code of conduct are ethical and top-notch</w:t>
            </w:r>
            <w:r>
              <w:rPr>
                <w:lang w:val="en-IN" w:eastAsia="en-IN"/>
              </w:rPr>
              <w:t xml:space="preserve"> (</w:t>
            </w:r>
            <w:r>
              <w:t>End Gadget, 2021)</w:t>
            </w:r>
            <w:r w:rsidRPr="00747FCC">
              <w:rPr>
                <w:lang w:val="en-IN" w:eastAsia="en-IN"/>
              </w:rPr>
              <w:t>.</w:t>
            </w:r>
          </w:p>
          <w:p w14:paraId="016B0A68" w14:textId="77777777" w:rsidR="008735AE" w:rsidRPr="00747FCC" w:rsidRDefault="008735AE" w:rsidP="008735AE">
            <w:pPr>
              <w:pStyle w:val="a6"/>
              <w:numPr>
                <w:ilvl w:val="0"/>
                <w:numId w:val="1"/>
              </w:numPr>
              <w:rPr>
                <w:lang w:val="en-IN" w:eastAsia="en-IN"/>
              </w:rPr>
            </w:pPr>
            <w:r w:rsidRPr="00747FCC">
              <w:rPr>
                <w:lang w:val="en-IN" w:eastAsia="en-IN"/>
              </w:rPr>
              <w:t>A strong and effective marketing team has furnished the most transparent and correct information guidelines to consumers</w:t>
            </w:r>
            <w:r>
              <w:rPr>
                <w:lang w:val="en-IN" w:eastAsia="en-IN"/>
              </w:rPr>
              <w:t xml:space="preserve"> (</w:t>
            </w:r>
            <w:r>
              <w:t>Business Wire, 2021).</w:t>
            </w:r>
          </w:p>
          <w:p w14:paraId="027AD682" w14:textId="77777777" w:rsidR="008735AE" w:rsidRPr="00747FCC" w:rsidRDefault="008735AE" w:rsidP="008735AE">
            <w:pPr>
              <w:pStyle w:val="a6"/>
              <w:numPr>
                <w:ilvl w:val="0"/>
                <w:numId w:val="1"/>
              </w:numPr>
              <w:rPr>
                <w:lang w:val="en-IN" w:eastAsia="en-IN"/>
              </w:rPr>
            </w:pPr>
            <w:r w:rsidRPr="00747FCC">
              <w:rPr>
                <w:lang w:val="en-IN" w:eastAsia="en-IN"/>
              </w:rPr>
              <w:t>Premium quality of customer experiences with a one-touch solution and long-lasting relationship for sales of products</w:t>
            </w:r>
            <w:r>
              <w:rPr>
                <w:lang w:val="en-IN" w:eastAsia="en-IN"/>
              </w:rPr>
              <w:t xml:space="preserve"> (</w:t>
            </w:r>
            <w:r>
              <w:t>End Gadget, 2021)</w:t>
            </w:r>
          </w:p>
          <w:p w14:paraId="3D83D879" w14:textId="77777777" w:rsidR="008735AE" w:rsidRPr="00747FCC" w:rsidRDefault="008735AE" w:rsidP="008735AE">
            <w:pPr>
              <w:pStyle w:val="a6"/>
              <w:numPr>
                <w:ilvl w:val="0"/>
                <w:numId w:val="1"/>
              </w:numPr>
              <w:rPr>
                <w:lang w:val="en-IN" w:eastAsia="en-IN"/>
              </w:rPr>
            </w:pPr>
            <w:r>
              <w:rPr>
                <w:lang w:val="en-IN" w:eastAsia="en-IN"/>
              </w:rPr>
              <w:t>The consistent</w:t>
            </w:r>
            <w:r w:rsidRPr="00747FCC">
              <w:rPr>
                <w:lang w:val="en-IN" w:eastAsia="en-IN"/>
              </w:rPr>
              <w:t xml:space="preserve"> trust of consumers</w:t>
            </w:r>
          </w:p>
          <w:p w14:paraId="0614757C" w14:textId="77777777" w:rsidR="008735AE" w:rsidRPr="00747FCC" w:rsidRDefault="008735AE" w:rsidP="008735AE">
            <w:pPr>
              <w:pStyle w:val="a6"/>
              <w:numPr>
                <w:ilvl w:val="0"/>
                <w:numId w:val="1"/>
              </w:numPr>
              <w:rPr>
                <w:lang w:val="en-IN" w:eastAsia="en-IN"/>
              </w:rPr>
            </w:pPr>
            <w:r>
              <w:rPr>
                <w:lang w:val="en-IN" w:eastAsia="en-IN"/>
              </w:rPr>
              <w:t xml:space="preserve">Finest </w:t>
            </w:r>
            <w:r w:rsidRPr="00747FCC">
              <w:rPr>
                <w:lang w:val="en-IN" w:eastAsia="en-IN"/>
              </w:rPr>
              <w:t>personalized touch in devices</w:t>
            </w:r>
            <w:r>
              <w:rPr>
                <w:lang w:val="en-IN" w:eastAsia="en-IN"/>
              </w:rPr>
              <w:t xml:space="preserve"> (</w:t>
            </w:r>
            <w:r>
              <w:t>ONS Gov UK, 2021)</w:t>
            </w:r>
          </w:p>
          <w:p w14:paraId="59EBC0E8" w14:textId="77777777" w:rsidR="008735AE" w:rsidRPr="00747FCC" w:rsidRDefault="008735AE" w:rsidP="008735AE">
            <w:pPr>
              <w:pStyle w:val="a6"/>
              <w:numPr>
                <w:ilvl w:val="0"/>
                <w:numId w:val="1"/>
              </w:numPr>
              <w:rPr>
                <w:lang w:val="en-IN" w:eastAsia="en-IN"/>
              </w:rPr>
            </w:pPr>
            <w:r w:rsidRPr="00747FCC">
              <w:rPr>
                <w:lang w:val="en-IN" w:eastAsia="en-IN"/>
              </w:rPr>
              <w:t>Empathetically understanding and identifying the customer's requirement</w:t>
            </w:r>
            <w:r>
              <w:rPr>
                <w:lang w:val="en-IN" w:eastAsia="en-IN"/>
              </w:rPr>
              <w:t xml:space="preserve"> (</w:t>
            </w:r>
            <w:r>
              <w:t>Business Leader, 2021)</w:t>
            </w:r>
          </w:p>
          <w:p w14:paraId="44545A39" w14:textId="77777777" w:rsidR="008735AE" w:rsidRPr="00747FCC" w:rsidRDefault="008735AE" w:rsidP="008735AE">
            <w:pPr>
              <w:pStyle w:val="a6"/>
              <w:numPr>
                <w:ilvl w:val="0"/>
                <w:numId w:val="1"/>
              </w:numPr>
              <w:rPr>
                <w:lang w:val="en-IN" w:eastAsia="en-IN"/>
              </w:rPr>
            </w:pPr>
            <w:r w:rsidRPr="00747FCC">
              <w:rPr>
                <w:lang w:val="en-IN" w:eastAsia="en-IN"/>
              </w:rPr>
              <w:t>prioritizing hearing the problems raised by consumers and then resolving them in the best possible way</w:t>
            </w:r>
            <w:r>
              <w:rPr>
                <w:lang w:val="en-IN" w:eastAsia="en-IN"/>
              </w:rPr>
              <w:t xml:space="preserve"> (</w:t>
            </w:r>
            <w:r>
              <w:t>Clover et al., 2021)</w:t>
            </w:r>
          </w:p>
          <w:p w14:paraId="731623A8" w14:textId="77777777" w:rsidR="008735AE" w:rsidRPr="00747FCC" w:rsidRDefault="008735AE" w:rsidP="008735AE">
            <w:pPr>
              <w:pStyle w:val="a6"/>
              <w:numPr>
                <w:ilvl w:val="0"/>
                <w:numId w:val="1"/>
              </w:numPr>
              <w:rPr>
                <w:lang w:val="en-IN" w:eastAsia="en-IN"/>
              </w:rPr>
            </w:pPr>
            <w:r w:rsidRPr="00747FCC">
              <w:rPr>
                <w:lang w:val="en-IN" w:eastAsia="en-IN"/>
              </w:rPr>
              <w:t xml:space="preserve">Bringing solutions acceptable to the consumers </w:t>
            </w:r>
            <w:r>
              <w:rPr>
                <w:lang w:val="en-IN" w:eastAsia="en-IN"/>
              </w:rPr>
              <w:t>a</w:t>
            </w:r>
            <w:r w:rsidRPr="00747FCC">
              <w:rPr>
                <w:lang w:val="en-IN" w:eastAsia="en-IN"/>
              </w:rPr>
              <w:t>t first instance</w:t>
            </w:r>
          </w:p>
          <w:p w14:paraId="3362D3E6" w14:textId="77777777" w:rsidR="008735AE" w:rsidRPr="00747FCC" w:rsidRDefault="008735AE" w:rsidP="008735AE">
            <w:pPr>
              <w:pStyle w:val="a6"/>
              <w:numPr>
                <w:ilvl w:val="0"/>
                <w:numId w:val="1"/>
              </w:numPr>
              <w:rPr>
                <w:lang w:val="en-IN" w:eastAsia="en-IN"/>
              </w:rPr>
            </w:pPr>
            <w:r w:rsidRPr="00747FCC">
              <w:rPr>
                <w:lang w:val="en-IN" w:eastAsia="en-IN"/>
              </w:rPr>
              <w:t>Emerging digital solutions and online services offer 24hours support services through virtual mobile calls or video calls for the customers</w:t>
            </w:r>
            <w:r>
              <w:rPr>
                <w:lang w:val="en-IN" w:eastAsia="en-IN"/>
              </w:rPr>
              <w:t xml:space="preserve"> (</w:t>
            </w:r>
            <w:r>
              <w:t>End Gadget, 2021)</w:t>
            </w:r>
            <w:r w:rsidRPr="00747FCC">
              <w:rPr>
                <w:lang w:val="en-IN" w:eastAsia="en-IN"/>
              </w:rPr>
              <w:t>.</w:t>
            </w:r>
          </w:p>
        </w:tc>
      </w:tr>
      <w:tr w:rsidR="008735AE" w14:paraId="22212891" w14:textId="77777777" w:rsidTr="00567218">
        <w:tc>
          <w:tcPr>
            <w:tcW w:w="1555" w:type="dxa"/>
          </w:tcPr>
          <w:p w14:paraId="3DCABFB1" w14:textId="77777777" w:rsidR="008735AE" w:rsidRDefault="008735AE" w:rsidP="00567218">
            <w:pPr>
              <w:jc w:val="center"/>
              <w:rPr>
                <w:b/>
                <w:bCs/>
              </w:rPr>
            </w:pPr>
            <w:r w:rsidRPr="00CD7C9E">
              <w:rPr>
                <w:b/>
                <w:bCs/>
              </w:rPr>
              <w:lastRenderedPageBreak/>
              <w:t>Weakness</w:t>
            </w:r>
            <w:r>
              <w:rPr>
                <w:b/>
                <w:bCs/>
              </w:rPr>
              <w:t xml:space="preserve"> – determine areas where the organisation must improve their attention</w:t>
            </w:r>
          </w:p>
          <w:p w14:paraId="2628AE76" w14:textId="77777777" w:rsidR="008735AE" w:rsidRPr="00CD7C9E" w:rsidRDefault="008735AE" w:rsidP="00567218">
            <w:pPr>
              <w:rPr>
                <w:b/>
                <w:bCs/>
              </w:rPr>
            </w:pPr>
          </w:p>
        </w:tc>
        <w:tc>
          <w:tcPr>
            <w:tcW w:w="7461" w:type="dxa"/>
          </w:tcPr>
          <w:p w14:paraId="01B9B173" w14:textId="77777777" w:rsidR="008735AE" w:rsidRPr="00747FCC" w:rsidRDefault="008735AE" w:rsidP="008735AE">
            <w:pPr>
              <w:pStyle w:val="a6"/>
              <w:numPr>
                <w:ilvl w:val="0"/>
                <w:numId w:val="2"/>
              </w:numPr>
              <w:rPr>
                <w:lang w:val="en-IN" w:eastAsia="en-IN"/>
              </w:rPr>
            </w:pPr>
            <w:r w:rsidRPr="00747FCC">
              <w:rPr>
                <w:lang w:val="en-IN" w:eastAsia="en-IN"/>
              </w:rPr>
              <w:t>High price during the covid-19 pandemic made the premium gadget maker company's sales fall in the market</w:t>
            </w:r>
            <w:r>
              <w:rPr>
                <w:lang w:val="en-IN" w:eastAsia="en-IN"/>
              </w:rPr>
              <w:t xml:space="preserve"> (</w:t>
            </w:r>
            <w:r>
              <w:t>Business Wire, 2021)</w:t>
            </w:r>
          </w:p>
          <w:p w14:paraId="4BD92E51" w14:textId="77777777" w:rsidR="008735AE" w:rsidRPr="00747FCC" w:rsidRDefault="008735AE" w:rsidP="008735AE">
            <w:pPr>
              <w:pStyle w:val="a6"/>
              <w:numPr>
                <w:ilvl w:val="0"/>
                <w:numId w:val="2"/>
              </w:numPr>
              <w:rPr>
                <w:lang w:val="en-IN" w:eastAsia="en-IN"/>
              </w:rPr>
            </w:pPr>
            <w:r w:rsidRPr="00747FCC">
              <w:rPr>
                <w:lang w:val="en-IN" w:eastAsia="en-IN"/>
              </w:rPr>
              <w:t>Government policies of social restrictions travel bans, import and export restrictions declined the sales figure for the company during lockdown</w:t>
            </w:r>
            <w:r>
              <w:rPr>
                <w:lang w:val="en-IN" w:eastAsia="en-IN"/>
              </w:rPr>
              <w:t xml:space="preserve"> (</w:t>
            </w:r>
            <w:r>
              <w:t>Clover et al., 2021)</w:t>
            </w:r>
          </w:p>
          <w:p w14:paraId="65D2B357" w14:textId="77777777" w:rsidR="008735AE" w:rsidRPr="00747FCC" w:rsidRDefault="008735AE" w:rsidP="008735AE">
            <w:pPr>
              <w:pStyle w:val="a6"/>
              <w:numPr>
                <w:ilvl w:val="0"/>
                <w:numId w:val="2"/>
              </w:numPr>
              <w:rPr>
                <w:lang w:val="en-IN" w:eastAsia="en-IN"/>
              </w:rPr>
            </w:pPr>
            <w:r w:rsidRPr="00747FCC">
              <w:rPr>
                <w:lang w:val="en-IN" w:eastAsia="en-IN"/>
              </w:rPr>
              <w:t>The company has wrongly predicted its launch of iPhone 12 and 13 during the unexpected global emergency condition of coronavirus.</w:t>
            </w:r>
          </w:p>
          <w:p w14:paraId="5F37003F" w14:textId="77777777" w:rsidR="008735AE" w:rsidRPr="00747FCC" w:rsidRDefault="008735AE" w:rsidP="008735AE">
            <w:pPr>
              <w:pStyle w:val="a6"/>
              <w:numPr>
                <w:ilvl w:val="0"/>
                <w:numId w:val="2"/>
              </w:numPr>
              <w:rPr>
                <w:lang w:val="en-IN" w:eastAsia="en-IN"/>
              </w:rPr>
            </w:pPr>
            <w:r w:rsidRPr="00747FCC">
              <w:rPr>
                <w:lang w:val="en-IN" w:eastAsia="en-IN"/>
              </w:rPr>
              <w:t>Companies’ incompatibility to provide different software or other operating systems other than iOS </w:t>
            </w:r>
            <w:r>
              <w:rPr>
                <w:lang w:val="en-IN" w:eastAsia="en-IN"/>
              </w:rPr>
              <w:t>(</w:t>
            </w:r>
            <w:r>
              <w:t>End Gadget, 2021)</w:t>
            </w:r>
          </w:p>
          <w:p w14:paraId="5C116373" w14:textId="77777777" w:rsidR="008735AE" w:rsidRPr="00797308" w:rsidRDefault="008735AE" w:rsidP="008735AE">
            <w:pPr>
              <w:pStyle w:val="a6"/>
              <w:numPr>
                <w:ilvl w:val="0"/>
                <w:numId w:val="2"/>
              </w:numPr>
              <w:rPr>
                <w:lang w:val="en-IN" w:eastAsia="en-IN"/>
              </w:rPr>
            </w:pPr>
            <w:r w:rsidRPr="00747FCC">
              <w:rPr>
                <w:lang w:val="en-IN" w:eastAsia="en-IN"/>
              </w:rPr>
              <w:t>Declining market share of Apple iPhone due to shutdown of many of its retail outlets and branches operating all over the world because of the covid-19 pandemic outbreak</w:t>
            </w:r>
            <w:r>
              <w:rPr>
                <w:lang w:val="en-IN" w:eastAsia="en-IN"/>
              </w:rPr>
              <w:t xml:space="preserve"> (</w:t>
            </w:r>
            <w:r>
              <w:t>Business Leader, 2021)</w:t>
            </w:r>
            <w:r w:rsidRPr="00747FCC">
              <w:rPr>
                <w:lang w:val="en-IN" w:eastAsia="en-IN"/>
              </w:rPr>
              <w:t>.</w:t>
            </w:r>
          </w:p>
        </w:tc>
      </w:tr>
      <w:tr w:rsidR="008735AE" w14:paraId="69B56A32" w14:textId="77777777" w:rsidTr="00567218">
        <w:tc>
          <w:tcPr>
            <w:tcW w:w="1555" w:type="dxa"/>
          </w:tcPr>
          <w:p w14:paraId="6D1E0AD4" w14:textId="77777777" w:rsidR="008735AE" w:rsidRDefault="008735AE" w:rsidP="00567218">
            <w:pPr>
              <w:rPr>
                <w:b/>
                <w:bCs/>
              </w:rPr>
            </w:pPr>
            <w:r w:rsidRPr="00CD7C9E">
              <w:rPr>
                <w:b/>
                <w:bCs/>
              </w:rPr>
              <w:lastRenderedPageBreak/>
              <w:t>Opportunity</w:t>
            </w:r>
            <w:r>
              <w:rPr>
                <w:b/>
                <w:bCs/>
              </w:rPr>
              <w:t xml:space="preserve"> </w:t>
            </w:r>
          </w:p>
          <w:p w14:paraId="34926426" w14:textId="77777777" w:rsidR="008735AE" w:rsidRDefault="008735AE" w:rsidP="00567218">
            <w:pPr>
              <w:jc w:val="center"/>
              <w:rPr>
                <w:b/>
                <w:bCs/>
              </w:rPr>
            </w:pPr>
            <w:r>
              <w:rPr>
                <w:b/>
                <w:bCs/>
              </w:rPr>
              <w:t>Connecting with external factors favourable to the company and offers advantage and competitiveness</w:t>
            </w:r>
          </w:p>
          <w:p w14:paraId="6F18C677" w14:textId="77777777" w:rsidR="008735AE" w:rsidRPr="00CD7C9E" w:rsidRDefault="008735AE" w:rsidP="00567218">
            <w:pPr>
              <w:jc w:val="center"/>
              <w:rPr>
                <w:b/>
                <w:bCs/>
              </w:rPr>
            </w:pPr>
            <w:r>
              <w:rPr>
                <w:b/>
                <w:bCs/>
              </w:rPr>
              <w:t>could be new rules and regulations.</w:t>
            </w:r>
          </w:p>
        </w:tc>
        <w:tc>
          <w:tcPr>
            <w:tcW w:w="7461" w:type="dxa"/>
          </w:tcPr>
          <w:p w14:paraId="2482BA12" w14:textId="77777777" w:rsidR="008735AE" w:rsidRPr="00747FCC" w:rsidRDefault="008735AE" w:rsidP="008735AE">
            <w:pPr>
              <w:pStyle w:val="a6"/>
              <w:numPr>
                <w:ilvl w:val="0"/>
                <w:numId w:val="3"/>
              </w:numPr>
              <w:rPr>
                <w:lang w:val="en-IN" w:eastAsia="en-IN"/>
              </w:rPr>
            </w:pPr>
            <w:r w:rsidRPr="00747FCC">
              <w:rPr>
                <w:lang w:val="en-IN" w:eastAsia="en-IN"/>
              </w:rPr>
              <w:t>Rising demand for Apple iPhone and MacBook because of work-from-home conditions and schools and colleges getting shut all over the world due to social distancing measures</w:t>
            </w:r>
            <w:r>
              <w:rPr>
                <w:lang w:val="en-IN" w:eastAsia="en-IN"/>
              </w:rPr>
              <w:t xml:space="preserve"> </w:t>
            </w:r>
            <w:r>
              <w:rPr>
                <w:rFonts w:eastAsia="Times New Roman" w:cs="Times New Roman"/>
                <w:szCs w:val="24"/>
                <w:lang w:val="en-IN" w:eastAsia="en-IN"/>
              </w:rPr>
              <w:t>(</w:t>
            </w:r>
            <w:r>
              <w:t>The Guardian, 2021)</w:t>
            </w:r>
            <w:r w:rsidRPr="00747FCC">
              <w:rPr>
                <w:lang w:val="en-IN" w:eastAsia="en-IN"/>
              </w:rPr>
              <w:t>.</w:t>
            </w:r>
          </w:p>
          <w:p w14:paraId="4628FB50" w14:textId="77777777" w:rsidR="008735AE" w:rsidRPr="00747FCC" w:rsidRDefault="008735AE" w:rsidP="008735AE">
            <w:pPr>
              <w:pStyle w:val="a6"/>
              <w:numPr>
                <w:ilvl w:val="0"/>
                <w:numId w:val="3"/>
              </w:numPr>
              <w:rPr>
                <w:lang w:val="en-IN" w:eastAsia="en-IN"/>
              </w:rPr>
            </w:pPr>
            <w:r w:rsidRPr="00747FCC">
              <w:rPr>
                <w:lang w:val="en-IN" w:eastAsia="en-IN"/>
              </w:rPr>
              <w:t>The Major latest launch of the iPhone XS in the medium range segment has been one of the brave decisions from Apple which has several demands from the market exceeding its availability or supply</w:t>
            </w:r>
            <w:r>
              <w:rPr>
                <w:lang w:val="en-IN" w:eastAsia="en-IN"/>
              </w:rPr>
              <w:t xml:space="preserve"> (</w:t>
            </w:r>
            <w:r>
              <w:t>Clover et al., 2021)</w:t>
            </w:r>
            <w:r w:rsidRPr="00747FCC">
              <w:rPr>
                <w:lang w:val="en-IN" w:eastAsia="en-IN"/>
              </w:rPr>
              <w:t>.</w:t>
            </w:r>
          </w:p>
          <w:p w14:paraId="2D3DFD70" w14:textId="77777777" w:rsidR="008735AE" w:rsidRPr="00747FCC" w:rsidRDefault="008735AE" w:rsidP="008735AE">
            <w:pPr>
              <w:pStyle w:val="a6"/>
              <w:numPr>
                <w:ilvl w:val="0"/>
                <w:numId w:val="3"/>
              </w:numPr>
              <w:rPr>
                <w:lang w:val="en-IN" w:eastAsia="en-IN"/>
              </w:rPr>
            </w:pPr>
            <w:r w:rsidRPr="00747FCC">
              <w:rPr>
                <w:lang w:val="en-IN" w:eastAsia="en-IN"/>
              </w:rPr>
              <w:t>Pre Order deliveries and eagerly waiting customers incline towards MacBook products for study business or work purposes from home has rapid growth in market communicating devices for this company during the covid period</w:t>
            </w:r>
          </w:p>
          <w:p w14:paraId="3E306F34" w14:textId="77777777" w:rsidR="008735AE" w:rsidRPr="00747FCC" w:rsidRDefault="008735AE" w:rsidP="008735AE">
            <w:pPr>
              <w:pStyle w:val="a6"/>
              <w:numPr>
                <w:ilvl w:val="0"/>
                <w:numId w:val="3"/>
              </w:numPr>
              <w:rPr>
                <w:lang w:val="en-IN" w:eastAsia="en-IN"/>
              </w:rPr>
            </w:pPr>
            <w:r w:rsidRPr="00747FCC">
              <w:rPr>
                <w:lang w:val="en-IN" w:eastAsia="en-IN"/>
              </w:rPr>
              <w:t>Growing demand in the market because of the virtual platform and technological development has provided the company find its opportunities in iCloud innovation suggesting an expansion of new technologies for high rising demand</w:t>
            </w:r>
            <w:r>
              <w:rPr>
                <w:lang w:val="en-IN" w:eastAsia="en-IN"/>
              </w:rPr>
              <w:t xml:space="preserve"> (</w:t>
            </w:r>
            <w:r>
              <w:t>Business Leader, 2021)</w:t>
            </w:r>
          </w:p>
          <w:p w14:paraId="6326FC99" w14:textId="77777777" w:rsidR="008735AE" w:rsidRPr="00747FCC" w:rsidRDefault="008735AE" w:rsidP="008735AE">
            <w:pPr>
              <w:pStyle w:val="a6"/>
              <w:numPr>
                <w:ilvl w:val="0"/>
                <w:numId w:val="3"/>
              </w:numPr>
              <w:rPr>
                <w:lang w:val="en-IN" w:eastAsia="en-IN"/>
              </w:rPr>
            </w:pPr>
            <w:r w:rsidRPr="00747FCC">
              <w:rPr>
                <w:lang w:val="en-IN" w:eastAsia="en-IN"/>
              </w:rPr>
              <w:t>Potential marketplace in the commonwealth as well as developing Nations providing opportunity towards the expansion of business</w:t>
            </w:r>
            <w:r>
              <w:rPr>
                <w:lang w:val="en-IN" w:eastAsia="en-IN"/>
              </w:rPr>
              <w:t xml:space="preserve"> (</w:t>
            </w:r>
            <w:r>
              <w:t>Clover et al., 2021)</w:t>
            </w:r>
            <w:r w:rsidRPr="00747FCC">
              <w:rPr>
                <w:lang w:val="en-IN" w:eastAsia="en-IN"/>
              </w:rPr>
              <w:t>.</w:t>
            </w:r>
          </w:p>
        </w:tc>
      </w:tr>
      <w:tr w:rsidR="008735AE" w14:paraId="2E0C788C" w14:textId="77777777" w:rsidTr="00567218">
        <w:tc>
          <w:tcPr>
            <w:tcW w:w="1555" w:type="dxa"/>
          </w:tcPr>
          <w:p w14:paraId="6FB80097" w14:textId="77777777" w:rsidR="008735AE" w:rsidRDefault="008735AE" w:rsidP="00567218">
            <w:pPr>
              <w:jc w:val="center"/>
              <w:rPr>
                <w:b/>
                <w:bCs/>
              </w:rPr>
            </w:pPr>
            <w:r w:rsidRPr="00CD7C9E">
              <w:rPr>
                <w:b/>
                <w:bCs/>
              </w:rPr>
              <w:t>Threats</w:t>
            </w:r>
            <w:r>
              <w:rPr>
                <w:b/>
                <w:bCs/>
              </w:rPr>
              <w:t xml:space="preserve"> –</w:t>
            </w:r>
          </w:p>
          <w:p w14:paraId="00FB8770" w14:textId="77777777" w:rsidR="008735AE" w:rsidRDefault="008735AE" w:rsidP="00567218">
            <w:pPr>
              <w:jc w:val="center"/>
              <w:rPr>
                <w:b/>
                <w:bCs/>
              </w:rPr>
            </w:pPr>
            <w:r>
              <w:rPr>
                <w:b/>
                <w:bCs/>
              </w:rPr>
              <w:t>refer to factors that have the potential to reduce the profitability in the organisation</w:t>
            </w:r>
          </w:p>
          <w:p w14:paraId="4C877A6D" w14:textId="77777777" w:rsidR="008735AE" w:rsidRPr="00CD7C9E" w:rsidRDefault="008735AE" w:rsidP="00567218">
            <w:pPr>
              <w:rPr>
                <w:b/>
                <w:bCs/>
              </w:rPr>
            </w:pPr>
          </w:p>
        </w:tc>
        <w:tc>
          <w:tcPr>
            <w:tcW w:w="7461" w:type="dxa"/>
          </w:tcPr>
          <w:p w14:paraId="04707DEC" w14:textId="77777777" w:rsidR="008735AE" w:rsidRPr="00747FCC" w:rsidRDefault="008735AE" w:rsidP="008735AE">
            <w:pPr>
              <w:pStyle w:val="a6"/>
              <w:numPr>
                <w:ilvl w:val="0"/>
                <w:numId w:val="4"/>
              </w:numPr>
              <w:rPr>
                <w:lang w:val="en-IN" w:eastAsia="en-IN"/>
              </w:rPr>
            </w:pPr>
            <w:r w:rsidRPr="00747FCC">
              <w:rPr>
                <w:lang w:val="en-IN" w:eastAsia="en-IN"/>
              </w:rPr>
              <w:t>Government policies on taxation, restrictions on travel bans, and international market expansion have provided repute damage to Apple</w:t>
            </w:r>
            <w:r>
              <w:rPr>
                <w:lang w:val="en-IN" w:eastAsia="en-IN"/>
              </w:rPr>
              <w:t xml:space="preserve"> (</w:t>
            </w:r>
            <w:r>
              <w:t>Bank of England, 2021)</w:t>
            </w:r>
            <w:r w:rsidRPr="00747FCC">
              <w:rPr>
                <w:lang w:val="en-IN" w:eastAsia="en-IN"/>
              </w:rPr>
              <w:t>.</w:t>
            </w:r>
          </w:p>
          <w:p w14:paraId="6A9B68E6" w14:textId="77777777" w:rsidR="008735AE" w:rsidRPr="00747FCC" w:rsidRDefault="008735AE" w:rsidP="008735AE">
            <w:pPr>
              <w:pStyle w:val="a6"/>
              <w:numPr>
                <w:ilvl w:val="0"/>
                <w:numId w:val="4"/>
              </w:numPr>
              <w:rPr>
                <w:lang w:val="en-IN" w:eastAsia="en-IN"/>
              </w:rPr>
            </w:pPr>
            <w:r w:rsidRPr="00747FCC">
              <w:rPr>
                <w:lang w:val="en-IN" w:eastAsia="en-IN"/>
              </w:rPr>
              <w:t xml:space="preserve">The prolonged shutdown of businesses and stores for a long time has negatively affected the growth </w:t>
            </w:r>
            <w:r>
              <w:rPr>
                <w:lang w:val="en-IN" w:eastAsia="en-IN"/>
              </w:rPr>
              <w:t>(</w:t>
            </w:r>
            <w:r>
              <w:t>Clover et al., 2021)</w:t>
            </w:r>
            <w:r w:rsidRPr="00747FCC">
              <w:rPr>
                <w:lang w:val="en-IN" w:eastAsia="en-IN"/>
              </w:rPr>
              <w:t>.</w:t>
            </w:r>
          </w:p>
          <w:p w14:paraId="67143929" w14:textId="77777777" w:rsidR="008735AE" w:rsidRDefault="008735AE" w:rsidP="008735AE">
            <w:pPr>
              <w:pStyle w:val="a6"/>
              <w:numPr>
                <w:ilvl w:val="0"/>
                <w:numId w:val="4"/>
              </w:numPr>
              <w:rPr>
                <w:lang w:val="en-IN" w:eastAsia="en-IN"/>
              </w:rPr>
            </w:pPr>
            <w:r w:rsidRPr="00747FCC">
              <w:rPr>
                <w:lang w:val="en-IN" w:eastAsia="en-IN"/>
              </w:rPr>
              <w:t>Economic slowdown all around the world and purchasing power of consumers has been a potential threat during the coronavirus pandemic</w:t>
            </w:r>
            <w:r>
              <w:rPr>
                <w:lang w:val="en-IN" w:eastAsia="en-IN"/>
              </w:rPr>
              <w:t xml:space="preserve"> </w:t>
            </w:r>
            <w:r>
              <w:rPr>
                <w:rFonts w:eastAsia="Times New Roman" w:cs="Times New Roman"/>
                <w:szCs w:val="24"/>
                <w:lang w:val="en-IN" w:eastAsia="en-IN"/>
              </w:rPr>
              <w:t>(</w:t>
            </w:r>
            <w:r>
              <w:t>The Guardian, 2021)</w:t>
            </w:r>
            <w:r w:rsidRPr="00747FCC">
              <w:rPr>
                <w:lang w:val="en-IN" w:eastAsia="en-IN"/>
              </w:rPr>
              <w:t>.</w:t>
            </w:r>
          </w:p>
          <w:p w14:paraId="0DE1D288" w14:textId="77777777" w:rsidR="008735AE" w:rsidRDefault="008735AE" w:rsidP="008735AE">
            <w:pPr>
              <w:pStyle w:val="a6"/>
              <w:numPr>
                <w:ilvl w:val="0"/>
                <w:numId w:val="4"/>
              </w:numPr>
              <w:rPr>
                <w:lang w:val="en-IN" w:eastAsia="en-IN"/>
              </w:rPr>
            </w:pPr>
            <w:r>
              <w:rPr>
                <w:lang w:val="en-IN" w:eastAsia="en-IN"/>
              </w:rPr>
              <w:t>People's rising fear of visiting stores for purchase has been a major threat to direct selling (</w:t>
            </w:r>
            <w:r>
              <w:t>Business Wire, 2021)</w:t>
            </w:r>
          </w:p>
          <w:p w14:paraId="2B566FD1" w14:textId="77777777" w:rsidR="008735AE" w:rsidRPr="00747FCC" w:rsidRDefault="008735AE" w:rsidP="008735AE">
            <w:pPr>
              <w:pStyle w:val="a6"/>
              <w:numPr>
                <w:ilvl w:val="0"/>
                <w:numId w:val="4"/>
              </w:numPr>
              <w:rPr>
                <w:lang w:val="en-IN" w:eastAsia="en-IN"/>
              </w:rPr>
            </w:pPr>
            <w:r>
              <w:rPr>
                <w:lang w:val="en-IN" w:eastAsia="en-IN"/>
              </w:rPr>
              <w:t>Rising competition in the market due to potential alternatives in low range (</w:t>
            </w:r>
            <w:r>
              <w:t>Business Leader, 2021)</w:t>
            </w:r>
          </w:p>
        </w:tc>
      </w:tr>
    </w:tbl>
    <w:p w14:paraId="2F79619C" w14:textId="77777777" w:rsidR="008735AE" w:rsidRDefault="008735AE" w:rsidP="008735AE">
      <w:pPr>
        <w:pStyle w:val="1"/>
        <w:rPr>
          <w:lang w:val="en-US"/>
        </w:rPr>
      </w:pPr>
      <w:bookmarkStart w:id="12" w:name="_Toc92105994"/>
      <w:r>
        <w:rPr>
          <w:lang w:val="en-US"/>
        </w:rPr>
        <w:t>Advantages and Disadvantages</w:t>
      </w:r>
      <w:bookmarkEnd w:id="12"/>
      <w:r>
        <w:rPr>
          <w:lang w:val="en-US"/>
        </w:rPr>
        <w:t xml:space="preserve"> </w:t>
      </w:r>
    </w:p>
    <w:p w14:paraId="5EA273D6" w14:textId="77777777" w:rsidR="008735AE" w:rsidRDefault="008735AE" w:rsidP="008735AE">
      <w:pPr>
        <w:rPr>
          <w:lang w:val="en-US"/>
        </w:rPr>
      </w:pPr>
      <w:r>
        <w:rPr>
          <w:lang w:val="en-US"/>
        </w:rPr>
        <w:t>Number of Advantages for Apple sales proposition during Covid are:</w:t>
      </w:r>
    </w:p>
    <w:p w14:paraId="1942D49A" w14:textId="77777777" w:rsidR="008735AE" w:rsidRPr="00E5139A" w:rsidRDefault="008735AE" w:rsidP="008735AE">
      <w:pPr>
        <w:pStyle w:val="a6"/>
        <w:numPr>
          <w:ilvl w:val="0"/>
          <w:numId w:val="5"/>
        </w:numPr>
        <w:rPr>
          <w:lang w:val="en-IN" w:eastAsia="en-IN"/>
        </w:rPr>
      </w:pPr>
      <w:r w:rsidRPr="00E5139A">
        <w:rPr>
          <w:lang w:val="en-IN" w:eastAsia="en-IN"/>
        </w:rPr>
        <w:lastRenderedPageBreak/>
        <w:t>Many jobless individuals started online businesses sitting at home either retail or providing online services like teaching or guitar tutorials using mobile and laptop devices</w:t>
      </w:r>
      <w:r>
        <w:rPr>
          <w:lang w:val="en-IN" w:eastAsia="en-IN"/>
        </w:rPr>
        <w:t xml:space="preserve"> (</w:t>
      </w:r>
      <w:r>
        <w:t>Bank of England, 2021)</w:t>
      </w:r>
      <w:r w:rsidRPr="00E5139A">
        <w:rPr>
          <w:lang w:val="en-IN" w:eastAsia="en-IN"/>
        </w:rPr>
        <w:t>.</w:t>
      </w:r>
    </w:p>
    <w:p w14:paraId="33E2D516" w14:textId="77777777" w:rsidR="008735AE" w:rsidRPr="00E5139A" w:rsidRDefault="008735AE" w:rsidP="008735AE">
      <w:pPr>
        <w:pStyle w:val="a6"/>
        <w:numPr>
          <w:ilvl w:val="0"/>
          <w:numId w:val="5"/>
        </w:numPr>
        <w:rPr>
          <w:rFonts w:eastAsia="Times New Roman" w:cs="Times New Roman"/>
          <w:szCs w:val="24"/>
          <w:lang w:val="en-IN" w:eastAsia="en-IN"/>
        </w:rPr>
      </w:pPr>
      <w:r w:rsidRPr="00E5139A">
        <w:rPr>
          <w:rFonts w:eastAsia="Times New Roman" w:cs="Times New Roman"/>
          <w:szCs w:val="24"/>
          <w:lang w:val="en-IN" w:eastAsia="en-IN"/>
        </w:rPr>
        <w:t>The company attracted several consumers shifting from office environments to work from home environments purchasing Apple's product based on advanced functions, security features, and convenience</w:t>
      </w:r>
      <w:r>
        <w:rPr>
          <w:rFonts w:eastAsia="Times New Roman" w:cs="Times New Roman"/>
          <w:szCs w:val="24"/>
          <w:lang w:val="en-IN" w:eastAsia="en-IN"/>
        </w:rPr>
        <w:t xml:space="preserve"> (</w:t>
      </w:r>
      <w:r>
        <w:t>The Guardian, 2021)</w:t>
      </w:r>
      <w:r w:rsidRPr="00E5139A">
        <w:rPr>
          <w:rFonts w:eastAsia="Times New Roman" w:cs="Times New Roman"/>
          <w:szCs w:val="24"/>
          <w:lang w:val="en-IN" w:eastAsia="en-IN"/>
        </w:rPr>
        <w:t>.</w:t>
      </w:r>
    </w:p>
    <w:p w14:paraId="20158F3A" w14:textId="77777777" w:rsidR="008735AE" w:rsidRPr="00E5139A" w:rsidRDefault="008735AE" w:rsidP="008735AE">
      <w:pPr>
        <w:pStyle w:val="a6"/>
        <w:numPr>
          <w:ilvl w:val="0"/>
          <w:numId w:val="5"/>
        </w:numPr>
        <w:rPr>
          <w:lang w:val="en-IN" w:eastAsia="en-IN"/>
        </w:rPr>
      </w:pPr>
      <w:r w:rsidRPr="00E5139A">
        <w:rPr>
          <w:lang w:val="en-IN" w:eastAsia="en-IN"/>
        </w:rPr>
        <w:t>As Apple has already been an established player in the market, new entrants faced extreme competition in the market developing a strong brand position to compete against the already established huge company during Covid</w:t>
      </w:r>
      <w:r>
        <w:rPr>
          <w:lang w:val="en-IN" w:eastAsia="en-IN"/>
        </w:rPr>
        <w:t xml:space="preserve"> (</w:t>
      </w:r>
      <w:r>
        <w:t>Business Leader, 2021)</w:t>
      </w:r>
      <w:r w:rsidRPr="00E5139A">
        <w:rPr>
          <w:lang w:val="en-IN" w:eastAsia="en-IN"/>
        </w:rPr>
        <w:t>. </w:t>
      </w:r>
    </w:p>
    <w:p w14:paraId="76245C90" w14:textId="77777777" w:rsidR="008735AE" w:rsidRPr="00797308" w:rsidRDefault="008735AE" w:rsidP="008735AE">
      <w:pPr>
        <w:pStyle w:val="a6"/>
        <w:numPr>
          <w:ilvl w:val="0"/>
          <w:numId w:val="5"/>
        </w:numPr>
        <w:rPr>
          <w:rFonts w:eastAsia="Times New Roman" w:cs="Times New Roman"/>
          <w:szCs w:val="24"/>
          <w:lang w:val="en-IN" w:eastAsia="en-IN"/>
        </w:rPr>
      </w:pPr>
      <w:r w:rsidRPr="00E5139A">
        <w:rPr>
          <w:lang w:val="en-IN" w:eastAsia="en-IN"/>
        </w:rPr>
        <w:t>The economic slowdown in another way helped Apple diminish the fear of rising new competitors as small companies couldn't sustain the business during this time</w:t>
      </w:r>
      <w:r>
        <w:rPr>
          <w:lang w:val="en-IN" w:eastAsia="en-IN"/>
        </w:rPr>
        <w:t xml:space="preserve"> (</w:t>
      </w:r>
      <w:r>
        <w:t>The Covid Impact, 2021)</w:t>
      </w:r>
      <w:r w:rsidRPr="00E5139A">
        <w:rPr>
          <w:lang w:val="en-IN" w:eastAsia="en-IN"/>
        </w:rPr>
        <w:t>.</w:t>
      </w:r>
    </w:p>
    <w:p w14:paraId="6BFFFEDD" w14:textId="77777777" w:rsidR="008735AE" w:rsidRPr="00797308" w:rsidRDefault="008735AE" w:rsidP="008735AE">
      <w:pPr>
        <w:pStyle w:val="a6"/>
        <w:numPr>
          <w:ilvl w:val="0"/>
          <w:numId w:val="5"/>
        </w:numPr>
        <w:rPr>
          <w:rFonts w:eastAsia="Times New Roman" w:cs="Times New Roman"/>
          <w:szCs w:val="24"/>
          <w:lang w:val="en-IN" w:eastAsia="en-IN"/>
        </w:rPr>
      </w:pPr>
      <w:r w:rsidRPr="004A30F7">
        <w:rPr>
          <w:lang w:val="en-IN" w:eastAsia="en-IN"/>
        </w:rPr>
        <w:t>Apple provided all the details through extensive exposure notification. This way the company became very famous and more people shifted towards using the Apple iPhone. </w:t>
      </w:r>
    </w:p>
    <w:p w14:paraId="56E15C8B" w14:textId="77777777" w:rsidR="008735AE" w:rsidRDefault="008735AE" w:rsidP="008735AE">
      <w:pPr>
        <w:rPr>
          <w:lang w:val="en-US"/>
        </w:rPr>
      </w:pPr>
      <w:r>
        <w:rPr>
          <w:lang w:val="en-US"/>
        </w:rPr>
        <w:t>The number of disadvantages for Apple during Covid 19 are:</w:t>
      </w:r>
    </w:p>
    <w:p w14:paraId="1EA82EDE" w14:textId="77777777" w:rsidR="008735AE" w:rsidRPr="00797308" w:rsidRDefault="008735AE" w:rsidP="008735AE">
      <w:pPr>
        <w:pStyle w:val="a6"/>
        <w:numPr>
          <w:ilvl w:val="0"/>
          <w:numId w:val="6"/>
        </w:numPr>
        <w:rPr>
          <w:lang w:val="en-IN" w:eastAsia="en-IN"/>
        </w:rPr>
      </w:pPr>
      <w:r w:rsidRPr="00797308">
        <w:rPr>
          <w:lang w:val="en-IN" w:eastAsia="en-IN"/>
        </w:rPr>
        <w:t>Due to the global economic slowdown in many of the developing countries, customers preferred a lower range of mobile phones and laptops from companies like Samsung, OnePlus, Motorola, and LG</w:t>
      </w:r>
      <w:r>
        <w:rPr>
          <w:lang w:val="en-IN" w:eastAsia="en-IN"/>
        </w:rPr>
        <w:t xml:space="preserve"> (</w:t>
      </w:r>
      <w:r>
        <w:t>Business Leader, 2021)</w:t>
      </w:r>
      <w:r w:rsidRPr="00797308">
        <w:rPr>
          <w:lang w:val="en-IN" w:eastAsia="en-IN"/>
        </w:rPr>
        <w:t>.</w:t>
      </w:r>
    </w:p>
    <w:p w14:paraId="351AC37B" w14:textId="77777777" w:rsidR="008735AE" w:rsidRPr="00797308" w:rsidRDefault="008735AE" w:rsidP="008735AE">
      <w:pPr>
        <w:pStyle w:val="a6"/>
        <w:numPr>
          <w:ilvl w:val="0"/>
          <w:numId w:val="6"/>
        </w:numPr>
        <w:rPr>
          <w:lang w:val="en-IN" w:eastAsia="en-IN"/>
        </w:rPr>
      </w:pPr>
      <w:r w:rsidRPr="00797308">
        <w:rPr>
          <w:lang w:val="en-IN" w:eastAsia="en-IN"/>
        </w:rPr>
        <w:t>Over</w:t>
      </w:r>
      <w:r>
        <w:rPr>
          <w:lang w:val="en-IN" w:eastAsia="en-IN"/>
        </w:rPr>
        <w:t>-</w:t>
      </w:r>
      <w:r w:rsidRPr="00797308">
        <w:rPr>
          <w:lang w:val="en-IN" w:eastAsia="en-IN"/>
        </w:rPr>
        <w:t>dependence on direct selling has impacted the sales figures as 72% of total production is used to get sold from its retail outlets</w:t>
      </w:r>
      <w:r>
        <w:rPr>
          <w:lang w:val="en-IN" w:eastAsia="en-IN"/>
        </w:rPr>
        <w:t xml:space="preserve"> (</w:t>
      </w:r>
      <w:r>
        <w:t>Business Wire, 2021)</w:t>
      </w:r>
      <w:r w:rsidRPr="00797308">
        <w:rPr>
          <w:lang w:val="en-IN" w:eastAsia="en-IN"/>
        </w:rPr>
        <w:t>.</w:t>
      </w:r>
    </w:p>
    <w:p w14:paraId="5ECA0E70" w14:textId="77777777" w:rsidR="008735AE" w:rsidRDefault="008735AE" w:rsidP="008735AE">
      <w:pPr>
        <w:pStyle w:val="a6"/>
        <w:numPr>
          <w:ilvl w:val="0"/>
          <w:numId w:val="6"/>
        </w:numPr>
        <w:rPr>
          <w:rFonts w:eastAsia="Times New Roman" w:cs="Times New Roman"/>
          <w:szCs w:val="24"/>
          <w:lang w:val="en-IN" w:eastAsia="en-IN"/>
        </w:rPr>
      </w:pPr>
      <w:r w:rsidRPr="00797308">
        <w:rPr>
          <w:rFonts w:eastAsia="Times New Roman" w:cs="Times New Roman"/>
          <w:szCs w:val="24"/>
          <w:lang w:val="en-IN" w:eastAsia="en-IN"/>
        </w:rPr>
        <w:t>Apple did not take management decisions in business operations for marketing advertising positioning and segmentation of products design and development depending on the threat of substitution during the covid-19 pandemic outbreak.</w:t>
      </w:r>
      <w:r>
        <w:rPr>
          <w:rFonts w:eastAsia="Times New Roman" w:cs="Times New Roman"/>
          <w:szCs w:val="24"/>
          <w:lang w:val="en-IN" w:eastAsia="en-IN"/>
        </w:rPr>
        <w:t xml:space="preserve"> This massively impacted declining sales figures (</w:t>
      </w:r>
      <w:r>
        <w:t>The Guardian, 2021)</w:t>
      </w:r>
      <w:r>
        <w:rPr>
          <w:rFonts w:eastAsia="Times New Roman" w:cs="Times New Roman"/>
          <w:szCs w:val="24"/>
          <w:lang w:val="en-IN" w:eastAsia="en-IN"/>
        </w:rPr>
        <w:t>.</w:t>
      </w:r>
    </w:p>
    <w:p w14:paraId="0898C6D7" w14:textId="77777777" w:rsidR="008735AE" w:rsidRPr="00C135CA" w:rsidRDefault="008735AE" w:rsidP="008735AE">
      <w:pPr>
        <w:pStyle w:val="a6"/>
        <w:numPr>
          <w:ilvl w:val="0"/>
          <w:numId w:val="6"/>
        </w:numPr>
        <w:rPr>
          <w:rFonts w:eastAsia="Times New Roman" w:cs="Times New Roman"/>
          <w:szCs w:val="24"/>
          <w:lang w:val="en-IN" w:eastAsia="en-IN"/>
        </w:rPr>
      </w:pPr>
      <w:r w:rsidRPr="00A1305C">
        <w:rPr>
          <w:lang w:val="en-IN" w:eastAsia="en-IN"/>
        </w:rPr>
        <w:t>Due to the imitation of Apple's technology the market rivalry has created a strong</w:t>
      </w:r>
      <w:r>
        <w:rPr>
          <w:lang w:val="en-IN" w:eastAsia="en-IN"/>
        </w:rPr>
        <w:t xml:space="preserve"> negative</w:t>
      </w:r>
      <w:r w:rsidRPr="00A1305C">
        <w:rPr>
          <w:lang w:val="en-IN" w:eastAsia="en-IN"/>
        </w:rPr>
        <w:t xml:space="preserve"> impact on sales of products</w:t>
      </w:r>
      <w:r>
        <w:rPr>
          <w:lang w:val="en-IN" w:eastAsia="en-IN"/>
        </w:rPr>
        <w:t xml:space="preserve"> (</w:t>
      </w:r>
      <w:r>
        <w:t>Business Leader, 2021)</w:t>
      </w:r>
      <w:r w:rsidRPr="00A1305C">
        <w:rPr>
          <w:lang w:val="en-IN" w:eastAsia="en-IN"/>
        </w:rPr>
        <w:t>.</w:t>
      </w:r>
    </w:p>
    <w:p w14:paraId="6810EC03" w14:textId="77777777" w:rsidR="008735AE" w:rsidRDefault="008735AE" w:rsidP="008735AE">
      <w:pPr>
        <w:rPr>
          <w:rFonts w:eastAsia="Times New Roman" w:cs="Times New Roman"/>
          <w:b/>
          <w:bCs/>
          <w:sz w:val="32"/>
          <w:szCs w:val="32"/>
          <w:lang w:val="en-IN" w:eastAsia="en-IN"/>
        </w:rPr>
      </w:pPr>
      <w:r w:rsidRPr="003765E9">
        <w:rPr>
          <w:rFonts w:eastAsia="Times New Roman" w:cs="Times New Roman"/>
          <w:b/>
          <w:bCs/>
          <w:sz w:val="32"/>
          <w:szCs w:val="32"/>
          <w:lang w:val="en-IN" w:eastAsia="en-IN"/>
        </w:rPr>
        <w:t>Segmentation, Targeting, and Positioning</w:t>
      </w:r>
    </w:p>
    <w:p w14:paraId="6C3B1AFC" w14:textId="77777777" w:rsidR="008735AE" w:rsidRDefault="008735AE" w:rsidP="008735AE">
      <w:pPr>
        <w:rPr>
          <w:rFonts w:eastAsia="Times New Roman" w:cs="Times New Roman"/>
          <w:szCs w:val="24"/>
          <w:lang w:val="en-IN" w:eastAsia="en-IN"/>
        </w:rPr>
      </w:pPr>
      <w:r>
        <w:rPr>
          <w:rFonts w:eastAsia="Times New Roman" w:cs="Times New Roman"/>
          <w:szCs w:val="24"/>
          <w:lang w:val="en-IN" w:eastAsia="en-IN"/>
        </w:rPr>
        <w:t>Market Segmentation represent dividing a large segment intro smaller parts to achieve maximum  results with products and services. ( Kotler, 2020).</w:t>
      </w:r>
    </w:p>
    <w:p w14:paraId="328724F7" w14:textId="77777777" w:rsidR="008735AE" w:rsidRDefault="008735AE" w:rsidP="008735AE">
      <w:pPr>
        <w:rPr>
          <w:rFonts w:eastAsia="Times New Roman" w:cs="Times New Roman"/>
          <w:szCs w:val="24"/>
          <w:lang w:val="en-IN" w:eastAsia="en-IN"/>
        </w:rPr>
      </w:pPr>
      <w:r>
        <w:rPr>
          <w:rFonts w:eastAsia="Times New Roman" w:cs="Times New Roman"/>
          <w:szCs w:val="24"/>
          <w:lang w:val="en-IN" w:eastAsia="en-IN"/>
        </w:rPr>
        <w:lastRenderedPageBreak/>
        <w:t xml:space="preserve">APPLE use segmentation strategy based on demographic such as age, income, education. We have products and games for all categories of people, also in App store consumers can find game start with - 3 + years old The company also uses the educational segment, because our products are very innovative and like designers or engineers, they can use and develop their projects more easily. The psychographic segmentation divides our customers in two category based on life style such as business style and personality characteristics such as influencers or bloggers. </w:t>
      </w:r>
    </w:p>
    <w:p w14:paraId="05A1F578" w14:textId="77777777" w:rsidR="008735AE" w:rsidRDefault="008735AE" w:rsidP="008735AE">
      <w:pPr>
        <w:rPr>
          <w:rFonts w:eastAsia="Times New Roman" w:cs="Times New Roman"/>
          <w:szCs w:val="24"/>
          <w:lang w:val="en-IN" w:eastAsia="en-IN"/>
        </w:rPr>
      </w:pPr>
      <w:r>
        <w:rPr>
          <w:rFonts w:eastAsia="Times New Roman" w:cs="Times New Roman"/>
          <w:szCs w:val="24"/>
          <w:lang w:val="en-IN" w:eastAsia="en-IN"/>
        </w:rPr>
        <w:t xml:space="preserve">Apple offers a differentiated target and produce different size, colour, design and price  suitable for all consumers. </w:t>
      </w:r>
    </w:p>
    <w:p w14:paraId="3152B8FD" w14:textId="77777777" w:rsidR="008735AE" w:rsidRDefault="008735AE" w:rsidP="008735AE">
      <w:pPr>
        <w:rPr>
          <w:rFonts w:eastAsia="Times New Roman" w:cs="Times New Roman"/>
          <w:szCs w:val="24"/>
          <w:lang w:val="en-IN" w:eastAsia="en-IN"/>
        </w:rPr>
      </w:pPr>
      <w:r>
        <w:rPr>
          <w:rFonts w:eastAsia="Times New Roman" w:cs="Times New Roman"/>
          <w:szCs w:val="24"/>
          <w:lang w:val="en-IN" w:eastAsia="en-IN"/>
        </w:rPr>
        <w:t xml:space="preserve">Apple positioning is a brand benefit and marketing, the company gained trust consumers through quality and innovation, also is a Steve Jobs history effort and advertising. Apple use the same operational system for all devices such as IOS, which is more safety, easy to use and do not have virus for this reasons the consumers baying products. </w:t>
      </w:r>
    </w:p>
    <w:p w14:paraId="4D8F84D2" w14:textId="77777777" w:rsidR="008735AE" w:rsidRPr="00AF3926" w:rsidRDefault="008735AE" w:rsidP="008735AE">
      <w:pPr>
        <w:rPr>
          <w:rFonts w:eastAsia="Times New Roman" w:cs="Times New Roman"/>
          <w:szCs w:val="24"/>
          <w:lang w:val="en-IN" w:eastAsia="en-IN"/>
        </w:rPr>
      </w:pPr>
      <w:r>
        <w:rPr>
          <w:rFonts w:eastAsia="Times New Roman" w:cs="Times New Roman"/>
          <w:szCs w:val="24"/>
          <w:lang w:val="en-IN" w:eastAsia="en-IN"/>
        </w:rPr>
        <w:t>Product – Apple have 38 stores in the UK equipped with modern techniques and also have genius bar, when customers need help, they can ask in store personnel or advice. Apple use a brand extension strategi and produce products associated with new industries, they started with selling computers and now they produce a line of innovative phones and devices. In the store costumers can find a wide range of products divided intro separated groups with only one brand Apple</w:t>
      </w:r>
      <w:r w:rsidRPr="003765E9">
        <w:rPr>
          <w:rFonts w:eastAsia="Times New Roman" w:cs="Times New Roman"/>
          <w:szCs w:val="24"/>
          <w:lang w:val="en-IN" w:eastAsia="en-IN"/>
        </w:rPr>
        <w:t xml:space="preserve"> </w:t>
      </w:r>
      <w:r>
        <w:rPr>
          <w:rFonts w:eastAsia="Times New Roman" w:cs="Times New Roman"/>
          <w:szCs w:val="24"/>
          <w:lang w:val="en-IN" w:eastAsia="en-IN"/>
        </w:rPr>
        <w:t>such as (</w:t>
      </w:r>
      <w:r>
        <w:rPr>
          <w:lang w:val="en-US"/>
        </w:rPr>
        <w:t>Mac, iMac, iPad, iPhone, Watch, Air Pods, TV &amp; Home, iPod touch, Air Tag, Accessories).</w:t>
      </w:r>
    </w:p>
    <w:p w14:paraId="15E74E00" w14:textId="77777777" w:rsidR="008735AE" w:rsidRDefault="008735AE" w:rsidP="008735AE">
      <w:pPr>
        <w:rPr>
          <w:lang w:val="en-US"/>
        </w:rPr>
      </w:pPr>
      <w:r>
        <w:rPr>
          <w:lang w:val="en-US"/>
        </w:rPr>
        <w:t xml:space="preserve">Price – Apple is one of the innovative and exclusivity brands that use some pricing strategies such as market skimming pricing – include high price with high quality especially then produce a new generation device, another strategi is penetration pricing – this price is set for older generation phones to increase sales and released stocks that they produced, also psychological pricing – pricing based on emotion factors for example iPhone 13 Pro from </w:t>
      </w:r>
      <w:r w:rsidRPr="009D6A64">
        <w:rPr>
          <w:u w:val="single"/>
          <w:lang w:val="en-US"/>
        </w:rPr>
        <w:t>949</w:t>
      </w:r>
      <w:r>
        <w:rPr>
          <w:u w:val="single"/>
          <w:lang w:val="en-US"/>
        </w:rPr>
        <w:t xml:space="preserve"> </w:t>
      </w:r>
      <w:r>
        <w:rPr>
          <w:lang w:val="en-US"/>
        </w:rPr>
        <w:t xml:space="preserve">or iPhone 10 from </w:t>
      </w:r>
      <w:r w:rsidRPr="009D6A64">
        <w:rPr>
          <w:u w:val="single"/>
          <w:lang w:val="en-US"/>
        </w:rPr>
        <w:t>679</w:t>
      </w:r>
      <w:r>
        <w:rPr>
          <w:u w:val="single"/>
          <w:lang w:val="en-US"/>
        </w:rPr>
        <w:t>,</w:t>
      </w:r>
      <w:r w:rsidRPr="009D6A64">
        <w:rPr>
          <w:lang w:val="en-US"/>
        </w:rPr>
        <w:t xml:space="preserve">  also</w:t>
      </w:r>
      <w:r>
        <w:rPr>
          <w:lang w:val="en-US"/>
        </w:rPr>
        <w:t xml:space="preserve"> price for accessories is very diverse and can starting from 10£ in UK to over 549£. </w:t>
      </w:r>
    </w:p>
    <w:p w14:paraId="65A80414" w14:textId="77777777" w:rsidR="008735AE" w:rsidRDefault="008735AE" w:rsidP="008735AE">
      <w:pPr>
        <w:rPr>
          <w:lang w:val="en-US"/>
        </w:rPr>
      </w:pPr>
      <w:r>
        <w:rPr>
          <w:lang w:val="en-US"/>
        </w:rPr>
        <w:t xml:space="preserve">Place – Apple’s over 515 stores across 25 countries. Every year Apple increase the customer confidence, also is very popular ‘Apple online’ services, where customers can receive all the information about the products that they are interested in and bay as well that represent a direct </w:t>
      </w:r>
      <w:r>
        <w:rPr>
          <w:lang w:val="en-US"/>
        </w:rPr>
        <w:lastRenderedPageBreak/>
        <w:t>conversation with all consumers. Interesting fact Apple’s retail stores in one quarter was visited about 71.1 million customers in 2012 (</w:t>
      </w:r>
      <w:r>
        <w:t>Johnson, 2012).</w:t>
      </w:r>
    </w:p>
    <w:p w14:paraId="79B1684D" w14:textId="77777777" w:rsidR="008735AE" w:rsidRDefault="008735AE" w:rsidP="008735AE">
      <w:pPr>
        <w:rPr>
          <w:lang w:val="en-US"/>
        </w:rPr>
      </w:pPr>
      <w:r>
        <w:rPr>
          <w:lang w:val="en-US"/>
        </w:rPr>
        <w:t xml:space="preserve">Promotion – Apple’s innovative devices and technology, packaging and delivery standards are vital components of its promotional strategy. Also, they apply a different promotional strategy such as digital marketing by creating mini video on site or on billboards and in creative and interesting way took with the audience about the products. Another strategy is direct marketing that in my opinion is very good for regular clients, then the company launching a new product on the market Apple announces customers not only through online advertisements but also by text messages for loyalty costumers. </w:t>
      </w:r>
    </w:p>
    <w:p w14:paraId="25FB4789" w14:textId="77777777" w:rsidR="008735AE" w:rsidRDefault="008735AE" w:rsidP="008735AE">
      <w:pPr>
        <w:rPr>
          <w:lang w:val="en-US"/>
        </w:rPr>
      </w:pPr>
    </w:p>
    <w:p w14:paraId="33F42C76" w14:textId="77777777" w:rsidR="008735AE" w:rsidRDefault="008735AE" w:rsidP="008735AE">
      <w:pPr>
        <w:rPr>
          <w:lang w:val="en-US"/>
        </w:rPr>
      </w:pPr>
    </w:p>
    <w:p w14:paraId="395A6E9A" w14:textId="77777777" w:rsidR="008735AE" w:rsidRDefault="008735AE" w:rsidP="008735AE">
      <w:pPr>
        <w:rPr>
          <w:lang w:val="en-US"/>
        </w:rPr>
      </w:pPr>
    </w:p>
    <w:p w14:paraId="5D51EB93" w14:textId="77777777" w:rsidR="008735AE" w:rsidRDefault="008735AE" w:rsidP="008735AE">
      <w:pPr>
        <w:rPr>
          <w:lang w:val="en-US"/>
        </w:rPr>
      </w:pPr>
    </w:p>
    <w:p w14:paraId="2AC75A3E" w14:textId="77777777" w:rsidR="008735AE" w:rsidRDefault="008735AE" w:rsidP="008735AE">
      <w:pPr>
        <w:pStyle w:val="1"/>
        <w:jc w:val="center"/>
      </w:pPr>
      <w:bookmarkStart w:id="13" w:name="_Toc92105995"/>
    </w:p>
    <w:p w14:paraId="3CDDCF52" w14:textId="77777777" w:rsidR="008735AE" w:rsidRDefault="008735AE" w:rsidP="008735AE"/>
    <w:p w14:paraId="24674B9E" w14:textId="77777777" w:rsidR="008735AE" w:rsidRDefault="008735AE" w:rsidP="008735AE"/>
    <w:p w14:paraId="29CCA32C" w14:textId="77777777" w:rsidR="008735AE" w:rsidRPr="00C135CA" w:rsidRDefault="008735AE" w:rsidP="008735AE"/>
    <w:p w14:paraId="2A9CA05C" w14:textId="77777777" w:rsidR="008735AE" w:rsidRDefault="008735AE" w:rsidP="008735AE">
      <w:pPr>
        <w:pStyle w:val="1"/>
        <w:jc w:val="center"/>
      </w:pPr>
    </w:p>
    <w:p w14:paraId="55C0A6F0" w14:textId="77777777" w:rsidR="008735AE" w:rsidRDefault="008735AE" w:rsidP="008735AE">
      <w:pPr>
        <w:pStyle w:val="1"/>
        <w:jc w:val="center"/>
      </w:pPr>
      <w:r w:rsidRPr="00CB0E23">
        <w:t>Conclusion</w:t>
      </w:r>
      <w:bookmarkEnd w:id="13"/>
    </w:p>
    <w:p w14:paraId="5AD123E5" w14:textId="77777777" w:rsidR="008735AE" w:rsidRDefault="008735AE" w:rsidP="008735AE">
      <w:pPr>
        <w:rPr>
          <w:lang w:val="en-IN" w:eastAsia="en-IN"/>
        </w:rPr>
      </w:pPr>
      <w:r>
        <w:rPr>
          <w:lang w:val="en-IN" w:eastAsia="en-IN"/>
        </w:rPr>
        <w:t>In the conclusion, it has been seen that the</w:t>
      </w:r>
      <w:r w:rsidRPr="00AE7C93">
        <w:rPr>
          <w:lang w:val="en-IN" w:eastAsia="en-IN"/>
        </w:rPr>
        <w:t xml:space="preserve"> situation analysis </w:t>
      </w:r>
      <w:r>
        <w:rPr>
          <w:lang w:val="en-IN" w:eastAsia="en-IN"/>
        </w:rPr>
        <w:t>has</w:t>
      </w:r>
      <w:r w:rsidRPr="00AE7C93">
        <w:rPr>
          <w:lang w:val="en-IN" w:eastAsia="en-IN"/>
        </w:rPr>
        <w:t xml:space="preserve"> been done through marketing analysis by an external environment as well as internal environment analysis</w:t>
      </w:r>
      <w:r>
        <w:rPr>
          <w:lang w:val="en-IN" w:eastAsia="en-IN"/>
        </w:rPr>
        <w:t xml:space="preserve"> of Apple Inc. during a pandemic outbreak</w:t>
      </w:r>
      <w:r w:rsidRPr="00AE7C93">
        <w:rPr>
          <w:lang w:val="en-IN" w:eastAsia="en-IN"/>
        </w:rPr>
        <w:t xml:space="preserve">. For the external environment, the macro-environmental factors </w:t>
      </w:r>
      <w:r>
        <w:rPr>
          <w:lang w:val="en-IN" w:eastAsia="en-IN"/>
        </w:rPr>
        <w:t>have been</w:t>
      </w:r>
      <w:r w:rsidRPr="00AE7C93">
        <w:rPr>
          <w:lang w:val="en-IN" w:eastAsia="en-IN"/>
        </w:rPr>
        <w:t xml:space="preserve"> taken into c</w:t>
      </w:r>
      <w:r>
        <w:rPr>
          <w:lang w:val="en-IN" w:eastAsia="en-IN"/>
        </w:rPr>
        <w:t>onsideration</w:t>
      </w:r>
      <w:r w:rsidRPr="00AE7C93">
        <w:rPr>
          <w:lang w:val="en-IN" w:eastAsia="en-IN"/>
        </w:rPr>
        <w:t xml:space="preserve"> and for internal environmental analysis, the microenvironmental factors </w:t>
      </w:r>
      <w:r>
        <w:rPr>
          <w:lang w:val="en-IN" w:eastAsia="en-IN"/>
        </w:rPr>
        <w:t>have been</w:t>
      </w:r>
      <w:r w:rsidRPr="00AE7C93">
        <w:rPr>
          <w:lang w:val="en-IN" w:eastAsia="en-IN"/>
        </w:rPr>
        <w:t xml:space="preserve"> closely monitored</w:t>
      </w:r>
      <w:r>
        <w:rPr>
          <w:lang w:val="en-IN" w:eastAsia="en-IN"/>
        </w:rPr>
        <w:t xml:space="preserve"> (</w:t>
      </w:r>
      <w:r>
        <w:t>Bank of England, 2021)</w:t>
      </w:r>
      <w:r w:rsidRPr="00AE7C93">
        <w:rPr>
          <w:lang w:val="en-IN" w:eastAsia="en-IN"/>
        </w:rPr>
        <w:t xml:space="preserve">. This analysis </w:t>
      </w:r>
      <w:r>
        <w:rPr>
          <w:lang w:val="en-IN" w:eastAsia="en-IN"/>
        </w:rPr>
        <w:t xml:space="preserve">provided </w:t>
      </w:r>
      <w:r w:rsidRPr="00AE7C93">
        <w:rPr>
          <w:lang w:val="en-IN" w:eastAsia="en-IN"/>
        </w:rPr>
        <w:t xml:space="preserve">present, past, and future aspects for the company. In this report, the PESTEL </w:t>
      </w:r>
      <w:r w:rsidRPr="00AE7C93">
        <w:rPr>
          <w:lang w:val="en-IN" w:eastAsia="en-IN"/>
        </w:rPr>
        <w:lastRenderedPageBreak/>
        <w:t xml:space="preserve">analysis, Porter's five forces analysis, and SWOT analysis have been taken for analysing the situation under the covid-19 pandemic outbreak for the company Apple Inc. </w:t>
      </w:r>
      <w:r>
        <w:rPr>
          <w:lang w:val="en-IN" w:eastAsia="en-IN"/>
        </w:rPr>
        <w:t>This report has been successful in finding the right strategy which should be taken by the company to successfully grow in the future market after the lockdown is completely over.</w:t>
      </w:r>
    </w:p>
    <w:p w14:paraId="245AF8D0" w14:textId="77777777" w:rsidR="008735AE" w:rsidRPr="004B1ADD" w:rsidRDefault="008735AE" w:rsidP="008735AE"/>
    <w:p w14:paraId="5107F743" w14:textId="77777777" w:rsidR="008735AE" w:rsidRDefault="008735AE" w:rsidP="008735AE">
      <w:pPr>
        <w:spacing w:before="0" w:after="160" w:line="259" w:lineRule="auto"/>
        <w:jc w:val="center"/>
        <w:rPr>
          <w:b/>
          <w:bCs/>
          <w:sz w:val="28"/>
          <w:szCs w:val="28"/>
          <w:lang w:val="en-US"/>
        </w:rPr>
      </w:pPr>
      <w:r w:rsidRPr="00C36F92">
        <w:rPr>
          <w:b/>
          <w:bCs/>
          <w:sz w:val="28"/>
          <w:szCs w:val="28"/>
          <w:lang w:val="en-US"/>
        </w:rPr>
        <w:t xml:space="preserve">Recommendation </w:t>
      </w:r>
    </w:p>
    <w:p w14:paraId="39A5ABEB" w14:textId="77777777" w:rsidR="008735AE" w:rsidRPr="00C23F60" w:rsidRDefault="008735AE" w:rsidP="008735AE">
      <w:pPr>
        <w:spacing w:before="0" w:after="160"/>
        <w:rPr>
          <w:rFonts w:eastAsiaTheme="majorEastAsia" w:cstheme="majorBidi"/>
          <w:color w:val="000000" w:themeColor="text1"/>
          <w:szCs w:val="24"/>
          <w:lang w:val="en-US"/>
        </w:rPr>
      </w:pPr>
      <w:r w:rsidRPr="00C23F60">
        <w:rPr>
          <w:szCs w:val="24"/>
          <w:lang w:val="en-US"/>
        </w:rPr>
        <w:t xml:space="preserve">As a recommendation for Apple is to focus more on expansion of its manufacturing and produce more devices to satisfy demand in time, bypassing long delivery times. The company have a strong brand image and reputation that they cannot lose any more. </w:t>
      </w:r>
      <w:r w:rsidRPr="00C23F60">
        <w:rPr>
          <w:szCs w:val="24"/>
          <w:lang w:val="en-US"/>
        </w:rPr>
        <w:br w:type="page"/>
      </w:r>
    </w:p>
    <w:p w14:paraId="23C12366" w14:textId="77777777" w:rsidR="008735AE" w:rsidRDefault="008735AE" w:rsidP="008735AE">
      <w:pPr>
        <w:pStyle w:val="1"/>
        <w:spacing w:line="276" w:lineRule="auto"/>
        <w:jc w:val="center"/>
        <w:rPr>
          <w:lang w:val="en-US"/>
        </w:rPr>
      </w:pPr>
      <w:bookmarkStart w:id="14" w:name="_Toc92105996"/>
      <w:r>
        <w:rPr>
          <w:lang w:val="en-US"/>
        </w:rPr>
        <w:lastRenderedPageBreak/>
        <w:t>References</w:t>
      </w:r>
      <w:bookmarkEnd w:id="14"/>
      <w:r>
        <w:rPr>
          <w:lang w:val="en-US"/>
        </w:rPr>
        <w:t>:</w:t>
      </w:r>
    </w:p>
    <w:p w14:paraId="4377CF67" w14:textId="77777777" w:rsidR="008735AE" w:rsidRPr="00C135CA" w:rsidRDefault="008735AE" w:rsidP="008735AE">
      <w:pPr>
        <w:rPr>
          <w:lang w:val="en-US"/>
        </w:rPr>
      </w:pPr>
    </w:p>
    <w:p w14:paraId="665C89F8" w14:textId="77777777" w:rsidR="008735AE" w:rsidRDefault="008735AE" w:rsidP="008735AE">
      <w:pPr>
        <w:ind w:left="284" w:hanging="284"/>
      </w:pPr>
      <w:r>
        <w:t>Apple Newsroom (2021) ‘</w:t>
      </w:r>
      <w:r>
        <w:rPr>
          <w:i/>
          <w:iCs/>
        </w:rPr>
        <w:t>Apple’s COVID-19 Response’</w:t>
      </w:r>
      <w:r>
        <w:t xml:space="preserve">, [online] Apple Newsroom. Available at: </w:t>
      </w:r>
      <w:hyperlink r:id="rId5" w:history="1">
        <w:r w:rsidRPr="00E178CE">
          <w:rPr>
            <w:rStyle w:val="a4"/>
          </w:rPr>
          <w:t>https://www.apple.com/newsroom/2020/03/apples-covid-19-response/</w:t>
        </w:r>
      </w:hyperlink>
      <w:r>
        <w:t xml:space="preserve"> (Accessed 27 December 2021).</w:t>
      </w:r>
    </w:p>
    <w:p w14:paraId="0725C9FC" w14:textId="77777777" w:rsidR="008735AE" w:rsidRDefault="008735AE" w:rsidP="008735AE">
      <w:pPr>
        <w:ind w:left="284" w:hanging="284"/>
      </w:pPr>
      <w:r>
        <w:t>Bank of England (2021) ‘</w:t>
      </w:r>
      <w:r>
        <w:rPr>
          <w:i/>
          <w:iCs/>
        </w:rPr>
        <w:t>Impact of Covid-19 on UK businesses – evidence from the Decision Maker Panel in 2020 Q4’</w:t>
      </w:r>
      <w:r>
        <w:t xml:space="preserve">, [online] Bankofengland.co.uk. Available at: </w:t>
      </w:r>
      <w:hyperlink r:id="rId6" w:history="1">
        <w:r w:rsidRPr="00E178CE">
          <w:rPr>
            <w:rStyle w:val="a4"/>
          </w:rPr>
          <w:t>https://www.bankofengland.co.uk/agents-summary/2020/2020-q4/impact-of-covid-19-on-uk-businesses-evidence-from-the-decision-maker-panel-in-2020-q4/</w:t>
        </w:r>
      </w:hyperlink>
      <w:r>
        <w:t xml:space="preserve"> (Accessed 27 December 2021).</w:t>
      </w:r>
    </w:p>
    <w:p w14:paraId="4FC288AF" w14:textId="77777777" w:rsidR="008735AE" w:rsidRDefault="008735AE" w:rsidP="008735AE">
      <w:pPr>
        <w:jc w:val="left"/>
      </w:pPr>
      <w:r>
        <w:t>Business Wire (2021). </w:t>
      </w:r>
      <w:r>
        <w:rPr>
          <w:i/>
          <w:iCs/>
        </w:rPr>
        <w:t>Apple: Coronavirus (COVID-19) Company Impact Report 2020 - Revised Revenue Forecast, Impact Score vs Competitors - ResearchAndMarkets.com</w:t>
      </w:r>
      <w:r>
        <w:t xml:space="preserve">. [online] Businesswire.com. Available at: </w:t>
      </w:r>
      <w:hyperlink r:id="rId7" w:history="1">
        <w:r w:rsidRPr="00E178CE">
          <w:rPr>
            <w:rStyle w:val="a4"/>
          </w:rPr>
          <w:t>https://www.businesswire.com/news/home/20200529005345/en/Apple-Coronavirus-COVID-19-Company-Impact-Report-2020/</w:t>
        </w:r>
      </w:hyperlink>
      <w:r>
        <w:t xml:space="preserve"> (Accessed 27 December 2021).</w:t>
      </w:r>
    </w:p>
    <w:p w14:paraId="75028DFE" w14:textId="77777777" w:rsidR="008735AE" w:rsidRDefault="008735AE" w:rsidP="008735AE">
      <w:pPr>
        <w:ind w:left="284" w:hanging="284"/>
      </w:pPr>
      <w:r>
        <w:t>Business Leader (2021) </w:t>
      </w:r>
      <w:r>
        <w:rPr>
          <w:i/>
          <w:iCs/>
        </w:rPr>
        <w:t>What has been the impact of COVID-19 on UK small businesses? - Business Leader-News</w:t>
      </w:r>
      <w:r>
        <w:t xml:space="preserve">. [online] Business Leader. Available at: </w:t>
      </w:r>
      <w:hyperlink r:id="rId8" w:history="1">
        <w:r w:rsidRPr="00E178CE">
          <w:rPr>
            <w:rStyle w:val="a4"/>
          </w:rPr>
          <w:t>https://www.businessleader.co.uk/what-has-been-the-impact-of-covid-19-on-uk-small-businesses/</w:t>
        </w:r>
      </w:hyperlink>
      <w:r>
        <w:t xml:space="preserve"> (Accessed 27 December 2021).</w:t>
      </w:r>
    </w:p>
    <w:p w14:paraId="7E0E431A" w14:textId="77777777" w:rsidR="008735AE" w:rsidRDefault="008735AE" w:rsidP="008735AE">
      <w:pPr>
        <w:ind w:left="142" w:hanging="142"/>
      </w:pPr>
      <w:r>
        <w:t xml:space="preserve">Clover, J. et al. (2021) </w:t>
      </w:r>
      <w:r>
        <w:rPr>
          <w:i/>
          <w:iCs/>
        </w:rPr>
        <w:t>COVID-19 Coronavirus: Impact on Apple's iPhone, Mac and WWDC</w:t>
      </w:r>
      <w:r>
        <w:t xml:space="preserve">. [online] MacRumors. Available at: </w:t>
      </w:r>
      <w:hyperlink r:id="rId9" w:history="1">
        <w:r w:rsidRPr="00E178CE">
          <w:rPr>
            <w:rStyle w:val="a4"/>
          </w:rPr>
          <w:t>https://www.macrumors.com/guide/covid-19-coronavirus</w:t>
        </w:r>
      </w:hyperlink>
      <w:r>
        <w:t>/ (Accessed 27 December 2021).</w:t>
      </w:r>
    </w:p>
    <w:p w14:paraId="04314A24" w14:textId="77777777" w:rsidR="008735AE" w:rsidRDefault="008735AE" w:rsidP="008735AE">
      <w:r>
        <w:t>E-marketer (2021) </w:t>
      </w:r>
      <w:r>
        <w:rPr>
          <w:i/>
          <w:iCs/>
        </w:rPr>
        <w:t>The Biggest Business Impacts of the Coronavirus Pandemic</w:t>
      </w:r>
      <w:r>
        <w:t xml:space="preserve">. [online] Insider Intelligence. Available at: </w:t>
      </w:r>
      <w:hyperlink r:id="rId10" w:history="1">
        <w:r w:rsidRPr="00E178CE">
          <w:rPr>
            <w:rStyle w:val="a4"/>
          </w:rPr>
          <w:t>https://www.emarketer.com/content/the-biggest-business-impacts-of-the-coronavirus-pandemic-according-to-business-insider-intelligence/</w:t>
        </w:r>
      </w:hyperlink>
      <w:r>
        <w:t xml:space="preserve"> (Accessed 27 December 2021).</w:t>
      </w:r>
    </w:p>
    <w:p w14:paraId="71F5E6C5" w14:textId="77777777" w:rsidR="008735AE" w:rsidRDefault="008735AE" w:rsidP="008735AE">
      <w:pPr>
        <w:ind w:left="142" w:hanging="142"/>
      </w:pPr>
      <w:r>
        <w:t>End Gadget (2021) </w:t>
      </w:r>
      <w:proofErr w:type="spellStart"/>
      <w:r>
        <w:rPr>
          <w:i/>
          <w:iCs/>
        </w:rPr>
        <w:t>Engadget</w:t>
      </w:r>
      <w:proofErr w:type="spellEnd"/>
      <w:r>
        <w:rPr>
          <w:i/>
          <w:iCs/>
        </w:rPr>
        <w:t xml:space="preserve"> is part of the Yahoo family of brands</w:t>
      </w:r>
      <w:r>
        <w:t xml:space="preserve">. [online] Engadget.com. Available at: </w:t>
      </w:r>
      <w:hyperlink r:id="rId11" w:history="1">
        <w:r w:rsidRPr="00E178CE">
          <w:rPr>
            <w:rStyle w:val="a4"/>
          </w:rPr>
          <w:t>https://www.engadget.com/apple-q2-2020-earnings-covid-19-211556715.html/</w:t>
        </w:r>
      </w:hyperlink>
      <w:r>
        <w:t xml:space="preserve">  (Accessed 27 December 2021).</w:t>
      </w:r>
    </w:p>
    <w:p w14:paraId="01A30D67" w14:textId="77777777" w:rsidR="008735AE" w:rsidRDefault="008735AE" w:rsidP="008735AE">
      <w:r>
        <w:lastRenderedPageBreak/>
        <w:t xml:space="preserve">Evans, J. (2021) </w:t>
      </w:r>
      <w:r>
        <w:rPr>
          <w:i/>
          <w:iCs/>
        </w:rPr>
        <w:t>17+ ways Apple is responding to coronavirus</w:t>
      </w:r>
      <w:r>
        <w:t xml:space="preserve">. [online] Computerworld. Available at: </w:t>
      </w:r>
      <w:hyperlink r:id="rId12" w:history="1">
        <w:r w:rsidRPr="00E178CE">
          <w:rPr>
            <w:rStyle w:val="a4"/>
          </w:rPr>
          <w:t>https://www.computerworld.com/article/3533361/17-ways-apple-is-responding-to-coronavirus.html/</w:t>
        </w:r>
      </w:hyperlink>
      <w:r>
        <w:t xml:space="preserve"> (Accessed 27 December 2021).</w:t>
      </w:r>
    </w:p>
    <w:p w14:paraId="6745E961" w14:textId="77777777" w:rsidR="008735AE" w:rsidRDefault="008735AE" w:rsidP="008735AE">
      <w:r>
        <w:t>Haslam, K. (2021) </w:t>
      </w:r>
      <w:r>
        <w:rPr>
          <w:i/>
          <w:iCs/>
        </w:rPr>
        <w:t>How coronavirus is affecting Apple (and you)</w:t>
      </w:r>
      <w:r>
        <w:t xml:space="preserve">. [online] Macworld UK. Available at: </w:t>
      </w:r>
      <w:hyperlink r:id="rId13" w:history="1">
        <w:r w:rsidRPr="00E178CE">
          <w:rPr>
            <w:rStyle w:val="a4"/>
          </w:rPr>
          <w:t>https://www.macworld.co.uk/news/how-coronavirus-is-impacting-apple-you-3782860/</w:t>
        </w:r>
      </w:hyperlink>
      <w:r>
        <w:t xml:space="preserve"> (Accessed 27 December 2021).</w:t>
      </w:r>
    </w:p>
    <w:p w14:paraId="00171A97" w14:textId="77777777" w:rsidR="008735AE" w:rsidRPr="00BA0077" w:rsidRDefault="008735AE" w:rsidP="008735AE">
      <w:pPr>
        <w:rPr>
          <w:color w:val="000000" w:themeColor="text1"/>
        </w:rPr>
      </w:pPr>
      <w:r>
        <w:t xml:space="preserve">Johnson, K. et al. (2012) </w:t>
      </w:r>
      <w:r w:rsidRPr="00DE209A">
        <w:rPr>
          <w:i/>
          <w:iCs/>
        </w:rPr>
        <w:t>The Innovative Success that is Apple, Inc.</w:t>
      </w:r>
      <w:r w:rsidRPr="00DE209A">
        <w:t xml:space="preserve"> </w:t>
      </w:r>
      <w:r>
        <w:t xml:space="preserve">Available at: </w:t>
      </w:r>
      <w:hyperlink r:id="rId14" w:history="1">
        <w:r w:rsidRPr="00E178CE">
          <w:rPr>
            <w:rStyle w:val="a4"/>
          </w:rPr>
          <w:t>https://mds.marshall.edu/cgi/viewcontent.cgi?article=1420&amp;context=etd</w:t>
        </w:r>
      </w:hyperlink>
      <w:r w:rsidRPr="00DE209A">
        <w:t>.</w:t>
      </w:r>
      <w:r w:rsidRPr="00DE209A">
        <w:rPr>
          <w:color w:val="000000" w:themeColor="text1"/>
        </w:rPr>
        <w:t xml:space="preserve"> </w:t>
      </w:r>
      <w:r>
        <w:rPr>
          <w:color w:val="000000" w:themeColor="text1"/>
        </w:rPr>
        <w:t>(</w:t>
      </w:r>
      <w:r w:rsidRPr="00ED625F">
        <w:rPr>
          <w:color w:val="000000" w:themeColor="text1"/>
        </w:rPr>
        <w:t>Accessed on 30 November 2021</w:t>
      </w:r>
      <w:r>
        <w:rPr>
          <w:color w:val="000000" w:themeColor="text1"/>
        </w:rPr>
        <w:t>).</w:t>
      </w:r>
    </w:p>
    <w:p w14:paraId="1163C476" w14:textId="77777777" w:rsidR="008735AE" w:rsidRDefault="008735AE" w:rsidP="008735AE">
      <w:pPr>
        <w:ind w:left="142" w:hanging="142"/>
      </w:pPr>
      <w:r>
        <w:t xml:space="preserve">McKinsey (2021) </w:t>
      </w:r>
      <w:r>
        <w:rPr>
          <w:i/>
          <w:iCs/>
        </w:rPr>
        <w:t>Covid 19 impact public-and-social-sector</w:t>
      </w:r>
      <w:r>
        <w:t xml:space="preserve">. [online] McKinsey. Available at: </w:t>
      </w:r>
      <w:hyperlink r:id="rId15" w:history="1">
        <w:r w:rsidRPr="00E178CE">
          <w:rPr>
            <w:rStyle w:val="a4"/>
          </w:rPr>
          <w:t>https://www.mckinsey.com/industries/public-and-social-sector/our-insights/covid-19-in-the-united-kingdom-assessing-jobs-at-risk-and-the-impact-on-people-and-places</w:t>
        </w:r>
      </w:hyperlink>
      <w:r>
        <w:t>/(Accessed 27 December 2021).</w:t>
      </w:r>
    </w:p>
    <w:p w14:paraId="3B749FC9" w14:textId="77777777" w:rsidR="008735AE" w:rsidRDefault="008735AE" w:rsidP="008735AE">
      <w:pPr>
        <w:ind w:left="142" w:hanging="142"/>
        <w:jc w:val="left"/>
      </w:pPr>
      <w:r>
        <w:t xml:space="preserve"> ONS Gov UK, 2021. </w:t>
      </w:r>
      <w:r>
        <w:rPr>
          <w:i/>
          <w:iCs/>
        </w:rPr>
        <w:t>Coronavirus and the economic impacts on the UK - Office for National Statistics</w:t>
      </w:r>
      <w:r>
        <w:t xml:space="preserve">. [online] Ons.gov.uk. Available at: </w:t>
      </w:r>
      <w:hyperlink r:id="rId16" w:history="1">
        <w:r w:rsidRPr="00E178CE">
          <w:rPr>
            <w:rStyle w:val="a4"/>
          </w:rPr>
          <w:t>https://www.ons.gov.uk/businessindustryandtrade/business/businessservices/bulletins/coronavirusandtheeconomicimpactsontheuk/5november2020/</w:t>
        </w:r>
      </w:hyperlink>
      <w:r>
        <w:t xml:space="preserve"> (Accessed 6 December 2021).</w:t>
      </w:r>
    </w:p>
    <w:p w14:paraId="0422BD01" w14:textId="77777777" w:rsidR="008735AE" w:rsidRDefault="008735AE" w:rsidP="008735AE">
      <w:r>
        <w:t xml:space="preserve">Research and Markets (2021) </w:t>
      </w:r>
      <w:r>
        <w:rPr>
          <w:i/>
          <w:iCs/>
        </w:rPr>
        <w:t>Apple: Coronavirus (COVID-19) Company impact - Research and Markets</w:t>
      </w:r>
      <w:r>
        <w:t xml:space="preserve">. [online] Researchandmarkets.com. Available at: </w:t>
      </w:r>
      <w:hyperlink r:id="rId17" w:history="1">
        <w:r w:rsidRPr="00E178CE">
          <w:rPr>
            <w:rStyle w:val="a4"/>
          </w:rPr>
          <w:t>https://www.researchandmarkets.com/reports/5030919/apple-coronavirus-covid-19-company-impact/</w:t>
        </w:r>
      </w:hyperlink>
      <w:r>
        <w:t xml:space="preserve"> (Accessed 27 December 2021).</w:t>
      </w:r>
    </w:p>
    <w:p w14:paraId="43B98E9A" w14:textId="77777777" w:rsidR="008735AE" w:rsidRDefault="008735AE" w:rsidP="008735AE">
      <w:r>
        <w:t xml:space="preserve">Simply Business (2021) [online] Simplybusiness.co.uk. Available at: </w:t>
      </w:r>
      <w:hyperlink r:id="rId18" w:history="1">
        <w:r w:rsidRPr="00E178CE">
          <w:rPr>
            <w:rStyle w:val="a4"/>
          </w:rPr>
          <w:t>https://www.simplybusiness.co.uk/downloads/simply-business-report-covid-19-impact-on-small-business.pdf/</w:t>
        </w:r>
      </w:hyperlink>
      <w:r>
        <w:t xml:space="preserve">  (Accessed 27 December 2021).</w:t>
      </w:r>
    </w:p>
    <w:p w14:paraId="40A08F79" w14:textId="77777777" w:rsidR="008735AE" w:rsidRDefault="008735AE" w:rsidP="008735AE">
      <w:r>
        <w:t xml:space="preserve">The Covid Impact (2021) </w:t>
      </w:r>
      <w:r>
        <w:rPr>
          <w:i/>
          <w:iCs/>
        </w:rPr>
        <w:t>Apple Workers Walk Out on Christmas Eve, Demanding Better Working Conditions - the covid-impact</w:t>
      </w:r>
      <w:r>
        <w:t xml:space="preserve">. [online] the covid-impact. Available at: </w:t>
      </w:r>
      <w:hyperlink r:id="rId19" w:history="1">
        <w:r w:rsidRPr="00E178CE">
          <w:rPr>
            <w:rStyle w:val="a4"/>
          </w:rPr>
          <w:t>https://thecovid-impact.com/apple-workers-walk-out-on-christmas-eve-demanding-better-working-conditions/</w:t>
        </w:r>
      </w:hyperlink>
      <w:r>
        <w:t xml:space="preserve">  (Accessed 27 December 2021).</w:t>
      </w:r>
    </w:p>
    <w:p w14:paraId="6AACF384" w14:textId="77777777" w:rsidR="008735AE" w:rsidRDefault="008735AE" w:rsidP="008735AE">
      <w:pPr>
        <w:ind w:left="142" w:hanging="142"/>
      </w:pPr>
      <w:r>
        <w:lastRenderedPageBreak/>
        <w:t>The Guardian (2021) </w:t>
      </w:r>
      <w:r>
        <w:rPr>
          <w:i/>
          <w:iCs/>
        </w:rPr>
        <w:t>The coronavirus pandemic has hit women in business particularly hard | Gene Marks</w:t>
      </w:r>
      <w:r>
        <w:t xml:space="preserve">. [online] the Guardian. Available at: </w:t>
      </w:r>
      <w:hyperlink r:id="rId20" w:history="1">
        <w:r w:rsidRPr="00E178CE">
          <w:rPr>
            <w:rStyle w:val="a4"/>
          </w:rPr>
          <w:t>https://www.theguardian.com/business/2020/oct/22/coronavirus-pandemic-women-business/</w:t>
        </w:r>
      </w:hyperlink>
      <w:r>
        <w:t xml:space="preserve"> (Accessed 24 December 2021).</w:t>
      </w:r>
    </w:p>
    <w:p w14:paraId="0806F1A3" w14:textId="77777777" w:rsidR="008735AE" w:rsidRDefault="008735AE" w:rsidP="008735AE">
      <w:r>
        <w:t>WEF (2021) </w:t>
      </w:r>
      <w:r>
        <w:rPr>
          <w:i/>
          <w:iCs/>
        </w:rPr>
        <w:t>This is the impact of the Coronavirus on business</w:t>
      </w:r>
      <w:r>
        <w:t xml:space="preserve">. [online] World Economic Forum. Available at: </w:t>
      </w:r>
      <w:hyperlink r:id="rId21" w:history="1">
        <w:r w:rsidRPr="00E178CE">
          <w:rPr>
            <w:rStyle w:val="a4"/>
          </w:rPr>
          <w:t>https://www.weforum.org/agenda/2020/02/why-is-coronavirus-a-global-business-risk/</w:t>
        </w:r>
      </w:hyperlink>
      <w:r>
        <w:t xml:space="preserve">  (Accessed 27 December 2021).</w:t>
      </w:r>
    </w:p>
    <w:p w14:paraId="0D70B629" w14:textId="77777777" w:rsidR="008735AE" w:rsidRPr="00BF2967" w:rsidRDefault="008735AE" w:rsidP="008735AE">
      <w:pPr>
        <w:rPr>
          <w:lang w:val="en-US"/>
        </w:rPr>
      </w:pPr>
    </w:p>
    <w:p w14:paraId="7F966BBB" w14:textId="77777777" w:rsidR="008735AE" w:rsidRPr="008735AE" w:rsidRDefault="008735AE">
      <w:pPr>
        <w:rPr>
          <w:lang w:val="en-US"/>
        </w:rPr>
      </w:pPr>
    </w:p>
    <w:sectPr w:rsidR="008735AE" w:rsidRPr="008735AE" w:rsidSect="00DB69BF">
      <w:footerReference w:type="even" r:id="rId22"/>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158842534"/>
      <w:docPartObj>
        <w:docPartGallery w:val="Page Numbers (Bottom of Page)"/>
        <w:docPartUnique/>
      </w:docPartObj>
    </w:sdtPr>
    <w:sdtEndPr>
      <w:rPr>
        <w:rStyle w:val="a9"/>
      </w:rPr>
    </w:sdtEndPr>
    <w:sdtContent>
      <w:p w14:paraId="3809025C" w14:textId="77777777" w:rsidR="00DB69BF" w:rsidRDefault="008735AE" w:rsidP="00E178CE">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end"/>
        </w:r>
      </w:p>
    </w:sdtContent>
  </w:sdt>
  <w:p w14:paraId="4CAC577E" w14:textId="77777777" w:rsidR="00DB69BF" w:rsidRDefault="008735AE" w:rsidP="00DB69BF">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1575931732"/>
      <w:docPartObj>
        <w:docPartGallery w:val="Page Numbers (Bottom of Page)"/>
        <w:docPartUnique/>
      </w:docPartObj>
    </w:sdtPr>
    <w:sdtEndPr>
      <w:rPr>
        <w:rStyle w:val="a9"/>
      </w:rPr>
    </w:sdtEndPr>
    <w:sdtContent>
      <w:p w14:paraId="02D363E7" w14:textId="77777777" w:rsidR="00DB69BF" w:rsidRDefault="008735AE" w:rsidP="00E178CE">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separate"/>
        </w:r>
        <w:r>
          <w:rPr>
            <w:rStyle w:val="a9"/>
            <w:noProof/>
          </w:rPr>
          <w:t>2</w:t>
        </w:r>
        <w:r>
          <w:rPr>
            <w:rStyle w:val="a9"/>
          </w:rPr>
          <w:fldChar w:fldCharType="end"/>
        </w:r>
      </w:p>
    </w:sdtContent>
  </w:sdt>
  <w:p w14:paraId="02AC464D" w14:textId="77777777" w:rsidR="00DB69BF" w:rsidRDefault="008735AE" w:rsidP="00DB69BF">
    <w:pPr>
      <w:pStyle w:val="a7"/>
      <w:ind w:right="360"/>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5E09"/>
    <w:multiLevelType w:val="hybridMultilevel"/>
    <w:tmpl w:val="9782D99E"/>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ED26813"/>
    <w:multiLevelType w:val="hybridMultilevel"/>
    <w:tmpl w:val="F9802B6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3A45883"/>
    <w:multiLevelType w:val="hybridMultilevel"/>
    <w:tmpl w:val="A12EF52E"/>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A5A5D87"/>
    <w:multiLevelType w:val="hybridMultilevel"/>
    <w:tmpl w:val="945CFD7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46B6F40"/>
    <w:multiLevelType w:val="hybridMultilevel"/>
    <w:tmpl w:val="5E70518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40F1446"/>
    <w:multiLevelType w:val="hybridMultilevel"/>
    <w:tmpl w:val="E3221ACE"/>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6314DE8"/>
    <w:multiLevelType w:val="hybridMultilevel"/>
    <w:tmpl w:val="245E6E34"/>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5"/>
  </w:num>
  <w:num w:numId="4">
    <w:abstractNumId w:val="4"/>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5AE"/>
    <w:rsid w:val="008735AE"/>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2126C852"/>
  <w15:chartTrackingRefBased/>
  <w15:docId w15:val="{13512879-4F0B-C54D-A7F0-AE6C9963E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735AE"/>
    <w:pPr>
      <w:spacing w:before="120" w:after="280" w:line="360" w:lineRule="auto"/>
      <w:jc w:val="both"/>
    </w:pPr>
    <w:rPr>
      <w:rFonts w:ascii="Times New Roman" w:hAnsi="Times New Roman"/>
      <w:szCs w:val="22"/>
      <w:lang w:val="en-GB"/>
    </w:rPr>
  </w:style>
  <w:style w:type="paragraph" w:styleId="1">
    <w:name w:val="heading 1"/>
    <w:basedOn w:val="a"/>
    <w:next w:val="a"/>
    <w:link w:val="10"/>
    <w:uiPriority w:val="9"/>
    <w:qFormat/>
    <w:rsid w:val="008735AE"/>
    <w:pPr>
      <w:keepNext/>
      <w:keepLines/>
      <w:spacing w:before="360" w:after="120"/>
      <w:outlineLvl w:val="0"/>
    </w:pPr>
    <w:rPr>
      <w:rFonts w:eastAsiaTheme="majorEastAsia" w:cstheme="majorBidi"/>
      <w:b/>
      <w:color w:val="000000" w:themeColor="text1"/>
      <w:sz w:val="32"/>
      <w:szCs w:val="32"/>
    </w:rPr>
  </w:style>
  <w:style w:type="paragraph" w:styleId="2">
    <w:name w:val="heading 2"/>
    <w:basedOn w:val="a"/>
    <w:next w:val="a"/>
    <w:link w:val="20"/>
    <w:uiPriority w:val="9"/>
    <w:unhideWhenUsed/>
    <w:qFormat/>
    <w:rsid w:val="008735AE"/>
    <w:pPr>
      <w:keepNext/>
      <w:keepLines/>
      <w:spacing w:before="280" w:after="240"/>
      <w:outlineLvl w:val="1"/>
    </w:pPr>
    <w:rPr>
      <w:rFonts w:eastAsiaTheme="majorEastAsia" w:cstheme="majorBidi"/>
      <w:b/>
      <w:color w:val="000000" w:themeColor="text1"/>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735AE"/>
    <w:rPr>
      <w:rFonts w:ascii="Times New Roman" w:eastAsiaTheme="majorEastAsia" w:hAnsi="Times New Roman" w:cstheme="majorBidi"/>
      <w:b/>
      <w:color w:val="000000" w:themeColor="text1"/>
      <w:sz w:val="32"/>
      <w:szCs w:val="32"/>
      <w:lang w:val="en-GB"/>
    </w:rPr>
  </w:style>
  <w:style w:type="character" w:customStyle="1" w:styleId="20">
    <w:name w:val="Заголовок 2 Знак"/>
    <w:basedOn w:val="a0"/>
    <w:link w:val="2"/>
    <w:uiPriority w:val="9"/>
    <w:rsid w:val="008735AE"/>
    <w:rPr>
      <w:rFonts w:ascii="Times New Roman" w:eastAsiaTheme="majorEastAsia" w:hAnsi="Times New Roman" w:cstheme="majorBidi"/>
      <w:b/>
      <w:color w:val="000000" w:themeColor="text1"/>
      <w:sz w:val="28"/>
      <w:szCs w:val="26"/>
      <w:lang w:val="en-GB"/>
    </w:rPr>
  </w:style>
  <w:style w:type="paragraph" w:styleId="a3">
    <w:name w:val="TOC Heading"/>
    <w:basedOn w:val="1"/>
    <w:next w:val="a"/>
    <w:uiPriority w:val="39"/>
    <w:unhideWhenUsed/>
    <w:qFormat/>
    <w:rsid w:val="008735AE"/>
    <w:pPr>
      <w:spacing w:before="240" w:after="0" w:line="259" w:lineRule="auto"/>
      <w:jc w:val="left"/>
      <w:outlineLvl w:val="9"/>
    </w:pPr>
    <w:rPr>
      <w:rFonts w:asciiTheme="majorHAnsi" w:hAnsiTheme="majorHAnsi"/>
      <w:b w:val="0"/>
      <w:color w:val="2F5496" w:themeColor="accent1" w:themeShade="BF"/>
      <w:lang w:val="en-US"/>
    </w:rPr>
  </w:style>
  <w:style w:type="paragraph" w:styleId="11">
    <w:name w:val="toc 1"/>
    <w:basedOn w:val="a"/>
    <w:next w:val="a"/>
    <w:autoRedefine/>
    <w:uiPriority w:val="39"/>
    <w:unhideWhenUsed/>
    <w:rsid w:val="008735AE"/>
    <w:pPr>
      <w:spacing w:after="100"/>
    </w:pPr>
  </w:style>
  <w:style w:type="paragraph" w:styleId="21">
    <w:name w:val="toc 2"/>
    <w:basedOn w:val="a"/>
    <w:next w:val="a"/>
    <w:autoRedefine/>
    <w:uiPriority w:val="39"/>
    <w:unhideWhenUsed/>
    <w:rsid w:val="008735AE"/>
    <w:pPr>
      <w:spacing w:after="100"/>
      <w:ind w:left="240"/>
    </w:pPr>
  </w:style>
  <w:style w:type="character" w:styleId="a4">
    <w:name w:val="Hyperlink"/>
    <w:basedOn w:val="a0"/>
    <w:uiPriority w:val="99"/>
    <w:unhideWhenUsed/>
    <w:rsid w:val="008735AE"/>
    <w:rPr>
      <w:color w:val="0563C1" w:themeColor="hyperlink"/>
      <w:u w:val="single"/>
    </w:rPr>
  </w:style>
  <w:style w:type="table" w:styleId="a5">
    <w:name w:val="Table Grid"/>
    <w:basedOn w:val="a1"/>
    <w:uiPriority w:val="39"/>
    <w:rsid w:val="008735AE"/>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List Paragraph"/>
    <w:basedOn w:val="a"/>
    <w:uiPriority w:val="34"/>
    <w:qFormat/>
    <w:rsid w:val="008735AE"/>
    <w:pPr>
      <w:ind w:left="720"/>
      <w:contextualSpacing/>
    </w:pPr>
  </w:style>
  <w:style w:type="paragraph" w:styleId="a7">
    <w:name w:val="footer"/>
    <w:basedOn w:val="a"/>
    <w:link w:val="a8"/>
    <w:uiPriority w:val="99"/>
    <w:unhideWhenUsed/>
    <w:rsid w:val="008735AE"/>
    <w:pPr>
      <w:tabs>
        <w:tab w:val="center" w:pos="4513"/>
        <w:tab w:val="right" w:pos="9026"/>
      </w:tabs>
      <w:spacing w:before="0" w:after="0" w:line="240" w:lineRule="auto"/>
    </w:pPr>
  </w:style>
  <w:style w:type="character" w:customStyle="1" w:styleId="a8">
    <w:name w:val="Нижний колонтитул Знак"/>
    <w:basedOn w:val="a0"/>
    <w:link w:val="a7"/>
    <w:uiPriority w:val="99"/>
    <w:rsid w:val="008735AE"/>
    <w:rPr>
      <w:rFonts w:ascii="Times New Roman" w:hAnsi="Times New Roman"/>
      <w:szCs w:val="22"/>
      <w:lang w:val="en-GB"/>
    </w:rPr>
  </w:style>
  <w:style w:type="character" w:styleId="a9">
    <w:name w:val="page number"/>
    <w:basedOn w:val="a0"/>
    <w:uiPriority w:val="99"/>
    <w:semiHidden/>
    <w:unhideWhenUsed/>
    <w:rsid w:val="00873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leader.co.uk/what-has-been-the-impact-of-covid-19-on-uk-small-businesses/" TargetMode="External"/><Relationship Id="rId13" Type="http://schemas.openxmlformats.org/officeDocument/2006/relationships/hyperlink" Target="https://www.macworld.co.uk/news/how-coronavirus-is-impacting-apple-you-3782860/" TargetMode="External"/><Relationship Id="rId18" Type="http://schemas.openxmlformats.org/officeDocument/2006/relationships/hyperlink" Target="https://www.simplybusiness.co.uk/downloads/simply-business-report-covid-19-impact-on-small-business.pdf/" TargetMode="External"/><Relationship Id="rId3" Type="http://schemas.openxmlformats.org/officeDocument/2006/relationships/settings" Target="settings.xml"/><Relationship Id="rId21" Type="http://schemas.openxmlformats.org/officeDocument/2006/relationships/hyperlink" Target="https://www.weforum.org/agenda/2020/02/why-is-coronavirus-a-global-business-risk/" TargetMode="External"/><Relationship Id="rId7" Type="http://schemas.openxmlformats.org/officeDocument/2006/relationships/hyperlink" Target="https://www.businesswire.com/news/home/20200529005345/en/Apple-Coronavirus-COVID-19-Company-Impact-Report-2020/" TargetMode="External"/><Relationship Id="rId12" Type="http://schemas.openxmlformats.org/officeDocument/2006/relationships/hyperlink" Target="https://www.computerworld.com/article/3533361/17-ways-apple-is-responding-to-coronavirus.html/" TargetMode="External"/><Relationship Id="rId17" Type="http://schemas.openxmlformats.org/officeDocument/2006/relationships/hyperlink" Target="https://www.researchandmarkets.com/reports/5030919/apple-coronavirus-covid-19-company-impac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ns.gov.uk/businessindustryandtrade/business/businessservices/bulletins/coronavirusandtheeconomicimpactsontheuk/5november2020/" TargetMode="External"/><Relationship Id="rId20" Type="http://schemas.openxmlformats.org/officeDocument/2006/relationships/hyperlink" Target="https://www.theguardian.com/business/2020/oct/22/coronavirus-pandemic-women-business/" TargetMode="External"/><Relationship Id="rId1" Type="http://schemas.openxmlformats.org/officeDocument/2006/relationships/numbering" Target="numbering.xml"/><Relationship Id="rId6" Type="http://schemas.openxmlformats.org/officeDocument/2006/relationships/hyperlink" Target="https://www.bankofengland.co.uk/agents-summary/2020/2020-q4/impact-of-covid-19-on-uk-businesses-evidence-from-the-decision-maker-panel-in-2020-q4/" TargetMode="External"/><Relationship Id="rId11" Type="http://schemas.openxmlformats.org/officeDocument/2006/relationships/hyperlink" Target="https://www.engadget.com/apple-q2-2020-earnings-covid-19-211556715.html/" TargetMode="External"/><Relationship Id="rId24" Type="http://schemas.openxmlformats.org/officeDocument/2006/relationships/fontTable" Target="fontTable.xml"/><Relationship Id="rId5" Type="http://schemas.openxmlformats.org/officeDocument/2006/relationships/hyperlink" Target="https://www.apple.com/newsroom/2020/03/apples-covid-19-response/" TargetMode="External"/><Relationship Id="rId15" Type="http://schemas.openxmlformats.org/officeDocument/2006/relationships/hyperlink" Target="https://www.mckinsey.com/industries/public-and-social-sector/our-insights/covid-19-in-the-united-kingdom-assessing-jobs-at-risk-and-the-impact-on-people-and-places" TargetMode="External"/><Relationship Id="rId23" Type="http://schemas.openxmlformats.org/officeDocument/2006/relationships/footer" Target="footer2.xml"/><Relationship Id="rId10" Type="http://schemas.openxmlformats.org/officeDocument/2006/relationships/hyperlink" Target="https://www.emarketer.com/content/the-biggest-business-impacts-of-the-coronavirus-pandemic-according-to-business-insider-intelligence/" TargetMode="External"/><Relationship Id="rId19" Type="http://schemas.openxmlformats.org/officeDocument/2006/relationships/hyperlink" Target="https://thecovid-impact.com/apple-workers-walk-out-on-christmas-eve-demanding-better-working-conditions/" TargetMode="External"/><Relationship Id="rId4" Type="http://schemas.openxmlformats.org/officeDocument/2006/relationships/webSettings" Target="webSettings.xml"/><Relationship Id="rId9" Type="http://schemas.openxmlformats.org/officeDocument/2006/relationships/hyperlink" Target="https://www.macrumors.com/guide/covid-19-coronavirus" TargetMode="External"/><Relationship Id="rId14" Type="http://schemas.openxmlformats.org/officeDocument/2006/relationships/hyperlink" Target="https://mds.marshall.edu/cgi/viewcontent.cgi?article=1420&amp;context=etd" TargetMode="External"/><Relationship Id="rId22"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5188</Words>
  <Characters>29573</Characters>
  <Application>Microsoft Office Word</Application>
  <DocSecurity>0</DocSecurity>
  <Lines>246</Lines>
  <Paragraphs>69</Paragraphs>
  <ScaleCrop>false</ScaleCrop>
  <Company/>
  <LinksUpToDate>false</LinksUpToDate>
  <CharactersWithSpaces>34692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capmoale</dc:creator>
  <cp:keywords/>
  <dc:description/>
  <cp:lastModifiedBy>luminita capmoale</cp:lastModifiedBy>
  <cp:revision>1</cp:revision>
  <dcterms:created xsi:type="dcterms:W3CDTF">2022-01-07T20:32:00Z</dcterms:created>
  <dcterms:modified xsi:type="dcterms:W3CDTF">2022-01-07T20:32:00Z</dcterms:modified>
</cp:coreProperties>
</file>