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5CBF" w:rsidRDefault="00B20AB5" w:rsidP="00B20AB5">
      <w:pPr>
        <w:jc w:val="center"/>
      </w:pPr>
      <w:r>
        <w:t>Amy’s Story</w:t>
      </w:r>
    </w:p>
    <w:p w:rsidR="00B20AB5" w:rsidRDefault="00B20AB5" w:rsidP="00B20AB5"/>
    <w:p w:rsidR="00B20AB5" w:rsidRDefault="00B20AB5" w:rsidP="00B20AB5">
      <w:r>
        <w:t>Amy is 16 years of age and currently resides in a</w:t>
      </w:r>
      <w:bookmarkStart w:id="0" w:name="_GoBack"/>
      <w:bookmarkEnd w:id="0"/>
      <w:r>
        <w:t xml:space="preserve"> secure residential centre for young people.  Amy’s real father died when she was </w:t>
      </w:r>
      <w:proofErr w:type="gramStart"/>
      <w:r>
        <w:t>11,</w:t>
      </w:r>
      <w:proofErr w:type="gramEnd"/>
      <w:r>
        <w:t xml:space="preserve"> nine months after he died she disclosed that he had been abusing her sexually.  Amy lived with her mother and step-father until she was 15, they drank a lot and there had been intermittent involvement from social services with the family for a number of years due to concerns around neglect, specifically the lack of supervision Amy received from her parents due to their alcohol use.  </w:t>
      </w:r>
    </w:p>
    <w:p w:rsidR="00B20AB5" w:rsidRDefault="00B20AB5" w:rsidP="00B20AB5"/>
    <w:p w:rsidR="00B20AB5" w:rsidRDefault="00B20AB5" w:rsidP="00B20AB5">
      <w:r>
        <w:t xml:space="preserve">Amy’s behaviour had always been a little challenging but this gradually deteriorated after she turned 15, she got in trouble with the police, getting arrested for some minor offences.  Typically Amy would stay out late and was often found drunk in the street or at friend’s houses.  Eventually Amy’s mother told social services that she wouldn’t let her live in the family home and for her own safety Amy was placed in temporary foster care.  </w:t>
      </w:r>
    </w:p>
    <w:p w:rsidR="00B20AB5" w:rsidRDefault="00B20AB5" w:rsidP="00B20AB5"/>
    <w:p w:rsidR="00B20AB5" w:rsidRDefault="00B20AB5" w:rsidP="00B20AB5">
      <w:r>
        <w:t xml:space="preserve">In foster care Amy went missing regularly and was found in the home of a 29 year old local man.  She admitted having sex with this man and with some of his friends, usually after consuming alcohol or using a cocktail of drugs. She refused to give evidence against any of the men when questioned by police. </w:t>
      </w:r>
    </w:p>
    <w:p w:rsidR="00B20AB5" w:rsidRDefault="00B20AB5" w:rsidP="00B20AB5"/>
    <w:p w:rsidR="00B20AB5" w:rsidRDefault="00B20AB5" w:rsidP="00B20AB5">
      <w:r>
        <w:t xml:space="preserve">Six months ago Amy’s foster care placement broke down and, due to lack of an appropriate </w:t>
      </w:r>
      <w:proofErr w:type="gramStart"/>
      <w:r>
        <w:t>alternative,</w:t>
      </w:r>
      <w:proofErr w:type="gramEnd"/>
      <w:r>
        <w:t xml:space="preserve"> she was moved to a residential home in another part of the country.  Her behaviour, however, continued to be a cause of concern as she absconded from the home several times.  On the last occasion Police were called to a flat in the city where Amy and 2 other girls were found under the influence with 3 older men.  Again Amy admitted having sex with at least one of the men.  </w:t>
      </w:r>
    </w:p>
    <w:p w:rsidR="00B20AB5" w:rsidRDefault="00B20AB5" w:rsidP="00B20AB5"/>
    <w:p w:rsidR="00B20AB5" w:rsidRDefault="00B20AB5" w:rsidP="00B20AB5">
      <w:r>
        <w:t>Following this last incident Amy was temporarily placed in a secure residential on a welfare order for her own safety.</w:t>
      </w:r>
    </w:p>
    <w:p w:rsidR="00B20AB5" w:rsidRDefault="00B20AB5"/>
    <w:sectPr w:rsidR="00B20AB5">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0AB5"/>
    <w:rsid w:val="00015CBF"/>
    <w:rsid w:val="00386167"/>
    <w:rsid w:val="00B20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Verdana" w:eastAsia="Times New Roman" w:hAnsi="Verdana" w:cs="Times New Roman"/>
        <w:sz w:val="24"/>
        <w:szCs w:val="24"/>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Verdana" w:eastAsia="Times New Roman" w:hAnsi="Verdana" w:cs="Times New Roman"/>
        <w:sz w:val="24"/>
        <w:szCs w:val="24"/>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Pages>
  <Words>333</Words>
  <Characters>1535</Characters>
  <Application>Microsoft Office Word</Application>
  <DocSecurity>0</DocSecurity>
  <Lines>36</Lines>
  <Paragraphs>6</Paragraphs>
  <ScaleCrop>false</ScaleCrop>
  <HeadingPairs>
    <vt:vector size="2" baseType="variant">
      <vt:variant>
        <vt:lpstr>Title</vt:lpstr>
      </vt:variant>
      <vt:variant>
        <vt:i4>1</vt:i4>
      </vt:variant>
    </vt:vector>
  </HeadingPairs>
  <TitlesOfParts>
    <vt:vector size="1" baseType="lpstr">
      <vt:lpstr/>
    </vt:vector>
  </TitlesOfParts>
  <Company>Barnardos</Company>
  <LinksUpToDate>false</LinksUpToDate>
  <CharactersWithSpaces>1877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Evans</dc:creator>
  <cp:lastModifiedBy>Ceri Evans</cp:lastModifiedBy>
  <cp:revision>1</cp:revision>
  <dcterms:created xsi:type="dcterms:W3CDTF">2019-02-05T22:37:00Z</dcterms:created>
  <dcterms:modified xsi:type="dcterms:W3CDTF">2019-02-05T23:14:00Z</dcterms:modified>
</cp:coreProperties>
</file>