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3EB1F6" w14:textId="77777777" w:rsidR="00583803" w:rsidRPr="001A0B01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A0B01">
        <w:rPr>
          <w:rFonts w:ascii="Times New Roman" w:hAnsi="Times New Roman" w:cs="Times New Roman"/>
          <w:sz w:val="28"/>
          <w:szCs w:val="28"/>
          <w:lang w:val="en-GB"/>
        </w:rPr>
        <w:t xml:space="preserve">Carl </w:t>
      </w:r>
      <w:proofErr w:type="spellStart"/>
      <w:r w:rsidRPr="001A0B01">
        <w:rPr>
          <w:rFonts w:ascii="Times New Roman" w:hAnsi="Times New Roman" w:cs="Times New Roman"/>
          <w:sz w:val="28"/>
          <w:szCs w:val="28"/>
          <w:lang w:val="en-GB"/>
        </w:rPr>
        <w:t>Spillett</w:t>
      </w:r>
      <w:proofErr w:type="spellEnd"/>
    </w:p>
    <w:p w14:paraId="6A3E1091" w14:textId="77777777" w:rsidR="001A0B01" w:rsidRPr="001A0B01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A0B01">
        <w:rPr>
          <w:rFonts w:ascii="Times New Roman" w:hAnsi="Times New Roman" w:cs="Times New Roman"/>
          <w:sz w:val="28"/>
          <w:szCs w:val="28"/>
          <w:lang w:val="en-GB"/>
        </w:rPr>
        <w:t>P148074</w:t>
      </w:r>
    </w:p>
    <w:p w14:paraId="6A0E8196" w14:textId="77777777" w:rsidR="001A0B01" w:rsidRPr="001A0B01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A0B01">
        <w:rPr>
          <w:rFonts w:ascii="Times New Roman" w:hAnsi="Times New Roman" w:cs="Times New Roman"/>
          <w:sz w:val="28"/>
          <w:szCs w:val="28"/>
          <w:lang w:val="en-GB"/>
        </w:rPr>
        <w:t>Studio Composition 3</w:t>
      </w:r>
    </w:p>
    <w:p w14:paraId="498E3B72" w14:textId="77777777" w:rsidR="001A0B01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A0B01">
        <w:rPr>
          <w:rFonts w:ascii="Times New Roman" w:hAnsi="Times New Roman" w:cs="Times New Roman"/>
          <w:sz w:val="28"/>
          <w:szCs w:val="28"/>
          <w:lang w:val="en-GB"/>
        </w:rPr>
        <w:t>M6X01964</w:t>
      </w:r>
    </w:p>
    <w:p w14:paraId="708B6A17" w14:textId="77777777" w:rsidR="001A0B01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F71E0DA" w14:textId="77777777" w:rsidR="00BA1E68" w:rsidRDefault="001A0B01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During this 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>Semester</w:t>
      </w:r>
      <w:r w:rsidR="0036221D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 xml:space="preserve"> I have been looking </w:t>
      </w:r>
      <w:r>
        <w:rPr>
          <w:rFonts w:ascii="Times New Roman" w:hAnsi="Times New Roman" w:cs="Times New Roman"/>
          <w:sz w:val="28"/>
          <w:szCs w:val="28"/>
          <w:lang w:val="en-GB"/>
        </w:rPr>
        <w:t>the style and et</w:t>
      </w:r>
      <w:r w:rsidR="00382519">
        <w:rPr>
          <w:rFonts w:ascii="Times New Roman" w:hAnsi="Times New Roman" w:cs="Times New Roman"/>
          <w:sz w:val="28"/>
          <w:szCs w:val="28"/>
          <w:lang w:val="en-GB"/>
        </w:rPr>
        <w:t>hos of my compositional approach. I have been considering the aims and objective I have within composition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 xml:space="preserve"> and what I am</w:t>
      </w:r>
      <w:r w:rsidR="00382519">
        <w:rPr>
          <w:rFonts w:ascii="Times New Roman" w:hAnsi="Times New Roman" w:cs="Times New Roman"/>
          <w:sz w:val="28"/>
          <w:szCs w:val="28"/>
          <w:lang w:val="en-GB"/>
        </w:rPr>
        <w:t xml:space="preserve"> ‘saying’ or trying to convey in my pieces. This has led me to taking stock of my practice and question the process and motivation of what I do. I feel it is good to do this occasionally. Looking at my back catalogue from my time in university thus far, whilst finding my composition still interesting, personally enjoyable and aes</w:t>
      </w:r>
      <w:r w:rsidR="008E216C">
        <w:rPr>
          <w:rFonts w:ascii="Times New Roman" w:hAnsi="Times New Roman" w:cs="Times New Roman"/>
          <w:sz w:val="28"/>
          <w:szCs w:val="28"/>
          <w:lang w:val="en-GB"/>
        </w:rPr>
        <w:t xml:space="preserve">thetically pleasing, I also 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>found them rather</w:t>
      </w:r>
      <w:r w:rsidR="008E216C">
        <w:rPr>
          <w:rFonts w:ascii="Times New Roman" w:hAnsi="Times New Roman" w:cs="Times New Roman"/>
          <w:sz w:val="28"/>
          <w:szCs w:val="28"/>
          <w:lang w:val="en-GB"/>
        </w:rPr>
        <w:t xml:space="preserve"> dense sonically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>, quite samey</w:t>
      </w:r>
      <w:r w:rsidR="008E216C">
        <w:rPr>
          <w:rFonts w:ascii="Times New Roman" w:hAnsi="Times New Roman" w:cs="Times New Roman"/>
          <w:sz w:val="28"/>
          <w:szCs w:val="28"/>
          <w:lang w:val="en-GB"/>
        </w:rPr>
        <w:t xml:space="preserve"> and lacking subtlety in places. This left me feeling that although there was a lot happening within my compositions there was also something missing. Interestingly some of the feature</w:t>
      </w:r>
      <w:r w:rsidR="00081D69">
        <w:rPr>
          <w:rFonts w:ascii="Times New Roman" w:hAnsi="Times New Roman" w:cs="Times New Roman"/>
          <w:sz w:val="28"/>
          <w:szCs w:val="28"/>
          <w:lang w:val="en-GB"/>
        </w:rPr>
        <w:t>s</w:t>
      </w:r>
      <w:r w:rsidR="008E216C">
        <w:rPr>
          <w:rFonts w:ascii="Times New Roman" w:hAnsi="Times New Roman" w:cs="Times New Roman"/>
          <w:sz w:val="28"/>
          <w:szCs w:val="28"/>
          <w:lang w:val="en-GB"/>
        </w:rPr>
        <w:t xml:space="preserve"> that interest me within composition </w:t>
      </w:r>
      <w:proofErr w:type="spellStart"/>
      <w:r w:rsidR="008E216C">
        <w:rPr>
          <w:rFonts w:ascii="Times New Roman" w:hAnsi="Times New Roman" w:cs="Times New Roman"/>
          <w:sz w:val="28"/>
          <w:szCs w:val="28"/>
          <w:lang w:val="en-GB"/>
        </w:rPr>
        <w:t>i.e</w:t>
      </w:r>
      <w:proofErr w:type="spellEnd"/>
      <w:r w:rsidR="008E216C">
        <w:rPr>
          <w:rFonts w:ascii="Times New Roman" w:hAnsi="Times New Roman" w:cs="Times New Roman"/>
          <w:sz w:val="28"/>
          <w:szCs w:val="28"/>
          <w:lang w:val="en-GB"/>
        </w:rPr>
        <w:t xml:space="preserve"> Subtlety and a restrained texture were conspicuous by their absence. Was a dense soundscape all I was trying to portray or was it just an ‘</w:t>
      </w:r>
      <w:proofErr w:type="gramStart"/>
      <w:r w:rsidR="008F21A8">
        <w:rPr>
          <w:rFonts w:ascii="Times New Roman" w:hAnsi="Times New Roman" w:cs="Times New Roman"/>
          <w:sz w:val="28"/>
          <w:szCs w:val="28"/>
          <w:lang w:val="en-GB"/>
        </w:rPr>
        <w:t>Everything  but</w:t>
      </w:r>
      <w:proofErr w:type="gramEnd"/>
      <w:r w:rsidR="008F21A8">
        <w:rPr>
          <w:rFonts w:ascii="Times New Roman" w:hAnsi="Times New Roman" w:cs="Times New Roman"/>
          <w:sz w:val="28"/>
          <w:szCs w:val="28"/>
          <w:lang w:val="en-GB"/>
        </w:rPr>
        <w:t xml:space="preserve"> the kitchen sink’ approach? Possibly a bit </w:t>
      </w:r>
      <w:proofErr w:type="spellStart"/>
      <w:r w:rsidR="008F21A8">
        <w:rPr>
          <w:rFonts w:ascii="Times New Roman" w:hAnsi="Times New Roman" w:cs="Times New Roman"/>
          <w:sz w:val="28"/>
          <w:szCs w:val="28"/>
          <w:lang w:val="en-GB"/>
        </w:rPr>
        <w:t>a</w:t>
      </w:r>
      <w:proofErr w:type="spellEnd"/>
      <w:r w:rsidR="008F21A8">
        <w:rPr>
          <w:rFonts w:ascii="Times New Roman" w:hAnsi="Times New Roman" w:cs="Times New Roman"/>
          <w:sz w:val="28"/>
          <w:szCs w:val="28"/>
          <w:lang w:val="en-GB"/>
        </w:rPr>
        <w:t xml:space="preserve"> both. Therefore</w:t>
      </w:r>
      <w:r w:rsidR="0036221D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8F21A8">
        <w:rPr>
          <w:rFonts w:ascii="Times New Roman" w:hAnsi="Times New Roman" w:cs="Times New Roman"/>
          <w:sz w:val="28"/>
          <w:szCs w:val="28"/>
          <w:lang w:val="en-GB"/>
        </w:rPr>
        <w:t xml:space="preserve"> I took a few of my previous pieces of work and added some rudimentary space, editing them quite randomly, de</w:t>
      </w:r>
      <w:r w:rsidR="007967B4">
        <w:rPr>
          <w:rFonts w:ascii="Times New Roman" w:hAnsi="Times New Roman" w:cs="Times New Roman"/>
          <w:sz w:val="28"/>
          <w:szCs w:val="28"/>
          <w:lang w:val="en-GB"/>
        </w:rPr>
        <w:t xml:space="preserve">constructing also adding various volume changes. As well as changing the general feel, this added certain elements including impact, suspense and texture. It gave me a different outlook on my compositions and turned my practice around. This realisation has led to a fresh approach and focus for </w:t>
      </w:r>
      <w:proofErr w:type="gramStart"/>
      <w:r w:rsidR="007967B4">
        <w:rPr>
          <w:rFonts w:ascii="Times New Roman" w:hAnsi="Times New Roman" w:cs="Times New Roman"/>
          <w:sz w:val="28"/>
          <w:szCs w:val="28"/>
          <w:lang w:val="en-GB"/>
        </w:rPr>
        <w:t>this semesters compositions</w:t>
      </w:r>
      <w:proofErr w:type="gramEnd"/>
      <w:r w:rsidR="007967B4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36221D">
        <w:rPr>
          <w:rFonts w:ascii="Times New Roman" w:hAnsi="Times New Roman" w:cs="Times New Roman"/>
          <w:sz w:val="28"/>
          <w:szCs w:val="28"/>
          <w:lang w:val="en-GB"/>
        </w:rPr>
        <w:t xml:space="preserve">Whilst still wanting to experiment and explore manipulated sounds (often using </w:t>
      </w:r>
      <w:proofErr w:type="spellStart"/>
      <w:r w:rsidR="0036221D">
        <w:rPr>
          <w:rFonts w:ascii="Times New Roman" w:hAnsi="Times New Roman" w:cs="Times New Roman"/>
          <w:sz w:val="28"/>
          <w:szCs w:val="28"/>
          <w:lang w:val="en-GB"/>
        </w:rPr>
        <w:t>MetaSynth</w:t>
      </w:r>
      <w:proofErr w:type="spellEnd"/>
      <w:r w:rsidR="0036221D">
        <w:rPr>
          <w:rFonts w:ascii="Times New Roman" w:hAnsi="Times New Roman" w:cs="Times New Roman"/>
          <w:sz w:val="28"/>
          <w:szCs w:val="28"/>
          <w:lang w:val="en-GB"/>
        </w:rPr>
        <w:t xml:space="preserve">) and using my preferred </w:t>
      </w:r>
      <w:proofErr w:type="spellStart"/>
      <w:r w:rsidR="0036221D">
        <w:rPr>
          <w:rFonts w:ascii="Times New Roman" w:hAnsi="Times New Roman" w:cs="Times New Roman"/>
          <w:sz w:val="28"/>
          <w:szCs w:val="28"/>
          <w:lang w:val="en-GB"/>
        </w:rPr>
        <w:t>aleatoric</w:t>
      </w:r>
      <w:proofErr w:type="spellEnd"/>
      <w:r w:rsidR="0036221D">
        <w:rPr>
          <w:rFonts w:ascii="Times New Roman" w:hAnsi="Times New Roman" w:cs="Times New Roman"/>
          <w:sz w:val="28"/>
          <w:szCs w:val="28"/>
          <w:lang w:val="en-GB"/>
        </w:rPr>
        <w:t>/chance approach to my initial compositional stages, I have become aware that although manipulating sounds leaves me with a vast library, palate and variety of material (</w:t>
      </w:r>
      <w:proofErr w:type="spellStart"/>
      <w:r w:rsidR="0036221D">
        <w:rPr>
          <w:rFonts w:ascii="Times New Roman" w:hAnsi="Times New Roman" w:cs="Times New Roman"/>
          <w:sz w:val="28"/>
          <w:szCs w:val="28"/>
          <w:lang w:val="en-GB"/>
        </w:rPr>
        <w:t>its</w:t>
      </w:r>
      <w:proofErr w:type="spellEnd"/>
      <w:r w:rsidR="0036221D">
        <w:rPr>
          <w:rFonts w:ascii="Times New Roman" w:hAnsi="Times New Roman" w:cs="Times New Roman"/>
          <w:sz w:val="28"/>
          <w:szCs w:val="28"/>
          <w:lang w:val="en-GB"/>
        </w:rPr>
        <w:t xml:space="preserve"> also great fun!), these do not always </w:t>
      </w:r>
      <w:r w:rsidR="005E475E">
        <w:rPr>
          <w:rFonts w:ascii="Times New Roman" w:hAnsi="Times New Roman" w:cs="Times New Roman"/>
          <w:sz w:val="28"/>
          <w:szCs w:val="28"/>
          <w:lang w:val="en-GB"/>
        </w:rPr>
        <w:t xml:space="preserve">lead to great compositions. </w:t>
      </w:r>
      <w:r w:rsidR="00476A9F">
        <w:rPr>
          <w:rFonts w:ascii="Times New Roman" w:hAnsi="Times New Roman" w:cs="Times New Roman"/>
          <w:sz w:val="28"/>
          <w:szCs w:val="28"/>
          <w:lang w:val="en-GB"/>
        </w:rPr>
        <w:t xml:space="preserve">I felt, due to the notion held by some people I’ve spoken to that sonic art is just random put together weird sounds, </w:t>
      </w:r>
      <w:r w:rsidR="00081D69">
        <w:rPr>
          <w:rFonts w:ascii="Times New Roman" w:hAnsi="Times New Roman" w:cs="Times New Roman"/>
          <w:sz w:val="28"/>
          <w:szCs w:val="28"/>
          <w:lang w:val="en-GB"/>
        </w:rPr>
        <w:t xml:space="preserve">that </w:t>
      </w:r>
      <w:r w:rsidR="00476A9F">
        <w:rPr>
          <w:rFonts w:ascii="Times New Roman" w:hAnsi="Times New Roman" w:cs="Times New Roman"/>
          <w:sz w:val="28"/>
          <w:szCs w:val="28"/>
          <w:lang w:val="en-GB"/>
        </w:rPr>
        <w:t>it can easily become that for the composer too.</w:t>
      </w:r>
      <w:r w:rsidR="007A05E4">
        <w:rPr>
          <w:rFonts w:ascii="Times New Roman" w:hAnsi="Times New Roman" w:cs="Times New Roman"/>
          <w:sz w:val="28"/>
          <w:szCs w:val="28"/>
          <w:lang w:val="en-GB"/>
        </w:rPr>
        <w:t xml:space="preserve"> With this in mind, I have been much more aware of the aspects of space and </w:t>
      </w:r>
      <w:proofErr w:type="spellStart"/>
      <w:r w:rsidR="007A05E4">
        <w:rPr>
          <w:rFonts w:ascii="Times New Roman" w:hAnsi="Times New Roman" w:cs="Times New Roman"/>
          <w:sz w:val="28"/>
          <w:szCs w:val="28"/>
          <w:lang w:val="en-GB"/>
        </w:rPr>
        <w:t>and</w:t>
      </w:r>
      <w:proofErr w:type="spellEnd"/>
      <w:r w:rsidR="007A05E4">
        <w:rPr>
          <w:rFonts w:ascii="Times New Roman" w:hAnsi="Times New Roman" w:cs="Times New Roman"/>
          <w:sz w:val="28"/>
          <w:szCs w:val="28"/>
          <w:lang w:val="en-GB"/>
        </w:rPr>
        <w:t xml:space="preserve"> control and have sort to explore, experiment with and develop these aspects </w:t>
      </w:r>
      <w:r w:rsidR="002160D3">
        <w:rPr>
          <w:rFonts w:ascii="Times New Roman" w:hAnsi="Times New Roman" w:cs="Times New Roman"/>
          <w:sz w:val="28"/>
          <w:szCs w:val="28"/>
          <w:lang w:val="en-GB"/>
        </w:rPr>
        <w:t>w</w:t>
      </w:r>
      <w:r w:rsidR="007A05E4">
        <w:rPr>
          <w:rFonts w:ascii="Times New Roman" w:hAnsi="Times New Roman" w:cs="Times New Roman"/>
          <w:sz w:val="28"/>
          <w:szCs w:val="28"/>
          <w:lang w:val="en-GB"/>
        </w:rPr>
        <w:t>ithin my own work. Leaving space around the sound, exploring more subtle textures and a more restrained overall approach</w:t>
      </w:r>
      <w:r w:rsidR="002160D3">
        <w:rPr>
          <w:rFonts w:ascii="Times New Roman" w:hAnsi="Times New Roman" w:cs="Times New Roman"/>
          <w:sz w:val="28"/>
          <w:szCs w:val="28"/>
          <w:lang w:val="en-GB"/>
        </w:rPr>
        <w:t xml:space="preserve"> have been in my consideration.</w:t>
      </w:r>
      <w:r w:rsidR="005F554A">
        <w:rPr>
          <w:rFonts w:ascii="Times New Roman" w:hAnsi="Times New Roman" w:cs="Times New Roman"/>
          <w:sz w:val="28"/>
          <w:szCs w:val="28"/>
          <w:lang w:val="en-GB"/>
        </w:rPr>
        <w:t xml:space="preserve"> Whilst using the initial </w:t>
      </w:r>
      <w:r w:rsidR="00BA1E68">
        <w:rPr>
          <w:rFonts w:ascii="Times New Roman" w:hAnsi="Times New Roman" w:cs="Times New Roman"/>
          <w:sz w:val="28"/>
          <w:szCs w:val="28"/>
          <w:lang w:val="en-GB"/>
        </w:rPr>
        <w:t>immediacy, speed and ‘jour de vivre’ with which I usually work, I have been taking a lot more time ‘sculpting’ my pieces using automation and have enj</w:t>
      </w:r>
      <w:r w:rsidR="00081D69">
        <w:rPr>
          <w:rFonts w:ascii="Times New Roman" w:hAnsi="Times New Roman" w:cs="Times New Roman"/>
          <w:sz w:val="28"/>
          <w:szCs w:val="28"/>
          <w:lang w:val="en-GB"/>
        </w:rPr>
        <w:t>oyed this not all together new</w:t>
      </w:r>
      <w:bookmarkStart w:id="0" w:name="_GoBack"/>
      <w:bookmarkEnd w:id="0"/>
      <w:r w:rsidR="00BA1E68">
        <w:rPr>
          <w:rFonts w:ascii="Times New Roman" w:hAnsi="Times New Roman" w:cs="Times New Roman"/>
          <w:sz w:val="28"/>
          <w:szCs w:val="28"/>
          <w:lang w:val="en-GB"/>
        </w:rPr>
        <w:t xml:space="preserve"> but considered approach. Paradoxically, this can also raise and highlight the impact and effect of the denser, noisier parts of my work. Here is a short write up about my compositions. </w:t>
      </w:r>
    </w:p>
    <w:p w14:paraId="3ECBE5A2" w14:textId="77777777" w:rsidR="00BA1E68" w:rsidRDefault="00BA1E68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F355AE8" w14:textId="77777777" w:rsidR="00BA1E68" w:rsidRDefault="00BA1E68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CED5511" w14:textId="77777777" w:rsidR="00BA1E68" w:rsidRDefault="00BA1E68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7E53E66" w14:textId="77777777" w:rsidR="001A0B01" w:rsidRDefault="00BA1E68" w:rsidP="00BA1E6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>Surroundabout</w:t>
      </w:r>
      <w:proofErr w:type="spellEnd"/>
    </w:p>
    <w:p w14:paraId="2097A500" w14:textId="77777777" w:rsidR="00BA1E68" w:rsidRDefault="00BA1E68" w:rsidP="00BA1E68">
      <w:pPr>
        <w:pStyle w:val="ListParagraph"/>
        <w:rPr>
          <w:rFonts w:ascii="Times New Roman" w:hAnsi="Times New Roman" w:cs="Times New Roman"/>
          <w:sz w:val="28"/>
          <w:szCs w:val="28"/>
          <w:lang w:val="en-GB"/>
        </w:rPr>
      </w:pPr>
    </w:p>
    <w:p w14:paraId="74A1B196" w14:textId="77777777" w:rsidR="00BA1E68" w:rsidRPr="0009544F" w:rsidRDefault="00BA1E68" w:rsidP="0009544F">
      <w:pPr>
        <w:pStyle w:val="ListParagraph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This is my multi speaker submission</w:t>
      </w:r>
      <w:r w:rsidR="00352F47">
        <w:rPr>
          <w:rFonts w:ascii="Times New Roman" w:hAnsi="Times New Roman" w:cs="Times New Roman"/>
          <w:sz w:val="28"/>
          <w:szCs w:val="28"/>
          <w:lang w:val="en-GB"/>
        </w:rPr>
        <w:t>. Due to not usually using surround sound within my work, the used multi speaker format is rudimentary and perhaps not used to its most inspiring effect! I find composing within thi</w:t>
      </w:r>
      <w:r w:rsidR="0009544F">
        <w:rPr>
          <w:rFonts w:ascii="Times New Roman" w:hAnsi="Times New Roman" w:cs="Times New Roman"/>
          <w:sz w:val="28"/>
          <w:szCs w:val="28"/>
          <w:lang w:val="en-GB"/>
        </w:rPr>
        <w:t xml:space="preserve">s environment </w:t>
      </w:r>
      <w:proofErr w:type="gramStart"/>
      <w:r w:rsidR="0009544F">
        <w:rPr>
          <w:rFonts w:ascii="Times New Roman" w:hAnsi="Times New Roman" w:cs="Times New Roman"/>
          <w:sz w:val="28"/>
          <w:szCs w:val="28"/>
          <w:lang w:val="en-GB"/>
        </w:rPr>
        <w:t xml:space="preserve">non </w:t>
      </w:r>
      <w:r w:rsidR="00352F47" w:rsidRPr="0009544F">
        <w:rPr>
          <w:rFonts w:ascii="Times New Roman" w:hAnsi="Times New Roman" w:cs="Times New Roman"/>
          <w:sz w:val="28"/>
          <w:szCs w:val="28"/>
          <w:lang w:val="en-GB"/>
        </w:rPr>
        <w:t>intuitive</w:t>
      </w:r>
      <w:proofErr w:type="gramEnd"/>
      <w:r w:rsidR="00352F47" w:rsidRPr="0009544F">
        <w:rPr>
          <w:rFonts w:ascii="Times New Roman" w:hAnsi="Times New Roman" w:cs="Times New Roman"/>
          <w:sz w:val="28"/>
          <w:szCs w:val="28"/>
          <w:lang w:val="en-GB"/>
        </w:rPr>
        <w:t xml:space="preserve"> and a lumpy process. I have attempted to use space and subtlety to portray the openness of the aural area in perhaps in an illusionary way. Like any different or unusual approach</w:t>
      </w:r>
      <w:r w:rsidR="0009544F" w:rsidRPr="0009544F">
        <w:rPr>
          <w:rFonts w:ascii="Times New Roman" w:hAnsi="Times New Roman" w:cs="Times New Roman"/>
          <w:sz w:val="28"/>
          <w:szCs w:val="28"/>
          <w:lang w:val="en-GB"/>
        </w:rPr>
        <w:t>, in the future I may decide to explore this format for further possibilities within my practice.</w:t>
      </w:r>
      <w:r w:rsidR="00352F47" w:rsidRPr="0009544F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</w:p>
    <w:p w14:paraId="7A26B75B" w14:textId="77777777" w:rsidR="0009544F" w:rsidRPr="0009544F" w:rsidRDefault="0009544F" w:rsidP="0009544F">
      <w:pPr>
        <w:rPr>
          <w:rFonts w:ascii="Times New Roman" w:hAnsi="Times New Roman" w:cs="Times New Roman"/>
          <w:sz w:val="28"/>
          <w:szCs w:val="28"/>
        </w:rPr>
      </w:pPr>
    </w:p>
    <w:p w14:paraId="3A55259B" w14:textId="77777777" w:rsidR="0009544F" w:rsidRPr="0009544F" w:rsidRDefault="0009544F" w:rsidP="0009544F">
      <w:pPr>
        <w:rPr>
          <w:rFonts w:ascii="Times New Roman" w:hAnsi="Times New Roman" w:cs="Times New Roman"/>
          <w:sz w:val="28"/>
          <w:szCs w:val="28"/>
        </w:rPr>
      </w:pPr>
    </w:p>
    <w:p w14:paraId="6F907569" w14:textId="77777777" w:rsidR="0009544F" w:rsidRPr="0009544F" w:rsidRDefault="0009544F" w:rsidP="0009544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544F">
        <w:rPr>
          <w:rFonts w:ascii="Times New Roman" w:hAnsi="Times New Roman" w:cs="Times New Roman"/>
          <w:sz w:val="28"/>
          <w:szCs w:val="28"/>
        </w:rPr>
        <w:t>Piece Time</w:t>
      </w:r>
    </w:p>
    <w:p w14:paraId="13F52FA3" w14:textId="77777777" w:rsidR="0009544F" w:rsidRDefault="0009544F" w:rsidP="0009544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03148AC" w14:textId="77777777" w:rsidR="00BE774D" w:rsidRDefault="0009544F" w:rsidP="0009544F">
      <w:pPr>
        <w:pStyle w:val="ListParagrap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starting point of this composition was an </w:t>
      </w:r>
      <w:proofErr w:type="gramStart"/>
      <w:r>
        <w:rPr>
          <w:rFonts w:ascii="Times New Roman" w:hAnsi="Times New Roman" w:cs="Times New Roman"/>
          <w:sz w:val="28"/>
          <w:szCs w:val="28"/>
        </w:rPr>
        <w:t>18 minute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piece I have been periodically manipulating for </w:t>
      </w:r>
      <w:proofErr w:type="spellStart"/>
      <w:r>
        <w:rPr>
          <w:rFonts w:ascii="Times New Roman" w:hAnsi="Times New Roman" w:cs="Times New Roman"/>
          <w:sz w:val="28"/>
          <w:szCs w:val="28"/>
        </w:rPr>
        <w:t>while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When I’ve played this piece to various people it has usually garnered a positive response perhaps due to its </w:t>
      </w:r>
      <w:r w:rsidR="005D6F92">
        <w:rPr>
          <w:rFonts w:ascii="Times New Roman" w:hAnsi="Times New Roman" w:cs="Times New Roman"/>
          <w:sz w:val="28"/>
          <w:szCs w:val="28"/>
        </w:rPr>
        <w:t xml:space="preserve">‘accessible’ guitar based sound. I decided to compose a </w:t>
      </w:r>
      <w:proofErr w:type="gramStart"/>
      <w:r w:rsidR="005D6F92">
        <w:rPr>
          <w:rFonts w:ascii="Times New Roman" w:hAnsi="Times New Roman" w:cs="Times New Roman"/>
          <w:sz w:val="28"/>
          <w:szCs w:val="28"/>
        </w:rPr>
        <w:t>5 minute</w:t>
      </w:r>
      <w:proofErr w:type="gramEnd"/>
      <w:r w:rsidR="005D6F92">
        <w:rPr>
          <w:rFonts w:ascii="Times New Roman" w:hAnsi="Times New Roman" w:cs="Times New Roman"/>
          <w:sz w:val="28"/>
          <w:szCs w:val="28"/>
        </w:rPr>
        <w:t xml:space="preserve"> piece by chopping up, editing and re arranging some parts of the original. </w:t>
      </w:r>
      <w:r w:rsidR="00760878">
        <w:rPr>
          <w:rFonts w:ascii="Times New Roman" w:hAnsi="Times New Roman" w:cs="Times New Roman"/>
          <w:sz w:val="28"/>
          <w:szCs w:val="28"/>
        </w:rPr>
        <w:t xml:space="preserve">What may have been a challenge of using a fully formed work and </w:t>
      </w:r>
      <w:r w:rsidR="006D3A0D">
        <w:rPr>
          <w:rFonts w:ascii="Times New Roman" w:hAnsi="Times New Roman" w:cs="Times New Roman"/>
          <w:sz w:val="28"/>
          <w:szCs w:val="28"/>
        </w:rPr>
        <w:t>not being able to separate the independent instruments</w:t>
      </w:r>
      <w:r w:rsidR="00BE774D">
        <w:rPr>
          <w:rFonts w:ascii="Times New Roman" w:hAnsi="Times New Roman" w:cs="Times New Roman"/>
          <w:sz w:val="28"/>
          <w:szCs w:val="28"/>
        </w:rPr>
        <w:t xml:space="preserve"> added to the random flow to this piece. I wrote this piece to help me use a different approach to composition.</w:t>
      </w:r>
    </w:p>
    <w:p w14:paraId="3DBDBAC3" w14:textId="77777777" w:rsidR="00BE774D" w:rsidRDefault="00BE774D" w:rsidP="00BE774D">
      <w:pPr>
        <w:rPr>
          <w:rFonts w:ascii="Times New Roman" w:hAnsi="Times New Roman" w:cs="Times New Roman"/>
          <w:sz w:val="28"/>
          <w:szCs w:val="28"/>
        </w:rPr>
      </w:pPr>
    </w:p>
    <w:p w14:paraId="32B2A13C" w14:textId="77777777" w:rsidR="00BE774D" w:rsidRDefault="00BE774D" w:rsidP="00BE774D">
      <w:pPr>
        <w:rPr>
          <w:rFonts w:ascii="Times New Roman" w:hAnsi="Times New Roman" w:cs="Times New Roman"/>
          <w:sz w:val="28"/>
          <w:szCs w:val="28"/>
        </w:rPr>
      </w:pPr>
    </w:p>
    <w:p w14:paraId="09E03ED6" w14:textId="77777777" w:rsidR="00BE774D" w:rsidRPr="00BE774D" w:rsidRDefault="00BE774D" w:rsidP="00BE774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BE774D">
        <w:rPr>
          <w:rFonts w:ascii="Times New Roman" w:hAnsi="Times New Roman" w:cs="Times New Roman"/>
          <w:sz w:val="28"/>
          <w:szCs w:val="28"/>
        </w:rPr>
        <w:t>Worlds Collide</w:t>
      </w:r>
      <w:r w:rsidR="002B708D">
        <w:rPr>
          <w:rFonts w:ascii="Times New Roman" w:hAnsi="Times New Roman" w:cs="Times New Roman"/>
          <w:sz w:val="28"/>
          <w:szCs w:val="28"/>
        </w:rPr>
        <w:t xml:space="preserve"> (Noisy!)</w:t>
      </w:r>
    </w:p>
    <w:p w14:paraId="7AD74884" w14:textId="77777777" w:rsidR="00BE774D" w:rsidRDefault="00BE774D" w:rsidP="00BE774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005F9AC" w14:textId="77777777" w:rsidR="00BE774D" w:rsidRDefault="00BE774D" w:rsidP="00BE774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0480FED" w14:textId="77777777" w:rsidR="002B708D" w:rsidRDefault="00BE774D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think this piece has many of the hallmarks </w:t>
      </w:r>
      <w:proofErr w:type="gramStart"/>
      <w:r>
        <w:rPr>
          <w:rFonts w:ascii="Times New Roman" w:hAnsi="Times New Roman" w:cs="Times New Roman"/>
          <w:sz w:val="28"/>
          <w:szCs w:val="28"/>
        </w:rPr>
        <w:t>of  m</w:t>
      </w:r>
      <w:r w:rsidR="002B708D">
        <w:rPr>
          <w:rFonts w:ascii="Times New Roman" w:hAnsi="Times New Roman" w:cs="Times New Roman"/>
          <w:sz w:val="28"/>
          <w:szCs w:val="28"/>
        </w:rPr>
        <w:t>y</w:t>
      </w:r>
      <w:proofErr w:type="gramEnd"/>
      <w:r w:rsidR="002B708D">
        <w:rPr>
          <w:rFonts w:ascii="Times New Roman" w:hAnsi="Times New Roman" w:cs="Times New Roman"/>
          <w:sz w:val="28"/>
          <w:szCs w:val="28"/>
        </w:rPr>
        <w:t xml:space="preserve"> compositional style but, within places, has a lot of texture and space. I wanted to incorporate a quieter initial part leading into the noisier second section. Something that I have noticed about two of my compositions, this one and </w:t>
      </w:r>
      <w:proofErr w:type="spellStart"/>
      <w:r w:rsidR="002B708D">
        <w:rPr>
          <w:rFonts w:ascii="Times New Roman" w:hAnsi="Times New Roman" w:cs="Times New Roman"/>
          <w:sz w:val="28"/>
          <w:szCs w:val="28"/>
        </w:rPr>
        <w:t>Surroundabout</w:t>
      </w:r>
      <w:proofErr w:type="spellEnd"/>
      <w:r w:rsidR="002B708D">
        <w:rPr>
          <w:rFonts w:ascii="Times New Roman" w:hAnsi="Times New Roman" w:cs="Times New Roman"/>
          <w:sz w:val="28"/>
          <w:szCs w:val="28"/>
        </w:rPr>
        <w:t>, is that I prefer the second section to the first. I was considering re arranging for a more measured composition but then thought it was only a personal opinion.</w:t>
      </w:r>
    </w:p>
    <w:p w14:paraId="1797EC23" w14:textId="77777777" w:rsidR="002B708D" w:rsidRDefault="002B708D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A4ACA11" w14:textId="77777777" w:rsidR="002B708D" w:rsidRDefault="002B708D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236AF5D" w14:textId="77777777" w:rsidR="002B708D" w:rsidRPr="002B708D" w:rsidRDefault="002B708D" w:rsidP="002B708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2B708D">
        <w:rPr>
          <w:rFonts w:ascii="Times New Roman" w:hAnsi="Times New Roman" w:cs="Times New Roman"/>
          <w:sz w:val="28"/>
          <w:szCs w:val="28"/>
        </w:rPr>
        <w:t>Toy box (reprise)</w:t>
      </w:r>
    </w:p>
    <w:p w14:paraId="66F25DAC" w14:textId="77777777" w:rsidR="002B708D" w:rsidRDefault="002B708D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B0075FC" w14:textId="77777777" w:rsidR="002B708D" w:rsidRDefault="002B708D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This piece came together very quickly and easily and I feel it is an effective composition.</w:t>
      </w:r>
      <w:r w:rsidR="00941B51">
        <w:rPr>
          <w:rFonts w:ascii="Times New Roman" w:hAnsi="Times New Roman" w:cs="Times New Roman"/>
          <w:sz w:val="28"/>
          <w:szCs w:val="28"/>
        </w:rPr>
        <w:t xml:space="preserve"> My intention was to experiment with making an instant, short piece using minimal editing, sculpting and automation. I feel it is a nice antidote to my other compositions here. The ‘reprise’ part of the title is random and meaningless but felt right for this composition.</w:t>
      </w:r>
    </w:p>
    <w:p w14:paraId="5BBB30F7" w14:textId="77777777" w:rsidR="00941B51" w:rsidRDefault="00941B51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7526DA4" w14:textId="77777777" w:rsidR="00941B51" w:rsidRDefault="00941B51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044F45B" w14:textId="77777777" w:rsidR="00941B51" w:rsidRPr="002B708D" w:rsidRDefault="00941B51" w:rsidP="002B708D">
      <w:pPr>
        <w:pStyle w:val="ListParagrap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am very pleased with my compositions for this module. I feel that whilst reflecting my style of composition (and my compositions themselves) they are a step forward without losing my aesthetic stance. I feel that there is an element of variety amongst the 4 compositions and also within the pieces. I am pleased to have reflected upon and contemplated my work and </w:t>
      </w:r>
      <w:r w:rsidR="00081D69">
        <w:rPr>
          <w:rFonts w:ascii="Times New Roman" w:hAnsi="Times New Roman" w:cs="Times New Roman"/>
          <w:sz w:val="28"/>
          <w:szCs w:val="28"/>
        </w:rPr>
        <w:t xml:space="preserve">consider this to have helped to develop my work. With some quite small changes of approach I feel </w:t>
      </w:r>
      <w:proofErr w:type="gramStart"/>
      <w:r w:rsidR="00081D69">
        <w:rPr>
          <w:rFonts w:ascii="Times New Roman" w:hAnsi="Times New Roman" w:cs="Times New Roman"/>
          <w:sz w:val="28"/>
          <w:szCs w:val="28"/>
        </w:rPr>
        <w:t>I  have</w:t>
      </w:r>
      <w:proofErr w:type="gramEnd"/>
      <w:r w:rsidR="00081D69">
        <w:rPr>
          <w:rFonts w:ascii="Times New Roman" w:hAnsi="Times New Roman" w:cs="Times New Roman"/>
          <w:sz w:val="28"/>
          <w:szCs w:val="28"/>
        </w:rPr>
        <w:t xml:space="preserve"> refreshed my compositional practice. My abilities to express my work in text is still something </w:t>
      </w:r>
      <w:proofErr w:type="gramStart"/>
      <w:r w:rsidR="00081D69">
        <w:rPr>
          <w:rFonts w:ascii="Times New Roman" w:hAnsi="Times New Roman" w:cs="Times New Roman"/>
          <w:sz w:val="28"/>
          <w:szCs w:val="28"/>
        </w:rPr>
        <w:t>of  challenge</w:t>
      </w:r>
      <w:proofErr w:type="gramEnd"/>
      <w:r w:rsidR="00081D69">
        <w:rPr>
          <w:rFonts w:ascii="Times New Roman" w:hAnsi="Times New Roman" w:cs="Times New Roman"/>
          <w:sz w:val="28"/>
          <w:szCs w:val="28"/>
        </w:rPr>
        <w:t>.</w:t>
      </w:r>
    </w:p>
    <w:p w14:paraId="205F47B6" w14:textId="77777777" w:rsidR="0009544F" w:rsidRPr="00BE774D" w:rsidRDefault="00BE774D" w:rsidP="00BE774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</w:t>
      </w:r>
      <w:r w:rsidR="00760878" w:rsidRPr="00BE774D">
        <w:rPr>
          <w:rFonts w:ascii="Times New Roman" w:hAnsi="Times New Roman" w:cs="Times New Roman"/>
          <w:sz w:val="28"/>
          <w:szCs w:val="28"/>
        </w:rPr>
        <w:t xml:space="preserve"> </w:t>
      </w:r>
    </w:p>
    <w:sectPr w:rsidR="0009544F" w:rsidRPr="00BE774D" w:rsidSect="007E736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ABC5BCB"/>
    <w:multiLevelType w:val="hybridMultilevel"/>
    <w:tmpl w:val="920A0E6C"/>
    <w:lvl w:ilvl="0" w:tplc="7D1E7CB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0B01"/>
    <w:rsid w:val="00081D69"/>
    <w:rsid w:val="0009544F"/>
    <w:rsid w:val="001A0B01"/>
    <w:rsid w:val="002160D3"/>
    <w:rsid w:val="002B708D"/>
    <w:rsid w:val="00352F47"/>
    <w:rsid w:val="0036221D"/>
    <w:rsid w:val="00382519"/>
    <w:rsid w:val="00476A9F"/>
    <w:rsid w:val="00583803"/>
    <w:rsid w:val="005D6F92"/>
    <w:rsid w:val="005E475E"/>
    <w:rsid w:val="005F554A"/>
    <w:rsid w:val="006D3A0D"/>
    <w:rsid w:val="00760878"/>
    <w:rsid w:val="007967B4"/>
    <w:rsid w:val="007A05E4"/>
    <w:rsid w:val="007E736D"/>
    <w:rsid w:val="008E216C"/>
    <w:rsid w:val="008E6562"/>
    <w:rsid w:val="008F21A8"/>
    <w:rsid w:val="00941B51"/>
    <w:rsid w:val="00BA1E68"/>
    <w:rsid w:val="00BE774D"/>
    <w:rsid w:val="00BF7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DC268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E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</TotalTime>
  <Pages>3</Pages>
  <Words>799</Words>
  <Characters>4556</Characters>
  <Application>Microsoft Macintosh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2017-12-07T15:35:00Z</dcterms:created>
  <dcterms:modified xsi:type="dcterms:W3CDTF">2017-12-07T18:08:00Z</dcterms:modified>
</cp:coreProperties>
</file>