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13926395"/>
        <w:docPartObj>
          <w:docPartGallery w:val="Cover Pages"/>
          <w:docPartUnique/>
        </w:docPartObj>
      </w:sdtPr>
      <w:sdtEndPr>
        <w:rPr>
          <w:rFonts w:eastAsia="Times New Roman"/>
        </w:rPr>
      </w:sdtEndPr>
      <w:sdtContent>
        <w:p w14:paraId="597C0537" w14:textId="6AE71AE6" w:rsidR="002D31D6" w:rsidRDefault="002D31D6" w:rsidP="002C204A">
          <w:pPr>
            <w:jc w:val="both"/>
          </w:pPr>
          <w:r>
            <w:rPr>
              <w:noProof/>
            </w:rPr>
            <mc:AlternateContent>
              <mc:Choice Requires="wpg">
                <w:drawing>
                  <wp:anchor distT="0" distB="0" distL="114300" distR="114300" simplePos="0" relativeHeight="251663360" behindDoc="0" locked="0" layoutInCell="1" allowOverlap="1" wp14:anchorId="05E0F88F" wp14:editId="22AC36C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2131E9C" id="Group 149"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3BF40CC" wp14:editId="1B25A24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F84FDAA" w14:textId="6F02825F" w:rsidR="002D31D6" w:rsidRDefault="002D31D6">
                                    <w:pPr>
                                      <w:pStyle w:val="NoSpacing"/>
                                      <w:jc w:val="right"/>
                                      <w:rPr>
                                        <w:color w:val="595959" w:themeColor="text1" w:themeTint="A6"/>
                                        <w:sz w:val="28"/>
                                        <w:szCs w:val="28"/>
                                      </w:rPr>
                                    </w:pPr>
                                    <w:r>
                                      <w:rPr>
                                        <w:color w:val="595959" w:themeColor="text1" w:themeTint="A6"/>
                                        <w:sz w:val="28"/>
                                        <w:szCs w:val="28"/>
                                      </w:rPr>
                                      <w:t>Geraint Jones (1908119)</w:t>
                                    </w:r>
                                  </w:p>
                                </w:sdtContent>
                              </w:sdt>
                              <w:p w14:paraId="7C04133C" w14:textId="700255F4" w:rsidR="002D31D6" w:rsidRDefault="00100C3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03CAE">
                                      <w:rPr>
                                        <w:color w:val="595959" w:themeColor="text1" w:themeTint="A6"/>
                                        <w:sz w:val="18"/>
                                        <w:szCs w:val="18"/>
                                      </w:rPr>
                                      <w:t>1</w:t>
                                    </w:r>
                                    <w:r w:rsidR="00B85B08">
                                      <w:rPr>
                                        <w:color w:val="595959" w:themeColor="text1" w:themeTint="A6"/>
                                        <w:sz w:val="18"/>
                                        <w:szCs w:val="18"/>
                                      </w:rPr>
                                      <w:t>908119@student.uwtsd.ac.uk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3BF40CC"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131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F84FDAA" w14:textId="6F02825F" w:rsidR="002D31D6" w:rsidRDefault="002D31D6">
                              <w:pPr>
                                <w:pStyle w:val="NoSpacing"/>
                                <w:jc w:val="right"/>
                                <w:rPr>
                                  <w:color w:val="595959" w:themeColor="text1" w:themeTint="A6"/>
                                  <w:sz w:val="28"/>
                                  <w:szCs w:val="28"/>
                                </w:rPr>
                              </w:pPr>
                              <w:r>
                                <w:rPr>
                                  <w:color w:val="595959" w:themeColor="text1" w:themeTint="A6"/>
                                  <w:sz w:val="28"/>
                                  <w:szCs w:val="28"/>
                                </w:rPr>
                                <w:t>Geraint Jones (1908119)</w:t>
                              </w:r>
                            </w:p>
                          </w:sdtContent>
                        </w:sdt>
                        <w:p w14:paraId="7C04133C" w14:textId="700255F4" w:rsidR="002D31D6" w:rsidRDefault="00100C3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03CAE">
                                <w:rPr>
                                  <w:color w:val="595959" w:themeColor="text1" w:themeTint="A6"/>
                                  <w:sz w:val="18"/>
                                  <w:szCs w:val="18"/>
                                </w:rPr>
                                <w:t>1</w:t>
                              </w:r>
                              <w:r w:rsidR="00B85B08">
                                <w:rPr>
                                  <w:color w:val="595959" w:themeColor="text1" w:themeTint="A6"/>
                                  <w:sz w:val="18"/>
                                  <w:szCs w:val="18"/>
                                </w:rPr>
                                <w:t>908119@student.uwtsd.ac.uk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0DCF8BA3" wp14:editId="6E2C99C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37C282" w14:textId="64CE3460" w:rsidR="002D31D6" w:rsidRDefault="00100C30" w:rsidP="00085AEE">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085AEE">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DCF8BA3" id="Text Box 153" o:spid="_x0000_s1027" type="#_x0000_t202" style="position:absolute;left:0;text-align:left;margin-left:0;margin-top:0;width:8in;height:79.5pt;z-index:25166233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137C282" w14:textId="64CE3460" w:rsidR="002D31D6" w:rsidRDefault="00100C30" w:rsidP="00085AEE">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085AEE">
                                <w:rPr>
                                  <w:color w:val="595959" w:themeColor="text1" w:themeTint="A6"/>
                                  <w:sz w:val="20"/>
                                  <w:szCs w:val="20"/>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0140531" wp14:editId="5B17EE8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87C6B4" w14:textId="277FAB19" w:rsidR="002D31D6" w:rsidRDefault="00100C3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73CA1">
                                      <w:rPr>
                                        <w:caps/>
                                        <w:color w:val="4472C4" w:themeColor="accent1"/>
                                        <w:sz w:val="64"/>
                                        <w:szCs w:val="64"/>
                                      </w:rPr>
                                      <w:t>synthesize a solution to a potential REAL-LIFE scenario</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CDEC6B3" w14:textId="4539B1A4" w:rsidR="002D31D6" w:rsidRDefault="00085AEE">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0140531" id="Text Box 154" o:spid="_x0000_s1028" type="#_x0000_t202" style="position:absolute;left:0;text-align:left;margin-left:0;margin-top:0;width:8in;height:286.5pt;z-index:25166028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D87C6B4" w14:textId="277FAB19" w:rsidR="002D31D6" w:rsidRDefault="00100C3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73CA1">
                                <w:rPr>
                                  <w:caps/>
                                  <w:color w:val="4472C4" w:themeColor="accent1"/>
                                  <w:sz w:val="64"/>
                                  <w:szCs w:val="64"/>
                                </w:rPr>
                                <w:t>synthesize a solution to a potential REAL-LIFE scenario</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CDEC6B3" w14:textId="4539B1A4" w:rsidR="002D31D6" w:rsidRDefault="00085AEE">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7372A085" w14:textId="6EAFD764" w:rsidR="002D31D6" w:rsidRDefault="002D31D6" w:rsidP="002C204A">
          <w:pPr>
            <w:jc w:val="both"/>
            <w:rPr>
              <w:rFonts w:asciiTheme="majorHAnsi" w:eastAsia="Times New Roman" w:hAnsiTheme="majorHAnsi" w:cstheme="majorBidi"/>
              <w:color w:val="1F3864" w:themeColor="accent1" w:themeShade="80"/>
              <w:sz w:val="36"/>
              <w:szCs w:val="36"/>
            </w:rPr>
          </w:pPr>
          <w:r>
            <w:rPr>
              <w:rFonts w:eastAsia="Times New Roman"/>
            </w:rPr>
            <w:br w:type="page"/>
          </w:r>
        </w:p>
      </w:sdtContent>
    </w:sdt>
    <w:p w14:paraId="7B6124E1" w14:textId="77777777" w:rsidR="008C2EF7" w:rsidRPr="00AF2966" w:rsidRDefault="008C2EF7" w:rsidP="002C204A">
      <w:pPr>
        <w:spacing w:after="0" w:line="240" w:lineRule="auto"/>
        <w:ind w:right="567"/>
        <w:jc w:val="both"/>
        <w:rPr>
          <w:rFonts w:eastAsia="Times New Roman" w:cstheme="minorHAnsi"/>
        </w:rPr>
      </w:pPr>
      <w:r w:rsidRPr="00AF2966">
        <w:rPr>
          <w:rFonts w:eastAsia="Times New Roman" w:cstheme="minorHAnsi"/>
        </w:rPr>
        <w:lastRenderedPageBreak/>
        <w:t>Name of the author – Geraint Jones</w:t>
      </w:r>
    </w:p>
    <w:p w14:paraId="58D0C6D8" w14:textId="046CE51A" w:rsidR="008C2EF7" w:rsidRPr="007E5B50" w:rsidRDefault="008C2EF7" w:rsidP="002C204A">
      <w:pPr>
        <w:spacing w:after="0" w:line="240" w:lineRule="auto"/>
        <w:ind w:right="567"/>
        <w:jc w:val="both"/>
        <w:rPr>
          <w:rFonts w:eastAsia="Times New Roman" w:cstheme="minorHAnsi"/>
        </w:rPr>
      </w:pPr>
      <w:r>
        <w:rPr>
          <w:rFonts w:eastAsia="Times New Roman" w:cstheme="minorHAnsi"/>
        </w:rPr>
        <w:t>Course</w:t>
      </w:r>
      <w:r w:rsidRPr="007E5B50">
        <w:rPr>
          <w:rFonts w:eastAsia="Times New Roman" w:cstheme="minorHAnsi"/>
        </w:rPr>
        <w:t xml:space="preserve"> </w:t>
      </w:r>
      <w:r>
        <w:rPr>
          <w:rFonts w:eastAsia="Times New Roman" w:cstheme="minorHAnsi"/>
        </w:rPr>
        <w:t xml:space="preserve">– </w:t>
      </w:r>
      <w:r w:rsidR="00F73CA1">
        <w:rPr>
          <w:rFonts w:eastAsia="Times New Roman" w:cstheme="minorHAnsi"/>
        </w:rPr>
        <w:t>Computer Forensics</w:t>
      </w:r>
    </w:p>
    <w:p w14:paraId="5C693717" w14:textId="77777777" w:rsidR="008C2EF7" w:rsidRPr="007E5B50" w:rsidRDefault="008C2EF7" w:rsidP="002C204A">
      <w:pPr>
        <w:spacing w:after="0" w:line="240" w:lineRule="auto"/>
        <w:ind w:right="567"/>
        <w:jc w:val="both"/>
        <w:rPr>
          <w:rFonts w:eastAsia="Times New Roman" w:cstheme="minorHAnsi"/>
        </w:rPr>
      </w:pPr>
      <w:r w:rsidRPr="007E5B50">
        <w:rPr>
          <w:rFonts w:eastAsia="Times New Roman" w:cstheme="minorHAnsi"/>
        </w:rPr>
        <w:t xml:space="preserve">The Faculty name </w:t>
      </w:r>
      <w:r>
        <w:rPr>
          <w:rFonts w:eastAsia="Times New Roman" w:cstheme="minorHAnsi"/>
        </w:rPr>
        <w:t>– School of applied computing</w:t>
      </w:r>
    </w:p>
    <w:p w14:paraId="4B735967" w14:textId="65456E62" w:rsidR="008C2EF7" w:rsidRPr="007E5B50" w:rsidRDefault="008C2EF7" w:rsidP="002C204A">
      <w:pPr>
        <w:spacing w:after="0" w:line="240" w:lineRule="auto"/>
        <w:ind w:right="567"/>
        <w:jc w:val="both"/>
        <w:rPr>
          <w:rFonts w:eastAsia="Times New Roman" w:cstheme="minorHAnsi"/>
        </w:rPr>
      </w:pPr>
      <w:r w:rsidRPr="007E5B50">
        <w:rPr>
          <w:rFonts w:eastAsia="Times New Roman" w:cstheme="minorHAnsi"/>
        </w:rPr>
        <w:t>The date of submission</w:t>
      </w:r>
      <w:r>
        <w:rPr>
          <w:rFonts w:eastAsia="Times New Roman" w:cstheme="minorHAnsi"/>
        </w:rPr>
        <w:t xml:space="preserve"> – </w:t>
      </w:r>
      <w:r w:rsidR="00F73CA1">
        <w:rPr>
          <w:rFonts w:eastAsia="Times New Roman" w:cstheme="minorHAnsi"/>
        </w:rPr>
        <w:t>21</w:t>
      </w:r>
      <w:r>
        <w:rPr>
          <w:rFonts w:eastAsia="Times New Roman" w:cstheme="minorHAnsi"/>
        </w:rPr>
        <w:t>/</w:t>
      </w:r>
      <w:r w:rsidR="00207F53">
        <w:rPr>
          <w:rFonts w:eastAsia="Times New Roman" w:cstheme="minorHAnsi"/>
        </w:rPr>
        <w:t>0</w:t>
      </w:r>
      <w:r w:rsidR="00F73CA1">
        <w:rPr>
          <w:rFonts w:eastAsia="Times New Roman" w:cstheme="minorHAnsi"/>
        </w:rPr>
        <w:t>3</w:t>
      </w:r>
      <w:r>
        <w:rPr>
          <w:rFonts w:eastAsia="Times New Roman" w:cstheme="minorHAnsi"/>
        </w:rPr>
        <w:t>/</w:t>
      </w:r>
      <w:r w:rsidR="00207F53">
        <w:rPr>
          <w:rFonts w:eastAsia="Times New Roman" w:cstheme="minorHAnsi"/>
        </w:rPr>
        <w:t>2020</w:t>
      </w:r>
    </w:p>
    <w:p w14:paraId="39FC11FA" w14:textId="77777777" w:rsidR="001B2543" w:rsidRPr="001B2543" w:rsidRDefault="001B2543" w:rsidP="002C204A">
      <w:pPr>
        <w:pStyle w:val="Heading1"/>
        <w:jc w:val="both"/>
        <w:rPr>
          <w:rFonts w:eastAsia="Times New Roman"/>
        </w:rPr>
      </w:pPr>
      <w:bookmarkStart w:id="0" w:name="_Toc69823369"/>
      <w:r w:rsidRPr="001B2543">
        <w:rPr>
          <w:rFonts w:eastAsia="Times New Roman"/>
        </w:rPr>
        <w:t>Declaration</w:t>
      </w:r>
      <w:bookmarkEnd w:id="0"/>
    </w:p>
    <w:p w14:paraId="164A6948" w14:textId="77777777" w:rsidR="001B2543" w:rsidRDefault="001B2543" w:rsidP="002C204A">
      <w:pPr>
        <w:tabs>
          <w:tab w:val="num" w:pos="1260"/>
        </w:tabs>
        <w:spacing w:after="0" w:line="240" w:lineRule="auto"/>
        <w:ind w:right="567"/>
        <w:jc w:val="both"/>
        <w:rPr>
          <w:rFonts w:ascii="Arial" w:eastAsia="Times New Roman" w:hAnsi="Arial" w:cs="Times New Roman"/>
          <w:sz w:val="20"/>
          <w:szCs w:val="20"/>
        </w:rPr>
      </w:pPr>
    </w:p>
    <w:p w14:paraId="385D794E" w14:textId="7958C9F7" w:rsidR="001B2543" w:rsidRPr="00C621BD" w:rsidRDefault="001B2543" w:rsidP="002C204A">
      <w:pPr>
        <w:spacing w:after="0" w:line="240" w:lineRule="auto"/>
        <w:ind w:right="567"/>
        <w:jc w:val="both"/>
        <w:rPr>
          <w:rFonts w:ascii="Arial" w:eastAsia="Times New Roman" w:hAnsi="Arial" w:cs="Times New Roman"/>
          <w:iCs/>
          <w:sz w:val="20"/>
          <w:szCs w:val="20"/>
        </w:rPr>
      </w:pPr>
      <w:r w:rsidRPr="00C621BD">
        <w:rPr>
          <w:rFonts w:ascii="Arial" w:eastAsia="Times New Roman" w:hAnsi="Arial" w:cs="Times New Roman"/>
          <w:iCs/>
          <w:sz w:val="20"/>
          <w:szCs w:val="20"/>
        </w:rPr>
        <w:t xml:space="preserve">The work of this report </w:t>
      </w:r>
      <w:r w:rsidR="00D951A7">
        <w:rPr>
          <w:rFonts w:ascii="Arial" w:eastAsia="Times New Roman" w:hAnsi="Arial" w:cs="Times New Roman"/>
          <w:iCs/>
          <w:sz w:val="20"/>
          <w:szCs w:val="20"/>
        </w:rPr>
        <w:t xml:space="preserve">is </w:t>
      </w:r>
      <w:r w:rsidRPr="00C621BD">
        <w:rPr>
          <w:rFonts w:ascii="Arial" w:eastAsia="Times New Roman" w:hAnsi="Arial" w:cs="Times New Roman"/>
          <w:iCs/>
          <w:sz w:val="20"/>
          <w:szCs w:val="20"/>
        </w:rPr>
        <w:t>completed under the supervision of</w:t>
      </w:r>
      <w:r w:rsidR="00797E24">
        <w:rPr>
          <w:rFonts w:ascii="Arial" w:eastAsia="Times New Roman" w:hAnsi="Arial" w:cs="Times New Roman"/>
          <w:iCs/>
          <w:sz w:val="20"/>
          <w:szCs w:val="20"/>
        </w:rPr>
        <w:t xml:space="preserve"> Gareth Jones</w:t>
      </w:r>
      <w:r w:rsidRPr="00C621BD">
        <w:rPr>
          <w:rFonts w:ascii="Arial" w:eastAsia="Times New Roman" w:hAnsi="Arial" w:cs="Times New Roman"/>
          <w:iCs/>
          <w:sz w:val="20"/>
          <w:szCs w:val="20"/>
        </w:rPr>
        <w:t>.  I declare that this report is the product of my own work and is not being submitted for any other degree etc.</w:t>
      </w:r>
    </w:p>
    <w:p w14:paraId="750380BF" w14:textId="77777777" w:rsidR="001B2543" w:rsidRPr="001B2543" w:rsidRDefault="001B2543" w:rsidP="002C204A">
      <w:pPr>
        <w:pStyle w:val="Heading1"/>
        <w:jc w:val="both"/>
        <w:rPr>
          <w:rFonts w:eastAsia="Times New Roman"/>
        </w:rPr>
      </w:pPr>
      <w:bookmarkStart w:id="1" w:name="_Toc69823370"/>
      <w:r w:rsidRPr="001B2543">
        <w:rPr>
          <w:rFonts w:eastAsia="Times New Roman"/>
        </w:rPr>
        <w:t>Acknowledgement</w:t>
      </w:r>
      <w:bookmarkEnd w:id="1"/>
      <w:r w:rsidRPr="001B2543">
        <w:rPr>
          <w:rFonts w:eastAsia="Times New Roman"/>
        </w:rPr>
        <w:t xml:space="preserve"> </w:t>
      </w:r>
    </w:p>
    <w:p w14:paraId="226F104E" w14:textId="77777777" w:rsidR="001B2543" w:rsidRDefault="001B2543" w:rsidP="002C204A">
      <w:pPr>
        <w:tabs>
          <w:tab w:val="num" w:pos="1260"/>
        </w:tabs>
        <w:spacing w:after="0" w:line="240" w:lineRule="auto"/>
        <w:ind w:right="567"/>
        <w:jc w:val="both"/>
        <w:rPr>
          <w:rFonts w:ascii="Arial" w:eastAsia="Times New Roman" w:hAnsi="Arial" w:cs="Times New Roman"/>
          <w:sz w:val="20"/>
          <w:szCs w:val="20"/>
        </w:rPr>
      </w:pPr>
    </w:p>
    <w:p w14:paraId="0B538C0E" w14:textId="34F89CE0" w:rsidR="00C71A80" w:rsidRPr="007E5B50" w:rsidRDefault="00C71A80" w:rsidP="002C204A">
      <w:pPr>
        <w:tabs>
          <w:tab w:val="num" w:pos="1260"/>
        </w:tabs>
        <w:spacing w:after="0" w:line="240" w:lineRule="auto"/>
        <w:ind w:right="567"/>
        <w:jc w:val="both"/>
        <w:rPr>
          <w:rFonts w:eastAsia="Times New Roman" w:cstheme="minorHAnsi"/>
        </w:rPr>
      </w:pPr>
      <w:r>
        <w:rPr>
          <w:rFonts w:eastAsia="Times New Roman" w:cstheme="minorHAnsi"/>
        </w:rPr>
        <w:t xml:space="preserve">I would like to thank my family for giving me the additional time to </w:t>
      </w:r>
      <w:r w:rsidR="005568C8">
        <w:rPr>
          <w:rFonts w:eastAsia="Times New Roman" w:cstheme="minorHAnsi"/>
        </w:rPr>
        <w:t>undertake</w:t>
      </w:r>
      <w:r>
        <w:rPr>
          <w:rFonts w:eastAsia="Times New Roman" w:cstheme="minorHAnsi"/>
        </w:rPr>
        <w:t xml:space="preserve"> a degree, my employer for sponsoring the degree and the many lecturers for giving their time and knowledge to arm with the necessary to complete the tasks at hand. </w:t>
      </w:r>
    </w:p>
    <w:p w14:paraId="0DF6539C" w14:textId="77777777" w:rsidR="001B2543" w:rsidRPr="003C71B9" w:rsidRDefault="001B2543" w:rsidP="002C204A">
      <w:pPr>
        <w:tabs>
          <w:tab w:val="num" w:pos="1260"/>
        </w:tabs>
        <w:spacing w:after="0" w:line="240" w:lineRule="auto"/>
        <w:ind w:right="567"/>
        <w:jc w:val="both"/>
        <w:rPr>
          <w:rFonts w:ascii="Arial" w:eastAsia="Times New Roman" w:hAnsi="Arial" w:cs="Times New Roman"/>
          <w:sz w:val="20"/>
          <w:szCs w:val="20"/>
        </w:rPr>
      </w:pPr>
    </w:p>
    <w:p w14:paraId="3DF25213" w14:textId="447822C0" w:rsidR="001B2543" w:rsidRDefault="001B2543" w:rsidP="002C204A">
      <w:pPr>
        <w:tabs>
          <w:tab w:val="num" w:pos="1260"/>
        </w:tabs>
        <w:spacing w:after="0" w:line="240" w:lineRule="auto"/>
        <w:ind w:right="567"/>
        <w:jc w:val="both"/>
        <w:rPr>
          <w:rFonts w:ascii="Arial" w:eastAsia="Times New Roman" w:hAnsi="Arial" w:cs="Times New Roman"/>
          <w:sz w:val="20"/>
          <w:szCs w:val="20"/>
        </w:rPr>
      </w:pPr>
      <w:bookmarkStart w:id="2" w:name="_Toc69823371"/>
      <w:r w:rsidRPr="0078059D">
        <w:rPr>
          <w:rStyle w:val="Heading1Char"/>
        </w:rPr>
        <w:t>Abstract</w:t>
      </w:r>
      <w:bookmarkEnd w:id="2"/>
    </w:p>
    <w:p w14:paraId="6D318035" w14:textId="0FE8C878" w:rsidR="00E72D36" w:rsidRDefault="00E72D36" w:rsidP="002C204A">
      <w:pPr>
        <w:tabs>
          <w:tab w:val="num" w:pos="1260"/>
        </w:tabs>
        <w:spacing w:after="0" w:line="240" w:lineRule="auto"/>
        <w:ind w:right="567"/>
        <w:jc w:val="both"/>
        <w:rPr>
          <w:rFonts w:ascii="Arial" w:eastAsia="Times New Roman" w:hAnsi="Arial" w:cs="Times New Roman"/>
          <w:sz w:val="20"/>
          <w:szCs w:val="20"/>
        </w:rPr>
      </w:pPr>
    </w:p>
    <w:p w14:paraId="705F5664" w14:textId="598747C4" w:rsidR="009B0A7D" w:rsidRDefault="00DD1A9B" w:rsidP="002C204A">
      <w:pPr>
        <w:tabs>
          <w:tab w:val="num" w:pos="1260"/>
        </w:tabs>
        <w:spacing w:after="0" w:line="240" w:lineRule="auto"/>
        <w:ind w:right="567"/>
        <w:jc w:val="both"/>
        <w:rPr>
          <w:rFonts w:ascii="Arial" w:eastAsia="Times New Roman" w:hAnsi="Arial" w:cs="Times New Roman"/>
          <w:sz w:val="20"/>
          <w:szCs w:val="20"/>
        </w:rPr>
      </w:pPr>
      <w:r>
        <w:rPr>
          <w:rFonts w:ascii="Arial" w:eastAsia="Times New Roman" w:hAnsi="Arial" w:cs="Times New Roman"/>
          <w:sz w:val="20"/>
          <w:szCs w:val="20"/>
        </w:rPr>
        <w:t xml:space="preserve">This report is split into two sections.  </w:t>
      </w:r>
      <w:r w:rsidR="009A3E59">
        <w:rPr>
          <w:rFonts w:ascii="Arial" w:eastAsia="Times New Roman" w:hAnsi="Arial" w:cs="Times New Roman"/>
          <w:sz w:val="20"/>
          <w:szCs w:val="20"/>
        </w:rPr>
        <w:t>Section one which attempts to out line the landscape of computer forensics, and section two which follow</w:t>
      </w:r>
      <w:r w:rsidR="0087389D">
        <w:rPr>
          <w:rFonts w:ascii="Arial" w:eastAsia="Times New Roman" w:hAnsi="Arial" w:cs="Times New Roman"/>
          <w:sz w:val="20"/>
          <w:szCs w:val="20"/>
        </w:rPr>
        <w:t>s</w:t>
      </w:r>
      <w:r w:rsidR="009A3E59">
        <w:rPr>
          <w:rFonts w:ascii="Arial" w:eastAsia="Times New Roman" w:hAnsi="Arial" w:cs="Times New Roman"/>
          <w:sz w:val="20"/>
          <w:szCs w:val="20"/>
        </w:rPr>
        <w:t xml:space="preserve"> a fictional case</w:t>
      </w:r>
      <w:r w:rsidR="00FD52C6">
        <w:rPr>
          <w:rFonts w:ascii="Arial" w:eastAsia="Times New Roman" w:hAnsi="Arial" w:cs="Times New Roman"/>
          <w:sz w:val="20"/>
          <w:szCs w:val="20"/>
        </w:rPr>
        <w:t>, therefore p</w:t>
      </w:r>
      <w:r w:rsidR="00253798">
        <w:rPr>
          <w:rFonts w:ascii="Arial" w:eastAsia="Times New Roman" w:hAnsi="Arial" w:cs="Times New Roman"/>
          <w:sz w:val="20"/>
          <w:szCs w:val="20"/>
        </w:rPr>
        <w:t>ut</w:t>
      </w:r>
      <w:r w:rsidR="00FD52C6">
        <w:rPr>
          <w:rFonts w:ascii="Arial" w:eastAsia="Times New Roman" w:hAnsi="Arial" w:cs="Times New Roman"/>
          <w:sz w:val="20"/>
          <w:szCs w:val="20"/>
        </w:rPr>
        <w:t>ting</w:t>
      </w:r>
      <w:r w:rsidR="00253798">
        <w:rPr>
          <w:rFonts w:ascii="Arial" w:eastAsia="Times New Roman" w:hAnsi="Arial" w:cs="Times New Roman"/>
          <w:sz w:val="20"/>
          <w:szCs w:val="20"/>
        </w:rPr>
        <w:t xml:space="preserve"> what was discussed in section one into practice.  </w:t>
      </w:r>
      <w:r w:rsidR="00BE31EC">
        <w:rPr>
          <w:rFonts w:ascii="Arial" w:eastAsia="Times New Roman" w:hAnsi="Arial" w:cs="Times New Roman"/>
          <w:sz w:val="20"/>
          <w:szCs w:val="20"/>
        </w:rPr>
        <w:t xml:space="preserve">Combined the two sections cover </w:t>
      </w:r>
      <w:r w:rsidR="00EA3B72">
        <w:rPr>
          <w:rFonts w:ascii="Arial" w:eastAsia="Times New Roman" w:hAnsi="Arial" w:cs="Times New Roman"/>
          <w:sz w:val="20"/>
          <w:szCs w:val="20"/>
        </w:rPr>
        <w:t>the concept, method and tools used in computer forensic and their application</w:t>
      </w:r>
      <w:r w:rsidR="00DE4B53">
        <w:rPr>
          <w:rFonts w:ascii="Arial" w:eastAsia="Times New Roman" w:hAnsi="Arial" w:cs="Times New Roman"/>
          <w:sz w:val="20"/>
          <w:szCs w:val="20"/>
        </w:rPr>
        <w:t>.  Each section o</w:t>
      </w:r>
      <w:r w:rsidR="00255BE3">
        <w:rPr>
          <w:rFonts w:ascii="Arial" w:eastAsia="Times New Roman" w:hAnsi="Arial" w:cs="Times New Roman"/>
          <w:sz w:val="20"/>
          <w:szCs w:val="20"/>
        </w:rPr>
        <w:t>ffer</w:t>
      </w:r>
      <w:r w:rsidR="00DE4B53">
        <w:rPr>
          <w:rFonts w:ascii="Arial" w:eastAsia="Times New Roman" w:hAnsi="Arial" w:cs="Times New Roman"/>
          <w:sz w:val="20"/>
          <w:szCs w:val="20"/>
        </w:rPr>
        <w:t xml:space="preserve">s </w:t>
      </w:r>
      <w:r w:rsidR="00255BE3">
        <w:rPr>
          <w:rFonts w:ascii="Arial" w:eastAsia="Times New Roman" w:hAnsi="Arial" w:cs="Times New Roman"/>
          <w:sz w:val="20"/>
          <w:szCs w:val="20"/>
        </w:rPr>
        <w:t>an introduction</w:t>
      </w:r>
      <w:r w:rsidR="00DE4B53">
        <w:rPr>
          <w:rFonts w:ascii="Arial" w:eastAsia="Times New Roman" w:hAnsi="Arial" w:cs="Times New Roman"/>
          <w:sz w:val="20"/>
          <w:szCs w:val="20"/>
        </w:rPr>
        <w:t xml:space="preserve">, </w:t>
      </w:r>
      <w:r w:rsidR="0017385F">
        <w:rPr>
          <w:rFonts w:ascii="Arial" w:eastAsia="Times New Roman" w:hAnsi="Arial" w:cs="Times New Roman"/>
          <w:sz w:val="20"/>
          <w:szCs w:val="20"/>
        </w:rPr>
        <w:t xml:space="preserve">with an overall </w:t>
      </w:r>
      <w:r w:rsidR="00255BE3">
        <w:rPr>
          <w:rFonts w:ascii="Arial" w:eastAsia="Times New Roman" w:hAnsi="Arial" w:cs="Times New Roman"/>
          <w:sz w:val="20"/>
          <w:szCs w:val="20"/>
        </w:rPr>
        <w:t xml:space="preserve">conclusion to the report, </w:t>
      </w:r>
      <w:r w:rsidR="003D4D35">
        <w:rPr>
          <w:rFonts w:ascii="Arial" w:eastAsia="Times New Roman" w:hAnsi="Arial" w:cs="Times New Roman"/>
          <w:sz w:val="20"/>
          <w:szCs w:val="20"/>
        </w:rPr>
        <w:t xml:space="preserve">with </w:t>
      </w:r>
      <w:r w:rsidR="0017385F">
        <w:rPr>
          <w:rFonts w:ascii="Arial" w:eastAsia="Times New Roman" w:hAnsi="Arial" w:cs="Times New Roman"/>
          <w:sz w:val="20"/>
          <w:szCs w:val="20"/>
        </w:rPr>
        <w:t>evidenc</w:t>
      </w:r>
      <w:r w:rsidR="009912B8">
        <w:rPr>
          <w:rFonts w:ascii="Arial" w:eastAsia="Times New Roman" w:hAnsi="Arial" w:cs="Times New Roman"/>
          <w:sz w:val="20"/>
          <w:szCs w:val="20"/>
        </w:rPr>
        <w:t xml:space="preserve">ing </w:t>
      </w:r>
      <w:r w:rsidR="00A310D9">
        <w:rPr>
          <w:rFonts w:ascii="Arial" w:eastAsia="Times New Roman" w:hAnsi="Arial" w:cs="Times New Roman"/>
          <w:sz w:val="20"/>
          <w:szCs w:val="20"/>
        </w:rPr>
        <w:t xml:space="preserve">of </w:t>
      </w:r>
      <w:r w:rsidR="009912B8">
        <w:rPr>
          <w:rFonts w:ascii="Arial" w:eastAsia="Times New Roman" w:hAnsi="Arial" w:cs="Times New Roman"/>
          <w:sz w:val="20"/>
          <w:szCs w:val="20"/>
        </w:rPr>
        <w:t xml:space="preserve">studies </w:t>
      </w:r>
      <w:r w:rsidR="00A310D9">
        <w:rPr>
          <w:rFonts w:ascii="Arial" w:eastAsia="Times New Roman" w:hAnsi="Arial" w:cs="Times New Roman"/>
          <w:sz w:val="20"/>
          <w:szCs w:val="20"/>
        </w:rPr>
        <w:t xml:space="preserve">provided </w:t>
      </w:r>
      <w:r w:rsidR="009912B8">
        <w:rPr>
          <w:rFonts w:ascii="Arial" w:eastAsia="Times New Roman" w:hAnsi="Arial" w:cs="Times New Roman"/>
          <w:sz w:val="20"/>
          <w:szCs w:val="20"/>
        </w:rPr>
        <w:t>via appendix and supporting material sections.</w:t>
      </w:r>
    </w:p>
    <w:p w14:paraId="63EC7B10" w14:textId="77777777" w:rsidR="009B0A7D" w:rsidRDefault="009B0A7D" w:rsidP="002C204A">
      <w:pPr>
        <w:tabs>
          <w:tab w:val="num" w:pos="1260"/>
        </w:tabs>
        <w:spacing w:after="0" w:line="240" w:lineRule="auto"/>
        <w:ind w:right="567"/>
        <w:jc w:val="both"/>
        <w:rPr>
          <w:rFonts w:ascii="Arial" w:eastAsia="Times New Roman" w:hAnsi="Arial" w:cs="Times New Roman"/>
          <w:sz w:val="20"/>
          <w:szCs w:val="20"/>
        </w:rPr>
      </w:pPr>
    </w:p>
    <w:p w14:paraId="0AF472F0" w14:textId="1AAD6D2F" w:rsidR="00206A8E" w:rsidRDefault="00206A8E" w:rsidP="00206A8E">
      <w:pPr>
        <w:rPr>
          <w:rFonts w:ascii="Arial" w:eastAsia="Times New Roman" w:hAnsi="Arial" w:cs="Times New Roman"/>
          <w:sz w:val="20"/>
          <w:szCs w:val="20"/>
        </w:rPr>
      </w:pPr>
      <w:r>
        <w:rPr>
          <w:rFonts w:ascii="Arial" w:eastAsia="Times New Roman" w:hAnsi="Arial" w:cs="Times New Roman"/>
          <w:sz w:val="20"/>
          <w:szCs w:val="20"/>
        </w:rPr>
        <w:t xml:space="preserve">Keywords include </w:t>
      </w:r>
      <w:r w:rsidR="000626D8" w:rsidRPr="000626D8">
        <w:rPr>
          <w:rFonts w:ascii="Arial" w:eastAsia="Times New Roman" w:hAnsi="Arial" w:cs="Times New Roman"/>
          <w:sz w:val="20"/>
          <w:szCs w:val="20"/>
        </w:rPr>
        <w:t xml:space="preserve">computer digital forensics, law, court, criminal, computer forensic investigative process, acquisition, identification, evaluation, admission, faraday, Access Data FTK, </w:t>
      </w:r>
      <w:proofErr w:type="spellStart"/>
      <w:r w:rsidR="000626D8" w:rsidRPr="000626D8">
        <w:rPr>
          <w:rFonts w:ascii="Arial" w:eastAsia="Times New Roman" w:hAnsi="Arial" w:cs="Times New Roman"/>
          <w:sz w:val="20"/>
          <w:szCs w:val="20"/>
        </w:rPr>
        <w:t>WireShark</w:t>
      </w:r>
      <w:proofErr w:type="spellEnd"/>
      <w:r w:rsidR="000626D8" w:rsidRPr="000626D8">
        <w:rPr>
          <w:rFonts w:ascii="Arial" w:eastAsia="Times New Roman" w:hAnsi="Arial" w:cs="Times New Roman"/>
          <w:sz w:val="20"/>
          <w:szCs w:val="20"/>
        </w:rPr>
        <w:t xml:space="preserve">, Oxygen Forensics Detective, Gargoyle, Volatility, Autopsy/Sleuth Kit, Network Miner, </w:t>
      </w:r>
      <w:proofErr w:type="spellStart"/>
      <w:r w:rsidR="000626D8" w:rsidRPr="000626D8">
        <w:rPr>
          <w:rFonts w:ascii="Arial" w:eastAsia="Times New Roman" w:hAnsi="Arial" w:cs="Times New Roman"/>
          <w:sz w:val="20"/>
          <w:szCs w:val="20"/>
        </w:rPr>
        <w:t>Cellebrite</w:t>
      </w:r>
      <w:proofErr w:type="spellEnd"/>
      <w:r w:rsidR="000626D8" w:rsidRPr="000626D8">
        <w:rPr>
          <w:rFonts w:ascii="Arial" w:eastAsia="Times New Roman" w:hAnsi="Arial" w:cs="Times New Roman"/>
          <w:sz w:val="20"/>
          <w:szCs w:val="20"/>
        </w:rPr>
        <w:t xml:space="preserve"> UFED, </w:t>
      </w:r>
      <w:proofErr w:type="spellStart"/>
      <w:r w:rsidR="000626D8" w:rsidRPr="000626D8">
        <w:rPr>
          <w:rFonts w:ascii="Arial" w:eastAsia="Times New Roman" w:hAnsi="Arial" w:cs="Times New Roman"/>
          <w:sz w:val="20"/>
          <w:szCs w:val="20"/>
        </w:rPr>
        <w:t>Xsteg</w:t>
      </w:r>
      <w:proofErr w:type="spellEnd"/>
      <w:r w:rsidR="000626D8" w:rsidRPr="000626D8">
        <w:rPr>
          <w:rFonts w:ascii="Arial" w:eastAsia="Times New Roman" w:hAnsi="Arial" w:cs="Times New Roman"/>
          <w:sz w:val="20"/>
          <w:szCs w:val="20"/>
        </w:rPr>
        <w:t>, Windows</w:t>
      </w:r>
      <w:r w:rsidR="009011BA">
        <w:rPr>
          <w:rFonts w:ascii="Arial" w:eastAsia="Times New Roman" w:hAnsi="Arial" w:cs="Times New Roman"/>
          <w:sz w:val="20"/>
          <w:szCs w:val="20"/>
        </w:rPr>
        <w:t xml:space="preserve"> </w:t>
      </w:r>
      <w:r w:rsidR="000626D8" w:rsidRPr="000626D8">
        <w:rPr>
          <w:rFonts w:ascii="Arial" w:eastAsia="Times New Roman" w:hAnsi="Arial" w:cs="Times New Roman"/>
          <w:sz w:val="20"/>
          <w:szCs w:val="20"/>
        </w:rPr>
        <w:t>SCOPE, X-Ways Forensics,</w:t>
      </w:r>
      <w:r w:rsidR="009011BA">
        <w:rPr>
          <w:rFonts w:ascii="Arial" w:eastAsia="Times New Roman" w:hAnsi="Arial" w:cs="Times New Roman"/>
          <w:sz w:val="20"/>
          <w:szCs w:val="20"/>
        </w:rPr>
        <w:t xml:space="preserve"> </w:t>
      </w:r>
      <w:proofErr w:type="spellStart"/>
      <w:r w:rsidR="000626D8" w:rsidRPr="000626D8">
        <w:rPr>
          <w:rFonts w:ascii="Arial" w:eastAsia="Times New Roman" w:hAnsi="Arial" w:cs="Times New Roman"/>
          <w:sz w:val="20"/>
          <w:szCs w:val="20"/>
        </w:rPr>
        <w:t>Xplico</w:t>
      </w:r>
      <w:proofErr w:type="spellEnd"/>
      <w:r w:rsidR="000626D8" w:rsidRPr="000626D8">
        <w:rPr>
          <w:rFonts w:ascii="Arial" w:eastAsia="Times New Roman" w:hAnsi="Arial" w:cs="Times New Roman"/>
          <w:sz w:val="20"/>
          <w:szCs w:val="20"/>
        </w:rPr>
        <w:t xml:space="preserve">, XRY, RAM Capturer, EnCase, NMAP, Kali, Parrot, Cyborg Linux, chain of custody, Mapping Process of Digital Forensic Investigation Frameworks (DFIF), surface web, deep web, dark web, proxy chaining, </w:t>
      </w:r>
      <w:r w:rsidR="00897234" w:rsidRPr="000626D8">
        <w:rPr>
          <w:rFonts w:ascii="Arial" w:eastAsia="Times New Roman" w:hAnsi="Arial" w:cs="Times New Roman"/>
          <w:sz w:val="20"/>
          <w:szCs w:val="20"/>
        </w:rPr>
        <w:t>preparation</w:t>
      </w:r>
      <w:r w:rsidR="000626D8" w:rsidRPr="000626D8">
        <w:rPr>
          <w:rFonts w:ascii="Arial" w:eastAsia="Times New Roman" w:hAnsi="Arial" w:cs="Times New Roman"/>
          <w:sz w:val="20"/>
          <w:szCs w:val="20"/>
        </w:rPr>
        <w:t>, collection and preservation, examination and analysis, disseminating</w:t>
      </w:r>
    </w:p>
    <w:p w14:paraId="6C09AB29" w14:textId="23812EFC" w:rsidR="009136B8" w:rsidRDefault="009136B8" w:rsidP="002C204A">
      <w:pPr>
        <w:jc w:val="both"/>
        <w:rPr>
          <w:rFonts w:ascii="Arial" w:eastAsia="Times New Roman" w:hAnsi="Arial" w:cs="Times New Roman"/>
          <w:sz w:val="20"/>
          <w:szCs w:val="20"/>
        </w:rPr>
      </w:pPr>
      <w:r>
        <w:rPr>
          <w:rFonts w:ascii="Arial" w:eastAsia="Times New Roman" w:hAnsi="Arial" w:cs="Times New Roman"/>
          <w:sz w:val="20"/>
          <w:szCs w:val="20"/>
        </w:rPr>
        <w:br w:type="page"/>
      </w:r>
    </w:p>
    <w:p w14:paraId="1765147A" w14:textId="77777777" w:rsidR="001B2543" w:rsidRPr="001B2543" w:rsidRDefault="001B2543" w:rsidP="002C204A">
      <w:pPr>
        <w:pStyle w:val="Heading1"/>
        <w:jc w:val="both"/>
        <w:rPr>
          <w:rFonts w:eastAsia="Times New Roman"/>
        </w:rPr>
      </w:pPr>
      <w:bookmarkStart w:id="3" w:name="_Toc69823372"/>
      <w:r w:rsidRPr="001B2543">
        <w:rPr>
          <w:rFonts w:eastAsia="Times New Roman"/>
        </w:rPr>
        <w:lastRenderedPageBreak/>
        <w:t>Contents page</w:t>
      </w:r>
      <w:bookmarkEnd w:id="3"/>
    </w:p>
    <w:p w14:paraId="2671814F" w14:textId="7526F0EF" w:rsidR="003805D3" w:rsidRDefault="00924EE2">
      <w:pPr>
        <w:pStyle w:val="TOC1"/>
        <w:tabs>
          <w:tab w:val="right" w:leader="underscore" w:pos="9016"/>
        </w:tabs>
        <w:rPr>
          <w:noProof/>
          <w:lang w:eastAsia="en-GB"/>
        </w:rPr>
      </w:pPr>
      <w:r>
        <w:rPr>
          <w:rFonts w:eastAsia="Times New Roman"/>
        </w:rPr>
        <w:fldChar w:fldCharType="begin"/>
      </w:r>
      <w:r>
        <w:rPr>
          <w:rFonts w:eastAsia="Times New Roman"/>
        </w:rPr>
        <w:instrText xml:space="preserve"> TOC \o "1-3" \h \z \u </w:instrText>
      </w:r>
      <w:r>
        <w:rPr>
          <w:rFonts w:eastAsia="Times New Roman"/>
        </w:rPr>
        <w:fldChar w:fldCharType="separate"/>
      </w:r>
      <w:hyperlink w:anchor="_Toc69823369" w:history="1">
        <w:r w:rsidR="003805D3" w:rsidRPr="0047580B">
          <w:rPr>
            <w:rStyle w:val="Hyperlink"/>
            <w:rFonts w:eastAsia="Times New Roman"/>
            <w:noProof/>
          </w:rPr>
          <w:t>Declaration</w:t>
        </w:r>
        <w:r w:rsidR="003805D3">
          <w:rPr>
            <w:noProof/>
            <w:webHidden/>
          </w:rPr>
          <w:tab/>
        </w:r>
        <w:r w:rsidR="003805D3">
          <w:rPr>
            <w:noProof/>
            <w:webHidden/>
          </w:rPr>
          <w:fldChar w:fldCharType="begin"/>
        </w:r>
        <w:r w:rsidR="003805D3">
          <w:rPr>
            <w:noProof/>
            <w:webHidden/>
          </w:rPr>
          <w:instrText xml:space="preserve"> PAGEREF _Toc69823369 \h </w:instrText>
        </w:r>
        <w:r w:rsidR="003805D3">
          <w:rPr>
            <w:noProof/>
            <w:webHidden/>
          </w:rPr>
        </w:r>
        <w:r w:rsidR="003805D3">
          <w:rPr>
            <w:noProof/>
            <w:webHidden/>
          </w:rPr>
          <w:fldChar w:fldCharType="separate"/>
        </w:r>
        <w:r w:rsidR="003805D3">
          <w:rPr>
            <w:noProof/>
            <w:webHidden/>
          </w:rPr>
          <w:t>1</w:t>
        </w:r>
        <w:r w:rsidR="003805D3">
          <w:rPr>
            <w:noProof/>
            <w:webHidden/>
          </w:rPr>
          <w:fldChar w:fldCharType="end"/>
        </w:r>
      </w:hyperlink>
    </w:p>
    <w:p w14:paraId="6B7A769C" w14:textId="06876A28" w:rsidR="003805D3" w:rsidRDefault="003805D3">
      <w:pPr>
        <w:pStyle w:val="TOC1"/>
        <w:tabs>
          <w:tab w:val="right" w:leader="underscore" w:pos="9016"/>
        </w:tabs>
        <w:rPr>
          <w:noProof/>
          <w:lang w:eastAsia="en-GB"/>
        </w:rPr>
      </w:pPr>
      <w:hyperlink w:anchor="_Toc69823370" w:history="1">
        <w:r w:rsidRPr="0047580B">
          <w:rPr>
            <w:rStyle w:val="Hyperlink"/>
            <w:rFonts w:eastAsia="Times New Roman"/>
            <w:noProof/>
          </w:rPr>
          <w:t>Acknowledgement</w:t>
        </w:r>
        <w:r>
          <w:rPr>
            <w:noProof/>
            <w:webHidden/>
          </w:rPr>
          <w:tab/>
        </w:r>
        <w:r>
          <w:rPr>
            <w:noProof/>
            <w:webHidden/>
          </w:rPr>
          <w:fldChar w:fldCharType="begin"/>
        </w:r>
        <w:r>
          <w:rPr>
            <w:noProof/>
            <w:webHidden/>
          </w:rPr>
          <w:instrText xml:space="preserve"> PAGEREF _Toc69823370 \h </w:instrText>
        </w:r>
        <w:r>
          <w:rPr>
            <w:noProof/>
            <w:webHidden/>
          </w:rPr>
        </w:r>
        <w:r>
          <w:rPr>
            <w:noProof/>
            <w:webHidden/>
          </w:rPr>
          <w:fldChar w:fldCharType="separate"/>
        </w:r>
        <w:r>
          <w:rPr>
            <w:noProof/>
            <w:webHidden/>
          </w:rPr>
          <w:t>1</w:t>
        </w:r>
        <w:r>
          <w:rPr>
            <w:noProof/>
            <w:webHidden/>
          </w:rPr>
          <w:fldChar w:fldCharType="end"/>
        </w:r>
      </w:hyperlink>
    </w:p>
    <w:p w14:paraId="54252061" w14:textId="4C1DD39F" w:rsidR="003805D3" w:rsidRDefault="003805D3">
      <w:pPr>
        <w:pStyle w:val="TOC1"/>
        <w:tabs>
          <w:tab w:val="right" w:leader="underscore" w:pos="9016"/>
        </w:tabs>
        <w:rPr>
          <w:noProof/>
          <w:lang w:eastAsia="en-GB"/>
        </w:rPr>
      </w:pPr>
      <w:hyperlink w:anchor="_Toc69823371" w:history="1">
        <w:r w:rsidRPr="0047580B">
          <w:rPr>
            <w:rStyle w:val="Hyperlink"/>
            <w:noProof/>
          </w:rPr>
          <w:t>Abstract</w:t>
        </w:r>
        <w:r>
          <w:rPr>
            <w:noProof/>
            <w:webHidden/>
          </w:rPr>
          <w:tab/>
        </w:r>
        <w:r>
          <w:rPr>
            <w:noProof/>
            <w:webHidden/>
          </w:rPr>
          <w:fldChar w:fldCharType="begin"/>
        </w:r>
        <w:r>
          <w:rPr>
            <w:noProof/>
            <w:webHidden/>
          </w:rPr>
          <w:instrText xml:space="preserve"> PAGEREF _Toc69823371 \h </w:instrText>
        </w:r>
        <w:r>
          <w:rPr>
            <w:noProof/>
            <w:webHidden/>
          </w:rPr>
        </w:r>
        <w:r>
          <w:rPr>
            <w:noProof/>
            <w:webHidden/>
          </w:rPr>
          <w:fldChar w:fldCharType="separate"/>
        </w:r>
        <w:r>
          <w:rPr>
            <w:noProof/>
            <w:webHidden/>
          </w:rPr>
          <w:t>1</w:t>
        </w:r>
        <w:r>
          <w:rPr>
            <w:noProof/>
            <w:webHidden/>
          </w:rPr>
          <w:fldChar w:fldCharType="end"/>
        </w:r>
      </w:hyperlink>
    </w:p>
    <w:p w14:paraId="2F57FDAF" w14:textId="5C62AFE9" w:rsidR="003805D3" w:rsidRDefault="003805D3">
      <w:pPr>
        <w:pStyle w:val="TOC1"/>
        <w:tabs>
          <w:tab w:val="right" w:leader="underscore" w:pos="9016"/>
        </w:tabs>
        <w:rPr>
          <w:noProof/>
          <w:lang w:eastAsia="en-GB"/>
        </w:rPr>
      </w:pPr>
      <w:hyperlink w:anchor="_Toc69823372" w:history="1">
        <w:r w:rsidRPr="0047580B">
          <w:rPr>
            <w:rStyle w:val="Hyperlink"/>
            <w:rFonts w:eastAsia="Times New Roman"/>
            <w:noProof/>
          </w:rPr>
          <w:t>Contents page</w:t>
        </w:r>
        <w:r>
          <w:rPr>
            <w:noProof/>
            <w:webHidden/>
          </w:rPr>
          <w:tab/>
        </w:r>
        <w:r>
          <w:rPr>
            <w:noProof/>
            <w:webHidden/>
          </w:rPr>
          <w:fldChar w:fldCharType="begin"/>
        </w:r>
        <w:r>
          <w:rPr>
            <w:noProof/>
            <w:webHidden/>
          </w:rPr>
          <w:instrText xml:space="preserve"> PAGEREF _Toc69823372 \h </w:instrText>
        </w:r>
        <w:r>
          <w:rPr>
            <w:noProof/>
            <w:webHidden/>
          </w:rPr>
        </w:r>
        <w:r>
          <w:rPr>
            <w:noProof/>
            <w:webHidden/>
          </w:rPr>
          <w:fldChar w:fldCharType="separate"/>
        </w:r>
        <w:r>
          <w:rPr>
            <w:noProof/>
            <w:webHidden/>
          </w:rPr>
          <w:t>2</w:t>
        </w:r>
        <w:r>
          <w:rPr>
            <w:noProof/>
            <w:webHidden/>
          </w:rPr>
          <w:fldChar w:fldCharType="end"/>
        </w:r>
      </w:hyperlink>
    </w:p>
    <w:p w14:paraId="5DABF13F" w14:textId="317C72F5" w:rsidR="003805D3" w:rsidRDefault="003805D3">
      <w:pPr>
        <w:pStyle w:val="TOC1"/>
        <w:tabs>
          <w:tab w:val="right" w:leader="underscore" w:pos="9016"/>
        </w:tabs>
        <w:rPr>
          <w:noProof/>
          <w:lang w:eastAsia="en-GB"/>
        </w:rPr>
      </w:pPr>
      <w:hyperlink w:anchor="_Toc69823373" w:history="1">
        <w:r w:rsidRPr="0047580B">
          <w:rPr>
            <w:rStyle w:val="Hyperlink"/>
            <w:rFonts w:eastAsia="Times New Roman"/>
            <w:noProof/>
          </w:rPr>
          <w:t>Main chapters</w:t>
        </w:r>
        <w:r>
          <w:rPr>
            <w:noProof/>
            <w:webHidden/>
          </w:rPr>
          <w:tab/>
        </w:r>
        <w:r>
          <w:rPr>
            <w:noProof/>
            <w:webHidden/>
          </w:rPr>
          <w:fldChar w:fldCharType="begin"/>
        </w:r>
        <w:r>
          <w:rPr>
            <w:noProof/>
            <w:webHidden/>
          </w:rPr>
          <w:instrText xml:space="preserve"> PAGEREF _Toc69823373 \h </w:instrText>
        </w:r>
        <w:r>
          <w:rPr>
            <w:noProof/>
            <w:webHidden/>
          </w:rPr>
        </w:r>
        <w:r>
          <w:rPr>
            <w:noProof/>
            <w:webHidden/>
          </w:rPr>
          <w:fldChar w:fldCharType="separate"/>
        </w:r>
        <w:r>
          <w:rPr>
            <w:noProof/>
            <w:webHidden/>
          </w:rPr>
          <w:t>3</w:t>
        </w:r>
        <w:r>
          <w:rPr>
            <w:noProof/>
            <w:webHidden/>
          </w:rPr>
          <w:fldChar w:fldCharType="end"/>
        </w:r>
      </w:hyperlink>
    </w:p>
    <w:p w14:paraId="2852F373" w14:textId="382CCF85" w:rsidR="003805D3" w:rsidRDefault="003805D3">
      <w:pPr>
        <w:pStyle w:val="TOC2"/>
        <w:tabs>
          <w:tab w:val="right" w:leader="underscore" w:pos="9016"/>
        </w:tabs>
        <w:rPr>
          <w:noProof/>
          <w:lang w:eastAsia="en-GB"/>
        </w:rPr>
      </w:pPr>
      <w:hyperlink w:anchor="_Toc69823374" w:history="1">
        <w:r w:rsidRPr="0047580B">
          <w:rPr>
            <w:rStyle w:val="Hyperlink"/>
            <w:rFonts w:eastAsia="Times New Roman"/>
            <w:noProof/>
          </w:rPr>
          <w:t>Introduction</w:t>
        </w:r>
        <w:r>
          <w:rPr>
            <w:noProof/>
            <w:webHidden/>
          </w:rPr>
          <w:tab/>
        </w:r>
        <w:r>
          <w:rPr>
            <w:noProof/>
            <w:webHidden/>
          </w:rPr>
          <w:fldChar w:fldCharType="begin"/>
        </w:r>
        <w:r>
          <w:rPr>
            <w:noProof/>
            <w:webHidden/>
          </w:rPr>
          <w:instrText xml:space="preserve"> PAGEREF _Toc69823374 \h </w:instrText>
        </w:r>
        <w:r>
          <w:rPr>
            <w:noProof/>
            <w:webHidden/>
          </w:rPr>
        </w:r>
        <w:r>
          <w:rPr>
            <w:noProof/>
            <w:webHidden/>
          </w:rPr>
          <w:fldChar w:fldCharType="separate"/>
        </w:r>
        <w:r>
          <w:rPr>
            <w:noProof/>
            <w:webHidden/>
          </w:rPr>
          <w:t>3</w:t>
        </w:r>
        <w:r>
          <w:rPr>
            <w:noProof/>
            <w:webHidden/>
          </w:rPr>
          <w:fldChar w:fldCharType="end"/>
        </w:r>
      </w:hyperlink>
    </w:p>
    <w:p w14:paraId="11525C65" w14:textId="656031C9" w:rsidR="003805D3" w:rsidRDefault="003805D3">
      <w:pPr>
        <w:pStyle w:val="TOC1"/>
        <w:tabs>
          <w:tab w:val="right" w:leader="underscore" w:pos="9016"/>
        </w:tabs>
        <w:rPr>
          <w:noProof/>
          <w:lang w:eastAsia="en-GB"/>
        </w:rPr>
      </w:pPr>
      <w:hyperlink w:anchor="_Toc69823375" w:history="1">
        <w:r w:rsidRPr="0047580B">
          <w:rPr>
            <w:rStyle w:val="Hyperlink"/>
            <w:rFonts w:eastAsia="Times New Roman"/>
            <w:noProof/>
          </w:rPr>
          <w:t>1. Research</w:t>
        </w:r>
        <w:r>
          <w:rPr>
            <w:noProof/>
            <w:webHidden/>
          </w:rPr>
          <w:tab/>
        </w:r>
        <w:r>
          <w:rPr>
            <w:noProof/>
            <w:webHidden/>
          </w:rPr>
          <w:fldChar w:fldCharType="begin"/>
        </w:r>
        <w:r>
          <w:rPr>
            <w:noProof/>
            <w:webHidden/>
          </w:rPr>
          <w:instrText xml:space="preserve"> PAGEREF _Toc69823375 \h </w:instrText>
        </w:r>
        <w:r>
          <w:rPr>
            <w:noProof/>
            <w:webHidden/>
          </w:rPr>
        </w:r>
        <w:r>
          <w:rPr>
            <w:noProof/>
            <w:webHidden/>
          </w:rPr>
          <w:fldChar w:fldCharType="separate"/>
        </w:r>
        <w:r>
          <w:rPr>
            <w:noProof/>
            <w:webHidden/>
          </w:rPr>
          <w:t>3</w:t>
        </w:r>
        <w:r>
          <w:rPr>
            <w:noProof/>
            <w:webHidden/>
          </w:rPr>
          <w:fldChar w:fldCharType="end"/>
        </w:r>
      </w:hyperlink>
    </w:p>
    <w:p w14:paraId="1FAF4B76" w14:textId="1A4A9208" w:rsidR="003805D3" w:rsidRDefault="003805D3">
      <w:pPr>
        <w:pStyle w:val="TOC2"/>
        <w:tabs>
          <w:tab w:val="right" w:leader="underscore" w:pos="9016"/>
        </w:tabs>
        <w:rPr>
          <w:noProof/>
          <w:lang w:eastAsia="en-GB"/>
        </w:rPr>
      </w:pPr>
      <w:hyperlink w:anchor="_Toc69823376" w:history="1">
        <w:r w:rsidRPr="0047580B">
          <w:rPr>
            <w:rStyle w:val="Hyperlink"/>
            <w:noProof/>
          </w:rPr>
          <w:t>1.1 Concept</w:t>
        </w:r>
        <w:r>
          <w:rPr>
            <w:noProof/>
            <w:webHidden/>
          </w:rPr>
          <w:tab/>
        </w:r>
        <w:r>
          <w:rPr>
            <w:noProof/>
            <w:webHidden/>
          </w:rPr>
          <w:fldChar w:fldCharType="begin"/>
        </w:r>
        <w:r>
          <w:rPr>
            <w:noProof/>
            <w:webHidden/>
          </w:rPr>
          <w:instrText xml:space="preserve"> PAGEREF _Toc69823376 \h </w:instrText>
        </w:r>
        <w:r>
          <w:rPr>
            <w:noProof/>
            <w:webHidden/>
          </w:rPr>
        </w:r>
        <w:r>
          <w:rPr>
            <w:noProof/>
            <w:webHidden/>
          </w:rPr>
          <w:fldChar w:fldCharType="separate"/>
        </w:r>
        <w:r>
          <w:rPr>
            <w:noProof/>
            <w:webHidden/>
          </w:rPr>
          <w:t>3</w:t>
        </w:r>
        <w:r>
          <w:rPr>
            <w:noProof/>
            <w:webHidden/>
          </w:rPr>
          <w:fldChar w:fldCharType="end"/>
        </w:r>
      </w:hyperlink>
    </w:p>
    <w:p w14:paraId="22EEAD42" w14:textId="4D0252F1" w:rsidR="003805D3" w:rsidRDefault="003805D3">
      <w:pPr>
        <w:pStyle w:val="TOC2"/>
        <w:tabs>
          <w:tab w:val="right" w:leader="underscore" w:pos="9016"/>
        </w:tabs>
        <w:rPr>
          <w:noProof/>
          <w:lang w:eastAsia="en-GB"/>
        </w:rPr>
      </w:pPr>
      <w:hyperlink w:anchor="_Toc69823377" w:history="1">
        <w:r w:rsidRPr="0047580B">
          <w:rPr>
            <w:rStyle w:val="Hyperlink"/>
            <w:noProof/>
          </w:rPr>
          <w:t>1.2 Method</w:t>
        </w:r>
        <w:r>
          <w:rPr>
            <w:noProof/>
            <w:webHidden/>
          </w:rPr>
          <w:tab/>
        </w:r>
        <w:r>
          <w:rPr>
            <w:noProof/>
            <w:webHidden/>
          </w:rPr>
          <w:fldChar w:fldCharType="begin"/>
        </w:r>
        <w:r>
          <w:rPr>
            <w:noProof/>
            <w:webHidden/>
          </w:rPr>
          <w:instrText xml:space="preserve"> PAGEREF _Toc69823377 \h </w:instrText>
        </w:r>
        <w:r>
          <w:rPr>
            <w:noProof/>
            <w:webHidden/>
          </w:rPr>
        </w:r>
        <w:r>
          <w:rPr>
            <w:noProof/>
            <w:webHidden/>
          </w:rPr>
          <w:fldChar w:fldCharType="separate"/>
        </w:r>
        <w:r>
          <w:rPr>
            <w:noProof/>
            <w:webHidden/>
          </w:rPr>
          <w:t>3</w:t>
        </w:r>
        <w:r>
          <w:rPr>
            <w:noProof/>
            <w:webHidden/>
          </w:rPr>
          <w:fldChar w:fldCharType="end"/>
        </w:r>
      </w:hyperlink>
    </w:p>
    <w:p w14:paraId="39798A14" w14:textId="42E96659" w:rsidR="003805D3" w:rsidRDefault="003805D3">
      <w:pPr>
        <w:pStyle w:val="TOC3"/>
        <w:tabs>
          <w:tab w:val="right" w:leader="underscore" w:pos="9016"/>
        </w:tabs>
        <w:rPr>
          <w:noProof/>
          <w:lang w:eastAsia="en-GB"/>
        </w:rPr>
      </w:pPr>
      <w:hyperlink w:anchor="_Toc69823378" w:history="1">
        <w:r w:rsidRPr="0047580B">
          <w:rPr>
            <w:rStyle w:val="Hyperlink"/>
            <w:noProof/>
          </w:rPr>
          <w:t>1.2.1 Computer forensic investigative process (1984)</w:t>
        </w:r>
        <w:r>
          <w:rPr>
            <w:noProof/>
            <w:webHidden/>
          </w:rPr>
          <w:tab/>
        </w:r>
        <w:r>
          <w:rPr>
            <w:noProof/>
            <w:webHidden/>
          </w:rPr>
          <w:fldChar w:fldCharType="begin"/>
        </w:r>
        <w:r>
          <w:rPr>
            <w:noProof/>
            <w:webHidden/>
          </w:rPr>
          <w:instrText xml:space="preserve"> PAGEREF _Toc69823378 \h </w:instrText>
        </w:r>
        <w:r>
          <w:rPr>
            <w:noProof/>
            <w:webHidden/>
          </w:rPr>
        </w:r>
        <w:r>
          <w:rPr>
            <w:noProof/>
            <w:webHidden/>
          </w:rPr>
          <w:fldChar w:fldCharType="separate"/>
        </w:r>
        <w:r>
          <w:rPr>
            <w:noProof/>
            <w:webHidden/>
          </w:rPr>
          <w:t>3</w:t>
        </w:r>
        <w:r>
          <w:rPr>
            <w:noProof/>
            <w:webHidden/>
          </w:rPr>
          <w:fldChar w:fldCharType="end"/>
        </w:r>
      </w:hyperlink>
    </w:p>
    <w:p w14:paraId="06B2F796" w14:textId="0999B366" w:rsidR="003805D3" w:rsidRDefault="003805D3">
      <w:pPr>
        <w:pStyle w:val="TOC3"/>
        <w:tabs>
          <w:tab w:val="right" w:leader="underscore" w:pos="9016"/>
        </w:tabs>
        <w:rPr>
          <w:noProof/>
          <w:lang w:eastAsia="en-GB"/>
        </w:rPr>
      </w:pPr>
      <w:hyperlink w:anchor="_Toc69823379" w:history="1">
        <w:r w:rsidRPr="0047580B">
          <w:rPr>
            <w:rStyle w:val="Hyperlink"/>
            <w:noProof/>
          </w:rPr>
          <w:t>1.2.2 Improvements</w:t>
        </w:r>
        <w:r>
          <w:rPr>
            <w:noProof/>
            <w:webHidden/>
          </w:rPr>
          <w:tab/>
        </w:r>
        <w:r>
          <w:rPr>
            <w:noProof/>
            <w:webHidden/>
          </w:rPr>
          <w:fldChar w:fldCharType="begin"/>
        </w:r>
        <w:r>
          <w:rPr>
            <w:noProof/>
            <w:webHidden/>
          </w:rPr>
          <w:instrText xml:space="preserve"> PAGEREF _Toc69823379 \h </w:instrText>
        </w:r>
        <w:r>
          <w:rPr>
            <w:noProof/>
            <w:webHidden/>
          </w:rPr>
        </w:r>
        <w:r>
          <w:rPr>
            <w:noProof/>
            <w:webHidden/>
          </w:rPr>
          <w:fldChar w:fldCharType="separate"/>
        </w:r>
        <w:r>
          <w:rPr>
            <w:noProof/>
            <w:webHidden/>
          </w:rPr>
          <w:t>4</w:t>
        </w:r>
        <w:r>
          <w:rPr>
            <w:noProof/>
            <w:webHidden/>
          </w:rPr>
          <w:fldChar w:fldCharType="end"/>
        </w:r>
      </w:hyperlink>
    </w:p>
    <w:p w14:paraId="1AD0F290" w14:textId="4601ACA5" w:rsidR="003805D3" w:rsidRDefault="003805D3">
      <w:pPr>
        <w:pStyle w:val="TOC2"/>
        <w:tabs>
          <w:tab w:val="right" w:leader="underscore" w:pos="9016"/>
        </w:tabs>
        <w:rPr>
          <w:noProof/>
          <w:lang w:eastAsia="en-GB"/>
        </w:rPr>
      </w:pPr>
      <w:hyperlink w:anchor="_Toc69823380" w:history="1">
        <w:r w:rsidRPr="0047580B">
          <w:rPr>
            <w:rStyle w:val="Hyperlink"/>
            <w:noProof/>
          </w:rPr>
          <w:t>1.3 Tools</w:t>
        </w:r>
        <w:r>
          <w:rPr>
            <w:noProof/>
            <w:webHidden/>
          </w:rPr>
          <w:tab/>
        </w:r>
        <w:r>
          <w:rPr>
            <w:noProof/>
            <w:webHidden/>
          </w:rPr>
          <w:fldChar w:fldCharType="begin"/>
        </w:r>
        <w:r>
          <w:rPr>
            <w:noProof/>
            <w:webHidden/>
          </w:rPr>
          <w:instrText xml:space="preserve"> PAGEREF _Toc69823380 \h </w:instrText>
        </w:r>
        <w:r>
          <w:rPr>
            <w:noProof/>
            <w:webHidden/>
          </w:rPr>
        </w:r>
        <w:r>
          <w:rPr>
            <w:noProof/>
            <w:webHidden/>
          </w:rPr>
          <w:fldChar w:fldCharType="separate"/>
        </w:r>
        <w:r>
          <w:rPr>
            <w:noProof/>
            <w:webHidden/>
          </w:rPr>
          <w:t>4</w:t>
        </w:r>
        <w:r>
          <w:rPr>
            <w:noProof/>
            <w:webHidden/>
          </w:rPr>
          <w:fldChar w:fldCharType="end"/>
        </w:r>
      </w:hyperlink>
    </w:p>
    <w:p w14:paraId="5CF63336" w14:textId="46201FA0" w:rsidR="003805D3" w:rsidRDefault="003805D3">
      <w:pPr>
        <w:pStyle w:val="TOC3"/>
        <w:tabs>
          <w:tab w:val="right" w:leader="underscore" w:pos="9016"/>
        </w:tabs>
        <w:rPr>
          <w:noProof/>
          <w:lang w:eastAsia="en-GB"/>
        </w:rPr>
      </w:pPr>
      <w:hyperlink w:anchor="_Toc69823381" w:history="1">
        <w:r w:rsidRPr="0047580B">
          <w:rPr>
            <w:rStyle w:val="Hyperlink"/>
            <w:noProof/>
          </w:rPr>
          <w:t>1.3.1 Hardware</w:t>
        </w:r>
        <w:r>
          <w:rPr>
            <w:noProof/>
            <w:webHidden/>
          </w:rPr>
          <w:tab/>
        </w:r>
        <w:r>
          <w:rPr>
            <w:noProof/>
            <w:webHidden/>
          </w:rPr>
          <w:fldChar w:fldCharType="begin"/>
        </w:r>
        <w:r>
          <w:rPr>
            <w:noProof/>
            <w:webHidden/>
          </w:rPr>
          <w:instrText xml:space="preserve"> PAGEREF _Toc69823381 \h </w:instrText>
        </w:r>
        <w:r>
          <w:rPr>
            <w:noProof/>
            <w:webHidden/>
          </w:rPr>
        </w:r>
        <w:r>
          <w:rPr>
            <w:noProof/>
            <w:webHidden/>
          </w:rPr>
          <w:fldChar w:fldCharType="separate"/>
        </w:r>
        <w:r>
          <w:rPr>
            <w:noProof/>
            <w:webHidden/>
          </w:rPr>
          <w:t>4</w:t>
        </w:r>
        <w:r>
          <w:rPr>
            <w:noProof/>
            <w:webHidden/>
          </w:rPr>
          <w:fldChar w:fldCharType="end"/>
        </w:r>
      </w:hyperlink>
    </w:p>
    <w:p w14:paraId="6C178198" w14:textId="1AC486CB" w:rsidR="003805D3" w:rsidRDefault="003805D3">
      <w:pPr>
        <w:pStyle w:val="TOC3"/>
        <w:tabs>
          <w:tab w:val="right" w:leader="underscore" w:pos="9016"/>
        </w:tabs>
        <w:rPr>
          <w:noProof/>
          <w:lang w:eastAsia="en-GB"/>
        </w:rPr>
      </w:pPr>
      <w:hyperlink w:anchor="_Toc69823382" w:history="1">
        <w:r w:rsidRPr="0047580B">
          <w:rPr>
            <w:rStyle w:val="Hyperlink"/>
            <w:noProof/>
          </w:rPr>
          <w:t>1.3.2 Software</w:t>
        </w:r>
        <w:r>
          <w:rPr>
            <w:noProof/>
            <w:webHidden/>
          </w:rPr>
          <w:tab/>
        </w:r>
        <w:r>
          <w:rPr>
            <w:noProof/>
            <w:webHidden/>
          </w:rPr>
          <w:fldChar w:fldCharType="begin"/>
        </w:r>
        <w:r>
          <w:rPr>
            <w:noProof/>
            <w:webHidden/>
          </w:rPr>
          <w:instrText xml:space="preserve"> PAGEREF _Toc69823382 \h </w:instrText>
        </w:r>
        <w:r>
          <w:rPr>
            <w:noProof/>
            <w:webHidden/>
          </w:rPr>
        </w:r>
        <w:r>
          <w:rPr>
            <w:noProof/>
            <w:webHidden/>
          </w:rPr>
          <w:fldChar w:fldCharType="separate"/>
        </w:r>
        <w:r>
          <w:rPr>
            <w:noProof/>
            <w:webHidden/>
          </w:rPr>
          <w:t>5</w:t>
        </w:r>
        <w:r>
          <w:rPr>
            <w:noProof/>
            <w:webHidden/>
          </w:rPr>
          <w:fldChar w:fldCharType="end"/>
        </w:r>
      </w:hyperlink>
    </w:p>
    <w:p w14:paraId="5CD3A266" w14:textId="6D162D44" w:rsidR="003805D3" w:rsidRDefault="003805D3">
      <w:pPr>
        <w:pStyle w:val="TOC3"/>
        <w:tabs>
          <w:tab w:val="right" w:leader="underscore" w:pos="9016"/>
        </w:tabs>
        <w:rPr>
          <w:noProof/>
          <w:lang w:eastAsia="en-GB"/>
        </w:rPr>
      </w:pPr>
      <w:hyperlink w:anchor="_Toc69823383" w:history="1">
        <w:r w:rsidRPr="0047580B">
          <w:rPr>
            <w:rStyle w:val="Hyperlink"/>
            <w:noProof/>
          </w:rPr>
          <w:t>1.3.3 Information</w:t>
        </w:r>
        <w:r>
          <w:rPr>
            <w:noProof/>
            <w:webHidden/>
          </w:rPr>
          <w:tab/>
        </w:r>
        <w:r>
          <w:rPr>
            <w:noProof/>
            <w:webHidden/>
          </w:rPr>
          <w:fldChar w:fldCharType="begin"/>
        </w:r>
        <w:r>
          <w:rPr>
            <w:noProof/>
            <w:webHidden/>
          </w:rPr>
          <w:instrText xml:space="preserve"> PAGEREF _Toc69823383 \h </w:instrText>
        </w:r>
        <w:r>
          <w:rPr>
            <w:noProof/>
            <w:webHidden/>
          </w:rPr>
        </w:r>
        <w:r>
          <w:rPr>
            <w:noProof/>
            <w:webHidden/>
          </w:rPr>
          <w:fldChar w:fldCharType="separate"/>
        </w:r>
        <w:r>
          <w:rPr>
            <w:noProof/>
            <w:webHidden/>
          </w:rPr>
          <w:t>9</w:t>
        </w:r>
        <w:r>
          <w:rPr>
            <w:noProof/>
            <w:webHidden/>
          </w:rPr>
          <w:fldChar w:fldCharType="end"/>
        </w:r>
      </w:hyperlink>
    </w:p>
    <w:p w14:paraId="3E09F866" w14:textId="380FE1E1" w:rsidR="003805D3" w:rsidRDefault="003805D3">
      <w:pPr>
        <w:pStyle w:val="TOC1"/>
        <w:tabs>
          <w:tab w:val="right" w:leader="underscore" w:pos="9016"/>
        </w:tabs>
        <w:rPr>
          <w:noProof/>
          <w:lang w:eastAsia="en-GB"/>
        </w:rPr>
      </w:pPr>
      <w:hyperlink w:anchor="_Toc69823384" w:history="1">
        <w:r w:rsidRPr="0047580B">
          <w:rPr>
            <w:rStyle w:val="Hyperlink"/>
            <w:rFonts w:eastAsia="Times New Roman"/>
            <w:noProof/>
          </w:rPr>
          <w:t>2. CEC Mobile Manufacturing Company</w:t>
        </w:r>
        <w:r>
          <w:rPr>
            <w:noProof/>
            <w:webHidden/>
          </w:rPr>
          <w:tab/>
        </w:r>
        <w:r>
          <w:rPr>
            <w:noProof/>
            <w:webHidden/>
          </w:rPr>
          <w:fldChar w:fldCharType="begin"/>
        </w:r>
        <w:r>
          <w:rPr>
            <w:noProof/>
            <w:webHidden/>
          </w:rPr>
          <w:instrText xml:space="preserve"> PAGEREF _Toc69823384 \h </w:instrText>
        </w:r>
        <w:r>
          <w:rPr>
            <w:noProof/>
            <w:webHidden/>
          </w:rPr>
        </w:r>
        <w:r>
          <w:rPr>
            <w:noProof/>
            <w:webHidden/>
          </w:rPr>
          <w:fldChar w:fldCharType="separate"/>
        </w:r>
        <w:r>
          <w:rPr>
            <w:noProof/>
            <w:webHidden/>
          </w:rPr>
          <w:t>11</w:t>
        </w:r>
        <w:r>
          <w:rPr>
            <w:noProof/>
            <w:webHidden/>
          </w:rPr>
          <w:fldChar w:fldCharType="end"/>
        </w:r>
      </w:hyperlink>
    </w:p>
    <w:p w14:paraId="1F8B36A0" w14:textId="55A9C879" w:rsidR="003805D3" w:rsidRDefault="003805D3">
      <w:pPr>
        <w:pStyle w:val="TOC2"/>
        <w:tabs>
          <w:tab w:val="right" w:leader="underscore" w:pos="9016"/>
        </w:tabs>
        <w:rPr>
          <w:noProof/>
          <w:lang w:eastAsia="en-GB"/>
        </w:rPr>
      </w:pPr>
      <w:hyperlink w:anchor="_Toc69823385" w:history="1">
        <w:r w:rsidRPr="0047580B">
          <w:rPr>
            <w:rStyle w:val="Hyperlink"/>
            <w:noProof/>
          </w:rPr>
          <w:t>2.1 Documented Forensic Methodology</w:t>
        </w:r>
        <w:r>
          <w:rPr>
            <w:noProof/>
            <w:webHidden/>
          </w:rPr>
          <w:tab/>
        </w:r>
        <w:r>
          <w:rPr>
            <w:noProof/>
            <w:webHidden/>
          </w:rPr>
          <w:fldChar w:fldCharType="begin"/>
        </w:r>
        <w:r>
          <w:rPr>
            <w:noProof/>
            <w:webHidden/>
          </w:rPr>
          <w:instrText xml:space="preserve"> PAGEREF _Toc69823385 \h </w:instrText>
        </w:r>
        <w:r>
          <w:rPr>
            <w:noProof/>
            <w:webHidden/>
          </w:rPr>
        </w:r>
        <w:r>
          <w:rPr>
            <w:noProof/>
            <w:webHidden/>
          </w:rPr>
          <w:fldChar w:fldCharType="separate"/>
        </w:r>
        <w:r>
          <w:rPr>
            <w:noProof/>
            <w:webHidden/>
          </w:rPr>
          <w:t>11</w:t>
        </w:r>
        <w:r>
          <w:rPr>
            <w:noProof/>
            <w:webHidden/>
          </w:rPr>
          <w:fldChar w:fldCharType="end"/>
        </w:r>
      </w:hyperlink>
    </w:p>
    <w:p w14:paraId="3ABB5C3C" w14:textId="4E56197D" w:rsidR="003805D3" w:rsidRDefault="003805D3">
      <w:pPr>
        <w:pStyle w:val="TOC3"/>
        <w:tabs>
          <w:tab w:val="right" w:leader="underscore" w:pos="9016"/>
        </w:tabs>
        <w:rPr>
          <w:noProof/>
          <w:lang w:eastAsia="en-GB"/>
        </w:rPr>
      </w:pPr>
      <w:hyperlink w:anchor="_Toc69823386" w:history="1">
        <w:r w:rsidRPr="0047580B">
          <w:rPr>
            <w:rStyle w:val="Hyperlink"/>
            <w:noProof/>
          </w:rPr>
          <w:t>2.1.1 Preparation</w:t>
        </w:r>
        <w:r>
          <w:rPr>
            <w:noProof/>
            <w:webHidden/>
          </w:rPr>
          <w:tab/>
        </w:r>
        <w:r>
          <w:rPr>
            <w:noProof/>
            <w:webHidden/>
          </w:rPr>
          <w:fldChar w:fldCharType="begin"/>
        </w:r>
        <w:r>
          <w:rPr>
            <w:noProof/>
            <w:webHidden/>
          </w:rPr>
          <w:instrText xml:space="preserve"> PAGEREF _Toc69823386 \h </w:instrText>
        </w:r>
        <w:r>
          <w:rPr>
            <w:noProof/>
            <w:webHidden/>
          </w:rPr>
        </w:r>
        <w:r>
          <w:rPr>
            <w:noProof/>
            <w:webHidden/>
          </w:rPr>
          <w:fldChar w:fldCharType="separate"/>
        </w:r>
        <w:r>
          <w:rPr>
            <w:noProof/>
            <w:webHidden/>
          </w:rPr>
          <w:t>11</w:t>
        </w:r>
        <w:r>
          <w:rPr>
            <w:noProof/>
            <w:webHidden/>
          </w:rPr>
          <w:fldChar w:fldCharType="end"/>
        </w:r>
      </w:hyperlink>
    </w:p>
    <w:p w14:paraId="40CE47E8" w14:textId="3CC43613" w:rsidR="003805D3" w:rsidRDefault="003805D3">
      <w:pPr>
        <w:pStyle w:val="TOC3"/>
        <w:tabs>
          <w:tab w:val="right" w:leader="underscore" w:pos="9016"/>
        </w:tabs>
        <w:rPr>
          <w:noProof/>
          <w:lang w:eastAsia="en-GB"/>
        </w:rPr>
      </w:pPr>
      <w:hyperlink w:anchor="_Toc69823387" w:history="1">
        <w:r w:rsidRPr="0047580B">
          <w:rPr>
            <w:rStyle w:val="Hyperlink"/>
            <w:noProof/>
          </w:rPr>
          <w:t>2.1.1.1 Plan</w:t>
        </w:r>
        <w:r>
          <w:rPr>
            <w:noProof/>
            <w:webHidden/>
          </w:rPr>
          <w:tab/>
        </w:r>
        <w:r>
          <w:rPr>
            <w:noProof/>
            <w:webHidden/>
          </w:rPr>
          <w:fldChar w:fldCharType="begin"/>
        </w:r>
        <w:r>
          <w:rPr>
            <w:noProof/>
            <w:webHidden/>
          </w:rPr>
          <w:instrText xml:space="preserve"> PAGEREF _Toc69823387 \h </w:instrText>
        </w:r>
        <w:r>
          <w:rPr>
            <w:noProof/>
            <w:webHidden/>
          </w:rPr>
        </w:r>
        <w:r>
          <w:rPr>
            <w:noProof/>
            <w:webHidden/>
          </w:rPr>
          <w:fldChar w:fldCharType="separate"/>
        </w:r>
        <w:r>
          <w:rPr>
            <w:noProof/>
            <w:webHidden/>
          </w:rPr>
          <w:t>12</w:t>
        </w:r>
        <w:r>
          <w:rPr>
            <w:noProof/>
            <w:webHidden/>
          </w:rPr>
          <w:fldChar w:fldCharType="end"/>
        </w:r>
      </w:hyperlink>
    </w:p>
    <w:p w14:paraId="44A96E84" w14:textId="7C464D59" w:rsidR="003805D3" w:rsidRDefault="003805D3">
      <w:pPr>
        <w:pStyle w:val="TOC3"/>
        <w:tabs>
          <w:tab w:val="right" w:leader="underscore" w:pos="9016"/>
        </w:tabs>
        <w:rPr>
          <w:noProof/>
          <w:lang w:eastAsia="en-GB"/>
        </w:rPr>
      </w:pPr>
      <w:hyperlink w:anchor="_Toc69823388" w:history="1">
        <w:r w:rsidRPr="0047580B">
          <w:rPr>
            <w:rStyle w:val="Hyperlink"/>
            <w:noProof/>
          </w:rPr>
          <w:t>2.1.1.2 Authorization/notification/Confirmation</w:t>
        </w:r>
        <w:r>
          <w:rPr>
            <w:noProof/>
            <w:webHidden/>
          </w:rPr>
          <w:tab/>
        </w:r>
        <w:r>
          <w:rPr>
            <w:noProof/>
            <w:webHidden/>
          </w:rPr>
          <w:fldChar w:fldCharType="begin"/>
        </w:r>
        <w:r>
          <w:rPr>
            <w:noProof/>
            <w:webHidden/>
          </w:rPr>
          <w:instrText xml:space="preserve"> PAGEREF _Toc69823388 \h </w:instrText>
        </w:r>
        <w:r>
          <w:rPr>
            <w:noProof/>
            <w:webHidden/>
          </w:rPr>
        </w:r>
        <w:r>
          <w:rPr>
            <w:noProof/>
            <w:webHidden/>
          </w:rPr>
          <w:fldChar w:fldCharType="separate"/>
        </w:r>
        <w:r>
          <w:rPr>
            <w:noProof/>
            <w:webHidden/>
          </w:rPr>
          <w:t>13</w:t>
        </w:r>
        <w:r>
          <w:rPr>
            <w:noProof/>
            <w:webHidden/>
          </w:rPr>
          <w:fldChar w:fldCharType="end"/>
        </w:r>
      </w:hyperlink>
    </w:p>
    <w:p w14:paraId="330192A0" w14:textId="281BB827" w:rsidR="003805D3" w:rsidRDefault="003805D3">
      <w:pPr>
        <w:pStyle w:val="TOC3"/>
        <w:tabs>
          <w:tab w:val="right" w:leader="underscore" w:pos="9016"/>
        </w:tabs>
        <w:rPr>
          <w:noProof/>
          <w:lang w:eastAsia="en-GB"/>
        </w:rPr>
      </w:pPr>
      <w:hyperlink w:anchor="_Toc69823389" w:history="1">
        <w:r w:rsidRPr="0047580B">
          <w:rPr>
            <w:rStyle w:val="Hyperlink"/>
            <w:noProof/>
          </w:rPr>
          <w:t>2.1.1.3 Chain of custody</w:t>
        </w:r>
        <w:r>
          <w:rPr>
            <w:noProof/>
            <w:webHidden/>
          </w:rPr>
          <w:tab/>
        </w:r>
        <w:r>
          <w:rPr>
            <w:noProof/>
            <w:webHidden/>
          </w:rPr>
          <w:fldChar w:fldCharType="begin"/>
        </w:r>
        <w:r>
          <w:rPr>
            <w:noProof/>
            <w:webHidden/>
          </w:rPr>
          <w:instrText xml:space="preserve"> PAGEREF _Toc69823389 \h </w:instrText>
        </w:r>
        <w:r>
          <w:rPr>
            <w:noProof/>
            <w:webHidden/>
          </w:rPr>
        </w:r>
        <w:r>
          <w:rPr>
            <w:noProof/>
            <w:webHidden/>
          </w:rPr>
          <w:fldChar w:fldCharType="separate"/>
        </w:r>
        <w:r>
          <w:rPr>
            <w:noProof/>
            <w:webHidden/>
          </w:rPr>
          <w:t>13</w:t>
        </w:r>
        <w:r>
          <w:rPr>
            <w:noProof/>
            <w:webHidden/>
          </w:rPr>
          <w:fldChar w:fldCharType="end"/>
        </w:r>
      </w:hyperlink>
    </w:p>
    <w:p w14:paraId="5E62C157" w14:textId="3B9DE3DE" w:rsidR="003805D3" w:rsidRDefault="003805D3">
      <w:pPr>
        <w:pStyle w:val="TOC3"/>
        <w:tabs>
          <w:tab w:val="right" w:leader="underscore" w:pos="9016"/>
        </w:tabs>
        <w:rPr>
          <w:noProof/>
          <w:lang w:eastAsia="en-GB"/>
        </w:rPr>
      </w:pPr>
      <w:hyperlink w:anchor="_Toc69823390" w:history="1">
        <w:r w:rsidRPr="0047580B">
          <w:rPr>
            <w:rStyle w:val="Hyperlink"/>
            <w:noProof/>
          </w:rPr>
          <w:t>2.1.2 Collection and preservation</w:t>
        </w:r>
        <w:r>
          <w:rPr>
            <w:noProof/>
            <w:webHidden/>
          </w:rPr>
          <w:tab/>
        </w:r>
        <w:r>
          <w:rPr>
            <w:noProof/>
            <w:webHidden/>
          </w:rPr>
          <w:fldChar w:fldCharType="begin"/>
        </w:r>
        <w:r>
          <w:rPr>
            <w:noProof/>
            <w:webHidden/>
          </w:rPr>
          <w:instrText xml:space="preserve"> PAGEREF _Toc69823390 \h </w:instrText>
        </w:r>
        <w:r>
          <w:rPr>
            <w:noProof/>
            <w:webHidden/>
          </w:rPr>
        </w:r>
        <w:r>
          <w:rPr>
            <w:noProof/>
            <w:webHidden/>
          </w:rPr>
          <w:fldChar w:fldCharType="separate"/>
        </w:r>
        <w:r>
          <w:rPr>
            <w:noProof/>
            <w:webHidden/>
          </w:rPr>
          <w:t>14</w:t>
        </w:r>
        <w:r>
          <w:rPr>
            <w:noProof/>
            <w:webHidden/>
          </w:rPr>
          <w:fldChar w:fldCharType="end"/>
        </w:r>
      </w:hyperlink>
    </w:p>
    <w:p w14:paraId="0DA00FCF" w14:textId="213DF546" w:rsidR="003805D3" w:rsidRDefault="003805D3">
      <w:pPr>
        <w:pStyle w:val="TOC3"/>
        <w:tabs>
          <w:tab w:val="right" w:leader="underscore" w:pos="9016"/>
        </w:tabs>
        <w:rPr>
          <w:noProof/>
          <w:lang w:eastAsia="en-GB"/>
        </w:rPr>
      </w:pPr>
      <w:hyperlink w:anchor="_Toc69823391" w:history="1">
        <w:r w:rsidRPr="0047580B">
          <w:rPr>
            <w:rStyle w:val="Hyperlink"/>
            <w:noProof/>
          </w:rPr>
          <w:t>2.1.3 Examination and analysis</w:t>
        </w:r>
        <w:r>
          <w:rPr>
            <w:noProof/>
            <w:webHidden/>
          </w:rPr>
          <w:tab/>
        </w:r>
        <w:r>
          <w:rPr>
            <w:noProof/>
            <w:webHidden/>
          </w:rPr>
          <w:fldChar w:fldCharType="begin"/>
        </w:r>
        <w:r>
          <w:rPr>
            <w:noProof/>
            <w:webHidden/>
          </w:rPr>
          <w:instrText xml:space="preserve"> PAGEREF _Toc69823391 \h </w:instrText>
        </w:r>
        <w:r>
          <w:rPr>
            <w:noProof/>
            <w:webHidden/>
          </w:rPr>
        </w:r>
        <w:r>
          <w:rPr>
            <w:noProof/>
            <w:webHidden/>
          </w:rPr>
          <w:fldChar w:fldCharType="separate"/>
        </w:r>
        <w:r>
          <w:rPr>
            <w:noProof/>
            <w:webHidden/>
          </w:rPr>
          <w:t>15</w:t>
        </w:r>
        <w:r>
          <w:rPr>
            <w:noProof/>
            <w:webHidden/>
          </w:rPr>
          <w:fldChar w:fldCharType="end"/>
        </w:r>
      </w:hyperlink>
    </w:p>
    <w:p w14:paraId="508B2C93" w14:textId="3119FBE9" w:rsidR="003805D3" w:rsidRDefault="003805D3">
      <w:pPr>
        <w:pStyle w:val="TOC3"/>
        <w:tabs>
          <w:tab w:val="right" w:leader="underscore" w:pos="9016"/>
        </w:tabs>
        <w:rPr>
          <w:noProof/>
          <w:lang w:eastAsia="en-GB"/>
        </w:rPr>
      </w:pPr>
      <w:hyperlink w:anchor="_Toc69823392" w:history="1">
        <w:r w:rsidRPr="0047580B">
          <w:rPr>
            <w:rStyle w:val="Hyperlink"/>
            <w:noProof/>
          </w:rPr>
          <w:t>2.1.4 Presentation and reporting</w:t>
        </w:r>
        <w:r>
          <w:rPr>
            <w:noProof/>
            <w:webHidden/>
          </w:rPr>
          <w:tab/>
        </w:r>
        <w:r>
          <w:rPr>
            <w:noProof/>
            <w:webHidden/>
          </w:rPr>
          <w:fldChar w:fldCharType="begin"/>
        </w:r>
        <w:r>
          <w:rPr>
            <w:noProof/>
            <w:webHidden/>
          </w:rPr>
          <w:instrText xml:space="preserve"> PAGEREF _Toc69823392 \h </w:instrText>
        </w:r>
        <w:r>
          <w:rPr>
            <w:noProof/>
            <w:webHidden/>
          </w:rPr>
        </w:r>
        <w:r>
          <w:rPr>
            <w:noProof/>
            <w:webHidden/>
          </w:rPr>
          <w:fldChar w:fldCharType="separate"/>
        </w:r>
        <w:r>
          <w:rPr>
            <w:noProof/>
            <w:webHidden/>
          </w:rPr>
          <w:t>17</w:t>
        </w:r>
        <w:r>
          <w:rPr>
            <w:noProof/>
            <w:webHidden/>
          </w:rPr>
          <w:fldChar w:fldCharType="end"/>
        </w:r>
      </w:hyperlink>
    </w:p>
    <w:p w14:paraId="0639DBF9" w14:textId="47041A1B" w:rsidR="003805D3" w:rsidRDefault="003805D3">
      <w:pPr>
        <w:pStyle w:val="TOC3"/>
        <w:tabs>
          <w:tab w:val="right" w:leader="underscore" w:pos="9016"/>
        </w:tabs>
        <w:rPr>
          <w:noProof/>
          <w:lang w:eastAsia="en-GB"/>
        </w:rPr>
      </w:pPr>
      <w:hyperlink w:anchor="_Toc69823393" w:history="1">
        <w:r w:rsidRPr="0047580B">
          <w:rPr>
            <w:rStyle w:val="Hyperlink"/>
            <w:noProof/>
          </w:rPr>
          <w:t>2.1.5 Disseminating the case</w:t>
        </w:r>
        <w:r>
          <w:rPr>
            <w:noProof/>
            <w:webHidden/>
          </w:rPr>
          <w:tab/>
        </w:r>
        <w:r>
          <w:rPr>
            <w:noProof/>
            <w:webHidden/>
          </w:rPr>
          <w:fldChar w:fldCharType="begin"/>
        </w:r>
        <w:r>
          <w:rPr>
            <w:noProof/>
            <w:webHidden/>
          </w:rPr>
          <w:instrText xml:space="preserve"> PAGEREF _Toc69823393 \h </w:instrText>
        </w:r>
        <w:r>
          <w:rPr>
            <w:noProof/>
            <w:webHidden/>
          </w:rPr>
        </w:r>
        <w:r>
          <w:rPr>
            <w:noProof/>
            <w:webHidden/>
          </w:rPr>
          <w:fldChar w:fldCharType="separate"/>
        </w:r>
        <w:r>
          <w:rPr>
            <w:noProof/>
            <w:webHidden/>
          </w:rPr>
          <w:t>18</w:t>
        </w:r>
        <w:r>
          <w:rPr>
            <w:noProof/>
            <w:webHidden/>
          </w:rPr>
          <w:fldChar w:fldCharType="end"/>
        </w:r>
      </w:hyperlink>
    </w:p>
    <w:p w14:paraId="74B88764" w14:textId="59D228D8" w:rsidR="003805D3" w:rsidRDefault="003805D3">
      <w:pPr>
        <w:pStyle w:val="TOC1"/>
        <w:tabs>
          <w:tab w:val="right" w:leader="underscore" w:pos="9016"/>
        </w:tabs>
        <w:rPr>
          <w:noProof/>
          <w:lang w:eastAsia="en-GB"/>
        </w:rPr>
      </w:pPr>
      <w:hyperlink w:anchor="_Toc69823394" w:history="1">
        <w:r w:rsidRPr="0047580B">
          <w:rPr>
            <w:rStyle w:val="Hyperlink"/>
            <w:noProof/>
          </w:rPr>
          <w:t>3. Conclusion and Evaluation</w:t>
        </w:r>
        <w:r>
          <w:rPr>
            <w:noProof/>
            <w:webHidden/>
          </w:rPr>
          <w:tab/>
        </w:r>
        <w:r>
          <w:rPr>
            <w:noProof/>
            <w:webHidden/>
          </w:rPr>
          <w:fldChar w:fldCharType="begin"/>
        </w:r>
        <w:r>
          <w:rPr>
            <w:noProof/>
            <w:webHidden/>
          </w:rPr>
          <w:instrText xml:space="preserve"> PAGEREF _Toc69823394 \h </w:instrText>
        </w:r>
        <w:r>
          <w:rPr>
            <w:noProof/>
            <w:webHidden/>
          </w:rPr>
        </w:r>
        <w:r>
          <w:rPr>
            <w:noProof/>
            <w:webHidden/>
          </w:rPr>
          <w:fldChar w:fldCharType="separate"/>
        </w:r>
        <w:r>
          <w:rPr>
            <w:noProof/>
            <w:webHidden/>
          </w:rPr>
          <w:t>18</w:t>
        </w:r>
        <w:r>
          <w:rPr>
            <w:noProof/>
            <w:webHidden/>
          </w:rPr>
          <w:fldChar w:fldCharType="end"/>
        </w:r>
      </w:hyperlink>
    </w:p>
    <w:p w14:paraId="662F0069" w14:textId="50B3092E" w:rsidR="003805D3" w:rsidRDefault="003805D3">
      <w:pPr>
        <w:pStyle w:val="TOC2"/>
        <w:tabs>
          <w:tab w:val="right" w:leader="underscore" w:pos="9016"/>
        </w:tabs>
        <w:rPr>
          <w:noProof/>
          <w:lang w:eastAsia="en-GB"/>
        </w:rPr>
      </w:pPr>
      <w:hyperlink w:anchor="_Toc69823395" w:history="1">
        <w:r w:rsidRPr="0047580B">
          <w:rPr>
            <w:rStyle w:val="Hyperlink"/>
            <w:rFonts w:eastAsia="Times New Roman"/>
            <w:noProof/>
          </w:rPr>
          <w:t>3.1 Future work</w:t>
        </w:r>
        <w:r>
          <w:rPr>
            <w:noProof/>
            <w:webHidden/>
          </w:rPr>
          <w:tab/>
        </w:r>
        <w:r>
          <w:rPr>
            <w:noProof/>
            <w:webHidden/>
          </w:rPr>
          <w:fldChar w:fldCharType="begin"/>
        </w:r>
        <w:r>
          <w:rPr>
            <w:noProof/>
            <w:webHidden/>
          </w:rPr>
          <w:instrText xml:space="preserve"> PAGEREF _Toc69823395 \h </w:instrText>
        </w:r>
        <w:r>
          <w:rPr>
            <w:noProof/>
            <w:webHidden/>
          </w:rPr>
        </w:r>
        <w:r>
          <w:rPr>
            <w:noProof/>
            <w:webHidden/>
          </w:rPr>
          <w:fldChar w:fldCharType="separate"/>
        </w:r>
        <w:r>
          <w:rPr>
            <w:noProof/>
            <w:webHidden/>
          </w:rPr>
          <w:t>18</w:t>
        </w:r>
        <w:r>
          <w:rPr>
            <w:noProof/>
            <w:webHidden/>
          </w:rPr>
          <w:fldChar w:fldCharType="end"/>
        </w:r>
      </w:hyperlink>
    </w:p>
    <w:p w14:paraId="342FAA5D" w14:textId="039F288F" w:rsidR="003805D3" w:rsidRDefault="003805D3">
      <w:pPr>
        <w:pStyle w:val="TOC2"/>
        <w:tabs>
          <w:tab w:val="right" w:leader="underscore" w:pos="9016"/>
        </w:tabs>
        <w:rPr>
          <w:noProof/>
          <w:lang w:eastAsia="en-GB"/>
        </w:rPr>
      </w:pPr>
      <w:hyperlink w:anchor="_Toc69823396" w:history="1">
        <w:r w:rsidRPr="0047580B">
          <w:rPr>
            <w:rStyle w:val="Hyperlink"/>
            <w:rFonts w:eastAsia="Times New Roman"/>
            <w:noProof/>
          </w:rPr>
          <w:t>References</w:t>
        </w:r>
        <w:r>
          <w:rPr>
            <w:noProof/>
            <w:webHidden/>
          </w:rPr>
          <w:tab/>
        </w:r>
        <w:r>
          <w:rPr>
            <w:noProof/>
            <w:webHidden/>
          </w:rPr>
          <w:fldChar w:fldCharType="begin"/>
        </w:r>
        <w:r>
          <w:rPr>
            <w:noProof/>
            <w:webHidden/>
          </w:rPr>
          <w:instrText xml:space="preserve"> PAGEREF _Toc69823396 \h </w:instrText>
        </w:r>
        <w:r>
          <w:rPr>
            <w:noProof/>
            <w:webHidden/>
          </w:rPr>
        </w:r>
        <w:r>
          <w:rPr>
            <w:noProof/>
            <w:webHidden/>
          </w:rPr>
          <w:fldChar w:fldCharType="separate"/>
        </w:r>
        <w:r>
          <w:rPr>
            <w:noProof/>
            <w:webHidden/>
          </w:rPr>
          <w:t>19</w:t>
        </w:r>
        <w:r>
          <w:rPr>
            <w:noProof/>
            <w:webHidden/>
          </w:rPr>
          <w:fldChar w:fldCharType="end"/>
        </w:r>
      </w:hyperlink>
    </w:p>
    <w:p w14:paraId="23A7930B" w14:textId="350F2DAD" w:rsidR="003805D3" w:rsidRDefault="003805D3">
      <w:pPr>
        <w:pStyle w:val="TOC1"/>
        <w:tabs>
          <w:tab w:val="right" w:leader="underscore" w:pos="9016"/>
        </w:tabs>
        <w:rPr>
          <w:noProof/>
          <w:lang w:eastAsia="en-GB"/>
        </w:rPr>
      </w:pPr>
      <w:hyperlink w:anchor="_Toc69823397" w:history="1">
        <w:r w:rsidRPr="0047580B">
          <w:rPr>
            <w:rStyle w:val="Hyperlink"/>
            <w:rFonts w:eastAsia="Times New Roman"/>
            <w:noProof/>
          </w:rPr>
          <w:t>Supporting material</w:t>
        </w:r>
        <w:r>
          <w:rPr>
            <w:noProof/>
            <w:webHidden/>
          </w:rPr>
          <w:tab/>
        </w:r>
        <w:r>
          <w:rPr>
            <w:noProof/>
            <w:webHidden/>
          </w:rPr>
          <w:fldChar w:fldCharType="begin"/>
        </w:r>
        <w:r>
          <w:rPr>
            <w:noProof/>
            <w:webHidden/>
          </w:rPr>
          <w:instrText xml:space="preserve"> PAGEREF _Toc69823397 \h </w:instrText>
        </w:r>
        <w:r>
          <w:rPr>
            <w:noProof/>
            <w:webHidden/>
          </w:rPr>
        </w:r>
        <w:r>
          <w:rPr>
            <w:noProof/>
            <w:webHidden/>
          </w:rPr>
          <w:fldChar w:fldCharType="separate"/>
        </w:r>
        <w:r>
          <w:rPr>
            <w:noProof/>
            <w:webHidden/>
          </w:rPr>
          <w:t>23</w:t>
        </w:r>
        <w:r>
          <w:rPr>
            <w:noProof/>
            <w:webHidden/>
          </w:rPr>
          <w:fldChar w:fldCharType="end"/>
        </w:r>
      </w:hyperlink>
    </w:p>
    <w:p w14:paraId="6EC0DDFE" w14:textId="6C713CF6" w:rsidR="003805D3" w:rsidRDefault="003805D3">
      <w:pPr>
        <w:pStyle w:val="TOC3"/>
        <w:tabs>
          <w:tab w:val="right" w:leader="underscore" w:pos="9016"/>
        </w:tabs>
        <w:rPr>
          <w:noProof/>
          <w:lang w:eastAsia="en-GB"/>
        </w:rPr>
      </w:pPr>
      <w:hyperlink w:anchor="_Toc69823398" w:history="1">
        <w:r w:rsidRPr="0047580B">
          <w:rPr>
            <w:rStyle w:val="Hyperlink"/>
            <w:noProof/>
          </w:rPr>
          <w:t>Professional Forensic Report (Sample)</w:t>
        </w:r>
        <w:r>
          <w:rPr>
            <w:noProof/>
            <w:webHidden/>
          </w:rPr>
          <w:tab/>
        </w:r>
        <w:r>
          <w:rPr>
            <w:noProof/>
            <w:webHidden/>
          </w:rPr>
          <w:fldChar w:fldCharType="begin"/>
        </w:r>
        <w:r>
          <w:rPr>
            <w:noProof/>
            <w:webHidden/>
          </w:rPr>
          <w:instrText xml:space="preserve"> PAGEREF _Toc69823398 \h </w:instrText>
        </w:r>
        <w:r>
          <w:rPr>
            <w:noProof/>
            <w:webHidden/>
          </w:rPr>
        </w:r>
        <w:r>
          <w:rPr>
            <w:noProof/>
            <w:webHidden/>
          </w:rPr>
          <w:fldChar w:fldCharType="separate"/>
        </w:r>
        <w:r>
          <w:rPr>
            <w:noProof/>
            <w:webHidden/>
          </w:rPr>
          <w:t>23</w:t>
        </w:r>
        <w:r>
          <w:rPr>
            <w:noProof/>
            <w:webHidden/>
          </w:rPr>
          <w:fldChar w:fldCharType="end"/>
        </w:r>
      </w:hyperlink>
    </w:p>
    <w:p w14:paraId="781140AC" w14:textId="31B87B57" w:rsidR="003805D3" w:rsidRDefault="003805D3">
      <w:pPr>
        <w:pStyle w:val="TOC3"/>
        <w:tabs>
          <w:tab w:val="right" w:leader="underscore" w:pos="9016"/>
        </w:tabs>
        <w:rPr>
          <w:noProof/>
          <w:lang w:eastAsia="en-GB"/>
        </w:rPr>
      </w:pPr>
      <w:hyperlink w:anchor="_Toc69823399" w:history="1">
        <w:r w:rsidRPr="0047580B">
          <w:rPr>
            <w:rStyle w:val="Hyperlink"/>
            <w:noProof/>
          </w:rPr>
          <w:t>Invoice (Sample)</w:t>
        </w:r>
        <w:r>
          <w:rPr>
            <w:noProof/>
            <w:webHidden/>
          </w:rPr>
          <w:tab/>
        </w:r>
        <w:r>
          <w:rPr>
            <w:noProof/>
            <w:webHidden/>
          </w:rPr>
          <w:fldChar w:fldCharType="begin"/>
        </w:r>
        <w:r>
          <w:rPr>
            <w:noProof/>
            <w:webHidden/>
          </w:rPr>
          <w:instrText xml:space="preserve"> PAGEREF _Toc69823399 \h </w:instrText>
        </w:r>
        <w:r>
          <w:rPr>
            <w:noProof/>
            <w:webHidden/>
          </w:rPr>
        </w:r>
        <w:r>
          <w:rPr>
            <w:noProof/>
            <w:webHidden/>
          </w:rPr>
          <w:fldChar w:fldCharType="separate"/>
        </w:r>
        <w:r>
          <w:rPr>
            <w:noProof/>
            <w:webHidden/>
          </w:rPr>
          <w:t>23</w:t>
        </w:r>
        <w:r>
          <w:rPr>
            <w:noProof/>
            <w:webHidden/>
          </w:rPr>
          <w:fldChar w:fldCharType="end"/>
        </w:r>
      </w:hyperlink>
    </w:p>
    <w:p w14:paraId="29627D47" w14:textId="551875F1" w:rsidR="00F65AAF" w:rsidRPr="00833743" w:rsidRDefault="00924EE2" w:rsidP="002C204A">
      <w:pPr>
        <w:pStyle w:val="TOC1"/>
        <w:tabs>
          <w:tab w:val="right" w:leader="underscore" w:pos="9016"/>
        </w:tabs>
        <w:jc w:val="both"/>
        <w:rPr>
          <w:noProof/>
          <w:lang w:eastAsia="en-GB"/>
        </w:rPr>
      </w:pPr>
      <w:r>
        <w:rPr>
          <w:rFonts w:eastAsia="Times New Roman"/>
        </w:rPr>
        <w:fldChar w:fldCharType="end"/>
      </w:r>
      <w:r w:rsidR="00F65AAF">
        <w:rPr>
          <w:rFonts w:eastAsia="Times New Roman"/>
        </w:rPr>
        <w:br w:type="page"/>
      </w:r>
    </w:p>
    <w:p w14:paraId="77C9D190" w14:textId="5DD75847" w:rsidR="001B2543" w:rsidRPr="003C71B9" w:rsidRDefault="001B2543" w:rsidP="002C204A">
      <w:pPr>
        <w:pStyle w:val="Heading1"/>
        <w:jc w:val="both"/>
        <w:rPr>
          <w:rFonts w:eastAsia="Times New Roman"/>
        </w:rPr>
      </w:pPr>
      <w:bookmarkStart w:id="4" w:name="_Toc69823373"/>
      <w:r w:rsidRPr="003C71B9">
        <w:rPr>
          <w:rFonts w:eastAsia="Times New Roman"/>
        </w:rPr>
        <w:lastRenderedPageBreak/>
        <w:t>Main chapters</w:t>
      </w:r>
      <w:bookmarkEnd w:id="4"/>
    </w:p>
    <w:p w14:paraId="147989D6" w14:textId="77777777" w:rsidR="001B2543" w:rsidRPr="003C71B9" w:rsidRDefault="001B2543" w:rsidP="002C204A">
      <w:pPr>
        <w:tabs>
          <w:tab w:val="num" w:pos="1260"/>
        </w:tabs>
        <w:spacing w:after="0" w:line="240" w:lineRule="auto"/>
        <w:ind w:left="1260" w:right="567" w:hanging="693"/>
        <w:jc w:val="both"/>
        <w:rPr>
          <w:rFonts w:ascii="Arial" w:eastAsia="Times New Roman" w:hAnsi="Arial" w:cs="Times New Roman"/>
          <w:sz w:val="20"/>
          <w:szCs w:val="20"/>
        </w:rPr>
      </w:pPr>
    </w:p>
    <w:p w14:paraId="15A9886C" w14:textId="0076113A" w:rsidR="001B2543" w:rsidRDefault="001B2543" w:rsidP="002C204A">
      <w:pPr>
        <w:pStyle w:val="Heading2"/>
        <w:jc w:val="both"/>
        <w:rPr>
          <w:rFonts w:eastAsia="Times New Roman"/>
        </w:rPr>
      </w:pPr>
      <w:bookmarkStart w:id="5" w:name="_Toc69823374"/>
      <w:r w:rsidRPr="003C71B9">
        <w:rPr>
          <w:rFonts w:eastAsia="Times New Roman"/>
        </w:rPr>
        <w:t>Introduction</w:t>
      </w:r>
      <w:bookmarkEnd w:id="5"/>
    </w:p>
    <w:p w14:paraId="0222838A" w14:textId="503D29CA" w:rsidR="00294CAD" w:rsidRDefault="00294CAD" w:rsidP="002C204A">
      <w:pPr>
        <w:jc w:val="both"/>
      </w:pPr>
    </w:p>
    <w:p w14:paraId="1E702B63" w14:textId="0B1C0AD2" w:rsidR="00FB3410" w:rsidRPr="008D679F" w:rsidRDefault="00DB59C7" w:rsidP="002C204A">
      <w:pPr>
        <w:jc w:val="both"/>
      </w:pPr>
      <w:r>
        <w:t xml:space="preserve">This </w:t>
      </w:r>
      <w:r w:rsidR="00C93534">
        <w:t>paper</w:t>
      </w:r>
      <w:r>
        <w:t xml:space="preserve"> is broken into two parts.</w:t>
      </w:r>
      <w:r w:rsidR="00C93534">
        <w:t xml:space="preserve">  The research of forensic tools, and the application of </w:t>
      </w:r>
      <w:r w:rsidR="00BA631F">
        <w:t>the required</w:t>
      </w:r>
      <w:r w:rsidR="00310BF0">
        <w:t xml:space="preserve"> tools</w:t>
      </w:r>
      <w:r w:rsidR="00BA631F">
        <w:t xml:space="preserve">, to solve </w:t>
      </w:r>
      <w:r w:rsidR="00310BF0">
        <w:t xml:space="preserve">a manufactured </w:t>
      </w:r>
      <w:r w:rsidR="00BA631F">
        <w:t>potential real-life scenario.</w:t>
      </w:r>
      <w:r w:rsidR="009C18D1">
        <w:t xml:space="preserve">  It aims to show case the authors </w:t>
      </w:r>
      <w:r w:rsidR="00D06B95">
        <w:t xml:space="preserve">fundamental </w:t>
      </w:r>
      <w:r w:rsidR="009C18D1">
        <w:t>understanding of computer forensic</w:t>
      </w:r>
      <w:r w:rsidR="00662DD7">
        <w:t xml:space="preserve">s, </w:t>
      </w:r>
      <w:r w:rsidR="00D06B95">
        <w:t xml:space="preserve">the </w:t>
      </w:r>
      <w:r w:rsidR="00662DD7">
        <w:t xml:space="preserve">legal aspects, </w:t>
      </w:r>
      <w:r w:rsidR="006A0DD7">
        <w:t xml:space="preserve">best practice and its </w:t>
      </w:r>
      <w:r w:rsidR="00662DD7">
        <w:t xml:space="preserve">relationship </w:t>
      </w:r>
      <w:r w:rsidR="006A0DD7">
        <w:t>to IT in general.</w:t>
      </w:r>
    </w:p>
    <w:p w14:paraId="23E35B1F" w14:textId="2573A6D5" w:rsidR="001B2543" w:rsidRDefault="004A6EE5" w:rsidP="00EB1BF2">
      <w:pPr>
        <w:pStyle w:val="Heading1"/>
        <w:rPr>
          <w:rFonts w:eastAsia="Times New Roman"/>
        </w:rPr>
      </w:pPr>
      <w:bookmarkStart w:id="6" w:name="_Toc69823375"/>
      <w:r>
        <w:rPr>
          <w:rFonts w:eastAsia="Times New Roman"/>
        </w:rPr>
        <w:t xml:space="preserve">1. </w:t>
      </w:r>
      <w:r w:rsidR="006A0DD7">
        <w:rPr>
          <w:rFonts w:eastAsia="Times New Roman"/>
        </w:rPr>
        <w:t>Research</w:t>
      </w:r>
      <w:bookmarkEnd w:id="6"/>
    </w:p>
    <w:p w14:paraId="47D31376" w14:textId="09E3699F" w:rsidR="008D679F" w:rsidRDefault="008D679F" w:rsidP="002C204A">
      <w:pPr>
        <w:jc w:val="both"/>
      </w:pPr>
    </w:p>
    <w:p w14:paraId="7457A185" w14:textId="7437F17D" w:rsidR="005104CB" w:rsidRDefault="000E5E99" w:rsidP="002C204A">
      <w:pPr>
        <w:jc w:val="both"/>
      </w:pPr>
      <w:r>
        <w:t>Is there anything</w:t>
      </w:r>
      <w:r w:rsidR="0088209E">
        <w:t xml:space="preserve"> in the modern human world which isn’t shaped by the </w:t>
      </w:r>
      <w:proofErr w:type="gramStart"/>
      <w:r w:rsidR="0088209E">
        <w:t>computer ?</w:t>
      </w:r>
      <w:proofErr w:type="gramEnd"/>
      <w:r w:rsidR="0088209E">
        <w:t xml:space="preserve">  </w:t>
      </w:r>
      <w:r w:rsidR="00FC1AE6">
        <w:t xml:space="preserve">From </w:t>
      </w:r>
      <w:r w:rsidR="00EB5FEB">
        <w:t>conception</w:t>
      </w:r>
      <w:r w:rsidR="00386F6A">
        <w:t xml:space="preserve"> </w:t>
      </w:r>
      <w:r w:rsidR="00EB5FEB">
        <w:t>they</w:t>
      </w:r>
      <w:r w:rsidR="00386F6A">
        <w:t xml:space="preserve"> ha</w:t>
      </w:r>
      <w:r w:rsidR="00EB5FEB">
        <w:t>ve</w:t>
      </w:r>
      <w:r w:rsidR="00386F6A">
        <w:t xml:space="preserve"> made things easier and quicker to accomplish, to the modern network</w:t>
      </w:r>
      <w:r w:rsidR="00437FA9">
        <w:t>ed</w:t>
      </w:r>
      <w:r w:rsidR="00386F6A">
        <w:t xml:space="preserve"> world where </w:t>
      </w:r>
      <w:r w:rsidR="00437FA9">
        <w:t xml:space="preserve">exponentially growing amounts of data </w:t>
      </w:r>
      <w:r w:rsidR="00305761">
        <w:t>are</w:t>
      </w:r>
      <w:r w:rsidR="00437FA9">
        <w:t xml:space="preserve"> </w:t>
      </w:r>
      <w:r w:rsidR="00305761">
        <w:t>at the end of a mouse click</w:t>
      </w:r>
      <w:r w:rsidR="0013190D">
        <w:fldChar w:fldCharType="begin" w:fldLock="1"/>
      </w:r>
      <w:r w:rsidR="0082317A">
        <w:instrText>ADDIN CSL_CITATION {"citationItems":[{"id":"ITEM-1","itemData":{"URL":"https://www.weforum.org/agenda/2016/06/the-computer-revolution-how-its-changed-our-world-over-60-years","accessed":{"date-parts":[["2021","3","22"]]},"id":"ITEM-1","issued":{"date-parts":[["0"]]},"title":"The computer revolution: how it's changed our world over 60 years | World Economic Forum","type":"webpage"},"uris":["http://www.mendeley.com/documents/?uuid=0c428005-1ca4-38d2-9478-c494ac793188"]}],"mendeley":{"formattedCitation":"[1]","plainTextFormattedCitation":"[1]","previouslyFormattedCitation":"[1]"},"properties":{"noteIndex":0},"schema":"https://github.com/citation-style-language/schema/raw/master/csl-citation.json"}</w:instrText>
      </w:r>
      <w:r w:rsidR="0013190D">
        <w:fldChar w:fldCharType="separate"/>
      </w:r>
      <w:r w:rsidR="0013190D" w:rsidRPr="0013190D">
        <w:rPr>
          <w:noProof/>
        </w:rPr>
        <w:t>[1]</w:t>
      </w:r>
      <w:r w:rsidR="0013190D">
        <w:fldChar w:fldCharType="end"/>
      </w:r>
      <w:r w:rsidR="00305761">
        <w:t>.</w:t>
      </w:r>
      <w:r w:rsidR="00C25536">
        <w:t xml:space="preserve">  </w:t>
      </w:r>
      <w:r w:rsidR="008F5EBD">
        <w:t>Of course,</w:t>
      </w:r>
      <w:r w:rsidR="00C25536">
        <w:t xml:space="preserve"> the same is true for nefarious </w:t>
      </w:r>
      <w:r w:rsidR="00552A74">
        <w:t xml:space="preserve">criminal </w:t>
      </w:r>
      <w:r w:rsidR="00C25536">
        <w:t>activities</w:t>
      </w:r>
      <w:r w:rsidR="0082317A">
        <w:fldChar w:fldCharType="begin" w:fldLock="1"/>
      </w:r>
      <w:r w:rsidR="00F603F1">
        <w:instrText>ADDIN CSL_CITATION {"citationItems":[{"id":"ITEM-1","itemData":{"URL":"https://www.cps.gov.uk/legal-guidance/cybercrime-prosecution-guidance","accessed":{"date-parts":[["2021","3","22"]]},"id":"ITEM-1","issued":{"date-parts":[["0"]]},"title":"Cybercrime - prosecution guidance | The Crown Prosecution Service","type":"webpage"},"uris":["http://www.mendeley.com/documents/?uuid=52dc74a1-0d69-30af-8e02-e47d6504efc1"]}],"mendeley":{"formattedCitation":"[2]","plainTextFormattedCitation":"[2]","previouslyFormattedCitation":"[2]"},"properties":{"noteIndex":0},"schema":"https://github.com/citation-style-language/schema/raw/master/csl-citation.json"}</w:instrText>
      </w:r>
      <w:r w:rsidR="0082317A">
        <w:fldChar w:fldCharType="separate"/>
      </w:r>
      <w:r w:rsidR="0082317A" w:rsidRPr="0082317A">
        <w:rPr>
          <w:noProof/>
        </w:rPr>
        <w:t>[2]</w:t>
      </w:r>
      <w:r w:rsidR="0082317A">
        <w:fldChar w:fldCharType="end"/>
      </w:r>
      <w:r w:rsidR="0082317A">
        <w:t>.</w:t>
      </w:r>
      <w:r w:rsidR="00CF1B0B">
        <w:t xml:space="preserve">  Perpetrators of which</w:t>
      </w:r>
      <w:r w:rsidR="008F48F4">
        <w:t xml:space="preserve"> are afforded a fair trial</w:t>
      </w:r>
      <w:r w:rsidR="00F603F1">
        <w:fldChar w:fldCharType="begin" w:fldLock="1"/>
      </w:r>
      <w:r w:rsidR="00495672">
        <w:instrText>ADDIN CSL_CITATION {"citationItems":[{"id":"ITEM-1","itemData":{"URL":"https://www.citizensadvice.org.uk/law-and-courts/civil-rights/human-rights/what-rights-are-protected-under-the-human-rights-act/your-right-to-a-fair-trial/","accessed":{"date-parts":[["2021","3","22"]]},"id":"ITEM-1","issued":{"date-parts":[["0"]]},"title":"Your right to a fair trial - Citizens Advice","type":"webpage"},"uris":["http://www.mendeley.com/documents/?uuid=fe99a736-c21b-380e-80b5-49a70b79a011"]}],"mendeley":{"formattedCitation":"[3]","plainTextFormattedCitation":"[3]","previouslyFormattedCitation":"[3]"},"properties":{"noteIndex":0},"schema":"https://github.com/citation-style-language/schema/raw/master/csl-citation.json"}</w:instrText>
      </w:r>
      <w:r w:rsidR="00F603F1">
        <w:fldChar w:fldCharType="separate"/>
      </w:r>
      <w:r w:rsidR="00F603F1" w:rsidRPr="00F603F1">
        <w:rPr>
          <w:noProof/>
        </w:rPr>
        <w:t>[3]</w:t>
      </w:r>
      <w:r w:rsidR="00F603F1">
        <w:fldChar w:fldCharType="end"/>
      </w:r>
      <w:r w:rsidR="003943FE">
        <w:t>, as do all UK citizens under law.</w:t>
      </w:r>
    </w:p>
    <w:p w14:paraId="73EB87CF" w14:textId="3CB527EA" w:rsidR="00AE452B" w:rsidRDefault="00AE452B" w:rsidP="00EB1BF2">
      <w:pPr>
        <w:pStyle w:val="Heading2"/>
      </w:pPr>
      <w:bookmarkStart w:id="7" w:name="_Toc69823376"/>
      <w:r>
        <w:t>1.1 Concept</w:t>
      </w:r>
      <w:bookmarkEnd w:id="7"/>
    </w:p>
    <w:p w14:paraId="5FC97C46" w14:textId="77777777" w:rsidR="00305EEF" w:rsidRDefault="00305EEF" w:rsidP="002C204A">
      <w:pPr>
        <w:jc w:val="both"/>
      </w:pPr>
    </w:p>
    <w:p w14:paraId="31F6D093" w14:textId="30B1742A" w:rsidR="00305EEF" w:rsidRDefault="00326B2C" w:rsidP="002C204A">
      <w:pPr>
        <w:jc w:val="both"/>
      </w:pPr>
      <w:r>
        <w:t>Forensics</w:t>
      </w:r>
      <w:r w:rsidR="0071393E">
        <w:t>, is the use of scientific practice,</w:t>
      </w:r>
      <w:r w:rsidR="007D5EEC">
        <w:t xml:space="preserve"> to produce eviden</w:t>
      </w:r>
      <w:r w:rsidR="00AD5557">
        <w:t>ce</w:t>
      </w:r>
      <w:r w:rsidR="007D5EEC">
        <w:t xml:space="preserve"> for use in the court of law</w:t>
      </w:r>
      <w:r w:rsidR="00344EBC">
        <w:fldChar w:fldCharType="begin" w:fldLock="1"/>
      </w:r>
      <w:r w:rsidR="00951B8D">
        <w:instrText>ADDIN CSL_CITATION {"citationItems":[{"id":"ITEM-1","itemData":{"URL":"https://www.prospects.ac.uk/job-profiles/forensic-scientist","accessed":{"date-parts":[["2021","3","23"]]},"id":"ITEM-1","issued":{"date-parts":[["0"]]},"title":"Forensic scientist job profile | Prospects.ac.uk","type":"webpage"},"uris":["http://www.mendeley.com/documents/?uuid=62288aa2-d64a-33ee-a841-976eec1323dd"]}],"mendeley":{"formattedCitation":"[4]","plainTextFormattedCitation":"[4]","previouslyFormattedCitation":"[4]"},"properties":{"noteIndex":0},"schema":"https://github.com/citation-style-language/schema/raw/master/csl-citation.json"}</w:instrText>
      </w:r>
      <w:r w:rsidR="00344EBC">
        <w:fldChar w:fldCharType="separate"/>
      </w:r>
      <w:r w:rsidR="00344EBC" w:rsidRPr="00344EBC">
        <w:rPr>
          <w:noProof/>
        </w:rPr>
        <w:t>[4]</w:t>
      </w:r>
      <w:r w:rsidR="00344EBC">
        <w:fldChar w:fldCharType="end"/>
      </w:r>
      <w:r w:rsidR="007D5EEC">
        <w:t>.</w:t>
      </w:r>
      <w:r w:rsidR="001D0E3D">
        <w:t xml:space="preserve">  Digital forensics is a subset of this practice a</w:t>
      </w:r>
      <w:r w:rsidR="00305EEF">
        <w:t>s defined by the Forensic Science Regulator</w:t>
      </w:r>
      <w:r w:rsidR="00495672">
        <w:fldChar w:fldCharType="begin" w:fldLock="1"/>
      </w:r>
      <w:r w:rsidR="00951B8D">
        <w:instrText>ADDIN CSL_CITATION {"citationItems":[{"id":"ITEM-1","itemData":{"author":[{"dropping-particle":"","family":"Science Regulator","given":"Forensic","non-dropping-particle":"","parse-names":false,"suffix":""}],"id":"ITEM-1","issued":{"date-parts":[["2020"]]},"title":"Codes of Practice and Conduct for forensic science providers and practitioners in the Criminal Justice System","type":"report"},"uris":["http://www.mendeley.com/documents/?uuid=b47afce9-2b93-380b-9e96-85de3fdfbff8"]}],"mendeley":{"formattedCitation":"[5]","plainTextFormattedCitation":"[5]","previouslyFormattedCitation":"[5]"},"properties":{"noteIndex":0},"schema":"https://github.com/citation-style-language/schema/raw/master/csl-citation.json"}</w:instrText>
      </w:r>
      <w:r w:rsidR="00495672">
        <w:fldChar w:fldCharType="separate"/>
      </w:r>
      <w:r w:rsidR="00344EBC" w:rsidRPr="00344EBC">
        <w:rPr>
          <w:noProof/>
        </w:rPr>
        <w:t>[5]</w:t>
      </w:r>
      <w:r w:rsidR="00495672">
        <w:fldChar w:fldCharType="end"/>
      </w:r>
      <w:r w:rsidR="00305EEF">
        <w:t>, digital forensics is</w:t>
      </w:r>
    </w:p>
    <w:p w14:paraId="64AC5F55" w14:textId="792DE828" w:rsidR="00305EEF" w:rsidRPr="008B048E" w:rsidRDefault="00305EEF" w:rsidP="002C204A">
      <w:pPr>
        <w:ind w:firstLine="420"/>
        <w:jc w:val="both"/>
        <w:rPr>
          <w:i/>
          <w:iCs/>
        </w:rPr>
      </w:pPr>
      <w:r w:rsidRPr="008B048E">
        <w:rPr>
          <w:i/>
          <w:iCs/>
        </w:rPr>
        <w:t>“</w:t>
      </w:r>
      <w:r>
        <w:rPr>
          <w:i/>
          <w:iCs/>
        </w:rPr>
        <w:t>the process by which information is extracted from any digital system or data storage media, rendered into a useable form, processed and interpreted for the purpose of obtaining intelligence for use in investigations, or evidence for criminal proceedings”</w:t>
      </w:r>
    </w:p>
    <w:p w14:paraId="5241D060" w14:textId="2791682B" w:rsidR="00C34153" w:rsidRDefault="00F354AE" w:rsidP="002C204A">
      <w:pPr>
        <w:jc w:val="both"/>
      </w:pPr>
      <w:r>
        <w:t>As</w:t>
      </w:r>
      <w:r w:rsidR="00221065">
        <w:t xml:space="preserve"> its ultimate </w:t>
      </w:r>
      <w:r w:rsidR="00B0576C">
        <w:t>purpose</w:t>
      </w:r>
      <w:r>
        <w:t xml:space="preserve"> is</w:t>
      </w:r>
      <w:r w:rsidR="00221065">
        <w:t xml:space="preserve">, use in court, information must be </w:t>
      </w:r>
      <w:r w:rsidR="00142486">
        <w:t>meticulously gathered, stored and catalogue, so that upon its use it</w:t>
      </w:r>
      <w:r w:rsidR="000F5C91">
        <w:t>’s admissibility cannot be questioned</w:t>
      </w:r>
      <w:r w:rsidR="004538CE">
        <w:fldChar w:fldCharType="begin" w:fldLock="1"/>
      </w:r>
      <w:r w:rsidR="00951B8D">
        <w:instrText>ADDIN CSL_CITATION {"citationItems":[{"id":"ITEM-1","itemData":{"URL":"https://www.hse.gov.uk/enforce/enforcementguide/court/rules-key.htm","accessed":{"date-parts":[["2021","3","23"]]},"id":"ITEM-1","issued":{"date-parts":[["0"]]},"title":"Key rules of evidence - Court Stage - Enforcement Guide (England &amp; Wales)","type":"webpage"},"uris":["http://www.mendeley.com/documents/?uuid=4bd14be4-2a4a-30fe-8b7d-5ee694211c9c"]}],"mendeley":{"formattedCitation":"[6]","plainTextFormattedCitation":"[6]","previouslyFormattedCitation":"[6]"},"properties":{"noteIndex":0},"schema":"https://github.com/citation-style-language/schema/raw/master/csl-citation.json"}</w:instrText>
      </w:r>
      <w:r w:rsidR="004538CE">
        <w:fldChar w:fldCharType="separate"/>
      </w:r>
      <w:r w:rsidR="00344EBC" w:rsidRPr="00344EBC">
        <w:rPr>
          <w:noProof/>
        </w:rPr>
        <w:t>[6]</w:t>
      </w:r>
      <w:r w:rsidR="004538CE">
        <w:fldChar w:fldCharType="end"/>
      </w:r>
      <w:r w:rsidR="000F5C91">
        <w:t>.</w:t>
      </w:r>
      <w:r w:rsidR="00142486">
        <w:t xml:space="preserve"> </w:t>
      </w:r>
    </w:p>
    <w:p w14:paraId="6256C463" w14:textId="5C3D2D30" w:rsidR="00C34153" w:rsidRDefault="00C34153" w:rsidP="00EB1BF2">
      <w:pPr>
        <w:pStyle w:val="Heading2"/>
      </w:pPr>
      <w:bookmarkStart w:id="8" w:name="_Toc69823377"/>
      <w:r>
        <w:t>1.2 Method</w:t>
      </w:r>
      <w:bookmarkEnd w:id="8"/>
    </w:p>
    <w:p w14:paraId="30D123CA" w14:textId="71DBF19A" w:rsidR="00C34153" w:rsidRDefault="00C34153" w:rsidP="002C204A">
      <w:pPr>
        <w:jc w:val="both"/>
      </w:pPr>
    </w:p>
    <w:p w14:paraId="360B5A22" w14:textId="15E9F574" w:rsidR="002248BB" w:rsidRDefault="00F354AE" w:rsidP="002C204A">
      <w:pPr>
        <w:jc w:val="both"/>
      </w:pPr>
      <w:r>
        <w:t xml:space="preserve">Due to </w:t>
      </w:r>
      <w:r w:rsidR="00407A1F">
        <w:t>th</w:t>
      </w:r>
      <w:r w:rsidR="00824528">
        <w:t>e requirements of the court</w:t>
      </w:r>
      <w:r>
        <w:t xml:space="preserve">, methodologies have been constructed </w:t>
      </w:r>
      <w:r w:rsidR="00DC3A0E">
        <w:t xml:space="preserve">over the years </w:t>
      </w:r>
      <w:r w:rsidR="00755010">
        <w:t>to</w:t>
      </w:r>
      <w:r w:rsidR="001F049E">
        <w:t xml:space="preserve"> guarantee </w:t>
      </w:r>
      <w:r w:rsidR="002248BB">
        <w:t>suitability for court.</w:t>
      </w:r>
    </w:p>
    <w:p w14:paraId="0F0952AF" w14:textId="4D517447" w:rsidR="002248BB" w:rsidRDefault="002248BB" w:rsidP="00EB1BF2">
      <w:pPr>
        <w:pStyle w:val="Heading3"/>
      </w:pPr>
      <w:bookmarkStart w:id="9" w:name="_Toc69823378"/>
      <w:r>
        <w:t>1.2.1 Computer forensic investigative process (1984)</w:t>
      </w:r>
      <w:bookmarkEnd w:id="9"/>
    </w:p>
    <w:p w14:paraId="3FF5FC51" w14:textId="77777777" w:rsidR="00863F5F" w:rsidRDefault="00863F5F" w:rsidP="002C204A">
      <w:pPr>
        <w:jc w:val="both"/>
      </w:pPr>
    </w:p>
    <w:p w14:paraId="1DD08893" w14:textId="18E9512C" w:rsidR="00424573" w:rsidRDefault="00E476CF" w:rsidP="002C204A">
      <w:pPr>
        <w:jc w:val="both"/>
      </w:pPr>
      <w:r>
        <w:t>T</w:t>
      </w:r>
      <w:r w:rsidR="004A5E55">
        <w:t>he</w:t>
      </w:r>
      <w:r w:rsidR="007763F9">
        <w:t xml:space="preserve"> </w:t>
      </w:r>
      <w:r w:rsidR="00DC3A0E">
        <w:t>“Computer forensic investigative process</w:t>
      </w:r>
      <w:r w:rsidR="00E22863">
        <w:t xml:space="preserve"> (CFIP)</w:t>
      </w:r>
      <w:r w:rsidR="00DC3A0E">
        <w:t xml:space="preserve"> </w:t>
      </w:r>
      <w:r w:rsidR="005C196E">
        <w:t>(</w:t>
      </w:r>
      <w:r w:rsidR="00DC3A0E">
        <w:t>1984</w:t>
      </w:r>
      <w:r w:rsidR="005C196E">
        <w:t>)</w:t>
      </w:r>
      <w:r w:rsidR="00DC3A0E">
        <w:t>”</w:t>
      </w:r>
      <w:r>
        <w:t xml:space="preserve"> created by Pollitt brok</w:t>
      </w:r>
      <w:r w:rsidR="00F957BF">
        <w:t>e his method into four distinct phases</w:t>
      </w:r>
      <w:r w:rsidR="00951B8D">
        <w:fldChar w:fldCharType="begin" w:fldLock="1"/>
      </w:r>
      <w:r w:rsidR="00CB01BC">
        <w:instrText>ADDIN CSL_CITATION {"citationItems":[{"id":"ITEM-1","itemData":{"DOI":"10.5121/ijcsit.2011.3302","abstract":"The increasing criminal activities using digital information as the means or targets warrant for a structured manner in dealing with them. Since 1984 when a formalized process been introduced, a great number of new and improved computer forensic investigation processes have been developed. In this paper, we reviewed a few selected investigation processes that have been produced throughout the years and then identified the commonly shared processes. Hopefully, with the identification of the commonly shard process, it would make it easier for the new users to understand the processes and also to serve as the basic underlying concept for the development of a new set of processes. Based on the commonly shared processes, we proposed a generic computer forensics investigation model, known as GCFIM.","author":[{"dropping-particle":"","family":"Yusoff","given":"Yunus","non-dropping-particle":"","parse-names":false,"suffix":""},{"dropping-particle":"","family":"Ismail","given":"Roslan","non-dropping-particle":"","parse-names":false,"suffix":""},{"dropping-particle":"","family":"Hassan","given":"Zainuddin","non-dropping-particle":"","parse-names":false,"suffix":""}],"container-title":"International Journal of Computer Science &amp; Information Technology (IJCSIT)","id":"ITEM-1","issue":"3","issued":{"date-parts":[["2011"]]},"title":"COMMON PHASES OF COMPUTER FORENSICS INVESTIGATION MODELS","type":"article-journal","volume":"3"},"uris":["http://www.mendeley.com/documents/?uuid=dcdd1f72-9bd8-3bf6-beca-6a96dd8a9d11"]}],"mendeley":{"formattedCitation":"[7]","plainTextFormattedCitation":"[7]","previouslyFormattedCitation":"[7]"},"properties":{"noteIndex":0},"schema":"https://github.com/citation-style-language/schema/raw/master/csl-citation.json"}</w:instrText>
      </w:r>
      <w:r w:rsidR="00951B8D">
        <w:fldChar w:fldCharType="separate"/>
      </w:r>
      <w:r w:rsidR="00951B8D" w:rsidRPr="00951B8D">
        <w:rPr>
          <w:noProof/>
        </w:rPr>
        <w:t>[7]</w:t>
      </w:r>
      <w:r w:rsidR="00951B8D">
        <w:fldChar w:fldCharType="end"/>
      </w:r>
    </w:p>
    <w:p w14:paraId="7CD00739" w14:textId="689CE57A" w:rsidR="00F957BF" w:rsidRDefault="00F957BF" w:rsidP="00864EE5">
      <w:pPr>
        <w:jc w:val="center"/>
      </w:pPr>
      <w:r>
        <w:rPr>
          <w:noProof/>
        </w:rPr>
        <w:drawing>
          <wp:inline distT="0" distB="0" distL="0" distR="0" wp14:anchorId="25F9F179" wp14:editId="7F658EEA">
            <wp:extent cx="5731510" cy="79121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791210"/>
                    </a:xfrm>
                    <a:prstGeom prst="rect">
                      <a:avLst/>
                    </a:prstGeom>
                  </pic:spPr>
                </pic:pic>
              </a:graphicData>
            </a:graphic>
          </wp:inline>
        </w:drawing>
      </w:r>
    </w:p>
    <w:p w14:paraId="661C55DB" w14:textId="4DB95BE8" w:rsidR="00824528" w:rsidRDefault="00824528" w:rsidP="00864EE5">
      <w:pPr>
        <w:jc w:val="center"/>
      </w:pPr>
      <w:r>
        <w:lastRenderedPageBreak/>
        <w:t>Figure 1</w:t>
      </w:r>
      <w:r w:rsidR="00C1406F">
        <w:fldChar w:fldCharType="begin" w:fldLock="1"/>
      </w:r>
      <w:r w:rsidR="00C1406F">
        <w:instrText>ADDIN CSL_CITATION {"citationItems":[{"id":"ITEM-1","itemData":{"DOI":"10.5121/ijcsit.2011.3302","abstract":"The increasing criminal activities using digital information as the means or targets warrant for a structured manner in dealing with them. Since 1984 when a formalized process been introduced, a great number of new and improved computer forensic investigation processes have been developed. In this paper, we reviewed a few selected investigation processes that have been produced throughout the years and then identified the commonly shared processes. Hopefully, with the identification of the commonly shard process, it would make it easier for the new users to understand the processes and also to serve as the basic underlying concept for the development of a new set of processes. Based on the commonly shared processes, we proposed a generic computer forensics investigation model, known as GCFIM.","author":[{"dropping-particle":"","family":"Yusoff","given":"Yunus","non-dropping-particle":"","parse-names":false,"suffix":""},{"dropping-particle":"","family":"Ismail","given":"Roslan","non-dropping-particle":"","parse-names":false,"suffix":""},{"dropping-particle":"","family":"Hassan","given":"Zainuddin","non-dropping-particle":"","parse-names":false,"suffix":""}],"container-title":"International Journal of Computer Science &amp; Information Technology (IJCSIT)","id":"ITEM-1","issue":"3","issued":{"date-parts":[["2011"]]},"title":"COMMON PHASES OF COMPUTER FORENSICS INVESTIGATION MODELS","type":"article-journal","volume":"3"},"uris":["http://www.mendeley.com/documents/?uuid=dcdd1f72-9bd8-3bf6-beca-6a96dd8a9d11"]}],"mendeley":{"formattedCitation":"[7]","plainTextFormattedCitation":"[7]","previouslyFormattedCitation":"[7]"},"properties":{"noteIndex":0},"schema":"https://github.com/citation-style-language/schema/raw/master/csl-citation.json"}</w:instrText>
      </w:r>
      <w:r w:rsidR="00C1406F">
        <w:fldChar w:fldCharType="separate"/>
      </w:r>
      <w:r w:rsidR="00C1406F" w:rsidRPr="00951B8D">
        <w:rPr>
          <w:noProof/>
        </w:rPr>
        <w:t>[7]</w:t>
      </w:r>
      <w:r w:rsidR="00C1406F">
        <w:fldChar w:fldCharType="end"/>
      </w:r>
    </w:p>
    <w:p w14:paraId="0FC48108" w14:textId="18B1AB7C" w:rsidR="00ED6A16" w:rsidRDefault="00824528" w:rsidP="002C204A">
      <w:pPr>
        <w:jc w:val="both"/>
      </w:pPr>
      <w:r>
        <w:t>As shown in figure 1, this system runs fr</w:t>
      </w:r>
      <w:r w:rsidR="00ED6A16">
        <w:t xml:space="preserve">om stage to stage starting </w:t>
      </w:r>
      <w:r w:rsidR="00924972">
        <w:t>on the left and finishing on the right.</w:t>
      </w:r>
    </w:p>
    <w:p w14:paraId="730C64AC" w14:textId="1686E4E3" w:rsidR="00F7357C" w:rsidRDefault="00FE4C21" w:rsidP="002C204A">
      <w:pPr>
        <w:jc w:val="both"/>
      </w:pPr>
      <w:r>
        <w:t xml:space="preserve">The </w:t>
      </w:r>
      <w:r w:rsidR="00F7357C" w:rsidRPr="00995CFB">
        <w:t>Acquisition</w:t>
      </w:r>
      <w:r w:rsidR="00F7357C">
        <w:t xml:space="preserve"> </w:t>
      </w:r>
      <w:r>
        <w:t xml:space="preserve">phase </w:t>
      </w:r>
      <w:r w:rsidR="00995CFB">
        <w:t>deals with the start</w:t>
      </w:r>
      <w:r w:rsidR="0034688B">
        <w:t xml:space="preserve"> of an investigation</w:t>
      </w:r>
      <w:r w:rsidR="00A37363">
        <w:t xml:space="preserve">, where </w:t>
      </w:r>
      <w:r w:rsidR="00D244ED">
        <w:t>authorisation</w:t>
      </w:r>
      <w:r w:rsidR="00A37363">
        <w:t xml:space="preserve"> to begin forensic work will be evidence</w:t>
      </w:r>
      <w:r w:rsidR="0034688B">
        <w:t>,</w:t>
      </w:r>
      <w:r w:rsidR="00F6770C">
        <w:t xml:space="preserve"> </w:t>
      </w:r>
      <w:r w:rsidR="00917BC1">
        <w:t>along with</w:t>
      </w:r>
      <w:r w:rsidR="000E166A">
        <w:t xml:space="preserve"> setting up a case and</w:t>
      </w:r>
      <w:r w:rsidR="00917BC1">
        <w:t xml:space="preserve"> starting </w:t>
      </w:r>
      <w:r w:rsidR="00976244">
        <w:t xml:space="preserve">the documentation </w:t>
      </w:r>
      <w:r w:rsidR="00917BC1">
        <w:t>processes.</w:t>
      </w:r>
    </w:p>
    <w:p w14:paraId="1B5EA563" w14:textId="6F9CB527" w:rsidR="00976244" w:rsidRDefault="000A478D" w:rsidP="002C204A">
      <w:pPr>
        <w:jc w:val="both"/>
      </w:pPr>
      <w:r>
        <w:t xml:space="preserve">After which Identification </w:t>
      </w:r>
      <w:r w:rsidR="0052313A">
        <w:t xml:space="preserve">would occur, where digital assets would be </w:t>
      </w:r>
      <w:r w:rsidR="00BC0849">
        <w:t xml:space="preserve">highlighted </w:t>
      </w:r>
      <w:r w:rsidR="0052313A">
        <w:t xml:space="preserve">for evidence </w:t>
      </w:r>
      <w:r w:rsidR="009C239C">
        <w:t>acquisition</w:t>
      </w:r>
      <w:r w:rsidR="0052313A">
        <w:t xml:space="preserve">, </w:t>
      </w:r>
      <w:r w:rsidR="0002702C">
        <w:t>and</w:t>
      </w:r>
      <w:r w:rsidR="0077125A">
        <w:t xml:space="preserve"> extracted </w:t>
      </w:r>
      <w:r w:rsidR="0002702C">
        <w:t>data</w:t>
      </w:r>
      <w:r w:rsidR="0077125A">
        <w:t xml:space="preserve"> </w:t>
      </w:r>
      <w:r w:rsidR="009C239C">
        <w:t xml:space="preserve">would be </w:t>
      </w:r>
      <w:r w:rsidR="00162786">
        <w:t>captured in a document</w:t>
      </w:r>
      <w:r w:rsidR="00E950E0">
        <w:t xml:space="preserve"> “understood by humans”</w:t>
      </w:r>
      <w:r w:rsidR="00CB01BC">
        <w:fldChar w:fldCharType="begin" w:fldLock="1"/>
      </w:r>
      <w:r w:rsidR="006D39DB">
        <w:instrText>ADDIN CSL_CITATION {"citationItems":[{"id":"ITEM-1","itemData":{"DOI":"10.5121/ijcsit.2011.3302","abstract":"The increasing criminal activities using digital information as the means or targets warrant for a structured manner in dealing with them. Since 1984 when a formalized process been introduced, a great number of new and improved computer forensic investigation processes have been developed. In this paper, we reviewed a few selected investigation processes that have been produced throughout the years and then identified the commonly shared processes. Hopefully, with the identification of the commonly shard process, it would make it easier for the new users to understand the processes and also to serve as the basic underlying concept for the development of a new set of processes. Based on the commonly shared processes, we proposed a generic computer forensics investigation model, known as GCFIM.","author":[{"dropping-particle":"","family":"Yusoff","given":"Yunus","non-dropping-particle":"","parse-names":false,"suffix":""},{"dropping-particle":"","family":"Ismail","given":"Roslan","non-dropping-particle":"","parse-names":false,"suffix":""},{"dropping-particle":"","family":"Hassan","given":"Zainuddin","non-dropping-particle":"","parse-names":false,"suffix":""}],"container-title":"International Journal of Computer Science &amp; Information Technology (IJCSIT)","id":"ITEM-1","issue":"3","issued":{"date-parts":[["2011"]]},"title":"COMMON PHASES OF COMPUTER FORENSICS INVESTIGATION MODELS","type":"article-journal","volume":"3"},"uris":["http://www.mendeley.com/documents/?uuid=dcdd1f72-9bd8-3bf6-beca-6a96dd8a9d11"]}],"mendeley":{"formattedCitation":"[7]","plainTextFormattedCitation":"[7]","previouslyFormattedCitation":"[7]"},"properties":{"noteIndex":0},"schema":"https://github.com/citation-style-language/schema/raw/master/csl-citation.json"}</w:instrText>
      </w:r>
      <w:r w:rsidR="00CB01BC">
        <w:fldChar w:fldCharType="separate"/>
      </w:r>
      <w:r w:rsidR="00CB01BC" w:rsidRPr="00CB01BC">
        <w:rPr>
          <w:noProof/>
        </w:rPr>
        <w:t>[7]</w:t>
      </w:r>
      <w:r w:rsidR="00CB01BC">
        <w:fldChar w:fldCharType="end"/>
      </w:r>
      <w:r w:rsidR="00A80DCE">
        <w:t>.</w:t>
      </w:r>
    </w:p>
    <w:p w14:paraId="71EF2FED" w14:textId="395735A5" w:rsidR="00BE01B8" w:rsidRDefault="006D3228" w:rsidP="002C204A">
      <w:pPr>
        <w:jc w:val="both"/>
      </w:pPr>
      <w:r>
        <w:t>The third phase Evaluation</w:t>
      </w:r>
      <w:r w:rsidR="00BE01B8">
        <w:t xml:space="preserve"> would be reviewing the material from </w:t>
      </w:r>
      <w:r w:rsidR="00EF5B91">
        <w:t>i</w:t>
      </w:r>
      <w:r>
        <w:t>dentification and</w:t>
      </w:r>
      <w:r w:rsidR="00BE01B8">
        <w:t xml:space="preserve"> ensuring it </w:t>
      </w:r>
      <w:r w:rsidR="00CB01BC">
        <w:t>is relevant to the case.</w:t>
      </w:r>
    </w:p>
    <w:p w14:paraId="25DA499E" w14:textId="4FB75CF0" w:rsidR="006D3228" w:rsidRDefault="006D3228" w:rsidP="002C204A">
      <w:pPr>
        <w:jc w:val="both"/>
      </w:pPr>
      <w:r>
        <w:t>With the final phase being Admission, where the case would be presented to the court of law.</w:t>
      </w:r>
    </w:p>
    <w:p w14:paraId="57060C71" w14:textId="292BF782" w:rsidR="00E476CF" w:rsidRDefault="00E476CF" w:rsidP="00EB1BF2">
      <w:pPr>
        <w:pStyle w:val="Heading3"/>
      </w:pPr>
      <w:bookmarkStart w:id="10" w:name="_Toc69823379"/>
      <w:r>
        <w:t>1.2.</w:t>
      </w:r>
      <w:r w:rsidR="007E1967">
        <w:t>2</w:t>
      </w:r>
      <w:r>
        <w:t xml:space="preserve"> </w:t>
      </w:r>
      <w:r w:rsidR="00631798">
        <w:t>Improvements</w:t>
      </w:r>
      <w:bookmarkEnd w:id="10"/>
    </w:p>
    <w:p w14:paraId="48754C89" w14:textId="77777777" w:rsidR="00E476CF" w:rsidRDefault="00E476CF" w:rsidP="002C204A">
      <w:pPr>
        <w:jc w:val="both"/>
      </w:pPr>
    </w:p>
    <w:p w14:paraId="67224256" w14:textId="7F2E0474" w:rsidR="00E33428" w:rsidRDefault="00926064" w:rsidP="002C204A">
      <w:pPr>
        <w:jc w:val="both"/>
      </w:pPr>
      <w:r>
        <w:t>Due</w:t>
      </w:r>
      <w:r w:rsidR="003A384F">
        <w:t xml:space="preserve"> to the passage of time, changes in technology/scope </w:t>
      </w:r>
      <w:r w:rsidR="004505A1">
        <w:t>newer</w:t>
      </w:r>
      <w:r w:rsidR="003A384F">
        <w:t xml:space="preserve"> model</w:t>
      </w:r>
      <w:r w:rsidR="00E476CF">
        <w:t>s</w:t>
      </w:r>
      <w:r w:rsidR="003A384F">
        <w:t xml:space="preserve"> </w:t>
      </w:r>
      <w:r w:rsidR="00937D04">
        <w:t>h</w:t>
      </w:r>
      <w:r w:rsidR="003A384F">
        <w:t xml:space="preserve">as </w:t>
      </w:r>
      <w:r w:rsidR="00937D04">
        <w:t xml:space="preserve">been </w:t>
      </w:r>
      <w:r w:rsidR="009E6644">
        <w:t>built upon and/or new ones created</w:t>
      </w:r>
      <w:r w:rsidR="00F0148F">
        <w:t xml:space="preserve"> with the view to improve</w:t>
      </w:r>
      <w:r w:rsidR="004505A1">
        <w:t xml:space="preserve"> the methodologies of the time</w:t>
      </w:r>
      <w:r w:rsidR="009E6644">
        <w:t>.</w:t>
      </w:r>
      <w:r w:rsidR="00FE52D8">
        <w:t xml:space="preserve">  </w:t>
      </w:r>
      <w:r w:rsidR="00403DD2">
        <w:t>Some e</w:t>
      </w:r>
      <w:r w:rsidR="00FE52D8">
        <w:t xml:space="preserve">xamples of newer models are the </w:t>
      </w:r>
      <w:r w:rsidR="002E5BEA">
        <w:t>“</w:t>
      </w:r>
      <w:r w:rsidR="009B3118">
        <w:t>Digital Forensics Research Workshop</w:t>
      </w:r>
      <w:r w:rsidR="00D31DC7">
        <w:t xml:space="preserve"> (</w:t>
      </w:r>
      <w:r w:rsidR="002E5BEA">
        <w:t>DFRWS</w:t>
      </w:r>
      <w:r w:rsidR="00D31DC7">
        <w:t>)</w:t>
      </w:r>
      <w:r w:rsidR="002E5BEA">
        <w:t xml:space="preserve"> Investigative</w:t>
      </w:r>
      <w:r w:rsidR="00B5252F">
        <w:t xml:space="preserve"> Model (2001)</w:t>
      </w:r>
      <w:r w:rsidR="00012980">
        <w:t>”,</w:t>
      </w:r>
      <w:r w:rsidR="00B5252F">
        <w:t xml:space="preserve"> </w:t>
      </w:r>
      <w:r w:rsidR="00FE52D8">
        <w:t>“Abstract Digital For</w:t>
      </w:r>
      <w:r w:rsidR="00B5252F">
        <w:t>ensics Model (ADFM) (2002)”</w:t>
      </w:r>
      <w:r w:rsidR="0090518D">
        <w:t>,</w:t>
      </w:r>
      <w:r w:rsidR="00012980">
        <w:t xml:space="preserve"> </w:t>
      </w:r>
      <w:r w:rsidR="00982E61">
        <w:t>“Computer Forensics Field Triage Process Model (CFFTPM) (2006)”</w:t>
      </w:r>
      <w:r w:rsidR="005B68E1">
        <w:t>,</w:t>
      </w:r>
      <w:r w:rsidR="00A97472">
        <w:t xml:space="preserve"> “Mapping Process of Digital Forensic Investigation Frameworks</w:t>
      </w:r>
      <w:r w:rsidR="007C4071">
        <w:t xml:space="preserve"> (DFIF)</w:t>
      </w:r>
      <w:r w:rsidR="00A97472">
        <w:t xml:space="preserve"> (2008)”</w:t>
      </w:r>
      <w:r w:rsidR="005B68E1">
        <w:t xml:space="preserve"> or “The Advanced Data Acquisition Model (ADAM</w:t>
      </w:r>
      <w:r w:rsidR="008E06AF">
        <w:t>) (2012)”</w:t>
      </w:r>
      <w:r w:rsidR="00012980">
        <w:t>.</w:t>
      </w:r>
    </w:p>
    <w:p w14:paraId="236DE2DC" w14:textId="2EE9D338" w:rsidR="00E00D9D" w:rsidRDefault="00631798" w:rsidP="002C204A">
      <w:pPr>
        <w:jc w:val="both"/>
      </w:pPr>
      <w:r>
        <w:t xml:space="preserve">Process improvements will continue into the future, as recognised by the </w:t>
      </w:r>
      <w:r w:rsidR="00265FF8">
        <w:t xml:space="preserve">National Institute Of Forensic Science, when they </w:t>
      </w:r>
      <w:r w:rsidR="00121558">
        <w:t>commissioned and published “Strengthening Forensic Science in the United States : A Path Forward” in 2009</w:t>
      </w:r>
      <w:r w:rsidR="00706008">
        <w:fldChar w:fldCharType="begin" w:fldLock="1"/>
      </w:r>
      <w:r w:rsidR="00B142AF">
        <w:instrText>ADDIN CSL_CITATION {"citationItems":[{"id":"ITEM-1","itemData":{"URL":"https://www.nap.edu/catalog/12589/strengthening-forensic-science-in-the-united-states-a-path-forward","accessed":{"date-parts":[["2021","3","28"]]},"id":"ITEM-1","issued":{"date-parts":[["0"]]},"title":"Strengthening Forensic Science in the United States: A Path Forward | The National Academies Press","type":"webpage"},"uris":["http://www.mendeley.com/documents/?uuid=1c0cfc01-f9c7-390c-bf15-debb48e4c5a9"]}],"mendeley":{"formattedCitation":"[8]","plainTextFormattedCitation":"[8]","previouslyFormattedCitation":"[8]"},"properties":{"noteIndex":0},"schema":"https://github.com/citation-style-language/schema/raw/master/csl-citation.json"}</w:instrText>
      </w:r>
      <w:r w:rsidR="00706008">
        <w:fldChar w:fldCharType="separate"/>
      </w:r>
      <w:r w:rsidR="00706008" w:rsidRPr="00706008">
        <w:rPr>
          <w:noProof/>
        </w:rPr>
        <w:t>[8]</w:t>
      </w:r>
      <w:r w:rsidR="00706008">
        <w:fldChar w:fldCharType="end"/>
      </w:r>
      <w:r w:rsidR="00121558">
        <w:t xml:space="preserve">.  </w:t>
      </w:r>
      <w:r w:rsidR="00B42276">
        <w:t xml:space="preserve">This resulted in </w:t>
      </w:r>
      <w:r w:rsidR="0076317D">
        <w:t xml:space="preserve">the first large scale black box test against the Computer Forensic community </w:t>
      </w:r>
      <w:r w:rsidR="00467074">
        <w:t xml:space="preserve">to give insight into </w:t>
      </w:r>
      <w:r w:rsidR="00B32FD8">
        <w:t xml:space="preserve">it and </w:t>
      </w:r>
      <w:r w:rsidR="00467074">
        <w:t xml:space="preserve">methodologies </w:t>
      </w:r>
      <w:r w:rsidR="00B32FD8">
        <w:t>used, for the purpose of advancement</w:t>
      </w:r>
      <w:r w:rsidR="00706008">
        <w:fldChar w:fldCharType="begin" w:fldLock="1"/>
      </w:r>
      <w:r w:rsidR="00B142AF">
        <w:instrText>ADDIN CSL_CITATION {"citationItems":[{"id":"ITEM-1","itemData":{"URL":"https://www.nist.gov/news-events/news/2020/06/nist-digital-forensics-experts-show-us-what-you-got","accessed":{"date-parts":[["2021","3","28"]]},"id":"ITEM-1","issued":{"date-parts":[["0"]]},"title":"NIST to Digital Forensics Experts: Show Us What You Got | NIST","type":"webpage"},"uris":["http://www.mendeley.com/documents/?uuid=c6865338-8ba1-385d-9bfc-59361c6bea8d"]}],"mendeley":{"formattedCitation":"[9]","plainTextFormattedCitation":"[9]","previouslyFormattedCitation":"[9]"},"properties":{"noteIndex":0},"schema":"https://github.com/citation-style-language/schema/raw/master/csl-citation.json"}</w:instrText>
      </w:r>
      <w:r w:rsidR="00706008">
        <w:fldChar w:fldCharType="separate"/>
      </w:r>
      <w:r w:rsidR="00706008" w:rsidRPr="00706008">
        <w:rPr>
          <w:noProof/>
        </w:rPr>
        <w:t>[9]</w:t>
      </w:r>
      <w:r w:rsidR="00706008">
        <w:fldChar w:fldCharType="end"/>
      </w:r>
      <w:r w:rsidR="00B32FD8">
        <w:t>.</w:t>
      </w:r>
    </w:p>
    <w:p w14:paraId="2C189376" w14:textId="38AC0AF6" w:rsidR="00C34153" w:rsidRPr="00EB1BF2" w:rsidRDefault="00C34153" w:rsidP="00D42EE5">
      <w:pPr>
        <w:pStyle w:val="Heading2"/>
      </w:pPr>
      <w:bookmarkStart w:id="11" w:name="_Toc69823380"/>
      <w:r w:rsidRPr="00EB1BF2">
        <w:t>1.3 Tools</w:t>
      </w:r>
      <w:bookmarkEnd w:id="11"/>
    </w:p>
    <w:p w14:paraId="6B81E869" w14:textId="1F5EDFB7" w:rsidR="00C34153" w:rsidRDefault="00C34153" w:rsidP="002C204A">
      <w:pPr>
        <w:jc w:val="both"/>
      </w:pPr>
    </w:p>
    <w:p w14:paraId="15B93069" w14:textId="21DC8F1C" w:rsidR="000E543B" w:rsidRDefault="005E5D9C" w:rsidP="002C204A">
      <w:pPr>
        <w:jc w:val="both"/>
      </w:pPr>
      <w:r>
        <w:t>As an investigator could be looking at extracting data from physical storage, email, network/internet, software, a running system or mobile phone</w:t>
      </w:r>
      <w:r w:rsidR="00593F17">
        <w:t>;</w:t>
      </w:r>
      <w:r w:rsidR="0056596A">
        <w:t xml:space="preserve"> an investigator will use a range of </w:t>
      </w:r>
      <w:r w:rsidR="00AC23FF">
        <w:t xml:space="preserve">physical and virtual </w:t>
      </w:r>
      <w:r w:rsidR="0056596A">
        <w:t xml:space="preserve">tools </w:t>
      </w:r>
      <w:r w:rsidR="00593F17">
        <w:t>while following a method</w:t>
      </w:r>
      <w:r w:rsidR="008B20F0">
        <w:t xml:space="preserve"> depending on the desired outcome</w:t>
      </w:r>
      <w:r w:rsidR="00593F17">
        <w:t>.</w:t>
      </w:r>
      <w:r w:rsidR="00403EC3">
        <w:t xml:space="preserve">  </w:t>
      </w:r>
      <w:r w:rsidR="00336CBF">
        <w:t xml:space="preserve">When following </w:t>
      </w:r>
      <w:r w:rsidR="0062394F">
        <w:t>CFIP</w:t>
      </w:r>
      <w:r w:rsidR="00A770DC">
        <w:t xml:space="preserve">, during the identification </w:t>
      </w:r>
      <w:r w:rsidR="00C9003D">
        <w:t>an investi</w:t>
      </w:r>
      <w:r w:rsidR="001B6EA3">
        <w:t>gator would gather all the tools they require for the specific case in hand.</w:t>
      </w:r>
    </w:p>
    <w:p w14:paraId="6DCC2375" w14:textId="589F609D" w:rsidR="009D5B70" w:rsidRDefault="00033452" w:rsidP="002C204A">
      <w:pPr>
        <w:jc w:val="both"/>
      </w:pPr>
      <w:r>
        <w:t>Due</w:t>
      </w:r>
      <w:r w:rsidR="007918E3">
        <w:t xml:space="preserve"> to the already discussed outcome, of presentation of evidence in court, i</w:t>
      </w:r>
      <w:r w:rsidR="009D5B70">
        <w:t xml:space="preserve">t is important that all equipment is </w:t>
      </w:r>
      <w:r w:rsidR="0013096A">
        <w:t xml:space="preserve">continually </w:t>
      </w:r>
      <w:r w:rsidR="009D5B70">
        <w:t>maintained and calibrated to a satisfactory standard</w:t>
      </w:r>
      <w:r w:rsidR="0013096A">
        <w:fldChar w:fldCharType="begin" w:fldLock="1"/>
      </w:r>
      <w:r w:rsidR="00B142AF">
        <w:instrText>ADDIN CSL_CITATION {"citationItems":[{"id":"ITEM-1","itemData":{"URL":"https://www.nist.gov/itl/ssd/software-quality-group/computer-forensics-tool-testing-program-cftt","accessed":{"date-parts":[["2021","3","27"]]},"id":"ITEM-1","issued":{"date-parts":[["0"]]},"title":"Computer Forensics Tool Testing Program (CFTT) | NIST","type":"webpage"},"uris":["http://www.mendeley.com/documents/?uuid=768869fc-0781-3ba1-b642-0764c347b27f"]}],"mendeley":{"formattedCitation":"[10]","plainTextFormattedCitation":"[10]","previouslyFormattedCitation":"[10]"},"properties":{"noteIndex":0},"schema":"https://github.com/citation-style-language/schema/raw/master/csl-citation.json"}</w:instrText>
      </w:r>
      <w:r w:rsidR="0013096A">
        <w:fldChar w:fldCharType="separate"/>
      </w:r>
      <w:r w:rsidR="00706008" w:rsidRPr="00706008">
        <w:rPr>
          <w:noProof/>
        </w:rPr>
        <w:t>[10]</w:t>
      </w:r>
      <w:r w:rsidR="0013096A">
        <w:fldChar w:fldCharType="end"/>
      </w:r>
      <w:r w:rsidR="007918E3">
        <w:t>.</w:t>
      </w:r>
    </w:p>
    <w:p w14:paraId="5E13326F" w14:textId="559AF4A9" w:rsidR="001226E1" w:rsidRDefault="001226E1" w:rsidP="00EB1BF2">
      <w:pPr>
        <w:pStyle w:val="Heading3"/>
      </w:pPr>
      <w:bookmarkStart w:id="12" w:name="_Toc69823381"/>
      <w:r>
        <w:t>1.3.1 Hardware</w:t>
      </w:r>
      <w:bookmarkEnd w:id="12"/>
    </w:p>
    <w:p w14:paraId="34A8D116" w14:textId="4B69FCBA" w:rsidR="001226E1" w:rsidRDefault="001226E1" w:rsidP="002C204A">
      <w:pPr>
        <w:jc w:val="both"/>
      </w:pPr>
    </w:p>
    <w:p w14:paraId="3C114D34" w14:textId="02649528" w:rsidR="001226E1" w:rsidRDefault="00091188" w:rsidP="002C204A">
      <w:pPr>
        <w:jc w:val="both"/>
      </w:pPr>
      <w:r>
        <w:t xml:space="preserve">A computer forensic investigator should have a well prepared </w:t>
      </w:r>
      <w:r w:rsidR="00A212E1">
        <w:t>toolkit, which contains</w:t>
      </w:r>
      <w:r w:rsidR="00163D88">
        <w:t xml:space="preserve"> basic IT tools </w:t>
      </w:r>
      <w:r w:rsidR="002C4F13">
        <w:t xml:space="preserve">for </w:t>
      </w:r>
      <w:r w:rsidR="00C058E4">
        <w:t xml:space="preserve">example </w:t>
      </w:r>
      <w:r w:rsidR="00163D88">
        <w:t>screwdrivers,</w:t>
      </w:r>
      <w:r w:rsidR="00F80B14">
        <w:t xml:space="preserve"> </w:t>
      </w:r>
      <w:r w:rsidR="00907EC2">
        <w:t>anti-static bags, wrist straps</w:t>
      </w:r>
      <w:r w:rsidR="00B84B99">
        <w:t>,</w:t>
      </w:r>
      <w:r w:rsidR="00BA6941">
        <w:t xml:space="preserve"> cables</w:t>
      </w:r>
      <w:r w:rsidR="00B81BB8">
        <w:t xml:space="preserve"> etc</w:t>
      </w:r>
      <w:r w:rsidR="000A7879">
        <w:fldChar w:fldCharType="begin" w:fldLock="1"/>
      </w:r>
      <w:r w:rsidR="00B142AF">
        <w:instrText>ADDIN CSL_CITATION {"citationItems":[{"id":"ITEM-1","itemData":{"URL":"https://dev.to/codemouse92/33-things-you-should-have-in-your-repair-bag-2kgd","accessed":{"date-parts":[["2021","3","27"]]},"id":"ITEM-1","issued":{"date-parts":[["0"]]},"title":"42+ Things You Should Have In Your Repair Bag - DEV Community","type":"webpage"},"uris":["http://www.mendeley.com/documents/?uuid=ae5ea1cc-ae6a-329e-a790-0cfbda58a667"]}],"mendeley":{"formattedCitation":"[11]","plainTextFormattedCitation":"[11]","previouslyFormattedCitation":"[11]"},"properties":{"noteIndex":0},"schema":"https://github.com/citation-style-language/schema/raw/master/csl-citation.json"}</w:instrText>
      </w:r>
      <w:r w:rsidR="000A7879">
        <w:fldChar w:fldCharType="separate"/>
      </w:r>
      <w:r w:rsidR="00706008" w:rsidRPr="00706008">
        <w:rPr>
          <w:noProof/>
        </w:rPr>
        <w:t>[11]</w:t>
      </w:r>
      <w:r w:rsidR="000A7879">
        <w:fldChar w:fldCharType="end"/>
      </w:r>
      <w:r w:rsidR="00C058E4">
        <w:t xml:space="preserve">.  They will also </w:t>
      </w:r>
      <w:r w:rsidR="00F80833">
        <w:t>make use of</w:t>
      </w:r>
      <w:r w:rsidR="003E5BB7">
        <w:t xml:space="preserve"> crime scene </w:t>
      </w:r>
      <w:r w:rsidR="00F80833">
        <w:t>kits, which include evidence</w:t>
      </w:r>
      <w:r w:rsidR="00923BC4">
        <w:t>/faraday</w:t>
      </w:r>
      <w:r w:rsidR="00923BC4">
        <w:fldChar w:fldCharType="begin" w:fldLock="1"/>
      </w:r>
      <w:r w:rsidR="000B4C34">
        <w:instrText>ADDIN CSL_CITATION {"citationItems":[{"id":"ITEM-1","itemData":{"URL":"http://www.jemic.com/faraday-bags.html","accessed":{"date-parts":[["2021","3","30"]]},"id":"ITEM-1","issued":{"date-parts":[["0"]]},"title":"Everything You Need to Know about Faraday Bags | JEMIC","type":"webpage"},"uris":["http://www.mendeley.com/documents/?uuid=d6e55d14-7838-364f-b4da-750fcf0385b0"]}],"mendeley":{"formattedCitation":"[12]","plainTextFormattedCitation":"[12]","previouslyFormattedCitation":"[12]"},"properties":{"noteIndex":0},"schema":"https://github.com/citation-style-language/schema/raw/master/csl-citation.json"}</w:instrText>
      </w:r>
      <w:r w:rsidR="00923BC4">
        <w:fldChar w:fldCharType="separate"/>
      </w:r>
      <w:r w:rsidR="00923BC4" w:rsidRPr="00923BC4">
        <w:rPr>
          <w:noProof/>
        </w:rPr>
        <w:t>[12]</w:t>
      </w:r>
      <w:r w:rsidR="00923BC4">
        <w:fldChar w:fldCharType="end"/>
      </w:r>
      <w:r w:rsidR="00F80833">
        <w:t xml:space="preserve"> bags, </w:t>
      </w:r>
      <w:r w:rsidR="002C4F13">
        <w:t xml:space="preserve">labels, </w:t>
      </w:r>
      <w:r w:rsidR="00F80833">
        <w:t>digital cameras</w:t>
      </w:r>
      <w:r w:rsidR="00B81BB8">
        <w:t>, forensically clean storage media, report forms, gloves etc</w:t>
      </w:r>
      <w:r w:rsidR="00785057">
        <w:fldChar w:fldCharType="begin" w:fldLock="1"/>
      </w:r>
      <w:r w:rsidR="000B4C34">
        <w:instrText>ADDIN CSL_CITATION {"citationItems":[{"id":"ITEM-1","itemData":{"URL":"https://web.b.ebscohost.com/ehost/ebookviewer/ebook/bmxlYmtfXzkyNDkyOV9fQU41?sid=8da80c4d-7fec-4b27-835c-a1d21aad66a7@sessionmgr102&amp;vid=3&amp;format=EB&amp;rid=1","accessed":{"date-parts":[["2021","3","27"]]},"id":"ITEM-1","issued":{"date-parts":[["0"]]},"title":"The Basics of Digital Forensics : The Primer for Getting Started in Digital Forensics","type":"webpage"},"uris":["http://www.mendeley.com/documents/?uuid=fde2d7de-439b-3406-8644-52924e7eb208"]}],"mendeley":{"formattedCitation":"[13]","plainTextFormattedCitation":"[13]","previouslyFormattedCitation":"[13]"},"properties":{"noteIndex":0},"schema":"https://github.com/citation-style-language/schema/raw/master/csl-citation.json"}</w:instrText>
      </w:r>
      <w:r w:rsidR="00785057">
        <w:fldChar w:fldCharType="separate"/>
      </w:r>
      <w:r w:rsidR="00923BC4" w:rsidRPr="00923BC4">
        <w:rPr>
          <w:noProof/>
        </w:rPr>
        <w:t>[13]</w:t>
      </w:r>
      <w:r w:rsidR="00785057">
        <w:fldChar w:fldCharType="end"/>
      </w:r>
      <w:r w:rsidR="00B81BB8">
        <w:t>.</w:t>
      </w:r>
      <w:r w:rsidR="00503CEC">
        <w:t xml:space="preserve"> </w:t>
      </w:r>
      <w:r w:rsidR="00DE503D">
        <w:t xml:space="preserve"> </w:t>
      </w:r>
      <w:r w:rsidR="00503CEC">
        <w:t>T</w:t>
      </w:r>
      <w:r w:rsidR="00F80B14">
        <w:t xml:space="preserve">o </w:t>
      </w:r>
      <w:r w:rsidR="007727DF">
        <w:t xml:space="preserve">bespoke </w:t>
      </w:r>
      <w:r w:rsidR="00E145D8">
        <w:t>requirements</w:t>
      </w:r>
      <w:r w:rsidR="007727DF">
        <w:t xml:space="preserve"> such as hard disk write blockers</w:t>
      </w:r>
      <w:r w:rsidR="00DF023F">
        <w:t xml:space="preserve"> which will aid in </w:t>
      </w:r>
      <w:r w:rsidR="00ED57C0">
        <w:t>ensuring evidence is not tampered with</w:t>
      </w:r>
      <w:r w:rsidR="002745AD">
        <w:fldChar w:fldCharType="begin" w:fldLock="1"/>
      </w:r>
      <w:r w:rsidR="000B4C34">
        <w:instrText>ADDIN CSL_CITATION {"citationItems":[{"id":"ITEM-1","itemData":{"URL":"https://www.cru-inc.com/data-protection-topics/write-blockers/","accessed":{"date-parts":[["2021","3","27"]]},"id":"ITEM-1","issued":{"date-parts":[["0"]]},"title":"Write Blockers - CRU","type":"webpage"},"uris":["http://www.mendeley.com/documents/?uuid=6987f3ba-cf09-392e-a4e3-659118841624"]}],"mendeley":{"formattedCitation":"[14]","plainTextFormattedCitation":"[14]","previouslyFormattedCitation":"[14]"},"properties":{"noteIndex":0},"schema":"https://github.com/citation-style-language/schema/raw/master/csl-citation.json"}</w:instrText>
      </w:r>
      <w:r w:rsidR="002745AD">
        <w:fldChar w:fldCharType="separate"/>
      </w:r>
      <w:r w:rsidR="00923BC4" w:rsidRPr="00923BC4">
        <w:rPr>
          <w:noProof/>
        </w:rPr>
        <w:t>[14]</w:t>
      </w:r>
      <w:r w:rsidR="002745AD">
        <w:fldChar w:fldCharType="end"/>
      </w:r>
      <w:r w:rsidR="005115D3">
        <w:t>, as well as purpose</w:t>
      </w:r>
      <w:r w:rsidR="00E145D8">
        <w:t xml:space="preserve"> built </w:t>
      </w:r>
      <w:r w:rsidR="004671A8">
        <w:t xml:space="preserve">laboratories for evidence storage, which include powerful workstations and </w:t>
      </w:r>
      <w:r w:rsidR="00AA0072">
        <w:t xml:space="preserve">large capacity </w:t>
      </w:r>
      <w:r w:rsidR="004671A8">
        <w:t xml:space="preserve">servers for </w:t>
      </w:r>
      <w:r w:rsidR="00692FE9">
        <w:t>working with forensically captured images</w:t>
      </w:r>
      <w:r w:rsidR="00C83A71">
        <w:fldChar w:fldCharType="begin" w:fldLock="1"/>
      </w:r>
      <w:r w:rsidR="000B4C34">
        <w:instrText>ADDIN CSL_CITATION {"citationItems":[{"id":"ITEM-1","itemData":{"URL":"https://web.b.ebscohost.com/ehost/ebookviewer/ebook/bmxlYmtfXzkyNDkyOV9fQU41?sid=8da80c4d-7fec-4b27-835c-a1d21aad66a7@sessionmgr102&amp;vid=3&amp;format=EB&amp;rid=1","accessed":{"date-parts":[["2021","3","27"]]},"id":"ITEM-1","issued":{"date-parts":[["0"]]},"title":"The Basics of Digital Forensics : The Primer for Getting Started in Digital Forensics","type":"webpage"},"uris":["http://www.mendeley.com/documents/?uuid=fde2d7de-439b-3406-8644-52924e7eb208"]}],"mendeley":{"formattedCitation":"[13]","plainTextFormattedCitation":"[13]","previouslyFormattedCitation":"[13]"},"properties":{"noteIndex":0},"schema":"https://github.com/citation-style-language/schema/raw/master/csl-citation.json"}</w:instrText>
      </w:r>
      <w:r w:rsidR="00C83A71">
        <w:fldChar w:fldCharType="separate"/>
      </w:r>
      <w:r w:rsidR="00923BC4" w:rsidRPr="00923BC4">
        <w:rPr>
          <w:noProof/>
        </w:rPr>
        <w:t>[13]</w:t>
      </w:r>
      <w:r w:rsidR="00C83A71">
        <w:fldChar w:fldCharType="end"/>
      </w:r>
      <w:r w:rsidR="007B1946">
        <w:fldChar w:fldCharType="begin" w:fldLock="1"/>
      </w:r>
      <w:r w:rsidR="000B4C34">
        <w:instrText>ADDIN CSL_CITATION {"citationItems":[{"id":"ITEM-1","itemData":{"URL":"https://accessdata.com/products-services/forensic-toolkit-ftk/ftkimager","accessed":{"date-parts":[["2021","3","27"]]},"id":"ITEM-1","issued":{"date-parts":[["0"]]},"title":"FTK® Imager | AccessData","type":"webpage"},"uris":["http://www.mendeley.com/documents/?uuid=f41e4c23-5803-3dac-a36f-33fce3072e8e"]}],"mendeley":{"formattedCitation":"[15]","plainTextFormattedCitation":"[15]","previouslyFormattedCitation":"[15]"},"properties":{"noteIndex":0},"schema":"https://github.com/citation-style-language/schema/raw/master/csl-citation.json"}</w:instrText>
      </w:r>
      <w:r w:rsidR="007B1946">
        <w:fldChar w:fldCharType="separate"/>
      </w:r>
      <w:r w:rsidR="00923BC4" w:rsidRPr="00923BC4">
        <w:rPr>
          <w:noProof/>
        </w:rPr>
        <w:t>[15]</w:t>
      </w:r>
      <w:r w:rsidR="007B1946">
        <w:fldChar w:fldCharType="end"/>
      </w:r>
      <w:r w:rsidR="007727DF">
        <w:t>.</w:t>
      </w:r>
    </w:p>
    <w:p w14:paraId="67BAD301" w14:textId="77777777" w:rsidR="008F2431" w:rsidRDefault="008F2431" w:rsidP="002C204A">
      <w:pPr>
        <w:jc w:val="both"/>
      </w:pPr>
    </w:p>
    <w:p w14:paraId="629495F1" w14:textId="01D03A39" w:rsidR="001226E1" w:rsidRDefault="001226E1" w:rsidP="00EB1BF2">
      <w:pPr>
        <w:pStyle w:val="Heading3"/>
      </w:pPr>
      <w:bookmarkStart w:id="13" w:name="_Toc69823382"/>
      <w:r>
        <w:t>1.3.2 Software</w:t>
      </w:r>
      <w:bookmarkEnd w:id="13"/>
    </w:p>
    <w:p w14:paraId="1B6CB3FC" w14:textId="77777777" w:rsidR="00B37B26" w:rsidRDefault="00B37B26" w:rsidP="002C204A">
      <w:pPr>
        <w:jc w:val="both"/>
      </w:pPr>
    </w:p>
    <w:p w14:paraId="0138A415" w14:textId="6F2D1845" w:rsidR="00593F17" w:rsidRDefault="00387C65" w:rsidP="002C204A">
      <w:pPr>
        <w:jc w:val="both"/>
      </w:pPr>
      <w:r>
        <w:t xml:space="preserve">Software </w:t>
      </w:r>
      <w:r w:rsidR="002F38FE">
        <w:t xml:space="preserve">tools </w:t>
      </w:r>
      <w:r w:rsidR="00243B35">
        <w:t>could</w:t>
      </w:r>
      <w:r w:rsidR="00727076">
        <w:t xml:space="preserve"> </w:t>
      </w:r>
      <w:r w:rsidR="002F38FE">
        <w:t xml:space="preserve">be </w:t>
      </w:r>
      <w:r w:rsidR="00727076">
        <w:t>loosely categorised as</w:t>
      </w:r>
      <w:r w:rsidR="00746794">
        <w:fldChar w:fldCharType="begin" w:fldLock="1"/>
      </w:r>
      <w:r w:rsidR="000B4C34">
        <w:instrText>ADDIN CSL_CITATION {"citationItems":[{"id":"ITEM-1","itemData":{"URL":"https://www.open.edu/openlearn/science-maths-technology/digital-forensics/content-section-4.3","accessed":{"date-parts":[["2021","3","25"]]},"id":"ITEM-1","issued":{"date-parts":[["0"]]},"title":"Digital forensics: 4.3 Different types of digital forensics - OpenLearn - Open University - M812_1","type":"webpage"},"uris":["http://www.mendeley.com/documents/?uuid=f79b1507-7fc1-3b2e-a877-282ced1a5b32"]}],"mendeley":{"formattedCitation":"[16]","plainTextFormattedCitation":"[16]","previouslyFormattedCitation":"[16]"},"properties":{"noteIndex":0},"schema":"https://github.com/citation-style-language/schema/raw/master/csl-citation.json"}</w:instrText>
      </w:r>
      <w:r w:rsidR="00746794">
        <w:fldChar w:fldCharType="separate"/>
      </w:r>
      <w:r w:rsidR="00923BC4" w:rsidRPr="00923BC4">
        <w:rPr>
          <w:noProof/>
        </w:rPr>
        <w:t>[16]</w:t>
      </w:r>
      <w:r w:rsidR="00746794">
        <w:fldChar w:fldCharType="end"/>
      </w:r>
    </w:p>
    <w:p w14:paraId="097FCF4B" w14:textId="5BB8C81B" w:rsidR="00CF161A" w:rsidRDefault="00CF161A" w:rsidP="002C204A">
      <w:pPr>
        <w:pStyle w:val="ListParagraph"/>
        <w:numPr>
          <w:ilvl w:val="0"/>
          <w:numId w:val="27"/>
        </w:numPr>
        <w:jc w:val="both"/>
      </w:pPr>
      <w:r>
        <w:t>Computer forensics</w:t>
      </w:r>
      <w:r w:rsidR="002F38FE">
        <w:t xml:space="preserve"> tools</w:t>
      </w:r>
      <w:r>
        <w:t xml:space="preserve">, </w:t>
      </w:r>
      <w:r w:rsidR="002F38FE">
        <w:t xml:space="preserve">dealing with </w:t>
      </w:r>
      <w:r>
        <w:t xml:space="preserve">retrieval of </w:t>
      </w:r>
      <w:r w:rsidR="000F0B35">
        <w:t>data from disk</w:t>
      </w:r>
      <w:r w:rsidR="00CB1835">
        <w:t xml:space="preserve"> (hard disk, smart cards etc)</w:t>
      </w:r>
      <w:r w:rsidR="003440A3">
        <w:t xml:space="preserve">, </w:t>
      </w:r>
      <w:r w:rsidR="00164630">
        <w:t xml:space="preserve">which </w:t>
      </w:r>
      <w:r w:rsidR="00991646">
        <w:t xml:space="preserve">includes </w:t>
      </w:r>
      <w:r w:rsidR="00164630">
        <w:t xml:space="preserve">the </w:t>
      </w:r>
      <w:r w:rsidR="003440A3">
        <w:t xml:space="preserve">operating system </w:t>
      </w:r>
      <w:r w:rsidR="00164630">
        <w:t>and</w:t>
      </w:r>
      <w:r w:rsidR="003440A3">
        <w:t xml:space="preserve"> application on a computer (including laptops</w:t>
      </w:r>
      <w:r w:rsidR="00C9150C">
        <w:t>).  This includes Windows, Mac and Linux file systems.</w:t>
      </w:r>
    </w:p>
    <w:p w14:paraId="606460DA" w14:textId="25CFFAC7" w:rsidR="00C9150C" w:rsidRDefault="00C9150C" w:rsidP="002C204A">
      <w:pPr>
        <w:pStyle w:val="ListParagraph"/>
        <w:numPr>
          <w:ilvl w:val="0"/>
          <w:numId w:val="27"/>
        </w:numPr>
        <w:jc w:val="both"/>
      </w:pPr>
      <w:r>
        <w:t>Network forensics</w:t>
      </w:r>
      <w:r w:rsidR="003C18F3">
        <w:t xml:space="preserve"> tools</w:t>
      </w:r>
      <w:r>
        <w:t xml:space="preserve">, </w:t>
      </w:r>
      <w:r w:rsidR="006E1F79">
        <w:t>packet analysis of</w:t>
      </w:r>
      <w:r w:rsidR="00F00B53">
        <w:t xml:space="preserve"> network traffic, to discover a wide variety of information such as source and destination addresses, </w:t>
      </w:r>
      <w:r w:rsidR="006F1873">
        <w:t>further incidents such as viruses and other malicious software.</w:t>
      </w:r>
    </w:p>
    <w:p w14:paraId="7BCAA34D" w14:textId="2D3B3F3C" w:rsidR="006F1873" w:rsidRDefault="007247EA" w:rsidP="002C204A">
      <w:pPr>
        <w:pStyle w:val="ListParagraph"/>
        <w:numPr>
          <w:ilvl w:val="0"/>
          <w:numId w:val="27"/>
        </w:numPr>
        <w:jc w:val="both"/>
      </w:pPr>
      <w:r>
        <w:t>Mobile device forensics</w:t>
      </w:r>
      <w:r w:rsidR="003C18F3">
        <w:t xml:space="preserve"> tools</w:t>
      </w:r>
      <w:r>
        <w:t xml:space="preserve">, which deal with </w:t>
      </w:r>
      <w:r w:rsidR="00746735">
        <w:t>IOS/Android operating system found on smart phones and tablets.</w:t>
      </w:r>
    </w:p>
    <w:p w14:paraId="11BC2FB7" w14:textId="711DB00C" w:rsidR="00746735" w:rsidRDefault="007A0A21" w:rsidP="002C204A">
      <w:pPr>
        <w:pStyle w:val="ListParagraph"/>
        <w:numPr>
          <w:ilvl w:val="0"/>
          <w:numId w:val="27"/>
        </w:numPr>
        <w:jc w:val="both"/>
      </w:pPr>
      <w:r>
        <w:t>Visual / Audio</w:t>
      </w:r>
      <w:r w:rsidR="00746735">
        <w:t xml:space="preserve"> forensics</w:t>
      </w:r>
      <w:r w:rsidR="003C18F3">
        <w:t xml:space="preserve"> tools</w:t>
      </w:r>
      <w:r w:rsidR="00746735">
        <w:t xml:space="preserve">, </w:t>
      </w:r>
      <w:r w:rsidR="00EB3940">
        <w:t xml:space="preserve">dealing with </w:t>
      </w:r>
      <w:r w:rsidR="00911824">
        <w:t>authentic</w:t>
      </w:r>
      <w:r w:rsidR="00053978">
        <w:t>ity,</w:t>
      </w:r>
      <w:r w:rsidR="00956090" w:rsidRPr="00956090">
        <w:t xml:space="preserve"> </w:t>
      </w:r>
      <w:r w:rsidR="00956090">
        <w:t>steganography,</w:t>
      </w:r>
      <w:r w:rsidR="00053978">
        <w:t xml:space="preserve"> </w:t>
      </w:r>
      <w:r w:rsidR="00840CF2">
        <w:t>recovering file data</w:t>
      </w:r>
      <w:r>
        <w:t xml:space="preserve"> specifically related to </w:t>
      </w:r>
      <w:r w:rsidR="00956090">
        <w:t xml:space="preserve">the </w:t>
      </w:r>
      <w:r>
        <w:t xml:space="preserve">image, </w:t>
      </w:r>
      <w:r w:rsidR="00D55BCE">
        <w:t>video or audio file</w:t>
      </w:r>
      <w:r w:rsidR="008B6420">
        <w:t>.</w:t>
      </w:r>
    </w:p>
    <w:p w14:paraId="2F981161" w14:textId="58ABE9C7" w:rsidR="00D55BCE" w:rsidRDefault="00D55BCE" w:rsidP="002C204A">
      <w:pPr>
        <w:pStyle w:val="ListParagraph"/>
        <w:numPr>
          <w:ilvl w:val="0"/>
          <w:numId w:val="27"/>
        </w:numPr>
        <w:jc w:val="both"/>
      </w:pPr>
      <w:r>
        <w:t>Memory forensics</w:t>
      </w:r>
      <w:r w:rsidR="003C18F3">
        <w:t xml:space="preserve"> tools</w:t>
      </w:r>
      <w:r>
        <w:t xml:space="preserve">, or live acquisition which deals with retrieval of information from computers which are </w:t>
      </w:r>
      <w:r w:rsidR="00F62E23">
        <w:t xml:space="preserve">running.  As recently accessed data is temporarily held in RAM, </w:t>
      </w:r>
      <w:r w:rsidR="005D0466">
        <w:t>it can hold a wealth of data, which needs to be investigated before the computer is shutdown.</w:t>
      </w:r>
    </w:p>
    <w:p w14:paraId="0A27A46F" w14:textId="1842B908" w:rsidR="00750B73" w:rsidRDefault="00164630" w:rsidP="002C204A">
      <w:pPr>
        <w:jc w:val="both"/>
      </w:pPr>
      <w:r>
        <w:t xml:space="preserve">Some </w:t>
      </w:r>
      <w:r w:rsidR="00EB50D1">
        <w:t xml:space="preserve">example </w:t>
      </w:r>
      <w:r>
        <w:t xml:space="preserve">open source and commercial tools </w:t>
      </w:r>
      <w:r w:rsidR="00EB50D1">
        <w:t xml:space="preserve">are noted in the following table, </w:t>
      </w:r>
      <w:r w:rsidR="00B57CE0">
        <w:t>under the above categories -</w:t>
      </w:r>
    </w:p>
    <w:tbl>
      <w:tblPr>
        <w:tblStyle w:val="TableGrid"/>
        <w:tblW w:w="0" w:type="auto"/>
        <w:tblLook w:val="04A0" w:firstRow="1" w:lastRow="0" w:firstColumn="1" w:lastColumn="0" w:noHBand="0" w:noVBand="1"/>
      </w:tblPr>
      <w:tblGrid>
        <w:gridCol w:w="2122"/>
        <w:gridCol w:w="1701"/>
        <w:gridCol w:w="1984"/>
        <w:gridCol w:w="1558"/>
        <w:gridCol w:w="1651"/>
      </w:tblGrid>
      <w:tr w:rsidR="0035120E" w14:paraId="4F27AD7B" w14:textId="77777777" w:rsidTr="0035120E">
        <w:tc>
          <w:tcPr>
            <w:tcW w:w="2122" w:type="dxa"/>
            <w:shd w:val="clear" w:color="auto" w:fill="8EAADB" w:themeFill="accent1" w:themeFillTint="99"/>
          </w:tcPr>
          <w:p w14:paraId="0A612214" w14:textId="4DCEE0D9" w:rsidR="00DF4D5A" w:rsidRDefault="00DF4D5A" w:rsidP="002C204A">
            <w:pPr>
              <w:jc w:val="both"/>
            </w:pPr>
            <w:r>
              <w:t>Computer</w:t>
            </w:r>
          </w:p>
        </w:tc>
        <w:tc>
          <w:tcPr>
            <w:tcW w:w="1701" w:type="dxa"/>
            <w:shd w:val="clear" w:color="auto" w:fill="8EAADB" w:themeFill="accent1" w:themeFillTint="99"/>
          </w:tcPr>
          <w:p w14:paraId="4B6502B3" w14:textId="1E0A4B3E" w:rsidR="00DF4D5A" w:rsidRDefault="00DF4D5A" w:rsidP="002C204A">
            <w:pPr>
              <w:jc w:val="both"/>
            </w:pPr>
            <w:r>
              <w:t>Network</w:t>
            </w:r>
          </w:p>
        </w:tc>
        <w:tc>
          <w:tcPr>
            <w:tcW w:w="1984" w:type="dxa"/>
            <w:shd w:val="clear" w:color="auto" w:fill="8EAADB" w:themeFill="accent1" w:themeFillTint="99"/>
          </w:tcPr>
          <w:p w14:paraId="7D257806" w14:textId="480F7615" w:rsidR="00DF4D5A" w:rsidRDefault="00DF4D5A" w:rsidP="002C204A">
            <w:pPr>
              <w:jc w:val="both"/>
            </w:pPr>
            <w:r>
              <w:t>Mobile</w:t>
            </w:r>
          </w:p>
        </w:tc>
        <w:tc>
          <w:tcPr>
            <w:tcW w:w="1558" w:type="dxa"/>
            <w:shd w:val="clear" w:color="auto" w:fill="8EAADB" w:themeFill="accent1" w:themeFillTint="99"/>
          </w:tcPr>
          <w:p w14:paraId="7FB7D53A" w14:textId="6FB86FD2" w:rsidR="00DF4D5A" w:rsidRDefault="00DF4D5A" w:rsidP="002C204A">
            <w:pPr>
              <w:jc w:val="both"/>
            </w:pPr>
            <w:r>
              <w:t>Visual/Audio</w:t>
            </w:r>
          </w:p>
        </w:tc>
        <w:tc>
          <w:tcPr>
            <w:tcW w:w="1651" w:type="dxa"/>
            <w:shd w:val="clear" w:color="auto" w:fill="8EAADB" w:themeFill="accent1" w:themeFillTint="99"/>
          </w:tcPr>
          <w:p w14:paraId="24864C3E" w14:textId="7497FB86" w:rsidR="00DF4D5A" w:rsidRDefault="00DF4D5A" w:rsidP="002C204A">
            <w:pPr>
              <w:jc w:val="both"/>
            </w:pPr>
            <w:r>
              <w:t>Memory</w:t>
            </w:r>
          </w:p>
        </w:tc>
      </w:tr>
      <w:tr w:rsidR="00B57CE0" w14:paraId="72F1B40C" w14:textId="77777777" w:rsidTr="0035120E">
        <w:tc>
          <w:tcPr>
            <w:tcW w:w="2122" w:type="dxa"/>
            <w:shd w:val="clear" w:color="auto" w:fill="auto"/>
          </w:tcPr>
          <w:p w14:paraId="67ECAE76" w14:textId="40194CB9" w:rsidR="00B57CE0" w:rsidRDefault="001C6181" w:rsidP="002C204A">
            <w:pPr>
              <w:jc w:val="both"/>
            </w:pPr>
            <w:r>
              <w:t>Access Data FTK</w:t>
            </w:r>
          </w:p>
        </w:tc>
        <w:tc>
          <w:tcPr>
            <w:tcW w:w="1701" w:type="dxa"/>
            <w:shd w:val="clear" w:color="auto" w:fill="auto"/>
          </w:tcPr>
          <w:p w14:paraId="7DEDD388" w14:textId="07B576A1" w:rsidR="00B57CE0" w:rsidRDefault="00320975" w:rsidP="002C204A">
            <w:pPr>
              <w:jc w:val="both"/>
            </w:pPr>
            <w:proofErr w:type="spellStart"/>
            <w:r>
              <w:t>WireShark</w:t>
            </w:r>
            <w:proofErr w:type="spellEnd"/>
          </w:p>
        </w:tc>
        <w:tc>
          <w:tcPr>
            <w:tcW w:w="1984" w:type="dxa"/>
            <w:shd w:val="clear" w:color="auto" w:fill="auto"/>
          </w:tcPr>
          <w:p w14:paraId="27D9137A" w14:textId="17B39FB9" w:rsidR="00B57CE0" w:rsidRDefault="00320975" w:rsidP="002C204A">
            <w:pPr>
              <w:jc w:val="both"/>
            </w:pPr>
            <w:r>
              <w:t>Oxygen Forensics Detective</w:t>
            </w:r>
          </w:p>
        </w:tc>
        <w:tc>
          <w:tcPr>
            <w:tcW w:w="1558" w:type="dxa"/>
            <w:shd w:val="clear" w:color="auto" w:fill="auto"/>
          </w:tcPr>
          <w:p w14:paraId="4DCCE797" w14:textId="222E4CCC" w:rsidR="00B57CE0" w:rsidRDefault="001F6277" w:rsidP="002C204A">
            <w:pPr>
              <w:jc w:val="both"/>
            </w:pPr>
            <w:r>
              <w:t>Gargoyle</w:t>
            </w:r>
          </w:p>
        </w:tc>
        <w:tc>
          <w:tcPr>
            <w:tcW w:w="1651" w:type="dxa"/>
            <w:shd w:val="clear" w:color="auto" w:fill="auto"/>
          </w:tcPr>
          <w:p w14:paraId="48DD7581" w14:textId="3BAC30BC" w:rsidR="00B57CE0" w:rsidRDefault="00320975" w:rsidP="002C204A">
            <w:pPr>
              <w:jc w:val="both"/>
            </w:pPr>
            <w:r>
              <w:t>Volatility</w:t>
            </w:r>
          </w:p>
        </w:tc>
      </w:tr>
      <w:tr w:rsidR="00320975" w14:paraId="102B1493" w14:textId="77777777" w:rsidTr="0035120E">
        <w:tc>
          <w:tcPr>
            <w:tcW w:w="2122" w:type="dxa"/>
            <w:shd w:val="clear" w:color="auto" w:fill="auto"/>
          </w:tcPr>
          <w:p w14:paraId="46F57BFD" w14:textId="2EB71558" w:rsidR="00320975" w:rsidRDefault="001C6181" w:rsidP="002C204A">
            <w:pPr>
              <w:jc w:val="both"/>
            </w:pPr>
            <w:r>
              <w:t>Autopsy/Sleuth Kit</w:t>
            </w:r>
          </w:p>
        </w:tc>
        <w:tc>
          <w:tcPr>
            <w:tcW w:w="1701" w:type="dxa"/>
            <w:shd w:val="clear" w:color="auto" w:fill="auto"/>
          </w:tcPr>
          <w:p w14:paraId="52A26E1A" w14:textId="0922E1F0" w:rsidR="00320975" w:rsidRDefault="00320975" w:rsidP="002C204A">
            <w:pPr>
              <w:jc w:val="both"/>
            </w:pPr>
            <w:r>
              <w:t>Network Miner</w:t>
            </w:r>
          </w:p>
        </w:tc>
        <w:tc>
          <w:tcPr>
            <w:tcW w:w="1984" w:type="dxa"/>
            <w:shd w:val="clear" w:color="auto" w:fill="auto"/>
          </w:tcPr>
          <w:p w14:paraId="3C66C971" w14:textId="0892EC35" w:rsidR="00320975" w:rsidRDefault="00320975" w:rsidP="002C204A">
            <w:pPr>
              <w:jc w:val="both"/>
            </w:pPr>
            <w:proofErr w:type="spellStart"/>
            <w:r>
              <w:t>Cellebrite</w:t>
            </w:r>
            <w:proofErr w:type="spellEnd"/>
            <w:r>
              <w:t xml:space="preserve"> UFED</w:t>
            </w:r>
          </w:p>
        </w:tc>
        <w:tc>
          <w:tcPr>
            <w:tcW w:w="1558" w:type="dxa"/>
            <w:shd w:val="clear" w:color="auto" w:fill="auto"/>
          </w:tcPr>
          <w:p w14:paraId="4E4AC067" w14:textId="1A152A34" w:rsidR="00320975" w:rsidRDefault="00CB1835" w:rsidP="002C204A">
            <w:pPr>
              <w:jc w:val="both"/>
            </w:pPr>
            <w:proofErr w:type="spellStart"/>
            <w:r>
              <w:t>X</w:t>
            </w:r>
            <w:r w:rsidR="003C00D6">
              <w:t>steg</w:t>
            </w:r>
            <w:proofErr w:type="spellEnd"/>
          </w:p>
        </w:tc>
        <w:tc>
          <w:tcPr>
            <w:tcW w:w="1651" w:type="dxa"/>
            <w:shd w:val="clear" w:color="auto" w:fill="auto"/>
          </w:tcPr>
          <w:p w14:paraId="24C40CC8" w14:textId="0CFF0899" w:rsidR="00320975" w:rsidRDefault="00320975" w:rsidP="002C204A">
            <w:pPr>
              <w:jc w:val="both"/>
            </w:pPr>
            <w:proofErr w:type="spellStart"/>
            <w:r>
              <w:t>WindowsSCOPE</w:t>
            </w:r>
            <w:proofErr w:type="spellEnd"/>
          </w:p>
        </w:tc>
      </w:tr>
      <w:tr w:rsidR="00320975" w14:paraId="404B3E68" w14:textId="77777777" w:rsidTr="0035120E">
        <w:tc>
          <w:tcPr>
            <w:tcW w:w="2122" w:type="dxa"/>
            <w:shd w:val="clear" w:color="auto" w:fill="auto"/>
          </w:tcPr>
          <w:p w14:paraId="763EF7C1" w14:textId="40BAAD81" w:rsidR="00320975" w:rsidRDefault="001C6181" w:rsidP="002C204A">
            <w:pPr>
              <w:jc w:val="both"/>
            </w:pPr>
            <w:r>
              <w:t>X-Ways Forensics</w:t>
            </w:r>
          </w:p>
        </w:tc>
        <w:tc>
          <w:tcPr>
            <w:tcW w:w="1701" w:type="dxa"/>
            <w:shd w:val="clear" w:color="auto" w:fill="auto"/>
          </w:tcPr>
          <w:p w14:paraId="68B38DC3" w14:textId="3FF3765E" w:rsidR="00320975" w:rsidRDefault="00320975" w:rsidP="002C204A">
            <w:pPr>
              <w:jc w:val="both"/>
            </w:pPr>
            <w:proofErr w:type="spellStart"/>
            <w:r>
              <w:t>Xplico</w:t>
            </w:r>
            <w:proofErr w:type="spellEnd"/>
          </w:p>
        </w:tc>
        <w:tc>
          <w:tcPr>
            <w:tcW w:w="1984" w:type="dxa"/>
            <w:shd w:val="clear" w:color="auto" w:fill="auto"/>
          </w:tcPr>
          <w:p w14:paraId="4B526C59" w14:textId="52E91A61" w:rsidR="00320975" w:rsidRDefault="00320975" w:rsidP="002C204A">
            <w:pPr>
              <w:jc w:val="both"/>
            </w:pPr>
            <w:r>
              <w:t>XRY</w:t>
            </w:r>
          </w:p>
        </w:tc>
        <w:tc>
          <w:tcPr>
            <w:tcW w:w="1558" w:type="dxa"/>
            <w:shd w:val="clear" w:color="auto" w:fill="auto"/>
          </w:tcPr>
          <w:p w14:paraId="34136B7F" w14:textId="77777777" w:rsidR="00320975" w:rsidRDefault="00320975" w:rsidP="002C204A">
            <w:pPr>
              <w:jc w:val="both"/>
            </w:pPr>
          </w:p>
        </w:tc>
        <w:tc>
          <w:tcPr>
            <w:tcW w:w="1651" w:type="dxa"/>
            <w:shd w:val="clear" w:color="auto" w:fill="auto"/>
          </w:tcPr>
          <w:p w14:paraId="680FC6D1" w14:textId="6EDA910E" w:rsidR="00320975" w:rsidRDefault="00E14CDC" w:rsidP="002C204A">
            <w:pPr>
              <w:jc w:val="both"/>
            </w:pPr>
            <w:r>
              <w:t>RAM C</w:t>
            </w:r>
            <w:r w:rsidR="00CB1835">
              <w:t>a</w:t>
            </w:r>
            <w:r>
              <w:t>pturer</w:t>
            </w:r>
          </w:p>
        </w:tc>
      </w:tr>
      <w:tr w:rsidR="00320975" w14:paraId="7D4B6CB9" w14:textId="77777777" w:rsidTr="0035120E">
        <w:tc>
          <w:tcPr>
            <w:tcW w:w="2122" w:type="dxa"/>
            <w:shd w:val="clear" w:color="auto" w:fill="auto"/>
          </w:tcPr>
          <w:p w14:paraId="7490443F" w14:textId="1F603211" w:rsidR="00320975" w:rsidRDefault="00320975" w:rsidP="002C204A">
            <w:pPr>
              <w:jc w:val="both"/>
            </w:pPr>
            <w:r>
              <w:t>EnCase</w:t>
            </w:r>
          </w:p>
        </w:tc>
        <w:tc>
          <w:tcPr>
            <w:tcW w:w="1701" w:type="dxa"/>
            <w:shd w:val="clear" w:color="auto" w:fill="auto"/>
          </w:tcPr>
          <w:p w14:paraId="5D97247D" w14:textId="3645627F" w:rsidR="00320975" w:rsidRDefault="00E14CDC" w:rsidP="002C204A">
            <w:pPr>
              <w:jc w:val="both"/>
            </w:pPr>
            <w:r>
              <w:t>NMAP</w:t>
            </w:r>
          </w:p>
        </w:tc>
        <w:tc>
          <w:tcPr>
            <w:tcW w:w="1984" w:type="dxa"/>
            <w:shd w:val="clear" w:color="auto" w:fill="auto"/>
          </w:tcPr>
          <w:p w14:paraId="0A5FB624" w14:textId="77777777" w:rsidR="00320975" w:rsidRDefault="00320975" w:rsidP="002C204A">
            <w:pPr>
              <w:jc w:val="both"/>
            </w:pPr>
          </w:p>
        </w:tc>
        <w:tc>
          <w:tcPr>
            <w:tcW w:w="1558" w:type="dxa"/>
            <w:shd w:val="clear" w:color="auto" w:fill="auto"/>
          </w:tcPr>
          <w:p w14:paraId="14DB37AE" w14:textId="77777777" w:rsidR="00320975" w:rsidRDefault="00320975" w:rsidP="002C204A">
            <w:pPr>
              <w:jc w:val="both"/>
            </w:pPr>
          </w:p>
        </w:tc>
        <w:tc>
          <w:tcPr>
            <w:tcW w:w="1651" w:type="dxa"/>
            <w:shd w:val="clear" w:color="auto" w:fill="auto"/>
          </w:tcPr>
          <w:p w14:paraId="38F3D552" w14:textId="77777777" w:rsidR="00320975" w:rsidRDefault="00320975" w:rsidP="002C204A">
            <w:pPr>
              <w:jc w:val="both"/>
            </w:pPr>
          </w:p>
        </w:tc>
      </w:tr>
    </w:tbl>
    <w:p w14:paraId="55ACE64F" w14:textId="77777777" w:rsidR="00C05344" w:rsidRDefault="00C05344" w:rsidP="002C204A">
      <w:pPr>
        <w:jc w:val="both"/>
      </w:pPr>
    </w:p>
    <w:p w14:paraId="18DA6091" w14:textId="777535D2" w:rsidR="00CB5397" w:rsidRDefault="003E2F62" w:rsidP="002C204A">
      <w:pPr>
        <w:jc w:val="both"/>
      </w:pPr>
      <w:r>
        <w:t xml:space="preserve">As well as individual tools, there are </w:t>
      </w:r>
      <w:r w:rsidR="00F22CD0">
        <w:t>Forensic platforms of note</w:t>
      </w:r>
      <w:r w:rsidR="00CB5397">
        <w:t xml:space="preserve"> which contain a range of tools </w:t>
      </w:r>
      <w:r w:rsidR="00F22CD0">
        <w:t xml:space="preserve">built on top of </w:t>
      </w:r>
      <w:r>
        <w:t>Linux</w:t>
      </w:r>
      <w:r w:rsidR="00F22CD0">
        <w:t>, such as Kali</w:t>
      </w:r>
      <w:r w:rsidR="005F03DB">
        <w:t xml:space="preserve">, </w:t>
      </w:r>
      <w:r w:rsidR="005E1889">
        <w:t>Parrot</w:t>
      </w:r>
      <w:r w:rsidR="005F03DB">
        <w:t xml:space="preserve"> or</w:t>
      </w:r>
      <w:r w:rsidR="005E1889">
        <w:t xml:space="preserve"> Cyborg</w:t>
      </w:r>
      <w:r w:rsidR="005F03DB">
        <w:t>.</w:t>
      </w:r>
    </w:p>
    <w:p w14:paraId="55430700" w14:textId="57B0CC69" w:rsidR="00734110" w:rsidRDefault="00935CD8" w:rsidP="002C204A">
      <w:pPr>
        <w:jc w:val="both"/>
      </w:pPr>
      <w:r>
        <w:t xml:space="preserve">Some of these tools are expanded upon </w:t>
      </w:r>
      <w:r w:rsidR="00734110">
        <w:t>on the next page</w:t>
      </w:r>
      <w:r>
        <w:t>.</w:t>
      </w:r>
    </w:p>
    <w:p w14:paraId="5CA733D5" w14:textId="2B9C6A1F" w:rsidR="003E2F62" w:rsidRDefault="00D57C10" w:rsidP="007725D8">
      <w:pPr>
        <w:pStyle w:val="Heading4"/>
      </w:pPr>
      <w:r>
        <w:t>1.3.</w:t>
      </w:r>
      <w:r w:rsidR="001226E1">
        <w:t>2.1</w:t>
      </w:r>
      <w:r>
        <w:t xml:space="preserve"> </w:t>
      </w:r>
      <w:r w:rsidR="00E530E6">
        <w:t>Access Data FTK</w:t>
      </w:r>
    </w:p>
    <w:p w14:paraId="2A9FDF29" w14:textId="5240EEB3" w:rsidR="0089420D" w:rsidRDefault="0089420D" w:rsidP="002C204A">
      <w:pPr>
        <w:jc w:val="both"/>
      </w:pPr>
    </w:p>
    <w:p w14:paraId="34CF4D2E" w14:textId="4AC9A5B2" w:rsidR="00D063EB" w:rsidRDefault="0089420D" w:rsidP="00864EE5">
      <w:pPr>
        <w:jc w:val="center"/>
      </w:pPr>
      <w:r>
        <w:rPr>
          <w:noProof/>
        </w:rPr>
        <w:drawing>
          <wp:inline distT="0" distB="0" distL="0" distR="0" wp14:anchorId="330990C5" wp14:editId="14BEDB02">
            <wp:extent cx="2824131" cy="18954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43207" cy="2042513"/>
                    </a:xfrm>
                    <a:prstGeom prst="rect">
                      <a:avLst/>
                    </a:prstGeom>
                  </pic:spPr>
                </pic:pic>
              </a:graphicData>
            </a:graphic>
          </wp:inline>
        </w:drawing>
      </w:r>
    </w:p>
    <w:p w14:paraId="34E672C9" w14:textId="5B4EE6BD" w:rsidR="0089420D" w:rsidRDefault="0089420D" w:rsidP="00864EE5">
      <w:pPr>
        <w:jc w:val="center"/>
      </w:pPr>
      <w:r>
        <w:t>Figure 3</w:t>
      </w:r>
      <w:r w:rsidR="00BA76E1">
        <w:fldChar w:fldCharType="begin" w:fldLock="1"/>
      </w:r>
      <w:r w:rsidR="000B4C34">
        <w:instrText>ADDIN CSL_CITATION {"citationItems":[{"id":"ITEM-1","itemData":{"URL":"https://www.youtube.com/watch?v=aoQbbmkOdY4","accessed":{"date-parts":[["2021","3","27"]]},"id":"ITEM-1","issued":{"date-parts":[["0"]]},"title":"How to use Access Data forensic toolkit. - YouTube","type":"webpage"},"uris":["http://www.mendeley.com/documents/?uuid=a0c36590-64d2-3ff0-8858-15d5f88ff307"]}],"mendeley":{"formattedCitation":"[17]","plainTextFormattedCitation":"[17]","previouslyFormattedCitation":"[17]"},"properties":{"noteIndex":0},"schema":"https://github.com/citation-style-language/schema/raw/master/csl-citation.json"}</w:instrText>
      </w:r>
      <w:r w:rsidR="00BA76E1">
        <w:fldChar w:fldCharType="separate"/>
      </w:r>
      <w:r w:rsidR="00923BC4" w:rsidRPr="00923BC4">
        <w:rPr>
          <w:noProof/>
        </w:rPr>
        <w:t>[17]</w:t>
      </w:r>
      <w:r w:rsidR="00BA76E1">
        <w:fldChar w:fldCharType="end"/>
      </w:r>
    </w:p>
    <w:p w14:paraId="64891949" w14:textId="4E83EB3B" w:rsidR="00E530E6" w:rsidRDefault="009C7F81" w:rsidP="002C204A">
      <w:pPr>
        <w:jc w:val="both"/>
      </w:pPr>
      <w:r>
        <w:lastRenderedPageBreak/>
        <w:t>Commercial</w:t>
      </w:r>
      <w:r w:rsidR="00BC3221">
        <w:t>, supported</w:t>
      </w:r>
      <w:r w:rsidR="00A70B75">
        <w:t>, complete</w:t>
      </w:r>
      <w:r>
        <w:t xml:space="preserve"> </w:t>
      </w:r>
      <w:r w:rsidR="00D02D74">
        <w:t>suite of forensic tools</w:t>
      </w:r>
      <w:r>
        <w:t xml:space="preserve"> built </w:t>
      </w:r>
      <w:r w:rsidR="00A14A6B">
        <w:t xml:space="preserve">around best practice </w:t>
      </w:r>
      <w:r w:rsidR="00BD5517">
        <w:t>for larger forensic teams</w:t>
      </w:r>
      <w:r w:rsidR="00217DDA">
        <w:t>,</w:t>
      </w:r>
      <w:r w:rsidR="00BD5517">
        <w:t xml:space="preserve"> wh</w:t>
      </w:r>
      <w:r w:rsidR="00A36E0F">
        <w:t xml:space="preserve">ich </w:t>
      </w:r>
      <w:r w:rsidR="00A14A6B">
        <w:t xml:space="preserve">starts with </w:t>
      </w:r>
      <w:r w:rsidR="00A36E0F">
        <w:t>case file</w:t>
      </w:r>
      <w:r w:rsidR="00A14A6B">
        <w:t xml:space="preserve"> generation which can be stored </w:t>
      </w:r>
      <w:r w:rsidR="00A36E0F">
        <w:t xml:space="preserve">in a shared database.  </w:t>
      </w:r>
      <w:r w:rsidR="00FB25BD">
        <w:t xml:space="preserve">The tool generates </w:t>
      </w:r>
      <w:r w:rsidR="00BA786A">
        <w:t>bit</w:t>
      </w:r>
      <w:r w:rsidR="00FB25BD">
        <w:t xml:space="preserve"> stream disk</w:t>
      </w:r>
      <w:r w:rsidR="00BA786A">
        <w:t xml:space="preserve"> images</w:t>
      </w:r>
      <w:r w:rsidR="00623BC2">
        <w:t>, which are bit by bit copies</w:t>
      </w:r>
      <w:r w:rsidR="00EE504B">
        <w:fldChar w:fldCharType="begin" w:fldLock="1"/>
      </w:r>
      <w:r w:rsidR="000B4C34">
        <w:instrText>ADDIN CSL_CITATION {"citationItems":[{"id":"ITEM-1","itemData":{"URL":"http://www.computer-forensics.net/what-is-a-bit-stream-image.html","accessed":{"date-parts":[["2021","3","27"]]},"id":"ITEM-1","issued":{"date-parts":[["0"]]},"title":"What-is-a-Bit-Stream-Image","type":"webpage"},"uris":["http://www.mendeley.com/documents/?uuid=5702ee15-025f-3208-bf82-fab3fa5d8fc6"]}],"mendeley":{"formattedCitation":"[18]","plainTextFormattedCitation":"[18]","previouslyFormattedCitation":"[18]"},"properties":{"noteIndex":0},"schema":"https://github.com/citation-style-language/schema/raw/master/csl-citation.json"}</w:instrText>
      </w:r>
      <w:r w:rsidR="00EE504B">
        <w:fldChar w:fldCharType="separate"/>
      </w:r>
      <w:r w:rsidR="00923BC4" w:rsidRPr="00923BC4">
        <w:rPr>
          <w:noProof/>
        </w:rPr>
        <w:t>[18]</w:t>
      </w:r>
      <w:r w:rsidR="00EE504B">
        <w:fldChar w:fldCharType="end"/>
      </w:r>
      <w:r w:rsidR="00C554AE">
        <w:t xml:space="preserve"> of all major operating systems</w:t>
      </w:r>
      <w:r w:rsidR="00846784">
        <w:t xml:space="preserve"> (including </w:t>
      </w:r>
      <w:r w:rsidR="00FC0700">
        <w:t>mobile)</w:t>
      </w:r>
      <w:r w:rsidR="00883D17">
        <w:t>, d</w:t>
      </w:r>
      <w:r w:rsidR="00A36E0F">
        <w:t xml:space="preserve">uring </w:t>
      </w:r>
      <w:r w:rsidR="00883D17">
        <w:t xml:space="preserve">which </w:t>
      </w:r>
      <w:r w:rsidR="00A36E0F">
        <w:t>data is indexed</w:t>
      </w:r>
      <w:r w:rsidR="005C7A84">
        <w:t>, as shown in Figure 3,</w:t>
      </w:r>
      <w:r w:rsidR="00A36E0F">
        <w:t xml:space="preserve"> allow</w:t>
      </w:r>
      <w:r w:rsidR="00883D17">
        <w:t>ing</w:t>
      </w:r>
      <w:r w:rsidR="00A36E0F">
        <w:t xml:space="preserve"> faster quer</w:t>
      </w:r>
      <w:r w:rsidR="002810D9">
        <w:t>ying</w:t>
      </w:r>
      <w:r w:rsidR="00BA786A">
        <w:t xml:space="preserve"> of </w:t>
      </w:r>
      <w:r w:rsidR="005347D8">
        <w:t xml:space="preserve">registry, events, file and </w:t>
      </w:r>
      <w:r w:rsidR="00310C90">
        <w:t>other data</w:t>
      </w:r>
      <w:r w:rsidR="0007188F">
        <w:t xml:space="preserve"> using keywords</w:t>
      </w:r>
      <w:r w:rsidR="00FC0700">
        <w:t>.</w:t>
      </w:r>
      <w:r w:rsidR="00F41887">
        <w:t xml:space="preserve">  Built in preview </w:t>
      </w:r>
      <w:r w:rsidR="002131B2">
        <w:t xml:space="preserve">system allows quick review of evidence, </w:t>
      </w:r>
      <w:r w:rsidR="006457F8">
        <w:t xml:space="preserve">along with deleted data retrieval, export of files/folders and </w:t>
      </w:r>
      <w:r w:rsidR="00A408D8">
        <w:t>hash file generation</w:t>
      </w:r>
      <w:r w:rsidR="00A50E0F">
        <w:fldChar w:fldCharType="begin" w:fldLock="1"/>
      </w:r>
      <w:r w:rsidR="000B4C34">
        <w:instrText>ADDIN CSL_CITATION {"citationItems":[{"id":"ITEM-1","itemData":{"URL":"https://accessdata.com/products-services/forensic-toolkit-ftk","accessed":{"date-parts":[["2021","3","27"]]},"id":"ITEM-1","issued":{"date-parts":[["0"]]},"title":"Forensic Toolkit (FTK)® | AccessData","type":"webpage"},"uris":["http://www.mendeley.com/documents/?uuid=2fd6c815-e865-348c-9a64-5e3339cd0df1"]}],"mendeley":{"formattedCitation":"[19]","plainTextFormattedCitation":"[19]","previouslyFormattedCitation":"[19]"},"properties":{"noteIndex":0},"schema":"https://github.com/citation-style-language/schema/raw/master/csl-citation.json"}</w:instrText>
      </w:r>
      <w:r w:rsidR="00A50E0F">
        <w:fldChar w:fldCharType="separate"/>
      </w:r>
      <w:r w:rsidR="00923BC4" w:rsidRPr="00923BC4">
        <w:rPr>
          <w:noProof/>
        </w:rPr>
        <w:t>[19]</w:t>
      </w:r>
      <w:r w:rsidR="00A50E0F">
        <w:fldChar w:fldCharType="end"/>
      </w:r>
      <w:r w:rsidR="00D02D74">
        <w:t>.</w:t>
      </w:r>
      <w:r w:rsidR="00FB1D23">
        <w:t xml:space="preserve">  Recently </w:t>
      </w:r>
      <w:r w:rsidR="008E2818">
        <w:t xml:space="preserve">acquired by </w:t>
      </w:r>
      <w:proofErr w:type="spellStart"/>
      <w:r w:rsidR="008E2818">
        <w:t>Exterro</w:t>
      </w:r>
      <w:proofErr w:type="spellEnd"/>
      <w:r w:rsidR="00E81C35">
        <w:t xml:space="preserve"> Inc</w:t>
      </w:r>
      <w:r w:rsidR="008E2818">
        <w:t xml:space="preserve">, with a vision to </w:t>
      </w:r>
      <w:r w:rsidR="00E81C35">
        <w:t xml:space="preserve">add artificial intelligence, in the form of “Virtual Assistance” to </w:t>
      </w:r>
      <w:r w:rsidR="007F3802">
        <w:t>speed the interrogation process</w:t>
      </w:r>
      <w:r w:rsidR="00361D3A">
        <w:fldChar w:fldCharType="begin" w:fldLock="1"/>
      </w:r>
      <w:r w:rsidR="000B4C34">
        <w:instrText>ADDIN CSL_CITATION {"citationItems":[{"id":"ITEM-1","itemData":{"URL":"https://accessdata.com/blog-press-releases/press-releases/exterro-acquires-accessdata-to-form-the-leading-enterprise-legal-grc-software-platform-across-data-privacy-forensics-and-e-discovery","accessed":{"date-parts":[["2021","3","27"]]},"id":"ITEM-1","issued":{"date-parts":[["0"]]},"title":"Exterro Acquires AccessData to Form the Leading… | AccessData","type":"webpage"},"uris":["http://www.mendeley.com/documents/?uuid=cb96460e-0e45-3dbc-a502-0e4d817f5926"]}],"mendeley":{"formattedCitation":"[20]","plainTextFormattedCitation":"[20]","previouslyFormattedCitation":"[20]"},"properties":{"noteIndex":0},"schema":"https://github.com/citation-style-language/schema/raw/master/csl-citation.json"}</w:instrText>
      </w:r>
      <w:r w:rsidR="00361D3A">
        <w:fldChar w:fldCharType="separate"/>
      </w:r>
      <w:r w:rsidR="00923BC4" w:rsidRPr="00923BC4">
        <w:rPr>
          <w:noProof/>
        </w:rPr>
        <w:t>[20]</w:t>
      </w:r>
      <w:r w:rsidR="00361D3A">
        <w:fldChar w:fldCharType="end"/>
      </w:r>
      <w:r w:rsidR="007F3802">
        <w:t>.</w:t>
      </w:r>
    </w:p>
    <w:p w14:paraId="1D842CE6" w14:textId="523E5801" w:rsidR="00D57C10" w:rsidRDefault="00D57C10" w:rsidP="007725D8">
      <w:pPr>
        <w:pStyle w:val="Heading4"/>
      </w:pPr>
      <w:r>
        <w:t>1.3.</w:t>
      </w:r>
      <w:r w:rsidR="001226E1">
        <w:t>2.3</w:t>
      </w:r>
      <w:r>
        <w:t xml:space="preserve"> Wireshark</w:t>
      </w:r>
    </w:p>
    <w:p w14:paraId="5B393384" w14:textId="54448E02" w:rsidR="00D063EB" w:rsidRDefault="00D063EB" w:rsidP="002C204A">
      <w:pPr>
        <w:jc w:val="both"/>
      </w:pPr>
    </w:p>
    <w:p w14:paraId="6508BD17" w14:textId="11068719" w:rsidR="00510C8F" w:rsidRDefault="0009416B" w:rsidP="00864EE5">
      <w:pPr>
        <w:jc w:val="center"/>
      </w:pPr>
      <w:r>
        <w:rPr>
          <w:noProof/>
        </w:rPr>
        <w:drawing>
          <wp:inline distT="0" distB="0" distL="0" distR="0" wp14:anchorId="0AD7DE8B" wp14:editId="696FB233">
            <wp:extent cx="3560704" cy="2009554"/>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62383" cy="2066939"/>
                    </a:xfrm>
                    <a:prstGeom prst="rect">
                      <a:avLst/>
                    </a:prstGeom>
                  </pic:spPr>
                </pic:pic>
              </a:graphicData>
            </a:graphic>
          </wp:inline>
        </w:drawing>
      </w:r>
    </w:p>
    <w:p w14:paraId="42797218" w14:textId="4016538D" w:rsidR="00C1406F" w:rsidRDefault="00C1406F" w:rsidP="00864EE5">
      <w:pPr>
        <w:jc w:val="center"/>
      </w:pPr>
      <w:r>
        <w:t>Figure 4</w:t>
      </w:r>
      <w:r w:rsidR="00E64EAA">
        <w:fldChar w:fldCharType="begin" w:fldLock="1"/>
      </w:r>
      <w:r w:rsidR="000B4C34">
        <w:instrText>ADDIN CSL_CITATION {"citationItems":[{"id":"ITEM-1","itemData":{"URL":"https://infosecaddicts.com/whats-wireshark/","accessed":{"date-parts":[["2021","3","27"]]},"id":"ITEM-1","issued":{"date-parts":[["0"]]},"title":"What is Wireshark? - InfoSec Addicts | Cyber Security","type":"webpage"},"uris":["http://www.mendeley.com/documents/?uuid=8d63c571-8d27-3ce5-826a-379fda518813"]}],"mendeley":{"formattedCitation":"[21]","plainTextFormattedCitation":"[21]","previouslyFormattedCitation":"[21]"},"properties":{"noteIndex":0},"schema":"https://github.com/citation-style-language/schema/raw/master/csl-citation.json"}</w:instrText>
      </w:r>
      <w:r w:rsidR="00E64EAA">
        <w:fldChar w:fldCharType="separate"/>
      </w:r>
      <w:r w:rsidR="00923BC4" w:rsidRPr="00923BC4">
        <w:rPr>
          <w:noProof/>
        </w:rPr>
        <w:t>[21]</w:t>
      </w:r>
      <w:r w:rsidR="00E64EAA">
        <w:fldChar w:fldCharType="end"/>
      </w:r>
    </w:p>
    <w:p w14:paraId="6FAACFC3" w14:textId="1FA24BF6" w:rsidR="00727AE1" w:rsidRDefault="00BA6FE7" w:rsidP="002C204A">
      <w:pPr>
        <w:jc w:val="both"/>
      </w:pPr>
      <w:r>
        <w:t>Wireshark is a</w:t>
      </w:r>
      <w:r w:rsidR="006F7680">
        <w:t xml:space="preserve"> free,</w:t>
      </w:r>
      <w:r>
        <w:t xml:space="preserve"> open source network packet analyser, which allows </w:t>
      </w:r>
      <w:r w:rsidR="004239DD">
        <w:t xml:space="preserve">you to see the traffic which is flowing </w:t>
      </w:r>
      <w:r w:rsidR="003F13D7">
        <w:t>through</w:t>
      </w:r>
      <w:r w:rsidR="004239DD">
        <w:t xml:space="preserve"> your network </w:t>
      </w:r>
      <w:r w:rsidR="008E1661">
        <w:t>in granular detail.</w:t>
      </w:r>
      <w:r w:rsidR="00AE2B5C">
        <w:t xml:space="preserve">  As well as monitoring live packets, </w:t>
      </w:r>
      <w:r w:rsidR="00B94298">
        <w:t>captured data can be saved and imported, as well as searched and filtered</w:t>
      </w:r>
      <w:r w:rsidR="00727AE1">
        <w:fldChar w:fldCharType="begin" w:fldLock="1"/>
      </w:r>
      <w:r w:rsidR="000B4C34">
        <w:instrText>ADDIN CSL_CITATION {"citationItems":[{"id":"ITEM-1","itemData":{"URL":"https://www.wireshark.org/docs/wsug_html_chunked/ChapterIntroduction.html#ChIntroWhatIs","accessed":{"date-parts":[["2021","3","27"]]},"id":"ITEM-1","issued":{"date-parts":[["0"]]},"title":"Chapter 1. Introduction","type":"webpage"},"uris":["http://www.mendeley.com/documents/?uuid=06b52b6b-a82e-355b-b884-f194449ee01b"]}],"mendeley":{"formattedCitation":"[22]","plainTextFormattedCitation":"[22]","previouslyFormattedCitation":"[22]"},"properties":{"noteIndex":0},"schema":"https://github.com/citation-style-language/schema/raw/master/csl-citation.json"}</w:instrText>
      </w:r>
      <w:r w:rsidR="00727AE1">
        <w:fldChar w:fldCharType="separate"/>
      </w:r>
      <w:r w:rsidR="00923BC4" w:rsidRPr="00923BC4">
        <w:rPr>
          <w:noProof/>
        </w:rPr>
        <w:t>[22]</w:t>
      </w:r>
      <w:r w:rsidR="00727AE1">
        <w:fldChar w:fldCharType="end"/>
      </w:r>
      <w:r w:rsidR="00B94298">
        <w:t>.</w:t>
      </w:r>
    </w:p>
    <w:p w14:paraId="0B6F10C3" w14:textId="281B2452" w:rsidR="00E64EAA" w:rsidRDefault="00B94298" w:rsidP="002C204A">
      <w:pPr>
        <w:jc w:val="both"/>
      </w:pPr>
      <w:r>
        <w:t xml:space="preserve">Useful to many aspects of IT, </w:t>
      </w:r>
      <w:r w:rsidR="00086FE5">
        <w:t>in the forensic setting it allows network</w:t>
      </w:r>
      <w:r w:rsidR="00826FBC">
        <w:t xml:space="preserve"> traffic</w:t>
      </w:r>
      <w:r w:rsidR="00727AE1">
        <w:t xml:space="preserve"> to be base lined, so </w:t>
      </w:r>
      <w:r w:rsidR="00442317">
        <w:t>in the result of an attack new data can be compared against what was known, to speed investigation</w:t>
      </w:r>
      <w:r w:rsidR="00317125">
        <w:t xml:space="preserve"> </w:t>
      </w:r>
      <w:r w:rsidR="00442317">
        <w:t xml:space="preserve">and recovery, as well as giving </w:t>
      </w:r>
      <w:r w:rsidR="00AA1C50">
        <w:t xml:space="preserve">immediate insight if no base line exists.  </w:t>
      </w:r>
      <w:r w:rsidR="00317125">
        <w:t>This can allow an investigator to answer important questions like</w:t>
      </w:r>
      <w:r w:rsidR="003F5D21">
        <w:t xml:space="preserve"> wh</w:t>
      </w:r>
      <w:r w:rsidR="0007793C">
        <w:t xml:space="preserve">o was the attacker, how did </w:t>
      </w:r>
      <w:r w:rsidR="00DD192C">
        <w:t xml:space="preserve">they undertake the attack, </w:t>
      </w:r>
      <w:r w:rsidR="00584DBE">
        <w:t>is</w:t>
      </w:r>
      <w:r w:rsidR="00CA6ADF">
        <w:t xml:space="preserve"> anything</w:t>
      </w:r>
      <w:r w:rsidR="00584DBE">
        <w:t xml:space="preserve"> currently running and what steps can be taken to disable the </w:t>
      </w:r>
      <w:r w:rsidR="00CA6ADF">
        <w:t>attack now and in the future</w:t>
      </w:r>
      <w:r w:rsidR="00503F59">
        <w:fldChar w:fldCharType="begin" w:fldLock="1"/>
      </w:r>
      <w:r w:rsidR="000B4C34">
        <w:instrText>ADDIN CSL_CITATION {"citationItems":[{"id":"ITEM-1","itemData":{"URL":"https://www.researchgate.net/publication/281573989_Network_forensics_analysis_using_Wireshark","accessed":{"date-parts":[["2021","3","27"]]},"id":"ITEM-1","issued":{"date-parts":[["0"]]},"title":"(PDF) Network forensics analysis using Wireshark","type":"webpage"},"uris":["http://www.mendeley.com/documents/?uuid=9b579c44-85f8-3636-855c-075347675165"]}],"mendeley":{"formattedCitation":"[23]","plainTextFormattedCitation":"[23]","previouslyFormattedCitation":"[23]"},"properties":{"noteIndex":0},"schema":"https://github.com/citation-style-language/schema/raw/master/csl-citation.json"}</w:instrText>
      </w:r>
      <w:r w:rsidR="00503F59">
        <w:fldChar w:fldCharType="separate"/>
      </w:r>
      <w:r w:rsidR="00923BC4" w:rsidRPr="00923BC4">
        <w:rPr>
          <w:noProof/>
        </w:rPr>
        <w:t>[23]</w:t>
      </w:r>
      <w:r w:rsidR="00503F59">
        <w:fldChar w:fldCharType="end"/>
      </w:r>
      <w:r w:rsidR="00CA6ADF">
        <w:t>.</w:t>
      </w:r>
    </w:p>
    <w:p w14:paraId="5E87B4FF" w14:textId="48FC1A41" w:rsidR="00D57C10" w:rsidRDefault="00D57C10" w:rsidP="007725D8">
      <w:pPr>
        <w:pStyle w:val="Heading4"/>
      </w:pPr>
      <w:r>
        <w:t>1.3.</w:t>
      </w:r>
      <w:r w:rsidR="001226E1">
        <w:t>2.4</w:t>
      </w:r>
      <w:r>
        <w:t xml:space="preserve"> Volatility</w:t>
      </w:r>
    </w:p>
    <w:p w14:paraId="7FDDD5B7" w14:textId="77777777" w:rsidR="00286CC1" w:rsidRPr="00286CC1" w:rsidRDefault="00286CC1" w:rsidP="002C204A">
      <w:pPr>
        <w:jc w:val="both"/>
      </w:pPr>
    </w:p>
    <w:p w14:paraId="4BCB7264" w14:textId="66CBDB0F" w:rsidR="00D063EB" w:rsidRDefault="002D29AC" w:rsidP="00864EE5">
      <w:pPr>
        <w:jc w:val="center"/>
      </w:pPr>
      <w:r>
        <w:rPr>
          <w:noProof/>
        </w:rPr>
        <w:drawing>
          <wp:inline distT="0" distB="0" distL="0" distR="0" wp14:anchorId="6A5585A7" wp14:editId="716DD2B2">
            <wp:extent cx="3358965" cy="1905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20726" cy="1940027"/>
                    </a:xfrm>
                    <a:prstGeom prst="rect">
                      <a:avLst/>
                    </a:prstGeom>
                  </pic:spPr>
                </pic:pic>
              </a:graphicData>
            </a:graphic>
          </wp:inline>
        </w:drawing>
      </w:r>
    </w:p>
    <w:p w14:paraId="359FB866" w14:textId="582BD6C6" w:rsidR="002D29AC" w:rsidRDefault="002D29AC" w:rsidP="00864EE5">
      <w:pPr>
        <w:jc w:val="center"/>
      </w:pPr>
      <w:r>
        <w:t>Figure 4</w:t>
      </w:r>
      <w:r w:rsidR="00ED1AFF">
        <w:fldChar w:fldCharType="begin" w:fldLock="1"/>
      </w:r>
      <w:r w:rsidR="000B4C34">
        <w:instrText>ADDIN CSL_CITATION {"citationItems":[{"id":"ITEM-1","itemData":{"URL":"https://www.blackhatethicalhacking.com/tools/volatility-framework/?__cf_chl_jschl_tk__=da86ae78ff93afd756103e62271f3fa1318d32ba-1616864353-0-ASR66Yyej3lq3eNxpmGLOtw-oDNlC3zkWGKY4VijJyMSqSQVPgbYkHdhE_Ibzjhsb9F1Iw1Wb_9QQrXWm0CGzZTHAC9uiLPb4t3Zf4xdB3e_LU1AZ9ckyk4DmngAglbOw27aRjGw7H9O5CqbXVV1YVyvK4suMTk4e87h8pFcWvQryUEASzjtC-IaK7MuFVHdpWJ2AV-nkdK1iaB38UiHM2PHxUH7GRacXNTJ7TxnRTcEbjeAH9bGb7IecrEHlJCovnDqGjSQDAPGM6MKge24vdn1menNuxjDIUZBHRgDL7CECav1cghFX7VBbgLVhSLym8E2JZ05XnJ-meINuxcW-r-4LeanRVpcGA7WdVLFpSXp","accessed":{"date-parts":[["2021","3","27"]]},"id":"ITEM-1","issued":{"date-parts":[["0"]]},"title":"Volatility Memory Forensics Framework | Black Hat Ethical Hacking","type":"webpage"},"uris":["http://www.mendeley.com/documents/?uuid=03c75d4e-a578-37d2-b252-5fec2f0eb2a7"]}],"mendeley":{"formattedCitation":"[24]","plainTextFormattedCitation":"[24]","previouslyFormattedCitation":"[24]"},"properties":{"noteIndex":0},"schema":"https://github.com/citation-style-language/schema/raw/master/csl-citation.json"}</w:instrText>
      </w:r>
      <w:r w:rsidR="00ED1AFF">
        <w:fldChar w:fldCharType="separate"/>
      </w:r>
      <w:r w:rsidR="00923BC4" w:rsidRPr="00923BC4">
        <w:rPr>
          <w:noProof/>
        </w:rPr>
        <w:t>[24]</w:t>
      </w:r>
      <w:r w:rsidR="00ED1AFF">
        <w:fldChar w:fldCharType="end"/>
      </w:r>
    </w:p>
    <w:p w14:paraId="26038CF5" w14:textId="7908A586" w:rsidR="00510C8F" w:rsidRDefault="0069231D" w:rsidP="002C204A">
      <w:pPr>
        <w:jc w:val="both"/>
      </w:pPr>
      <w:r>
        <w:lastRenderedPageBreak/>
        <w:t xml:space="preserve">Volatility </w:t>
      </w:r>
      <w:r w:rsidR="00AF5BC4">
        <w:t xml:space="preserve">shown in Figure 4 </w:t>
      </w:r>
      <w:r>
        <w:t>and tools like it, repre</w:t>
      </w:r>
      <w:r w:rsidR="009D6164">
        <w:t xml:space="preserve">sent an important aspect of </w:t>
      </w:r>
      <w:r w:rsidR="00872B3A">
        <w:t xml:space="preserve">computer forensics, evidence retrieval from random access memory (RAM).  </w:t>
      </w:r>
      <w:r w:rsidR="00AF0F10">
        <w:t xml:space="preserve">Computers contain small amounts of </w:t>
      </w:r>
      <w:r w:rsidR="00872B3A">
        <w:t>RAM</w:t>
      </w:r>
      <w:r w:rsidR="00456015">
        <w:t xml:space="preserve"> which is much faster than the hard disk within a computer.</w:t>
      </w:r>
      <w:r w:rsidR="001E6A75">
        <w:t xml:space="preserve">  D</w:t>
      </w:r>
      <w:r w:rsidR="000D530C">
        <w:t>ata and applications</w:t>
      </w:r>
      <w:r w:rsidR="00840765">
        <w:t xml:space="preserve">, currently in use, are </w:t>
      </w:r>
      <w:r w:rsidR="00AF0F10">
        <w:t xml:space="preserve">loaded </w:t>
      </w:r>
      <w:r w:rsidR="001E6A75">
        <w:t>in</w:t>
      </w:r>
      <w:r w:rsidR="00AD5448">
        <w:t xml:space="preserve"> and out of RAM for the performance benefit it brings</w:t>
      </w:r>
      <w:r w:rsidR="000D530C">
        <w:t>.</w:t>
      </w:r>
      <w:r w:rsidR="00456015">
        <w:t xml:space="preserve"> </w:t>
      </w:r>
      <w:r w:rsidR="00717D6C">
        <w:t xml:space="preserve"> When a computer is shut down, intentionally or not, RAM is cleared, and all data within it</w:t>
      </w:r>
      <w:r w:rsidR="00D905EA">
        <w:t xml:space="preserve"> is</w:t>
      </w:r>
      <w:r w:rsidR="00717D6C">
        <w:t xml:space="preserve"> lost, as it is volatile storage</w:t>
      </w:r>
      <w:r w:rsidR="0049322A">
        <w:fldChar w:fldCharType="begin" w:fldLock="1"/>
      </w:r>
      <w:r w:rsidR="000B4C34">
        <w:instrText>ADDIN CSL_CITATION {"citationItems":[{"id":"ITEM-1","itemData":{"URL":"https://www.digitaltrends.com/computing/what-is-ram/","accessed":{"date-parts":[["2020","7","6"]]},"id":"ITEM-1","issued":{"date-parts":[["0"]]},"title":"What Is RAM? Here's Everything You Need to Know About It | Digital Trends","type":"webpage"},"uris":["http://www.mendeley.com/documents/?uuid=5749b442-a0b9-38ae-a3fc-fb93c44f59dd"]}],"mendeley":{"formattedCitation":"[25]","plainTextFormattedCitation":"[25]","previouslyFormattedCitation":"[25]"},"properties":{"noteIndex":0},"schema":"https://github.com/citation-style-language/schema/raw/master/csl-citation.json"}</w:instrText>
      </w:r>
      <w:r w:rsidR="0049322A">
        <w:fldChar w:fldCharType="separate"/>
      </w:r>
      <w:r w:rsidR="00923BC4" w:rsidRPr="00923BC4">
        <w:rPr>
          <w:noProof/>
        </w:rPr>
        <w:t>[25]</w:t>
      </w:r>
      <w:r w:rsidR="0049322A">
        <w:fldChar w:fldCharType="end"/>
      </w:r>
      <w:r w:rsidR="00717D6C">
        <w:t>.</w:t>
      </w:r>
    </w:p>
    <w:p w14:paraId="0D16BC1E" w14:textId="417E6178" w:rsidR="00D04DDA" w:rsidRDefault="00D905EA" w:rsidP="002C204A">
      <w:pPr>
        <w:jc w:val="both"/>
      </w:pPr>
      <w:r>
        <w:t>Volatility</w:t>
      </w:r>
      <w:r w:rsidR="00993DB6">
        <w:t xml:space="preserve"> </w:t>
      </w:r>
      <w:r>
        <w:t xml:space="preserve">allows an investigator </w:t>
      </w:r>
      <w:r w:rsidR="00B313B4">
        <w:t>to see the data within RAM</w:t>
      </w:r>
      <w:r w:rsidR="00D56AD3">
        <w:t xml:space="preserve"> (on all major operating systems including </w:t>
      </w:r>
      <w:r w:rsidR="00D04DDA">
        <w:t>Android</w:t>
      </w:r>
      <w:r w:rsidR="004D015B">
        <w:t xml:space="preserve"> and Virtual machines</w:t>
      </w:r>
      <w:r w:rsidR="00D04DDA">
        <w:t xml:space="preserve"> memory files</w:t>
      </w:r>
      <w:r w:rsidR="004D015B">
        <w:t>)</w:t>
      </w:r>
      <w:r w:rsidR="001A4E62">
        <w:t>, data which might not be present on the disk, or could have been unencrypted</w:t>
      </w:r>
      <w:r w:rsidR="00F242ED">
        <w:t>, to be placed in memory, such as usernames and passwords</w:t>
      </w:r>
      <w:r w:rsidR="001D10FD">
        <w:t xml:space="preserve"> (if common they could allow access to other </w:t>
      </w:r>
      <w:r w:rsidR="00947B40">
        <w:t>information)</w:t>
      </w:r>
      <w:r w:rsidR="00CB2252">
        <w:t xml:space="preserve"> or the contents of a chat program</w:t>
      </w:r>
      <w:r w:rsidR="00990309">
        <w:fldChar w:fldCharType="begin" w:fldLock="1"/>
      </w:r>
      <w:r w:rsidR="000B4C34">
        <w:instrText>ADDIN CSL_CITATION {"citationItems":[{"id":"ITEM-1","itemData":{"URL":"https://blog.eccouncil.org/all-you-need-to-know-about-memory-forensics-identifying-potential-volatile-data/","accessed":{"date-parts":[["2021","3","27"]]},"id":"ITEM-1","issued":{"date-parts":[["0"]]},"title":"All you need to know about Memory Forensics | Tools for Memory Forensics | EC-Council","type":"webpage"},"uris":["http://www.mendeley.com/documents/?uuid=00b562f8-f1ef-373a-95a5-02c8b48bbe9d"]}],"mendeley":{"formattedCitation":"[26]","plainTextFormattedCitation":"[26]","previouslyFormattedCitation":"[26]"},"properties":{"noteIndex":0},"schema":"https://github.com/citation-style-language/schema/raw/master/csl-citation.json"}</w:instrText>
      </w:r>
      <w:r w:rsidR="00990309">
        <w:fldChar w:fldCharType="separate"/>
      </w:r>
      <w:r w:rsidR="00923BC4" w:rsidRPr="00923BC4">
        <w:rPr>
          <w:noProof/>
        </w:rPr>
        <w:t>[26]</w:t>
      </w:r>
      <w:r w:rsidR="00990309">
        <w:fldChar w:fldCharType="end"/>
      </w:r>
      <w:r w:rsidR="00F242ED">
        <w:t>.</w:t>
      </w:r>
      <w:r w:rsidR="0016447F">
        <w:t xml:space="preserve">  </w:t>
      </w:r>
      <w:r w:rsidR="00234EDD">
        <w:t>This data shows what the user of the device was doing in the moment</w:t>
      </w:r>
      <w:r w:rsidR="001D10FD">
        <w:t xml:space="preserve"> of </w:t>
      </w:r>
      <w:r w:rsidR="00947B40">
        <w:t>seizure</w:t>
      </w:r>
      <w:r w:rsidR="00234EDD">
        <w:t xml:space="preserve">, information which </w:t>
      </w:r>
      <w:r w:rsidR="001D10FD">
        <w:t>would be invaluable in a court case.</w:t>
      </w:r>
      <w:r w:rsidR="00AC3FF9">
        <w:t xml:space="preserve">  It is imperative that </w:t>
      </w:r>
      <w:r w:rsidR="004B7418">
        <w:t>this data if possible, is captured b</w:t>
      </w:r>
      <w:r w:rsidR="0087660D">
        <w:t>efore the device is powered off.</w:t>
      </w:r>
    </w:p>
    <w:p w14:paraId="2AC0B7C0" w14:textId="180AA0FE" w:rsidR="00D57C10" w:rsidRDefault="00D57C10" w:rsidP="007725D8">
      <w:pPr>
        <w:pStyle w:val="Heading4"/>
      </w:pPr>
      <w:r>
        <w:t>1.3.</w:t>
      </w:r>
      <w:r w:rsidR="001226E1">
        <w:t>2.5</w:t>
      </w:r>
      <w:r>
        <w:t xml:space="preserve"> xsteg</w:t>
      </w:r>
    </w:p>
    <w:p w14:paraId="6ACEE9D1" w14:textId="77777777" w:rsidR="00D22751" w:rsidRPr="00D22751" w:rsidRDefault="00D22751" w:rsidP="00D22751"/>
    <w:p w14:paraId="314E08F4" w14:textId="59C7D99E" w:rsidR="00023CD5" w:rsidRDefault="00023CD5" w:rsidP="00864EE5">
      <w:pPr>
        <w:jc w:val="center"/>
      </w:pPr>
      <w:r>
        <w:rPr>
          <w:noProof/>
        </w:rPr>
        <w:drawing>
          <wp:inline distT="0" distB="0" distL="0" distR="0" wp14:anchorId="415EA08C" wp14:editId="2342EE97">
            <wp:extent cx="3120395" cy="2700068"/>
            <wp:effectExtent l="0" t="0" r="381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23886" cy="2703089"/>
                    </a:xfrm>
                    <a:prstGeom prst="rect">
                      <a:avLst/>
                    </a:prstGeom>
                  </pic:spPr>
                </pic:pic>
              </a:graphicData>
            </a:graphic>
          </wp:inline>
        </w:drawing>
      </w:r>
    </w:p>
    <w:p w14:paraId="62F4562B" w14:textId="76910FB6" w:rsidR="00023CD5" w:rsidRPr="00023CD5" w:rsidRDefault="00023CD5" w:rsidP="00864EE5">
      <w:pPr>
        <w:jc w:val="center"/>
      </w:pPr>
      <w:r>
        <w:t>Figure 5</w:t>
      </w:r>
      <w:r>
        <w:fldChar w:fldCharType="begin" w:fldLock="1"/>
      </w:r>
      <w:r w:rsidR="000B4C34">
        <w:instrText>ADDIN CSL_CITATION {"citationItems":[{"id":"ITEM-1","itemData":{"URL":"https://archives.fbi.gov/archives/about-us/lab/forensic-science-communications/fsc/july2004/research/2004_03_research01.htm","accessed":{"date-parts":[["2021","3","25"]]},"id":"ITEM-1","issued":{"date-parts":[["0"]]},"title":"FBI — Forensic Science Communications - July 2004","type":"webpage"},"uris":["http://www.mendeley.com/documents/?uuid=5e1f6fd4-1a63-3c3e-b759-b66a1add2521"]}],"mendeley":{"formattedCitation":"[27]","plainTextFormattedCitation":"[27]","previouslyFormattedCitation":"[27]"},"properties":{"noteIndex":0},"schema":"https://github.com/citation-style-language/schema/raw/master/csl-citation.json"}</w:instrText>
      </w:r>
      <w:r>
        <w:fldChar w:fldCharType="separate"/>
      </w:r>
      <w:r w:rsidR="00923BC4" w:rsidRPr="00923BC4">
        <w:rPr>
          <w:noProof/>
        </w:rPr>
        <w:t>[27]</w:t>
      </w:r>
      <w:r>
        <w:fldChar w:fldCharType="end"/>
      </w:r>
    </w:p>
    <w:p w14:paraId="415A7BA9" w14:textId="2BFA4DD2" w:rsidR="00510C8F" w:rsidRDefault="00127300" w:rsidP="002C204A">
      <w:pPr>
        <w:jc w:val="both"/>
      </w:pPr>
      <w:r>
        <w:t xml:space="preserve">Steganography </w:t>
      </w:r>
      <w:r w:rsidR="003C452D">
        <w:t xml:space="preserve">is a process of hiding </w:t>
      </w:r>
      <w:r w:rsidR="00D27A30">
        <w:t>something secret in plain sight.</w:t>
      </w:r>
      <w:r w:rsidR="002847F2">
        <w:t xml:space="preserve">  </w:t>
      </w:r>
      <w:r w:rsidR="00433833">
        <w:t>In computer</w:t>
      </w:r>
      <w:r w:rsidR="005863B6">
        <w:t>s</w:t>
      </w:r>
      <w:r w:rsidR="00433833">
        <w:t xml:space="preserve"> t</w:t>
      </w:r>
      <w:r w:rsidR="008554BF">
        <w:t xml:space="preserve">his is done for the purpose of </w:t>
      </w:r>
      <w:r w:rsidR="00864134">
        <w:t xml:space="preserve">covertly moving </w:t>
      </w:r>
      <w:r w:rsidR="00433833">
        <w:t xml:space="preserve">data through the system, either to deliver a message, </w:t>
      </w:r>
      <w:r w:rsidR="00425AF6">
        <w:t xml:space="preserve">a </w:t>
      </w:r>
      <w:r w:rsidR="00433833">
        <w:t xml:space="preserve">file </w:t>
      </w:r>
      <w:r w:rsidR="00425AF6">
        <w:t xml:space="preserve">for someone else to use, either intentionally or unintentional where it </w:t>
      </w:r>
      <w:r w:rsidR="00A776C2">
        <w:t>could be used to install malware</w:t>
      </w:r>
      <w:r w:rsidR="00131EEA">
        <w:fldChar w:fldCharType="begin" w:fldLock="1"/>
      </w:r>
      <w:r w:rsidR="000B4C34">
        <w:instrText>ADDIN CSL_CITATION {"citationItems":[{"id":"ITEM-1","itemData":{"URL":"https://blog.eccouncil.org/what-is-steganography-and-what-are-its-popular-techniques/","accessed":{"date-parts":[["2021","3","27"]]},"id":"ITEM-1","issued":{"date-parts":[["0"]]},"title":"What is steganography and what are its popular techniques? | EC-Council","type":"webpage"},"uris":["http://www.mendeley.com/documents/?uuid=8c8308c1-71c7-31ff-a2c6-ff7a50e2a94d"]}],"mendeley":{"formattedCitation":"[28]","plainTextFormattedCitation":"[28]","previouslyFormattedCitation":"[28]"},"properties":{"noteIndex":0},"schema":"https://github.com/citation-style-language/schema/raw/master/csl-citation.json"}</w:instrText>
      </w:r>
      <w:r w:rsidR="00131EEA">
        <w:fldChar w:fldCharType="separate"/>
      </w:r>
      <w:r w:rsidR="00923BC4" w:rsidRPr="00923BC4">
        <w:rPr>
          <w:noProof/>
        </w:rPr>
        <w:t>[28]</w:t>
      </w:r>
      <w:r w:rsidR="00131EEA">
        <w:fldChar w:fldCharType="end"/>
      </w:r>
      <w:r w:rsidR="00131EEA">
        <w:fldChar w:fldCharType="begin" w:fldLock="1"/>
      </w:r>
      <w:r w:rsidR="000B4C34">
        <w:instrText>ADDIN CSL_CITATION {"citationItems":[{"id":"ITEM-1","itemData":{"URL":"https://www.forcepoint.com/cyber-edu/malware","accessed":{"date-parts":[["2021","3","27"]]},"id":"ITEM-1","issued":{"date-parts":[["0"]]},"title":"What is Malware? Defined, Explained, and Explored | Forcepoint","type":"webpage"},"uris":["http://www.mendeley.com/documents/?uuid=cef8ac0f-dcb6-3f04-bc0f-13c864b34ec1"]}],"mendeley":{"formattedCitation":"[29]","plainTextFormattedCitation":"[29]","previouslyFormattedCitation":"[29]"},"properties":{"noteIndex":0},"schema":"https://github.com/citation-style-language/schema/raw/master/csl-citation.json"}</w:instrText>
      </w:r>
      <w:r w:rsidR="00131EEA">
        <w:fldChar w:fldCharType="separate"/>
      </w:r>
      <w:r w:rsidR="00923BC4" w:rsidRPr="00923BC4">
        <w:rPr>
          <w:noProof/>
        </w:rPr>
        <w:t>[29]</w:t>
      </w:r>
      <w:r w:rsidR="00131EEA">
        <w:fldChar w:fldCharType="end"/>
      </w:r>
      <w:r w:rsidR="00A776C2">
        <w:t>.</w:t>
      </w:r>
    </w:p>
    <w:p w14:paraId="5239CB2D" w14:textId="6AE0ABC2" w:rsidR="00131EEA" w:rsidRDefault="00CB765B" w:rsidP="002C204A">
      <w:pPr>
        <w:jc w:val="both"/>
      </w:pPr>
      <w:r>
        <w:t xml:space="preserve">There are </w:t>
      </w:r>
      <w:r w:rsidR="008F6E6F">
        <w:t>several</w:t>
      </w:r>
      <w:r>
        <w:t xml:space="preserve"> ways a bad actor </w:t>
      </w:r>
      <w:r w:rsidR="008F6E6F">
        <w:t>can</w:t>
      </w:r>
      <w:r>
        <w:t xml:space="preserve"> accomplish this, such as using the least significant bit method.</w:t>
      </w:r>
      <w:r w:rsidR="008D0E0F">
        <w:t xml:space="preserve">  This is where </w:t>
      </w:r>
      <w:r w:rsidR="00867341">
        <w:t>software is used to</w:t>
      </w:r>
      <w:r w:rsidR="008D0E0F">
        <w:t xml:space="preserve"> identify bits of information within a file, such as an image, whi</w:t>
      </w:r>
      <w:r w:rsidR="00310102">
        <w:t xml:space="preserve">ch can </w:t>
      </w:r>
      <w:r w:rsidR="00F04A51">
        <w:t xml:space="preserve">be readily </w:t>
      </w:r>
      <w:r w:rsidR="00310102">
        <w:t>replace</w:t>
      </w:r>
      <w:r w:rsidR="00F04A51">
        <w:t>d</w:t>
      </w:r>
      <w:r w:rsidR="00310102">
        <w:t xml:space="preserve"> with other information without compromising the original file.</w:t>
      </w:r>
      <w:r w:rsidR="00520A63">
        <w:t xml:space="preserve">  The replaced information can then be recalled for its intended purpose, but to the casual eye</w:t>
      </w:r>
      <w:r w:rsidR="00F04A51">
        <w:t>, the file appears just like the original</w:t>
      </w:r>
      <w:r w:rsidR="008C2B4B">
        <w:fldChar w:fldCharType="begin" w:fldLock="1"/>
      </w:r>
      <w:r w:rsidR="000B4C34">
        <w:instrText>ADDIN CSL_CITATION {"citationItems":[{"id":"ITEM-1","itemData":{"URL":"https://blog.eccouncil.org/what-is-steganography-and-what-are-its-popular-techniques/","accessed":{"date-parts":[["2021","3","27"]]},"id":"ITEM-1","issued":{"date-parts":[["0"]]},"title":"What is steganography and what are its popular techniques? | EC-Council","type":"webpage"},"uris":["http://www.mendeley.com/documents/?uuid=8c8308c1-71c7-31ff-a2c6-ff7a50e2a94d"]}],"mendeley":{"formattedCitation":"[28]","plainTextFormattedCitation":"[28]","previouslyFormattedCitation":"[28]"},"properties":{"noteIndex":0},"schema":"https://github.com/citation-style-language/schema/raw/master/csl-citation.json"}</w:instrText>
      </w:r>
      <w:r w:rsidR="008C2B4B">
        <w:fldChar w:fldCharType="separate"/>
      </w:r>
      <w:r w:rsidR="00923BC4" w:rsidRPr="00923BC4">
        <w:rPr>
          <w:noProof/>
        </w:rPr>
        <w:t>[28]</w:t>
      </w:r>
      <w:r w:rsidR="008C2B4B">
        <w:fldChar w:fldCharType="end"/>
      </w:r>
      <w:r w:rsidR="00F04A51">
        <w:t>.</w:t>
      </w:r>
    </w:p>
    <w:p w14:paraId="0B221A4D" w14:textId="3E7C7925" w:rsidR="008C2B4B" w:rsidRDefault="008C2B4B" w:rsidP="002C204A">
      <w:pPr>
        <w:jc w:val="both"/>
      </w:pPr>
      <w:proofErr w:type="spellStart"/>
      <w:r>
        <w:t>Xsteg</w:t>
      </w:r>
      <w:proofErr w:type="spellEnd"/>
      <w:r>
        <w:t xml:space="preserve"> </w:t>
      </w:r>
      <w:r w:rsidR="00353527">
        <w:t xml:space="preserve">is an open source tool for the analysis of </w:t>
      </w:r>
      <w:r w:rsidR="00B35AAD">
        <w:t xml:space="preserve">“jpg” files.  It analyses the file </w:t>
      </w:r>
      <w:r w:rsidR="00E62C4F">
        <w:t xml:space="preserve">to detect if Steganography has been used, and as shown in Figure 5 what process was used to </w:t>
      </w:r>
      <w:r w:rsidR="00810AC6">
        <w:t>achieve this</w:t>
      </w:r>
      <w:r w:rsidR="00035E67">
        <w:t>,</w:t>
      </w:r>
      <w:r w:rsidR="00810AC6">
        <w:t xml:space="preserve"> </w:t>
      </w:r>
      <w:r w:rsidR="00035E67">
        <w:t>i</w:t>
      </w:r>
      <w:r w:rsidR="00810AC6">
        <w:t>n th</w:t>
      </w:r>
      <w:r w:rsidR="00035E67">
        <w:t>is</w:t>
      </w:r>
      <w:r w:rsidR="00810AC6">
        <w:t xml:space="preserve"> example “</w:t>
      </w:r>
      <w:proofErr w:type="spellStart"/>
      <w:r w:rsidR="00810AC6">
        <w:t>jphide</w:t>
      </w:r>
      <w:proofErr w:type="spellEnd"/>
      <w:r w:rsidR="00035E67">
        <w:t>”.  This information could allow an investigator to extract the hidden information which could be used in the court of law.</w:t>
      </w:r>
    </w:p>
    <w:p w14:paraId="48405C61" w14:textId="77777777" w:rsidR="00596558" w:rsidRDefault="00596558" w:rsidP="002C204A">
      <w:pPr>
        <w:jc w:val="both"/>
      </w:pPr>
    </w:p>
    <w:p w14:paraId="5357BC3B" w14:textId="666E2C57" w:rsidR="00D57C10" w:rsidRDefault="00D57C10" w:rsidP="007725D8">
      <w:pPr>
        <w:pStyle w:val="Heading4"/>
      </w:pPr>
      <w:r>
        <w:lastRenderedPageBreak/>
        <w:t>1.3.</w:t>
      </w:r>
      <w:r w:rsidR="001226E1">
        <w:t>2.6</w:t>
      </w:r>
      <w:r>
        <w:t xml:space="preserve"> </w:t>
      </w:r>
      <w:r w:rsidR="00D063EB">
        <w:t>Kal</w:t>
      </w:r>
      <w:r w:rsidR="00596558">
        <w:t>i</w:t>
      </w:r>
      <w:r w:rsidR="00D063EB">
        <w:t xml:space="preserve"> Linux</w:t>
      </w:r>
    </w:p>
    <w:p w14:paraId="4383442A" w14:textId="77777777" w:rsidR="00D8319A" w:rsidRPr="00D8319A" w:rsidRDefault="00D8319A" w:rsidP="002C204A">
      <w:pPr>
        <w:jc w:val="both"/>
      </w:pPr>
    </w:p>
    <w:p w14:paraId="458B5F5D" w14:textId="51E09DF8" w:rsidR="00035E67" w:rsidRDefault="00D8319A" w:rsidP="00864EE5">
      <w:pPr>
        <w:jc w:val="center"/>
      </w:pPr>
      <w:r>
        <w:rPr>
          <w:noProof/>
        </w:rPr>
        <w:drawing>
          <wp:inline distT="0" distB="0" distL="0" distR="0" wp14:anchorId="311919D2" wp14:editId="59A41973">
            <wp:extent cx="3948791" cy="2018582"/>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64410" cy="2026566"/>
                    </a:xfrm>
                    <a:prstGeom prst="rect">
                      <a:avLst/>
                    </a:prstGeom>
                  </pic:spPr>
                </pic:pic>
              </a:graphicData>
            </a:graphic>
          </wp:inline>
        </w:drawing>
      </w:r>
    </w:p>
    <w:p w14:paraId="6CB30DDC" w14:textId="38132626" w:rsidR="00505DE6" w:rsidRDefault="00D8319A" w:rsidP="00864EE5">
      <w:pPr>
        <w:jc w:val="center"/>
      </w:pPr>
      <w:r>
        <w:t>Figure 6</w:t>
      </w:r>
      <w:r w:rsidR="00566ABD">
        <w:fldChar w:fldCharType="begin" w:fldLock="1"/>
      </w:r>
      <w:r w:rsidR="000B4C34">
        <w:instrText>ADDIN CSL_CITATION {"citationItems":[{"id":"ITEM-1","itemData":{"URL":"https://www.kali.org/","accessed":{"date-parts":[["2021","3","27"]]},"id":"ITEM-1","issued":{"date-parts":[["0"]]},"title":"Kali Linux | Penetration Testing and Ethical Hacking Linux Distribution","type":"webpage"},"uris":["http://www.mendeley.com/documents/?uuid=1a2ea340-4d09-334e-9109-51916407113d"]}],"mendeley":{"formattedCitation":"[30]","plainTextFormattedCitation":"[30]","previouslyFormattedCitation":"[30]"},"properties":{"noteIndex":0},"schema":"https://github.com/citation-style-language/schema/raw/master/csl-citation.json"}</w:instrText>
      </w:r>
      <w:r w:rsidR="00566ABD">
        <w:fldChar w:fldCharType="separate"/>
      </w:r>
      <w:r w:rsidR="00923BC4" w:rsidRPr="00923BC4">
        <w:rPr>
          <w:noProof/>
        </w:rPr>
        <w:t>[30]</w:t>
      </w:r>
      <w:r w:rsidR="00566ABD">
        <w:fldChar w:fldCharType="end"/>
      </w:r>
    </w:p>
    <w:p w14:paraId="76994806" w14:textId="02CF4DE9" w:rsidR="00566ABD" w:rsidRDefault="00522289" w:rsidP="002C204A">
      <w:pPr>
        <w:jc w:val="both"/>
      </w:pPr>
      <w:r>
        <w:t xml:space="preserve">As touched upon above, Kali </w:t>
      </w:r>
      <w:r w:rsidR="008B4207">
        <w:t>Linux</w:t>
      </w:r>
      <w:r>
        <w:t xml:space="preserve"> describes itself as a platform for </w:t>
      </w:r>
      <w:r w:rsidR="008B4207">
        <w:t>cyber security, a section of which is dedicated to computer forensics.</w:t>
      </w:r>
      <w:r w:rsidR="00A402DF">
        <w:t xml:space="preserve">  It is a complete operating system, which can be installed on a device, </w:t>
      </w:r>
      <w:r w:rsidR="00C14319">
        <w:t xml:space="preserve">or made into a </w:t>
      </w:r>
      <w:r w:rsidR="00C9295B">
        <w:t>bootable USB drive which importantly does not make changes to the host system</w:t>
      </w:r>
      <w:r w:rsidR="009625AE">
        <w:fldChar w:fldCharType="begin" w:fldLock="1"/>
      </w:r>
      <w:r w:rsidR="000B4C34">
        <w:instrText>ADDIN CSL_CITATION {"citationItems":[{"id":"ITEM-1","itemData":{"URL":"https://www.kali.org/docs/usb/live-usb-install-with-windows/","accessed":{"date-parts":[["2021","3","27"]]},"id":"ITEM-1","issued":{"date-parts":[["0"]]},"title":"Making a Kali Bootable USB Drive (Windows) | Kali Linux Documentation","type":"webpage"},"uris":["http://www.mendeley.com/documents/?uuid=8aa5303b-738d-3028-8da3-c033c6b2fe03"]}],"mendeley":{"formattedCitation":"[31]","plainTextFormattedCitation":"[31]","previouslyFormattedCitation":"[31]"},"properties":{"noteIndex":0},"schema":"https://github.com/citation-style-language/schema/raw/master/csl-citation.json"}</w:instrText>
      </w:r>
      <w:r w:rsidR="009625AE">
        <w:fldChar w:fldCharType="separate"/>
      </w:r>
      <w:r w:rsidR="00923BC4" w:rsidRPr="00923BC4">
        <w:rPr>
          <w:noProof/>
        </w:rPr>
        <w:t>[31]</w:t>
      </w:r>
      <w:r w:rsidR="009625AE">
        <w:fldChar w:fldCharType="end"/>
      </w:r>
      <w:r w:rsidR="00C9295B">
        <w:t>.</w:t>
      </w:r>
    </w:p>
    <w:p w14:paraId="662ED25A" w14:textId="5ED48CE3" w:rsidR="008E2A27" w:rsidRDefault="008E2A27" w:rsidP="002C204A">
      <w:pPr>
        <w:jc w:val="both"/>
      </w:pPr>
      <w:r>
        <w:t xml:space="preserve">It contains </w:t>
      </w:r>
      <w:r w:rsidR="00D45156">
        <w:t xml:space="preserve">over six </w:t>
      </w:r>
      <w:r w:rsidR="00550B6E">
        <w:t xml:space="preserve">hundred pre-installed tools, </w:t>
      </w:r>
      <w:r w:rsidR="0070363C">
        <w:t>with over 20 specifically for forensics</w:t>
      </w:r>
      <w:r w:rsidR="00D45156">
        <w:fldChar w:fldCharType="begin" w:fldLock="1"/>
      </w:r>
      <w:r w:rsidR="000B4C34">
        <w:instrText>ADDIN CSL_CITATION {"citationItems":[{"id":"ITEM-1","itemData":{"URL":"https://www.kali.org/docs/introduction/what-is-kali-linux/","accessed":{"date-parts":[["2021","3","27"]]},"id":"ITEM-1","issued":{"date-parts":[["0"]]},"title":"What is Kali Linux? | Kali Linux Documentation","type":"webpage"},"uris":["http://www.mendeley.com/documents/?uuid=57ca3806-ca76-3bd8-aeac-a6989c7d9388"]}],"mendeley":{"formattedCitation":"[32]","plainTextFormattedCitation":"[32]","previouslyFormattedCitation":"[32]"},"properties":{"noteIndex":0},"schema":"https://github.com/citation-style-language/schema/raw/master/csl-citation.json"}</w:instrText>
      </w:r>
      <w:r w:rsidR="00D45156">
        <w:fldChar w:fldCharType="separate"/>
      </w:r>
      <w:r w:rsidR="00923BC4" w:rsidRPr="00923BC4">
        <w:rPr>
          <w:noProof/>
        </w:rPr>
        <w:t>[32]</w:t>
      </w:r>
      <w:r w:rsidR="00D45156">
        <w:fldChar w:fldCharType="end"/>
      </w:r>
      <w:r w:rsidR="0070363C">
        <w:fldChar w:fldCharType="begin" w:fldLock="1"/>
      </w:r>
      <w:r w:rsidR="000B4C34">
        <w:instrText>ADDIN CSL_CITATION {"citationItems":[{"id":"ITEM-1","itemData":{"URL":"https://tools.kali.org/tools-listing","accessed":{"date-parts":[["2021","3","27"]]},"id":"ITEM-1","issued":{"date-parts":[["0"]]},"title":"Kali Linux Tools Listing | Penetration Testing Tools","type":"webpage"},"uris":["http://www.mendeley.com/documents/?uuid=11a57793-8a53-35a9-b669-65189b91d11f"]}],"mendeley":{"formattedCitation":"[33]","plainTextFormattedCitation":"[33]","previouslyFormattedCitation":"[33]"},"properties":{"noteIndex":0},"schema":"https://github.com/citation-style-language/schema/raw/master/csl-citation.json"}</w:instrText>
      </w:r>
      <w:r w:rsidR="0070363C">
        <w:fldChar w:fldCharType="separate"/>
      </w:r>
      <w:r w:rsidR="00923BC4" w:rsidRPr="00923BC4">
        <w:rPr>
          <w:noProof/>
        </w:rPr>
        <w:t>[33]</w:t>
      </w:r>
      <w:r w:rsidR="0070363C">
        <w:fldChar w:fldCharType="end"/>
      </w:r>
      <w:r w:rsidR="0070363C">
        <w:t>.</w:t>
      </w:r>
      <w:r w:rsidR="000E1062">
        <w:t xml:space="preserve">  It can be configured to run in </w:t>
      </w:r>
      <w:r w:rsidR="00A507A0">
        <w:t>“Live Forensic Mode”</w:t>
      </w:r>
      <w:r w:rsidR="00F1293E">
        <w:t xml:space="preserve">, which </w:t>
      </w:r>
      <w:r w:rsidR="00163013">
        <w:t>never touches the internal hard disks, swap partition, or mounts removal media</w:t>
      </w:r>
      <w:r w:rsidR="00542F54">
        <w:t xml:space="preserve"> which guarantee</w:t>
      </w:r>
      <w:r w:rsidR="00B517B2">
        <w:t xml:space="preserve">s </w:t>
      </w:r>
      <w:r w:rsidR="00BB4204">
        <w:t>the source disk remains forensically sound.</w:t>
      </w:r>
    </w:p>
    <w:p w14:paraId="58A8DA17" w14:textId="28D5EC53" w:rsidR="00634563" w:rsidRDefault="00634563" w:rsidP="002C204A">
      <w:pPr>
        <w:jc w:val="both"/>
      </w:pPr>
      <w:r>
        <w:t xml:space="preserve">Kali Linux </w:t>
      </w:r>
      <w:r w:rsidR="00BA1F81">
        <w:t>is open source and community driven,</w:t>
      </w:r>
      <w:r w:rsidR="0025795D">
        <w:t xml:space="preserve"> which saves the professional user time maintaining a</w:t>
      </w:r>
      <w:r w:rsidR="00C34031">
        <w:t>nd updating their own image</w:t>
      </w:r>
      <w:r w:rsidR="00547566">
        <w:t xml:space="preserve">.  This allows them to focus on the job at hand although </w:t>
      </w:r>
      <w:r w:rsidR="00C34031">
        <w:t xml:space="preserve">they are able to customize their installation, as well as feed into the </w:t>
      </w:r>
      <w:r w:rsidR="00547566">
        <w:t>development of the platform</w:t>
      </w:r>
      <w:r w:rsidR="00547566">
        <w:fldChar w:fldCharType="begin" w:fldLock="1"/>
      </w:r>
      <w:r w:rsidR="000B4C34">
        <w:instrText>ADDIN CSL_CITATION {"citationItems":[{"id":"ITEM-1","itemData":{"URL":"https://www.kali.org/docs/introduction/what-is-kali-linux/","accessed":{"date-parts":[["2021","3","27"]]},"id":"ITEM-1","issued":{"date-parts":[["0"]]},"title":"What is Kali Linux? | Kali Linux Documentation","type":"webpage"},"uris":["http://www.mendeley.com/documents/?uuid=57ca3806-ca76-3bd8-aeac-a6989c7d9388"]}],"mendeley":{"formattedCitation":"[32]","plainTextFormattedCitation":"[32]","previouslyFormattedCitation":"[32]"},"properties":{"noteIndex":0},"schema":"https://github.com/citation-style-language/schema/raw/master/csl-citation.json"}</w:instrText>
      </w:r>
      <w:r w:rsidR="00547566">
        <w:fldChar w:fldCharType="separate"/>
      </w:r>
      <w:r w:rsidR="00923BC4" w:rsidRPr="00923BC4">
        <w:rPr>
          <w:noProof/>
        </w:rPr>
        <w:t>[32]</w:t>
      </w:r>
      <w:r w:rsidR="00547566">
        <w:fldChar w:fldCharType="end"/>
      </w:r>
      <w:r w:rsidR="00547566">
        <w:t>.</w:t>
      </w:r>
    </w:p>
    <w:p w14:paraId="4956B59A" w14:textId="55A20739" w:rsidR="00AD2243" w:rsidRDefault="00AD2243" w:rsidP="007725D8">
      <w:pPr>
        <w:pStyle w:val="Heading4"/>
      </w:pPr>
      <w:r>
        <w:t>1.3.</w:t>
      </w:r>
      <w:r w:rsidR="001226E1">
        <w:t>2.7</w:t>
      </w:r>
      <w:r>
        <w:t xml:space="preserve"> </w:t>
      </w:r>
      <w:r w:rsidR="00505DE6">
        <w:t>MD5 hash calculator</w:t>
      </w:r>
    </w:p>
    <w:p w14:paraId="1B040FD7" w14:textId="16D67976" w:rsidR="00505DE6" w:rsidRDefault="00505DE6" w:rsidP="002C204A">
      <w:pPr>
        <w:jc w:val="both"/>
      </w:pPr>
    </w:p>
    <w:p w14:paraId="3CFE5AF1" w14:textId="1F6C4894" w:rsidR="0086782D" w:rsidRDefault="008921BA" w:rsidP="00D22751">
      <w:pPr>
        <w:jc w:val="center"/>
      </w:pPr>
      <w:r>
        <w:rPr>
          <w:noProof/>
        </w:rPr>
        <w:drawing>
          <wp:inline distT="0" distB="0" distL="0" distR="0" wp14:anchorId="1829130F" wp14:editId="2DB9761F">
            <wp:extent cx="3705225" cy="110754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28950" cy="1114637"/>
                    </a:xfrm>
                    <a:prstGeom prst="rect">
                      <a:avLst/>
                    </a:prstGeom>
                  </pic:spPr>
                </pic:pic>
              </a:graphicData>
            </a:graphic>
          </wp:inline>
        </w:drawing>
      </w:r>
    </w:p>
    <w:p w14:paraId="333302F1" w14:textId="709B4825" w:rsidR="0086782D" w:rsidRDefault="0086782D" w:rsidP="00D22751">
      <w:pPr>
        <w:jc w:val="center"/>
      </w:pPr>
      <w:r>
        <w:t>Figure 7</w:t>
      </w:r>
    </w:p>
    <w:p w14:paraId="5F25C295" w14:textId="6F47D069" w:rsidR="00A135DC" w:rsidRDefault="006E45B6" w:rsidP="002C204A">
      <w:pPr>
        <w:jc w:val="both"/>
      </w:pPr>
      <w:r>
        <w:t xml:space="preserve">As </w:t>
      </w:r>
      <w:r w:rsidR="00BB4642">
        <w:t>discussed,</w:t>
      </w:r>
      <w:r>
        <w:t xml:space="preserve"> it is paramount that integrity of </w:t>
      </w:r>
      <w:r w:rsidR="003750DA">
        <w:t xml:space="preserve">any digital information gathered is maintained.  One way of achieving this, is using </w:t>
      </w:r>
      <w:r w:rsidR="00C45B33">
        <w:t>a piece of software to generator a MD5 hash.</w:t>
      </w:r>
      <w:r w:rsidR="001D3F3F">
        <w:t xml:space="preserve">  MD5 is an algorithm ran against </w:t>
      </w:r>
      <w:r w:rsidR="009A0484">
        <w:t>a string, which will result in an output.  Provided the string remains the same, the output will.</w:t>
      </w:r>
    </w:p>
    <w:p w14:paraId="0A1F5D43" w14:textId="433EE920" w:rsidR="00C45B33" w:rsidRDefault="009A0484" w:rsidP="002C204A">
      <w:pPr>
        <w:jc w:val="both"/>
      </w:pPr>
      <w:r>
        <w:t xml:space="preserve">Consider </w:t>
      </w:r>
      <w:r w:rsidR="00C45B33">
        <w:t xml:space="preserve">for example, a bit stream copy is taken of a hard disk.  </w:t>
      </w:r>
      <w:r w:rsidR="0088513B">
        <w:t>That bit stream copy</w:t>
      </w:r>
      <w:r w:rsidR="00C45B33">
        <w:t xml:space="preserve"> must not change</w:t>
      </w:r>
      <w:r w:rsidR="0010479E">
        <w:t>.  Instead of working on</w:t>
      </w:r>
      <w:bookmarkStart w:id="14" w:name="_GoBack"/>
      <w:bookmarkEnd w:id="14"/>
      <w:r w:rsidR="0010479E">
        <w:t xml:space="preserve"> the original, a copy will be taken, which will then be investigated.  However, how can we guarantee that during this copy, that nothing </w:t>
      </w:r>
      <w:proofErr w:type="gramStart"/>
      <w:r w:rsidR="0010479E">
        <w:t>change</w:t>
      </w:r>
      <w:r w:rsidR="0088513B">
        <w:t>d</w:t>
      </w:r>
      <w:r w:rsidR="0010479E">
        <w:t xml:space="preserve"> ?</w:t>
      </w:r>
      <w:proofErr w:type="gramEnd"/>
    </w:p>
    <w:p w14:paraId="71455E69" w14:textId="58BFDE4D" w:rsidR="0010479E" w:rsidRDefault="0088513B" w:rsidP="002C204A">
      <w:pPr>
        <w:jc w:val="both"/>
      </w:pPr>
      <w:r>
        <w:lastRenderedPageBreak/>
        <w:t xml:space="preserve">A tool such as </w:t>
      </w:r>
      <w:proofErr w:type="spellStart"/>
      <w:r>
        <w:t>HashMyFiles</w:t>
      </w:r>
      <w:proofErr w:type="spellEnd"/>
      <w:r>
        <w:t>, can be ran against the original</w:t>
      </w:r>
      <w:r w:rsidR="00EF59EA">
        <w:t xml:space="preserve"> bit stream image (the string)</w:t>
      </w:r>
      <w:r>
        <w:t xml:space="preserve">, which will </w:t>
      </w:r>
      <w:r w:rsidR="00EF59EA">
        <w:t xml:space="preserve">result in a MD5 </w:t>
      </w:r>
      <w:r w:rsidR="009E46C2">
        <w:t>hash.  If the same process is then ran against the copy, if the string is the same, the MD5 hash will match</w:t>
      </w:r>
      <w:r w:rsidR="00115FE7">
        <w:fldChar w:fldCharType="begin" w:fldLock="1"/>
      </w:r>
      <w:r w:rsidR="00EE0E03">
        <w:instrText>ADDIN CSL_CITATION {"citationItems":[{"id":"ITEM-1","itemData":{"URL":"https://www.md5hashgenerator.com/","accessed":{"date-parts":[["2021","3","27"]]},"id":"ITEM-1","issued":{"date-parts":[["0"]]},"title":"MD5 Hash Generator","type":"webpage"},"uris":["http://www.mendeley.com/documents/?uuid=7ee0cac2-a5e8-3b40-882b-673db6c8dda8"]}],"mendeley":{"formattedCitation":"[34]","plainTextFormattedCitation":"[34]","previouslyFormattedCitation":"[34]"},"properties":{"noteIndex":0},"schema":"https://github.com/citation-style-language/schema/raw/master/csl-citation.json"}</w:instrText>
      </w:r>
      <w:r w:rsidR="00115FE7">
        <w:fldChar w:fldCharType="separate"/>
      </w:r>
      <w:r w:rsidR="007E0690" w:rsidRPr="007E0690">
        <w:rPr>
          <w:noProof/>
        </w:rPr>
        <w:t>[34]</w:t>
      </w:r>
      <w:r w:rsidR="00115FE7">
        <w:fldChar w:fldCharType="end"/>
      </w:r>
      <w:r w:rsidR="009E46C2">
        <w:t>.</w:t>
      </w:r>
    </w:p>
    <w:p w14:paraId="45C13FED" w14:textId="6A556172" w:rsidR="005416CE" w:rsidRDefault="005416CE" w:rsidP="007725D8">
      <w:pPr>
        <w:pStyle w:val="Heading3"/>
      </w:pPr>
      <w:bookmarkStart w:id="15" w:name="_Toc69823383"/>
      <w:r>
        <w:t>1.3.</w:t>
      </w:r>
      <w:r w:rsidR="003566D8">
        <w:t>3</w:t>
      </w:r>
      <w:r>
        <w:t xml:space="preserve"> Information</w:t>
      </w:r>
      <w:bookmarkEnd w:id="15"/>
    </w:p>
    <w:p w14:paraId="625EBF43" w14:textId="1C164AE2" w:rsidR="005416CE" w:rsidRDefault="005416CE" w:rsidP="002C204A">
      <w:pPr>
        <w:jc w:val="both"/>
      </w:pPr>
    </w:p>
    <w:p w14:paraId="1E4376E0" w14:textId="42D456D8" w:rsidR="00B74079" w:rsidRDefault="00C60AD4" w:rsidP="002C204A">
      <w:pPr>
        <w:jc w:val="both"/>
      </w:pPr>
      <w:r>
        <w:t xml:space="preserve">As well as software and hardware, </w:t>
      </w:r>
      <w:r w:rsidR="000918EA">
        <w:t xml:space="preserve">information </w:t>
      </w:r>
      <w:r w:rsidR="007D77FE">
        <w:t xml:space="preserve">is a corner stone of forensic investigation.  </w:t>
      </w:r>
      <w:r w:rsidR="00DB468C">
        <w:t xml:space="preserve">This is true </w:t>
      </w:r>
      <w:r w:rsidR="003B78F6">
        <w:t>in two sense,</w:t>
      </w:r>
      <w:r w:rsidR="00DB468C">
        <w:t xml:space="preserve"> </w:t>
      </w:r>
      <w:r w:rsidR="003B78F6">
        <w:t>the processing of and knowledge of</w:t>
      </w:r>
      <w:r w:rsidR="00DB468C">
        <w:t>.</w:t>
      </w:r>
    </w:p>
    <w:p w14:paraId="24ABB8A8" w14:textId="7E2F24D1" w:rsidR="005416CE" w:rsidRDefault="005416CE" w:rsidP="007725D8">
      <w:pPr>
        <w:pStyle w:val="Heading4"/>
      </w:pPr>
      <w:r>
        <w:t>1.3.</w:t>
      </w:r>
      <w:r w:rsidR="003566D8">
        <w:t>3</w:t>
      </w:r>
      <w:r>
        <w:t>.</w:t>
      </w:r>
      <w:r w:rsidR="003566D8">
        <w:t>1</w:t>
      </w:r>
      <w:r>
        <w:t xml:space="preserve"> </w:t>
      </w:r>
      <w:r w:rsidR="003566D8">
        <w:t>Chain of custody</w:t>
      </w:r>
    </w:p>
    <w:p w14:paraId="71A45770" w14:textId="77777777" w:rsidR="00864EE5" w:rsidRPr="00864EE5" w:rsidRDefault="00864EE5" w:rsidP="00864EE5"/>
    <w:p w14:paraId="0D88C900" w14:textId="3BF4D046" w:rsidR="005416CE" w:rsidRDefault="00661BA4" w:rsidP="00D22751">
      <w:pPr>
        <w:jc w:val="center"/>
      </w:pPr>
      <w:r>
        <w:rPr>
          <w:noProof/>
        </w:rPr>
        <w:drawing>
          <wp:inline distT="0" distB="0" distL="0" distR="0" wp14:anchorId="0C277FA2" wp14:editId="441A31C9">
            <wp:extent cx="3859687" cy="2441275"/>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69510" cy="2447488"/>
                    </a:xfrm>
                    <a:prstGeom prst="rect">
                      <a:avLst/>
                    </a:prstGeom>
                  </pic:spPr>
                </pic:pic>
              </a:graphicData>
            </a:graphic>
          </wp:inline>
        </w:drawing>
      </w:r>
    </w:p>
    <w:p w14:paraId="39E6E89E" w14:textId="03C8A707" w:rsidR="00661BA4" w:rsidRDefault="00661BA4" w:rsidP="00D22751">
      <w:pPr>
        <w:jc w:val="center"/>
      </w:pPr>
      <w:r>
        <w:t>Figure 8</w:t>
      </w:r>
      <w:r w:rsidR="0066472A">
        <w:fldChar w:fldCharType="begin" w:fldLock="1"/>
      </w:r>
      <w:r w:rsidR="00EE0E03">
        <w:instrText>ADDIN CSL_CITATION {"citationItems":[{"id":"ITEM-1","itemData":{"URL":"http://www.setecinvestigations.com/resources/legaltools/legaltool11.php","accessed":{"date-parts":[["2021","3","27"]]},"id":"ITEM-1","issued":{"date-parts":[["0"]]},"title":"Computer Forensics &amp; Electronic Discovery Services | Resources | Legal Tools | Sample Chain of Custody","type":"webpage"},"uris":["http://www.mendeley.com/documents/?uuid=081ee5ab-b287-3dac-9d3f-80ea2bf4d20d"]}],"mendeley":{"formattedCitation":"[35]","plainTextFormattedCitation":"[35]","previouslyFormattedCitation":"[35]"},"properties":{"noteIndex":0},"schema":"https://github.com/citation-style-language/schema/raw/master/csl-citation.json"}</w:instrText>
      </w:r>
      <w:r w:rsidR="0066472A">
        <w:fldChar w:fldCharType="separate"/>
      </w:r>
      <w:r w:rsidR="007E0690" w:rsidRPr="007E0690">
        <w:rPr>
          <w:noProof/>
        </w:rPr>
        <w:t>[35]</w:t>
      </w:r>
      <w:r w:rsidR="0066472A">
        <w:fldChar w:fldCharType="end"/>
      </w:r>
    </w:p>
    <w:p w14:paraId="0A2EE6DC" w14:textId="46DFA4B9" w:rsidR="00EC0912" w:rsidRDefault="003B78F6" w:rsidP="002C204A">
      <w:pPr>
        <w:jc w:val="both"/>
      </w:pPr>
      <w:r>
        <w:t xml:space="preserve">It is important </w:t>
      </w:r>
      <w:r w:rsidR="004F09E1">
        <w:t xml:space="preserve">that information which </w:t>
      </w:r>
      <w:r w:rsidR="00FB0A31">
        <w:t xml:space="preserve">is collected and could be used in court </w:t>
      </w:r>
      <w:r w:rsidR="00C556AF">
        <w:t>remains admissible.</w:t>
      </w:r>
      <w:r w:rsidR="009A72BD">
        <w:t xml:space="preserve">  For this to be t</w:t>
      </w:r>
      <w:r w:rsidR="005179A4">
        <w:t>rue</w:t>
      </w:r>
      <w:r w:rsidR="009A72BD">
        <w:t xml:space="preserve">, </w:t>
      </w:r>
      <w:r w:rsidR="00442BED">
        <w:t xml:space="preserve">forensic investigators </w:t>
      </w:r>
      <w:r w:rsidR="00366673">
        <w:t xml:space="preserve">will generate </w:t>
      </w:r>
      <w:r w:rsidR="00442BED">
        <w:t xml:space="preserve">a range of </w:t>
      </w:r>
      <w:r w:rsidR="00C475A3">
        <w:t xml:space="preserve">documentation, one such piece is </w:t>
      </w:r>
      <w:r w:rsidR="009A72BD">
        <w:t xml:space="preserve">a </w:t>
      </w:r>
      <w:r w:rsidR="00982C2D">
        <w:t>c</w:t>
      </w:r>
      <w:r w:rsidR="009A72BD">
        <w:t xml:space="preserve">hain of custody </w:t>
      </w:r>
      <w:r w:rsidR="00982C2D">
        <w:t xml:space="preserve">document </w:t>
      </w:r>
      <w:r w:rsidR="00EC0912">
        <w:t>an example of which is shown in figure 8</w:t>
      </w:r>
      <w:r w:rsidR="00F17FAD">
        <w:t>.</w:t>
      </w:r>
    </w:p>
    <w:p w14:paraId="5F165374" w14:textId="6644750A" w:rsidR="0061264F" w:rsidRDefault="00F17FAD" w:rsidP="002C204A">
      <w:pPr>
        <w:jc w:val="both"/>
      </w:pPr>
      <w:r>
        <w:t xml:space="preserve">This is a document </w:t>
      </w:r>
      <w:r w:rsidR="00676A1A">
        <w:t>which clearly shows how compromised systems and evidence have been preserved.</w:t>
      </w:r>
      <w:r w:rsidR="00A200FC">
        <w:t xml:space="preserve">  It will give reassurance </w:t>
      </w:r>
      <w:r w:rsidR="00A2027A">
        <w:t xml:space="preserve">that </w:t>
      </w:r>
      <w:r w:rsidR="002635F7">
        <w:t xml:space="preserve">neither </w:t>
      </w:r>
      <w:r w:rsidR="00A2027A">
        <w:t xml:space="preserve">could have been comprised by recording how assets </w:t>
      </w:r>
      <w:r w:rsidR="002635F7">
        <w:t xml:space="preserve">are </w:t>
      </w:r>
      <w:r w:rsidR="00A2027A">
        <w:t xml:space="preserve">transferred </w:t>
      </w:r>
      <w:r w:rsidR="002635F7">
        <w:t xml:space="preserve">between </w:t>
      </w:r>
      <w:r w:rsidR="008951AB">
        <w:t>bodies, by recording each parties signature and date</w:t>
      </w:r>
      <w:r w:rsidR="00EC0912">
        <w:fldChar w:fldCharType="begin" w:fldLock="1"/>
      </w:r>
      <w:r w:rsidR="00EE0E03">
        <w:instrText>ADDIN CSL_CITATION {"citationItems":[{"id":"ITEM-1","itemData":{"DOI":"10.6028/NIST.SP.800-61r2","author":[{"dropping-particle":"","family":"Cichonski","given":"Paul","non-dropping-particle":"","parse-names":false,"suffix":""},{"dropping-particle":"","family":"Millar","given":"Tom","non-dropping-particle":"","parse-names":false,"suffix":""},{"dropping-particle":"","family":"Grance","given":"Tim","non-dropping-particle":"","parse-names":false,"suffix":""},{"dropping-particle":"","family":"Scarfone","given":"Karen","non-dropping-particle":"","parse-names":false,"suffix":""}],"id":"ITEM-1","issued":{"date-parts":[["0"]]},"title":"Computer Security Incident Handling Guide Recommendations of the National Institute of Standards and Technology","type":"article-journal"},"uris":["http://www.mendeley.com/documents/?uuid=f8f750c3-b9ee-3abb-a221-45dbfdf0e14b"]}],"mendeley":{"formattedCitation":"[36]","plainTextFormattedCitation":"[36]","previouslyFormattedCitation":"[36]"},"properties":{"noteIndex":0},"schema":"https://github.com/citation-style-language/schema/raw/master/csl-citation.json"}</w:instrText>
      </w:r>
      <w:r w:rsidR="00EC0912">
        <w:fldChar w:fldCharType="separate"/>
      </w:r>
      <w:r w:rsidR="007E0690" w:rsidRPr="007E0690">
        <w:rPr>
          <w:noProof/>
        </w:rPr>
        <w:t>[36]</w:t>
      </w:r>
      <w:r w:rsidR="00EC0912">
        <w:fldChar w:fldCharType="end"/>
      </w:r>
      <w:r w:rsidR="008951AB">
        <w:t>.</w:t>
      </w:r>
      <w:r w:rsidR="003B0FD3">
        <w:t xml:space="preserve">  The log will </w:t>
      </w:r>
      <w:r w:rsidR="0061264F">
        <w:t>also contain</w:t>
      </w:r>
    </w:p>
    <w:p w14:paraId="7EB88603" w14:textId="6D77C3E5" w:rsidR="005F729B" w:rsidRDefault="00861B9F" w:rsidP="002C204A">
      <w:pPr>
        <w:pStyle w:val="ListParagraph"/>
        <w:numPr>
          <w:ilvl w:val="0"/>
          <w:numId w:val="28"/>
        </w:numPr>
        <w:jc w:val="both"/>
      </w:pPr>
      <w:r>
        <w:t xml:space="preserve">Details of the device, serial number, media access control (MAC) addresses, IP information, </w:t>
      </w:r>
      <w:r w:rsidR="009C1930">
        <w:t>make, model</w:t>
      </w:r>
    </w:p>
    <w:p w14:paraId="26A31A89" w14:textId="11983F01" w:rsidR="009C1930" w:rsidRDefault="009C1930" w:rsidP="002C204A">
      <w:pPr>
        <w:pStyle w:val="ListParagraph"/>
        <w:numPr>
          <w:ilvl w:val="0"/>
          <w:numId w:val="28"/>
        </w:numPr>
        <w:jc w:val="both"/>
      </w:pPr>
      <w:r>
        <w:t>Name, title, contact number of individual handling or transporting equipment</w:t>
      </w:r>
    </w:p>
    <w:p w14:paraId="18B5CA41" w14:textId="0D052F4E" w:rsidR="009C1930" w:rsidRDefault="009C1930" w:rsidP="002C204A">
      <w:pPr>
        <w:pStyle w:val="ListParagraph"/>
        <w:numPr>
          <w:ilvl w:val="0"/>
          <w:numId w:val="28"/>
        </w:numPr>
        <w:jc w:val="both"/>
      </w:pPr>
      <w:r>
        <w:t>Time/date</w:t>
      </w:r>
      <w:r w:rsidR="00EF4216">
        <w:t xml:space="preserve"> of above transaction</w:t>
      </w:r>
    </w:p>
    <w:p w14:paraId="1AF46A3A" w14:textId="5B17B07D" w:rsidR="00EF4216" w:rsidRDefault="00EF4216" w:rsidP="002C204A">
      <w:pPr>
        <w:pStyle w:val="ListParagraph"/>
        <w:numPr>
          <w:ilvl w:val="0"/>
          <w:numId w:val="28"/>
        </w:numPr>
        <w:jc w:val="both"/>
      </w:pPr>
      <w:r>
        <w:t>Location of where the evidence is stored</w:t>
      </w:r>
    </w:p>
    <w:p w14:paraId="36DAA193" w14:textId="136E1898" w:rsidR="00C7045C" w:rsidRPr="005416CE" w:rsidRDefault="00C7045C" w:rsidP="002C204A">
      <w:pPr>
        <w:pStyle w:val="ListParagraph"/>
        <w:numPr>
          <w:ilvl w:val="0"/>
          <w:numId w:val="28"/>
        </w:numPr>
        <w:jc w:val="both"/>
      </w:pPr>
      <w:r>
        <w:t>Reason</w:t>
      </w:r>
    </w:p>
    <w:p w14:paraId="299CA4E5" w14:textId="2BF1ECE0" w:rsidR="003566D8" w:rsidRDefault="003566D8" w:rsidP="007725D8">
      <w:pPr>
        <w:pStyle w:val="Heading4"/>
      </w:pPr>
      <w:r>
        <w:t>1.3.3.</w:t>
      </w:r>
      <w:r w:rsidR="00596558">
        <w:t>2</w:t>
      </w:r>
      <w:r>
        <w:t xml:space="preserve"> </w:t>
      </w:r>
      <w:r w:rsidR="007725D8">
        <w:t>K</w:t>
      </w:r>
      <w:r w:rsidR="00226759">
        <w:t>nowledge</w:t>
      </w:r>
    </w:p>
    <w:p w14:paraId="544DBFBB" w14:textId="153C4DEE" w:rsidR="005416CE" w:rsidRDefault="005416CE" w:rsidP="002C204A">
      <w:pPr>
        <w:jc w:val="both"/>
      </w:pPr>
    </w:p>
    <w:p w14:paraId="458658BC" w14:textId="6150E70F" w:rsidR="00C04D5E" w:rsidRPr="00C04D5E" w:rsidRDefault="00C04D5E" w:rsidP="002C204A">
      <w:pPr>
        <w:ind w:left="720"/>
        <w:jc w:val="both"/>
        <w:rPr>
          <w:i/>
          <w:iCs/>
        </w:rPr>
      </w:pPr>
      <w:r w:rsidRPr="00C04D5E">
        <w:rPr>
          <w:i/>
          <w:iCs/>
        </w:rPr>
        <w:t>“If you know the enemy and know yourself, you need not fea</w:t>
      </w:r>
      <w:r w:rsidR="006470BD">
        <w:rPr>
          <w:i/>
          <w:iCs/>
        </w:rPr>
        <w:t>r</w:t>
      </w:r>
      <w:r w:rsidRPr="00C04D5E">
        <w:rPr>
          <w:i/>
          <w:iCs/>
        </w:rPr>
        <w:t xml:space="preserve"> the result of a hundred battles – Sun Tzu, The Art of War”</w:t>
      </w:r>
    </w:p>
    <w:p w14:paraId="0E56E34D" w14:textId="44226323" w:rsidR="00C04D5E" w:rsidRDefault="005C5E66" w:rsidP="002C204A">
      <w:pPr>
        <w:jc w:val="both"/>
      </w:pPr>
      <w:r>
        <w:lastRenderedPageBreak/>
        <w:t>Across many walks of life, k</w:t>
      </w:r>
      <w:r w:rsidR="006470BD">
        <w:t>nowledge is a power</w:t>
      </w:r>
      <w:r w:rsidR="00173039">
        <w:t>ful</w:t>
      </w:r>
      <w:r w:rsidR="006470BD">
        <w:t xml:space="preserve"> </w:t>
      </w:r>
      <w:r>
        <w:t xml:space="preserve">weapon, the same is true </w:t>
      </w:r>
      <w:r w:rsidR="00A71D7F">
        <w:t xml:space="preserve">in the cyber security space.  With 2020 breaking all </w:t>
      </w:r>
      <w:r w:rsidR="00173039">
        <w:t>previous records when it comes to data loss and breaches</w:t>
      </w:r>
      <w:r w:rsidR="0009757B">
        <w:t xml:space="preserve">, </w:t>
      </w:r>
      <w:r w:rsidR="00573DB1">
        <w:t xml:space="preserve">the </w:t>
      </w:r>
      <w:r w:rsidR="0000414C">
        <w:t xml:space="preserve">scale of innovation and adaptation </w:t>
      </w:r>
      <w:r w:rsidR="001467EB">
        <w:t xml:space="preserve">of malicious actors </w:t>
      </w:r>
      <w:r w:rsidR="0063695C">
        <w:t>is clear</w:t>
      </w:r>
      <w:r w:rsidR="004C6EC7">
        <w:fldChar w:fldCharType="begin" w:fldLock="1"/>
      </w:r>
      <w:r w:rsidR="00EE0E03">
        <w:instrText>ADDIN CSL_CITATION {"citationItems":[{"id":"ITEM-1","itemData":{"URL":"https://www.forbes.com/sites/chuckbrooks/2021/03/02/alarming-cybersecurity-stats-------what-you-need-to-know-for-2021/?sh=326e544e58d3","accessed":{"date-parts":[["2021","3","27"]]},"id":"ITEM-1","issued":{"date-parts":[["0"]]},"title":"Alarming Cybersecurity Stats: What You Need To Know For 2021","type":"webpage"},"uris":["http://www.mendeley.com/documents/?uuid=7fb5b42e-8e58-334d-bcc5-3fa0b2171fc1"]}],"mendeley":{"formattedCitation":"[37]","plainTextFormattedCitation":"[37]","previouslyFormattedCitation":"[37]"},"properties":{"noteIndex":0},"schema":"https://github.com/citation-style-language/schema/raw/master/csl-citation.json"}</w:instrText>
      </w:r>
      <w:r w:rsidR="004C6EC7">
        <w:fldChar w:fldCharType="separate"/>
      </w:r>
      <w:r w:rsidR="007E0690" w:rsidRPr="007E0690">
        <w:rPr>
          <w:noProof/>
        </w:rPr>
        <w:t>[37]</w:t>
      </w:r>
      <w:r w:rsidR="004C6EC7">
        <w:fldChar w:fldCharType="end"/>
      </w:r>
      <w:r w:rsidR="0063695C">
        <w:t xml:space="preserve">.  </w:t>
      </w:r>
      <w:r w:rsidR="00A17244">
        <w:t xml:space="preserve">It </w:t>
      </w:r>
      <w:r w:rsidR="000422BD">
        <w:t>is n</w:t>
      </w:r>
      <w:r w:rsidR="00EE71F5">
        <w:t>o</w:t>
      </w:r>
      <w:r w:rsidR="00A17244">
        <w:t xml:space="preserve">t a stretch of the imagination to </w:t>
      </w:r>
      <w:r w:rsidR="000422BD">
        <w:t>understand</w:t>
      </w:r>
      <w:r w:rsidR="00A17244">
        <w:t xml:space="preserve"> that these actors </w:t>
      </w:r>
      <w:r w:rsidR="004C6EC7">
        <w:t>would have</w:t>
      </w:r>
      <w:r w:rsidR="00EE71F5">
        <w:t xml:space="preserve"> a sound understanding of computer forensics, </w:t>
      </w:r>
      <w:r w:rsidR="004C6EC7">
        <w:t>which give</w:t>
      </w:r>
      <w:r w:rsidR="00E83AAC">
        <w:t>s</w:t>
      </w:r>
      <w:r w:rsidR="004C6EC7">
        <w:t xml:space="preserve"> them the ability to undertake counter </w:t>
      </w:r>
      <w:r w:rsidR="00E83AAC">
        <w:t>c</w:t>
      </w:r>
      <w:r w:rsidR="004C6EC7">
        <w:t>omputer forensics</w:t>
      </w:r>
      <w:r w:rsidR="00E83AAC">
        <w:t xml:space="preserve">, for example </w:t>
      </w:r>
      <w:r w:rsidR="00D40546">
        <w:t>data destruction</w:t>
      </w:r>
      <w:r w:rsidR="005D2AF5">
        <w:fldChar w:fldCharType="begin" w:fldLock="1"/>
      </w:r>
      <w:r w:rsidR="00EE0E03">
        <w:instrText>ADDIN CSL_CITATION {"citationItems":[{"id":"ITEM-1","itemData":{"URL":"https://www.digitalforensicsmagazine.com/index.php?option=com_content&amp;view=article&amp;id=315:counterforensics&amp;catid=39:issue2","accessed":{"date-parts":[["2021","3","27"]]},"id":"ITEM-1","issued":{"date-parts":[["0"]]},"title":"Counter Forensics","type":"webpage"},"uris":["http://www.mendeley.com/documents/?uuid=833a7d77-8001-3005-93dd-312a43389647"]}],"mendeley":{"formattedCitation":"[38]","plainTextFormattedCitation":"[38]","previouslyFormattedCitation":"[38]"},"properties":{"noteIndex":0},"schema":"https://github.com/citation-style-language/schema/raw/master/csl-citation.json"}</w:instrText>
      </w:r>
      <w:r w:rsidR="005D2AF5">
        <w:fldChar w:fldCharType="separate"/>
      </w:r>
      <w:r w:rsidR="007E0690" w:rsidRPr="007E0690">
        <w:rPr>
          <w:noProof/>
        </w:rPr>
        <w:t>[38]</w:t>
      </w:r>
      <w:r w:rsidR="005D2AF5">
        <w:fldChar w:fldCharType="end"/>
      </w:r>
      <w:r w:rsidR="00CD2A25">
        <w:fldChar w:fldCharType="begin" w:fldLock="1"/>
      </w:r>
      <w:r w:rsidR="00EE0E03">
        <w:instrText>ADDIN CSL_CITATION {"citationItems":[{"id":"ITEM-1","itemData":{"URL":"https://www.sciencedirect.com/topics/computer-science/black-hat-hacker","accessed":{"date-parts":[["2021","3","28"]]},"id":"ITEM-1","issued":{"date-parts":[["0"]]},"title":"Black Hat Hacker - an overview | ScienceDirect Topics","type":"webpage"},"uris":["http://www.mendeley.com/documents/?uuid=5e4eb6f9-7cdf-3e16-8c88-fae955923cbd"]}],"mendeley":{"formattedCitation":"[39]","plainTextFormattedCitation":"[39]","previouslyFormattedCitation":"[39]"},"properties":{"noteIndex":0},"schema":"https://github.com/citation-style-language/schema/raw/master/csl-citation.json"}</w:instrText>
      </w:r>
      <w:r w:rsidR="00CD2A25">
        <w:fldChar w:fldCharType="separate"/>
      </w:r>
      <w:r w:rsidR="007E0690" w:rsidRPr="007E0690">
        <w:rPr>
          <w:noProof/>
        </w:rPr>
        <w:t>[39]</w:t>
      </w:r>
      <w:r w:rsidR="00CD2A25">
        <w:fldChar w:fldCharType="end"/>
      </w:r>
      <w:r w:rsidR="004C6EC7">
        <w:t>.</w:t>
      </w:r>
    </w:p>
    <w:p w14:paraId="33ABA501" w14:textId="44DCF928" w:rsidR="00AE65E0" w:rsidRDefault="00100C30" w:rsidP="002C204A">
      <w:pPr>
        <w:jc w:val="both"/>
      </w:pPr>
      <w:r>
        <w:t>With that said it is important to understand t</w:t>
      </w:r>
      <w:r w:rsidR="00AE65E0">
        <w:t>he internet</w:t>
      </w:r>
      <w:r w:rsidR="001842E1">
        <w:t>, is made up of three sections</w:t>
      </w:r>
    </w:p>
    <w:tbl>
      <w:tblPr>
        <w:tblStyle w:val="TableGrid"/>
        <w:tblW w:w="0" w:type="auto"/>
        <w:tblLook w:val="04A0" w:firstRow="1" w:lastRow="0" w:firstColumn="1" w:lastColumn="0" w:noHBand="0" w:noVBand="1"/>
      </w:tblPr>
      <w:tblGrid>
        <w:gridCol w:w="4508"/>
        <w:gridCol w:w="4508"/>
      </w:tblGrid>
      <w:tr w:rsidR="006F716E" w14:paraId="71447FDB" w14:textId="77777777" w:rsidTr="006F716E">
        <w:tc>
          <w:tcPr>
            <w:tcW w:w="4508" w:type="dxa"/>
          </w:tcPr>
          <w:p w14:paraId="4E82A449" w14:textId="5EECE5B4" w:rsidR="006F716E" w:rsidRDefault="006F716E" w:rsidP="002C204A">
            <w:pPr>
              <w:jc w:val="both"/>
            </w:pPr>
            <w:r>
              <w:t>Name</w:t>
            </w:r>
          </w:p>
        </w:tc>
        <w:tc>
          <w:tcPr>
            <w:tcW w:w="4508" w:type="dxa"/>
          </w:tcPr>
          <w:p w14:paraId="04E5719E" w14:textId="204036DB" w:rsidR="006F716E" w:rsidRDefault="006F716E" w:rsidP="002C204A">
            <w:pPr>
              <w:jc w:val="both"/>
            </w:pPr>
            <w:r>
              <w:t>Description</w:t>
            </w:r>
          </w:p>
        </w:tc>
      </w:tr>
      <w:tr w:rsidR="006F716E" w14:paraId="298B5175" w14:textId="77777777" w:rsidTr="006F716E">
        <w:tc>
          <w:tcPr>
            <w:tcW w:w="4508" w:type="dxa"/>
          </w:tcPr>
          <w:p w14:paraId="6BE9DD02" w14:textId="7A722795" w:rsidR="006F716E" w:rsidRDefault="006F716E" w:rsidP="002C204A">
            <w:pPr>
              <w:jc w:val="both"/>
            </w:pPr>
            <w:r>
              <w:t>Surface web</w:t>
            </w:r>
          </w:p>
        </w:tc>
        <w:tc>
          <w:tcPr>
            <w:tcW w:w="4508" w:type="dxa"/>
          </w:tcPr>
          <w:p w14:paraId="05D077A9" w14:textId="2C491DAB" w:rsidR="006F716E" w:rsidRDefault="006F716E" w:rsidP="002C204A">
            <w:pPr>
              <w:jc w:val="both"/>
            </w:pPr>
            <w:r>
              <w:t xml:space="preserve">Websites which are indexed by search engines, such as </w:t>
            </w:r>
            <w:r w:rsidR="00BD3D1F">
              <w:t>B</w:t>
            </w:r>
            <w:r>
              <w:t xml:space="preserve">ing, </w:t>
            </w:r>
            <w:r w:rsidR="00BD3D1F">
              <w:t>Y</w:t>
            </w:r>
            <w:r>
              <w:t xml:space="preserve">ahoo and </w:t>
            </w:r>
            <w:r w:rsidR="00BD3D1F">
              <w:t>G</w:t>
            </w:r>
            <w:r>
              <w:t>oogle.</w:t>
            </w:r>
            <w:r w:rsidR="00BD3D1F">
              <w:t xml:space="preserve">  Accessible to </w:t>
            </w:r>
            <w:r w:rsidR="00470B8E">
              <w:t>all.</w:t>
            </w:r>
          </w:p>
        </w:tc>
      </w:tr>
      <w:tr w:rsidR="006F716E" w14:paraId="5E29E721" w14:textId="77777777" w:rsidTr="006F716E">
        <w:tc>
          <w:tcPr>
            <w:tcW w:w="4508" w:type="dxa"/>
          </w:tcPr>
          <w:p w14:paraId="60C0BEC8" w14:textId="48DD530C" w:rsidR="006F716E" w:rsidRDefault="005032CE" w:rsidP="002C204A">
            <w:pPr>
              <w:jc w:val="both"/>
            </w:pPr>
            <w:r>
              <w:t>Deep web</w:t>
            </w:r>
          </w:p>
        </w:tc>
        <w:tc>
          <w:tcPr>
            <w:tcW w:w="4508" w:type="dxa"/>
          </w:tcPr>
          <w:p w14:paraId="5D63F138" w14:textId="1181208B" w:rsidR="006F716E" w:rsidRDefault="005032CE" w:rsidP="002C204A">
            <w:pPr>
              <w:jc w:val="both"/>
            </w:pPr>
            <w:r>
              <w:t xml:space="preserve">Websites which are not </w:t>
            </w:r>
            <w:r w:rsidR="00DE02CC">
              <w:t>indexed but</w:t>
            </w:r>
            <w:r>
              <w:t xml:space="preserve"> </w:t>
            </w:r>
            <w:r w:rsidR="000D2250">
              <w:t xml:space="preserve">are in the public interest.  For </w:t>
            </w:r>
            <w:r w:rsidR="009105D8">
              <w:t>example,</w:t>
            </w:r>
            <w:r w:rsidR="000D2250">
              <w:t xml:space="preserve"> your bank account, which requires authentication to access, and websites such as </w:t>
            </w:r>
            <w:r w:rsidR="00470B8E">
              <w:t>Government and Education systems</w:t>
            </w:r>
            <w:r w:rsidR="005376B6">
              <w:t>.</w:t>
            </w:r>
          </w:p>
        </w:tc>
      </w:tr>
      <w:tr w:rsidR="00470B8E" w14:paraId="1C1CC6BE" w14:textId="77777777" w:rsidTr="006F716E">
        <w:tc>
          <w:tcPr>
            <w:tcW w:w="4508" w:type="dxa"/>
          </w:tcPr>
          <w:p w14:paraId="68970512" w14:textId="02C751EA" w:rsidR="00470B8E" w:rsidRDefault="00470B8E" w:rsidP="002C204A">
            <w:pPr>
              <w:jc w:val="both"/>
            </w:pPr>
            <w:r>
              <w:t>Dark web</w:t>
            </w:r>
          </w:p>
        </w:tc>
        <w:tc>
          <w:tcPr>
            <w:tcW w:w="4508" w:type="dxa"/>
          </w:tcPr>
          <w:p w14:paraId="04AA80D3" w14:textId="302350B9" w:rsidR="00470B8E" w:rsidRDefault="00470B8E" w:rsidP="002C204A">
            <w:pPr>
              <w:jc w:val="both"/>
            </w:pPr>
            <w:r>
              <w:t xml:space="preserve">Websites </w:t>
            </w:r>
            <w:r w:rsidR="005B0802">
              <w:t xml:space="preserve">hidden from </w:t>
            </w:r>
            <w:r w:rsidR="00F614E7">
              <w:t>search engines</w:t>
            </w:r>
            <w:r w:rsidR="00A24550">
              <w:t>, which rely on word of mouth transfer of complicated web site links.  Can require specialised web browsers and systems to access content</w:t>
            </w:r>
            <w:r w:rsidR="00E26B11">
              <w:t>, if it is necessary to bypass country wide censorship</w:t>
            </w:r>
            <w:r w:rsidR="00A24550">
              <w:t>.</w:t>
            </w:r>
          </w:p>
        </w:tc>
      </w:tr>
    </w:tbl>
    <w:p w14:paraId="39E0D118" w14:textId="0787B2F9" w:rsidR="001842E1" w:rsidRDefault="00C03F5C" w:rsidP="00D22751">
      <w:pPr>
        <w:jc w:val="center"/>
      </w:pPr>
      <w:r>
        <w:fldChar w:fldCharType="begin" w:fldLock="1"/>
      </w:r>
      <w:r w:rsidR="00EE0E03">
        <w:instrText>ADDIN CSL_CITATION {"citationItems":[{"id":"ITEM-1","itemData":{"URL":"https://www.cisecurity.org/spotlight/cybersecurity-spotlight-the-surface-web-dark-web-and-deep-web/","accessed":{"date-parts":[["2021","3","27"]]},"id":"ITEM-1","issued":{"date-parts":[["0"]]},"title":"Cybersecurity Spotlight – The Surface Web, Dark Web, and Deep Web","type":"webpage"},"uris":["http://www.mendeley.com/documents/?uuid=dfffce38-b59a-33d2-9f79-4a930c1088f7"]}],"mendeley":{"formattedCitation":"[40]","plainTextFormattedCitation":"[40]","previouslyFormattedCitation":"[40]"},"properties":{"noteIndex":0},"schema":"https://github.com/citation-style-language/schema/raw/master/csl-citation.json"}</w:instrText>
      </w:r>
      <w:r>
        <w:fldChar w:fldCharType="separate"/>
      </w:r>
      <w:r w:rsidR="007E0690" w:rsidRPr="007E0690">
        <w:rPr>
          <w:noProof/>
        </w:rPr>
        <w:t>[40]</w:t>
      </w:r>
      <w:r>
        <w:fldChar w:fldCharType="end"/>
      </w:r>
      <w:r w:rsidR="00B545C1">
        <w:fldChar w:fldCharType="begin" w:fldLock="1"/>
      </w:r>
      <w:r w:rsidR="00EE0E03">
        <w:instrText>ADDIN CSL_CITATION {"citationItems":[{"id":"ITEM-1","itemData":{"URL":"https://www.bbc.co.uk/news/technology-50150981","accessed":{"date-parts":[["2021","3","27"]]},"id":"ITEM-1","issued":{"date-parts":[["0"]]},"title":"BBC News launches 'dark web' Tor mirror - BBC News","type":"webpage"},"uris":["http://www.mendeley.com/documents/?uuid=f71358cb-de36-3500-89ce-bbab07cf972e"]}],"mendeley":{"formattedCitation":"[41]","plainTextFormattedCitation":"[41]","previouslyFormattedCitation":"[41]"},"properties":{"noteIndex":0},"schema":"https://github.com/citation-style-language/schema/raw/master/csl-citation.json"}</w:instrText>
      </w:r>
      <w:r w:rsidR="00B545C1">
        <w:fldChar w:fldCharType="separate"/>
      </w:r>
      <w:r w:rsidR="007E0690" w:rsidRPr="007E0690">
        <w:rPr>
          <w:noProof/>
        </w:rPr>
        <w:t>[41]</w:t>
      </w:r>
      <w:r w:rsidR="00B545C1">
        <w:fldChar w:fldCharType="end"/>
      </w:r>
    </w:p>
    <w:p w14:paraId="5358D3F6" w14:textId="1AE5BBE2" w:rsidR="00C04D5E" w:rsidRPr="00505DE6" w:rsidRDefault="00323490" w:rsidP="002C204A">
      <w:pPr>
        <w:jc w:val="both"/>
      </w:pPr>
      <w:r>
        <w:t>T</w:t>
      </w:r>
      <w:r w:rsidR="00E5364B">
        <w:t>he dark web</w:t>
      </w:r>
      <w:r>
        <w:t xml:space="preserve"> </w:t>
      </w:r>
      <w:r w:rsidR="00FB45F5">
        <w:t xml:space="preserve">is the section of the internet used by </w:t>
      </w:r>
      <w:r w:rsidR="004E25ED">
        <w:t xml:space="preserve">criminals to communicate, share ideas, </w:t>
      </w:r>
      <w:r w:rsidR="007D15BA">
        <w:t xml:space="preserve">digitally </w:t>
      </w:r>
      <w:r w:rsidR="004E25ED">
        <w:t>meet</w:t>
      </w:r>
      <w:r w:rsidR="007D15BA">
        <w:t xml:space="preserve">, distribute etc, and as such can be a valuable </w:t>
      </w:r>
      <w:r w:rsidR="00240987">
        <w:t>resource</w:t>
      </w:r>
      <w:r w:rsidR="007D15BA">
        <w:t xml:space="preserve"> of information </w:t>
      </w:r>
      <w:r w:rsidR="00D93FCF">
        <w:t xml:space="preserve">for the </w:t>
      </w:r>
      <w:r w:rsidR="00100C30">
        <w:t xml:space="preserve">cyber security </w:t>
      </w:r>
      <w:r w:rsidR="00D93FCF">
        <w:t xml:space="preserve">industry.  It is important to </w:t>
      </w:r>
      <w:r w:rsidR="00781167">
        <w:t xml:space="preserve">be respectful of using the dark web, both legally and from the perspective of </w:t>
      </w:r>
      <w:r w:rsidR="002B38DF">
        <w:t>the forensic information you will leave when visiting it, and it would be advisable to use virtual private networ</w:t>
      </w:r>
      <w:r w:rsidR="00365B50">
        <w:t>king</w:t>
      </w:r>
      <w:r w:rsidR="00AF62AA">
        <w:fldChar w:fldCharType="begin" w:fldLock="1"/>
      </w:r>
      <w:r w:rsidR="00EE0E03">
        <w:instrText>ADDIN CSL_CITATION {"citationItems":[{"id":"ITEM-1","itemData":{"URL":"https://cloud.ibm.com/docs/solution-tutorials?topic=solution-tutorials-configuring-IPSEC-VPN","accessed":{"date-parts":[["2020","11","11"]]},"id":"ITEM-1","issued":{"date-parts":[["0"]]},"title":"VPN into a secure private network","type":"webpage"},"uris":["http://www.mendeley.com/documents/?uuid=2ac9c0be-70f9-305f-9b24-8cbfa9e2d263"]}],"mendeley":{"formattedCitation":"[42]","plainTextFormattedCitation":"[42]","previouslyFormattedCitation":"[42]"},"properties":{"noteIndex":0},"schema":"https://github.com/citation-style-language/schema/raw/master/csl-citation.json"}</w:instrText>
      </w:r>
      <w:r w:rsidR="00AF62AA">
        <w:fldChar w:fldCharType="separate"/>
      </w:r>
      <w:r w:rsidR="007E0690" w:rsidRPr="007E0690">
        <w:rPr>
          <w:noProof/>
        </w:rPr>
        <w:t>[42]</w:t>
      </w:r>
      <w:r w:rsidR="00AF62AA">
        <w:fldChar w:fldCharType="end"/>
      </w:r>
      <w:r w:rsidR="00365B50">
        <w:t xml:space="preserve">, </w:t>
      </w:r>
      <w:r w:rsidR="00D93FCF">
        <w:t xml:space="preserve"> </w:t>
      </w:r>
      <w:r w:rsidR="00365B50">
        <w:t>proxy chaining</w:t>
      </w:r>
      <w:r w:rsidR="00DD7470">
        <w:fldChar w:fldCharType="begin" w:fldLock="1"/>
      </w:r>
      <w:r w:rsidR="00EE0E03">
        <w:instrText>ADDIN CSL_CITATION {"citationItems":[{"id":"ITEM-1","itemData":{"URL":"https://help.zscaler.com/zia/configuring-proxy-chaining","accessed":{"date-parts":[["2021","3","27"]]},"id":"ITEM-1","issued":{"date-parts":[["0"]]},"title":"Configuring Proxy Chaining | Zscaler","type":"webpage"},"uris":["http://www.mendeley.com/documents/?uuid=1fa4cffd-70b5-3d4a-ae6d-538214289685"]}],"mendeley":{"formattedCitation":"[43]","plainTextFormattedCitation":"[43]","previouslyFormattedCitation":"[43]"},"properties":{"noteIndex":0},"schema":"https://github.com/citation-style-language/schema/raw/master/csl-citation.json"}</w:instrText>
      </w:r>
      <w:r w:rsidR="00DD7470">
        <w:fldChar w:fldCharType="separate"/>
      </w:r>
      <w:r w:rsidR="007E0690" w:rsidRPr="007E0690">
        <w:rPr>
          <w:noProof/>
        </w:rPr>
        <w:t>[43]</w:t>
      </w:r>
      <w:r w:rsidR="00DD7470">
        <w:fldChar w:fldCharType="end"/>
      </w:r>
      <w:r w:rsidR="00365B50">
        <w:t xml:space="preserve"> and other tools</w:t>
      </w:r>
      <w:r w:rsidR="00DD7470">
        <w:t xml:space="preserve"> </w:t>
      </w:r>
      <w:r w:rsidR="00365B50">
        <w:t xml:space="preserve">to mask </w:t>
      </w:r>
      <w:r w:rsidR="00584E29">
        <w:t>your source</w:t>
      </w:r>
      <w:r w:rsidR="00155FA6">
        <w:fldChar w:fldCharType="begin" w:fldLock="1"/>
      </w:r>
      <w:r w:rsidR="00EE0E03">
        <w:instrText>ADDIN CSL_CITATION {"citationItems":[{"id":"ITEM-1","itemData":{"URL":"https://www.google.com/search?q=tor&amp;rlz=1C1ONGR_en-GBGB946GB946&amp;oq=tor&amp;aqs=chrome.0.69i59l3j46i131i433j0j69i60l3.399j0j7&amp;sourceid=chrome&amp;ie=UTF-8","accessed":{"date-parts":[["2021","3","27"]]},"id":"ITEM-1","issued":{"date-parts":[["0"]]},"title":"tor - Google Search","type":"webpage"},"uris":["http://www.mendeley.com/documents/?uuid=54bf32bc-d7f5-30bf-8f76-a0a802cce207"]}],"mendeley":{"formattedCitation":"[44]","plainTextFormattedCitation":"[44]","previouslyFormattedCitation":"[44]"},"properties":{"noteIndex":0},"schema":"https://github.com/citation-style-language/schema/raw/master/csl-citation.json"}</w:instrText>
      </w:r>
      <w:r w:rsidR="00155FA6">
        <w:fldChar w:fldCharType="separate"/>
      </w:r>
      <w:r w:rsidR="007E0690" w:rsidRPr="007E0690">
        <w:rPr>
          <w:noProof/>
        </w:rPr>
        <w:t>[44]</w:t>
      </w:r>
      <w:r w:rsidR="00155FA6">
        <w:fldChar w:fldCharType="end"/>
      </w:r>
      <w:r w:rsidR="00584E29">
        <w:t>.</w:t>
      </w:r>
    </w:p>
    <w:p w14:paraId="7EEF3578" w14:textId="67310831" w:rsidR="00E44E52" w:rsidRDefault="00E44E52">
      <w:r>
        <w:br w:type="page"/>
      </w:r>
    </w:p>
    <w:p w14:paraId="642B7D77" w14:textId="2476EB30" w:rsidR="001B2543" w:rsidRDefault="004A6EE5" w:rsidP="00596558">
      <w:pPr>
        <w:pStyle w:val="Heading1"/>
        <w:rPr>
          <w:rFonts w:eastAsia="Times New Roman"/>
        </w:rPr>
      </w:pPr>
      <w:bookmarkStart w:id="16" w:name="_Toc69823384"/>
      <w:r>
        <w:rPr>
          <w:rFonts w:eastAsia="Times New Roman"/>
        </w:rPr>
        <w:lastRenderedPageBreak/>
        <w:t xml:space="preserve">2. </w:t>
      </w:r>
      <w:r w:rsidR="00946959">
        <w:rPr>
          <w:rFonts w:eastAsia="Times New Roman"/>
        </w:rPr>
        <w:t>CEC Mobile Manufacturing Company</w:t>
      </w:r>
      <w:bookmarkEnd w:id="16"/>
    </w:p>
    <w:p w14:paraId="0C9F510A" w14:textId="01296436" w:rsidR="008D679F" w:rsidRDefault="008D679F" w:rsidP="002C204A">
      <w:pPr>
        <w:jc w:val="both"/>
      </w:pPr>
    </w:p>
    <w:p w14:paraId="2BF621F1" w14:textId="6E1D819B" w:rsidR="00946959" w:rsidRDefault="00F46363" w:rsidP="002C204A">
      <w:pPr>
        <w:jc w:val="both"/>
      </w:pPr>
      <w:r>
        <w:t>Barry Lynch</w:t>
      </w:r>
      <w:r w:rsidR="000E0F15">
        <w:t xml:space="preserve"> a CHFI and CEH certified professional, has been hired by the </w:t>
      </w:r>
      <w:r w:rsidR="006426C5">
        <w:t>C</w:t>
      </w:r>
      <w:r w:rsidR="000E0F15">
        <w:t>EO of CEC Mobile Manufacturing Company</w:t>
      </w:r>
      <w:r w:rsidR="006426C5">
        <w:t>, Ms Dee Ford</w:t>
      </w:r>
      <w:r w:rsidR="000E0F15">
        <w:t xml:space="preserve">, to investigate alleged fraud </w:t>
      </w:r>
      <w:r w:rsidR="00F569D3">
        <w:t>by a</w:t>
      </w:r>
      <w:r w:rsidR="00DD4B62">
        <w:t>n</w:t>
      </w:r>
      <w:r w:rsidR="00F569D3">
        <w:t xml:space="preserve"> </w:t>
      </w:r>
      <w:r w:rsidR="00DD4B62">
        <w:t>ex-employee</w:t>
      </w:r>
      <w:r w:rsidR="00F569D3">
        <w:t xml:space="preserve">, </w:t>
      </w:r>
      <w:r w:rsidR="006426C5">
        <w:t>Rob Jengelley.</w:t>
      </w:r>
    </w:p>
    <w:p w14:paraId="7D021B54" w14:textId="728224BD" w:rsidR="004C2D20" w:rsidRDefault="004C2D20" w:rsidP="002C204A">
      <w:pPr>
        <w:jc w:val="both"/>
      </w:pPr>
      <w:r>
        <w:t xml:space="preserve">The company </w:t>
      </w:r>
      <w:r w:rsidR="00C40FCF">
        <w:t>design</w:t>
      </w:r>
      <w:r w:rsidR="000E1EB5">
        <w:t>s</w:t>
      </w:r>
      <w:r w:rsidR="00C40FCF">
        <w:t xml:space="preserve"> mobile phone interfaces, using Autodesk Maya</w:t>
      </w:r>
      <w:r w:rsidR="003C306C">
        <w:t xml:space="preserve">.  </w:t>
      </w:r>
      <w:r w:rsidR="00CE062E">
        <w:t xml:space="preserve">After Rob left the company, </w:t>
      </w:r>
      <w:r w:rsidR="003C306C">
        <w:t xml:space="preserve">CEC’s engineers noticed many of the mobile phone designs </w:t>
      </w:r>
      <w:r w:rsidR="00CE062E">
        <w:t>he</w:t>
      </w:r>
      <w:r w:rsidR="00EE1439">
        <w:t xml:space="preserve"> was working on are missing from his computer.  The belief is Rob sabotaged the </w:t>
      </w:r>
      <w:r w:rsidR="00437A7E">
        <w:t xml:space="preserve">design before he left, </w:t>
      </w:r>
      <w:r w:rsidR="00B42441">
        <w:t>and there is no backup known to the company.</w:t>
      </w:r>
    </w:p>
    <w:p w14:paraId="5DF38C07" w14:textId="75FABED1" w:rsidR="00B873F3" w:rsidRDefault="0007279E" w:rsidP="00596558">
      <w:pPr>
        <w:pStyle w:val="Heading2"/>
      </w:pPr>
      <w:bookmarkStart w:id="17" w:name="_Toc69823385"/>
      <w:r>
        <w:t xml:space="preserve">2.1 </w:t>
      </w:r>
      <w:r w:rsidR="004B02DC">
        <w:t>Documented Forensic Methodology</w:t>
      </w:r>
      <w:bookmarkEnd w:id="17"/>
    </w:p>
    <w:p w14:paraId="2F7758CE" w14:textId="469A0195" w:rsidR="00723B48" w:rsidRDefault="00723B48" w:rsidP="002C204A">
      <w:pPr>
        <w:jc w:val="both"/>
      </w:pPr>
    </w:p>
    <w:p w14:paraId="1D3B9EC0" w14:textId="24CF5777" w:rsidR="00723B48" w:rsidRDefault="00F80372" w:rsidP="002C204A">
      <w:pPr>
        <w:jc w:val="both"/>
      </w:pPr>
      <w:r>
        <w:t xml:space="preserve">The following </w:t>
      </w:r>
      <w:r w:rsidR="00967ABE">
        <w:t xml:space="preserve">sections outline the steps </w:t>
      </w:r>
      <w:r w:rsidR="00A924B3">
        <w:t xml:space="preserve">taken by </w:t>
      </w:r>
      <w:r w:rsidR="00967ABE">
        <w:t>Barry while investigating the case</w:t>
      </w:r>
      <w:r w:rsidR="00A924B3">
        <w:t xml:space="preserve">, following the </w:t>
      </w:r>
      <w:r w:rsidR="0062394F">
        <w:t xml:space="preserve">DFIF </w:t>
      </w:r>
      <w:r w:rsidR="00B369FC">
        <w:t>methodology</w:t>
      </w:r>
      <w:r w:rsidR="00B142AF">
        <w:fldChar w:fldCharType="begin" w:fldLock="1"/>
      </w:r>
      <w:r w:rsidR="00EE0E03">
        <w:instrText>ADDIN CSL_CITATION {"citationItems":[{"id":"ITEM-1","itemData":{"abstract":"Digital forensics is essential for the successful prosecution of digital criminals which involve diverse digital devices such as computer system devices, network devices, mobile devices and storage devices. The digital forensic investigation must be retrieved to obtain the evidence that will be accepted in the court of law. Therefore, for digital forensic investigation to be performed successfully, there are a number of important steps that have to be taken into consideration. The aim of this paper is to produce the mapping process between the processes/activities and output for each phase in Digital Forensic Investigation Framework (DFIF). Existing digital forensic frameworks will be reviewed and then the mapping is constructed. The result from the mapping process will provide a new framework to optimize the whole investigation process.","author":[{"dropping-particle":"","family":"Selamat","given":"Siti Rahayu","non-dropping-particle":"","parse-names":false,"suffix":""},{"dropping-particle":"","family":"Yusof","given":"Robiah","non-dropping-particle":"","parse-names":false,"suffix":""},{"dropping-particle":"","family":"Sahib","given":"Shahrin","non-dropping-particle":"","parse-names":false,"suffix":""}],"container-title":"IJCSNS International Journal of Computer Science and Network Security","id":"ITEM-1","issue":"10","issued":{"date-parts":[["2008"]]},"number-of-pages":"163","title":"Mapping Process of Digital Forensic Investigation Framework","type":"report","volume":"8"},"uris":["http://www.mendeley.com/documents/?uuid=5e91afbf-810c-3a0c-b1dc-a1704a85eeb2"]}],"mendeley":{"formattedCitation":"[45]","plainTextFormattedCitation":"[45]","previouslyFormattedCitation":"[45]"},"properties":{"noteIndex":0},"schema":"https://github.com/citation-style-language/schema/raw/master/csl-citation.json"}</w:instrText>
      </w:r>
      <w:r w:rsidR="00B142AF">
        <w:fldChar w:fldCharType="separate"/>
      </w:r>
      <w:r w:rsidR="007E0690" w:rsidRPr="007E0690">
        <w:rPr>
          <w:noProof/>
        </w:rPr>
        <w:t>[45]</w:t>
      </w:r>
      <w:r w:rsidR="00B142AF">
        <w:fldChar w:fldCharType="end"/>
      </w:r>
      <w:r w:rsidR="00600B15">
        <w:t xml:space="preserve"> which </w:t>
      </w:r>
      <w:r w:rsidR="009F3C28">
        <w:t>is</w:t>
      </w:r>
      <w:r w:rsidR="00600B15">
        <w:t xml:space="preserve"> summarised</w:t>
      </w:r>
      <w:r w:rsidR="0057380C">
        <w:t xml:space="preserve"> in figure 9</w:t>
      </w:r>
    </w:p>
    <w:p w14:paraId="594210BD" w14:textId="085A4AF9" w:rsidR="00B142AF" w:rsidRDefault="00600B15" w:rsidP="00D22751">
      <w:pPr>
        <w:jc w:val="center"/>
      </w:pPr>
      <w:r>
        <w:rPr>
          <w:noProof/>
        </w:rPr>
        <w:drawing>
          <wp:inline distT="0" distB="0" distL="0" distR="0" wp14:anchorId="03353D15" wp14:editId="2C74F764">
            <wp:extent cx="2943225" cy="23526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943225" cy="2352675"/>
                    </a:xfrm>
                    <a:prstGeom prst="rect">
                      <a:avLst/>
                    </a:prstGeom>
                  </pic:spPr>
                </pic:pic>
              </a:graphicData>
            </a:graphic>
          </wp:inline>
        </w:drawing>
      </w:r>
    </w:p>
    <w:p w14:paraId="0AFAF7D8" w14:textId="24998149" w:rsidR="0057380C" w:rsidRDefault="0057380C" w:rsidP="00D22751">
      <w:pPr>
        <w:jc w:val="center"/>
      </w:pPr>
      <w:r>
        <w:t>Figure 9</w:t>
      </w:r>
      <w:r>
        <w:fldChar w:fldCharType="begin" w:fldLock="1"/>
      </w:r>
      <w:r w:rsidR="00EE0E03">
        <w:instrText>ADDIN CSL_CITATION {"citationItems":[{"id":"ITEM-1","itemData":{"abstract":"Digital forensics is essential for the successful prosecution of digital criminals which involve diverse digital devices such as computer system devices, network devices, mobile devices and storage devices. The digital forensic investigation must be retrieved to obtain the evidence that will be accepted in the court of law. Therefore, for digital forensic investigation to be performed successfully, there are a number of important steps that have to be taken into consideration. The aim of this paper is to produce the mapping process between the processes/activities and output for each phase in Digital Forensic Investigation Framework (DFIF). Existing digital forensic frameworks will be reviewed and then the mapping is constructed. The result from the mapping process will provide a new framework to optimize the whole investigation process.","author":[{"dropping-particle":"","family":"Selamat","given":"Siti Rahayu","non-dropping-particle":"","parse-names":false,"suffix":""},{"dropping-particle":"","family":"Yusof","given":"Robiah","non-dropping-particle":"","parse-names":false,"suffix":""},{"dropping-particle":"","family":"Sahib","given":"Shahrin","non-dropping-particle":"","parse-names":false,"suffix":""}],"container-title":"IJCSNS International Journal of Computer Science and Network Security","id":"ITEM-1","issue":"10","issued":{"date-parts":[["2008"]]},"number-of-pages":"163","title":"Mapping Process of Digital Forensic Investigation Framework","type":"report","volume":"8"},"uris":["http://www.mendeley.com/documents/?uuid=5e91afbf-810c-3a0c-b1dc-a1704a85eeb2"]}],"mendeley":{"formattedCitation":"[45]","plainTextFormattedCitation":"[45]","previouslyFormattedCitation":"[45]"},"properties":{"noteIndex":0},"schema":"https://github.com/citation-style-language/schema/raw/master/csl-citation.json"}</w:instrText>
      </w:r>
      <w:r>
        <w:fldChar w:fldCharType="separate"/>
      </w:r>
      <w:r w:rsidR="007E0690" w:rsidRPr="007E0690">
        <w:rPr>
          <w:noProof/>
        </w:rPr>
        <w:t>[45]</w:t>
      </w:r>
      <w:r>
        <w:fldChar w:fldCharType="end"/>
      </w:r>
    </w:p>
    <w:p w14:paraId="02B2C04C" w14:textId="0B86B965" w:rsidR="00F622D3" w:rsidRDefault="005036FE" w:rsidP="00596558">
      <w:pPr>
        <w:pStyle w:val="Heading3"/>
      </w:pPr>
      <w:bookmarkStart w:id="18" w:name="_Toc69823386"/>
      <w:r>
        <w:t xml:space="preserve">2.1.1 </w:t>
      </w:r>
      <w:r w:rsidR="00BB67CA">
        <w:t>Preparation</w:t>
      </w:r>
      <w:bookmarkEnd w:id="18"/>
    </w:p>
    <w:p w14:paraId="4A831415" w14:textId="16623CC3" w:rsidR="00F622D3" w:rsidRDefault="00F622D3" w:rsidP="002C204A">
      <w:pPr>
        <w:jc w:val="both"/>
      </w:pPr>
    </w:p>
    <w:p w14:paraId="093783C6" w14:textId="30BA51F1" w:rsidR="00D278A2" w:rsidRDefault="00547170" w:rsidP="002C204A">
      <w:pPr>
        <w:jc w:val="both"/>
      </w:pPr>
      <w:r>
        <w:t>Once</w:t>
      </w:r>
      <w:r w:rsidR="00D278A2">
        <w:t xml:space="preserve"> Barry is contacted by Ms Ford</w:t>
      </w:r>
      <w:r>
        <w:t xml:space="preserve">, an </w:t>
      </w:r>
      <w:r w:rsidR="009E0ADA">
        <w:t xml:space="preserve">informal </w:t>
      </w:r>
      <w:r>
        <w:t xml:space="preserve">discussion will occur </w:t>
      </w:r>
      <w:r w:rsidR="008E4072">
        <w:t xml:space="preserve">to understand </w:t>
      </w:r>
      <w:r w:rsidR="00187836">
        <w:t>what is required</w:t>
      </w:r>
      <w:r w:rsidR="008E4072">
        <w:t xml:space="preserve">.  </w:t>
      </w:r>
      <w:r w:rsidR="008D713F">
        <w:t xml:space="preserve">During this </w:t>
      </w:r>
      <w:r w:rsidR="00AC5C97">
        <w:t>conversation Barry instructs Ms Ford that CEC engineers</w:t>
      </w:r>
      <w:r w:rsidR="00692AA1">
        <w:t>/ and or other</w:t>
      </w:r>
      <w:r w:rsidR="00AC5C97">
        <w:t xml:space="preserve"> should </w:t>
      </w:r>
      <w:r w:rsidR="00D50CD9">
        <w:t xml:space="preserve">no longer use any of </w:t>
      </w:r>
      <w:r w:rsidR="00222979">
        <w:t xml:space="preserve">Rob </w:t>
      </w:r>
      <w:proofErr w:type="spellStart"/>
      <w:r w:rsidR="00222979">
        <w:t>Jengelley’s</w:t>
      </w:r>
      <w:proofErr w:type="spellEnd"/>
      <w:r w:rsidR="00222979">
        <w:t xml:space="preserve"> devices, and </w:t>
      </w:r>
      <w:r w:rsidR="00815CE7">
        <w:t>those that have not been powered off prior to his resignation should be left powered on.</w:t>
      </w:r>
      <w:r w:rsidR="008D713F">
        <w:t xml:space="preserve"> </w:t>
      </w:r>
      <w:r w:rsidR="00A63D12">
        <w:t xml:space="preserve"> </w:t>
      </w:r>
      <w:r w:rsidR="0081552F">
        <w:t xml:space="preserve">Barry will confirm </w:t>
      </w:r>
      <w:r w:rsidR="00E47E35">
        <w:t>Ms Ford’s contact numbers</w:t>
      </w:r>
      <w:r w:rsidR="00A50B59">
        <w:t>, address</w:t>
      </w:r>
      <w:r w:rsidR="003A6F73">
        <w:t xml:space="preserve"> and will explain that he will be in touch with a </w:t>
      </w:r>
      <w:r w:rsidR="007F49F5">
        <w:t>high-level</w:t>
      </w:r>
      <w:r w:rsidR="003A6F73">
        <w:t xml:space="preserve"> plan, which she will need to sign giving him permission to begin working on the case.  </w:t>
      </w:r>
      <w:r w:rsidR="007F49F5">
        <w:t xml:space="preserve">Barry will confirm with his </w:t>
      </w:r>
      <w:r w:rsidR="0081552F">
        <w:t>team that they are able to progress with the request</w:t>
      </w:r>
      <w:r w:rsidR="008E4072">
        <w:t xml:space="preserve"> </w:t>
      </w:r>
      <w:r w:rsidR="00FC525B">
        <w:t>ensuring there is capacity to take on a new case.</w:t>
      </w:r>
    </w:p>
    <w:p w14:paraId="0A8A5F28" w14:textId="53C9A092" w:rsidR="00FC525B" w:rsidRDefault="0002307B" w:rsidP="002C204A">
      <w:pPr>
        <w:jc w:val="both"/>
      </w:pPr>
      <w:r>
        <w:t>From the first point o</w:t>
      </w:r>
      <w:r w:rsidR="00CE46E5">
        <w:t>f</w:t>
      </w:r>
      <w:r>
        <w:t xml:space="preserve"> contact, to the very last step in the case, </w:t>
      </w:r>
      <w:r w:rsidR="00FE216C">
        <w:t xml:space="preserve">all actions pertaining to the case will be documented in a case file.  The case </w:t>
      </w:r>
      <w:r w:rsidR="007D01E4">
        <w:t xml:space="preserve">will be given a unique number, as well as retaining all administrative information such as case owner, case initiator, contact numbers, dates, details, steps, issues, risks etc.  It is of paramount importance, to ensure </w:t>
      </w:r>
      <w:r w:rsidR="00B86909">
        <w:t>that everything is documented for the court of law.</w:t>
      </w:r>
    </w:p>
    <w:p w14:paraId="2BE70053" w14:textId="77777777" w:rsidR="00057A61" w:rsidRDefault="00057A61" w:rsidP="002C204A">
      <w:pPr>
        <w:jc w:val="both"/>
      </w:pPr>
    </w:p>
    <w:p w14:paraId="44D71EA6" w14:textId="7AE372A9" w:rsidR="00037EDE" w:rsidRDefault="0010647E" w:rsidP="000C120F">
      <w:pPr>
        <w:pStyle w:val="Heading3"/>
      </w:pPr>
      <w:bookmarkStart w:id="19" w:name="_Toc69823387"/>
      <w:r>
        <w:lastRenderedPageBreak/>
        <w:t>2.1.1.1 Plan</w:t>
      </w:r>
      <w:bookmarkEnd w:id="19"/>
    </w:p>
    <w:p w14:paraId="527DB0F5" w14:textId="51278CF8" w:rsidR="00037EDE" w:rsidRDefault="00037EDE" w:rsidP="002C204A">
      <w:pPr>
        <w:jc w:val="both"/>
      </w:pPr>
    </w:p>
    <w:p w14:paraId="7557F9C8" w14:textId="2202C928" w:rsidR="00E45392" w:rsidRDefault="005459E8" w:rsidP="002C204A">
      <w:pPr>
        <w:jc w:val="both"/>
      </w:pPr>
      <w:r>
        <w:t>With confirm</w:t>
      </w:r>
      <w:r w:rsidR="00CA69D5">
        <w:t>ation</w:t>
      </w:r>
      <w:r w:rsidR="000629E6">
        <w:t xml:space="preserve"> Barry </w:t>
      </w:r>
      <w:r w:rsidR="00B86909">
        <w:t>can work on the case</w:t>
      </w:r>
      <w:r w:rsidR="00CA69D5">
        <w:t xml:space="preserve"> </w:t>
      </w:r>
      <w:r w:rsidR="000629E6">
        <w:t>consider</w:t>
      </w:r>
      <w:r w:rsidR="008C6C7B">
        <w:t>ing</w:t>
      </w:r>
      <w:r w:rsidR="000629E6">
        <w:t xml:space="preserve"> the specifics</w:t>
      </w:r>
    </w:p>
    <w:p w14:paraId="4FDFBBC7" w14:textId="44A67CAC" w:rsidR="00A307F6" w:rsidRDefault="00A307F6" w:rsidP="002C204A">
      <w:pPr>
        <w:pStyle w:val="ListParagraph"/>
        <w:numPr>
          <w:ilvl w:val="0"/>
          <w:numId w:val="28"/>
        </w:numPr>
        <w:jc w:val="both"/>
      </w:pPr>
      <w:r>
        <w:t>CEC engineers have been on the computer</w:t>
      </w:r>
    </w:p>
    <w:p w14:paraId="4209A1AF" w14:textId="1861C310" w:rsidR="00101567" w:rsidRDefault="0037258E" w:rsidP="002C204A">
      <w:pPr>
        <w:pStyle w:val="ListParagraph"/>
        <w:numPr>
          <w:ilvl w:val="1"/>
          <w:numId w:val="28"/>
        </w:numPr>
        <w:jc w:val="both"/>
      </w:pPr>
      <w:r>
        <w:t>Data may have already been lost</w:t>
      </w:r>
      <w:r w:rsidR="007C0D5F">
        <w:t xml:space="preserve">, </w:t>
      </w:r>
      <w:r w:rsidR="002C4939">
        <w:t>overwritten</w:t>
      </w:r>
      <w:r w:rsidR="007C0D5F">
        <w:t xml:space="preserve"> in memory or the hard disk</w:t>
      </w:r>
      <w:r w:rsidR="00D44308">
        <w:t>.</w:t>
      </w:r>
    </w:p>
    <w:p w14:paraId="197AA0EB" w14:textId="617A7B9F" w:rsidR="006521A7" w:rsidRDefault="003E0173" w:rsidP="002C204A">
      <w:pPr>
        <w:pStyle w:val="ListParagraph"/>
        <w:numPr>
          <w:ilvl w:val="0"/>
          <w:numId w:val="28"/>
        </w:numPr>
        <w:jc w:val="both"/>
      </w:pPr>
      <w:r>
        <w:t>Autodesk Maya</w:t>
      </w:r>
    </w:p>
    <w:p w14:paraId="32E56F55" w14:textId="36F1DF88" w:rsidR="0037258E" w:rsidRDefault="00A04576" w:rsidP="002C204A">
      <w:pPr>
        <w:pStyle w:val="ListParagraph"/>
        <w:numPr>
          <w:ilvl w:val="1"/>
          <w:numId w:val="28"/>
        </w:numPr>
        <w:jc w:val="both"/>
      </w:pPr>
      <w:r>
        <w:t xml:space="preserve">Forensic data </w:t>
      </w:r>
      <w:r w:rsidR="007B70D5">
        <w:t>may need to</w:t>
      </w:r>
      <w:r>
        <w:t xml:space="preserve"> be retrieved from mobile phones</w:t>
      </w:r>
      <w:r w:rsidR="00AD61B0">
        <w:t>, both IOS and Android</w:t>
      </w:r>
      <w:r w:rsidR="00190C13">
        <w:fldChar w:fldCharType="begin" w:fldLock="1"/>
      </w:r>
      <w:r w:rsidR="00EE0E03">
        <w:instrText>ADDIN CSL_CITATION {"citationItems":[{"id":"ITEM-1","itemData":{"URL":"https://www.autodesk.com/mobile-apps","accessed":{"date-parts":[["2021","3","30"]]},"id":"ITEM-1","issued":{"date-parts":[["0"]]},"title":"Autodesk Mobile Apps for IOS &amp; Android | Product Design Apps","type":"webpage"},"uris":["http://www.mendeley.com/documents/?uuid=1938c341-d719-3f81-badd-8b5fcfe74ce1"]}],"mendeley":{"formattedCitation":"[46]","plainTextFormattedCitation":"[46]","previouslyFormattedCitation":"[46]"},"properties":{"noteIndex":0},"schema":"https://github.com/citation-style-language/schema/raw/master/csl-citation.json"}</w:instrText>
      </w:r>
      <w:r w:rsidR="00190C13">
        <w:fldChar w:fldCharType="separate"/>
      </w:r>
      <w:r w:rsidR="007E0690" w:rsidRPr="007E0690">
        <w:rPr>
          <w:noProof/>
        </w:rPr>
        <w:t>[46]</w:t>
      </w:r>
      <w:r w:rsidR="00190C13">
        <w:fldChar w:fldCharType="end"/>
      </w:r>
      <w:r w:rsidR="00D44308">
        <w:t>.</w:t>
      </w:r>
    </w:p>
    <w:p w14:paraId="0004586B" w14:textId="0CF9616F" w:rsidR="00A04576" w:rsidRDefault="00360214" w:rsidP="002C204A">
      <w:pPr>
        <w:pStyle w:val="ListParagraph"/>
        <w:numPr>
          <w:ilvl w:val="1"/>
          <w:numId w:val="28"/>
        </w:numPr>
        <w:jc w:val="both"/>
      </w:pPr>
      <w:r>
        <w:t>The product supports all major operating systems will need to confirm</w:t>
      </w:r>
      <w:r w:rsidR="00FA0820">
        <w:t xml:space="preserve"> scope</w:t>
      </w:r>
      <w:r w:rsidR="00190C13">
        <w:fldChar w:fldCharType="begin" w:fldLock="1"/>
      </w:r>
      <w:r w:rsidR="00EE0E03">
        <w:instrText>ADDIN CSL_CITATION {"citationItems":[{"id":"ITEM-1","itemData":{"URL":"https://knowledge.autodesk.com/support/maya/troubleshooting/caas/sfdcarticles/sfdcarticles/System-requirements-for-Autodesk-Maya-2020.html","accessed":{"date-parts":[["2021","3","30"]]},"id":"ITEM-1","issued":{"date-parts":[["0"]]},"title":"System Requirements for Autodesk Maya 2020 | Maya 2020 | Autodesk Knowledge Network","type":"webpage"},"uris":["http://www.mendeley.com/documents/?uuid=b82b6276-0d92-3a20-a489-0d975ebcb183"]}],"mendeley":{"formattedCitation":"[47]","plainTextFormattedCitation":"[47]","previouslyFormattedCitation":"[47]"},"properties":{"noteIndex":0},"schema":"https://github.com/citation-style-language/schema/raw/master/csl-citation.json"}</w:instrText>
      </w:r>
      <w:r w:rsidR="00190C13">
        <w:fldChar w:fldCharType="separate"/>
      </w:r>
      <w:r w:rsidR="007E0690" w:rsidRPr="007E0690">
        <w:rPr>
          <w:noProof/>
        </w:rPr>
        <w:t>[47]</w:t>
      </w:r>
      <w:r w:rsidR="00190C13">
        <w:fldChar w:fldCharType="end"/>
      </w:r>
      <w:r w:rsidR="00D44308">
        <w:t>.</w:t>
      </w:r>
    </w:p>
    <w:p w14:paraId="5CBF0720" w14:textId="5D17649C" w:rsidR="00C06205" w:rsidRDefault="00C06205" w:rsidP="002C204A">
      <w:pPr>
        <w:pStyle w:val="ListParagraph"/>
        <w:numPr>
          <w:ilvl w:val="1"/>
          <w:numId w:val="28"/>
        </w:numPr>
        <w:jc w:val="both"/>
      </w:pPr>
      <w:r>
        <w:t xml:space="preserve">Design data can be large, </w:t>
      </w:r>
      <w:r w:rsidR="007E13A7">
        <w:t xml:space="preserve">appropriate storage devices will be required during first response and </w:t>
      </w:r>
      <w:r w:rsidR="00AD0DA8">
        <w:t xml:space="preserve">for the multiple copies </w:t>
      </w:r>
      <w:r w:rsidR="00D25CCD">
        <w:t>Barry will need to undertake an investigation</w:t>
      </w:r>
      <w:r w:rsidR="0030618A">
        <w:fldChar w:fldCharType="begin" w:fldLock="1"/>
      </w:r>
      <w:r w:rsidR="00EE0E03">
        <w:instrText>ADDIN CSL_CITATION {"citationItems":[{"id":"ITEM-1","itemData":{"URL":"https://www.sciencedirect.com/topics/computer-science/evidence-storage","accessed":{"date-parts":[["2021","3","30"]]},"id":"ITEM-1","issued":{"date-parts":[["0"]]},"title":"Evidence Storage - an overview | ScienceDirect Topics","type":"webpage"},"uris":["http://www.mendeley.com/documents/?uuid=69e116f8-58e3-3a0c-be43-db1b0bbd5c34"]}],"mendeley":{"formattedCitation":"[48]","plainTextFormattedCitation":"[48]","previouslyFormattedCitation":"[48]"},"properties":{"noteIndex":0},"schema":"https://github.com/citation-style-language/schema/raw/master/csl-citation.json"}</w:instrText>
      </w:r>
      <w:r w:rsidR="0030618A">
        <w:fldChar w:fldCharType="separate"/>
      </w:r>
      <w:r w:rsidR="007E0690" w:rsidRPr="007E0690">
        <w:rPr>
          <w:noProof/>
        </w:rPr>
        <w:t>[48]</w:t>
      </w:r>
      <w:r w:rsidR="0030618A">
        <w:fldChar w:fldCharType="end"/>
      </w:r>
      <w:r w:rsidR="00D44308">
        <w:t>.</w:t>
      </w:r>
    </w:p>
    <w:p w14:paraId="7F780AD8" w14:textId="351D00D3" w:rsidR="0092095C" w:rsidRDefault="009B560C" w:rsidP="002C204A">
      <w:pPr>
        <w:pStyle w:val="ListParagraph"/>
        <w:numPr>
          <w:ilvl w:val="0"/>
          <w:numId w:val="28"/>
        </w:numPr>
        <w:jc w:val="both"/>
      </w:pPr>
      <w:r>
        <w:t xml:space="preserve">Only </w:t>
      </w:r>
      <w:r w:rsidR="0092095C">
        <w:t xml:space="preserve">Rob Jengelley </w:t>
      </w:r>
      <w:r>
        <w:t xml:space="preserve">had access to the designs, he has </w:t>
      </w:r>
      <w:r w:rsidR="00D03399">
        <w:t>resigned</w:t>
      </w:r>
      <w:r w:rsidR="0092095C">
        <w:t xml:space="preserve"> and left CEC</w:t>
      </w:r>
    </w:p>
    <w:p w14:paraId="263FAFE2" w14:textId="79F3FBCE" w:rsidR="00FA0820" w:rsidRDefault="00A56027" w:rsidP="002C204A">
      <w:pPr>
        <w:pStyle w:val="ListParagraph"/>
        <w:numPr>
          <w:ilvl w:val="1"/>
          <w:numId w:val="28"/>
        </w:numPr>
        <w:jc w:val="both"/>
      </w:pPr>
      <w:r>
        <w:t xml:space="preserve">Will need the company to confirm </w:t>
      </w:r>
      <w:r w:rsidR="001F4D8B">
        <w:t>all</w:t>
      </w:r>
      <w:r w:rsidR="00190C13">
        <w:t xml:space="preserve"> </w:t>
      </w:r>
      <w:r>
        <w:t>devices he could have used</w:t>
      </w:r>
      <w:r w:rsidR="0032070E">
        <w:t>, is Bring Your Own Device (BYOD)</w:t>
      </w:r>
      <w:r w:rsidR="00070149">
        <w:fldChar w:fldCharType="begin" w:fldLock="1"/>
      </w:r>
      <w:r w:rsidR="00EE0E03">
        <w:instrText>ADDIN CSL_CITATION {"citationItems":[{"id":"ITEM-1","itemData":{"URL":"https://www.ncsc.gov.uk/collection/mobile-device-guidance/bring-your-own-device","accessed":{"date-parts":[["2020","11","10"]]},"id":"ITEM-1","issued":{"date-parts":[["0"]]},"title":"Bring Your Own Device (BYOD) - NCSC.GOV.UK","type":"webpage"},"uris":["http://www.mendeley.com/documents/?uuid=7703e37b-6c98-3969-937c-0965d2c8f4f7"]}],"mendeley":{"formattedCitation":"[49]","plainTextFormattedCitation":"[49]","previouslyFormattedCitation":"[49]"},"properties":{"noteIndex":0},"schema":"https://github.com/citation-style-language/schema/raw/master/csl-citation.json"}</w:instrText>
      </w:r>
      <w:r w:rsidR="00070149">
        <w:fldChar w:fldCharType="separate"/>
      </w:r>
      <w:r w:rsidR="007E0690" w:rsidRPr="007E0690">
        <w:rPr>
          <w:noProof/>
        </w:rPr>
        <w:t>[49]</w:t>
      </w:r>
      <w:r w:rsidR="00070149">
        <w:fldChar w:fldCharType="end"/>
      </w:r>
      <w:r w:rsidR="0032070E">
        <w:t xml:space="preserve"> a consideration.</w:t>
      </w:r>
    </w:p>
    <w:p w14:paraId="04037F81" w14:textId="5CF8450B" w:rsidR="00D03399" w:rsidRDefault="00085EDD" w:rsidP="002C204A">
      <w:pPr>
        <w:pStyle w:val="ListParagraph"/>
        <w:numPr>
          <w:ilvl w:val="0"/>
          <w:numId w:val="28"/>
        </w:numPr>
        <w:jc w:val="both"/>
      </w:pPr>
      <w:r>
        <w:t>No backup was taken</w:t>
      </w:r>
    </w:p>
    <w:p w14:paraId="7D1A976D" w14:textId="29F555EF" w:rsidR="00611F29" w:rsidRDefault="00E95F16" w:rsidP="002C204A">
      <w:pPr>
        <w:pStyle w:val="ListParagraph"/>
        <w:numPr>
          <w:ilvl w:val="1"/>
          <w:numId w:val="28"/>
        </w:numPr>
        <w:jc w:val="both"/>
      </w:pPr>
      <w:r>
        <w:t>What licensing does the company have</w:t>
      </w:r>
      <w:r w:rsidR="001F4D8B">
        <w:t xml:space="preserve"> with</w:t>
      </w:r>
      <w:r>
        <w:t xml:space="preserve"> Autodesk</w:t>
      </w:r>
      <w:r w:rsidR="001F4D8B">
        <w:t xml:space="preserve">, as </w:t>
      </w:r>
      <w:r w:rsidR="00DB0F54">
        <w:t>their</w:t>
      </w:r>
      <w:r>
        <w:t xml:space="preserve"> </w:t>
      </w:r>
      <w:r w:rsidR="00D051E6">
        <w:t xml:space="preserve">“Autodesk </w:t>
      </w:r>
      <w:r>
        <w:t>Drive</w:t>
      </w:r>
      <w:r w:rsidR="00D051E6">
        <w:t>”</w:t>
      </w:r>
      <w:r>
        <w:t xml:space="preserve"> </w:t>
      </w:r>
      <w:r w:rsidR="001F4D8B">
        <w:t xml:space="preserve">may have been </w:t>
      </w:r>
      <w:r w:rsidR="00732FC1">
        <w:t xml:space="preserve">enabled, and some data </w:t>
      </w:r>
      <w:r w:rsidR="001F4D8B">
        <w:t xml:space="preserve">could be </w:t>
      </w:r>
      <w:r w:rsidR="00732FC1">
        <w:t>provided from there</w:t>
      </w:r>
      <w:r w:rsidR="00070149">
        <w:fldChar w:fldCharType="begin" w:fldLock="1"/>
      </w:r>
      <w:r w:rsidR="00EE0E03">
        <w:instrText>ADDIN CSL_CITATION {"citationItems":[{"id":"ITEM-1","itemData":{"URL":"https://www.autodesk.co.uk/subscription/drive","accessed":{"date-parts":[["2021","3","30"]]},"id":"ITEM-1","issued":{"date-parts":[["0"]]},"title":"Subscription Benefits | Cloud Storage | Autodesk Drive","type":"webpage"},"uris":["http://www.mendeley.com/documents/?uuid=9bbc0072-7fc9-38e6-a8e6-e9419806b730"]}],"mendeley":{"formattedCitation":"[50]","plainTextFormattedCitation":"[50]","previouslyFormattedCitation":"[50]"},"properties":{"noteIndex":0},"schema":"https://github.com/citation-style-language/schema/raw/master/csl-citation.json"}</w:instrText>
      </w:r>
      <w:r w:rsidR="00070149">
        <w:fldChar w:fldCharType="separate"/>
      </w:r>
      <w:r w:rsidR="007E0690" w:rsidRPr="007E0690">
        <w:rPr>
          <w:noProof/>
        </w:rPr>
        <w:t>[50]</w:t>
      </w:r>
      <w:r w:rsidR="00070149">
        <w:fldChar w:fldCharType="end"/>
      </w:r>
      <w:r w:rsidR="00D44308">
        <w:t>.</w:t>
      </w:r>
    </w:p>
    <w:p w14:paraId="0E8C5E3A" w14:textId="4E54001E" w:rsidR="00222CA1" w:rsidRDefault="007D641F" w:rsidP="002C204A">
      <w:pPr>
        <w:jc w:val="both"/>
      </w:pPr>
      <w:r>
        <w:t xml:space="preserve">Barry will </w:t>
      </w:r>
      <w:r w:rsidR="00222CA1">
        <w:t xml:space="preserve">look </w:t>
      </w:r>
      <w:r>
        <w:t xml:space="preserve">at best practice documentation which has been generated from </w:t>
      </w:r>
      <w:r w:rsidR="00222CA1">
        <w:t xml:space="preserve">past cases, to confirm any lessons learnt and to accelerate his preparation </w:t>
      </w:r>
      <w:r w:rsidR="00B0410D">
        <w:t>for this case.</w:t>
      </w:r>
    </w:p>
    <w:p w14:paraId="6A2E5674" w14:textId="67940BD1" w:rsidR="00F028A6" w:rsidRDefault="001C48B2" w:rsidP="002C204A">
      <w:pPr>
        <w:jc w:val="both"/>
      </w:pPr>
      <w:r>
        <w:t>Based on the above, a variety of tools will be required to undertake the work</w:t>
      </w:r>
    </w:p>
    <w:tbl>
      <w:tblPr>
        <w:tblStyle w:val="TableGrid"/>
        <w:tblW w:w="0" w:type="auto"/>
        <w:tblLook w:val="04A0" w:firstRow="1" w:lastRow="0" w:firstColumn="1" w:lastColumn="0" w:noHBand="0" w:noVBand="1"/>
      </w:tblPr>
      <w:tblGrid>
        <w:gridCol w:w="4508"/>
        <w:gridCol w:w="4508"/>
      </w:tblGrid>
      <w:tr w:rsidR="001C48B2" w14:paraId="6137E356" w14:textId="77777777" w:rsidTr="001C48B2">
        <w:tc>
          <w:tcPr>
            <w:tcW w:w="4508" w:type="dxa"/>
          </w:tcPr>
          <w:p w14:paraId="3BEB4C5D" w14:textId="1DEA531E" w:rsidR="001C48B2" w:rsidRDefault="001C48B2" w:rsidP="002C204A">
            <w:pPr>
              <w:jc w:val="both"/>
            </w:pPr>
            <w:r>
              <w:t>Name</w:t>
            </w:r>
          </w:p>
        </w:tc>
        <w:tc>
          <w:tcPr>
            <w:tcW w:w="4508" w:type="dxa"/>
          </w:tcPr>
          <w:p w14:paraId="4CDD4F4C" w14:textId="416D97A9" w:rsidR="001C48B2" w:rsidRDefault="001C48B2" w:rsidP="002C204A">
            <w:pPr>
              <w:jc w:val="both"/>
            </w:pPr>
            <w:r>
              <w:t>Purpose</w:t>
            </w:r>
          </w:p>
        </w:tc>
      </w:tr>
      <w:tr w:rsidR="002C1DCB" w14:paraId="16EFCAC8" w14:textId="77777777" w:rsidTr="001C48B2">
        <w:tc>
          <w:tcPr>
            <w:tcW w:w="4508" w:type="dxa"/>
          </w:tcPr>
          <w:p w14:paraId="1B110A6E" w14:textId="6E0B846F" w:rsidR="002C1DCB" w:rsidRDefault="002C1DCB" w:rsidP="002C204A">
            <w:pPr>
              <w:jc w:val="both"/>
            </w:pPr>
            <w:r>
              <w:t>Laptop and mobile printer</w:t>
            </w:r>
          </w:p>
        </w:tc>
        <w:tc>
          <w:tcPr>
            <w:tcW w:w="4508" w:type="dxa"/>
          </w:tcPr>
          <w:p w14:paraId="77C9E1FE" w14:textId="24D0F2BA" w:rsidR="002C1DCB" w:rsidRDefault="002C1DCB" w:rsidP="002C204A">
            <w:pPr>
              <w:jc w:val="both"/>
            </w:pPr>
            <w:r>
              <w:t>Run tools from, produce documentation</w:t>
            </w:r>
            <w:r w:rsidR="00CF348F">
              <w:t xml:space="preserve"> materials (for example witness statements)</w:t>
            </w:r>
          </w:p>
        </w:tc>
      </w:tr>
      <w:tr w:rsidR="001C48B2" w14:paraId="41BCF25D" w14:textId="77777777" w:rsidTr="001C48B2">
        <w:tc>
          <w:tcPr>
            <w:tcW w:w="4508" w:type="dxa"/>
          </w:tcPr>
          <w:p w14:paraId="38193415" w14:textId="1FFAACA6" w:rsidR="001C48B2" w:rsidRDefault="006F2430" w:rsidP="002C204A">
            <w:pPr>
              <w:jc w:val="both"/>
            </w:pPr>
            <w:r>
              <w:t>Camera</w:t>
            </w:r>
          </w:p>
        </w:tc>
        <w:tc>
          <w:tcPr>
            <w:tcW w:w="4508" w:type="dxa"/>
          </w:tcPr>
          <w:p w14:paraId="39EFDB4D" w14:textId="70DC609A" w:rsidR="001C48B2" w:rsidRDefault="006F2430" w:rsidP="002C204A">
            <w:pPr>
              <w:jc w:val="both"/>
            </w:pPr>
            <w:r>
              <w:t>To record the crime scene</w:t>
            </w:r>
          </w:p>
        </w:tc>
      </w:tr>
      <w:tr w:rsidR="006F2430" w14:paraId="03D713F0" w14:textId="77777777" w:rsidTr="001C48B2">
        <w:tc>
          <w:tcPr>
            <w:tcW w:w="4508" w:type="dxa"/>
          </w:tcPr>
          <w:p w14:paraId="0F9C1823" w14:textId="62798B2D" w:rsidR="006F2430" w:rsidRDefault="00991553" w:rsidP="002C204A">
            <w:pPr>
              <w:jc w:val="both"/>
            </w:pPr>
            <w:r>
              <w:t>Faraday bags</w:t>
            </w:r>
          </w:p>
        </w:tc>
        <w:tc>
          <w:tcPr>
            <w:tcW w:w="4508" w:type="dxa"/>
          </w:tcPr>
          <w:p w14:paraId="7256B7D3" w14:textId="62074923" w:rsidR="006F2430" w:rsidRDefault="00991553" w:rsidP="002C204A">
            <w:pPr>
              <w:jc w:val="both"/>
            </w:pPr>
            <w:r>
              <w:t xml:space="preserve">Store any </w:t>
            </w:r>
            <w:r w:rsidR="00C3212A">
              <w:t>data, such as hard disk</w:t>
            </w:r>
          </w:p>
        </w:tc>
      </w:tr>
      <w:tr w:rsidR="00733A10" w14:paraId="2C78AD73" w14:textId="77777777" w:rsidTr="001C48B2">
        <w:tc>
          <w:tcPr>
            <w:tcW w:w="4508" w:type="dxa"/>
          </w:tcPr>
          <w:p w14:paraId="69330FD7" w14:textId="64134AD8" w:rsidR="00733A10" w:rsidRDefault="00AA100A" w:rsidP="002C204A">
            <w:pPr>
              <w:jc w:val="both"/>
            </w:pPr>
            <w:r>
              <w:t>Screwdriver kit etc</w:t>
            </w:r>
          </w:p>
        </w:tc>
        <w:tc>
          <w:tcPr>
            <w:tcW w:w="4508" w:type="dxa"/>
          </w:tcPr>
          <w:p w14:paraId="66F3A7C9" w14:textId="6CAE3E9D" w:rsidR="00733A10" w:rsidRDefault="00AA100A" w:rsidP="002C204A">
            <w:pPr>
              <w:jc w:val="both"/>
            </w:pPr>
            <w:r>
              <w:t>Tools to remove hardware from a computer</w:t>
            </w:r>
          </w:p>
        </w:tc>
      </w:tr>
      <w:tr w:rsidR="009F309A" w14:paraId="54AB86E3" w14:textId="77777777" w:rsidTr="001C48B2">
        <w:tc>
          <w:tcPr>
            <w:tcW w:w="4508" w:type="dxa"/>
          </w:tcPr>
          <w:p w14:paraId="4D0E1F6C" w14:textId="5AE40D7F" w:rsidR="009F309A" w:rsidRDefault="009F309A" w:rsidP="002C204A">
            <w:pPr>
              <w:jc w:val="both"/>
            </w:pPr>
            <w:r>
              <w:t>Permanent markers</w:t>
            </w:r>
            <w:r w:rsidR="00735251">
              <w:t>, pens</w:t>
            </w:r>
          </w:p>
        </w:tc>
        <w:tc>
          <w:tcPr>
            <w:tcW w:w="4508" w:type="dxa"/>
          </w:tcPr>
          <w:p w14:paraId="31D85E6F" w14:textId="57C14F13" w:rsidR="009F309A" w:rsidRDefault="009F309A" w:rsidP="002C204A">
            <w:pPr>
              <w:jc w:val="both"/>
            </w:pPr>
            <w:r>
              <w:t>For label</w:t>
            </w:r>
            <w:r w:rsidR="00735251">
              <w:t>ling</w:t>
            </w:r>
          </w:p>
        </w:tc>
      </w:tr>
      <w:tr w:rsidR="00AA100A" w14:paraId="565C3EA0" w14:textId="77777777" w:rsidTr="001C48B2">
        <w:tc>
          <w:tcPr>
            <w:tcW w:w="4508" w:type="dxa"/>
          </w:tcPr>
          <w:p w14:paraId="0F465161" w14:textId="4B60F1E8" w:rsidR="00AA100A" w:rsidRDefault="00AA100A" w:rsidP="002C204A">
            <w:pPr>
              <w:jc w:val="both"/>
            </w:pPr>
            <w:proofErr w:type="spellStart"/>
            <w:r>
              <w:t>Anti static</w:t>
            </w:r>
            <w:proofErr w:type="spellEnd"/>
            <w:r>
              <w:t xml:space="preserve"> kit</w:t>
            </w:r>
          </w:p>
        </w:tc>
        <w:tc>
          <w:tcPr>
            <w:tcW w:w="4508" w:type="dxa"/>
          </w:tcPr>
          <w:p w14:paraId="17ACAC57" w14:textId="7F120E9D" w:rsidR="00AA100A" w:rsidRDefault="00AA100A" w:rsidP="002C204A">
            <w:pPr>
              <w:jc w:val="both"/>
            </w:pPr>
            <w:r>
              <w:t>Straps and bags</w:t>
            </w:r>
          </w:p>
        </w:tc>
      </w:tr>
      <w:tr w:rsidR="00AA100A" w14:paraId="1D84E26C" w14:textId="77777777" w:rsidTr="001C48B2">
        <w:tc>
          <w:tcPr>
            <w:tcW w:w="4508" w:type="dxa"/>
          </w:tcPr>
          <w:p w14:paraId="18437B07" w14:textId="17233BD3" w:rsidR="00AA100A" w:rsidRDefault="000349D3" w:rsidP="002C204A">
            <w:pPr>
              <w:jc w:val="both"/>
            </w:pPr>
            <w:r>
              <w:t>Write Blocker</w:t>
            </w:r>
          </w:p>
        </w:tc>
        <w:tc>
          <w:tcPr>
            <w:tcW w:w="4508" w:type="dxa"/>
          </w:tcPr>
          <w:p w14:paraId="6FD37037" w14:textId="5F07BC97" w:rsidR="00AA100A" w:rsidRDefault="000349D3" w:rsidP="002C204A">
            <w:pPr>
              <w:jc w:val="both"/>
            </w:pPr>
            <w:r>
              <w:t>To stop writes to hard disks</w:t>
            </w:r>
          </w:p>
        </w:tc>
      </w:tr>
      <w:tr w:rsidR="006F2430" w14:paraId="7604F0DD" w14:textId="77777777" w:rsidTr="001C48B2">
        <w:tc>
          <w:tcPr>
            <w:tcW w:w="4508" w:type="dxa"/>
          </w:tcPr>
          <w:p w14:paraId="3DBC5B1F" w14:textId="60E030DA" w:rsidR="006F2430" w:rsidRDefault="004353BD" w:rsidP="002C204A">
            <w:pPr>
              <w:jc w:val="both"/>
            </w:pPr>
            <w:r>
              <w:t>Access Data FTK</w:t>
            </w:r>
          </w:p>
        </w:tc>
        <w:tc>
          <w:tcPr>
            <w:tcW w:w="4508" w:type="dxa"/>
          </w:tcPr>
          <w:p w14:paraId="7E008BED" w14:textId="40037059" w:rsidR="006F2430" w:rsidRDefault="006F2430" w:rsidP="002C204A">
            <w:pPr>
              <w:jc w:val="both"/>
            </w:pPr>
            <w:r>
              <w:t>Recovery of Volatile memory of personal computers</w:t>
            </w:r>
            <w:r w:rsidR="006F3B76">
              <w:t>, capture image of local media</w:t>
            </w:r>
            <w:r w:rsidR="00E41C04">
              <w:t>, investigate files</w:t>
            </w:r>
          </w:p>
        </w:tc>
      </w:tr>
      <w:tr w:rsidR="006F2430" w14:paraId="20233DA2" w14:textId="77777777" w:rsidTr="001C48B2">
        <w:tc>
          <w:tcPr>
            <w:tcW w:w="4508" w:type="dxa"/>
          </w:tcPr>
          <w:p w14:paraId="6B832E4B" w14:textId="5C5AAA49" w:rsidR="006F2430" w:rsidRDefault="006F2430" w:rsidP="002C204A">
            <w:pPr>
              <w:jc w:val="both"/>
            </w:pPr>
            <w:r>
              <w:t>Kali Linux with Autopsy</w:t>
            </w:r>
          </w:p>
        </w:tc>
        <w:tc>
          <w:tcPr>
            <w:tcW w:w="4508" w:type="dxa"/>
          </w:tcPr>
          <w:p w14:paraId="2293EE21" w14:textId="112043CD" w:rsidR="006F2430" w:rsidRDefault="006F2430" w:rsidP="002C204A">
            <w:pPr>
              <w:jc w:val="both"/>
            </w:pPr>
            <w:r>
              <w:t>Capture Android data</w:t>
            </w:r>
          </w:p>
        </w:tc>
      </w:tr>
      <w:tr w:rsidR="006F2430" w14:paraId="54C1C642" w14:textId="77777777" w:rsidTr="001C48B2">
        <w:tc>
          <w:tcPr>
            <w:tcW w:w="4508" w:type="dxa"/>
          </w:tcPr>
          <w:p w14:paraId="5140E729" w14:textId="7D1A68FB" w:rsidR="006F2430" w:rsidRDefault="006F2430" w:rsidP="002C204A">
            <w:pPr>
              <w:jc w:val="both"/>
            </w:pPr>
            <w:proofErr w:type="spellStart"/>
            <w:r>
              <w:t>Elcomsoft</w:t>
            </w:r>
            <w:proofErr w:type="spellEnd"/>
            <w:r>
              <w:t xml:space="preserve"> iOS Forensic </w:t>
            </w:r>
            <w:proofErr w:type="spellStart"/>
            <w:r>
              <w:t>Tookit</w:t>
            </w:r>
            <w:proofErr w:type="spellEnd"/>
          </w:p>
        </w:tc>
        <w:tc>
          <w:tcPr>
            <w:tcW w:w="4508" w:type="dxa"/>
          </w:tcPr>
          <w:p w14:paraId="41F0FA5E" w14:textId="7FC140DA" w:rsidR="006F2430" w:rsidRDefault="005528A5" w:rsidP="002C204A">
            <w:pPr>
              <w:jc w:val="both"/>
            </w:pPr>
            <w:r>
              <w:t>Or similar, to c</w:t>
            </w:r>
            <w:r w:rsidR="006F2430">
              <w:t>apture iOS data</w:t>
            </w:r>
          </w:p>
        </w:tc>
      </w:tr>
      <w:tr w:rsidR="00E41C04" w14:paraId="53C5075C" w14:textId="77777777" w:rsidTr="001C48B2">
        <w:tc>
          <w:tcPr>
            <w:tcW w:w="4508" w:type="dxa"/>
          </w:tcPr>
          <w:p w14:paraId="695638C1" w14:textId="47C3A0CC" w:rsidR="00E41C04" w:rsidRDefault="00F11D64" w:rsidP="002C204A">
            <w:pPr>
              <w:jc w:val="both"/>
            </w:pPr>
            <w:proofErr w:type="spellStart"/>
            <w:r>
              <w:t>WireShark</w:t>
            </w:r>
            <w:proofErr w:type="spellEnd"/>
          </w:p>
        </w:tc>
        <w:tc>
          <w:tcPr>
            <w:tcW w:w="4508" w:type="dxa"/>
          </w:tcPr>
          <w:p w14:paraId="2BCC32C9" w14:textId="634E2098" w:rsidR="00E41C04" w:rsidRDefault="00AD2528" w:rsidP="002C204A">
            <w:pPr>
              <w:jc w:val="both"/>
            </w:pPr>
            <w:r>
              <w:t xml:space="preserve">Network </w:t>
            </w:r>
            <w:r w:rsidR="002366B0">
              <w:t>analysis</w:t>
            </w:r>
          </w:p>
        </w:tc>
      </w:tr>
    </w:tbl>
    <w:p w14:paraId="35963541" w14:textId="07956C13" w:rsidR="001C48B2" w:rsidRDefault="001C48B2" w:rsidP="002C204A">
      <w:pPr>
        <w:jc w:val="both"/>
      </w:pPr>
    </w:p>
    <w:p w14:paraId="0A5FBAF8" w14:textId="02BC6BF0" w:rsidR="00B0410D" w:rsidRDefault="00B0410D" w:rsidP="002C204A">
      <w:pPr>
        <w:jc w:val="both"/>
      </w:pPr>
      <w:r>
        <w:t xml:space="preserve">He will ensure that </w:t>
      </w:r>
      <w:r w:rsidR="001912B3">
        <w:t>the above tools</w:t>
      </w:r>
      <w:r w:rsidR="00D51974">
        <w:t xml:space="preserve"> are up to date, both individual software and the operating systems they run on.  That they are appropriately charged, and/or external power source is available in his pack ready to travel to site.</w:t>
      </w:r>
    </w:p>
    <w:p w14:paraId="11858C37" w14:textId="4B60CC09" w:rsidR="003F1FAA" w:rsidRDefault="003F1FAA" w:rsidP="002C204A">
      <w:pPr>
        <w:jc w:val="both"/>
      </w:pPr>
    </w:p>
    <w:p w14:paraId="5B804CA2" w14:textId="77777777" w:rsidR="003F1FAA" w:rsidRDefault="003F1FAA" w:rsidP="002C204A">
      <w:pPr>
        <w:jc w:val="both"/>
      </w:pPr>
    </w:p>
    <w:p w14:paraId="549AFEA1" w14:textId="698460F7" w:rsidR="00F622D3" w:rsidRDefault="00F622D3" w:rsidP="007A6111">
      <w:pPr>
        <w:pStyle w:val="Heading3"/>
      </w:pPr>
      <w:bookmarkStart w:id="20" w:name="_Toc69823388"/>
      <w:r>
        <w:lastRenderedPageBreak/>
        <w:t>2.1.1.</w:t>
      </w:r>
      <w:r w:rsidR="008354F4">
        <w:t>2</w:t>
      </w:r>
      <w:r>
        <w:t xml:space="preserve"> </w:t>
      </w:r>
      <w:r w:rsidR="00E963B5">
        <w:t>Authorization</w:t>
      </w:r>
      <w:r w:rsidR="00260CEA">
        <w:t>/</w:t>
      </w:r>
      <w:r w:rsidR="00E963B5">
        <w:t>notification</w:t>
      </w:r>
      <w:r w:rsidR="00260CEA">
        <w:t>/</w:t>
      </w:r>
      <w:r w:rsidR="00E963B5">
        <w:t>Confirmation</w:t>
      </w:r>
      <w:bookmarkEnd w:id="20"/>
    </w:p>
    <w:p w14:paraId="782F9604" w14:textId="1623E4ED" w:rsidR="00F622D3" w:rsidRDefault="00F622D3" w:rsidP="002C204A">
      <w:pPr>
        <w:jc w:val="both"/>
      </w:pPr>
    </w:p>
    <w:p w14:paraId="7A121BE8" w14:textId="35290112" w:rsidR="00F028A6" w:rsidRDefault="00426C56" w:rsidP="002C204A">
      <w:pPr>
        <w:jc w:val="both"/>
      </w:pPr>
      <w:r>
        <w:t>Barry will</w:t>
      </w:r>
      <w:r w:rsidR="00B079E7">
        <w:t xml:space="preserve"> produce a </w:t>
      </w:r>
      <w:r w:rsidR="00984BE6">
        <w:t>high-level</w:t>
      </w:r>
      <w:r w:rsidR="00B079E7">
        <w:t xml:space="preserve"> plan based on the above, which will be put into an authorization document which will be forwarded to Ms </w:t>
      </w:r>
      <w:r w:rsidR="00E56D63">
        <w:t xml:space="preserve">Ford.  This high-level plan </w:t>
      </w:r>
      <w:r w:rsidR="00EF6DC4">
        <w:t>will include informing Rob Jengelley of the investigation.</w:t>
      </w:r>
    </w:p>
    <w:p w14:paraId="61FD4859" w14:textId="6506868B" w:rsidR="00E56D63" w:rsidRDefault="00EF6DC4" w:rsidP="002C204A">
      <w:pPr>
        <w:jc w:val="both"/>
      </w:pPr>
      <w:r>
        <w:t>On</w:t>
      </w:r>
      <w:r w:rsidR="00ED0511">
        <w:t>c</w:t>
      </w:r>
      <w:r>
        <w:t xml:space="preserve">e Barry has received </w:t>
      </w:r>
      <w:r w:rsidR="00ED0511">
        <w:t xml:space="preserve">signed </w:t>
      </w:r>
      <w:r w:rsidR="00526B6C">
        <w:t xml:space="preserve">confirmation from Ms Ford, </w:t>
      </w:r>
      <w:r w:rsidR="00ED0511">
        <w:t xml:space="preserve">authorising him to begin the investigation, </w:t>
      </w:r>
      <w:r w:rsidR="00526B6C">
        <w:t>he will begin executing the plan, by sending notification to Rob Jengelley</w:t>
      </w:r>
      <w:r w:rsidR="00C12D56">
        <w:t xml:space="preserve"> and inviting him to give a</w:t>
      </w:r>
      <w:r w:rsidR="00B12BB7">
        <w:t xml:space="preserve">n account of the missing files which would be recorded in a witness statement, he would </w:t>
      </w:r>
      <w:r w:rsidR="00287C60">
        <w:t xml:space="preserve">be asked to </w:t>
      </w:r>
      <w:r w:rsidR="00B12BB7">
        <w:t>sign</w:t>
      </w:r>
      <w:r w:rsidR="00526B6C">
        <w:t>.</w:t>
      </w:r>
    </w:p>
    <w:p w14:paraId="1ED5558F" w14:textId="11D4D4B5" w:rsidR="00CF1957" w:rsidRDefault="00CF1957" w:rsidP="007A6111">
      <w:pPr>
        <w:pStyle w:val="Heading3"/>
      </w:pPr>
      <w:bookmarkStart w:id="21" w:name="_Toc69823389"/>
      <w:r>
        <w:t>2.1.1.3 Chain of custody</w:t>
      </w:r>
      <w:bookmarkEnd w:id="21"/>
    </w:p>
    <w:p w14:paraId="2CF0E970" w14:textId="77777777" w:rsidR="00CF1957" w:rsidRPr="00CF1957" w:rsidRDefault="00CF1957" w:rsidP="002C204A">
      <w:pPr>
        <w:jc w:val="both"/>
      </w:pPr>
    </w:p>
    <w:p w14:paraId="703226B8" w14:textId="229E2F50" w:rsidR="001D26D2" w:rsidRDefault="001D26D2" w:rsidP="002C204A">
      <w:pPr>
        <w:jc w:val="both"/>
      </w:pPr>
      <w:r>
        <w:t xml:space="preserve">A chain of custody document </w:t>
      </w:r>
      <w:r w:rsidR="00CF1957">
        <w:t>will</w:t>
      </w:r>
      <w:r>
        <w:t xml:space="preserve"> be produced, to capture the </w:t>
      </w:r>
      <w:r w:rsidR="00890A2C">
        <w:t xml:space="preserve">ownerships </w:t>
      </w:r>
      <w:r>
        <w:t xml:space="preserve">of devices.  </w:t>
      </w:r>
      <w:r w:rsidR="00767E21">
        <w:t xml:space="preserve">This document </w:t>
      </w:r>
      <w:r w:rsidR="00B132B1">
        <w:t xml:space="preserve">is used in a court of law to prove a devices integrity was not compromised.  </w:t>
      </w:r>
      <w:r w:rsidR="00890A2C">
        <w:t xml:space="preserve">When Barry begins working on the devices, </w:t>
      </w:r>
      <w:r w:rsidR="003E5738">
        <w:t>the first line will be filled in, containing his and Ms Fords</w:t>
      </w:r>
      <w:r w:rsidR="00C51FEA">
        <w:t xml:space="preserve"> signature and date.  It will continue to be filled in for example </w:t>
      </w:r>
      <w:r>
        <w:t xml:space="preserve">if someone working with Barry was to move the equipment to an </w:t>
      </w:r>
      <w:r w:rsidR="00634785">
        <w:t>offsite</w:t>
      </w:r>
      <w:r>
        <w:t xml:space="preserve"> location for storage, this would be reflected in the document.</w:t>
      </w:r>
      <w:r w:rsidR="00CF1957">
        <w:t xml:space="preserve">  For each collection of </w:t>
      </w:r>
      <w:r w:rsidR="00FC5AFF">
        <w:t>evidence,</w:t>
      </w:r>
      <w:r w:rsidR="00CF1957">
        <w:t xml:space="preserve"> one will exist, and each time it is transferred a line </w:t>
      </w:r>
      <w:r w:rsidR="00EE52DC">
        <w:t>will be added to the document.</w:t>
      </w:r>
      <w:r w:rsidR="00FC5AFF">
        <w:t xml:space="preserve">  An example is shown in figure 10.</w:t>
      </w:r>
    </w:p>
    <w:p w14:paraId="2E19049F" w14:textId="105ABA84" w:rsidR="00432434" w:rsidRDefault="00432434" w:rsidP="00D22751">
      <w:pPr>
        <w:jc w:val="center"/>
      </w:pPr>
      <w:r>
        <w:rPr>
          <w:noProof/>
        </w:rPr>
        <w:drawing>
          <wp:inline distT="0" distB="0" distL="0" distR="0" wp14:anchorId="1228DFEB" wp14:editId="0072D894">
            <wp:extent cx="2914650" cy="377259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925462" cy="3786587"/>
                    </a:xfrm>
                    <a:prstGeom prst="rect">
                      <a:avLst/>
                    </a:prstGeom>
                  </pic:spPr>
                </pic:pic>
              </a:graphicData>
            </a:graphic>
          </wp:inline>
        </w:drawing>
      </w:r>
    </w:p>
    <w:p w14:paraId="03B222B6" w14:textId="1BA5DB27" w:rsidR="00432434" w:rsidRDefault="00432434" w:rsidP="00D22751">
      <w:pPr>
        <w:jc w:val="center"/>
      </w:pPr>
      <w:r>
        <w:t>Figure 10</w:t>
      </w:r>
      <w:r w:rsidR="007131B4">
        <w:fldChar w:fldCharType="begin" w:fldLock="1"/>
      </w:r>
      <w:r w:rsidR="00EE0E03">
        <w:instrText>ADDIN CSL_CITATION {"citationItems":[{"id":"ITEM-1","itemData":{"id":"ITEM-1","issued":{"date-parts":[["2015"]]},"title":"Improving Cyber Forensics &amp; Cybersecurity through Block Chain Technology with Truth Based Systems Interna(onal Symposium on Forensic Science Error Management Introductions","type":"report"},"uris":["http://www.mendeley.com/documents/?uuid=b3391029-20dd-30cd-9871-53e1f381d483"]}],"mendeley":{"formattedCitation":"[51]","plainTextFormattedCitation":"[51]","previouslyFormattedCitation":"[51]"},"properties":{"noteIndex":0},"schema":"https://github.com/citation-style-language/schema/raw/master/csl-citation.json"}</w:instrText>
      </w:r>
      <w:r w:rsidR="007131B4">
        <w:fldChar w:fldCharType="separate"/>
      </w:r>
      <w:r w:rsidR="007E0690" w:rsidRPr="007E0690">
        <w:rPr>
          <w:noProof/>
        </w:rPr>
        <w:t>[51]</w:t>
      </w:r>
      <w:r w:rsidR="007131B4">
        <w:fldChar w:fldCharType="end"/>
      </w:r>
    </w:p>
    <w:p w14:paraId="02971BD9" w14:textId="1EFE90C0" w:rsidR="00D76FDD" w:rsidRDefault="00D76FDD">
      <w:pPr>
        <w:rPr>
          <w:rFonts w:asciiTheme="majorHAnsi" w:eastAsiaTheme="majorEastAsia" w:hAnsiTheme="majorHAnsi" w:cstheme="majorBidi"/>
          <w:color w:val="2F5496" w:themeColor="accent1" w:themeShade="BF"/>
          <w:sz w:val="24"/>
          <w:szCs w:val="24"/>
        </w:rPr>
      </w:pPr>
      <w:r>
        <w:br w:type="page"/>
      </w:r>
    </w:p>
    <w:p w14:paraId="594C819B" w14:textId="0D3D4545" w:rsidR="00406E23" w:rsidRDefault="00406E23" w:rsidP="007A6111">
      <w:pPr>
        <w:pStyle w:val="Heading3"/>
      </w:pPr>
      <w:bookmarkStart w:id="22" w:name="_Toc69823390"/>
      <w:r>
        <w:lastRenderedPageBreak/>
        <w:t xml:space="preserve">2.1.2 </w:t>
      </w:r>
      <w:r w:rsidR="00BB67CA">
        <w:t>Collection and preservation</w:t>
      </w:r>
      <w:bookmarkEnd w:id="22"/>
    </w:p>
    <w:p w14:paraId="7EDEC634" w14:textId="53DEEAC9" w:rsidR="00406E23" w:rsidRDefault="00406E23" w:rsidP="002C204A">
      <w:pPr>
        <w:jc w:val="both"/>
      </w:pPr>
    </w:p>
    <w:p w14:paraId="1A2CA7E2" w14:textId="5B12FEC5" w:rsidR="00165578" w:rsidRDefault="00165578" w:rsidP="002C204A">
      <w:pPr>
        <w:jc w:val="both"/>
      </w:pPr>
      <w:r>
        <w:t xml:space="preserve">All devices would be photographed in their initial </w:t>
      </w:r>
      <w:r w:rsidR="003140DD">
        <w:t>locations and</w:t>
      </w:r>
      <w:r>
        <w:t xml:space="preserve"> labelled appropriately.</w:t>
      </w:r>
    </w:p>
    <w:p w14:paraId="37DF0A1E" w14:textId="77777777" w:rsidR="0086524B" w:rsidRDefault="0086524B" w:rsidP="00D22751">
      <w:pPr>
        <w:jc w:val="center"/>
      </w:pPr>
      <w:r>
        <w:rPr>
          <w:noProof/>
        </w:rPr>
        <w:drawing>
          <wp:inline distT="0" distB="0" distL="0" distR="0" wp14:anchorId="010721D9" wp14:editId="09AA2401">
            <wp:extent cx="3124200" cy="2336902"/>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144055" cy="2351754"/>
                    </a:xfrm>
                    <a:prstGeom prst="rect">
                      <a:avLst/>
                    </a:prstGeom>
                  </pic:spPr>
                </pic:pic>
              </a:graphicData>
            </a:graphic>
          </wp:inline>
        </w:drawing>
      </w:r>
    </w:p>
    <w:p w14:paraId="0293F413" w14:textId="1E2643A5" w:rsidR="0086524B" w:rsidRDefault="0030741F" w:rsidP="00D22751">
      <w:pPr>
        <w:jc w:val="center"/>
      </w:pPr>
      <w:r>
        <w:t>Figure 1</w:t>
      </w:r>
      <w:r w:rsidR="00432434">
        <w:t>1</w:t>
      </w:r>
      <w:r w:rsidR="0086524B">
        <w:fldChar w:fldCharType="begin" w:fldLock="1"/>
      </w:r>
      <w:r w:rsidR="00EE0E03">
        <w:instrText>ADDIN CSL_CITATION {"citationItems":[{"id":"ITEM-1","itemData":{"URL":"https://resources.sei.cmu.edu/asset_files/Handbook/2005_002_001_14429.pdf","accessed":{"date-parts":[["2021","3","30"]]},"id":"ITEM-1","issued":{"date-parts":[["0"]]},"title":"(No Title)","type":"webpage"},"uris":["http://www.mendeley.com/documents/?uuid=be040737-9414-3ab1-bb57-8566d42aeb63"]}],"mendeley":{"formattedCitation":"[52]","plainTextFormattedCitation":"[52]","previouslyFormattedCitation":"[52]"},"properties":{"noteIndex":0},"schema":"https://github.com/citation-style-language/schema/raw/master/csl-citation.json"}</w:instrText>
      </w:r>
      <w:r w:rsidR="0086524B">
        <w:fldChar w:fldCharType="separate"/>
      </w:r>
      <w:r w:rsidR="007E0690" w:rsidRPr="007E0690">
        <w:rPr>
          <w:noProof/>
        </w:rPr>
        <w:t>[52]</w:t>
      </w:r>
      <w:r w:rsidR="0086524B">
        <w:fldChar w:fldCharType="end"/>
      </w:r>
    </w:p>
    <w:p w14:paraId="3F530C55" w14:textId="7E252DBF" w:rsidR="0086524B" w:rsidRDefault="009A7BE9" w:rsidP="002C204A">
      <w:pPr>
        <w:jc w:val="both"/>
      </w:pPr>
      <w:r>
        <w:t>Paying specific attention to the order of volatility</w:t>
      </w:r>
      <w:r w:rsidR="0030741F">
        <w:t xml:space="preserve"> the investigation would follow the order of </w:t>
      </w:r>
      <w:r w:rsidR="00773629">
        <w:t>f</w:t>
      </w:r>
      <w:r w:rsidR="0030741F">
        <w:t>igure 1</w:t>
      </w:r>
      <w:r w:rsidR="00432434">
        <w:t>1</w:t>
      </w:r>
      <w:r w:rsidR="0030741F">
        <w:t>.</w:t>
      </w:r>
    </w:p>
    <w:p w14:paraId="110C964B" w14:textId="6B3691A5" w:rsidR="000369DE" w:rsidRDefault="006476B2" w:rsidP="002C204A">
      <w:pPr>
        <w:jc w:val="both"/>
      </w:pPr>
      <w:r>
        <w:t>Barry would begin trying to preser</w:t>
      </w:r>
      <w:r w:rsidR="00391518">
        <w:t xml:space="preserve">ve </w:t>
      </w:r>
      <w:r w:rsidR="002366B0">
        <w:t>this information</w:t>
      </w:r>
    </w:p>
    <w:p w14:paraId="716F3D1D" w14:textId="6777EE54" w:rsidR="002366B0" w:rsidRDefault="00125F55" w:rsidP="002C204A">
      <w:pPr>
        <w:pStyle w:val="ListParagraph"/>
        <w:numPr>
          <w:ilvl w:val="0"/>
          <w:numId w:val="28"/>
        </w:numPr>
        <w:jc w:val="both"/>
      </w:pPr>
      <w:r>
        <w:t xml:space="preserve">Starting </w:t>
      </w:r>
      <w:r w:rsidR="00682599">
        <w:t xml:space="preserve">with </w:t>
      </w:r>
      <w:r w:rsidR="001767D1">
        <w:t>mobile phones</w:t>
      </w:r>
      <w:r w:rsidR="002B545F">
        <w:t xml:space="preserve"> or devices</w:t>
      </w:r>
      <w:r w:rsidR="00682599">
        <w:t xml:space="preserve"> with little power</w:t>
      </w:r>
      <w:r w:rsidR="00F23243">
        <w:t xml:space="preserve"> and no power source</w:t>
      </w:r>
    </w:p>
    <w:p w14:paraId="71312FC4" w14:textId="6DA0F93A" w:rsidR="001767D1" w:rsidRDefault="001767D1" w:rsidP="002C204A">
      <w:pPr>
        <w:pStyle w:val="ListParagraph"/>
        <w:numPr>
          <w:ilvl w:val="0"/>
          <w:numId w:val="28"/>
        </w:numPr>
        <w:jc w:val="both"/>
      </w:pPr>
      <w:r>
        <w:t xml:space="preserve">Then personal computers without a battery </w:t>
      </w:r>
      <w:r w:rsidR="00125F55">
        <w:t>or UPS</w:t>
      </w:r>
    </w:p>
    <w:p w14:paraId="53861A5C" w14:textId="1DF1FA24" w:rsidR="00125F55" w:rsidRDefault="00125F55" w:rsidP="002C204A">
      <w:pPr>
        <w:pStyle w:val="ListParagraph"/>
        <w:numPr>
          <w:ilvl w:val="0"/>
          <w:numId w:val="28"/>
        </w:numPr>
        <w:jc w:val="both"/>
      </w:pPr>
      <w:r>
        <w:t xml:space="preserve">Then on </w:t>
      </w:r>
      <w:r w:rsidR="00F23243">
        <w:t xml:space="preserve">to </w:t>
      </w:r>
      <w:r>
        <w:t>other personal computers</w:t>
      </w:r>
      <w:r w:rsidR="00F23243">
        <w:t>/mobile phones which had a power source</w:t>
      </w:r>
    </w:p>
    <w:p w14:paraId="4047F82A" w14:textId="77441C60" w:rsidR="00FC10C8" w:rsidRDefault="00805C26" w:rsidP="002C204A">
      <w:pPr>
        <w:jc w:val="both"/>
      </w:pPr>
      <w:r>
        <w:t xml:space="preserve">In the first instance, a </w:t>
      </w:r>
      <w:r w:rsidR="00440DDF">
        <w:t>W</w:t>
      </w:r>
      <w:r w:rsidR="00293007">
        <w:t>ireshark trace would be captured of the network</w:t>
      </w:r>
      <w:r w:rsidR="00440DDF">
        <w:t xml:space="preserve"> traffic to see if anything was</w:t>
      </w:r>
      <w:r w:rsidR="00630407">
        <w:t xml:space="preserve"> left</w:t>
      </w:r>
      <w:r w:rsidR="00440DDF">
        <w:t xml:space="preserve"> running from the </w:t>
      </w:r>
      <w:r w:rsidR="00F84AFA">
        <w:t>endpoints Rob Jengelley had used.</w:t>
      </w:r>
      <w:r w:rsidR="00FC10C8">
        <w:t xml:space="preserve">  This information could be stored in a log file to analys</w:t>
      </w:r>
      <w:r w:rsidR="00630407">
        <w:t>e</w:t>
      </w:r>
      <w:r w:rsidR="00FC10C8">
        <w:t xml:space="preserve"> later.</w:t>
      </w:r>
    </w:p>
    <w:p w14:paraId="244ACC9C" w14:textId="61D98A59" w:rsidR="00125F55" w:rsidRDefault="00FC10C8" w:rsidP="002C204A">
      <w:pPr>
        <w:jc w:val="both"/>
      </w:pPr>
      <w:r>
        <w:t>A</w:t>
      </w:r>
      <w:r w:rsidR="004A275E">
        <w:t>n</w:t>
      </w:r>
      <w:r>
        <w:t xml:space="preserve"> over the </w:t>
      </w:r>
      <w:r w:rsidR="00805C26">
        <w:t xml:space="preserve">network capture would </w:t>
      </w:r>
      <w:r w:rsidR="004A275E">
        <w:t>then be</w:t>
      </w:r>
      <w:r w:rsidR="00805C26">
        <w:t xml:space="preserve"> attempted of </w:t>
      </w:r>
      <w:r w:rsidR="004A275E">
        <w:t>device</w:t>
      </w:r>
      <w:r w:rsidR="00341B45">
        <w:t>s</w:t>
      </w:r>
      <w:r w:rsidR="004A275E">
        <w:t xml:space="preserve"> </w:t>
      </w:r>
      <w:r w:rsidR="006238D6">
        <w:t>which had remained powered on</w:t>
      </w:r>
      <w:r w:rsidR="005D5E14">
        <w:t xml:space="preserve">, so information within their </w:t>
      </w:r>
      <w:r w:rsidR="00805C26">
        <w:t>memory</w:t>
      </w:r>
      <w:r w:rsidR="005D5E14">
        <w:t xml:space="preserve"> could be preserved.  By doing it over the network it </w:t>
      </w:r>
      <w:r w:rsidR="00470689">
        <w:t xml:space="preserve">should result in </w:t>
      </w:r>
      <w:r w:rsidR="00033B49">
        <w:t>the best possible results</w:t>
      </w:r>
      <w:r w:rsidR="00C21BE0">
        <w:fldChar w:fldCharType="begin" w:fldLock="1"/>
      </w:r>
      <w:r w:rsidR="00EE0E03">
        <w:instrText>ADDIN CSL_CITATION {"citationItems":[{"id":"ITEM-1","itemData":{"URL":"https://www.sciencedirect.com/topics/computer-science/responder","accessed":{"date-parts":[["2021","3","30"]]},"id":"ITEM-1","issued":{"date-parts":[["0"]]},"title":"Responder - an overview | ScienceDirect Topics","type":"webpage"},"uris":["http://www.mendeley.com/documents/?uuid=f5458988-b654-321b-9b01-ba3dbbcaad44"]}],"mendeley":{"formattedCitation":"[53]","plainTextFormattedCitation":"[53]","previouslyFormattedCitation":"[53]"},"properties":{"noteIndex":0},"schema":"https://github.com/citation-style-language/schema/raw/master/csl-citation.json"}</w:instrText>
      </w:r>
      <w:r w:rsidR="00C21BE0">
        <w:fldChar w:fldCharType="separate"/>
      </w:r>
      <w:r w:rsidR="007E0690" w:rsidRPr="007E0690">
        <w:rPr>
          <w:noProof/>
        </w:rPr>
        <w:t>[53]</w:t>
      </w:r>
      <w:r w:rsidR="00C21BE0">
        <w:fldChar w:fldCharType="end"/>
      </w:r>
      <w:r w:rsidR="00470689">
        <w:t>.</w:t>
      </w:r>
    </w:p>
    <w:p w14:paraId="0642B6BB" w14:textId="3872A90A" w:rsidR="00BA3053" w:rsidRDefault="00033B49" w:rsidP="002C204A">
      <w:pPr>
        <w:jc w:val="both"/>
      </w:pPr>
      <w:r>
        <w:t>If that was not possible</w:t>
      </w:r>
      <w:r w:rsidR="00A92D79">
        <w:t xml:space="preserve"> then a </w:t>
      </w:r>
      <w:r w:rsidR="002200F9">
        <w:t>run time version of FTK imager, would be launched from a USB key</w:t>
      </w:r>
      <w:r w:rsidR="0030223F">
        <w:t xml:space="preserve">, via </w:t>
      </w:r>
      <w:r w:rsidR="00BA3053">
        <w:t xml:space="preserve">FTK Imager Lite, to capture </w:t>
      </w:r>
      <w:r w:rsidR="0030223F">
        <w:t>memory</w:t>
      </w:r>
      <w:r w:rsidR="00BA3053">
        <w:t xml:space="preserve"> in a forensically sound manner, as this does not make changes to the original disk</w:t>
      </w:r>
      <w:r w:rsidR="00897DBF">
        <w:fldChar w:fldCharType="begin" w:fldLock="1"/>
      </w:r>
      <w:r w:rsidR="00EE0E03">
        <w:instrText>ADDIN CSL_CITATION {"citationItems":[{"id":"ITEM-1","itemData":{"URL":"https://support.accessdata.com/hc/en-us/articles/203681809-Run-FTK-Imager-from-a-flash-drive-Imager-Lite-","accessed":{"date-parts":[["2021","3","30"]]},"id":"ITEM-1","issued":{"date-parts":[["0"]]},"title":"Run FTK Imager from a flash drive (Imager Lite) – AccessData Help Center","type":"webpage"},"uris":["http://www.mendeley.com/documents/?uuid=96976009-f8fe-3008-98c7-021bcacb833c"]}],"mendeley":{"formattedCitation":"[54]","plainTextFormattedCitation":"[54]","previouslyFormattedCitation":"[54]"},"properties":{"noteIndex":0},"schema":"https://github.com/citation-style-language/schema/raw/master/csl-citation.json"}</w:instrText>
      </w:r>
      <w:r w:rsidR="00897DBF">
        <w:fldChar w:fldCharType="separate"/>
      </w:r>
      <w:r w:rsidR="007E0690" w:rsidRPr="007E0690">
        <w:rPr>
          <w:noProof/>
        </w:rPr>
        <w:t>[54]</w:t>
      </w:r>
      <w:r w:rsidR="00897DBF">
        <w:fldChar w:fldCharType="end"/>
      </w:r>
      <w:r w:rsidR="00BA3053">
        <w:t>.</w:t>
      </w:r>
      <w:r w:rsidR="002B04E5">
        <w:t xml:space="preserve">  The </w:t>
      </w:r>
      <w:r w:rsidR="00202176">
        <w:t>page file</w:t>
      </w:r>
      <w:r w:rsidR="002B04E5">
        <w:t xml:space="preserve"> would also be captured.</w:t>
      </w:r>
    </w:p>
    <w:p w14:paraId="77C262A4" w14:textId="4B4313D4" w:rsidR="00884F35" w:rsidRDefault="00270211" w:rsidP="002C204A">
      <w:pPr>
        <w:jc w:val="both"/>
      </w:pPr>
      <w:r>
        <w:t xml:space="preserve">The </w:t>
      </w:r>
      <w:r w:rsidR="002B04E5">
        <w:t xml:space="preserve">same process would then be used to capture a disk image.  Saved as the </w:t>
      </w:r>
      <w:r w:rsidR="001530EF">
        <w:t>appropriate file</w:t>
      </w:r>
      <w:r w:rsidR="002B04E5">
        <w:t xml:space="preserve"> format</w:t>
      </w:r>
      <w:r w:rsidR="004479BF">
        <w:t xml:space="preserve">, for example </w:t>
      </w:r>
      <w:r w:rsidR="00F75D6B">
        <w:t xml:space="preserve">Raw, </w:t>
      </w:r>
      <w:r w:rsidR="004479BF">
        <w:t>.dd</w:t>
      </w:r>
      <w:r w:rsidR="004479BF">
        <w:fldChar w:fldCharType="begin" w:fldLock="1"/>
      </w:r>
      <w:r w:rsidR="00EE0E03">
        <w:instrText>ADDIN CSL_CITATION {"citationItems":[{"id":"ITEM-1","itemData":{"URL":"https://www.forensicfocus.com/articles/evidence-acquisition-using-accessdata-ftk-imager/","accessed":{"date-parts":[["2021","3","30"]]},"id":"ITEM-1","issued":{"date-parts":[["0"]]},"title":"Evidence Acquisition Using Accessdata FTK Imager - Forensic Focus","type":"webpage"},"uris":["http://www.mendeley.com/documents/?uuid=f2454aa7-d8d9-315f-8420-74d2ae5035df"]}],"mendeley":{"formattedCitation":"[55]","plainTextFormattedCitation":"[55]","previouslyFormattedCitation":"[55]"},"properties":{"noteIndex":0},"schema":"https://github.com/citation-style-language/schema/raw/master/csl-citation.json"}</w:instrText>
      </w:r>
      <w:r w:rsidR="004479BF">
        <w:fldChar w:fldCharType="separate"/>
      </w:r>
      <w:r w:rsidR="007E0690" w:rsidRPr="007E0690">
        <w:rPr>
          <w:noProof/>
        </w:rPr>
        <w:t>[55]</w:t>
      </w:r>
      <w:r w:rsidR="004479BF">
        <w:fldChar w:fldCharType="end"/>
      </w:r>
      <w:r w:rsidR="002B04E5">
        <w:t>.</w:t>
      </w:r>
    </w:p>
    <w:p w14:paraId="03A40F43" w14:textId="3DF6B0B9" w:rsidR="002B04E5" w:rsidRDefault="002B04E5" w:rsidP="002C204A">
      <w:pPr>
        <w:jc w:val="both"/>
      </w:pPr>
      <w:r>
        <w:t>After this the machine</w:t>
      </w:r>
      <w:r w:rsidR="000F19AA">
        <w:t>s</w:t>
      </w:r>
      <w:r>
        <w:t xml:space="preserve"> would be powered down, and the </w:t>
      </w:r>
      <w:r w:rsidR="007E1ADC">
        <w:t>hard disk removed.  It would then be connected to a hard disk write blocker</w:t>
      </w:r>
      <w:r w:rsidR="00046981">
        <w:t xml:space="preserve"> (following anti-static measures)</w:t>
      </w:r>
      <w:r w:rsidR="007E1ADC">
        <w:t xml:space="preserve">, which in turn would be connected to Barry’s laptop.  From here he would do another </w:t>
      </w:r>
      <w:r w:rsidR="00782FA8">
        <w:t>capture</w:t>
      </w:r>
      <w:r w:rsidR="005C407C">
        <w:t xml:space="preserve"> to ensure a sound image</w:t>
      </w:r>
      <w:r w:rsidR="00096AE6">
        <w:fldChar w:fldCharType="begin" w:fldLock="1"/>
      </w:r>
      <w:r w:rsidR="00EE0E03">
        <w:instrText>ADDIN CSL_CITATION {"citationItems":[{"id":"ITEM-1","itemData":{"URL":"https://support.accessdata.com/hc/en-us/articles/203681809-Run-FTK-Imager-from-a-flash-drive-Imager-Lite-","accessed":{"date-parts":[["2021","3","30"]]},"id":"ITEM-1","issued":{"date-parts":[["0"]]},"title":"Run FTK Imager from a flash drive (Imager Lite) – AccessData Help Center","type":"webpage"},"uris":["http://www.mendeley.com/documents/?uuid=96976009-f8fe-3008-98c7-021bcacb833c"]}],"mendeley":{"formattedCitation":"[54]","plainTextFormattedCitation":"[54]","previouslyFormattedCitation":"[54]"},"properties":{"noteIndex":0},"schema":"https://github.com/citation-style-language/schema/raw/master/csl-citation.json"}</w:instrText>
      </w:r>
      <w:r w:rsidR="00096AE6">
        <w:fldChar w:fldCharType="separate"/>
      </w:r>
      <w:r w:rsidR="007E0690" w:rsidRPr="007E0690">
        <w:rPr>
          <w:noProof/>
        </w:rPr>
        <w:t>[54]</w:t>
      </w:r>
      <w:r w:rsidR="00096AE6">
        <w:fldChar w:fldCharType="end"/>
      </w:r>
      <w:r w:rsidR="00046981">
        <w:fldChar w:fldCharType="begin" w:fldLock="1"/>
      </w:r>
      <w:r w:rsidR="00EE0E03">
        <w:instrText>ADDIN CSL_CITATION {"citationItems":[{"id":"ITEM-1","itemData":{"URL":"https://www.forensicfocus.com/articles/evidence-acquisition-using-accessdata-ftk-imager/","accessed":{"date-parts":[["2021","3","30"]]},"id":"ITEM-1","issued":{"date-parts":[["0"]]},"title":"Evidence Acquisition Using Accessdata FTK Imager - Forensic Focus","type":"webpage"},"uris":["http://www.mendeley.com/documents/?uuid=718988cb-270c-38e8-9f17-c02b8977241c"]}],"mendeley":{"formattedCitation":"[55]","plainTextFormattedCitation":"[55]","previouslyFormattedCitation":"[55]"},"properties":{"noteIndex":0},"schema":"https://github.com/citation-style-language/schema/raw/master/csl-citation.json"}</w:instrText>
      </w:r>
      <w:r w:rsidR="00046981">
        <w:fldChar w:fldCharType="separate"/>
      </w:r>
      <w:r w:rsidR="007E0690" w:rsidRPr="007E0690">
        <w:rPr>
          <w:noProof/>
        </w:rPr>
        <w:t>[55]</w:t>
      </w:r>
      <w:r w:rsidR="00046981">
        <w:fldChar w:fldCharType="end"/>
      </w:r>
      <w:r w:rsidR="00782FA8">
        <w:t>.</w:t>
      </w:r>
    </w:p>
    <w:p w14:paraId="08CC01C1" w14:textId="1922FF56" w:rsidR="00782FA8" w:rsidRDefault="00782FA8" w:rsidP="002C204A">
      <w:pPr>
        <w:jc w:val="both"/>
      </w:pPr>
      <w:r>
        <w:t xml:space="preserve">Each </w:t>
      </w:r>
      <w:r w:rsidR="00F75D6B">
        <w:t xml:space="preserve">file that was captured, would </w:t>
      </w:r>
      <w:r w:rsidR="00CB7AB5">
        <w:t xml:space="preserve">have a </w:t>
      </w:r>
      <w:r w:rsidR="009A459A">
        <w:t xml:space="preserve">MD5 hash number generated, and it would be backed up using the appropriate methods.  All of which would be entered into the </w:t>
      </w:r>
      <w:r w:rsidR="00EC1E9C">
        <w:t>case documentation.</w:t>
      </w:r>
    </w:p>
    <w:p w14:paraId="6EAA4854" w14:textId="76552593" w:rsidR="00EC1E9C" w:rsidRDefault="007B0B21" w:rsidP="002C204A">
      <w:pPr>
        <w:jc w:val="both"/>
      </w:pPr>
      <w:r>
        <w:lastRenderedPageBreak/>
        <w:t>Once this process is complete d</w:t>
      </w:r>
      <w:r w:rsidR="00EC1E9C">
        <w:t xml:space="preserve">evices would be appropriately stored, for example in faraday bags, </w:t>
      </w:r>
      <w:r w:rsidR="00042DC9">
        <w:t>with accompanying documentation</w:t>
      </w:r>
      <w:r w:rsidR="00FF1BC4">
        <w:t>.  A</w:t>
      </w:r>
      <w:r w:rsidR="00042DC9">
        <w:t xml:space="preserve"> hard disk would</w:t>
      </w:r>
      <w:r w:rsidR="00FF1BC4">
        <w:t xml:space="preserve"> need to </w:t>
      </w:r>
      <w:r w:rsidR="00042DC9">
        <w:t xml:space="preserve">be stored with </w:t>
      </w:r>
      <w:r w:rsidR="00FF1BC4">
        <w:t xml:space="preserve">a label noting </w:t>
      </w:r>
      <w:r w:rsidR="00042DC9">
        <w:t xml:space="preserve">the serial numbers, mac address, model information </w:t>
      </w:r>
      <w:r w:rsidR="00FF1BC4">
        <w:t xml:space="preserve">etc </w:t>
      </w:r>
      <w:r w:rsidR="00042DC9">
        <w:t>of the computer it was taken from</w:t>
      </w:r>
      <w:r w:rsidR="00EC1E9C">
        <w:t>.</w:t>
      </w:r>
      <w:r w:rsidR="00003319">
        <w:t xml:space="preserve">  Further digital photographs can be taken, to add to the documentation.</w:t>
      </w:r>
    </w:p>
    <w:p w14:paraId="2B0C8937" w14:textId="2369049D" w:rsidR="00C64FA5" w:rsidRDefault="009160F6" w:rsidP="002C204A">
      <w:pPr>
        <w:jc w:val="both"/>
      </w:pPr>
      <w:r>
        <w:t>With forensically sound images having been captured, a</w:t>
      </w:r>
      <w:r w:rsidR="00662E65">
        <w:t xml:space="preserve">ll </w:t>
      </w:r>
      <w:r w:rsidR="00530DF5">
        <w:t xml:space="preserve">original </w:t>
      </w:r>
      <w:r w:rsidR="00662E65">
        <w:t>e</w:t>
      </w:r>
      <w:r w:rsidR="00C64FA5">
        <w:t>vidence would be</w:t>
      </w:r>
      <w:r w:rsidR="007633A4">
        <w:t xml:space="preserve"> physically</w:t>
      </w:r>
      <w:r w:rsidR="00C64FA5">
        <w:t xml:space="preserve"> transferred to secure remote storage</w:t>
      </w:r>
      <w:r w:rsidR="000F31AE">
        <w:t>, as well as a copy of the forensically sound image</w:t>
      </w:r>
      <w:r w:rsidR="009226ED">
        <w:t xml:space="preserve">.  </w:t>
      </w:r>
      <w:r w:rsidR="00AF25F0">
        <w:t>If required, a copy of this image could be retrieved if something was to happen to the cop</w:t>
      </w:r>
      <w:r w:rsidR="00A91556">
        <w:t>ies</w:t>
      </w:r>
      <w:r w:rsidR="00AF25F0">
        <w:t>.</w:t>
      </w:r>
      <w:r w:rsidR="00B33724">
        <w:t xml:space="preserve">  </w:t>
      </w:r>
      <w:r w:rsidR="00A91556">
        <w:t>The</w:t>
      </w:r>
      <w:r w:rsidR="000F31AE">
        <w:t xml:space="preserve"> </w:t>
      </w:r>
      <w:r w:rsidR="00C64FA5">
        <w:t xml:space="preserve">chain of custody document </w:t>
      </w:r>
      <w:r w:rsidR="000F31AE">
        <w:t xml:space="preserve">would be </w:t>
      </w:r>
      <w:r w:rsidR="00C64FA5">
        <w:t>updated to reflect any change of ownership</w:t>
      </w:r>
      <w:r w:rsidR="00B33724">
        <w:t>.</w:t>
      </w:r>
    </w:p>
    <w:p w14:paraId="6C3BBF6B" w14:textId="7FD5574D" w:rsidR="00C90CB0" w:rsidRDefault="00C90CB0" w:rsidP="002C204A">
      <w:pPr>
        <w:jc w:val="both"/>
      </w:pPr>
      <w:r>
        <w:t>Witness statements will be taken from Ms Ford, and any engineers involved with Rob Jengelley or his devices.  These witness statements will outline any areas of concern and any steps which were taken on the devices.  They will be signed and dated by Barry and the witness</w:t>
      </w:r>
      <w:r w:rsidR="00C142A0">
        <w:t xml:space="preserve"> they were taken from</w:t>
      </w:r>
      <w:r>
        <w:t>.</w:t>
      </w:r>
    </w:p>
    <w:p w14:paraId="36832B9F" w14:textId="5DE7BCD4" w:rsidR="00E12BB8" w:rsidRDefault="00F8266D" w:rsidP="002C204A">
      <w:pPr>
        <w:jc w:val="both"/>
      </w:pPr>
      <w:r>
        <w:t xml:space="preserve">Exports of data from key Infrastructure components should be taken and recorded in a forensically sound manner.  For </w:t>
      </w:r>
      <w:r w:rsidR="000B205A">
        <w:t>example,</w:t>
      </w:r>
      <w:r>
        <w:t xml:space="preserve"> log files </w:t>
      </w:r>
      <w:r w:rsidR="008C57C5">
        <w:t xml:space="preserve">exports </w:t>
      </w:r>
      <w:r>
        <w:t>from proxy servers</w:t>
      </w:r>
      <w:r w:rsidR="000B205A">
        <w:t xml:space="preserve">, </w:t>
      </w:r>
      <w:r w:rsidR="008C57C5">
        <w:t xml:space="preserve">or backup of Exchange email systems </w:t>
      </w:r>
      <w:r w:rsidR="000B205A">
        <w:t xml:space="preserve">which could </w:t>
      </w:r>
      <w:r w:rsidR="008C57C5">
        <w:t xml:space="preserve">contain information </w:t>
      </w:r>
      <w:r w:rsidR="00C76A5C">
        <w:t>about those under investigation.  MD5 hashes would be captured of these backups, and they would be stored appropriately</w:t>
      </w:r>
      <w:r w:rsidR="00290199">
        <w:fldChar w:fldCharType="begin" w:fldLock="1"/>
      </w:r>
      <w:r w:rsidR="00290199">
        <w:instrText>ADDIN CSL_CITATION {"citationItems":[{"id":"ITEM-1","itemData":{"URL":"https://www.researchgate.net/publication/221352730_Analysis_of_Web_Proxy_Logs","accessed":{"date-parts":[["2021","4","13"]]},"id":"ITEM-1","issued":{"date-parts":[["0"]]},"title":"(PDF) Analysis of Web Proxy Logs","type":"webpage"},"uris":["http://www.mendeley.com/documents/?uuid=83f1bf79-a30c-329f-a40c-12427426248e"]}],"mendeley":{"formattedCitation":"[56]","plainTextFormattedCitation":"[56]"},"properties":{"noteIndex":0},"schema":"https://github.com/citation-style-language/schema/raw/master/csl-citation.json"}</w:instrText>
      </w:r>
      <w:r w:rsidR="00290199">
        <w:fldChar w:fldCharType="separate"/>
      </w:r>
      <w:r w:rsidR="00290199" w:rsidRPr="00290199">
        <w:rPr>
          <w:noProof/>
        </w:rPr>
        <w:t>[56]</w:t>
      </w:r>
      <w:r w:rsidR="00290199">
        <w:fldChar w:fldCharType="end"/>
      </w:r>
      <w:r w:rsidR="00C76A5C">
        <w:t>.</w:t>
      </w:r>
    </w:p>
    <w:p w14:paraId="666B5DE8" w14:textId="5B6FA7AD" w:rsidR="00DE663E" w:rsidRDefault="00DE663E" w:rsidP="002C204A">
      <w:pPr>
        <w:jc w:val="both"/>
      </w:pPr>
      <w:r>
        <w:t xml:space="preserve">Barry would travel with </w:t>
      </w:r>
      <w:r w:rsidR="00CB3BBA">
        <w:t>a copy of the</w:t>
      </w:r>
      <w:r>
        <w:t xml:space="preserve"> </w:t>
      </w:r>
      <w:r w:rsidR="00CB3BBA">
        <w:t>forensically sound image</w:t>
      </w:r>
      <w:r w:rsidR="006D215C">
        <w:t xml:space="preserve"> back to this base of operations.</w:t>
      </w:r>
    </w:p>
    <w:p w14:paraId="44C06461" w14:textId="2627BB3C" w:rsidR="00070F56" w:rsidRDefault="00070F56" w:rsidP="007A6111">
      <w:pPr>
        <w:pStyle w:val="Heading3"/>
      </w:pPr>
      <w:bookmarkStart w:id="23" w:name="_Toc69823391"/>
      <w:r>
        <w:t xml:space="preserve">2.1.3 </w:t>
      </w:r>
      <w:r w:rsidR="00BB67CA">
        <w:t>Examination and analysis</w:t>
      </w:r>
      <w:bookmarkEnd w:id="23"/>
    </w:p>
    <w:p w14:paraId="3772A8BE" w14:textId="6C8F0B53" w:rsidR="00070F56" w:rsidRDefault="00070F56" w:rsidP="002C204A">
      <w:pPr>
        <w:jc w:val="both"/>
      </w:pPr>
    </w:p>
    <w:p w14:paraId="46B26E15" w14:textId="1550DFD1" w:rsidR="00A7542A" w:rsidRDefault="004711E6" w:rsidP="00D22751">
      <w:pPr>
        <w:jc w:val="center"/>
      </w:pPr>
      <w:r>
        <w:rPr>
          <w:noProof/>
        </w:rPr>
        <w:drawing>
          <wp:inline distT="0" distB="0" distL="0" distR="0" wp14:anchorId="621AC125" wp14:editId="3D6896B1">
            <wp:extent cx="4160248" cy="22764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172894" cy="2283395"/>
                    </a:xfrm>
                    <a:prstGeom prst="rect">
                      <a:avLst/>
                    </a:prstGeom>
                  </pic:spPr>
                </pic:pic>
              </a:graphicData>
            </a:graphic>
          </wp:inline>
        </w:drawing>
      </w:r>
    </w:p>
    <w:p w14:paraId="04BBFA42" w14:textId="1E278621" w:rsidR="00A7542A" w:rsidRDefault="00A7542A" w:rsidP="00D22751">
      <w:pPr>
        <w:jc w:val="center"/>
      </w:pPr>
      <w:r>
        <w:t>Figure 12</w:t>
      </w:r>
    </w:p>
    <w:p w14:paraId="3934CA01" w14:textId="6FA5B029" w:rsidR="00C64FA5" w:rsidRDefault="00DA0A16" w:rsidP="002C204A">
      <w:pPr>
        <w:jc w:val="both"/>
      </w:pPr>
      <w:r>
        <w:t xml:space="preserve">At </w:t>
      </w:r>
      <w:r w:rsidR="006D215C">
        <w:t>Barry</w:t>
      </w:r>
      <w:r>
        <w:t>’s base of operation, he</w:t>
      </w:r>
      <w:r w:rsidR="006D215C">
        <w:t xml:space="preserve"> would transfer the forensically sound images</w:t>
      </w:r>
      <w:r>
        <w:t xml:space="preserve"> </w:t>
      </w:r>
      <w:r w:rsidR="004F756A">
        <w:t xml:space="preserve">from his laptop, </w:t>
      </w:r>
      <w:r>
        <w:t xml:space="preserve">to </w:t>
      </w:r>
      <w:r w:rsidR="00C23A95">
        <w:t xml:space="preserve">larger </w:t>
      </w:r>
      <w:r w:rsidR="00D77601">
        <w:t>capacity</w:t>
      </w:r>
      <w:r w:rsidR="004F756A">
        <w:t xml:space="preserve"> servers.  These would allow more copies of the data to be taken</w:t>
      </w:r>
      <w:r w:rsidR="00B237EA">
        <w:t>, as well as backups</w:t>
      </w:r>
      <w:r w:rsidR="004F756A">
        <w:t xml:space="preserve"> (allowing them to be recovered easily if something was to go untoward), a</w:t>
      </w:r>
      <w:r w:rsidR="00B237EA">
        <w:t xml:space="preserve">nd an </w:t>
      </w:r>
      <w:r w:rsidR="004F756A">
        <w:t>increas</w:t>
      </w:r>
      <w:r w:rsidR="00B237EA">
        <w:t>e in</w:t>
      </w:r>
      <w:r w:rsidR="004F756A">
        <w:t xml:space="preserve"> CPU and RAM </w:t>
      </w:r>
      <w:r w:rsidR="00636E10">
        <w:t xml:space="preserve">would speed </w:t>
      </w:r>
      <w:r w:rsidR="00B237EA">
        <w:t>t</w:t>
      </w:r>
      <w:r w:rsidR="00636E10">
        <w:t>he</w:t>
      </w:r>
      <w:r w:rsidR="00B237EA">
        <w:t xml:space="preserve"> interrogat</w:t>
      </w:r>
      <w:r w:rsidR="00636E10">
        <w:t>ion of</w:t>
      </w:r>
      <w:r w:rsidR="00B237EA">
        <w:t xml:space="preserve"> the images.</w:t>
      </w:r>
      <w:r w:rsidR="00D67FDE">
        <w:t xml:space="preserve">  </w:t>
      </w:r>
      <w:r w:rsidR="00995541">
        <w:t>Using the appropriate software</w:t>
      </w:r>
      <w:r w:rsidR="004613F8">
        <w:t xml:space="preserve"> </w:t>
      </w:r>
      <w:r w:rsidR="00BC6807">
        <w:t xml:space="preserve">this work would begin on </w:t>
      </w:r>
      <w:r w:rsidR="00F31D9B">
        <w:t xml:space="preserve">copies of </w:t>
      </w:r>
      <w:r w:rsidR="000D4E2D">
        <w:t xml:space="preserve">both the volatile and non-volatile images of </w:t>
      </w:r>
      <w:r w:rsidR="004613F8">
        <w:t>Android, iOS or personal computer operating systems</w:t>
      </w:r>
      <w:r w:rsidR="00D67FDE">
        <w:t>.</w:t>
      </w:r>
    </w:p>
    <w:p w14:paraId="50845FAE" w14:textId="0FDD63E8" w:rsidR="00B273C6" w:rsidRDefault="00161F7D" w:rsidP="002C204A">
      <w:pPr>
        <w:jc w:val="both"/>
      </w:pPr>
      <w:r>
        <w:t>Using FTK Imager</w:t>
      </w:r>
      <w:r w:rsidR="006450A7">
        <w:t xml:space="preserve"> as an example</w:t>
      </w:r>
      <w:r w:rsidR="00C51D19">
        <w:t>, shown in Figure 12,</w:t>
      </w:r>
      <w:r>
        <w:t xml:space="preserve"> </w:t>
      </w:r>
      <w:r w:rsidR="00EA691C">
        <w:t>a case file would be generated, and the image file to be worked on imported.</w:t>
      </w:r>
      <w:r w:rsidR="00E4479D">
        <w:t xml:space="preserve">  Once complete the image can be interrogated in multiple ways, for example Figure 13 shows a keyword search, where the investigator is attempting to search for the </w:t>
      </w:r>
      <w:r w:rsidR="002F293E">
        <w:t>Maya file type .</w:t>
      </w:r>
      <w:proofErr w:type="spellStart"/>
      <w:r w:rsidR="002F293E">
        <w:t>iff</w:t>
      </w:r>
      <w:proofErr w:type="spellEnd"/>
      <w:r w:rsidR="002F293E">
        <w:t>.</w:t>
      </w:r>
    </w:p>
    <w:p w14:paraId="3A0E981D" w14:textId="7A1074EF" w:rsidR="00B273C6" w:rsidRDefault="00B273C6" w:rsidP="00D22751">
      <w:pPr>
        <w:jc w:val="center"/>
      </w:pPr>
      <w:r>
        <w:rPr>
          <w:noProof/>
        </w:rPr>
        <w:lastRenderedPageBreak/>
        <w:drawing>
          <wp:inline distT="0" distB="0" distL="0" distR="0" wp14:anchorId="5C9BCA8B" wp14:editId="0B90ABE3">
            <wp:extent cx="3434317" cy="181798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462731" cy="1833030"/>
                    </a:xfrm>
                    <a:prstGeom prst="rect">
                      <a:avLst/>
                    </a:prstGeom>
                  </pic:spPr>
                </pic:pic>
              </a:graphicData>
            </a:graphic>
          </wp:inline>
        </w:drawing>
      </w:r>
    </w:p>
    <w:p w14:paraId="6462EF55" w14:textId="37767EBF" w:rsidR="00977FB8" w:rsidRDefault="00977FB8" w:rsidP="00D22751">
      <w:pPr>
        <w:jc w:val="center"/>
      </w:pPr>
      <w:r>
        <w:t>Figure 13</w:t>
      </w:r>
    </w:p>
    <w:p w14:paraId="6428569C" w14:textId="4C6E1FDC" w:rsidR="008B03AA" w:rsidRDefault="002F293E" w:rsidP="002C204A">
      <w:pPr>
        <w:jc w:val="both"/>
      </w:pPr>
      <w:r>
        <w:t xml:space="preserve">Anything could be entered into this keyword search, for example </w:t>
      </w:r>
      <w:r w:rsidR="00207074">
        <w:t>if/when the same search is repeated against</w:t>
      </w:r>
      <w:r w:rsidR="00E7769B">
        <w:t xml:space="preserve"> Rob </w:t>
      </w:r>
      <w:proofErr w:type="spellStart"/>
      <w:r w:rsidR="00E7769B">
        <w:t>Jengelley’s</w:t>
      </w:r>
      <w:proofErr w:type="spellEnd"/>
      <w:r w:rsidR="00E7769B">
        <w:t xml:space="preserve"> email, it is found he sent .</w:t>
      </w:r>
      <w:proofErr w:type="spellStart"/>
      <w:r w:rsidR="00E7769B">
        <w:t>iff</w:t>
      </w:r>
      <w:proofErr w:type="spellEnd"/>
      <w:r w:rsidR="00E7769B">
        <w:t xml:space="preserve"> attachments to someone</w:t>
      </w:r>
      <w:r w:rsidR="001B0DED">
        <w:t xml:space="preserve">, and on further inspection that was found to be the </w:t>
      </w:r>
      <w:proofErr w:type="spellStart"/>
      <w:r w:rsidR="001239E9">
        <w:t>Samtech</w:t>
      </w:r>
      <w:proofErr w:type="spellEnd"/>
      <w:r w:rsidR="001239E9">
        <w:t xml:space="preserve"> </w:t>
      </w:r>
      <w:r w:rsidR="001B0DED">
        <w:t xml:space="preserve">domain </w:t>
      </w:r>
      <w:r w:rsidR="001239E9">
        <w:t xml:space="preserve">then that </w:t>
      </w:r>
      <w:r w:rsidR="003A7798">
        <w:t xml:space="preserve">could be used as a keyword, to </w:t>
      </w:r>
      <w:r w:rsidR="00F40865">
        <w:t xml:space="preserve">find </w:t>
      </w:r>
      <w:r w:rsidR="003A7798">
        <w:t>further evidence.</w:t>
      </w:r>
    </w:p>
    <w:p w14:paraId="76E4094F" w14:textId="6C508F5C" w:rsidR="003A7798" w:rsidRDefault="008B3F03" w:rsidP="002C204A">
      <w:pPr>
        <w:jc w:val="both"/>
      </w:pPr>
      <w:r>
        <w:t>Files which appear relevant should have their f</w:t>
      </w:r>
      <w:r w:rsidR="003A7798">
        <w:t xml:space="preserve">ile metadata </w:t>
      </w:r>
      <w:r>
        <w:t xml:space="preserve">gathered, </w:t>
      </w:r>
      <w:r w:rsidR="00ED7506">
        <w:t>information like file creation, last access, written etc, as this will help build up patterns</w:t>
      </w:r>
      <w:r w:rsidR="00091869">
        <w:t xml:space="preserve"> which could be relevant to the case.  </w:t>
      </w:r>
      <w:r w:rsidR="00BD26C0">
        <w:t>This is important for building a timeline</w:t>
      </w:r>
      <w:r w:rsidR="00EE0E03">
        <w:t xml:space="preserve"> which can add context to many aspects of a case for a court</w:t>
      </w:r>
      <w:r w:rsidR="00EE0E03">
        <w:fldChar w:fldCharType="begin" w:fldLock="1"/>
      </w:r>
      <w:r w:rsidR="00290199">
        <w:instrText>ADDIN CSL_CITATION {"citationItems":[{"id":"ITEM-1","itemData":{"URL":"https://www.forensicfocus.com/articles/timelines-in-digital-forensic-investigation-from-investigation-to-court/","accessed":{"date-parts":[["2021","3","30"]]},"id":"ITEM-1","issued":{"date-parts":[["0"]]},"title":"Timelines In Digital Forensic Investigation: From Investigation To Court - Forensic Focus","type":"webpage"},"uris":["http://www.mendeley.com/documents/?uuid=bcd111ed-98d6-37c8-b143-c4464d60da6a"]}],"mendeley":{"formattedCitation":"[57]","plainTextFormattedCitation":"[57]","previouslyFormattedCitation":"[56]"},"properties":{"noteIndex":0},"schema":"https://github.com/citation-style-language/schema/raw/master/csl-citation.json"}</w:instrText>
      </w:r>
      <w:r w:rsidR="00EE0E03">
        <w:fldChar w:fldCharType="separate"/>
      </w:r>
      <w:r w:rsidR="00290199" w:rsidRPr="00290199">
        <w:rPr>
          <w:noProof/>
        </w:rPr>
        <w:t>[57]</w:t>
      </w:r>
      <w:r w:rsidR="00EE0E03">
        <w:fldChar w:fldCharType="end"/>
      </w:r>
      <w:r w:rsidR="00BD26C0">
        <w:t xml:space="preserve">.  </w:t>
      </w:r>
      <w:r w:rsidR="00091869">
        <w:t xml:space="preserve">For </w:t>
      </w:r>
      <w:r w:rsidR="00EE0E03">
        <w:t>example,</w:t>
      </w:r>
      <w:r w:rsidR="00091869">
        <w:t xml:space="preserve"> mass copying </w:t>
      </w:r>
      <w:r w:rsidR="00D56B76">
        <w:t>of files regarding trade secret theft would show last access times</w:t>
      </w:r>
      <w:r w:rsidR="00F90D74">
        <w:t xml:space="preserve"> across multiple files that were being copied.  Although not in itself proof, if is still evidence</w:t>
      </w:r>
      <w:r w:rsidR="007E0690">
        <w:fldChar w:fldCharType="begin" w:fldLock="1"/>
      </w:r>
      <w:r w:rsidR="00290199">
        <w:instrText>ADDIN CSL_CITATION {"citationItems":[{"id":"ITEM-1","itemData":{"URL":"https://www.computerforensics.com/news/what-is-metadata","accessed":{"date-parts":[["2021","3","30"]]},"id":"ITEM-1","issued":{"date-parts":[["0"]]},"title":"About Metadata and its Use in Investigations","type":"webpage"},"uris":["http://www.mendeley.com/documents/?uuid=e0a322ad-a15d-3cef-95d6-26feb3c8a510"]}],"mendeley":{"formattedCitation":"[58]","plainTextFormattedCitation":"[58]","previouslyFormattedCitation":"[57]"},"properties":{"noteIndex":0},"schema":"https://github.com/citation-style-language/schema/raw/master/csl-citation.json"}</w:instrText>
      </w:r>
      <w:r w:rsidR="007E0690">
        <w:fldChar w:fldCharType="separate"/>
      </w:r>
      <w:r w:rsidR="00290199" w:rsidRPr="00290199">
        <w:rPr>
          <w:noProof/>
        </w:rPr>
        <w:t>[58]</w:t>
      </w:r>
      <w:r w:rsidR="007E0690">
        <w:fldChar w:fldCharType="end"/>
      </w:r>
      <w:r w:rsidR="00F90D74">
        <w:t>.</w:t>
      </w:r>
    </w:p>
    <w:p w14:paraId="6B0A3D3B" w14:textId="50FC26BE" w:rsidR="00153CD2" w:rsidRDefault="00153CD2" w:rsidP="002C204A">
      <w:pPr>
        <w:jc w:val="both"/>
      </w:pPr>
      <w:r>
        <w:t xml:space="preserve">Deleted files may appear in “Unallocated” section, </w:t>
      </w:r>
      <w:r w:rsidR="009954BA">
        <w:t>in the example of this case, this would be a good place to start looking, shown in Figure 14</w:t>
      </w:r>
    </w:p>
    <w:p w14:paraId="74671A1E" w14:textId="349DCF0A" w:rsidR="009954BA" w:rsidRDefault="009954BA" w:rsidP="00D22751">
      <w:pPr>
        <w:jc w:val="center"/>
      </w:pPr>
      <w:r>
        <w:rPr>
          <w:noProof/>
        </w:rPr>
        <w:drawing>
          <wp:inline distT="0" distB="0" distL="0" distR="0" wp14:anchorId="006312FC" wp14:editId="4CE9F44F">
            <wp:extent cx="2055378" cy="187642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115375" cy="1931198"/>
                    </a:xfrm>
                    <a:prstGeom prst="rect">
                      <a:avLst/>
                    </a:prstGeom>
                  </pic:spPr>
                </pic:pic>
              </a:graphicData>
            </a:graphic>
          </wp:inline>
        </w:drawing>
      </w:r>
    </w:p>
    <w:p w14:paraId="251C88BA" w14:textId="366122B1" w:rsidR="009954BA" w:rsidRDefault="009954BA" w:rsidP="00D22751">
      <w:pPr>
        <w:jc w:val="center"/>
      </w:pPr>
      <w:r>
        <w:t>Figure 14</w:t>
      </w:r>
    </w:p>
    <w:p w14:paraId="258099B1" w14:textId="4B8BE5CF" w:rsidR="001F272C" w:rsidRDefault="00A835EA" w:rsidP="002C204A">
      <w:pPr>
        <w:jc w:val="both"/>
      </w:pPr>
      <w:r>
        <w:t>Files which could be relevant to the company, or investigation can be exported as shown in Figure 1</w:t>
      </w:r>
      <w:r w:rsidR="009954BA">
        <w:t>5</w:t>
      </w:r>
    </w:p>
    <w:p w14:paraId="1E452D9D" w14:textId="44B6C8A0" w:rsidR="00A835EA" w:rsidRDefault="00A835EA" w:rsidP="00D22751">
      <w:pPr>
        <w:jc w:val="center"/>
      </w:pPr>
      <w:r>
        <w:rPr>
          <w:noProof/>
        </w:rPr>
        <w:drawing>
          <wp:inline distT="0" distB="0" distL="0" distR="0" wp14:anchorId="3D118EF8" wp14:editId="2C17F573">
            <wp:extent cx="3581400" cy="1461279"/>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647173" cy="1488116"/>
                    </a:xfrm>
                    <a:prstGeom prst="rect">
                      <a:avLst/>
                    </a:prstGeom>
                  </pic:spPr>
                </pic:pic>
              </a:graphicData>
            </a:graphic>
          </wp:inline>
        </w:drawing>
      </w:r>
    </w:p>
    <w:p w14:paraId="62DD0499" w14:textId="19BAC120" w:rsidR="00A835EA" w:rsidRDefault="00A835EA" w:rsidP="00D22751">
      <w:pPr>
        <w:jc w:val="center"/>
      </w:pPr>
      <w:r>
        <w:t>Figure 1</w:t>
      </w:r>
      <w:r w:rsidR="009954BA">
        <w:t>5</w:t>
      </w:r>
    </w:p>
    <w:p w14:paraId="00F8B6C9" w14:textId="77F6B050" w:rsidR="002346F0" w:rsidRDefault="002346F0" w:rsidP="002C204A">
      <w:pPr>
        <w:jc w:val="both"/>
      </w:pPr>
      <w:r>
        <w:lastRenderedPageBreak/>
        <w:t xml:space="preserve">Once </w:t>
      </w:r>
      <w:r w:rsidR="00382D80">
        <w:t xml:space="preserve">all images have been </w:t>
      </w:r>
      <w:r w:rsidR="003553E5">
        <w:t>thoroughly</w:t>
      </w:r>
      <w:r w:rsidR="00382D80">
        <w:t xml:space="preserve"> investigated, </w:t>
      </w:r>
      <w:r w:rsidR="003553E5">
        <w:t xml:space="preserve">repeating as necessary if more keywords, or </w:t>
      </w:r>
      <w:r w:rsidR="00D63E07">
        <w:t xml:space="preserve">other information comes to light, Barry would move onto </w:t>
      </w:r>
      <w:r w:rsidR="00066283">
        <w:t>pulling the documentation into a formal report.</w:t>
      </w:r>
    </w:p>
    <w:p w14:paraId="594E98A8" w14:textId="593D25E4" w:rsidR="00406E23" w:rsidRDefault="00406E23" w:rsidP="007A6111">
      <w:pPr>
        <w:pStyle w:val="Heading3"/>
      </w:pPr>
      <w:bookmarkStart w:id="24" w:name="_Toc69823392"/>
      <w:r>
        <w:t>2.1.</w:t>
      </w:r>
      <w:r w:rsidR="00070F56">
        <w:t>4</w:t>
      </w:r>
      <w:r>
        <w:t xml:space="preserve"> </w:t>
      </w:r>
      <w:r w:rsidR="00BB67CA">
        <w:t>Presentation and reporting</w:t>
      </w:r>
      <w:bookmarkEnd w:id="24"/>
    </w:p>
    <w:p w14:paraId="28277FA9" w14:textId="22FDC05A" w:rsidR="00406E23" w:rsidRDefault="00406E23" w:rsidP="002C204A">
      <w:pPr>
        <w:jc w:val="both"/>
      </w:pPr>
    </w:p>
    <w:p w14:paraId="0CF80C72" w14:textId="4022458E" w:rsidR="00FD4143" w:rsidRDefault="0084009F" w:rsidP="002C204A">
      <w:pPr>
        <w:jc w:val="both"/>
      </w:pPr>
      <w:r>
        <w:t xml:space="preserve">The documentation created during the investigation, such as the chain of custody, diary of </w:t>
      </w:r>
      <w:r w:rsidR="00FD6961">
        <w:t>each step of the process</w:t>
      </w:r>
      <w:r>
        <w:t xml:space="preserve"> meticulous record</w:t>
      </w:r>
      <w:r w:rsidR="000C1045">
        <w:t xml:space="preserve">ed in </w:t>
      </w:r>
      <w:r w:rsidR="00FD6961">
        <w:t>chronological</w:t>
      </w:r>
      <w:r w:rsidR="000C1045">
        <w:t xml:space="preserve"> order</w:t>
      </w:r>
      <w:r w:rsidR="002E334E">
        <w:t xml:space="preserve">, templated </w:t>
      </w:r>
      <w:r w:rsidR="001578F2">
        <w:t>documentations such as witness statements</w:t>
      </w:r>
      <w:r w:rsidR="00CE43F3">
        <w:t xml:space="preserve"> or</w:t>
      </w:r>
      <w:r w:rsidR="00FD6961">
        <w:t xml:space="preserve"> </w:t>
      </w:r>
      <w:r w:rsidR="00943891">
        <w:t>reports exported from tools such as Access Data</w:t>
      </w:r>
      <w:r w:rsidR="00CE43F3">
        <w:t xml:space="preserve"> FTK shown in figure 16, would be condensed down into formal documentation</w:t>
      </w:r>
      <w:r w:rsidR="002010EC">
        <w:t xml:space="preserve"> shown in figure 17 </w:t>
      </w:r>
      <w:r w:rsidR="00AB729D">
        <w:t>in the supporting material section</w:t>
      </w:r>
      <w:r w:rsidR="00CE43F3">
        <w:t>.</w:t>
      </w:r>
      <w:r w:rsidR="00845944">
        <w:t xml:space="preserve">  This report woul</w:t>
      </w:r>
      <w:r w:rsidR="00C773F9">
        <w:t xml:space="preserve">d be read by </w:t>
      </w:r>
      <w:r w:rsidR="00151461">
        <w:t>the prosecutor, investigators</w:t>
      </w:r>
      <w:r w:rsidR="008067AD">
        <w:t>, expert witness</w:t>
      </w:r>
      <w:r w:rsidR="00151461">
        <w:t xml:space="preserve"> and opposing parties.</w:t>
      </w:r>
    </w:p>
    <w:p w14:paraId="001288DD" w14:textId="4C3AD397" w:rsidR="00513AB0" w:rsidRDefault="006C7011" w:rsidP="00D22751">
      <w:pPr>
        <w:jc w:val="center"/>
      </w:pPr>
      <w:r>
        <w:rPr>
          <w:noProof/>
        </w:rPr>
        <w:drawing>
          <wp:inline distT="0" distB="0" distL="0" distR="0" wp14:anchorId="7B1A42E7" wp14:editId="290BFECD">
            <wp:extent cx="4010025" cy="3137551"/>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14592" cy="3141124"/>
                    </a:xfrm>
                    <a:prstGeom prst="rect">
                      <a:avLst/>
                    </a:prstGeom>
                  </pic:spPr>
                </pic:pic>
              </a:graphicData>
            </a:graphic>
          </wp:inline>
        </w:drawing>
      </w:r>
    </w:p>
    <w:p w14:paraId="07D42EE3" w14:textId="2193AA57" w:rsidR="006C7011" w:rsidRDefault="006C7011" w:rsidP="00D22751">
      <w:pPr>
        <w:jc w:val="center"/>
      </w:pPr>
      <w:r>
        <w:t>Figure 16</w:t>
      </w:r>
    </w:p>
    <w:p w14:paraId="708FEB46" w14:textId="0CA70ECE" w:rsidR="00947AD2" w:rsidRDefault="00947AD2" w:rsidP="002C204A">
      <w:pPr>
        <w:jc w:val="both"/>
      </w:pPr>
      <w:r>
        <w:t>Th</w:t>
      </w:r>
      <w:r w:rsidR="00805468">
        <w:t xml:space="preserve">e formal documentation </w:t>
      </w:r>
      <w:r w:rsidR="005064CE">
        <w:t>usual</w:t>
      </w:r>
      <w:r w:rsidR="00872EF5">
        <w:t>ly</w:t>
      </w:r>
      <w:r w:rsidR="005064CE">
        <w:t xml:space="preserve"> contains</w:t>
      </w:r>
      <w:r w:rsidR="007629B5">
        <w:fldChar w:fldCharType="begin" w:fldLock="1"/>
      </w:r>
      <w:r w:rsidR="001C2635">
        <w:instrText>ADDIN CSL_CITATION {"citationItems":[{"id":"ITEM-1","itemData":{"URL":"https://web.b.ebscohost.com/ehost/ebookviewer/ebook/bmxlYmtfXzkyNDkyOV9fQU41?sid=8da80c4d-7fec-4b27-835c-a1d21aad66a7@sessionmgr102&amp;vid=3&amp;format=EB&amp;rid=1","accessed":{"date-parts":[["2021","3","27"]]},"id":"ITEM-1","issued":{"date-parts":[["0"]]},"title":"The Basics of Digital Forensics : The Primer for Getting Started in Digital Forensics","type":"webpage"},"uris":["http://www.mendeley.com/documents/?uuid=fde2d7de-439b-3406-8644-52924e7eb208"]}],"mendeley":{"formattedCitation":"[13]","plainTextFormattedCitation":"[13]","previouslyFormattedCitation":"[13]"},"properties":{"noteIndex":0},"schema":"https://github.com/citation-style-language/schema/raw/master/csl-citation.json"}</w:instrText>
      </w:r>
      <w:r w:rsidR="007629B5">
        <w:fldChar w:fldCharType="separate"/>
      </w:r>
      <w:r w:rsidR="007629B5" w:rsidRPr="007629B5">
        <w:rPr>
          <w:noProof/>
        </w:rPr>
        <w:t>[13]</w:t>
      </w:r>
      <w:r w:rsidR="007629B5">
        <w:fldChar w:fldCharType="end"/>
      </w:r>
    </w:p>
    <w:p w14:paraId="4C7DD0E8" w14:textId="2A86246D" w:rsidR="005064CE" w:rsidRDefault="003D692D" w:rsidP="002C204A">
      <w:pPr>
        <w:pStyle w:val="ListParagraph"/>
        <w:numPr>
          <w:ilvl w:val="0"/>
          <w:numId w:val="28"/>
        </w:numPr>
        <w:jc w:val="both"/>
      </w:pPr>
      <w:r>
        <w:t>Reporting agency identification</w:t>
      </w:r>
    </w:p>
    <w:p w14:paraId="77303BA4" w14:textId="1EE0C3A1" w:rsidR="003D692D" w:rsidRDefault="003D692D" w:rsidP="002C204A">
      <w:pPr>
        <w:pStyle w:val="ListParagraph"/>
        <w:numPr>
          <w:ilvl w:val="0"/>
          <w:numId w:val="28"/>
        </w:numPr>
        <w:jc w:val="both"/>
      </w:pPr>
      <w:r>
        <w:t>Identification numbers pertaining to the case</w:t>
      </w:r>
    </w:p>
    <w:p w14:paraId="2FBDBAB3" w14:textId="41370221" w:rsidR="00AE108D" w:rsidRDefault="00AE108D" w:rsidP="002C204A">
      <w:pPr>
        <w:pStyle w:val="ListParagraph"/>
        <w:numPr>
          <w:ilvl w:val="0"/>
          <w:numId w:val="28"/>
        </w:numPr>
        <w:jc w:val="both"/>
      </w:pPr>
      <w:r>
        <w:t>Identify of the person submitting the case and the investigator</w:t>
      </w:r>
    </w:p>
    <w:p w14:paraId="2951099D" w14:textId="19A218F0" w:rsidR="00AE108D" w:rsidRDefault="00AE108D" w:rsidP="002C204A">
      <w:pPr>
        <w:pStyle w:val="ListParagraph"/>
        <w:numPr>
          <w:ilvl w:val="0"/>
          <w:numId w:val="28"/>
        </w:numPr>
        <w:jc w:val="both"/>
      </w:pPr>
      <w:r>
        <w:t>Dates or report and receipt</w:t>
      </w:r>
    </w:p>
    <w:p w14:paraId="7AA36369" w14:textId="0ED59D75" w:rsidR="00AE108D" w:rsidRDefault="00F170A2" w:rsidP="002C204A">
      <w:pPr>
        <w:pStyle w:val="ListParagraph"/>
        <w:numPr>
          <w:ilvl w:val="0"/>
          <w:numId w:val="28"/>
        </w:numPr>
        <w:jc w:val="both"/>
      </w:pPr>
      <w:r>
        <w:t>Detailed description of evidence submitted, including serial, model, has numbers and so on</w:t>
      </w:r>
    </w:p>
    <w:p w14:paraId="3406516B" w14:textId="66388085" w:rsidR="00F170A2" w:rsidRDefault="00F170A2" w:rsidP="002C204A">
      <w:pPr>
        <w:pStyle w:val="ListParagraph"/>
        <w:numPr>
          <w:ilvl w:val="0"/>
          <w:numId w:val="28"/>
        </w:numPr>
        <w:jc w:val="both"/>
      </w:pPr>
      <w:r>
        <w:t>Identity of the examiner</w:t>
      </w:r>
    </w:p>
    <w:p w14:paraId="20A754BF" w14:textId="544D1613" w:rsidR="00F170A2" w:rsidRDefault="00F170A2" w:rsidP="002C204A">
      <w:pPr>
        <w:pStyle w:val="ListParagraph"/>
        <w:numPr>
          <w:ilvl w:val="0"/>
          <w:numId w:val="28"/>
        </w:numPr>
        <w:jc w:val="both"/>
      </w:pPr>
      <w:r>
        <w:t>Description of the steps taken during the examination process</w:t>
      </w:r>
    </w:p>
    <w:p w14:paraId="34179935" w14:textId="3D112007" w:rsidR="00F170A2" w:rsidRDefault="00F170A2" w:rsidP="002C204A">
      <w:pPr>
        <w:pStyle w:val="ListParagraph"/>
        <w:numPr>
          <w:ilvl w:val="0"/>
          <w:numId w:val="28"/>
        </w:numPr>
        <w:jc w:val="both"/>
      </w:pPr>
      <w:r>
        <w:t>Results and conclusions</w:t>
      </w:r>
    </w:p>
    <w:p w14:paraId="197265CE" w14:textId="18D74314" w:rsidR="00CE43F3" w:rsidRDefault="00AC4CF1" w:rsidP="002C204A">
      <w:pPr>
        <w:jc w:val="both"/>
      </w:pPr>
      <w:r>
        <w:t xml:space="preserve">It is important to </w:t>
      </w:r>
      <w:r w:rsidR="00D14427">
        <w:t>remember</w:t>
      </w:r>
    </w:p>
    <w:p w14:paraId="15350267" w14:textId="5D87D8C2" w:rsidR="00971418" w:rsidRDefault="00971418" w:rsidP="002C204A">
      <w:pPr>
        <w:pStyle w:val="ListParagraph"/>
        <w:numPr>
          <w:ilvl w:val="0"/>
          <w:numId w:val="28"/>
        </w:numPr>
        <w:jc w:val="both"/>
      </w:pPr>
      <w:r>
        <w:t>No assumption should be made while writing the report</w:t>
      </w:r>
    </w:p>
    <w:p w14:paraId="3F936A03" w14:textId="315A3DA8" w:rsidR="00971418" w:rsidRDefault="00971418" w:rsidP="002C204A">
      <w:pPr>
        <w:pStyle w:val="ListParagraph"/>
        <w:numPr>
          <w:ilvl w:val="0"/>
          <w:numId w:val="28"/>
        </w:numPr>
        <w:jc w:val="both"/>
      </w:pPr>
      <w:r>
        <w:t>Refrain from specifying the leads</w:t>
      </w:r>
    </w:p>
    <w:p w14:paraId="6DFC19D7" w14:textId="3FAC7975" w:rsidR="006A3B9D" w:rsidRDefault="006A3B9D" w:rsidP="002C204A">
      <w:pPr>
        <w:pStyle w:val="ListParagraph"/>
        <w:numPr>
          <w:ilvl w:val="0"/>
          <w:numId w:val="28"/>
        </w:numPr>
        <w:jc w:val="both"/>
      </w:pPr>
      <w:r>
        <w:t xml:space="preserve">Reports should be </w:t>
      </w:r>
      <w:r w:rsidR="002967DF">
        <w:t xml:space="preserve">well </w:t>
      </w:r>
      <w:r>
        <w:t>structured</w:t>
      </w:r>
    </w:p>
    <w:p w14:paraId="56BC5325" w14:textId="0C3FA2B0" w:rsidR="002967DF" w:rsidRDefault="000C594E" w:rsidP="002C204A">
      <w:pPr>
        <w:pStyle w:val="ListParagraph"/>
        <w:numPr>
          <w:ilvl w:val="0"/>
          <w:numId w:val="28"/>
        </w:numPr>
        <w:jc w:val="both"/>
      </w:pPr>
      <w:r>
        <w:t>Follow a logical order</w:t>
      </w:r>
    </w:p>
    <w:p w14:paraId="0050F8A8" w14:textId="47F2C007" w:rsidR="000C594E" w:rsidRDefault="000C594E" w:rsidP="002C204A">
      <w:pPr>
        <w:pStyle w:val="ListParagraph"/>
        <w:numPr>
          <w:ilvl w:val="0"/>
          <w:numId w:val="28"/>
        </w:numPr>
        <w:jc w:val="both"/>
      </w:pPr>
      <w:r>
        <w:t>Avoid slang, colloquial terms and jargon</w:t>
      </w:r>
    </w:p>
    <w:p w14:paraId="46BD9D8A" w14:textId="3DB25744" w:rsidR="000C594E" w:rsidRDefault="000C594E" w:rsidP="002C204A">
      <w:pPr>
        <w:pStyle w:val="ListParagraph"/>
        <w:numPr>
          <w:ilvl w:val="0"/>
          <w:numId w:val="28"/>
        </w:numPr>
        <w:jc w:val="both"/>
      </w:pPr>
      <w:r>
        <w:lastRenderedPageBreak/>
        <w:t>Define any acronyms and abbreviations</w:t>
      </w:r>
    </w:p>
    <w:p w14:paraId="7DCA97E7" w14:textId="2F7CCEFA" w:rsidR="000C594E" w:rsidRDefault="000C594E" w:rsidP="002C204A">
      <w:pPr>
        <w:pStyle w:val="ListParagraph"/>
        <w:numPr>
          <w:ilvl w:val="0"/>
          <w:numId w:val="28"/>
        </w:numPr>
        <w:jc w:val="both"/>
      </w:pPr>
      <w:r>
        <w:t>Employ active voice in writing</w:t>
      </w:r>
    </w:p>
    <w:p w14:paraId="0C8BCB86" w14:textId="5F7FF11C" w:rsidR="00070F56" w:rsidRDefault="00070F56" w:rsidP="007A6111">
      <w:pPr>
        <w:pStyle w:val="Heading3"/>
      </w:pPr>
      <w:bookmarkStart w:id="25" w:name="_Toc69823393"/>
      <w:r>
        <w:t xml:space="preserve">2.1.5 </w:t>
      </w:r>
      <w:r w:rsidR="00BB67CA">
        <w:t>Disseminating the case</w:t>
      </w:r>
      <w:bookmarkEnd w:id="25"/>
    </w:p>
    <w:p w14:paraId="4A51AAFE" w14:textId="3A19BAB9" w:rsidR="001C200E" w:rsidRDefault="001C200E" w:rsidP="002C204A">
      <w:pPr>
        <w:jc w:val="both"/>
      </w:pPr>
    </w:p>
    <w:p w14:paraId="081D2CFE" w14:textId="7A686739" w:rsidR="001C200E" w:rsidRDefault="001C200E" w:rsidP="002C204A">
      <w:pPr>
        <w:jc w:val="both"/>
      </w:pPr>
      <w:r>
        <w:t xml:space="preserve">After </w:t>
      </w:r>
      <w:r w:rsidR="00A05DD1">
        <w:t>a</w:t>
      </w:r>
      <w:r>
        <w:t xml:space="preserve"> case has </w:t>
      </w:r>
      <w:r w:rsidR="00A05DD1">
        <w:t xml:space="preserve">concluded, which </w:t>
      </w:r>
      <w:r w:rsidR="008E6FF2">
        <w:t xml:space="preserve">maybe after a court case, </w:t>
      </w:r>
      <w:r w:rsidR="00A05DD1">
        <w:t>all property must be returned to the proper owner.</w:t>
      </w:r>
    </w:p>
    <w:p w14:paraId="124CFAEF" w14:textId="2B7BA3C2" w:rsidR="00A55584" w:rsidRDefault="00A55584" w:rsidP="002C204A">
      <w:pPr>
        <w:jc w:val="both"/>
      </w:pPr>
      <w:r>
        <w:t xml:space="preserve">Any criminal </w:t>
      </w:r>
      <w:r w:rsidR="00275007">
        <w:t>evidence must be removed by the appropriate authorities.</w:t>
      </w:r>
    </w:p>
    <w:p w14:paraId="4202A999" w14:textId="7DD32562" w:rsidR="00070F56" w:rsidRDefault="00275007" w:rsidP="002C204A">
      <w:pPr>
        <w:jc w:val="both"/>
      </w:pPr>
      <w:r>
        <w:t xml:space="preserve">The case should be </w:t>
      </w:r>
      <w:r w:rsidR="00E921A3">
        <w:t>reviewed</w:t>
      </w:r>
      <w:r>
        <w:t xml:space="preserve"> to identify any areas of improvement,</w:t>
      </w:r>
      <w:r w:rsidR="00E921A3">
        <w:t xml:space="preserve"> and any lessons learnt preserved.</w:t>
      </w:r>
    </w:p>
    <w:p w14:paraId="284E27C6" w14:textId="2A3BBEEA" w:rsidR="00AB729D" w:rsidRDefault="00AB729D" w:rsidP="002C204A">
      <w:pPr>
        <w:jc w:val="both"/>
      </w:pPr>
      <w:r>
        <w:t>A final invoice would be submitted to Ms Dee Ford</w:t>
      </w:r>
      <w:r w:rsidRPr="00AB729D">
        <w:t xml:space="preserve"> </w:t>
      </w:r>
      <w:r>
        <w:t>an example is shown in figure 1</w:t>
      </w:r>
      <w:r w:rsidR="004B6D60">
        <w:t>8</w:t>
      </w:r>
      <w:r>
        <w:t xml:space="preserve"> in the supporting material section</w:t>
      </w:r>
      <w:r w:rsidR="004B6D60">
        <w:t>.</w:t>
      </w:r>
    </w:p>
    <w:p w14:paraId="3D23DBBF" w14:textId="62DD06A6" w:rsidR="00C77926" w:rsidRPr="007A6111" w:rsidRDefault="00606D28" w:rsidP="007A6111">
      <w:pPr>
        <w:pStyle w:val="Heading1"/>
      </w:pPr>
      <w:bookmarkStart w:id="26" w:name="_Toc69823394"/>
      <w:r w:rsidRPr="007A6111">
        <w:t>3</w:t>
      </w:r>
      <w:r w:rsidR="009639D7" w:rsidRPr="007A6111">
        <w:t>. Conclusion and Evaluation</w:t>
      </w:r>
      <w:bookmarkEnd w:id="26"/>
    </w:p>
    <w:p w14:paraId="67CE8B3D" w14:textId="77777777" w:rsidR="00477F5A" w:rsidRDefault="00477F5A" w:rsidP="002C204A">
      <w:pPr>
        <w:jc w:val="both"/>
      </w:pPr>
    </w:p>
    <w:p w14:paraId="17D7D506" w14:textId="12043864" w:rsidR="0052176B" w:rsidRDefault="00D22751" w:rsidP="002C204A">
      <w:pPr>
        <w:jc w:val="both"/>
      </w:pPr>
      <w:r>
        <w:t xml:space="preserve">Computer forensics is a complicated topic area, which is </w:t>
      </w:r>
      <w:r w:rsidR="0028008E">
        <w:t xml:space="preserve">honed through field experience.  This is compounded by </w:t>
      </w:r>
      <w:r w:rsidR="00696BF3">
        <w:t xml:space="preserve">the fact that as an industry, </w:t>
      </w:r>
      <w:r w:rsidR="00D9231A">
        <w:t xml:space="preserve">it must be respectful of the additional </w:t>
      </w:r>
      <w:r w:rsidR="005022F5">
        <w:t>complexities of the count of law.  Due to this, an investigator must document, document and document further</w:t>
      </w:r>
      <w:r w:rsidR="00A41313">
        <w:t xml:space="preserve">.  This all starts with good </w:t>
      </w:r>
      <w:r w:rsidR="008C6210">
        <w:t>preparation and</w:t>
      </w:r>
      <w:r w:rsidR="00A41313">
        <w:t xml:space="preserve"> following the right metho</w:t>
      </w:r>
      <w:r w:rsidR="008C6210">
        <w:t xml:space="preserve">dology for </w:t>
      </w:r>
      <w:r w:rsidR="00D317FC">
        <w:t xml:space="preserve">each </w:t>
      </w:r>
      <w:r w:rsidR="008C6210">
        <w:t xml:space="preserve">case. </w:t>
      </w:r>
      <w:r w:rsidR="00A66490">
        <w:t xml:space="preserve">Being </w:t>
      </w:r>
      <w:r w:rsidR="00D317FC">
        <w:t>successful in this</w:t>
      </w:r>
      <w:r w:rsidR="00A66490">
        <w:t xml:space="preserve"> discipline would be both rewarding and </w:t>
      </w:r>
      <w:r w:rsidR="00373883">
        <w:t xml:space="preserve">challenging, due to the pressures of </w:t>
      </w:r>
      <w:r w:rsidR="00477F5A">
        <w:t xml:space="preserve">keeping up with </w:t>
      </w:r>
      <w:r w:rsidR="00FF3797">
        <w:t>cutting-edge</w:t>
      </w:r>
      <w:r w:rsidR="005A418D">
        <w:t xml:space="preserve"> technology, and </w:t>
      </w:r>
      <w:r w:rsidR="00FF3797">
        <w:t xml:space="preserve">the </w:t>
      </w:r>
      <w:r w:rsidR="005A418D">
        <w:t>various laws and procedure</w:t>
      </w:r>
      <w:r w:rsidR="00FF3797">
        <w:t xml:space="preserve"> which apply gravity to the investigator</w:t>
      </w:r>
      <w:r w:rsidR="005A418D">
        <w:t>.</w:t>
      </w:r>
    </w:p>
    <w:p w14:paraId="4D4BC52B" w14:textId="5D7C4A03" w:rsidR="001B2543" w:rsidRDefault="00606D28" w:rsidP="007A6111">
      <w:pPr>
        <w:pStyle w:val="Heading2"/>
        <w:rPr>
          <w:rFonts w:eastAsia="Times New Roman"/>
        </w:rPr>
      </w:pPr>
      <w:bookmarkStart w:id="27" w:name="_Toc69823395"/>
      <w:r>
        <w:rPr>
          <w:rFonts w:eastAsia="Times New Roman"/>
        </w:rPr>
        <w:t>3</w:t>
      </w:r>
      <w:r w:rsidR="00B86681">
        <w:rPr>
          <w:rFonts w:eastAsia="Times New Roman"/>
        </w:rPr>
        <w:t xml:space="preserve">.1 </w:t>
      </w:r>
      <w:r w:rsidR="001B2543" w:rsidRPr="003C71B9">
        <w:rPr>
          <w:rFonts w:eastAsia="Times New Roman"/>
        </w:rPr>
        <w:t>Future work</w:t>
      </w:r>
      <w:bookmarkEnd w:id="27"/>
    </w:p>
    <w:p w14:paraId="0DBAEFFF" w14:textId="77777777" w:rsidR="00477F5A" w:rsidRPr="00477F5A" w:rsidRDefault="00477F5A" w:rsidP="00477F5A"/>
    <w:p w14:paraId="1BEB2EFA" w14:textId="70D0FE9F" w:rsidR="000F652A" w:rsidRDefault="000F652A" w:rsidP="002C204A">
      <w:pPr>
        <w:jc w:val="both"/>
      </w:pPr>
      <w:r>
        <w:t xml:space="preserve">I would like to better understand iOS forensics, as there seems to be some challenges here.  Along with what benefits block chain could bring to </w:t>
      </w:r>
      <w:r w:rsidR="001B23E8">
        <w:t>computer forensic documentation, such as the chain of custody.</w:t>
      </w:r>
    </w:p>
    <w:p w14:paraId="1CC51193" w14:textId="4F3FF8F6" w:rsidR="00667EA2" w:rsidRDefault="00667EA2">
      <w:r>
        <w:br w:type="page"/>
      </w:r>
    </w:p>
    <w:p w14:paraId="6ED7E3E0" w14:textId="31F889F8" w:rsidR="001B2543" w:rsidRDefault="001B2543" w:rsidP="002C204A">
      <w:pPr>
        <w:pStyle w:val="Heading2"/>
        <w:jc w:val="both"/>
        <w:rPr>
          <w:rFonts w:eastAsia="Times New Roman"/>
        </w:rPr>
      </w:pPr>
      <w:bookmarkStart w:id="28" w:name="_Toc69823396"/>
      <w:r w:rsidRPr="003C71B9">
        <w:rPr>
          <w:rFonts w:eastAsia="Times New Roman"/>
        </w:rPr>
        <w:lastRenderedPageBreak/>
        <w:t>References</w:t>
      </w:r>
      <w:bookmarkEnd w:id="28"/>
    </w:p>
    <w:p w14:paraId="26D1C989" w14:textId="592D4976" w:rsidR="002778C7" w:rsidRDefault="002778C7" w:rsidP="002C204A">
      <w:pPr>
        <w:jc w:val="both"/>
      </w:pPr>
    </w:p>
    <w:p w14:paraId="7A26DE6E" w14:textId="4473A0EC" w:rsidR="00290199" w:rsidRPr="00290199" w:rsidRDefault="002778C7" w:rsidP="00290199">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290199" w:rsidRPr="00290199">
        <w:rPr>
          <w:rFonts w:ascii="Calibri" w:hAnsi="Calibri" w:cs="Calibri"/>
          <w:noProof/>
          <w:szCs w:val="24"/>
        </w:rPr>
        <w:t>[1]</w:t>
      </w:r>
      <w:r w:rsidR="00290199" w:rsidRPr="00290199">
        <w:rPr>
          <w:rFonts w:ascii="Calibri" w:hAnsi="Calibri" w:cs="Calibri"/>
          <w:noProof/>
          <w:szCs w:val="24"/>
        </w:rPr>
        <w:tab/>
        <w:t>“The computer revolution: how it’s changed our world over 60 years | World Economic Forum.” https://www.weforum.org/agenda/2016/06/the-computer-revolution-how-its-changed-our-world-over-60-years (accessed Mar. 22, 2021).</w:t>
      </w:r>
    </w:p>
    <w:p w14:paraId="403028AF"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[2]</w:t>
      </w:r>
      <w:r w:rsidRPr="00290199">
        <w:rPr>
          <w:rFonts w:ascii="Calibri" w:hAnsi="Calibri" w:cs="Calibri"/>
          <w:noProof/>
          <w:szCs w:val="24"/>
        </w:rPr>
        <w:tab/>
        <w:t>“Cybercrime - prosecution guidance | The Crown Prosecution Service.” https://www.cps.gov.uk/legal-guidance/cybercrime-prosecution-guidance (accessed Mar. 22, 2021).</w:t>
      </w:r>
    </w:p>
    <w:p w14:paraId="12958BD5"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[3]</w:t>
      </w:r>
      <w:r w:rsidRPr="00290199">
        <w:rPr>
          <w:rFonts w:ascii="Calibri" w:hAnsi="Calibri" w:cs="Calibri"/>
          <w:noProof/>
          <w:szCs w:val="24"/>
        </w:rPr>
        <w:tab/>
        <w:t>“Your right to a fair trial - Citizens Advice.” https://www.citizensadvice.org.uk/law-and-courts/civil-rights/human-rights/what-rights-are-protected-under-the-human-rights-act/your-right-to-a-fair-trial/ (accessed Mar. 22, 2021).</w:t>
      </w:r>
    </w:p>
    <w:p w14:paraId="0E221E15"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[4]</w:t>
      </w:r>
      <w:r w:rsidRPr="00290199">
        <w:rPr>
          <w:rFonts w:ascii="Calibri" w:hAnsi="Calibri" w:cs="Calibri"/>
          <w:noProof/>
          <w:szCs w:val="24"/>
        </w:rPr>
        <w:tab/>
        <w:t>“Forensic scientist job profile | Prospects.ac.uk.” https://www.prospects.ac.uk/job-profiles/forensic-scientist (accessed Mar. 23, 2021).</w:t>
      </w:r>
    </w:p>
    <w:p w14:paraId="4DE8CBD8"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[5]</w:t>
      </w:r>
      <w:r w:rsidRPr="00290199">
        <w:rPr>
          <w:rFonts w:ascii="Calibri" w:hAnsi="Calibri" w:cs="Calibri"/>
          <w:noProof/>
          <w:szCs w:val="24"/>
        </w:rPr>
        <w:tab/>
        <w:t>F. Science Regulator, “Codes of Practice and Conduct for forensic science providers and practitioners in the Criminal Justice System,” 2020.</w:t>
      </w:r>
    </w:p>
    <w:p w14:paraId="76E0EA7E"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[6]</w:t>
      </w:r>
      <w:r w:rsidRPr="00290199">
        <w:rPr>
          <w:rFonts w:ascii="Calibri" w:hAnsi="Calibri" w:cs="Calibri"/>
          <w:noProof/>
          <w:szCs w:val="24"/>
        </w:rPr>
        <w:tab/>
        <w:t>“Key rules of evidence - Court Stage - Enforcement Guide (England &amp; Wales).” https://www.hse.gov.uk/enforce/enforcementguide/court/rules-key.htm (accessed Mar. 23, 2021).</w:t>
      </w:r>
    </w:p>
    <w:p w14:paraId="2D90D97D"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[7]</w:t>
      </w:r>
      <w:r w:rsidRPr="00290199">
        <w:rPr>
          <w:rFonts w:ascii="Calibri" w:hAnsi="Calibri" w:cs="Calibri"/>
          <w:noProof/>
          <w:szCs w:val="24"/>
        </w:rPr>
        <w:tab/>
        <w:t xml:space="preserve">Y. Yusoff, R. Ismail, and Z. Hassan, “COMMON PHASES OF COMPUTER FORENSICS INVESTIGATION MODELS,” </w:t>
      </w:r>
      <w:r w:rsidRPr="00290199">
        <w:rPr>
          <w:rFonts w:ascii="Calibri" w:hAnsi="Calibri" w:cs="Calibri"/>
          <w:i/>
          <w:iCs/>
          <w:noProof/>
          <w:szCs w:val="24"/>
        </w:rPr>
        <w:t>Int. J. Comput. Sci. Inf. Technol.</w:t>
      </w:r>
      <w:r w:rsidRPr="00290199">
        <w:rPr>
          <w:rFonts w:ascii="Calibri" w:hAnsi="Calibri" w:cs="Calibri"/>
          <w:noProof/>
          <w:szCs w:val="24"/>
        </w:rPr>
        <w:t>, vol. 3, no. 3, 2011, doi: 10.5121/ijcsit.2011.3302.</w:t>
      </w:r>
    </w:p>
    <w:p w14:paraId="28F451AD"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[8]</w:t>
      </w:r>
      <w:r w:rsidRPr="00290199">
        <w:rPr>
          <w:rFonts w:ascii="Calibri" w:hAnsi="Calibri" w:cs="Calibri"/>
          <w:noProof/>
          <w:szCs w:val="24"/>
        </w:rPr>
        <w:tab/>
        <w:t>“Strengthening Forensic Science in the United States: A Path Forward | The National Academies Press.” https://www.nap.edu/catalog/12589/strengthening-forensic-science-in-the-united-states-a-path-forward (accessed Mar. 28, 2021).</w:t>
      </w:r>
    </w:p>
    <w:p w14:paraId="3FEE1557"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[9]</w:t>
      </w:r>
      <w:r w:rsidRPr="00290199">
        <w:rPr>
          <w:rFonts w:ascii="Calibri" w:hAnsi="Calibri" w:cs="Calibri"/>
          <w:noProof/>
          <w:szCs w:val="24"/>
        </w:rPr>
        <w:tab/>
        <w:t>“NIST to Digital Forensics Experts: Show Us What You Got | NIST.” https://www.nist.gov/news-events/news/2020/06/nist-digital-forensics-experts-show-us-what-you-got (accessed Mar. 28, 2021).</w:t>
      </w:r>
    </w:p>
    <w:p w14:paraId="2BB58CFD"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[10]</w:t>
      </w:r>
      <w:r w:rsidRPr="00290199">
        <w:rPr>
          <w:rFonts w:ascii="Calibri" w:hAnsi="Calibri" w:cs="Calibri"/>
          <w:noProof/>
          <w:szCs w:val="24"/>
        </w:rPr>
        <w:tab/>
        <w:t>“Computer Forensics Tool Testing Program (CFTT) | NIST.” https://www.nist.gov/itl/ssd/software-quality-group/computer-forensics-tool-testing-program-cftt (accessed Mar. 27, 2021).</w:t>
      </w:r>
    </w:p>
    <w:p w14:paraId="6EEE8C57"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[11]</w:t>
      </w:r>
      <w:r w:rsidRPr="00290199">
        <w:rPr>
          <w:rFonts w:ascii="Calibri" w:hAnsi="Calibri" w:cs="Calibri"/>
          <w:noProof/>
          <w:szCs w:val="24"/>
        </w:rPr>
        <w:tab/>
        <w:t>“42+ Things You Should Have In Your Repair Bag - DEV Community.” https://dev.to/codemouse92/33-things-you-should-have-in-your-repair-bag-2kgd (accessed Mar. 27, 2021).</w:t>
      </w:r>
    </w:p>
    <w:p w14:paraId="508ADBEB"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[12]</w:t>
      </w:r>
      <w:r w:rsidRPr="00290199">
        <w:rPr>
          <w:rFonts w:ascii="Calibri" w:hAnsi="Calibri" w:cs="Calibri"/>
          <w:noProof/>
          <w:szCs w:val="24"/>
        </w:rPr>
        <w:tab/>
        <w:t>“Everything You Need to Know about Faraday Bags | JEMIC.” http://www.jemic.com/faraday-bags.html (accessed Mar. 30, 2021).</w:t>
      </w:r>
    </w:p>
    <w:p w14:paraId="7A239904"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[13]</w:t>
      </w:r>
      <w:r w:rsidRPr="00290199">
        <w:rPr>
          <w:rFonts w:ascii="Calibri" w:hAnsi="Calibri" w:cs="Calibri"/>
          <w:noProof/>
          <w:szCs w:val="24"/>
        </w:rPr>
        <w:tab/>
        <w:t>“The Basics of Digital Forensics : The Primer for Getting Started in Digital Forensics.” https://web.b.ebscohost.com/ehost/ebookviewer/ebook/bmxlYmtfXzkyNDkyOV9fQU41?sid=8da80c4d-7fec-4b27-835c-a1d21aad66a7@sessionmgr102&amp;vid=3&amp;format=EB&amp;rid=1 (accessed Mar. 27, 2021).</w:t>
      </w:r>
    </w:p>
    <w:p w14:paraId="42B215B4"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[14]</w:t>
      </w:r>
      <w:r w:rsidRPr="00290199">
        <w:rPr>
          <w:rFonts w:ascii="Calibri" w:hAnsi="Calibri" w:cs="Calibri"/>
          <w:noProof/>
          <w:szCs w:val="24"/>
        </w:rPr>
        <w:tab/>
        <w:t>“Write Blockers - CRU.” https://www.cru-inc.com/data-protection-topics/write-blockers/ (accessed Mar. 27, 2021).</w:t>
      </w:r>
    </w:p>
    <w:p w14:paraId="44F77FEB"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[15]</w:t>
      </w:r>
      <w:r w:rsidRPr="00290199">
        <w:rPr>
          <w:rFonts w:ascii="Calibri" w:hAnsi="Calibri" w:cs="Calibri"/>
          <w:noProof/>
          <w:szCs w:val="24"/>
        </w:rPr>
        <w:tab/>
        <w:t>“FTK® Imager | AccessData.” https://accessdata.com/products-services/forensic-toolkit-</w:t>
      </w:r>
      <w:r w:rsidRPr="00290199">
        <w:rPr>
          <w:rFonts w:ascii="Calibri" w:hAnsi="Calibri" w:cs="Calibri"/>
          <w:noProof/>
          <w:szCs w:val="24"/>
        </w:rPr>
        <w:lastRenderedPageBreak/>
        <w:t>ftk/ftkimager (accessed Mar. 27, 2021).</w:t>
      </w:r>
    </w:p>
    <w:p w14:paraId="65F338EE"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[16]</w:t>
      </w:r>
      <w:r w:rsidRPr="00290199">
        <w:rPr>
          <w:rFonts w:ascii="Calibri" w:hAnsi="Calibri" w:cs="Calibri"/>
          <w:noProof/>
          <w:szCs w:val="24"/>
        </w:rPr>
        <w:tab/>
        <w:t>“Digital forensics: 4.3 Different types of digital forensics - OpenLearn - Open University - M812_1.” https://www.open.edu/openlearn/science-maths-technology/digital-forensics/content-section-4.3 (accessed Mar. 25, 2021).</w:t>
      </w:r>
    </w:p>
    <w:p w14:paraId="3EDBE524"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[17]</w:t>
      </w:r>
      <w:r w:rsidRPr="00290199">
        <w:rPr>
          <w:rFonts w:ascii="Calibri" w:hAnsi="Calibri" w:cs="Calibri"/>
          <w:noProof/>
          <w:szCs w:val="24"/>
        </w:rPr>
        <w:tab/>
        <w:t>“How to use Access Data forensic toolkit. - YouTube.” https://www.youtube.com/watch?v=aoQbbmkOdY4 (accessed Mar. 27, 2021).</w:t>
      </w:r>
    </w:p>
    <w:p w14:paraId="14F27863"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[18]</w:t>
      </w:r>
      <w:r w:rsidRPr="00290199">
        <w:rPr>
          <w:rFonts w:ascii="Calibri" w:hAnsi="Calibri" w:cs="Calibri"/>
          <w:noProof/>
          <w:szCs w:val="24"/>
        </w:rPr>
        <w:tab/>
        <w:t>“What-is-a-Bit-Stream-Image.” http://www.computer-forensics.net/what-is-a-bit-stream-image.html (accessed Mar. 27, 2021).</w:t>
      </w:r>
    </w:p>
    <w:p w14:paraId="35012D6E"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[19]</w:t>
      </w:r>
      <w:r w:rsidRPr="00290199">
        <w:rPr>
          <w:rFonts w:ascii="Calibri" w:hAnsi="Calibri" w:cs="Calibri"/>
          <w:noProof/>
          <w:szCs w:val="24"/>
        </w:rPr>
        <w:tab/>
        <w:t>“Forensic Toolkit (FTK)® | AccessData.” https://accessdata.com/products-services/forensic-toolkit-ftk (accessed Mar. 27, 2021).</w:t>
      </w:r>
    </w:p>
    <w:p w14:paraId="0938A909"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[20]</w:t>
      </w:r>
      <w:r w:rsidRPr="00290199">
        <w:rPr>
          <w:rFonts w:ascii="Calibri" w:hAnsi="Calibri" w:cs="Calibri"/>
          <w:noProof/>
          <w:szCs w:val="24"/>
        </w:rPr>
        <w:tab/>
        <w:t>“Exterro Acquires AccessData to Form the Leading… | AccessData.” https://accessdata.com/blog-press-releases/press-releases/exterro-acquires-accessdata-to-form-the-leading-enterprise-legal-grc-software-platform-across-data-privacy-forensics-and-e-discovery (accessed Mar. 27, 2021).</w:t>
      </w:r>
    </w:p>
    <w:p w14:paraId="5DB96A1A"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[21]</w:t>
      </w:r>
      <w:r w:rsidRPr="00290199">
        <w:rPr>
          <w:rFonts w:ascii="Calibri" w:hAnsi="Calibri" w:cs="Calibri"/>
          <w:noProof/>
          <w:szCs w:val="24"/>
        </w:rPr>
        <w:tab/>
        <w:t>“What is Wireshark? - InfoSec Addicts | Cyber Security.” https://infosecaddicts.com/whats-wireshark/ (accessed Mar. 27, 2021).</w:t>
      </w:r>
    </w:p>
    <w:p w14:paraId="2D284B40"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[22]</w:t>
      </w:r>
      <w:r w:rsidRPr="00290199">
        <w:rPr>
          <w:rFonts w:ascii="Calibri" w:hAnsi="Calibri" w:cs="Calibri"/>
          <w:noProof/>
          <w:szCs w:val="24"/>
        </w:rPr>
        <w:tab/>
        <w:t>“Chapter 1. Introduction.” https://www.wireshark.org/docs/wsug_html_chunked/ChapterIntroduction.html#ChIntroWhatIs (accessed Mar. 27, 2021).</w:t>
      </w:r>
    </w:p>
    <w:p w14:paraId="7DDBADFD"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[23]</w:t>
      </w:r>
      <w:r w:rsidRPr="00290199">
        <w:rPr>
          <w:rFonts w:ascii="Calibri" w:hAnsi="Calibri" w:cs="Calibri"/>
          <w:noProof/>
          <w:szCs w:val="24"/>
        </w:rPr>
        <w:tab/>
        <w:t>“(PDF) Network forensics analysis using Wireshark.” https://www.researchgate.net/publication/281573989_Network_forensics_analysis_using_Wireshark (accessed Mar. 27, 2021).</w:t>
      </w:r>
    </w:p>
    <w:p w14:paraId="6FAEB7A5"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[24]</w:t>
      </w:r>
      <w:r w:rsidRPr="00290199">
        <w:rPr>
          <w:rFonts w:ascii="Calibri" w:hAnsi="Calibri" w:cs="Calibri"/>
          <w:noProof/>
          <w:szCs w:val="24"/>
        </w:rPr>
        <w:tab/>
        <w:t>“Volatility Memory Forensics Framework | Black Hat Ethical Hacking.” https://www.blackhatethicalhacking.com/tools/volatility-framework/?__cf_chl_jschl_tk__=da86ae78ff93afd756103e62271f3fa1318d32ba-1616864353-0-ASR66Yyej3lq3eNxpmGLOtw-oDNlC3zkWGKY4VijJyMSqSQVPgbYkHdhE_Ibzjhsb9F1Iw1Wb_9QQrXWm0CGzZTHAC9uiLPb4t3Zf4xdB3e_LU1AZ9ckyk4DmngAglbOw27aRjGw7H9O5CqbXVV1YVyvK4suMTk4e87h8pFcWvQryUEASzjtC-IaK7MuFVHdpWJ2AV-nkdK1iaB38UiHM2PHxUH7GRacXNTJ7TxnRTcEbjeAH9bGb7IecrEHlJCovnDqGjSQDAPGM6MKge24vdn1menNuxjDIUZBHRgDL7CECav1cghFX7VBbgLVhSLym8E2JZ05XnJ-meINuxcW-r-4LeanRVpcGA7WdVLFpSXp (accessed Mar. 27, 2021).</w:t>
      </w:r>
    </w:p>
    <w:p w14:paraId="1CC83525"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[25]</w:t>
      </w:r>
      <w:r w:rsidRPr="00290199">
        <w:rPr>
          <w:rFonts w:ascii="Calibri" w:hAnsi="Calibri" w:cs="Calibri"/>
          <w:noProof/>
          <w:szCs w:val="24"/>
        </w:rPr>
        <w:tab/>
        <w:t>“What Is RAM? Here’s Everything You Need to Know About It | Digital Trends.” https://www.digitaltrends.com/computing/what-is-ram/ (accessed Jul. 06, 2020).</w:t>
      </w:r>
    </w:p>
    <w:p w14:paraId="47AB9E30"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[26]</w:t>
      </w:r>
      <w:r w:rsidRPr="00290199">
        <w:rPr>
          <w:rFonts w:ascii="Calibri" w:hAnsi="Calibri" w:cs="Calibri"/>
          <w:noProof/>
          <w:szCs w:val="24"/>
        </w:rPr>
        <w:tab/>
        <w:t>“All you need to know about Memory Forensics | Tools for Memory Forensics | EC-Council.” https://blog.eccouncil.org/all-you-need-to-know-about-memory-forensics-identifying-potential-volatile-data/ (accessed Mar. 27, 2021).</w:t>
      </w:r>
    </w:p>
    <w:p w14:paraId="1DE077CC"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[27]</w:t>
      </w:r>
      <w:r w:rsidRPr="00290199">
        <w:rPr>
          <w:rFonts w:ascii="Calibri" w:hAnsi="Calibri" w:cs="Calibri"/>
          <w:noProof/>
          <w:szCs w:val="24"/>
        </w:rPr>
        <w:tab/>
        <w:t>“FBI — Forensic Science Communications - July 2004.” https://archives.fbi.gov/archives/about-us/lab/forensic-science-communications/fsc/july2004/research/2004_03_research01.htm (accessed Mar. 25, 2021).</w:t>
      </w:r>
    </w:p>
    <w:p w14:paraId="47609737"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[28]</w:t>
      </w:r>
      <w:r w:rsidRPr="00290199">
        <w:rPr>
          <w:rFonts w:ascii="Calibri" w:hAnsi="Calibri" w:cs="Calibri"/>
          <w:noProof/>
          <w:szCs w:val="24"/>
        </w:rPr>
        <w:tab/>
        <w:t>“What is steganography and what are its popular techniques? | EC-Council.” https://blog.eccouncil.org/what-is-steganography-and-what-are-its-popular-techniques/ (accessed Mar. 27, 2021).</w:t>
      </w:r>
    </w:p>
    <w:p w14:paraId="5F95E51B"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lastRenderedPageBreak/>
        <w:t>[29]</w:t>
      </w:r>
      <w:r w:rsidRPr="00290199">
        <w:rPr>
          <w:rFonts w:ascii="Calibri" w:hAnsi="Calibri" w:cs="Calibri"/>
          <w:noProof/>
          <w:szCs w:val="24"/>
        </w:rPr>
        <w:tab/>
        <w:t>“What is Malware? Defined, Explained, and Explored | Forcepoint.” https://www.forcepoint.com/cyber-edu/malware (accessed Mar. 27, 2021).</w:t>
      </w:r>
    </w:p>
    <w:p w14:paraId="14832BA1"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[30]</w:t>
      </w:r>
      <w:r w:rsidRPr="00290199">
        <w:rPr>
          <w:rFonts w:ascii="Calibri" w:hAnsi="Calibri" w:cs="Calibri"/>
          <w:noProof/>
          <w:szCs w:val="24"/>
        </w:rPr>
        <w:tab/>
        <w:t>“Kali Linux | Penetration Testing and Ethical Hacking Linux Distribution.” https://www.kali.org/ (accessed Mar. 27, 2021).</w:t>
      </w:r>
    </w:p>
    <w:p w14:paraId="072D8BC5"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[31]</w:t>
      </w:r>
      <w:r w:rsidRPr="00290199">
        <w:rPr>
          <w:rFonts w:ascii="Calibri" w:hAnsi="Calibri" w:cs="Calibri"/>
          <w:noProof/>
          <w:szCs w:val="24"/>
        </w:rPr>
        <w:tab/>
        <w:t>“Making a Kali Bootable USB Drive (Windows) | Kali Linux Documentation.” https://www.kali.org/docs/usb/live-usb-install-with-windows/ (accessed Mar. 27, 2021).</w:t>
      </w:r>
    </w:p>
    <w:p w14:paraId="7957B498"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[32]</w:t>
      </w:r>
      <w:r w:rsidRPr="00290199">
        <w:rPr>
          <w:rFonts w:ascii="Calibri" w:hAnsi="Calibri" w:cs="Calibri"/>
          <w:noProof/>
          <w:szCs w:val="24"/>
        </w:rPr>
        <w:tab/>
        <w:t>“What is Kali Linux? | Kali Linux Documentation.” https://www.kali.org/docs/introduction/what-is-kali-linux/ (accessed Mar. 27, 2021).</w:t>
      </w:r>
    </w:p>
    <w:p w14:paraId="34B8159E"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[33]</w:t>
      </w:r>
      <w:r w:rsidRPr="00290199">
        <w:rPr>
          <w:rFonts w:ascii="Calibri" w:hAnsi="Calibri" w:cs="Calibri"/>
          <w:noProof/>
          <w:szCs w:val="24"/>
        </w:rPr>
        <w:tab/>
        <w:t>“Kali Linux Tools Listing | Penetration Testing Tools.” https://tools.kali.org/tools-listing (accessed Mar. 27, 2021).</w:t>
      </w:r>
    </w:p>
    <w:p w14:paraId="1522258B"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[34]</w:t>
      </w:r>
      <w:r w:rsidRPr="00290199">
        <w:rPr>
          <w:rFonts w:ascii="Calibri" w:hAnsi="Calibri" w:cs="Calibri"/>
          <w:noProof/>
          <w:szCs w:val="24"/>
        </w:rPr>
        <w:tab/>
        <w:t>“MD5 Hash Generator.” https://www.md5hashgenerator.com/ (accessed Mar. 27, 2021).</w:t>
      </w:r>
    </w:p>
    <w:p w14:paraId="5A07027D"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[35]</w:t>
      </w:r>
      <w:r w:rsidRPr="00290199">
        <w:rPr>
          <w:rFonts w:ascii="Calibri" w:hAnsi="Calibri" w:cs="Calibri"/>
          <w:noProof/>
          <w:szCs w:val="24"/>
        </w:rPr>
        <w:tab/>
        <w:t>“Computer Forensics &amp; Electronic Discovery Services | Resources | Legal Tools | Sample Chain of Custody.” http://www.setecinvestigations.com/resources/legaltools/legaltool11.php (accessed Mar. 27, 2021).</w:t>
      </w:r>
    </w:p>
    <w:p w14:paraId="59F749B4"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[36]</w:t>
      </w:r>
      <w:r w:rsidRPr="00290199">
        <w:rPr>
          <w:rFonts w:ascii="Calibri" w:hAnsi="Calibri" w:cs="Calibri"/>
          <w:noProof/>
          <w:szCs w:val="24"/>
        </w:rPr>
        <w:tab/>
        <w:t>P. Cichonski, T. Millar, T. Grance, and K. Scarfone, “Computer Security Incident Handling Guide Recommendations of the National Institute of Standards and Technology,” doi: 10.6028/NIST.SP.800-61r2.</w:t>
      </w:r>
    </w:p>
    <w:p w14:paraId="7ED3657D"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[37]</w:t>
      </w:r>
      <w:r w:rsidRPr="00290199">
        <w:rPr>
          <w:rFonts w:ascii="Calibri" w:hAnsi="Calibri" w:cs="Calibri"/>
          <w:noProof/>
          <w:szCs w:val="24"/>
        </w:rPr>
        <w:tab/>
        <w:t>“Alarming Cybersecurity Stats: What You Need To Know For 2021.” https://www.forbes.com/sites/chuckbrooks/2021/03/02/alarming-cybersecurity-stats-------what-you-need-to-know-for-2021/?sh=326e544e58d3 (accessed Mar. 27, 2021).</w:t>
      </w:r>
    </w:p>
    <w:p w14:paraId="0EE96A38"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[38]</w:t>
      </w:r>
      <w:r w:rsidRPr="00290199">
        <w:rPr>
          <w:rFonts w:ascii="Calibri" w:hAnsi="Calibri" w:cs="Calibri"/>
          <w:noProof/>
          <w:szCs w:val="24"/>
        </w:rPr>
        <w:tab/>
        <w:t>“Counter Forensics.” https://www.digitalforensicsmagazine.com/index.php?option=com_content&amp;view=article&amp;id=315:counterforensics&amp;catid=39:issue2 (accessed Mar. 27, 2021).</w:t>
      </w:r>
    </w:p>
    <w:p w14:paraId="2B9C98EC"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[39]</w:t>
      </w:r>
      <w:r w:rsidRPr="00290199">
        <w:rPr>
          <w:rFonts w:ascii="Calibri" w:hAnsi="Calibri" w:cs="Calibri"/>
          <w:noProof/>
          <w:szCs w:val="24"/>
        </w:rPr>
        <w:tab/>
        <w:t>“Black Hat Hacker - an overview | ScienceDirect Topics.” https://www.sciencedirect.com/topics/computer-science/black-hat-hacker (accessed Mar. 28, 2021).</w:t>
      </w:r>
    </w:p>
    <w:p w14:paraId="31A36084"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[40]</w:t>
      </w:r>
      <w:r w:rsidRPr="00290199">
        <w:rPr>
          <w:rFonts w:ascii="Calibri" w:hAnsi="Calibri" w:cs="Calibri"/>
          <w:noProof/>
          <w:szCs w:val="24"/>
        </w:rPr>
        <w:tab/>
        <w:t>“Cybersecurity Spotlight – The Surface Web, Dark Web, and Deep Web.” https://www.cisecurity.org/spotlight/cybersecurity-spotlight-the-surface-web-dark-web-and-deep-web/ (accessed Mar. 27, 2021).</w:t>
      </w:r>
    </w:p>
    <w:p w14:paraId="63BA6611"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[41]</w:t>
      </w:r>
      <w:r w:rsidRPr="00290199">
        <w:rPr>
          <w:rFonts w:ascii="Calibri" w:hAnsi="Calibri" w:cs="Calibri"/>
          <w:noProof/>
          <w:szCs w:val="24"/>
        </w:rPr>
        <w:tab/>
        <w:t>“BBC News launches ‘dark web’ Tor mirror - BBC News.” https://www.bbc.co.uk/news/technology-50150981 (accessed Mar. 27, 2021).</w:t>
      </w:r>
    </w:p>
    <w:p w14:paraId="00EA8A46"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[42]</w:t>
      </w:r>
      <w:r w:rsidRPr="00290199">
        <w:rPr>
          <w:rFonts w:ascii="Calibri" w:hAnsi="Calibri" w:cs="Calibri"/>
          <w:noProof/>
          <w:szCs w:val="24"/>
        </w:rPr>
        <w:tab/>
        <w:t>“VPN into a secure private network.” https://cloud.ibm.com/docs/solution-tutorials?topic=solution-tutorials-configuring-IPSEC-VPN (accessed Nov. 11, 2020).</w:t>
      </w:r>
    </w:p>
    <w:p w14:paraId="40C748B7"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[43]</w:t>
      </w:r>
      <w:r w:rsidRPr="00290199">
        <w:rPr>
          <w:rFonts w:ascii="Calibri" w:hAnsi="Calibri" w:cs="Calibri"/>
          <w:noProof/>
          <w:szCs w:val="24"/>
        </w:rPr>
        <w:tab/>
        <w:t>“Configuring Proxy Chaining | Zscaler.” https://help.zscaler.com/zia/configuring-proxy-chaining (accessed Mar. 27, 2021).</w:t>
      </w:r>
    </w:p>
    <w:p w14:paraId="383D718B"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[44]</w:t>
      </w:r>
      <w:r w:rsidRPr="00290199">
        <w:rPr>
          <w:rFonts w:ascii="Calibri" w:hAnsi="Calibri" w:cs="Calibri"/>
          <w:noProof/>
          <w:szCs w:val="24"/>
        </w:rPr>
        <w:tab/>
        <w:t>“tor - Google Search.” https://www.google.com/search?q=tor&amp;rlz=1C1ONGR_en-GBGB946GB946&amp;oq=tor&amp;aqs=chrome.0.69i59l3j46i131i433j0j69i60l3.399j0j7&amp;sourceid=chrome&amp;ie=UTF-8 (accessed Mar. 27, 2021).</w:t>
      </w:r>
    </w:p>
    <w:p w14:paraId="2839B75E"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[45]</w:t>
      </w:r>
      <w:r w:rsidRPr="00290199">
        <w:rPr>
          <w:rFonts w:ascii="Calibri" w:hAnsi="Calibri" w:cs="Calibri"/>
          <w:noProof/>
          <w:szCs w:val="24"/>
        </w:rPr>
        <w:tab/>
        <w:t>S. R. Selamat, R. Yusof, and S. Sahib, “Mapping Process of Digital Forensic Investigation Framework,” 2008.</w:t>
      </w:r>
    </w:p>
    <w:p w14:paraId="493C4AC5"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[46]</w:t>
      </w:r>
      <w:r w:rsidRPr="00290199">
        <w:rPr>
          <w:rFonts w:ascii="Calibri" w:hAnsi="Calibri" w:cs="Calibri"/>
          <w:noProof/>
          <w:szCs w:val="24"/>
        </w:rPr>
        <w:tab/>
        <w:t xml:space="preserve">“Autodesk Mobile Apps for IOS &amp; Android | Product Design Apps.” </w:t>
      </w:r>
      <w:r w:rsidRPr="00290199">
        <w:rPr>
          <w:rFonts w:ascii="Calibri" w:hAnsi="Calibri" w:cs="Calibri"/>
          <w:noProof/>
          <w:szCs w:val="24"/>
        </w:rPr>
        <w:lastRenderedPageBreak/>
        <w:t>https://www.autodesk.com/mobile-apps (accessed Mar. 30, 2021).</w:t>
      </w:r>
    </w:p>
    <w:p w14:paraId="290D3532"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[47]</w:t>
      </w:r>
      <w:r w:rsidRPr="00290199">
        <w:rPr>
          <w:rFonts w:ascii="Calibri" w:hAnsi="Calibri" w:cs="Calibri"/>
          <w:noProof/>
          <w:szCs w:val="24"/>
        </w:rPr>
        <w:tab/>
        <w:t>“System Requirements for Autodesk Maya 2020 | Maya 2020 | Autodesk Knowledge Network.” https://knowledge.autodesk.com/support/maya/troubleshooting/caas/sfdcarticles/sfdcarticles/System-requirements-for-Autodesk-Maya-2020.html (accessed Mar. 30, 2021).</w:t>
      </w:r>
    </w:p>
    <w:p w14:paraId="7ABE7988"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[48]</w:t>
      </w:r>
      <w:r w:rsidRPr="00290199">
        <w:rPr>
          <w:rFonts w:ascii="Calibri" w:hAnsi="Calibri" w:cs="Calibri"/>
          <w:noProof/>
          <w:szCs w:val="24"/>
        </w:rPr>
        <w:tab/>
        <w:t>“Evidence Storage - an overview | ScienceDirect Topics.” https://www.sciencedirect.com/topics/computer-science/evidence-storage (accessed Mar. 30, 2021).</w:t>
      </w:r>
    </w:p>
    <w:p w14:paraId="78494359"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[49]</w:t>
      </w:r>
      <w:r w:rsidRPr="00290199">
        <w:rPr>
          <w:rFonts w:ascii="Calibri" w:hAnsi="Calibri" w:cs="Calibri"/>
          <w:noProof/>
          <w:szCs w:val="24"/>
        </w:rPr>
        <w:tab/>
        <w:t>“Bring Your Own Device (BYOD) - NCSC.GOV.UK.” https://www.ncsc.gov.uk/collection/mobile-device-guidance/bring-your-own-device (accessed Nov. 10, 2020).</w:t>
      </w:r>
    </w:p>
    <w:p w14:paraId="2DA9B1BB"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[50]</w:t>
      </w:r>
      <w:r w:rsidRPr="00290199">
        <w:rPr>
          <w:rFonts w:ascii="Calibri" w:hAnsi="Calibri" w:cs="Calibri"/>
          <w:noProof/>
          <w:szCs w:val="24"/>
        </w:rPr>
        <w:tab/>
        <w:t>“Subscription Benefits | Cloud Storage | Autodesk Drive.” https://www.autodesk.co.uk/subscription/drive (accessed Mar. 30, 2021).</w:t>
      </w:r>
    </w:p>
    <w:p w14:paraId="62142B46"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[51]</w:t>
      </w:r>
      <w:r w:rsidRPr="00290199">
        <w:rPr>
          <w:rFonts w:ascii="Calibri" w:hAnsi="Calibri" w:cs="Calibri"/>
          <w:noProof/>
          <w:szCs w:val="24"/>
        </w:rPr>
        <w:tab/>
        <w:t>“Improving Cyber Forensics &amp; Cybersecurity through Block Chain Technology with Truth Based Systems Interna(onal Symposium on Forensic Science Error Management Introductions,” 2015.</w:t>
      </w:r>
    </w:p>
    <w:p w14:paraId="3ACCFC30"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[52]</w:t>
      </w:r>
      <w:r w:rsidRPr="00290199">
        <w:rPr>
          <w:rFonts w:ascii="Calibri" w:hAnsi="Calibri" w:cs="Calibri"/>
          <w:noProof/>
          <w:szCs w:val="24"/>
        </w:rPr>
        <w:tab/>
        <w:t>“(No Title).” https://resources.sei.cmu.edu/asset_files/Handbook/2005_002_001_14429.pdf (accessed Mar. 30, 2021).</w:t>
      </w:r>
    </w:p>
    <w:p w14:paraId="64F39C85"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[53]</w:t>
      </w:r>
      <w:r w:rsidRPr="00290199">
        <w:rPr>
          <w:rFonts w:ascii="Calibri" w:hAnsi="Calibri" w:cs="Calibri"/>
          <w:noProof/>
          <w:szCs w:val="24"/>
        </w:rPr>
        <w:tab/>
        <w:t>“Responder - an overview | ScienceDirect Topics.” https://www.sciencedirect.com/topics/computer-science/responder (accessed Mar. 30, 2021).</w:t>
      </w:r>
    </w:p>
    <w:p w14:paraId="70C88769"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[54]</w:t>
      </w:r>
      <w:r w:rsidRPr="00290199">
        <w:rPr>
          <w:rFonts w:ascii="Calibri" w:hAnsi="Calibri" w:cs="Calibri"/>
          <w:noProof/>
          <w:szCs w:val="24"/>
        </w:rPr>
        <w:tab/>
        <w:t>“Run FTK Imager from a flash drive (Imager Lite) – AccessData Help Center.” https://support.accessdata.com/hc/en-us/articles/203681809-Run-FTK-Imager-from-a-flash-drive-Imager-Lite- (accessed Mar. 30, 2021).</w:t>
      </w:r>
    </w:p>
    <w:p w14:paraId="57FFB2F7"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[55]</w:t>
      </w:r>
      <w:r w:rsidRPr="00290199">
        <w:rPr>
          <w:rFonts w:ascii="Calibri" w:hAnsi="Calibri" w:cs="Calibri"/>
          <w:noProof/>
          <w:szCs w:val="24"/>
        </w:rPr>
        <w:tab/>
        <w:t>“Evidence Acquisition Using Accessdata FTK Imager - Forensic Focus.” https://www.forensicfocus.com/articles/evidence-acquisition-using-accessdata-ftk-imager/ (accessed Mar. 30, 2021).</w:t>
      </w:r>
    </w:p>
    <w:p w14:paraId="07819642"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[56]</w:t>
      </w:r>
      <w:r w:rsidRPr="00290199">
        <w:rPr>
          <w:rFonts w:ascii="Calibri" w:hAnsi="Calibri" w:cs="Calibri"/>
          <w:noProof/>
          <w:szCs w:val="24"/>
        </w:rPr>
        <w:tab/>
        <w:t>“(PDF) Analysis of Web Proxy Logs.” https://www.researchgate.net/publication/221352730_Analysis_of_Web_Proxy_Logs (accessed Apr. 13, 2021).</w:t>
      </w:r>
    </w:p>
    <w:p w14:paraId="116E245E"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[57]</w:t>
      </w:r>
      <w:r w:rsidRPr="00290199">
        <w:rPr>
          <w:rFonts w:ascii="Calibri" w:hAnsi="Calibri" w:cs="Calibri"/>
          <w:noProof/>
          <w:szCs w:val="24"/>
        </w:rPr>
        <w:tab/>
        <w:t>“Timelines In Digital Forensic Investigation: From Investigation To Court - Forensic Focus.” https://www.forensicfocus.com/articles/timelines-in-digital-forensic-investigation-from-investigation-to-court/ (accessed Mar. 30, 2021).</w:t>
      </w:r>
    </w:p>
    <w:p w14:paraId="4975DB14"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[58]</w:t>
      </w:r>
      <w:r w:rsidRPr="00290199">
        <w:rPr>
          <w:rFonts w:ascii="Calibri" w:hAnsi="Calibri" w:cs="Calibri"/>
          <w:noProof/>
          <w:szCs w:val="24"/>
        </w:rPr>
        <w:tab/>
        <w:t>“About Metadata and its Use in Investigations.” https://www.computerforensics.com/news/what-is-metadata (accessed Mar. 30, 2021).</w:t>
      </w:r>
    </w:p>
    <w:p w14:paraId="49625932"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szCs w:val="24"/>
        </w:rPr>
      </w:pPr>
      <w:r w:rsidRPr="00290199">
        <w:rPr>
          <w:rFonts w:ascii="Calibri" w:hAnsi="Calibri" w:cs="Calibri"/>
          <w:noProof/>
          <w:szCs w:val="24"/>
        </w:rPr>
        <w:t>[59]</w:t>
      </w:r>
      <w:r w:rsidRPr="00290199">
        <w:rPr>
          <w:rFonts w:ascii="Calibri" w:hAnsi="Calibri" w:cs="Calibri"/>
          <w:noProof/>
          <w:szCs w:val="24"/>
        </w:rPr>
        <w:tab/>
        <w:t>“Digital Forensic report- sample - With File HTML_redacted.” http://online.fliphtml5.com/rllbc/zdmn/#p=2 (accessed Mar. 31, 2021).</w:t>
      </w:r>
    </w:p>
    <w:p w14:paraId="5D049F37" w14:textId="77777777" w:rsidR="00290199" w:rsidRPr="00290199" w:rsidRDefault="00290199" w:rsidP="00290199">
      <w:pPr>
        <w:widowControl w:val="0"/>
        <w:autoSpaceDE w:val="0"/>
        <w:autoSpaceDN w:val="0"/>
        <w:adjustRightInd w:val="0"/>
        <w:spacing w:line="240" w:lineRule="auto"/>
        <w:ind w:left="640" w:hanging="640"/>
        <w:rPr>
          <w:rFonts w:ascii="Calibri" w:hAnsi="Calibri" w:cs="Calibri"/>
          <w:noProof/>
        </w:rPr>
      </w:pPr>
      <w:r w:rsidRPr="00290199">
        <w:rPr>
          <w:rFonts w:ascii="Calibri" w:hAnsi="Calibri" w:cs="Calibri"/>
          <w:noProof/>
          <w:szCs w:val="24"/>
        </w:rPr>
        <w:t>[60]</w:t>
      </w:r>
      <w:r w:rsidRPr="00290199">
        <w:rPr>
          <w:rFonts w:ascii="Calibri" w:hAnsi="Calibri" w:cs="Calibri"/>
          <w:noProof/>
          <w:szCs w:val="24"/>
        </w:rPr>
        <w:tab/>
        <w:t>“Problem: ActIvIty - Rice University-Flip eBook Pages 1 - 14| AnyFlip | AnyFlip.” http://anyflip.com/zgcu/edwb/basic/mobile/index.html (accessed Mar. 31, 2021).</w:t>
      </w:r>
    </w:p>
    <w:p w14:paraId="396812A7" w14:textId="24987A6D" w:rsidR="002C6526" w:rsidRDefault="002778C7" w:rsidP="002C204A">
      <w:pPr>
        <w:jc w:val="both"/>
      </w:pPr>
      <w:r>
        <w:fldChar w:fldCharType="end"/>
      </w:r>
    </w:p>
    <w:p w14:paraId="089D797F" w14:textId="77777777" w:rsidR="002C6526" w:rsidRDefault="002C6526">
      <w:r>
        <w:br w:type="page"/>
      </w:r>
    </w:p>
    <w:p w14:paraId="2A58B6C6" w14:textId="6DD3B1BC" w:rsidR="001B2543" w:rsidRDefault="001B2543" w:rsidP="002C204A">
      <w:pPr>
        <w:pStyle w:val="Heading1"/>
        <w:jc w:val="both"/>
        <w:rPr>
          <w:rFonts w:eastAsia="Times New Roman"/>
        </w:rPr>
      </w:pPr>
      <w:bookmarkStart w:id="29" w:name="_Toc69823397"/>
      <w:r w:rsidRPr="003C71B9">
        <w:rPr>
          <w:rFonts w:eastAsia="Times New Roman"/>
        </w:rPr>
        <w:lastRenderedPageBreak/>
        <w:t>Supporting material</w:t>
      </w:r>
      <w:bookmarkEnd w:id="29"/>
    </w:p>
    <w:p w14:paraId="6D5669E9" w14:textId="272A1026" w:rsidR="003E4BAE" w:rsidRDefault="003E4BAE" w:rsidP="003E4BAE"/>
    <w:p w14:paraId="6C91BAAF" w14:textId="61239B25" w:rsidR="003E4BAE" w:rsidRDefault="003E4BAE" w:rsidP="003E4BAE">
      <w:pPr>
        <w:pStyle w:val="Heading3"/>
        <w:jc w:val="both"/>
      </w:pPr>
      <w:bookmarkStart w:id="30" w:name="_Toc69823398"/>
      <w:r>
        <w:t>Professional Forensic Report (Sample)</w:t>
      </w:r>
      <w:bookmarkEnd w:id="30"/>
    </w:p>
    <w:p w14:paraId="2DB3BD8B" w14:textId="77777777" w:rsidR="003E4BAE" w:rsidRDefault="003E4BAE" w:rsidP="003E4BAE">
      <w:pPr>
        <w:jc w:val="both"/>
      </w:pPr>
    </w:p>
    <w:p w14:paraId="637B3B9C" w14:textId="77777777" w:rsidR="003E4BAE" w:rsidRDefault="003E4BAE" w:rsidP="003E4BAE">
      <w:pPr>
        <w:jc w:val="center"/>
      </w:pPr>
      <w:r>
        <w:rPr>
          <w:noProof/>
        </w:rPr>
        <w:drawing>
          <wp:inline distT="0" distB="0" distL="0" distR="0" wp14:anchorId="7A118A46" wp14:editId="1A2D2B31">
            <wp:extent cx="4290932" cy="2852382"/>
            <wp:effectExtent l="0" t="0" r="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407085" cy="2929594"/>
                    </a:xfrm>
                    <a:prstGeom prst="rect">
                      <a:avLst/>
                    </a:prstGeom>
                  </pic:spPr>
                </pic:pic>
              </a:graphicData>
            </a:graphic>
          </wp:inline>
        </w:drawing>
      </w:r>
    </w:p>
    <w:p w14:paraId="09AABFC5" w14:textId="77777777" w:rsidR="003E4BAE" w:rsidRDefault="003E4BAE" w:rsidP="003E4BAE">
      <w:pPr>
        <w:jc w:val="center"/>
      </w:pPr>
      <w:r>
        <w:t xml:space="preserve">Figure 17 </w:t>
      </w:r>
      <w:r>
        <w:fldChar w:fldCharType="begin" w:fldLock="1"/>
      </w:r>
      <w:r>
        <w:instrText>ADDIN CSL_CITATION {"citationItems":[{"id":"ITEM-1","itemData":{"URL":"http://online.fliphtml5.com/rllbc/zdmn/#p=2","accessed":{"date-parts":[["2021","3","31"]]},"id":"ITEM-1","issued":{"date-parts":[["0"]]},"title":"Digital Forensic report- sample - With File HTML_redacted","type":"webpage"},"uris":["http://www.mendeley.com/documents/?uuid=cc73e833-ac5f-3b03-8dc0-275c9919d57c"]}],"mendeley":{"formattedCitation":"[59]","plainTextFormattedCitation":"[59]","previouslyFormattedCitation":"[58]"},"properties":{"noteIndex":0},"schema":"https://github.com/citation-style-language/schema/raw/master/csl-citation.json"}</w:instrText>
      </w:r>
      <w:r>
        <w:fldChar w:fldCharType="separate"/>
      </w:r>
      <w:r w:rsidRPr="00290199">
        <w:rPr>
          <w:noProof/>
        </w:rPr>
        <w:t>[59]</w:t>
      </w:r>
      <w:r>
        <w:fldChar w:fldCharType="end"/>
      </w:r>
    </w:p>
    <w:p w14:paraId="768B91D9" w14:textId="5ADB444E" w:rsidR="003E4BAE" w:rsidRDefault="003E4BAE" w:rsidP="003E4BAE">
      <w:pPr>
        <w:pStyle w:val="Heading3"/>
        <w:jc w:val="both"/>
      </w:pPr>
      <w:bookmarkStart w:id="31" w:name="_Toc69823399"/>
      <w:r>
        <w:t>Invoice (Sample)</w:t>
      </w:r>
      <w:bookmarkEnd w:id="31"/>
    </w:p>
    <w:p w14:paraId="63673541" w14:textId="77777777" w:rsidR="003E4BAE" w:rsidRDefault="003E4BAE" w:rsidP="003E4BAE">
      <w:pPr>
        <w:jc w:val="both"/>
      </w:pPr>
    </w:p>
    <w:p w14:paraId="0972EF89" w14:textId="77777777" w:rsidR="003E4BAE" w:rsidRDefault="003E4BAE" w:rsidP="003E4BAE">
      <w:pPr>
        <w:jc w:val="center"/>
      </w:pPr>
      <w:r>
        <w:rPr>
          <w:noProof/>
        </w:rPr>
        <w:drawing>
          <wp:inline distT="0" distB="0" distL="0" distR="0" wp14:anchorId="2E30CF0E" wp14:editId="7ED86DD2">
            <wp:extent cx="2852382" cy="3710164"/>
            <wp:effectExtent l="0" t="0" r="5715"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894565" cy="3765032"/>
                    </a:xfrm>
                    <a:prstGeom prst="rect">
                      <a:avLst/>
                    </a:prstGeom>
                  </pic:spPr>
                </pic:pic>
              </a:graphicData>
            </a:graphic>
          </wp:inline>
        </w:drawing>
      </w:r>
    </w:p>
    <w:p w14:paraId="13BA4911" w14:textId="6F106CF4" w:rsidR="003E4BAE" w:rsidRPr="003E4BAE" w:rsidRDefault="003E4BAE" w:rsidP="003E4BAE">
      <w:pPr>
        <w:jc w:val="center"/>
      </w:pPr>
      <w:r>
        <w:t xml:space="preserve">Figure 18 </w:t>
      </w:r>
      <w:r>
        <w:fldChar w:fldCharType="begin" w:fldLock="1"/>
      </w:r>
      <w:r>
        <w:instrText>ADDIN CSL_CITATION {"citationItems":[{"id":"ITEM-1","itemData":{"URL":"http://anyflip.com/zgcu/edwb/basic/mobile/index.html","accessed":{"date-parts":[["2021","3","31"]]},"id":"ITEM-1","issued":{"date-parts":[["0"]]},"title":"Problem: ActIvIty - Rice University-Flip eBook Pages 1 - 14| AnyFlip | AnyFlip","type":"webpage"},"uris":["http://www.mendeley.com/documents/?uuid=c0012505-5ea7-322d-96a4-b0d7b9f888c4"]}],"mendeley":{"formattedCitation":"[60]","plainTextFormattedCitation":"[60]","previouslyFormattedCitation":"[59]"},"properties":{"noteIndex":0},"schema":"https://github.com/citation-style-language/schema/raw/master/csl-citation.json"}</w:instrText>
      </w:r>
      <w:r>
        <w:fldChar w:fldCharType="separate"/>
      </w:r>
      <w:r w:rsidRPr="00290199">
        <w:rPr>
          <w:noProof/>
        </w:rPr>
        <w:t>[60]</w:t>
      </w:r>
      <w:r>
        <w:fldChar w:fldCharType="end"/>
      </w:r>
    </w:p>
    <w:sectPr w:rsidR="003E4BAE" w:rsidRPr="003E4BAE" w:rsidSect="002D31D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630E9"/>
    <w:multiLevelType w:val="hybridMultilevel"/>
    <w:tmpl w:val="1F9C2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A67AE"/>
    <w:multiLevelType w:val="multilevel"/>
    <w:tmpl w:val="BA746F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3B442E"/>
    <w:multiLevelType w:val="hybridMultilevel"/>
    <w:tmpl w:val="914C9848"/>
    <w:lvl w:ilvl="0" w:tplc="A4BE8A84">
      <w:start w:val="1"/>
      <w:numFmt w:val="bullet"/>
      <w:lvlText w:val=""/>
      <w:lvlJc w:val="left"/>
      <w:pPr>
        <w:ind w:left="1440" w:hanging="360"/>
      </w:pPr>
      <w:rPr>
        <w:rFonts w:ascii="Symbol" w:eastAsiaTheme="minorEastAsia"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EBE3085"/>
    <w:multiLevelType w:val="hybridMultilevel"/>
    <w:tmpl w:val="304C5D9C"/>
    <w:lvl w:ilvl="0" w:tplc="04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9D52D428">
      <w:start w:val="1"/>
      <w:numFmt w:val="lowerRoman"/>
      <w:lvlText w:val="(%5)"/>
      <w:lvlJc w:val="left"/>
      <w:pPr>
        <w:tabs>
          <w:tab w:val="num" w:pos="3960"/>
        </w:tabs>
        <w:ind w:left="3960" w:hanging="720"/>
      </w:pPr>
      <w:rPr>
        <w:rFonts w:hint="default"/>
      </w:rPr>
    </w:lvl>
    <w:lvl w:ilvl="5" w:tplc="B4BCFF00">
      <w:start w:val="1"/>
      <w:numFmt w:val="lowerLetter"/>
      <w:lvlText w:val="(%6)"/>
      <w:lvlJc w:val="left"/>
      <w:pPr>
        <w:tabs>
          <w:tab w:val="num" w:pos="4680"/>
        </w:tabs>
        <w:ind w:left="4680" w:hanging="720"/>
      </w:pPr>
      <w:rPr>
        <w:rFont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6046FA"/>
    <w:multiLevelType w:val="multilevel"/>
    <w:tmpl w:val="5D645BF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482775B"/>
    <w:multiLevelType w:val="multilevel"/>
    <w:tmpl w:val="30987FE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DFD3829"/>
    <w:multiLevelType w:val="hybridMultilevel"/>
    <w:tmpl w:val="D84687A0"/>
    <w:lvl w:ilvl="0" w:tplc="D1DA2190">
      <w:start w:val="3"/>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AD0750"/>
    <w:multiLevelType w:val="multilevel"/>
    <w:tmpl w:val="4B92B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535B60"/>
    <w:multiLevelType w:val="hybridMultilevel"/>
    <w:tmpl w:val="7EAAC3CA"/>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DE02B65"/>
    <w:multiLevelType w:val="hybridMultilevel"/>
    <w:tmpl w:val="41607CE4"/>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BBAEBD2A">
      <w:start w:val="1"/>
      <w:numFmt w:val="lowerLetter"/>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356AEF"/>
    <w:multiLevelType w:val="hybridMultilevel"/>
    <w:tmpl w:val="9CF6106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84036BF"/>
    <w:multiLevelType w:val="hybridMultilevel"/>
    <w:tmpl w:val="6894626C"/>
    <w:lvl w:ilvl="0" w:tplc="A4BE8A84">
      <w:start w:val="1"/>
      <w:numFmt w:val="bullet"/>
      <w:lvlText w:val=""/>
      <w:lvlJc w:val="left"/>
      <w:pPr>
        <w:ind w:left="720" w:hanging="360"/>
      </w:pPr>
      <w:rPr>
        <w:rFonts w:ascii="Symbol" w:eastAsiaTheme="minorEastAsia"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BC36A0"/>
    <w:multiLevelType w:val="hybridMultilevel"/>
    <w:tmpl w:val="B8D8B270"/>
    <w:lvl w:ilvl="0" w:tplc="A4BE8A84">
      <w:start w:val="1"/>
      <w:numFmt w:val="bullet"/>
      <w:lvlText w:val=""/>
      <w:lvlJc w:val="left"/>
      <w:pPr>
        <w:ind w:left="1440" w:hanging="360"/>
      </w:pPr>
      <w:rPr>
        <w:rFonts w:ascii="Symbol" w:eastAsiaTheme="minorEastAsia"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1D1233D"/>
    <w:multiLevelType w:val="hybridMultilevel"/>
    <w:tmpl w:val="5D0E4E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3785F85"/>
    <w:multiLevelType w:val="hybridMultilevel"/>
    <w:tmpl w:val="C994E0BC"/>
    <w:lvl w:ilvl="0" w:tplc="1A2682A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93E6113"/>
    <w:multiLevelType w:val="hybridMultilevel"/>
    <w:tmpl w:val="FD204614"/>
    <w:lvl w:ilvl="0" w:tplc="33DAAE3E">
      <w:start w:val="1"/>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71157D"/>
    <w:multiLevelType w:val="hybridMultilevel"/>
    <w:tmpl w:val="12B654D8"/>
    <w:lvl w:ilvl="0" w:tplc="1A2682A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0F7016C"/>
    <w:multiLevelType w:val="multilevel"/>
    <w:tmpl w:val="69D8F8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5CF5BB1"/>
    <w:multiLevelType w:val="hybridMultilevel"/>
    <w:tmpl w:val="CCC67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8"/>
  </w:num>
  <w:num w:numId="4">
    <w:abstractNumId w:val="14"/>
  </w:num>
  <w:num w:numId="5">
    <w:abstractNumId w:val="16"/>
  </w:num>
  <w:num w:numId="6">
    <w:abstractNumId w:val="5"/>
  </w:num>
  <w:num w:numId="7">
    <w:abstractNumId w:val="5"/>
  </w:num>
  <w:num w:numId="8">
    <w:abstractNumId w:val="5"/>
  </w:num>
  <w:num w:numId="9">
    <w:abstractNumId w:val="5"/>
  </w:num>
  <w:num w:numId="10">
    <w:abstractNumId w:val="5"/>
  </w:num>
  <w:num w:numId="11">
    <w:abstractNumId w:val="5"/>
  </w:num>
  <w:num w:numId="12">
    <w:abstractNumId w:val="5"/>
  </w:num>
  <w:num w:numId="13">
    <w:abstractNumId w:val="5"/>
  </w:num>
  <w:num w:numId="14">
    <w:abstractNumId w:val="5"/>
  </w:num>
  <w:num w:numId="15">
    <w:abstractNumId w:val="5"/>
  </w:num>
  <w:num w:numId="16">
    <w:abstractNumId w:val="1"/>
  </w:num>
  <w:num w:numId="17">
    <w:abstractNumId w:val="11"/>
  </w:num>
  <w:num w:numId="18">
    <w:abstractNumId w:val="10"/>
  </w:num>
  <w:num w:numId="19">
    <w:abstractNumId w:val="6"/>
  </w:num>
  <w:num w:numId="20">
    <w:abstractNumId w:val="7"/>
  </w:num>
  <w:num w:numId="21">
    <w:abstractNumId w:val="12"/>
  </w:num>
  <w:num w:numId="22">
    <w:abstractNumId w:val="2"/>
  </w:num>
  <w:num w:numId="23">
    <w:abstractNumId w:val="13"/>
  </w:num>
  <w:num w:numId="24">
    <w:abstractNumId w:val="17"/>
  </w:num>
  <w:num w:numId="25">
    <w:abstractNumId w:val="4"/>
  </w:num>
  <w:num w:numId="26">
    <w:abstractNumId w:val="0"/>
  </w:num>
  <w:num w:numId="27">
    <w:abstractNumId w:val="15"/>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543"/>
    <w:rsid w:val="00001A18"/>
    <w:rsid w:val="00001E24"/>
    <w:rsid w:val="00003319"/>
    <w:rsid w:val="0000414C"/>
    <w:rsid w:val="00006FF7"/>
    <w:rsid w:val="00007F51"/>
    <w:rsid w:val="0001013D"/>
    <w:rsid w:val="00010406"/>
    <w:rsid w:val="000125C0"/>
    <w:rsid w:val="00012980"/>
    <w:rsid w:val="00012ED7"/>
    <w:rsid w:val="000131AE"/>
    <w:rsid w:val="000147CD"/>
    <w:rsid w:val="00015B87"/>
    <w:rsid w:val="00016B37"/>
    <w:rsid w:val="000223E1"/>
    <w:rsid w:val="0002307B"/>
    <w:rsid w:val="000232BC"/>
    <w:rsid w:val="00023855"/>
    <w:rsid w:val="00023CD5"/>
    <w:rsid w:val="0002498E"/>
    <w:rsid w:val="00025678"/>
    <w:rsid w:val="00025AFA"/>
    <w:rsid w:val="0002702C"/>
    <w:rsid w:val="000310CF"/>
    <w:rsid w:val="00032249"/>
    <w:rsid w:val="00033452"/>
    <w:rsid w:val="00033B49"/>
    <w:rsid w:val="000349D3"/>
    <w:rsid w:val="00035E67"/>
    <w:rsid w:val="000369DE"/>
    <w:rsid w:val="00037DDC"/>
    <w:rsid w:val="00037EDE"/>
    <w:rsid w:val="00042117"/>
    <w:rsid w:val="000422BD"/>
    <w:rsid w:val="00042DC9"/>
    <w:rsid w:val="0004405F"/>
    <w:rsid w:val="00046981"/>
    <w:rsid w:val="00050D6A"/>
    <w:rsid w:val="000519A1"/>
    <w:rsid w:val="00052233"/>
    <w:rsid w:val="00052B16"/>
    <w:rsid w:val="00053978"/>
    <w:rsid w:val="00055D91"/>
    <w:rsid w:val="00056F86"/>
    <w:rsid w:val="00057A61"/>
    <w:rsid w:val="00062242"/>
    <w:rsid w:val="000626D8"/>
    <w:rsid w:val="000629E6"/>
    <w:rsid w:val="00062D55"/>
    <w:rsid w:val="00064A1F"/>
    <w:rsid w:val="00066283"/>
    <w:rsid w:val="00066622"/>
    <w:rsid w:val="000677FD"/>
    <w:rsid w:val="00067832"/>
    <w:rsid w:val="00070149"/>
    <w:rsid w:val="00070F56"/>
    <w:rsid w:val="0007188F"/>
    <w:rsid w:val="00071A72"/>
    <w:rsid w:val="0007279E"/>
    <w:rsid w:val="0007793C"/>
    <w:rsid w:val="00081212"/>
    <w:rsid w:val="0008509B"/>
    <w:rsid w:val="00085AEE"/>
    <w:rsid w:val="00085EDD"/>
    <w:rsid w:val="00086FE5"/>
    <w:rsid w:val="00091188"/>
    <w:rsid w:val="00091869"/>
    <w:rsid w:val="000918EA"/>
    <w:rsid w:val="0009416B"/>
    <w:rsid w:val="00096611"/>
    <w:rsid w:val="00096A8B"/>
    <w:rsid w:val="00096AE6"/>
    <w:rsid w:val="00096D9F"/>
    <w:rsid w:val="000970EE"/>
    <w:rsid w:val="0009757B"/>
    <w:rsid w:val="000A1694"/>
    <w:rsid w:val="000A2A78"/>
    <w:rsid w:val="000A478A"/>
    <w:rsid w:val="000A478D"/>
    <w:rsid w:val="000A5CE4"/>
    <w:rsid w:val="000A6CBB"/>
    <w:rsid w:val="000A7879"/>
    <w:rsid w:val="000A7D21"/>
    <w:rsid w:val="000B141D"/>
    <w:rsid w:val="000B1A45"/>
    <w:rsid w:val="000B205A"/>
    <w:rsid w:val="000B3EFE"/>
    <w:rsid w:val="000B4C34"/>
    <w:rsid w:val="000B50F6"/>
    <w:rsid w:val="000B741B"/>
    <w:rsid w:val="000B773C"/>
    <w:rsid w:val="000C1045"/>
    <w:rsid w:val="000C120F"/>
    <w:rsid w:val="000C27CA"/>
    <w:rsid w:val="000C2B8F"/>
    <w:rsid w:val="000C4EE3"/>
    <w:rsid w:val="000C52B2"/>
    <w:rsid w:val="000C594E"/>
    <w:rsid w:val="000D00DD"/>
    <w:rsid w:val="000D2250"/>
    <w:rsid w:val="000D2921"/>
    <w:rsid w:val="000D34D7"/>
    <w:rsid w:val="000D4E2D"/>
    <w:rsid w:val="000D4F93"/>
    <w:rsid w:val="000D530C"/>
    <w:rsid w:val="000D63A9"/>
    <w:rsid w:val="000D6DE5"/>
    <w:rsid w:val="000D743C"/>
    <w:rsid w:val="000E0798"/>
    <w:rsid w:val="000E0F15"/>
    <w:rsid w:val="000E1062"/>
    <w:rsid w:val="000E166A"/>
    <w:rsid w:val="000E1EB5"/>
    <w:rsid w:val="000E3899"/>
    <w:rsid w:val="000E543B"/>
    <w:rsid w:val="000E5E99"/>
    <w:rsid w:val="000F0B35"/>
    <w:rsid w:val="000F19AA"/>
    <w:rsid w:val="000F2853"/>
    <w:rsid w:val="000F31AE"/>
    <w:rsid w:val="000F34BC"/>
    <w:rsid w:val="000F34E3"/>
    <w:rsid w:val="000F37E4"/>
    <w:rsid w:val="000F40A2"/>
    <w:rsid w:val="000F45B8"/>
    <w:rsid w:val="000F477B"/>
    <w:rsid w:val="000F4821"/>
    <w:rsid w:val="000F5C91"/>
    <w:rsid w:val="000F61D6"/>
    <w:rsid w:val="000F652A"/>
    <w:rsid w:val="00100C30"/>
    <w:rsid w:val="00101567"/>
    <w:rsid w:val="00102077"/>
    <w:rsid w:val="0010479E"/>
    <w:rsid w:val="0010647E"/>
    <w:rsid w:val="001064C9"/>
    <w:rsid w:val="00110679"/>
    <w:rsid w:val="00110DD3"/>
    <w:rsid w:val="0011435E"/>
    <w:rsid w:val="00115FE7"/>
    <w:rsid w:val="00116A37"/>
    <w:rsid w:val="00121558"/>
    <w:rsid w:val="001226E1"/>
    <w:rsid w:val="001239E9"/>
    <w:rsid w:val="00124E99"/>
    <w:rsid w:val="00125E22"/>
    <w:rsid w:val="00125F55"/>
    <w:rsid w:val="001267EC"/>
    <w:rsid w:val="00127300"/>
    <w:rsid w:val="00127A26"/>
    <w:rsid w:val="0013096A"/>
    <w:rsid w:val="0013114A"/>
    <w:rsid w:val="0013190D"/>
    <w:rsid w:val="00131EEA"/>
    <w:rsid w:val="001325A5"/>
    <w:rsid w:val="00133310"/>
    <w:rsid w:val="00135030"/>
    <w:rsid w:val="00135148"/>
    <w:rsid w:val="00140D2B"/>
    <w:rsid w:val="00142486"/>
    <w:rsid w:val="001441E0"/>
    <w:rsid w:val="001444D8"/>
    <w:rsid w:val="0014498B"/>
    <w:rsid w:val="001456BA"/>
    <w:rsid w:val="001467EB"/>
    <w:rsid w:val="00146A0A"/>
    <w:rsid w:val="00151461"/>
    <w:rsid w:val="00152333"/>
    <w:rsid w:val="001527D3"/>
    <w:rsid w:val="00152C85"/>
    <w:rsid w:val="001530EF"/>
    <w:rsid w:val="001536C6"/>
    <w:rsid w:val="00153CD2"/>
    <w:rsid w:val="00155FA6"/>
    <w:rsid w:val="001577B0"/>
    <w:rsid w:val="001578F2"/>
    <w:rsid w:val="00160A7C"/>
    <w:rsid w:val="00161C89"/>
    <w:rsid w:val="00161F7D"/>
    <w:rsid w:val="00162745"/>
    <w:rsid w:val="00162786"/>
    <w:rsid w:val="00163013"/>
    <w:rsid w:val="00163D61"/>
    <w:rsid w:val="00163D88"/>
    <w:rsid w:val="0016447F"/>
    <w:rsid w:val="001644B9"/>
    <w:rsid w:val="00164630"/>
    <w:rsid w:val="00164C51"/>
    <w:rsid w:val="00165578"/>
    <w:rsid w:val="001658EE"/>
    <w:rsid w:val="00165E58"/>
    <w:rsid w:val="00171587"/>
    <w:rsid w:val="001719E0"/>
    <w:rsid w:val="00171BBE"/>
    <w:rsid w:val="00171DA2"/>
    <w:rsid w:val="00173039"/>
    <w:rsid w:val="0017385F"/>
    <w:rsid w:val="001767D1"/>
    <w:rsid w:val="00180175"/>
    <w:rsid w:val="001840F0"/>
    <w:rsid w:val="001842E1"/>
    <w:rsid w:val="001857D2"/>
    <w:rsid w:val="0018765F"/>
    <w:rsid w:val="00187836"/>
    <w:rsid w:val="00190C13"/>
    <w:rsid w:val="001912B3"/>
    <w:rsid w:val="00191AD9"/>
    <w:rsid w:val="0019252C"/>
    <w:rsid w:val="0019265E"/>
    <w:rsid w:val="001A1BA2"/>
    <w:rsid w:val="001A3BCB"/>
    <w:rsid w:val="001A4E62"/>
    <w:rsid w:val="001A6616"/>
    <w:rsid w:val="001B0DED"/>
    <w:rsid w:val="001B1C4F"/>
    <w:rsid w:val="001B1D68"/>
    <w:rsid w:val="001B23E8"/>
    <w:rsid w:val="001B2543"/>
    <w:rsid w:val="001B5F7B"/>
    <w:rsid w:val="001B6EA3"/>
    <w:rsid w:val="001B797E"/>
    <w:rsid w:val="001C200E"/>
    <w:rsid w:val="001C2635"/>
    <w:rsid w:val="001C2AA0"/>
    <w:rsid w:val="001C48B2"/>
    <w:rsid w:val="001C5C44"/>
    <w:rsid w:val="001C6181"/>
    <w:rsid w:val="001D02E5"/>
    <w:rsid w:val="001D058B"/>
    <w:rsid w:val="001D0E3D"/>
    <w:rsid w:val="001D10FD"/>
    <w:rsid w:val="001D26D2"/>
    <w:rsid w:val="001D3F3F"/>
    <w:rsid w:val="001E1340"/>
    <w:rsid w:val="001E4305"/>
    <w:rsid w:val="001E5010"/>
    <w:rsid w:val="001E6028"/>
    <w:rsid w:val="001E67A9"/>
    <w:rsid w:val="001E6A75"/>
    <w:rsid w:val="001E712A"/>
    <w:rsid w:val="001E7B58"/>
    <w:rsid w:val="001F03AD"/>
    <w:rsid w:val="001F049E"/>
    <w:rsid w:val="001F0BB8"/>
    <w:rsid w:val="001F0F0A"/>
    <w:rsid w:val="001F1850"/>
    <w:rsid w:val="001F1979"/>
    <w:rsid w:val="001F272C"/>
    <w:rsid w:val="001F2DB1"/>
    <w:rsid w:val="001F31B9"/>
    <w:rsid w:val="001F36F3"/>
    <w:rsid w:val="001F4D8B"/>
    <w:rsid w:val="001F5275"/>
    <w:rsid w:val="001F6277"/>
    <w:rsid w:val="00200C88"/>
    <w:rsid w:val="002010EC"/>
    <w:rsid w:val="00202176"/>
    <w:rsid w:val="00203989"/>
    <w:rsid w:val="00206392"/>
    <w:rsid w:val="00206A8E"/>
    <w:rsid w:val="00207074"/>
    <w:rsid w:val="0020754F"/>
    <w:rsid w:val="00207F53"/>
    <w:rsid w:val="0021077E"/>
    <w:rsid w:val="002121B7"/>
    <w:rsid w:val="002124F5"/>
    <w:rsid w:val="00212CB2"/>
    <w:rsid w:val="002131B2"/>
    <w:rsid w:val="0021466C"/>
    <w:rsid w:val="002155F3"/>
    <w:rsid w:val="00217DDA"/>
    <w:rsid w:val="002200F9"/>
    <w:rsid w:val="00221065"/>
    <w:rsid w:val="0022269F"/>
    <w:rsid w:val="002227AC"/>
    <w:rsid w:val="00222979"/>
    <w:rsid w:val="00222CA1"/>
    <w:rsid w:val="00223469"/>
    <w:rsid w:val="00223DBB"/>
    <w:rsid w:val="002248BB"/>
    <w:rsid w:val="002251D1"/>
    <w:rsid w:val="00226517"/>
    <w:rsid w:val="00226759"/>
    <w:rsid w:val="0023027D"/>
    <w:rsid w:val="002304D8"/>
    <w:rsid w:val="00230AD5"/>
    <w:rsid w:val="00230C1E"/>
    <w:rsid w:val="002328D0"/>
    <w:rsid w:val="00233058"/>
    <w:rsid w:val="002334D5"/>
    <w:rsid w:val="002338DA"/>
    <w:rsid w:val="002346F0"/>
    <w:rsid w:val="00234EDD"/>
    <w:rsid w:val="002366B0"/>
    <w:rsid w:val="00236925"/>
    <w:rsid w:val="0023720F"/>
    <w:rsid w:val="00237FB9"/>
    <w:rsid w:val="00240987"/>
    <w:rsid w:val="00242FFF"/>
    <w:rsid w:val="00243B35"/>
    <w:rsid w:val="00243D7B"/>
    <w:rsid w:val="00243F78"/>
    <w:rsid w:val="00244C1D"/>
    <w:rsid w:val="00247B09"/>
    <w:rsid w:val="0025090B"/>
    <w:rsid w:val="00252F5C"/>
    <w:rsid w:val="00253798"/>
    <w:rsid w:val="00253E2C"/>
    <w:rsid w:val="00255BE3"/>
    <w:rsid w:val="00256798"/>
    <w:rsid w:val="0025795D"/>
    <w:rsid w:val="00260BD5"/>
    <w:rsid w:val="00260CEA"/>
    <w:rsid w:val="00262E81"/>
    <w:rsid w:val="002635F7"/>
    <w:rsid w:val="00265FF8"/>
    <w:rsid w:val="00266EAA"/>
    <w:rsid w:val="00267679"/>
    <w:rsid w:val="002678C9"/>
    <w:rsid w:val="00270211"/>
    <w:rsid w:val="002706E5"/>
    <w:rsid w:val="0027222C"/>
    <w:rsid w:val="002740E3"/>
    <w:rsid w:val="002745AD"/>
    <w:rsid w:val="00274F23"/>
    <w:rsid w:val="00275007"/>
    <w:rsid w:val="002778C7"/>
    <w:rsid w:val="0028008E"/>
    <w:rsid w:val="00280DF0"/>
    <w:rsid w:val="002810D9"/>
    <w:rsid w:val="00282A42"/>
    <w:rsid w:val="0028417A"/>
    <w:rsid w:val="002843E6"/>
    <w:rsid w:val="002847F2"/>
    <w:rsid w:val="00286C06"/>
    <w:rsid w:val="00286CC1"/>
    <w:rsid w:val="0028721E"/>
    <w:rsid w:val="00287C60"/>
    <w:rsid w:val="00290199"/>
    <w:rsid w:val="00291DF6"/>
    <w:rsid w:val="00291FE7"/>
    <w:rsid w:val="00293007"/>
    <w:rsid w:val="00294CAD"/>
    <w:rsid w:val="00295580"/>
    <w:rsid w:val="00295AE9"/>
    <w:rsid w:val="00296598"/>
    <w:rsid w:val="002967DF"/>
    <w:rsid w:val="00296B22"/>
    <w:rsid w:val="00296B94"/>
    <w:rsid w:val="00297E8C"/>
    <w:rsid w:val="002A008F"/>
    <w:rsid w:val="002A233F"/>
    <w:rsid w:val="002A3148"/>
    <w:rsid w:val="002A3E39"/>
    <w:rsid w:val="002A402D"/>
    <w:rsid w:val="002A640A"/>
    <w:rsid w:val="002B04E5"/>
    <w:rsid w:val="002B13B9"/>
    <w:rsid w:val="002B38DF"/>
    <w:rsid w:val="002B3FFE"/>
    <w:rsid w:val="002B545F"/>
    <w:rsid w:val="002C1DCB"/>
    <w:rsid w:val="002C204A"/>
    <w:rsid w:val="002C3AB3"/>
    <w:rsid w:val="002C4939"/>
    <w:rsid w:val="002C4F13"/>
    <w:rsid w:val="002C6526"/>
    <w:rsid w:val="002D02DB"/>
    <w:rsid w:val="002D29AC"/>
    <w:rsid w:val="002D2FF4"/>
    <w:rsid w:val="002D31D6"/>
    <w:rsid w:val="002D3579"/>
    <w:rsid w:val="002D3B85"/>
    <w:rsid w:val="002D46D4"/>
    <w:rsid w:val="002D477C"/>
    <w:rsid w:val="002D6252"/>
    <w:rsid w:val="002E307A"/>
    <w:rsid w:val="002E334E"/>
    <w:rsid w:val="002E5195"/>
    <w:rsid w:val="002E59F1"/>
    <w:rsid w:val="002E5BEA"/>
    <w:rsid w:val="002F240D"/>
    <w:rsid w:val="002F293E"/>
    <w:rsid w:val="002F38FE"/>
    <w:rsid w:val="002F3B0F"/>
    <w:rsid w:val="002F6131"/>
    <w:rsid w:val="002F6146"/>
    <w:rsid w:val="0030223F"/>
    <w:rsid w:val="00302468"/>
    <w:rsid w:val="00302F8D"/>
    <w:rsid w:val="00302FF1"/>
    <w:rsid w:val="00305761"/>
    <w:rsid w:val="00305EEF"/>
    <w:rsid w:val="0030618A"/>
    <w:rsid w:val="00306826"/>
    <w:rsid w:val="00306B94"/>
    <w:rsid w:val="0030741F"/>
    <w:rsid w:val="00310102"/>
    <w:rsid w:val="00310BF0"/>
    <w:rsid w:val="00310C90"/>
    <w:rsid w:val="003119CB"/>
    <w:rsid w:val="003140DD"/>
    <w:rsid w:val="00314279"/>
    <w:rsid w:val="003161AF"/>
    <w:rsid w:val="003163BD"/>
    <w:rsid w:val="00316DF9"/>
    <w:rsid w:val="00317125"/>
    <w:rsid w:val="00320558"/>
    <w:rsid w:val="0032070E"/>
    <w:rsid w:val="00320975"/>
    <w:rsid w:val="003215CF"/>
    <w:rsid w:val="0032290B"/>
    <w:rsid w:val="00322ABA"/>
    <w:rsid w:val="00323490"/>
    <w:rsid w:val="00325B05"/>
    <w:rsid w:val="00325B24"/>
    <w:rsid w:val="00326053"/>
    <w:rsid w:val="003262AA"/>
    <w:rsid w:val="00326B2C"/>
    <w:rsid w:val="00327CD6"/>
    <w:rsid w:val="0033071D"/>
    <w:rsid w:val="0033676D"/>
    <w:rsid w:val="0033689E"/>
    <w:rsid w:val="00336CBF"/>
    <w:rsid w:val="00341B45"/>
    <w:rsid w:val="003440A3"/>
    <w:rsid w:val="00344EBC"/>
    <w:rsid w:val="00346757"/>
    <w:rsid w:val="0034688B"/>
    <w:rsid w:val="0035120E"/>
    <w:rsid w:val="00352C47"/>
    <w:rsid w:val="00353527"/>
    <w:rsid w:val="003553E5"/>
    <w:rsid w:val="003559FB"/>
    <w:rsid w:val="00356251"/>
    <w:rsid w:val="003566D8"/>
    <w:rsid w:val="00360214"/>
    <w:rsid w:val="00361D3A"/>
    <w:rsid w:val="00363AC8"/>
    <w:rsid w:val="00364447"/>
    <w:rsid w:val="00365473"/>
    <w:rsid w:val="00365B50"/>
    <w:rsid w:val="00366673"/>
    <w:rsid w:val="00367E9F"/>
    <w:rsid w:val="00370877"/>
    <w:rsid w:val="00371073"/>
    <w:rsid w:val="0037258E"/>
    <w:rsid w:val="00373883"/>
    <w:rsid w:val="003750DA"/>
    <w:rsid w:val="003766BC"/>
    <w:rsid w:val="003805D3"/>
    <w:rsid w:val="00380CA3"/>
    <w:rsid w:val="00382D80"/>
    <w:rsid w:val="00384530"/>
    <w:rsid w:val="00386F6A"/>
    <w:rsid w:val="00387287"/>
    <w:rsid w:val="00387C65"/>
    <w:rsid w:val="003900D8"/>
    <w:rsid w:val="00391518"/>
    <w:rsid w:val="00391822"/>
    <w:rsid w:val="00391F38"/>
    <w:rsid w:val="003943FE"/>
    <w:rsid w:val="003A199C"/>
    <w:rsid w:val="003A2673"/>
    <w:rsid w:val="003A2F15"/>
    <w:rsid w:val="003A3296"/>
    <w:rsid w:val="003A384F"/>
    <w:rsid w:val="003A47C8"/>
    <w:rsid w:val="003A49C0"/>
    <w:rsid w:val="003A6F73"/>
    <w:rsid w:val="003A7159"/>
    <w:rsid w:val="003A7798"/>
    <w:rsid w:val="003B093D"/>
    <w:rsid w:val="003B0FD3"/>
    <w:rsid w:val="003B1E32"/>
    <w:rsid w:val="003B4EEF"/>
    <w:rsid w:val="003B6C3F"/>
    <w:rsid w:val="003B78F6"/>
    <w:rsid w:val="003C00D6"/>
    <w:rsid w:val="003C15BC"/>
    <w:rsid w:val="003C1618"/>
    <w:rsid w:val="003C18F3"/>
    <w:rsid w:val="003C2557"/>
    <w:rsid w:val="003C306C"/>
    <w:rsid w:val="003C452D"/>
    <w:rsid w:val="003C45CC"/>
    <w:rsid w:val="003C7AA8"/>
    <w:rsid w:val="003D1E52"/>
    <w:rsid w:val="003D4C3D"/>
    <w:rsid w:val="003D4D35"/>
    <w:rsid w:val="003D5C4B"/>
    <w:rsid w:val="003D692D"/>
    <w:rsid w:val="003D7E51"/>
    <w:rsid w:val="003E0173"/>
    <w:rsid w:val="003E243D"/>
    <w:rsid w:val="003E2F62"/>
    <w:rsid w:val="003E30A3"/>
    <w:rsid w:val="003E4BAE"/>
    <w:rsid w:val="003E50DD"/>
    <w:rsid w:val="003E5738"/>
    <w:rsid w:val="003E5BB7"/>
    <w:rsid w:val="003F0066"/>
    <w:rsid w:val="003F02DF"/>
    <w:rsid w:val="003F13D7"/>
    <w:rsid w:val="003F1FAA"/>
    <w:rsid w:val="003F5D21"/>
    <w:rsid w:val="00402A48"/>
    <w:rsid w:val="00403DD2"/>
    <w:rsid w:val="00403EC3"/>
    <w:rsid w:val="004040D7"/>
    <w:rsid w:val="00406E23"/>
    <w:rsid w:val="00406F2B"/>
    <w:rsid w:val="00407A1F"/>
    <w:rsid w:val="00410A2E"/>
    <w:rsid w:val="004124BC"/>
    <w:rsid w:val="00413673"/>
    <w:rsid w:val="00413F90"/>
    <w:rsid w:val="00416D9E"/>
    <w:rsid w:val="00417343"/>
    <w:rsid w:val="00417506"/>
    <w:rsid w:val="004222D4"/>
    <w:rsid w:val="004239DD"/>
    <w:rsid w:val="004241AA"/>
    <w:rsid w:val="00424573"/>
    <w:rsid w:val="0042530A"/>
    <w:rsid w:val="00425AF6"/>
    <w:rsid w:val="00426888"/>
    <w:rsid w:val="00426C56"/>
    <w:rsid w:val="004274A7"/>
    <w:rsid w:val="00432434"/>
    <w:rsid w:val="00433833"/>
    <w:rsid w:val="004353BD"/>
    <w:rsid w:val="00437A7E"/>
    <w:rsid w:val="00437FA9"/>
    <w:rsid w:val="00440DDF"/>
    <w:rsid w:val="00441691"/>
    <w:rsid w:val="00442317"/>
    <w:rsid w:val="00442BED"/>
    <w:rsid w:val="0044497E"/>
    <w:rsid w:val="00446252"/>
    <w:rsid w:val="0044713C"/>
    <w:rsid w:val="004479BF"/>
    <w:rsid w:val="004505A1"/>
    <w:rsid w:val="00452C4E"/>
    <w:rsid w:val="004538CE"/>
    <w:rsid w:val="00454064"/>
    <w:rsid w:val="00454BD0"/>
    <w:rsid w:val="00456015"/>
    <w:rsid w:val="00456857"/>
    <w:rsid w:val="00457968"/>
    <w:rsid w:val="004613F8"/>
    <w:rsid w:val="004625AF"/>
    <w:rsid w:val="004641E3"/>
    <w:rsid w:val="00465244"/>
    <w:rsid w:val="00467074"/>
    <w:rsid w:val="004671A8"/>
    <w:rsid w:val="00467FFA"/>
    <w:rsid w:val="00470689"/>
    <w:rsid w:val="00470891"/>
    <w:rsid w:val="00470B8E"/>
    <w:rsid w:val="004711E6"/>
    <w:rsid w:val="00471A4A"/>
    <w:rsid w:val="00471ECF"/>
    <w:rsid w:val="004740D6"/>
    <w:rsid w:val="00474608"/>
    <w:rsid w:val="00475496"/>
    <w:rsid w:val="00477F5A"/>
    <w:rsid w:val="00480F85"/>
    <w:rsid w:val="0048141F"/>
    <w:rsid w:val="0048211C"/>
    <w:rsid w:val="00482A51"/>
    <w:rsid w:val="004863E6"/>
    <w:rsid w:val="004930FC"/>
    <w:rsid w:val="0049322A"/>
    <w:rsid w:val="00495672"/>
    <w:rsid w:val="004959C6"/>
    <w:rsid w:val="00496B70"/>
    <w:rsid w:val="00497EF8"/>
    <w:rsid w:val="004A275E"/>
    <w:rsid w:val="004A3242"/>
    <w:rsid w:val="004A5E55"/>
    <w:rsid w:val="004A5F4B"/>
    <w:rsid w:val="004A6EE5"/>
    <w:rsid w:val="004A726C"/>
    <w:rsid w:val="004B02DC"/>
    <w:rsid w:val="004B0D3B"/>
    <w:rsid w:val="004B107D"/>
    <w:rsid w:val="004B6D60"/>
    <w:rsid w:val="004B7418"/>
    <w:rsid w:val="004B744C"/>
    <w:rsid w:val="004C2D20"/>
    <w:rsid w:val="004C6C0C"/>
    <w:rsid w:val="004C6EC7"/>
    <w:rsid w:val="004D015B"/>
    <w:rsid w:val="004D0FF4"/>
    <w:rsid w:val="004D302A"/>
    <w:rsid w:val="004D42A4"/>
    <w:rsid w:val="004D4505"/>
    <w:rsid w:val="004D5584"/>
    <w:rsid w:val="004D7C73"/>
    <w:rsid w:val="004E0111"/>
    <w:rsid w:val="004E1136"/>
    <w:rsid w:val="004E17A6"/>
    <w:rsid w:val="004E2002"/>
    <w:rsid w:val="004E25ED"/>
    <w:rsid w:val="004E5024"/>
    <w:rsid w:val="004E504E"/>
    <w:rsid w:val="004E613D"/>
    <w:rsid w:val="004E639E"/>
    <w:rsid w:val="004F09E1"/>
    <w:rsid w:val="004F4DC9"/>
    <w:rsid w:val="004F7032"/>
    <w:rsid w:val="004F756A"/>
    <w:rsid w:val="004F77A6"/>
    <w:rsid w:val="004F7C1E"/>
    <w:rsid w:val="0050009E"/>
    <w:rsid w:val="005022F5"/>
    <w:rsid w:val="005032CE"/>
    <w:rsid w:val="005036FE"/>
    <w:rsid w:val="00503CEC"/>
    <w:rsid w:val="00503F59"/>
    <w:rsid w:val="00505CE5"/>
    <w:rsid w:val="00505DE6"/>
    <w:rsid w:val="005064CE"/>
    <w:rsid w:val="005078B3"/>
    <w:rsid w:val="005104CB"/>
    <w:rsid w:val="00510C8F"/>
    <w:rsid w:val="005115D3"/>
    <w:rsid w:val="0051174F"/>
    <w:rsid w:val="0051281B"/>
    <w:rsid w:val="00513AB0"/>
    <w:rsid w:val="00515455"/>
    <w:rsid w:val="005179A4"/>
    <w:rsid w:val="005203E0"/>
    <w:rsid w:val="00520A63"/>
    <w:rsid w:val="0052176B"/>
    <w:rsid w:val="00522289"/>
    <w:rsid w:val="0052313A"/>
    <w:rsid w:val="005234C4"/>
    <w:rsid w:val="00523674"/>
    <w:rsid w:val="00523A1B"/>
    <w:rsid w:val="00523CC4"/>
    <w:rsid w:val="0052438D"/>
    <w:rsid w:val="0052530A"/>
    <w:rsid w:val="00526B6C"/>
    <w:rsid w:val="00527419"/>
    <w:rsid w:val="005275C4"/>
    <w:rsid w:val="00530DF5"/>
    <w:rsid w:val="00533B46"/>
    <w:rsid w:val="005340F1"/>
    <w:rsid w:val="005343E8"/>
    <w:rsid w:val="005347D8"/>
    <w:rsid w:val="0053507F"/>
    <w:rsid w:val="00535861"/>
    <w:rsid w:val="005376B6"/>
    <w:rsid w:val="00537AB3"/>
    <w:rsid w:val="005416CE"/>
    <w:rsid w:val="00542F54"/>
    <w:rsid w:val="00543CDC"/>
    <w:rsid w:val="005459E8"/>
    <w:rsid w:val="00547170"/>
    <w:rsid w:val="005472EF"/>
    <w:rsid w:val="00547566"/>
    <w:rsid w:val="005509C1"/>
    <w:rsid w:val="00550B6E"/>
    <w:rsid w:val="005528A5"/>
    <w:rsid w:val="00552A74"/>
    <w:rsid w:val="005533CC"/>
    <w:rsid w:val="005568C8"/>
    <w:rsid w:val="00556D59"/>
    <w:rsid w:val="0056332E"/>
    <w:rsid w:val="00565807"/>
    <w:rsid w:val="0056596A"/>
    <w:rsid w:val="00566ABD"/>
    <w:rsid w:val="00567CC3"/>
    <w:rsid w:val="00571DCF"/>
    <w:rsid w:val="00571FD3"/>
    <w:rsid w:val="0057380C"/>
    <w:rsid w:val="00573DB1"/>
    <w:rsid w:val="0057453C"/>
    <w:rsid w:val="0057498F"/>
    <w:rsid w:val="00575885"/>
    <w:rsid w:val="0057720B"/>
    <w:rsid w:val="00577CF6"/>
    <w:rsid w:val="0058147E"/>
    <w:rsid w:val="0058213F"/>
    <w:rsid w:val="005848DA"/>
    <w:rsid w:val="00584DBE"/>
    <w:rsid w:val="00584E29"/>
    <w:rsid w:val="00585417"/>
    <w:rsid w:val="00585679"/>
    <w:rsid w:val="005863B6"/>
    <w:rsid w:val="00586ADC"/>
    <w:rsid w:val="00591019"/>
    <w:rsid w:val="005919C4"/>
    <w:rsid w:val="00593972"/>
    <w:rsid w:val="00593A49"/>
    <w:rsid w:val="00593F17"/>
    <w:rsid w:val="00596558"/>
    <w:rsid w:val="005A1185"/>
    <w:rsid w:val="005A1B3F"/>
    <w:rsid w:val="005A2B40"/>
    <w:rsid w:val="005A418D"/>
    <w:rsid w:val="005A4EF8"/>
    <w:rsid w:val="005A766E"/>
    <w:rsid w:val="005B0802"/>
    <w:rsid w:val="005B0CF5"/>
    <w:rsid w:val="005B3098"/>
    <w:rsid w:val="005B4812"/>
    <w:rsid w:val="005B56E4"/>
    <w:rsid w:val="005B68E1"/>
    <w:rsid w:val="005B6946"/>
    <w:rsid w:val="005B6B8E"/>
    <w:rsid w:val="005B74D8"/>
    <w:rsid w:val="005B76B5"/>
    <w:rsid w:val="005C196E"/>
    <w:rsid w:val="005C3D22"/>
    <w:rsid w:val="005C407C"/>
    <w:rsid w:val="005C4147"/>
    <w:rsid w:val="005C5E66"/>
    <w:rsid w:val="005C6DF7"/>
    <w:rsid w:val="005C7A84"/>
    <w:rsid w:val="005C7C2B"/>
    <w:rsid w:val="005D0466"/>
    <w:rsid w:val="005D155C"/>
    <w:rsid w:val="005D2AF5"/>
    <w:rsid w:val="005D3432"/>
    <w:rsid w:val="005D42B8"/>
    <w:rsid w:val="005D5E14"/>
    <w:rsid w:val="005E1889"/>
    <w:rsid w:val="005E5D9C"/>
    <w:rsid w:val="005E629E"/>
    <w:rsid w:val="005E7B0C"/>
    <w:rsid w:val="005E7D57"/>
    <w:rsid w:val="005F03DB"/>
    <w:rsid w:val="005F161F"/>
    <w:rsid w:val="005F3AFE"/>
    <w:rsid w:val="005F6F69"/>
    <w:rsid w:val="005F6FB3"/>
    <w:rsid w:val="005F729B"/>
    <w:rsid w:val="00600B15"/>
    <w:rsid w:val="00601C14"/>
    <w:rsid w:val="00602EC7"/>
    <w:rsid w:val="00606D28"/>
    <w:rsid w:val="00610FA5"/>
    <w:rsid w:val="00611F29"/>
    <w:rsid w:val="00612323"/>
    <w:rsid w:val="0061264F"/>
    <w:rsid w:val="00612706"/>
    <w:rsid w:val="00616EAE"/>
    <w:rsid w:val="00617DD2"/>
    <w:rsid w:val="00621197"/>
    <w:rsid w:val="0062303C"/>
    <w:rsid w:val="006238D6"/>
    <w:rsid w:val="0062394F"/>
    <w:rsid w:val="00623BC2"/>
    <w:rsid w:val="00625DCF"/>
    <w:rsid w:val="00630407"/>
    <w:rsid w:val="00631798"/>
    <w:rsid w:val="00632FED"/>
    <w:rsid w:val="00633EB2"/>
    <w:rsid w:val="00634563"/>
    <w:rsid w:val="00634785"/>
    <w:rsid w:val="00634DAC"/>
    <w:rsid w:val="00635050"/>
    <w:rsid w:val="00635CA8"/>
    <w:rsid w:val="0063695C"/>
    <w:rsid w:val="00636E10"/>
    <w:rsid w:val="006408A0"/>
    <w:rsid w:val="00641739"/>
    <w:rsid w:val="006426C5"/>
    <w:rsid w:val="006428B9"/>
    <w:rsid w:val="006450A7"/>
    <w:rsid w:val="006457F8"/>
    <w:rsid w:val="00646E1B"/>
    <w:rsid w:val="006470BD"/>
    <w:rsid w:val="006476B2"/>
    <w:rsid w:val="006477D8"/>
    <w:rsid w:val="0064781B"/>
    <w:rsid w:val="006500BE"/>
    <w:rsid w:val="006521A7"/>
    <w:rsid w:val="00653806"/>
    <w:rsid w:val="00653BCE"/>
    <w:rsid w:val="00656B1C"/>
    <w:rsid w:val="00661BA4"/>
    <w:rsid w:val="00662DD7"/>
    <w:rsid w:val="00662E65"/>
    <w:rsid w:val="0066472A"/>
    <w:rsid w:val="00665F10"/>
    <w:rsid w:val="0066728F"/>
    <w:rsid w:val="006675D0"/>
    <w:rsid w:val="00667EA2"/>
    <w:rsid w:val="00667F0E"/>
    <w:rsid w:val="006701ED"/>
    <w:rsid w:val="00670898"/>
    <w:rsid w:val="00670F66"/>
    <w:rsid w:val="0067120F"/>
    <w:rsid w:val="00671816"/>
    <w:rsid w:val="00672712"/>
    <w:rsid w:val="006728BA"/>
    <w:rsid w:val="006730D4"/>
    <w:rsid w:val="00674406"/>
    <w:rsid w:val="00676A1A"/>
    <w:rsid w:val="00676D40"/>
    <w:rsid w:val="00677697"/>
    <w:rsid w:val="006812F2"/>
    <w:rsid w:val="00682599"/>
    <w:rsid w:val="00682B47"/>
    <w:rsid w:val="00683CA9"/>
    <w:rsid w:val="00685D92"/>
    <w:rsid w:val="006870B4"/>
    <w:rsid w:val="00690240"/>
    <w:rsid w:val="006919AE"/>
    <w:rsid w:val="0069231D"/>
    <w:rsid w:val="00692AA1"/>
    <w:rsid w:val="00692FE9"/>
    <w:rsid w:val="006933F7"/>
    <w:rsid w:val="00694237"/>
    <w:rsid w:val="00694616"/>
    <w:rsid w:val="00696BF3"/>
    <w:rsid w:val="00697532"/>
    <w:rsid w:val="006A0DD7"/>
    <w:rsid w:val="006A38F8"/>
    <w:rsid w:val="006A3B9D"/>
    <w:rsid w:val="006A4695"/>
    <w:rsid w:val="006A4DAC"/>
    <w:rsid w:val="006B0569"/>
    <w:rsid w:val="006B0ACD"/>
    <w:rsid w:val="006B0E08"/>
    <w:rsid w:val="006B1821"/>
    <w:rsid w:val="006B3C51"/>
    <w:rsid w:val="006B6364"/>
    <w:rsid w:val="006B7DAD"/>
    <w:rsid w:val="006C1D38"/>
    <w:rsid w:val="006C29E0"/>
    <w:rsid w:val="006C41E6"/>
    <w:rsid w:val="006C7011"/>
    <w:rsid w:val="006C7A69"/>
    <w:rsid w:val="006D215C"/>
    <w:rsid w:val="006D24EA"/>
    <w:rsid w:val="006D27C3"/>
    <w:rsid w:val="006D3228"/>
    <w:rsid w:val="006D32C5"/>
    <w:rsid w:val="006D37FE"/>
    <w:rsid w:val="006D39DB"/>
    <w:rsid w:val="006D4BDF"/>
    <w:rsid w:val="006D4EBC"/>
    <w:rsid w:val="006D5A71"/>
    <w:rsid w:val="006D6FB3"/>
    <w:rsid w:val="006D6FD4"/>
    <w:rsid w:val="006D7525"/>
    <w:rsid w:val="006E1B25"/>
    <w:rsid w:val="006E1F79"/>
    <w:rsid w:val="006E2395"/>
    <w:rsid w:val="006E3BF3"/>
    <w:rsid w:val="006E45B6"/>
    <w:rsid w:val="006E5773"/>
    <w:rsid w:val="006E6A21"/>
    <w:rsid w:val="006F1873"/>
    <w:rsid w:val="006F221A"/>
    <w:rsid w:val="006F23E5"/>
    <w:rsid w:val="006F2430"/>
    <w:rsid w:val="006F3B76"/>
    <w:rsid w:val="006F53B2"/>
    <w:rsid w:val="006F716E"/>
    <w:rsid w:val="006F747D"/>
    <w:rsid w:val="006F7680"/>
    <w:rsid w:val="007035AF"/>
    <w:rsid w:val="0070363C"/>
    <w:rsid w:val="00704A19"/>
    <w:rsid w:val="00705367"/>
    <w:rsid w:val="00706008"/>
    <w:rsid w:val="00707A25"/>
    <w:rsid w:val="00710B96"/>
    <w:rsid w:val="007131B4"/>
    <w:rsid w:val="0071393E"/>
    <w:rsid w:val="00713C9F"/>
    <w:rsid w:val="00715FE0"/>
    <w:rsid w:val="007176B9"/>
    <w:rsid w:val="00717D6C"/>
    <w:rsid w:val="007200B9"/>
    <w:rsid w:val="007235EA"/>
    <w:rsid w:val="00723961"/>
    <w:rsid w:val="00723B48"/>
    <w:rsid w:val="007247EA"/>
    <w:rsid w:val="00725BFC"/>
    <w:rsid w:val="00726ED9"/>
    <w:rsid w:val="00727076"/>
    <w:rsid w:val="00727AE1"/>
    <w:rsid w:val="00732587"/>
    <w:rsid w:val="00732FC1"/>
    <w:rsid w:val="00733A10"/>
    <w:rsid w:val="00734110"/>
    <w:rsid w:val="00735251"/>
    <w:rsid w:val="0073530F"/>
    <w:rsid w:val="00735729"/>
    <w:rsid w:val="00737C59"/>
    <w:rsid w:val="00740A7D"/>
    <w:rsid w:val="007413E8"/>
    <w:rsid w:val="00742116"/>
    <w:rsid w:val="00744A10"/>
    <w:rsid w:val="00746735"/>
    <w:rsid w:val="00746794"/>
    <w:rsid w:val="00750B73"/>
    <w:rsid w:val="00750FD4"/>
    <w:rsid w:val="00751312"/>
    <w:rsid w:val="00752954"/>
    <w:rsid w:val="00754B42"/>
    <w:rsid w:val="00755010"/>
    <w:rsid w:val="00756FE2"/>
    <w:rsid w:val="0075709F"/>
    <w:rsid w:val="007579E7"/>
    <w:rsid w:val="00757DD1"/>
    <w:rsid w:val="0076173D"/>
    <w:rsid w:val="00761896"/>
    <w:rsid w:val="00761F4A"/>
    <w:rsid w:val="007629B5"/>
    <w:rsid w:val="0076317D"/>
    <w:rsid w:val="007633A4"/>
    <w:rsid w:val="00763A66"/>
    <w:rsid w:val="00764A0F"/>
    <w:rsid w:val="007654D8"/>
    <w:rsid w:val="00765AB0"/>
    <w:rsid w:val="00766546"/>
    <w:rsid w:val="00766F2D"/>
    <w:rsid w:val="00767E21"/>
    <w:rsid w:val="0077125A"/>
    <w:rsid w:val="007725D8"/>
    <w:rsid w:val="007727DF"/>
    <w:rsid w:val="00772983"/>
    <w:rsid w:val="00772B33"/>
    <w:rsid w:val="00773629"/>
    <w:rsid w:val="00773AB7"/>
    <w:rsid w:val="00775676"/>
    <w:rsid w:val="0077583C"/>
    <w:rsid w:val="007763F9"/>
    <w:rsid w:val="00777C15"/>
    <w:rsid w:val="007802DD"/>
    <w:rsid w:val="0078059D"/>
    <w:rsid w:val="00781167"/>
    <w:rsid w:val="00782FA8"/>
    <w:rsid w:val="00785057"/>
    <w:rsid w:val="007850AF"/>
    <w:rsid w:val="00785DE9"/>
    <w:rsid w:val="0078748C"/>
    <w:rsid w:val="007918E3"/>
    <w:rsid w:val="007942DB"/>
    <w:rsid w:val="007963E2"/>
    <w:rsid w:val="007966CB"/>
    <w:rsid w:val="00797E24"/>
    <w:rsid w:val="00797E71"/>
    <w:rsid w:val="007A0A21"/>
    <w:rsid w:val="007A1EF4"/>
    <w:rsid w:val="007A33F6"/>
    <w:rsid w:val="007A3FE6"/>
    <w:rsid w:val="007A6111"/>
    <w:rsid w:val="007B0B21"/>
    <w:rsid w:val="007B1946"/>
    <w:rsid w:val="007B5623"/>
    <w:rsid w:val="007B70D5"/>
    <w:rsid w:val="007C0D5F"/>
    <w:rsid w:val="007C1F4E"/>
    <w:rsid w:val="007C4071"/>
    <w:rsid w:val="007D01E4"/>
    <w:rsid w:val="007D15BA"/>
    <w:rsid w:val="007D288B"/>
    <w:rsid w:val="007D28A5"/>
    <w:rsid w:val="007D3E6B"/>
    <w:rsid w:val="007D4CFC"/>
    <w:rsid w:val="007D5D85"/>
    <w:rsid w:val="007D5EEC"/>
    <w:rsid w:val="007D6068"/>
    <w:rsid w:val="007D641F"/>
    <w:rsid w:val="007D6B37"/>
    <w:rsid w:val="007D77FE"/>
    <w:rsid w:val="007E011B"/>
    <w:rsid w:val="007E0690"/>
    <w:rsid w:val="007E0C15"/>
    <w:rsid w:val="007E13A7"/>
    <w:rsid w:val="007E184D"/>
    <w:rsid w:val="007E1967"/>
    <w:rsid w:val="007E1ADC"/>
    <w:rsid w:val="007F2CB3"/>
    <w:rsid w:val="007F3802"/>
    <w:rsid w:val="007F49F5"/>
    <w:rsid w:val="00801207"/>
    <w:rsid w:val="00801EBA"/>
    <w:rsid w:val="00801FF2"/>
    <w:rsid w:val="00805103"/>
    <w:rsid w:val="00805468"/>
    <w:rsid w:val="0080596F"/>
    <w:rsid w:val="00805C26"/>
    <w:rsid w:val="008067AD"/>
    <w:rsid w:val="008069B1"/>
    <w:rsid w:val="008105EA"/>
    <w:rsid w:val="008108FD"/>
    <w:rsid w:val="00810AC6"/>
    <w:rsid w:val="008116FE"/>
    <w:rsid w:val="0081552F"/>
    <w:rsid w:val="00815CE7"/>
    <w:rsid w:val="008201C1"/>
    <w:rsid w:val="00821C71"/>
    <w:rsid w:val="0082317A"/>
    <w:rsid w:val="00824528"/>
    <w:rsid w:val="00826FBC"/>
    <w:rsid w:val="0083122B"/>
    <w:rsid w:val="008320C9"/>
    <w:rsid w:val="00833743"/>
    <w:rsid w:val="008354F4"/>
    <w:rsid w:val="0084009F"/>
    <w:rsid w:val="00840765"/>
    <w:rsid w:val="00840CF2"/>
    <w:rsid w:val="00841974"/>
    <w:rsid w:val="00844124"/>
    <w:rsid w:val="00845944"/>
    <w:rsid w:val="00845C04"/>
    <w:rsid w:val="00846784"/>
    <w:rsid w:val="00846988"/>
    <w:rsid w:val="0084794D"/>
    <w:rsid w:val="0085204F"/>
    <w:rsid w:val="008524E0"/>
    <w:rsid w:val="008554BF"/>
    <w:rsid w:val="00857A97"/>
    <w:rsid w:val="008614AA"/>
    <w:rsid w:val="00861B9F"/>
    <w:rsid w:val="00861DD5"/>
    <w:rsid w:val="00861F70"/>
    <w:rsid w:val="00863803"/>
    <w:rsid w:val="00863F5F"/>
    <w:rsid w:val="00864134"/>
    <w:rsid w:val="00864EE5"/>
    <w:rsid w:val="0086524B"/>
    <w:rsid w:val="00866723"/>
    <w:rsid w:val="00867341"/>
    <w:rsid w:val="0086782D"/>
    <w:rsid w:val="008716C4"/>
    <w:rsid w:val="008724D5"/>
    <w:rsid w:val="00872553"/>
    <w:rsid w:val="00872B3A"/>
    <w:rsid w:val="00872EF5"/>
    <w:rsid w:val="0087389D"/>
    <w:rsid w:val="008739FF"/>
    <w:rsid w:val="008755E4"/>
    <w:rsid w:val="0087620F"/>
    <w:rsid w:val="0087660D"/>
    <w:rsid w:val="00877BE4"/>
    <w:rsid w:val="00881456"/>
    <w:rsid w:val="0088209E"/>
    <w:rsid w:val="00882C5D"/>
    <w:rsid w:val="00883D17"/>
    <w:rsid w:val="00884F35"/>
    <w:rsid w:val="0088513B"/>
    <w:rsid w:val="008865C8"/>
    <w:rsid w:val="00890A2C"/>
    <w:rsid w:val="0089135B"/>
    <w:rsid w:val="008921BA"/>
    <w:rsid w:val="008932A0"/>
    <w:rsid w:val="0089420D"/>
    <w:rsid w:val="008951AB"/>
    <w:rsid w:val="0089643A"/>
    <w:rsid w:val="008964CC"/>
    <w:rsid w:val="00897234"/>
    <w:rsid w:val="00897DBF"/>
    <w:rsid w:val="008A0241"/>
    <w:rsid w:val="008A2B44"/>
    <w:rsid w:val="008A48FA"/>
    <w:rsid w:val="008A5C8B"/>
    <w:rsid w:val="008B03AA"/>
    <w:rsid w:val="008B048E"/>
    <w:rsid w:val="008B0BC6"/>
    <w:rsid w:val="008B171F"/>
    <w:rsid w:val="008B20F0"/>
    <w:rsid w:val="008B3F03"/>
    <w:rsid w:val="008B4207"/>
    <w:rsid w:val="008B5D9B"/>
    <w:rsid w:val="008B629B"/>
    <w:rsid w:val="008B6420"/>
    <w:rsid w:val="008B75F0"/>
    <w:rsid w:val="008B7B57"/>
    <w:rsid w:val="008C20C6"/>
    <w:rsid w:val="008C2B4B"/>
    <w:rsid w:val="008C2EF7"/>
    <w:rsid w:val="008C3C77"/>
    <w:rsid w:val="008C4385"/>
    <w:rsid w:val="008C4404"/>
    <w:rsid w:val="008C441E"/>
    <w:rsid w:val="008C4478"/>
    <w:rsid w:val="008C57C5"/>
    <w:rsid w:val="008C6030"/>
    <w:rsid w:val="008C6210"/>
    <w:rsid w:val="008C6C7B"/>
    <w:rsid w:val="008D0E0F"/>
    <w:rsid w:val="008D3148"/>
    <w:rsid w:val="008D4728"/>
    <w:rsid w:val="008D4E86"/>
    <w:rsid w:val="008D679F"/>
    <w:rsid w:val="008D713F"/>
    <w:rsid w:val="008D72DA"/>
    <w:rsid w:val="008E04D5"/>
    <w:rsid w:val="008E06AF"/>
    <w:rsid w:val="008E07BD"/>
    <w:rsid w:val="008E1661"/>
    <w:rsid w:val="008E2818"/>
    <w:rsid w:val="008E2A27"/>
    <w:rsid w:val="008E4072"/>
    <w:rsid w:val="008E53D4"/>
    <w:rsid w:val="008E6FF2"/>
    <w:rsid w:val="008E731A"/>
    <w:rsid w:val="008F092D"/>
    <w:rsid w:val="008F2431"/>
    <w:rsid w:val="008F2666"/>
    <w:rsid w:val="008F2B21"/>
    <w:rsid w:val="008F3EAC"/>
    <w:rsid w:val="008F48F4"/>
    <w:rsid w:val="008F5EBD"/>
    <w:rsid w:val="008F6E6F"/>
    <w:rsid w:val="009011BA"/>
    <w:rsid w:val="00902A7E"/>
    <w:rsid w:val="00903014"/>
    <w:rsid w:val="00904F97"/>
    <w:rsid w:val="0090518D"/>
    <w:rsid w:val="00905882"/>
    <w:rsid w:val="009060E9"/>
    <w:rsid w:val="00906FCF"/>
    <w:rsid w:val="00907EC2"/>
    <w:rsid w:val="009105D8"/>
    <w:rsid w:val="00911824"/>
    <w:rsid w:val="00912CA5"/>
    <w:rsid w:val="009136B8"/>
    <w:rsid w:val="009140B0"/>
    <w:rsid w:val="00914259"/>
    <w:rsid w:val="00914D42"/>
    <w:rsid w:val="009160F6"/>
    <w:rsid w:val="009179AD"/>
    <w:rsid w:val="00917BC1"/>
    <w:rsid w:val="0092095C"/>
    <w:rsid w:val="00921E81"/>
    <w:rsid w:val="009226ED"/>
    <w:rsid w:val="00922FAF"/>
    <w:rsid w:val="00923663"/>
    <w:rsid w:val="00923BC4"/>
    <w:rsid w:val="00924772"/>
    <w:rsid w:val="00924972"/>
    <w:rsid w:val="00924DA7"/>
    <w:rsid w:val="00924EE2"/>
    <w:rsid w:val="009259A6"/>
    <w:rsid w:val="00926064"/>
    <w:rsid w:val="00926D05"/>
    <w:rsid w:val="00931857"/>
    <w:rsid w:val="00935CD8"/>
    <w:rsid w:val="00936ABC"/>
    <w:rsid w:val="00937D04"/>
    <w:rsid w:val="00943891"/>
    <w:rsid w:val="00946959"/>
    <w:rsid w:val="00947AD2"/>
    <w:rsid w:val="00947B40"/>
    <w:rsid w:val="00950E9D"/>
    <w:rsid w:val="0095170C"/>
    <w:rsid w:val="00951B8D"/>
    <w:rsid w:val="00951CFE"/>
    <w:rsid w:val="00952230"/>
    <w:rsid w:val="009537A2"/>
    <w:rsid w:val="00956090"/>
    <w:rsid w:val="0095626E"/>
    <w:rsid w:val="00956531"/>
    <w:rsid w:val="00960E43"/>
    <w:rsid w:val="009620D0"/>
    <w:rsid w:val="009625AE"/>
    <w:rsid w:val="009639D7"/>
    <w:rsid w:val="009658F8"/>
    <w:rsid w:val="00967ABE"/>
    <w:rsid w:val="00971418"/>
    <w:rsid w:val="00972993"/>
    <w:rsid w:val="00976244"/>
    <w:rsid w:val="00977FB8"/>
    <w:rsid w:val="00982C2D"/>
    <w:rsid w:val="00982E61"/>
    <w:rsid w:val="00984BE6"/>
    <w:rsid w:val="009872B0"/>
    <w:rsid w:val="0098753F"/>
    <w:rsid w:val="00987894"/>
    <w:rsid w:val="00990309"/>
    <w:rsid w:val="009912B8"/>
    <w:rsid w:val="00991553"/>
    <w:rsid w:val="00991646"/>
    <w:rsid w:val="00991C98"/>
    <w:rsid w:val="0099327F"/>
    <w:rsid w:val="009939B9"/>
    <w:rsid w:val="00993DB6"/>
    <w:rsid w:val="0099544F"/>
    <w:rsid w:val="009954BA"/>
    <w:rsid w:val="00995541"/>
    <w:rsid w:val="00995CFB"/>
    <w:rsid w:val="00997A69"/>
    <w:rsid w:val="00997C58"/>
    <w:rsid w:val="009A0484"/>
    <w:rsid w:val="009A3E59"/>
    <w:rsid w:val="009A459A"/>
    <w:rsid w:val="009A64B2"/>
    <w:rsid w:val="009A72BD"/>
    <w:rsid w:val="009A7BE9"/>
    <w:rsid w:val="009B0A7D"/>
    <w:rsid w:val="009B1A48"/>
    <w:rsid w:val="009B2CD3"/>
    <w:rsid w:val="009B3118"/>
    <w:rsid w:val="009B3C07"/>
    <w:rsid w:val="009B4055"/>
    <w:rsid w:val="009B48FA"/>
    <w:rsid w:val="009B560C"/>
    <w:rsid w:val="009B61BD"/>
    <w:rsid w:val="009C18D1"/>
    <w:rsid w:val="009C1930"/>
    <w:rsid w:val="009C239C"/>
    <w:rsid w:val="009C4F3F"/>
    <w:rsid w:val="009C5C85"/>
    <w:rsid w:val="009C7F81"/>
    <w:rsid w:val="009D05A9"/>
    <w:rsid w:val="009D2F40"/>
    <w:rsid w:val="009D52C1"/>
    <w:rsid w:val="009D57A8"/>
    <w:rsid w:val="009D5927"/>
    <w:rsid w:val="009D5B70"/>
    <w:rsid w:val="009D6164"/>
    <w:rsid w:val="009D6747"/>
    <w:rsid w:val="009E0696"/>
    <w:rsid w:val="009E0ADA"/>
    <w:rsid w:val="009E46C2"/>
    <w:rsid w:val="009E6375"/>
    <w:rsid w:val="009E6644"/>
    <w:rsid w:val="009E668E"/>
    <w:rsid w:val="009F09D6"/>
    <w:rsid w:val="009F12F9"/>
    <w:rsid w:val="009F20E6"/>
    <w:rsid w:val="009F21A8"/>
    <w:rsid w:val="009F29DD"/>
    <w:rsid w:val="009F309A"/>
    <w:rsid w:val="009F3C28"/>
    <w:rsid w:val="009F7A45"/>
    <w:rsid w:val="00A00A4E"/>
    <w:rsid w:val="00A01092"/>
    <w:rsid w:val="00A03D9A"/>
    <w:rsid w:val="00A04576"/>
    <w:rsid w:val="00A04BD6"/>
    <w:rsid w:val="00A05DD1"/>
    <w:rsid w:val="00A10CC0"/>
    <w:rsid w:val="00A135DC"/>
    <w:rsid w:val="00A14A6B"/>
    <w:rsid w:val="00A15F6B"/>
    <w:rsid w:val="00A17244"/>
    <w:rsid w:val="00A17F6A"/>
    <w:rsid w:val="00A200FC"/>
    <w:rsid w:val="00A2027A"/>
    <w:rsid w:val="00A212E1"/>
    <w:rsid w:val="00A21E12"/>
    <w:rsid w:val="00A24550"/>
    <w:rsid w:val="00A24BB8"/>
    <w:rsid w:val="00A24E03"/>
    <w:rsid w:val="00A2582F"/>
    <w:rsid w:val="00A2671C"/>
    <w:rsid w:val="00A307F6"/>
    <w:rsid w:val="00A30C7A"/>
    <w:rsid w:val="00A310D9"/>
    <w:rsid w:val="00A33B50"/>
    <w:rsid w:val="00A35A95"/>
    <w:rsid w:val="00A35E21"/>
    <w:rsid w:val="00A36E0F"/>
    <w:rsid w:val="00A37363"/>
    <w:rsid w:val="00A402DF"/>
    <w:rsid w:val="00A408D8"/>
    <w:rsid w:val="00A40D76"/>
    <w:rsid w:val="00A41313"/>
    <w:rsid w:val="00A42B3F"/>
    <w:rsid w:val="00A43607"/>
    <w:rsid w:val="00A43E8D"/>
    <w:rsid w:val="00A4529D"/>
    <w:rsid w:val="00A4570E"/>
    <w:rsid w:val="00A468D5"/>
    <w:rsid w:val="00A46DC6"/>
    <w:rsid w:val="00A46EAE"/>
    <w:rsid w:val="00A507A0"/>
    <w:rsid w:val="00A50B59"/>
    <w:rsid w:val="00A50E0F"/>
    <w:rsid w:val="00A55584"/>
    <w:rsid w:val="00A557A2"/>
    <w:rsid w:val="00A56027"/>
    <w:rsid w:val="00A61700"/>
    <w:rsid w:val="00A622A3"/>
    <w:rsid w:val="00A63D12"/>
    <w:rsid w:val="00A6409A"/>
    <w:rsid w:val="00A65023"/>
    <w:rsid w:val="00A66490"/>
    <w:rsid w:val="00A6795A"/>
    <w:rsid w:val="00A70B75"/>
    <w:rsid w:val="00A71142"/>
    <w:rsid w:val="00A71296"/>
    <w:rsid w:val="00A71884"/>
    <w:rsid w:val="00A71D7F"/>
    <w:rsid w:val="00A71F13"/>
    <w:rsid w:val="00A7241B"/>
    <w:rsid w:val="00A72732"/>
    <w:rsid w:val="00A73648"/>
    <w:rsid w:val="00A7542A"/>
    <w:rsid w:val="00A770DC"/>
    <w:rsid w:val="00A776C2"/>
    <w:rsid w:val="00A806A4"/>
    <w:rsid w:val="00A806D4"/>
    <w:rsid w:val="00A80DCE"/>
    <w:rsid w:val="00A81CEF"/>
    <w:rsid w:val="00A8297E"/>
    <w:rsid w:val="00A835EA"/>
    <w:rsid w:val="00A83BD1"/>
    <w:rsid w:val="00A83CAD"/>
    <w:rsid w:val="00A8622E"/>
    <w:rsid w:val="00A91556"/>
    <w:rsid w:val="00A924B3"/>
    <w:rsid w:val="00A92D79"/>
    <w:rsid w:val="00A93737"/>
    <w:rsid w:val="00A9509A"/>
    <w:rsid w:val="00A952C2"/>
    <w:rsid w:val="00A96D58"/>
    <w:rsid w:val="00A97472"/>
    <w:rsid w:val="00AA0072"/>
    <w:rsid w:val="00AA100A"/>
    <w:rsid w:val="00AA1C50"/>
    <w:rsid w:val="00AA2DCB"/>
    <w:rsid w:val="00AA4DFD"/>
    <w:rsid w:val="00AA579A"/>
    <w:rsid w:val="00AA73D9"/>
    <w:rsid w:val="00AB0C77"/>
    <w:rsid w:val="00AB40C3"/>
    <w:rsid w:val="00AB4C4F"/>
    <w:rsid w:val="00AB729D"/>
    <w:rsid w:val="00AC0211"/>
    <w:rsid w:val="00AC1284"/>
    <w:rsid w:val="00AC1E86"/>
    <w:rsid w:val="00AC23FF"/>
    <w:rsid w:val="00AC3FF9"/>
    <w:rsid w:val="00AC4603"/>
    <w:rsid w:val="00AC4CF1"/>
    <w:rsid w:val="00AC5C97"/>
    <w:rsid w:val="00AD0DA8"/>
    <w:rsid w:val="00AD1972"/>
    <w:rsid w:val="00AD2243"/>
    <w:rsid w:val="00AD2528"/>
    <w:rsid w:val="00AD2EE1"/>
    <w:rsid w:val="00AD47C9"/>
    <w:rsid w:val="00AD5448"/>
    <w:rsid w:val="00AD5557"/>
    <w:rsid w:val="00AD61B0"/>
    <w:rsid w:val="00AE0FF4"/>
    <w:rsid w:val="00AE108D"/>
    <w:rsid w:val="00AE1EDE"/>
    <w:rsid w:val="00AE2731"/>
    <w:rsid w:val="00AE2B5C"/>
    <w:rsid w:val="00AE3105"/>
    <w:rsid w:val="00AE452B"/>
    <w:rsid w:val="00AE65E0"/>
    <w:rsid w:val="00AE7B26"/>
    <w:rsid w:val="00AF0F10"/>
    <w:rsid w:val="00AF1D1D"/>
    <w:rsid w:val="00AF25F0"/>
    <w:rsid w:val="00AF2826"/>
    <w:rsid w:val="00AF3762"/>
    <w:rsid w:val="00AF56FD"/>
    <w:rsid w:val="00AF5BC4"/>
    <w:rsid w:val="00AF6061"/>
    <w:rsid w:val="00AF62AA"/>
    <w:rsid w:val="00AF6AEE"/>
    <w:rsid w:val="00AF76A6"/>
    <w:rsid w:val="00B015CE"/>
    <w:rsid w:val="00B0410D"/>
    <w:rsid w:val="00B0576C"/>
    <w:rsid w:val="00B079E7"/>
    <w:rsid w:val="00B07A66"/>
    <w:rsid w:val="00B12BB7"/>
    <w:rsid w:val="00B1316F"/>
    <w:rsid w:val="00B132B1"/>
    <w:rsid w:val="00B142AF"/>
    <w:rsid w:val="00B147D6"/>
    <w:rsid w:val="00B14F8B"/>
    <w:rsid w:val="00B16607"/>
    <w:rsid w:val="00B16976"/>
    <w:rsid w:val="00B237EA"/>
    <w:rsid w:val="00B24AE6"/>
    <w:rsid w:val="00B24B8B"/>
    <w:rsid w:val="00B2655F"/>
    <w:rsid w:val="00B273C6"/>
    <w:rsid w:val="00B27439"/>
    <w:rsid w:val="00B30DDB"/>
    <w:rsid w:val="00B31344"/>
    <w:rsid w:val="00B313B4"/>
    <w:rsid w:val="00B32FD8"/>
    <w:rsid w:val="00B33724"/>
    <w:rsid w:val="00B35AAD"/>
    <w:rsid w:val="00B3611A"/>
    <w:rsid w:val="00B369FC"/>
    <w:rsid w:val="00B37B26"/>
    <w:rsid w:val="00B40BD4"/>
    <w:rsid w:val="00B42276"/>
    <w:rsid w:val="00B42441"/>
    <w:rsid w:val="00B50D9B"/>
    <w:rsid w:val="00B517B2"/>
    <w:rsid w:val="00B5193F"/>
    <w:rsid w:val="00B5252F"/>
    <w:rsid w:val="00B545C1"/>
    <w:rsid w:val="00B57CE0"/>
    <w:rsid w:val="00B6139F"/>
    <w:rsid w:val="00B629F1"/>
    <w:rsid w:val="00B70132"/>
    <w:rsid w:val="00B71F48"/>
    <w:rsid w:val="00B7252A"/>
    <w:rsid w:val="00B74079"/>
    <w:rsid w:val="00B746FF"/>
    <w:rsid w:val="00B74CC5"/>
    <w:rsid w:val="00B75BC2"/>
    <w:rsid w:val="00B81BB8"/>
    <w:rsid w:val="00B84B99"/>
    <w:rsid w:val="00B85B08"/>
    <w:rsid w:val="00B86681"/>
    <w:rsid w:val="00B86909"/>
    <w:rsid w:val="00B86A69"/>
    <w:rsid w:val="00B873F3"/>
    <w:rsid w:val="00B902EA"/>
    <w:rsid w:val="00B90AD0"/>
    <w:rsid w:val="00B93DC4"/>
    <w:rsid w:val="00B94298"/>
    <w:rsid w:val="00B94E62"/>
    <w:rsid w:val="00B9546E"/>
    <w:rsid w:val="00B9673C"/>
    <w:rsid w:val="00B97AE0"/>
    <w:rsid w:val="00BA1F81"/>
    <w:rsid w:val="00BA2A53"/>
    <w:rsid w:val="00BA2E61"/>
    <w:rsid w:val="00BA3053"/>
    <w:rsid w:val="00BA394C"/>
    <w:rsid w:val="00BA445A"/>
    <w:rsid w:val="00BA631F"/>
    <w:rsid w:val="00BA66DC"/>
    <w:rsid w:val="00BA6941"/>
    <w:rsid w:val="00BA6E1A"/>
    <w:rsid w:val="00BA6FE7"/>
    <w:rsid w:val="00BA76E1"/>
    <w:rsid w:val="00BA786A"/>
    <w:rsid w:val="00BA7E9F"/>
    <w:rsid w:val="00BB2FE5"/>
    <w:rsid w:val="00BB3FA8"/>
    <w:rsid w:val="00BB4204"/>
    <w:rsid w:val="00BB4642"/>
    <w:rsid w:val="00BB67CA"/>
    <w:rsid w:val="00BC0849"/>
    <w:rsid w:val="00BC0C0B"/>
    <w:rsid w:val="00BC299F"/>
    <w:rsid w:val="00BC3221"/>
    <w:rsid w:val="00BC5E62"/>
    <w:rsid w:val="00BC6284"/>
    <w:rsid w:val="00BC6807"/>
    <w:rsid w:val="00BC7C56"/>
    <w:rsid w:val="00BC7DBB"/>
    <w:rsid w:val="00BD0849"/>
    <w:rsid w:val="00BD11BD"/>
    <w:rsid w:val="00BD134B"/>
    <w:rsid w:val="00BD26C0"/>
    <w:rsid w:val="00BD3D1F"/>
    <w:rsid w:val="00BD4E0E"/>
    <w:rsid w:val="00BD541D"/>
    <w:rsid w:val="00BD5517"/>
    <w:rsid w:val="00BE01B8"/>
    <w:rsid w:val="00BE087E"/>
    <w:rsid w:val="00BE31EC"/>
    <w:rsid w:val="00BE36A0"/>
    <w:rsid w:val="00BE76B4"/>
    <w:rsid w:val="00BE7FDB"/>
    <w:rsid w:val="00BF0144"/>
    <w:rsid w:val="00BF2168"/>
    <w:rsid w:val="00BF2354"/>
    <w:rsid w:val="00BF3672"/>
    <w:rsid w:val="00BF39C0"/>
    <w:rsid w:val="00BF560D"/>
    <w:rsid w:val="00BF5998"/>
    <w:rsid w:val="00BF5B77"/>
    <w:rsid w:val="00BF7DA6"/>
    <w:rsid w:val="00C00CAD"/>
    <w:rsid w:val="00C02652"/>
    <w:rsid w:val="00C03F5C"/>
    <w:rsid w:val="00C04D5E"/>
    <w:rsid w:val="00C04F60"/>
    <w:rsid w:val="00C05344"/>
    <w:rsid w:val="00C058E4"/>
    <w:rsid w:val="00C06105"/>
    <w:rsid w:val="00C06205"/>
    <w:rsid w:val="00C0751D"/>
    <w:rsid w:val="00C115A6"/>
    <w:rsid w:val="00C12D56"/>
    <w:rsid w:val="00C13145"/>
    <w:rsid w:val="00C1406F"/>
    <w:rsid w:val="00C142A0"/>
    <w:rsid w:val="00C14319"/>
    <w:rsid w:val="00C144AF"/>
    <w:rsid w:val="00C158AF"/>
    <w:rsid w:val="00C1646C"/>
    <w:rsid w:val="00C21BE0"/>
    <w:rsid w:val="00C22382"/>
    <w:rsid w:val="00C23A95"/>
    <w:rsid w:val="00C25536"/>
    <w:rsid w:val="00C27479"/>
    <w:rsid w:val="00C300C5"/>
    <w:rsid w:val="00C3140B"/>
    <w:rsid w:val="00C3212A"/>
    <w:rsid w:val="00C3379C"/>
    <w:rsid w:val="00C34031"/>
    <w:rsid w:val="00C34153"/>
    <w:rsid w:val="00C3572A"/>
    <w:rsid w:val="00C3655D"/>
    <w:rsid w:val="00C40FCF"/>
    <w:rsid w:val="00C41618"/>
    <w:rsid w:val="00C42227"/>
    <w:rsid w:val="00C44A13"/>
    <w:rsid w:val="00C45B33"/>
    <w:rsid w:val="00C4643D"/>
    <w:rsid w:val="00C475A3"/>
    <w:rsid w:val="00C5081B"/>
    <w:rsid w:val="00C5085E"/>
    <w:rsid w:val="00C51D19"/>
    <w:rsid w:val="00C51D8B"/>
    <w:rsid w:val="00C51FEA"/>
    <w:rsid w:val="00C554AE"/>
    <w:rsid w:val="00C55616"/>
    <w:rsid w:val="00C556AF"/>
    <w:rsid w:val="00C60A45"/>
    <w:rsid w:val="00C60AD4"/>
    <w:rsid w:val="00C621BD"/>
    <w:rsid w:val="00C63023"/>
    <w:rsid w:val="00C64FA5"/>
    <w:rsid w:val="00C65480"/>
    <w:rsid w:val="00C6550F"/>
    <w:rsid w:val="00C7045C"/>
    <w:rsid w:val="00C71473"/>
    <w:rsid w:val="00C715DF"/>
    <w:rsid w:val="00C71A80"/>
    <w:rsid w:val="00C76A5C"/>
    <w:rsid w:val="00C773F9"/>
    <w:rsid w:val="00C77926"/>
    <w:rsid w:val="00C81606"/>
    <w:rsid w:val="00C82BA7"/>
    <w:rsid w:val="00C82F42"/>
    <w:rsid w:val="00C836E1"/>
    <w:rsid w:val="00C83A71"/>
    <w:rsid w:val="00C868D6"/>
    <w:rsid w:val="00C87333"/>
    <w:rsid w:val="00C9003D"/>
    <w:rsid w:val="00C90CB0"/>
    <w:rsid w:val="00C90ECB"/>
    <w:rsid w:val="00C9150C"/>
    <w:rsid w:val="00C9295B"/>
    <w:rsid w:val="00C934BA"/>
    <w:rsid w:val="00C93534"/>
    <w:rsid w:val="00C94BBD"/>
    <w:rsid w:val="00C979F8"/>
    <w:rsid w:val="00CA0343"/>
    <w:rsid w:val="00CA34CD"/>
    <w:rsid w:val="00CA546A"/>
    <w:rsid w:val="00CA69D5"/>
    <w:rsid w:val="00CA6ADF"/>
    <w:rsid w:val="00CA7096"/>
    <w:rsid w:val="00CA732B"/>
    <w:rsid w:val="00CA7855"/>
    <w:rsid w:val="00CB01BC"/>
    <w:rsid w:val="00CB1139"/>
    <w:rsid w:val="00CB1835"/>
    <w:rsid w:val="00CB2252"/>
    <w:rsid w:val="00CB27C6"/>
    <w:rsid w:val="00CB3BBA"/>
    <w:rsid w:val="00CB4486"/>
    <w:rsid w:val="00CB4677"/>
    <w:rsid w:val="00CB5397"/>
    <w:rsid w:val="00CB5B0A"/>
    <w:rsid w:val="00CB6740"/>
    <w:rsid w:val="00CB738A"/>
    <w:rsid w:val="00CB765B"/>
    <w:rsid w:val="00CB7AB5"/>
    <w:rsid w:val="00CC116B"/>
    <w:rsid w:val="00CC32C9"/>
    <w:rsid w:val="00CC558B"/>
    <w:rsid w:val="00CC6511"/>
    <w:rsid w:val="00CD2A25"/>
    <w:rsid w:val="00CD708E"/>
    <w:rsid w:val="00CE062E"/>
    <w:rsid w:val="00CE12A9"/>
    <w:rsid w:val="00CE2E9B"/>
    <w:rsid w:val="00CE43F3"/>
    <w:rsid w:val="00CE46E5"/>
    <w:rsid w:val="00CE4FE1"/>
    <w:rsid w:val="00CE51AF"/>
    <w:rsid w:val="00CE71BF"/>
    <w:rsid w:val="00CE7875"/>
    <w:rsid w:val="00CF024F"/>
    <w:rsid w:val="00CF161A"/>
    <w:rsid w:val="00CF1957"/>
    <w:rsid w:val="00CF1B0B"/>
    <w:rsid w:val="00CF348F"/>
    <w:rsid w:val="00CF3DA5"/>
    <w:rsid w:val="00CF3FAD"/>
    <w:rsid w:val="00CF50B2"/>
    <w:rsid w:val="00D02D74"/>
    <w:rsid w:val="00D03399"/>
    <w:rsid w:val="00D044C9"/>
    <w:rsid w:val="00D04DDA"/>
    <w:rsid w:val="00D051E6"/>
    <w:rsid w:val="00D05B7B"/>
    <w:rsid w:val="00D05BAE"/>
    <w:rsid w:val="00D063EB"/>
    <w:rsid w:val="00D06B95"/>
    <w:rsid w:val="00D06F94"/>
    <w:rsid w:val="00D11F98"/>
    <w:rsid w:val="00D12370"/>
    <w:rsid w:val="00D13353"/>
    <w:rsid w:val="00D14427"/>
    <w:rsid w:val="00D156C6"/>
    <w:rsid w:val="00D16708"/>
    <w:rsid w:val="00D17176"/>
    <w:rsid w:val="00D208C6"/>
    <w:rsid w:val="00D2128C"/>
    <w:rsid w:val="00D21393"/>
    <w:rsid w:val="00D21449"/>
    <w:rsid w:val="00D21626"/>
    <w:rsid w:val="00D21761"/>
    <w:rsid w:val="00D21D96"/>
    <w:rsid w:val="00D2255B"/>
    <w:rsid w:val="00D22751"/>
    <w:rsid w:val="00D23FDD"/>
    <w:rsid w:val="00D244ED"/>
    <w:rsid w:val="00D24DBF"/>
    <w:rsid w:val="00D25CCD"/>
    <w:rsid w:val="00D25E91"/>
    <w:rsid w:val="00D26497"/>
    <w:rsid w:val="00D278A2"/>
    <w:rsid w:val="00D27A30"/>
    <w:rsid w:val="00D317FC"/>
    <w:rsid w:val="00D31DC7"/>
    <w:rsid w:val="00D3684E"/>
    <w:rsid w:val="00D40546"/>
    <w:rsid w:val="00D40701"/>
    <w:rsid w:val="00D415D5"/>
    <w:rsid w:val="00D415E8"/>
    <w:rsid w:val="00D42EE5"/>
    <w:rsid w:val="00D42F58"/>
    <w:rsid w:val="00D44308"/>
    <w:rsid w:val="00D45156"/>
    <w:rsid w:val="00D4557F"/>
    <w:rsid w:val="00D50CD9"/>
    <w:rsid w:val="00D51974"/>
    <w:rsid w:val="00D524CF"/>
    <w:rsid w:val="00D52ED3"/>
    <w:rsid w:val="00D53C65"/>
    <w:rsid w:val="00D53F1C"/>
    <w:rsid w:val="00D55B54"/>
    <w:rsid w:val="00D55BCE"/>
    <w:rsid w:val="00D55F0F"/>
    <w:rsid w:val="00D56AD3"/>
    <w:rsid w:val="00D56B76"/>
    <w:rsid w:val="00D57C10"/>
    <w:rsid w:val="00D60B6D"/>
    <w:rsid w:val="00D612D8"/>
    <w:rsid w:val="00D63577"/>
    <w:rsid w:val="00D63E07"/>
    <w:rsid w:val="00D6699C"/>
    <w:rsid w:val="00D67FDE"/>
    <w:rsid w:val="00D70EAF"/>
    <w:rsid w:val="00D7107C"/>
    <w:rsid w:val="00D72C25"/>
    <w:rsid w:val="00D74427"/>
    <w:rsid w:val="00D7490F"/>
    <w:rsid w:val="00D75096"/>
    <w:rsid w:val="00D755D8"/>
    <w:rsid w:val="00D759EA"/>
    <w:rsid w:val="00D76FDD"/>
    <w:rsid w:val="00D77601"/>
    <w:rsid w:val="00D77612"/>
    <w:rsid w:val="00D776F6"/>
    <w:rsid w:val="00D77B9C"/>
    <w:rsid w:val="00D82168"/>
    <w:rsid w:val="00D8319A"/>
    <w:rsid w:val="00D83F16"/>
    <w:rsid w:val="00D905EA"/>
    <w:rsid w:val="00D9231A"/>
    <w:rsid w:val="00D939DB"/>
    <w:rsid w:val="00D93FCF"/>
    <w:rsid w:val="00D951A7"/>
    <w:rsid w:val="00D9683B"/>
    <w:rsid w:val="00D96C71"/>
    <w:rsid w:val="00D97D47"/>
    <w:rsid w:val="00DA0A16"/>
    <w:rsid w:val="00DA1D57"/>
    <w:rsid w:val="00DA57F7"/>
    <w:rsid w:val="00DA6D56"/>
    <w:rsid w:val="00DA7ACA"/>
    <w:rsid w:val="00DB0D0D"/>
    <w:rsid w:val="00DB0F54"/>
    <w:rsid w:val="00DB1128"/>
    <w:rsid w:val="00DB24C7"/>
    <w:rsid w:val="00DB2CEF"/>
    <w:rsid w:val="00DB31F9"/>
    <w:rsid w:val="00DB3507"/>
    <w:rsid w:val="00DB468C"/>
    <w:rsid w:val="00DB49EE"/>
    <w:rsid w:val="00DB59C7"/>
    <w:rsid w:val="00DC00AB"/>
    <w:rsid w:val="00DC0CD4"/>
    <w:rsid w:val="00DC3A0E"/>
    <w:rsid w:val="00DC5CF1"/>
    <w:rsid w:val="00DC6861"/>
    <w:rsid w:val="00DD0B91"/>
    <w:rsid w:val="00DD192C"/>
    <w:rsid w:val="00DD1A9B"/>
    <w:rsid w:val="00DD2E58"/>
    <w:rsid w:val="00DD3418"/>
    <w:rsid w:val="00DD4038"/>
    <w:rsid w:val="00DD45BE"/>
    <w:rsid w:val="00DD4A71"/>
    <w:rsid w:val="00DD4B62"/>
    <w:rsid w:val="00DD6418"/>
    <w:rsid w:val="00DD7470"/>
    <w:rsid w:val="00DD7D95"/>
    <w:rsid w:val="00DE02CC"/>
    <w:rsid w:val="00DE189C"/>
    <w:rsid w:val="00DE4B53"/>
    <w:rsid w:val="00DE503D"/>
    <w:rsid w:val="00DE57C2"/>
    <w:rsid w:val="00DE604D"/>
    <w:rsid w:val="00DE663E"/>
    <w:rsid w:val="00DF023F"/>
    <w:rsid w:val="00DF30C8"/>
    <w:rsid w:val="00DF4D5A"/>
    <w:rsid w:val="00DF5458"/>
    <w:rsid w:val="00DF56CA"/>
    <w:rsid w:val="00E00D9D"/>
    <w:rsid w:val="00E018D4"/>
    <w:rsid w:val="00E036C1"/>
    <w:rsid w:val="00E04528"/>
    <w:rsid w:val="00E10DDA"/>
    <w:rsid w:val="00E12BB8"/>
    <w:rsid w:val="00E13148"/>
    <w:rsid w:val="00E13EB4"/>
    <w:rsid w:val="00E145D8"/>
    <w:rsid w:val="00E14CDC"/>
    <w:rsid w:val="00E161AA"/>
    <w:rsid w:val="00E20958"/>
    <w:rsid w:val="00E22863"/>
    <w:rsid w:val="00E229C5"/>
    <w:rsid w:val="00E24C46"/>
    <w:rsid w:val="00E26B11"/>
    <w:rsid w:val="00E308DB"/>
    <w:rsid w:val="00E31215"/>
    <w:rsid w:val="00E31B46"/>
    <w:rsid w:val="00E33428"/>
    <w:rsid w:val="00E35E1D"/>
    <w:rsid w:val="00E36978"/>
    <w:rsid w:val="00E40DEC"/>
    <w:rsid w:val="00E41C04"/>
    <w:rsid w:val="00E42876"/>
    <w:rsid w:val="00E42ED0"/>
    <w:rsid w:val="00E4479D"/>
    <w:rsid w:val="00E44B80"/>
    <w:rsid w:val="00E44E52"/>
    <w:rsid w:val="00E45392"/>
    <w:rsid w:val="00E45A3E"/>
    <w:rsid w:val="00E476CF"/>
    <w:rsid w:val="00E47E35"/>
    <w:rsid w:val="00E524FA"/>
    <w:rsid w:val="00E530E6"/>
    <w:rsid w:val="00E5364B"/>
    <w:rsid w:val="00E55007"/>
    <w:rsid w:val="00E56D63"/>
    <w:rsid w:val="00E60A04"/>
    <w:rsid w:val="00E62A76"/>
    <w:rsid w:val="00E62C4F"/>
    <w:rsid w:val="00E6305B"/>
    <w:rsid w:val="00E64EAA"/>
    <w:rsid w:val="00E66E92"/>
    <w:rsid w:val="00E67151"/>
    <w:rsid w:val="00E708DB"/>
    <w:rsid w:val="00E72D36"/>
    <w:rsid w:val="00E75702"/>
    <w:rsid w:val="00E7769B"/>
    <w:rsid w:val="00E8003D"/>
    <w:rsid w:val="00E81C35"/>
    <w:rsid w:val="00E83AAC"/>
    <w:rsid w:val="00E84026"/>
    <w:rsid w:val="00E87663"/>
    <w:rsid w:val="00E87851"/>
    <w:rsid w:val="00E91311"/>
    <w:rsid w:val="00E921A3"/>
    <w:rsid w:val="00E950E0"/>
    <w:rsid w:val="00E95D6C"/>
    <w:rsid w:val="00E95F16"/>
    <w:rsid w:val="00E963B5"/>
    <w:rsid w:val="00EA3B72"/>
    <w:rsid w:val="00EA691C"/>
    <w:rsid w:val="00EB0B80"/>
    <w:rsid w:val="00EB1BF2"/>
    <w:rsid w:val="00EB297E"/>
    <w:rsid w:val="00EB3382"/>
    <w:rsid w:val="00EB3940"/>
    <w:rsid w:val="00EB3BA4"/>
    <w:rsid w:val="00EB49B0"/>
    <w:rsid w:val="00EB4CF0"/>
    <w:rsid w:val="00EB50D1"/>
    <w:rsid w:val="00EB5FEB"/>
    <w:rsid w:val="00EB7CFF"/>
    <w:rsid w:val="00EB7E4B"/>
    <w:rsid w:val="00EC0912"/>
    <w:rsid w:val="00EC1E9C"/>
    <w:rsid w:val="00EC6BFB"/>
    <w:rsid w:val="00ED0511"/>
    <w:rsid w:val="00ED1AFF"/>
    <w:rsid w:val="00ED1FF6"/>
    <w:rsid w:val="00ED3104"/>
    <w:rsid w:val="00ED32CA"/>
    <w:rsid w:val="00ED5209"/>
    <w:rsid w:val="00ED57C0"/>
    <w:rsid w:val="00ED624E"/>
    <w:rsid w:val="00ED6A16"/>
    <w:rsid w:val="00ED7506"/>
    <w:rsid w:val="00EE0E03"/>
    <w:rsid w:val="00EE1439"/>
    <w:rsid w:val="00EE2D06"/>
    <w:rsid w:val="00EE3DDF"/>
    <w:rsid w:val="00EE4F42"/>
    <w:rsid w:val="00EE504B"/>
    <w:rsid w:val="00EE52DC"/>
    <w:rsid w:val="00EE5CD5"/>
    <w:rsid w:val="00EE623A"/>
    <w:rsid w:val="00EE6C18"/>
    <w:rsid w:val="00EE6DCB"/>
    <w:rsid w:val="00EE71F5"/>
    <w:rsid w:val="00EF1744"/>
    <w:rsid w:val="00EF1983"/>
    <w:rsid w:val="00EF2A71"/>
    <w:rsid w:val="00EF3701"/>
    <w:rsid w:val="00EF4216"/>
    <w:rsid w:val="00EF59EA"/>
    <w:rsid w:val="00EF5B91"/>
    <w:rsid w:val="00EF5D6D"/>
    <w:rsid w:val="00EF6DC4"/>
    <w:rsid w:val="00EF6F99"/>
    <w:rsid w:val="00EF7287"/>
    <w:rsid w:val="00F00B53"/>
    <w:rsid w:val="00F0148F"/>
    <w:rsid w:val="00F0210C"/>
    <w:rsid w:val="00F02236"/>
    <w:rsid w:val="00F028A6"/>
    <w:rsid w:val="00F03CAE"/>
    <w:rsid w:val="00F0458A"/>
    <w:rsid w:val="00F04A51"/>
    <w:rsid w:val="00F04B07"/>
    <w:rsid w:val="00F053B0"/>
    <w:rsid w:val="00F0734E"/>
    <w:rsid w:val="00F1003A"/>
    <w:rsid w:val="00F11D64"/>
    <w:rsid w:val="00F120FF"/>
    <w:rsid w:val="00F1293E"/>
    <w:rsid w:val="00F15839"/>
    <w:rsid w:val="00F15D20"/>
    <w:rsid w:val="00F15E36"/>
    <w:rsid w:val="00F16F4E"/>
    <w:rsid w:val="00F170A2"/>
    <w:rsid w:val="00F17159"/>
    <w:rsid w:val="00F1722D"/>
    <w:rsid w:val="00F17376"/>
    <w:rsid w:val="00F17FAD"/>
    <w:rsid w:val="00F22CD0"/>
    <w:rsid w:val="00F23243"/>
    <w:rsid w:val="00F24266"/>
    <w:rsid w:val="00F242ED"/>
    <w:rsid w:val="00F24CD4"/>
    <w:rsid w:val="00F257BF"/>
    <w:rsid w:val="00F261AB"/>
    <w:rsid w:val="00F27EC3"/>
    <w:rsid w:val="00F31D9B"/>
    <w:rsid w:val="00F32CF3"/>
    <w:rsid w:val="00F3435F"/>
    <w:rsid w:val="00F354AE"/>
    <w:rsid w:val="00F36449"/>
    <w:rsid w:val="00F40865"/>
    <w:rsid w:val="00F41887"/>
    <w:rsid w:val="00F421A3"/>
    <w:rsid w:val="00F442B6"/>
    <w:rsid w:val="00F44C62"/>
    <w:rsid w:val="00F46363"/>
    <w:rsid w:val="00F47D8D"/>
    <w:rsid w:val="00F51EF4"/>
    <w:rsid w:val="00F536D4"/>
    <w:rsid w:val="00F55241"/>
    <w:rsid w:val="00F569D3"/>
    <w:rsid w:val="00F57F9B"/>
    <w:rsid w:val="00F603F1"/>
    <w:rsid w:val="00F614E7"/>
    <w:rsid w:val="00F622D3"/>
    <w:rsid w:val="00F62E23"/>
    <w:rsid w:val="00F65AAF"/>
    <w:rsid w:val="00F6770C"/>
    <w:rsid w:val="00F7357C"/>
    <w:rsid w:val="00F73CA1"/>
    <w:rsid w:val="00F75A87"/>
    <w:rsid w:val="00F75D6B"/>
    <w:rsid w:val="00F771D8"/>
    <w:rsid w:val="00F80372"/>
    <w:rsid w:val="00F80833"/>
    <w:rsid w:val="00F80B14"/>
    <w:rsid w:val="00F8266D"/>
    <w:rsid w:val="00F83D18"/>
    <w:rsid w:val="00F84AFA"/>
    <w:rsid w:val="00F86D96"/>
    <w:rsid w:val="00F872FF"/>
    <w:rsid w:val="00F90B76"/>
    <w:rsid w:val="00F90D74"/>
    <w:rsid w:val="00F91D4E"/>
    <w:rsid w:val="00F92F60"/>
    <w:rsid w:val="00F93358"/>
    <w:rsid w:val="00F957BF"/>
    <w:rsid w:val="00F95D55"/>
    <w:rsid w:val="00F97A7A"/>
    <w:rsid w:val="00FA0820"/>
    <w:rsid w:val="00FA164E"/>
    <w:rsid w:val="00FA6578"/>
    <w:rsid w:val="00FA6DF7"/>
    <w:rsid w:val="00FB050B"/>
    <w:rsid w:val="00FB0A31"/>
    <w:rsid w:val="00FB1D23"/>
    <w:rsid w:val="00FB25BD"/>
    <w:rsid w:val="00FB3410"/>
    <w:rsid w:val="00FB45F5"/>
    <w:rsid w:val="00FC0700"/>
    <w:rsid w:val="00FC10C8"/>
    <w:rsid w:val="00FC1AE6"/>
    <w:rsid w:val="00FC4E24"/>
    <w:rsid w:val="00FC525B"/>
    <w:rsid w:val="00FC5A5C"/>
    <w:rsid w:val="00FC5AFF"/>
    <w:rsid w:val="00FC7158"/>
    <w:rsid w:val="00FD0286"/>
    <w:rsid w:val="00FD0EBE"/>
    <w:rsid w:val="00FD25D0"/>
    <w:rsid w:val="00FD4143"/>
    <w:rsid w:val="00FD52C6"/>
    <w:rsid w:val="00FD5830"/>
    <w:rsid w:val="00FD6961"/>
    <w:rsid w:val="00FD6C67"/>
    <w:rsid w:val="00FE14E1"/>
    <w:rsid w:val="00FE216C"/>
    <w:rsid w:val="00FE3572"/>
    <w:rsid w:val="00FE4C21"/>
    <w:rsid w:val="00FE4D72"/>
    <w:rsid w:val="00FE52D8"/>
    <w:rsid w:val="00FE5A65"/>
    <w:rsid w:val="00FF11E4"/>
    <w:rsid w:val="00FF1BC4"/>
    <w:rsid w:val="00FF3797"/>
    <w:rsid w:val="00FF6921"/>
    <w:rsid w:val="5873BD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4FA69"/>
  <w15:chartTrackingRefBased/>
  <w15:docId w15:val="{41E38C22-F3FD-424B-A0DD-F8BD8E9B4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8059D"/>
  </w:style>
  <w:style w:type="paragraph" w:styleId="Heading1">
    <w:name w:val="heading 1"/>
    <w:basedOn w:val="Normal"/>
    <w:next w:val="Normal"/>
    <w:link w:val="Heading1Char"/>
    <w:uiPriority w:val="9"/>
    <w:qFormat/>
    <w:rsid w:val="0078059D"/>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78059D"/>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8059D"/>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78059D"/>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unhideWhenUsed/>
    <w:qFormat/>
    <w:rsid w:val="0078059D"/>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78059D"/>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78059D"/>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78059D"/>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78059D"/>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8059D"/>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78059D"/>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78059D"/>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78059D"/>
    <w:rPr>
      <w:rFonts w:asciiTheme="majorHAnsi" w:eastAsiaTheme="majorEastAsia" w:hAnsiTheme="majorHAnsi" w:cstheme="majorBidi"/>
      <w:color w:val="4472C4" w:themeColor="accent1"/>
      <w:sz w:val="28"/>
      <w:szCs w:val="28"/>
    </w:rPr>
  </w:style>
  <w:style w:type="character" w:styleId="Emphasis">
    <w:name w:val="Emphasis"/>
    <w:basedOn w:val="DefaultParagraphFont"/>
    <w:uiPriority w:val="20"/>
    <w:qFormat/>
    <w:rsid w:val="0078059D"/>
    <w:rPr>
      <w:i/>
      <w:iCs/>
    </w:rPr>
  </w:style>
  <w:style w:type="paragraph" w:customStyle="1" w:styleId="CoverHead1">
    <w:name w:val="Cover Head 1"/>
    <w:basedOn w:val="Normal"/>
    <w:link w:val="CoverHead1Char"/>
    <w:uiPriority w:val="10"/>
    <w:rsid w:val="00C4643D"/>
    <w:pPr>
      <w:spacing w:before="480" w:after="60" w:line="240" w:lineRule="auto"/>
    </w:pPr>
    <w:rPr>
      <w:color w:val="A6A6A6" w:themeColor="background1" w:themeShade="A6"/>
      <w:sz w:val="36"/>
      <w:szCs w:val="26"/>
      <w:lang w:val="en-US"/>
    </w:rPr>
  </w:style>
  <w:style w:type="paragraph" w:customStyle="1" w:styleId="CoverHead2">
    <w:name w:val="Cover Head 2"/>
    <w:basedOn w:val="Normal"/>
    <w:next w:val="Normal"/>
    <w:link w:val="CoverHead2Char"/>
    <w:uiPriority w:val="10"/>
    <w:rsid w:val="00C4643D"/>
    <w:pPr>
      <w:spacing w:line="240" w:lineRule="auto"/>
    </w:pPr>
    <w:rPr>
      <w:color w:val="4472C4" w:themeColor="accent1"/>
      <w:sz w:val="44"/>
      <w:szCs w:val="44"/>
      <w:lang w:val="en-US"/>
    </w:rPr>
  </w:style>
  <w:style w:type="character" w:customStyle="1" w:styleId="CoverHead1Char">
    <w:name w:val="Cover Head 1 Char"/>
    <w:basedOn w:val="DefaultParagraphFont"/>
    <w:link w:val="CoverHead1"/>
    <w:uiPriority w:val="10"/>
    <w:rsid w:val="00C4643D"/>
    <w:rPr>
      <w:color w:val="A6A6A6" w:themeColor="background1" w:themeShade="A6"/>
      <w:sz w:val="36"/>
      <w:szCs w:val="26"/>
      <w:lang w:val="en-US"/>
    </w:rPr>
  </w:style>
  <w:style w:type="character" w:customStyle="1" w:styleId="CoverHead2Char">
    <w:name w:val="Cover Head 2 Char"/>
    <w:basedOn w:val="DefaultParagraphFont"/>
    <w:link w:val="CoverHead2"/>
    <w:uiPriority w:val="10"/>
    <w:rsid w:val="00C4643D"/>
    <w:rPr>
      <w:color w:val="4472C4" w:themeColor="accent1"/>
      <w:sz w:val="44"/>
      <w:szCs w:val="44"/>
      <w:lang w:val="en-US"/>
    </w:rPr>
  </w:style>
  <w:style w:type="paragraph" w:styleId="NoSpacing">
    <w:name w:val="No Spacing"/>
    <w:link w:val="NoSpacingChar"/>
    <w:uiPriority w:val="1"/>
    <w:qFormat/>
    <w:rsid w:val="0078059D"/>
    <w:pPr>
      <w:spacing w:after="0" w:line="240" w:lineRule="auto"/>
    </w:pPr>
  </w:style>
  <w:style w:type="character" w:customStyle="1" w:styleId="NoSpacingChar">
    <w:name w:val="No Spacing Char"/>
    <w:basedOn w:val="DefaultParagraphFont"/>
    <w:link w:val="NoSpacing"/>
    <w:uiPriority w:val="1"/>
    <w:rsid w:val="006D4BDF"/>
  </w:style>
  <w:style w:type="character" w:customStyle="1" w:styleId="Heading1Char">
    <w:name w:val="Heading 1 Char"/>
    <w:basedOn w:val="DefaultParagraphFont"/>
    <w:link w:val="Heading1"/>
    <w:uiPriority w:val="9"/>
    <w:rsid w:val="0078059D"/>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78059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8059D"/>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rsid w:val="0078059D"/>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rsid w:val="0078059D"/>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78059D"/>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78059D"/>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78059D"/>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78059D"/>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78059D"/>
    <w:pPr>
      <w:spacing w:line="240" w:lineRule="auto"/>
    </w:pPr>
    <w:rPr>
      <w:b/>
      <w:bCs/>
      <w:smallCaps/>
      <w:color w:val="44546A" w:themeColor="text2"/>
    </w:rPr>
  </w:style>
  <w:style w:type="character" w:styleId="Strong">
    <w:name w:val="Strong"/>
    <w:basedOn w:val="DefaultParagraphFont"/>
    <w:uiPriority w:val="22"/>
    <w:qFormat/>
    <w:rsid w:val="0078059D"/>
    <w:rPr>
      <w:b/>
      <w:bCs/>
    </w:rPr>
  </w:style>
  <w:style w:type="paragraph" w:styleId="Quote">
    <w:name w:val="Quote"/>
    <w:basedOn w:val="Normal"/>
    <w:next w:val="Normal"/>
    <w:link w:val="QuoteChar"/>
    <w:uiPriority w:val="29"/>
    <w:qFormat/>
    <w:rsid w:val="0078059D"/>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78059D"/>
    <w:rPr>
      <w:color w:val="44546A" w:themeColor="text2"/>
      <w:sz w:val="24"/>
      <w:szCs w:val="24"/>
    </w:rPr>
  </w:style>
  <w:style w:type="paragraph" w:styleId="IntenseQuote">
    <w:name w:val="Intense Quote"/>
    <w:basedOn w:val="Normal"/>
    <w:next w:val="Normal"/>
    <w:link w:val="IntenseQuoteChar"/>
    <w:uiPriority w:val="30"/>
    <w:qFormat/>
    <w:rsid w:val="0078059D"/>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78059D"/>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78059D"/>
    <w:rPr>
      <w:i/>
      <w:iCs/>
      <w:color w:val="595959" w:themeColor="text1" w:themeTint="A6"/>
    </w:rPr>
  </w:style>
  <w:style w:type="character" w:styleId="IntenseEmphasis">
    <w:name w:val="Intense Emphasis"/>
    <w:basedOn w:val="DefaultParagraphFont"/>
    <w:uiPriority w:val="21"/>
    <w:qFormat/>
    <w:rsid w:val="0078059D"/>
    <w:rPr>
      <w:b/>
      <w:bCs/>
      <w:i/>
      <w:iCs/>
    </w:rPr>
  </w:style>
  <w:style w:type="character" w:styleId="SubtleReference">
    <w:name w:val="Subtle Reference"/>
    <w:basedOn w:val="DefaultParagraphFont"/>
    <w:uiPriority w:val="31"/>
    <w:qFormat/>
    <w:rsid w:val="0078059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78059D"/>
    <w:rPr>
      <w:b/>
      <w:bCs/>
      <w:smallCaps/>
      <w:color w:val="44546A" w:themeColor="text2"/>
      <w:u w:val="single"/>
    </w:rPr>
  </w:style>
  <w:style w:type="character" w:styleId="BookTitle">
    <w:name w:val="Book Title"/>
    <w:basedOn w:val="DefaultParagraphFont"/>
    <w:uiPriority w:val="33"/>
    <w:qFormat/>
    <w:rsid w:val="0078059D"/>
    <w:rPr>
      <w:b/>
      <w:bCs/>
      <w:smallCaps/>
      <w:spacing w:val="10"/>
    </w:rPr>
  </w:style>
  <w:style w:type="paragraph" w:styleId="TOCHeading">
    <w:name w:val="TOC Heading"/>
    <w:basedOn w:val="Heading1"/>
    <w:next w:val="Normal"/>
    <w:uiPriority w:val="39"/>
    <w:semiHidden/>
    <w:unhideWhenUsed/>
    <w:qFormat/>
    <w:rsid w:val="0078059D"/>
    <w:pPr>
      <w:outlineLvl w:val="9"/>
    </w:pPr>
  </w:style>
  <w:style w:type="paragraph" w:styleId="TOC1">
    <w:name w:val="toc 1"/>
    <w:basedOn w:val="Normal"/>
    <w:next w:val="Normal"/>
    <w:autoRedefine/>
    <w:uiPriority w:val="39"/>
    <w:unhideWhenUsed/>
    <w:rsid w:val="00924EE2"/>
    <w:pPr>
      <w:spacing w:after="100"/>
    </w:pPr>
  </w:style>
  <w:style w:type="character" w:styleId="Hyperlink">
    <w:name w:val="Hyperlink"/>
    <w:basedOn w:val="DefaultParagraphFont"/>
    <w:uiPriority w:val="99"/>
    <w:unhideWhenUsed/>
    <w:rsid w:val="00924EE2"/>
    <w:rPr>
      <w:color w:val="0563C1" w:themeColor="hyperlink"/>
      <w:u w:val="single"/>
    </w:rPr>
  </w:style>
  <w:style w:type="paragraph" w:styleId="TOC2">
    <w:name w:val="toc 2"/>
    <w:basedOn w:val="Normal"/>
    <w:next w:val="Normal"/>
    <w:autoRedefine/>
    <w:uiPriority w:val="39"/>
    <w:unhideWhenUsed/>
    <w:rsid w:val="005E7B0C"/>
    <w:pPr>
      <w:spacing w:after="100"/>
      <w:ind w:left="220"/>
    </w:pPr>
  </w:style>
  <w:style w:type="paragraph" w:styleId="ListParagraph">
    <w:name w:val="List Paragraph"/>
    <w:basedOn w:val="Normal"/>
    <w:uiPriority w:val="34"/>
    <w:qFormat/>
    <w:rsid w:val="00D12370"/>
    <w:pPr>
      <w:ind w:left="720"/>
      <w:contextualSpacing/>
    </w:pPr>
  </w:style>
  <w:style w:type="paragraph" w:styleId="TOC3">
    <w:name w:val="toc 3"/>
    <w:basedOn w:val="Normal"/>
    <w:next w:val="Normal"/>
    <w:autoRedefine/>
    <w:uiPriority w:val="39"/>
    <w:unhideWhenUsed/>
    <w:rsid w:val="00180175"/>
    <w:pPr>
      <w:spacing w:after="100"/>
      <w:ind w:left="440"/>
    </w:pPr>
  </w:style>
  <w:style w:type="paragraph" w:styleId="NormalWeb">
    <w:name w:val="Normal (Web)"/>
    <w:basedOn w:val="Normal"/>
    <w:uiPriority w:val="99"/>
    <w:unhideWhenUsed/>
    <w:rsid w:val="007200B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AF56FD"/>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paragraph">
    <w:name w:val="body-paragraph"/>
    <w:basedOn w:val="Normal"/>
    <w:rsid w:val="00761F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52F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5246195">
      <w:bodyDiv w:val="1"/>
      <w:marLeft w:val="0"/>
      <w:marRight w:val="0"/>
      <w:marTop w:val="0"/>
      <w:marBottom w:val="0"/>
      <w:divBdr>
        <w:top w:val="none" w:sz="0" w:space="0" w:color="auto"/>
        <w:left w:val="none" w:sz="0" w:space="0" w:color="auto"/>
        <w:bottom w:val="none" w:sz="0" w:space="0" w:color="auto"/>
        <w:right w:val="none" w:sz="0" w:space="0" w:color="auto"/>
      </w:divBdr>
      <w:divsChild>
        <w:div w:id="2024161689">
          <w:marLeft w:val="0"/>
          <w:marRight w:val="0"/>
          <w:marTop w:val="0"/>
          <w:marBottom w:val="0"/>
          <w:divBdr>
            <w:top w:val="single" w:sz="6" w:space="9" w:color="CCCCCC"/>
            <w:left w:val="none" w:sz="0" w:space="9" w:color="auto"/>
            <w:bottom w:val="none" w:sz="0" w:space="9" w:color="auto"/>
            <w:right w:val="none" w:sz="0" w:space="9" w:color="auto"/>
          </w:divBdr>
          <w:divsChild>
            <w:div w:id="908535891">
              <w:marLeft w:val="0"/>
              <w:marRight w:val="0"/>
              <w:marTop w:val="0"/>
              <w:marBottom w:val="0"/>
              <w:divBdr>
                <w:top w:val="none" w:sz="0" w:space="0" w:color="auto"/>
                <w:left w:val="none" w:sz="0" w:space="0" w:color="auto"/>
                <w:bottom w:val="none" w:sz="0" w:space="0" w:color="auto"/>
                <w:right w:val="none" w:sz="0" w:space="0" w:color="auto"/>
              </w:divBdr>
            </w:div>
            <w:div w:id="3288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883608">
      <w:bodyDiv w:val="1"/>
      <w:marLeft w:val="0"/>
      <w:marRight w:val="0"/>
      <w:marTop w:val="0"/>
      <w:marBottom w:val="0"/>
      <w:divBdr>
        <w:top w:val="none" w:sz="0" w:space="0" w:color="auto"/>
        <w:left w:val="none" w:sz="0" w:space="0" w:color="auto"/>
        <w:bottom w:val="none" w:sz="0" w:space="0" w:color="auto"/>
        <w:right w:val="none" w:sz="0" w:space="0" w:color="auto"/>
      </w:divBdr>
    </w:div>
    <w:div w:id="941569421">
      <w:bodyDiv w:val="1"/>
      <w:marLeft w:val="0"/>
      <w:marRight w:val="0"/>
      <w:marTop w:val="0"/>
      <w:marBottom w:val="0"/>
      <w:divBdr>
        <w:top w:val="none" w:sz="0" w:space="0" w:color="auto"/>
        <w:left w:val="none" w:sz="0" w:space="0" w:color="auto"/>
        <w:bottom w:val="none" w:sz="0" w:space="0" w:color="auto"/>
        <w:right w:val="none" w:sz="0" w:space="0" w:color="auto"/>
      </w:divBdr>
    </w:div>
    <w:div w:id="1366951578">
      <w:bodyDiv w:val="1"/>
      <w:marLeft w:val="0"/>
      <w:marRight w:val="0"/>
      <w:marTop w:val="0"/>
      <w:marBottom w:val="0"/>
      <w:divBdr>
        <w:top w:val="none" w:sz="0" w:space="0" w:color="auto"/>
        <w:left w:val="none" w:sz="0" w:space="0" w:color="auto"/>
        <w:bottom w:val="none" w:sz="0" w:space="0" w:color="auto"/>
        <w:right w:val="none" w:sz="0" w:space="0" w:color="auto"/>
      </w:divBdr>
    </w:div>
    <w:div w:id="1493645184">
      <w:bodyDiv w:val="1"/>
      <w:marLeft w:val="0"/>
      <w:marRight w:val="0"/>
      <w:marTop w:val="0"/>
      <w:marBottom w:val="0"/>
      <w:divBdr>
        <w:top w:val="none" w:sz="0" w:space="0" w:color="auto"/>
        <w:left w:val="none" w:sz="0" w:space="0" w:color="auto"/>
        <w:bottom w:val="none" w:sz="0" w:space="0" w:color="auto"/>
        <w:right w:val="none" w:sz="0" w:space="0" w:color="auto"/>
      </w:divBdr>
    </w:div>
    <w:div w:id="1804688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Abstract>
  <CompanyAddress/>
  <CompanyPhone/>
  <CompanyFax/>
  <CompanyEmail>1908119@student.uwtsd.ac.uk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2E3F18-192F-4DBB-AB3C-CE881D815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6160</TotalTime>
  <Pages>24</Pages>
  <Words>14268</Words>
  <Characters>81331</Characters>
  <Application>Microsoft Office Word</Application>
  <DocSecurity>0</DocSecurity>
  <Lines>677</Lines>
  <Paragraphs>190</Paragraphs>
  <ScaleCrop>false</ScaleCrop>
  <HeadingPairs>
    <vt:vector size="2" baseType="variant">
      <vt:variant>
        <vt:lpstr>Title</vt:lpstr>
      </vt:variant>
      <vt:variant>
        <vt:i4>1</vt:i4>
      </vt:variant>
    </vt:vector>
  </HeadingPairs>
  <TitlesOfParts>
    <vt:vector size="1" baseType="lpstr">
      <vt:lpstr>synthesize a solution to a potential REAL-LIFE scenario</vt:lpstr>
    </vt:vector>
  </TitlesOfParts>
  <Company/>
  <LinksUpToDate>false</LinksUpToDate>
  <CharactersWithSpaces>95409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synthesize a solution to a potential REAL-LIFE scenario</dc:title>
  <dc:subject/>
  <dc:creator>Geraint Jones (1908119)</dc:creator>
  <cp:keywords/>
  <dc:description/>
  <cp:lastModifiedBy>Geraint Jones (Hywel Dda Health Board - Desktop Operations Manager)</cp:lastModifiedBy>
  <cp:revision>1975</cp:revision>
  <dcterms:created xsi:type="dcterms:W3CDTF">2019-11-18T12:10:00Z</dcterms:created>
  <dcterms:modified xsi:type="dcterms:W3CDTF">2021-04-20T16:30:00Z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d6c68de8-c6df-331d-9c06-10997ca73f1b</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