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78A9" w:rsidRPr="00A005B5" w:rsidRDefault="00F52EFE" w:rsidP="00A005B5">
      <w:pPr>
        <w:jc w:val="center"/>
        <w:rPr>
          <w:sz w:val="44"/>
        </w:rPr>
      </w:pPr>
      <w:r w:rsidRPr="00A005B5">
        <w:rPr>
          <w:sz w:val="44"/>
        </w:rPr>
        <w:t>Jake Tyrrell P148324</w:t>
      </w:r>
    </w:p>
    <w:p w:rsidR="00F52EFE" w:rsidRPr="00A005B5" w:rsidRDefault="00F52EFE" w:rsidP="00A005B5">
      <w:pPr>
        <w:jc w:val="center"/>
        <w:rPr>
          <w:sz w:val="44"/>
        </w:rPr>
      </w:pPr>
    </w:p>
    <w:p w:rsidR="00F52EFE" w:rsidRPr="00A005B5" w:rsidRDefault="00F52EFE" w:rsidP="00A005B5">
      <w:pPr>
        <w:jc w:val="center"/>
        <w:rPr>
          <w:sz w:val="44"/>
        </w:rPr>
      </w:pPr>
      <w:r w:rsidRPr="00A005B5">
        <w:rPr>
          <w:sz w:val="44"/>
        </w:rPr>
        <w:t>Appendix 2 Gantt</w:t>
      </w:r>
      <w:bookmarkStart w:id="0" w:name="_GoBack"/>
      <w:bookmarkEnd w:id="0"/>
      <w:r w:rsidRPr="00A005B5">
        <w:rPr>
          <w:sz w:val="44"/>
        </w:rPr>
        <w:t xml:space="preserve"> Chart will be emailed to Richard</w:t>
      </w:r>
    </w:p>
    <w:sectPr w:rsidR="00F52EFE" w:rsidRPr="00A00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2EFE"/>
    <w:rsid w:val="006176F9"/>
    <w:rsid w:val="00A005B5"/>
    <w:rsid w:val="00A578A9"/>
    <w:rsid w:val="00B901A8"/>
    <w:rsid w:val="00F52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51E92D-C572-4B29-9DFC-F92510415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</Words>
  <Characters>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Tyrrell (P148324)</dc:creator>
  <cp:keywords/>
  <dc:description/>
  <cp:lastModifiedBy>Jake Tyrrell (P148324)</cp:lastModifiedBy>
  <cp:revision>2</cp:revision>
  <dcterms:created xsi:type="dcterms:W3CDTF">2018-01-22T17:41:00Z</dcterms:created>
  <dcterms:modified xsi:type="dcterms:W3CDTF">2018-01-22T17:44:00Z</dcterms:modified>
</cp:coreProperties>
</file>