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526242156"/>
        <w:docPartObj>
          <w:docPartGallery w:val="Cover Pages"/>
          <w:docPartUnique/>
        </w:docPartObj>
      </w:sdtPr>
      <w:sdtContent>
        <w:p w:rsidR="00F57862" w:rsidRDefault="00F57862" w:rsidP="00F57862">
          <w:r>
            <w:rPr>
              <w:noProof/>
              <w:lang w:eastAsia="en-GB"/>
            </w:rPr>
            <w:drawing>
              <wp:anchor distT="0" distB="0" distL="114300" distR="114300" simplePos="0" relativeHeight="251661312" behindDoc="1" locked="0" layoutInCell="1" allowOverlap="1" wp14:anchorId="79173D6B" wp14:editId="0B9C177B">
                <wp:simplePos x="0" y="0"/>
                <wp:positionH relativeFrom="margin">
                  <wp:posOffset>977774</wp:posOffset>
                </wp:positionH>
                <wp:positionV relativeFrom="paragraph">
                  <wp:posOffset>0</wp:posOffset>
                </wp:positionV>
                <wp:extent cx="3505200" cy="2225679"/>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05200" cy="2225679"/>
                        </a:xfrm>
                        <a:prstGeom prst="rect">
                          <a:avLst/>
                        </a:prstGeom>
                      </pic:spPr>
                    </pic:pic>
                  </a:graphicData>
                </a:graphic>
                <wp14:sizeRelH relativeFrom="page">
                  <wp14:pctWidth>0</wp14:pctWidth>
                </wp14:sizeRelH>
                <wp14:sizeRelV relativeFrom="page">
                  <wp14:pctHeight>0</wp14:pctHeight>
                </wp14:sizeRelV>
              </wp:anchor>
            </w:drawing>
          </w:r>
        </w:p>
        <w:p w:rsidR="00F57862" w:rsidRDefault="00F57862" w:rsidP="00F57862"/>
        <w:p w:rsidR="00F57862" w:rsidRDefault="00F57862" w:rsidP="00F57862"/>
        <w:p w:rsidR="00F57862" w:rsidRDefault="00F57862" w:rsidP="00F57862"/>
        <w:p w:rsidR="00F57862" w:rsidRDefault="00F57862" w:rsidP="00F57862"/>
        <w:p w:rsidR="00F57862" w:rsidRDefault="00F57862" w:rsidP="00F57862"/>
        <w:p w:rsidR="00F57862" w:rsidRPr="00F57862" w:rsidRDefault="00F57862" w:rsidP="00F57862">
          <w:pPr>
            <w:jc w:val="center"/>
          </w:pPr>
          <w:r w:rsidRPr="00654810">
            <w:rPr>
              <w:b/>
              <w:sz w:val="32"/>
              <w:szCs w:val="32"/>
            </w:rPr>
            <w:t>University of Wales Trinity Saint David Swansea</w:t>
          </w:r>
        </w:p>
        <w:p w:rsidR="00F57862" w:rsidRPr="00654810" w:rsidRDefault="00F57862" w:rsidP="00F57862">
          <w:pPr>
            <w:tabs>
              <w:tab w:val="left" w:pos="3210"/>
            </w:tabs>
            <w:jc w:val="center"/>
            <w:rPr>
              <w:b/>
              <w:sz w:val="32"/>
              <w:szCs w:val="32"/>
            </w:rPr>
          </w:pPr>
          <w:r w:rsidRPr="00654810">
            <w:rPr>
              <w:b/>
              <w:sz w:val="32"/>
              <w:szCs w:val="32"/>
            </w:rPr>
            <w:t xml:space="preserve">MSc </w:t>
          </w:r>
          <w:r>
            <w:rPr>
              <w:b/>
              <w:sz w:val="32"/>
              <w:szCs w:val="32"/>
            </w:rPr>
            <w:t xml:space="preserve">Software Engineering </w:t>
          </w:r>
        </w:p>
        <w:p w:rsidR="00F57862" w:rsidRDefault="00834C52" w:rsidP="00F57862">
          <w:pPr>
            <w:tabs>
              <w:tab w:val="left" w:pos="3210"/>
            </w:tabs>
            <w:jc w:val="center"/>
            <w:rPr>
              <w:b/>
              <w:sz w:val="32"/>
              <w:szCs w:val="32"/>
            </w:rPr>
          </w:pPr>
          <w:r>
            <w:rPr>
              <w:b/>
              <w:sz w:val="32"/>
              <w:szCs w:val="32"/>
            </w:rPr>
            <w:t>Database Systems</w:t>
          </w:r>
        </w:p>
        <w:p w:rsidR="00F57862" w:rsidRDefault="00834C52" w:rsidP="00F57862">
          <w:pPr>
            <w:tabs>
              <w:tab w:val="left" w:pos="3210"/>
            </w:tabs>
            <w:jc w:val="center"/>
            <w:rPr>
              <w:b/>
              <w:sz w:val="32"/>
              <w:szCs w:val="32"/>
            </w:rPr>
          </w:pPr>
          <w:r>
            <w:rPr>
              <w:b/>
              <w:sz w:val="32"/>
              <w:szCs w:val="32"/>
            </w:rPr>
            <w:t>Whole Bus Company Database</w:t>
          </w:r>
        </w:p>
        <w:p w:rsidR="00834C52" w:rsidRPr="00654810" w:rsidRDefault="00834C52" w:rsidP="00F57862">
          <w:pPr>
            <w:tabs>
              <w:tab w:val="left" w:pos="3210"/>
            </w:tabs>
            <w:jc w:val="center"/>
            <w:rPr>
              <w:b/>
              <w:sz w:val="32"/>
              <w:szCs w:val="32"/>
            </w:rPr>
          </w:pPr>
          <w:r>
            <w:rPr>
              <w:b/>
              <w:sz w:val="32"/>
              <w:szCs w:val="32"/>
            </w:rPr>
            <w:t>Design and Development</w:t>
          </w:r>
        </w:p>
        <w:p w:rsidR="00F57862" w:rsidRDefault="00F57862" w:rsidP="00F57862">
          <w:pPr>
            <w:tabs>
              <w:tab w:val="left" w:pos="3210"/>
            </w:tabs>
            <w:jc w:val="center"/>
          </w:pPr>
        </w:p>
        <w:p w:rsidR="00F57862" w:rsidRDefault="00F57862" w:rsidP="00F57862">
          <w:pPr>
            <w:tabs>
              <w:tab w:val="left" w:pos="3210"/>
            </w:tabs>
            <w:jc w:val="center"/>
          </w:pPr>
        </w:p>
        <w:p w:rsidR="00F57862" w:rsidRPr="00654810" w:rsidRDefault="00F57862" w:rsidP="00F57862">
          <w:pPr>
            <w:tabs>
              <w:tab w:val="left" w:pos="3210"/>
            </w:tabs>
            <w:jc w:val="center"/>
            <w:rPr>
              <w:sz w:val="24"/>
              <w:szCs w:val="24"/>
            </w:rPr>
          </w:pPr>
          <w:r w:rsidRPr="00654810">
            <w:rPr>
              <w:sz w:val="24"/>
              <w:szCs w:val="24"/>
            </w:rPr>
            <w:t>Student: James Jones</w:t>
          </w:r>
        </w:p>
        <w:p w:rsidR="00F57862" w:rsidRPr="00654810" w:rsidRDefault="00F57862" w:rsidP="00F57862">
          <w:pPr>
            <w:tabs>
              <w:tab w:val="left" w:pos="3210"/>
            </w:tabs>
            <w:jc w:val="center"/>
            <w:rPr>
              <w:sz w:val="24"/>
              <w:szCs w:val="24"/>
            </w:rPr>
          </w:pPr>
          <w:r w:rsidRPr="00654810">
            <w:rPr>
              <w:sz w:val="24"/>
              <w:szCs w:val="24"/>
            </w:rPr>
            <w:t>ID: P138563</w:t>
          </w:r>
        </w:p>
        <w:p w:rsidR="00F57862" w:rsidRDefault="009B4423"/>
      </w:sdtContent>
    </w:sdt>
    <w:p w:rsidR="007F062C" w:rsidRDefault="007F062C"/>
    <w:p w:rsidR="00A91DE7" w:rsidRDefault="00A91DE7"/>
    <w:p w:rsidR="00A91DE7" w:rsidRDefault="00A91DE7"/>
    <w:p w:rsidR="00A91DE7" w:rsidRDefault="00A91DE7"/>
    <w:p w:rsidR="00A91DE7" w:rsidRDefault="00A91DE7"/>
    <w:p w:rsidR="00A91DE7" w:rsidRDefault="00A91DE7"/>
    <w:p w:rsidR="00A91DE7" w:rsidRDefault="00A91DE7"/>
    <w:sdt>
      <w:sdtPr>
        <w:rPr>
          <w:rFonts w:asciiTheme="minorHAnsi" w:eastAsiaTheme="minorHAnsi" w:hAnsiTheme="minorHAnsi" w:cstheme="minorBidi"/>
          <w:color w:val="auto"/>
          <w:sz w:val="22"/>
          <w:szCs w:val="22"/>
          <w:lang w:val="en-GB"/>
        </w:rPr>
        <w:id w:val="16977686"/>
        <w:docPartObj>
          <w:docPartGallery w:val="Table of Contents"/>
          <w:docPartUnique/>
        </w:docPartObj>
      </w:sdtPr>
      <w:sdtEndPr>
        <w:rPr>
          <w:b/>
          <w:bCs/>
          <w:noProof/>
        </w:rPr>
      </w:sdtEndPr>
      <w:sdtContent>
        <w:p w:rsidR="00203B8C" w:rsidRDefault="00203B8C">
          <w:pPr>
            <w:pStyle w:val="TOCHeading"/>
          </w:pPr>
          <w:r>
            <w:t>Contents</w:t>
          </w:r>
        </w:p>
        <w:p w:rsidR="00B05B61" w:rsidRDefault="00203B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601769" w:history="1">
            <w:r w:rsidR="00B05B61" w:rsidRPr="00592229">
              <w:rPr>
                <w:rStyle w:val="Hyperlink"/>
                <w:noProof/>
              </w:rPr>
              <w:t>1.0 Introduction</w:t>
            </w:r>
            <w:r w:rsidR="00B05B61">
              <w:rPr>
                <w:noProof/>
                <w:webHidden/>
              </w:rPr>
              <w:tab/>
            </w:r>
            <w:r w:rsidR="00B05B61">
              <w:rPr>
                <w:noProof/>
                <w:webHidden/>
              </w:rPr>
              <w:fldChar w:fldCharType="begin"/>
            </w:r>
            <w:r w:rsidR="00B05B61">
              <w:rPr>
                <w:noProof/>
                <w:webHidden/>
              </w:rPr>
              <w:instrText xml:space="preserve"> PAGEREF _Toc535601769 \h </w:instrText>
            </w:r>
            <w:r w:rsidR="00B05B61">
              <w:rPr>
                <w:noProof/>
                <w:webHidden/>
              </w:rPr>
            </w:r>
            <w:r w:rsidR="00B05B61">
              <w:rPr>
                <w:noProof/>
                <w:webHidden/>
              </w:rPr>
              <w:fldChar w:fldCharType="separate"/>
            </w:r>
            <w:r w:rsidR="00B05B61">
              <w:rPr>
                <w:noProof/>
                <w:webHidden/>
              </w:rPr>
              <w:t>2</w:t>
            </w:r>
            <w:r w:rsidR="00B05B61">
              <w:rPr>
                <w:noProof/>
                <w:webHidden/>
              </w:rPr>
              <w:fldChar w:fldCharType="end"/>
            </w:r>
          </w:hyperlink>
        </w:p>
        <w:p w:rsidR="00B05B61" w:rsidRDefault="00B05B61">
          <w:pPr>
            <w:pStyle w:val="TOC1"/>
            <w:tabs>
              <w:tab w:val="right" w:leader="dot" w:pos="9016"/>
            </w:tabs>
            <w:rPr>
              <w:rFonts w:eastAsiaTheme="minorEastAsia"/>
              <w:noProof/>
              <w:lang w:eastAsia="en-GB"/>
            </w:rPr>
          </w:pPr>
          <w:hyperlink w:anchor="_Toc535601770" w:history="1">
            <w:r w:rsidRPr="00592229">
              <w:rPr>
                <w:rStyle w:val="Hyperlink"/>
                <w:noProof/>
              </w:rPr>
              <w:t>2.0 Relationship Databases</w:t>
            </w:r>
            <w:r>
              <w:rPr>
                <w:noProof/>
                <w:webHidden/>
              </w:rPr>
              <w:tab/>
            </w:r>
            <w:r>
              <w:rPr>
                <w:noProof/>
                <w:webHidden/>
              </w:rPr>
              <w:fldChar w:fldCharType="begin"/>
            </w:r>
            <w:r>
              <w:rPr>
                <w:noProof/>
                <w:webHidden/>
              </w:rPr>
              <w:instrText xml:space="preserve"> PAGEREF _Toc535601770 \h </w:instrText>
            </w:r>
            <w:r>
              <w:rPr>
                <w:noProof/>
                <w:webHidden/>
              </w:rPr>
            </w:r>
            <w:r>
              <w:rPr>
                <w:noProof/>
                <w:webHidden/>
              </w:rPr>
              <w:fldChar w:fldCharType="separate"/>
            </w:r>
            <w:r>
              <w:rPr>
                <w:noProof/>
                <w:webHidden/>
              </w:rPr>
              <w:t>2</w:t>
            </w:r>
            <w:r>
              <w:rPr>
                <w:noProof/>
                <w:webHidden/>
              </w:rPr>
              <w:fldChar w:fldCharType="end"/>
            </w:r>
          </w:hyperlink>
        </w:p>
        <w:p w:rsidR="00B05B61" w:rsidRDefault="00B05B61">
          <w:pPr>
            <w:pStyle w:val="TOC1"/>
            <w:tabs>
              <w:tab w:val="right" w:leader="dot" w:pos="9016"/>
            </w:tabs>
            <w:rPr>
              <w:rFonts w:eastAsiaTheme="minorEastAsia"/>
              <w:noProof/>
              <w:lang w:eastAsia="en-GB"/>
            </w:rPr>
          </w:pPr>
          <w:hyperlink w:anchor="_Toc535601771" w:history="1">
            <w:r w:rsidRPr="00592229">
              <w:rPr>
                <w:rStyle w:val="Hyperlink"/>
                <w:noProof/>
              </w:rPr>
              <w:t>3.0 Entity Relationship Model Design</w:t>
            </w:r>
            <w:r>
              <w:rPr>
                <w:noProof/>
                <w:webHidden/>
              </w:rPr>
              <w:tab/>
            </w:r>
            <w:r>
              <w:rPr>
                <w:noProof/>
                <w:webHidden/>
              </w:rPr>
              <w:fldChar w:fldCharType="begin"/>
            </w:r>
            <w:r>
              <w:rPr>
                <w:noProof/>
                <w:webHidden/>
              </w:rPr>
              <w:instrText xml:space="preserve"> PAGEREF _Toc535601771 \h </w:instrText>
            </w:r>
            <w:r>
              <w:rPr>
                <w:noProof/>
                <w:webHidden/>
              </w:rPr>
            </w:r>
            <w:r>
              <w:rPr>
                <w:noProof/>
                <w:webHidden/>
              </w:rPr>
              <w:fldChar w:fldCharType="separate"/>
            </w:r>
            <w:r>
              <w:rPr>
                <w:noProof/>
                <w:webHidden/>
              </w:rPr>
              <w:t>3</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72" w:history="1">
            <w:r w:rsidRPr="00592229">
              <w:rPr>
                <w:rStyle w:val="Hyperlink"/>
                <w:noProof/>
              </w:rPr>
              <w:t>Step 1 – Create Entity List</w:t>
            </w:r>
            <w:r>
              <w:rPr>
                <w:noProof/>
                <w:webHidden/>
              </w:rPr>
              <w:tab/>
            </w:r>
            <w:r>
              <w:rPr>
                <w:noProof/>
                <w:webHidden/>
              </w:rPr>
              <w:fldChar w:fldCharType="begin"/>
            </w:r>
            <w:r>
              <w:rPr>
                <w:noProof/>
                <w:webHidden/>
              </w:rPr>
              <w:instrText xml:space="preserve"> PAGEREF _Toc535601772 \h </w:instrText>
            </w:r>
            <w:r>
              <w:rPr>
                <w:noProof/>
                <w:webHidden/>
              </w:rPr>
            </w:r>
            <w:r>
              <w:rPr>
                <w:noProof/>
                <w:webHidden/>
              </w:rPr>
              <w:fldChar w:fldCharType="separate"/>
            </w:r>
            <w:r>
              <w:rPr>
                <w:noProof/>
                <w:webHidden/>
              </w:rPr>
              <w:t>3</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73" w:history="1">
            <w:r w:rsidRPr="00592229">
              <w:rPr>
                <w:rStyle w:val="Hyperlink"/>
                <w:noProof/>
              </w:rPr>
              <w:t>Step 2 – Assumptions</w:t>
            </w:r>
            <w:r>
              <w:rPr>
                <w:noProof/>
                <w:webHidden/>
              </w:rPr>
              <w:tab/>
            </w:r>
            <w:r>
              <w:rPr>
                <w:noProof/>
                <w:webHidden/>
              </w:rPr>
              <w:fldChar w:fldCharType="begin"/>
            </w:r>
            <w:r>
              <w:rPr>
                <w:noProof/>
                <w:webHidden/>
              </w:rPr>
              <w:instrText xml:space="preserve"> PAGEREF _Toc535601773 \h </w:instrText>
            </w:r>
            <w:r>
              <w:rPr>
                <w:noProof/>
                <w:webHidden/>
              </w:rPr>
            </w:r>
            <w:r>
              <w:rPr>
                <w:noProof/>
                <w:webHidden/>
              </w:rPr>
              <w:fldChar w:fldCharType="separate"/>
            </w:r>
            <w:r>
              <w:rPr>
                <w:noProof/>
                <w:webHidden/>
              </w:rPr>
              <w:t>3</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74" w:history="1">
            <w:r w:rsidRPr="00592229">
              <w:rPr>
                <w:rStyle w:val="Hyperlink"/>
                <w:noProof/>
              </w:rPr>
              <w:t>Step 3 – Find Relationships</w:t>
            </w:r>
            <w:r>
              <w:rPr>
                <w:noProof/>
                <w:webHidden/>
              </w:rPr>
              <w:tab/>
            </w:r>
            <w:r>
              <w:rPr>
                <w:noProof/>
                <w:webHidden/>
              </w:rPr>
              <w:fldChar w:fldCharType="begin"/>
            </w:r>
            <w:r>
              <w:rPr>
                <w:noProof/>
                <w:webHidden/>
              </w:rPr>
              <w:instrText xml:space="preserve"> PAGEREF _Toc535601774 \h </w:instrText>
            </w:r>
            <w:r>
              <w:rPr>
                <w:noProof/>
                <w:webHidden/>
              </w:rPr>
            </w:r>
            <w:r>
              <w:rPr>
                <w:noProof/>
                <w:webHidden/>
              </w:rPr>
              <w:fldChar w:fldCharType="separate"/>
            </w:r>
            <w:r>
              <w:rPr>
                <w:noProof/>
                <w:webHidden/>
              </w:rPr>
              <w:t>5</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75" w:history="1">
            <w:r w:rsidRPr="00592229">
              <w:rPr>
                <w:rStyle w:val="Hyperlink"/>
                <w:noProof/>
              </w:rPr>
              <w:t>Step 4 – Joining tables (composite Keys)</w:t>
            </w:r>
            <w:r>
              <w:rPr>
                <w:noProof/>
                <w:webHidden/>
              </w:rPr>
              <w:tab/>
            </w:r>
            <w:r>
              <w:rPr>
                <w:noProof/>
                <w:webHidden/>
              </w:rPr>
              <w:fldChar w:fldCharType="begin"/>
            </w:r>
            <w:r>
              <w:rPr>
                <w:noProof/>
                <w:webHidden/>
              </w:rPr>
              <w:instrText xml:space="preserve"> PAGEREF _Toc535601775 \h </w:instrText>
            </w:r>
            <w:r>
              <w:rPr>
                <w:noProof/>
                <w:webHidden/>
              </w:rPr>
            </w:r>
            <w:r>
              <w:rPr>
                <w:noProof/>
                <w:webHidden/>
              </w:rPr>
              <w:fldChar w:fldCharType="separate"/>
            </w:r>
            <w:r>
              <w:rPr>
                <w:noProof/>
                <w:webHidden/>
              </w:rPr>
              <w:t>6</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76" w:history="1">
            <w:r w:rsidRPr="00592229">
              <w:rPr>
                <w:rStyle w:val="Hyperlink"/>
                <w:noProof/>
              </w:rPr>
              <w:t>Step 5 – Creating Product Key Diagram</w:t>
            </w:r>
            <w:r>
              <w:rPr>
                <w:noProof/>
                <w:webHidden/>
              </w:rPr>
              <w:tab/>
            </w:r>
            <w:r>
              <w:rPr>
                <w:noProof/>
                <w:webHidden/>
              </w:rPr>
              <w:fldChar w:fldCharType="begin"/>
            </w:r>
            <w:r>
              <w:rPr>
                <w:noProof/>
                <w:webHidden/>
              </w:rPr>
              <w:instrText xml:space="preserve"> PAGEREF _Toc535601776 \h </w:instrText>
            </w:r>
            <w:r>
              <w:rPr>
                <w:noProof/>
                <w:webHidden/>
              </w:rPr>
            </w:r>
            <w:r>
              <w:rPr>
                <w:noProof/>
                <w:webHidden/>
              </w:rPr>
              <w:fldChar w:fldCharType="separate"/>
            </w:r>
            <w:r>
              <w:rPr>
                <w:noProof/>
                <w:webHidden/>
              </w:rPr>
              <w:t>7</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77" w:history="1">
            <w:r w:rsidRPr="00592229">
              <w:rPr>
                <w:rStyle w:val="Hyperlink"/>
                <w:noProof/>
              </w:rPr>
              <w:t>Step 6: Complete ERD (entity Relationship Diagram)</w:t>
            </w:r>
            <w:r>
              <w:rPr>
                <w:noProof/>
                <w:webHidden/>
              </w:rPr>
              <w:tab/>
            </w:r>
            <w:r>
              <w:rPr>
                <w:noProof/>
                <w:webHidden/>
              </w:rPr>
              <w:fldChar w:fldCharType="begin"/>
            </w:r>
            <w:r>
              <w:rPr>
                <w:noProof/>
                <w:webHidden/>
              </w:rPr>
              <w:instrText xml:space="preserve"> PAGEREF _Toc535601777 \h </w:instrText>
            </w:r>
            <w:r>
              <w:rPr>
                <w:noProof/>
                <w:webHidden/>
              </w:rPr>
            </w:r>
            <w:r>
              <w:rPr>
                <w:noProof/>
                <w:webHidden/>
              </w:rPr>
              <w:fldChar w:fldCharType="separate"/>
            </w:r>
            <w:r>
              <w:rPr>
                <w:noProof/>
                <w:webHidden/>
              </w:rPr>
              <w:t>8</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78" w:history="1">
            <w:r w:rsidRPr="00592229">
              <w:rPr>
                <w:rStyle w:val="Hyperlink"/>
                <w:noProof/>
              </w:rPr>
              <w:t>Step 7: Create SQL</w:t>
            </w:r>
            <w:r>
              <w:rPr>
                <w:noProof/>
                <w:webHidden/>
              </w:rPr>
              <w:tab/>
            </w:r>
            <w:r>
              <w:rPr>
                <w:noProof/>
                <w:webHidden/>
              </w:rPr>
              <w:fldChar w:fldCharType="begin"/>
            </w:r>
            <w:r>
              <w:rPr>
                <w:noProof/>
                <w:webHidden/>
              </w:rPr>
              <w:instrText xml:space="preserve"> PAGEREF _Toc535601778 \h </w:instrText>
            </w:r>
            <w:r>
              <w:rPr>
                <w:noProof/>
                <w:webHidden/>
              </w:rPr>
            </w:r>
            <w:r>
              <w:rPr>
                <w:noProof/>
                <w:webHidden/>
              </w:rPr>
              <w:fldChar w:fldCharType="separate"/>
            </w:r>
            <w:r>
              <w:rPr>
                <w:noProof/>
                <w:webHidden/>
              </w:rPr>
              <w:t>9</w:t>
            </w:r>
            <w:r>
              <w:rPr>
                <w:noProof/>
                <w:webHidden/>
              </w:rPr>
              <w:fldChar w:fldCharType="end"/>
            </w:r>
          </w:hyperlink>
        </w:p>
        <w:p w:rsidR="00B05B61" w:rsidRDefault="00B05B61">
          <w:pPr>
            <w:pStyle w:val="TOC1"/>
            <w:tabs>
              <w:tab w:val="right" w:leader="dot" w:pos="9016"/>
            </w:tabs>
            <w:rPr>
              <w:rFonts w:eastAsiaTheme="minorEastAsia"/>
              <w:noProof/>
              <w:lang w:eastAsia="en-GB"/>
            </w:rPr>
          </w:pPr>
          <w:hyperlink w:anchor="_Toc535601779" w:history="1">
            <w:r w:rsidRPr="00592229">
              <w:rPr>
                <w:rStyle w:val="Hyperlink"/>
                <w:noProof/>
              </w:rPr>
              <w:t>4.0 Multiuse Database</w:t>
            </w:r>
            <w:r>
              <w:rPr>
                <w:noProof/>
                <w:webHidden/>
              </w:rPr>
              <w:tab/>
            </w:r>
            <w:r>
              <w:rPr>
                <w:noProof/>
                <w:webHidden/>
              </w:rPr>
              <w:fldChar w:fldCharType="begin"/>
            </w:r>
            <w:r>
              <w:rPr>
                <w:noProof/>
                <w:webHidden/>
              </w:rPr>
              <w:instrText xml:space="preserve"> PAGEREF _Toc535601779 \h </w:instrText>
            </w:r>
            <w:r>
              <w:rPr>
                <w:noProof/>
                <w:webHidden/>
              </w:rPr>
            </w:r>
            <w:r>
              <w:rPr>
                <w:noProof/>
                <w:webHidden/>
              </w:rPr>
              <w:fldChar w:fldCharType="separate"/>
            </w:r>
            <w:r>
              <w:rPr>
                <w:noProof/>
                <w:webHidden/>
              </w:rPr>
              <w:t>13</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80" w:history="1">
            <w:r w:rsidRPr="00592229">
              <w:rPr>
                <w:rStyle w:val="Hyperlink"/>
                <w:noProof/>
              </w:rPr>
              <w:t>4.1 Concurrency</w:t>
            </w:r>
            <w:r>
              <w:rPr>
                <w:noProof/>
                <w:webHidden/>
              </w:rPr>
              <w:tab/>
            </w:r>
            <w:r>
              <w:rPr>
                <w:noProof/>
                <w:webHidden/>
              </w:rPr>
              <w:fldChar w:fldCharType="begin"/>
            </w:r>
            <w:r>
              <w:rPr>
                <w:noProof/>
                <w:webHidden/>
              </w:rPr>
              <w:instrText xml:space="preserve"> PAGEREF _Toc535601780 \h </w:instrText>
            </w:r>
            <w:r>
              <w:rPr>
                <w:noProof/>
                <w:webHidden/>
              </w:rPr>
            </w:r>
            <w:r>
              <w:rPr>
                <w:noProof/>
                <w:webHidden/>
              </w:rPr>
              <w:fldChar w:fldCharType="separate"/>
            </w:r>
            <w:r>
              <w:rPr>
                <w:noProof/>
                <w:webHidden/>
              </w:rPr>
              <w:t>13</w:t>
            </w:r>
            <w:r>
              <w:rPr>
                <w:noProof/>
                <w:webHidden/>
              </w:rPr>
              <w:fldChar w:fldCharType="end"/>
            </w:r>
          </w:hyperlink>
        </w:p>
        <w:p w:rsidR="00B05B61" w:rsidRDefault="00B05B61">
          <w:pPr>
            <w:pStyle w:val="TOC3"/>
            <w:tabs>
              <w:tab w:val="right" w:leader="dot" w:pos="9016"/>
            </w:tabs>
            <w:rPr>
              <w:rFonts w:eastAsiaTheme="minorEastAsia"/>
              <w:noProof/>
              <w:lang w:eastAsia="en-GB"/>
            </w:rPr>
          </w:pPr>
          <w:hyperlink w:anchor="_Toc535601781" w:history="1">
            <w:r w:rsidRPr="00592229">
              <w:rPr>
                <w:rStyle w:val="Hyperlink"/>
                <w:noProof/>
              </w:rPr>
              <w:t>4.11 Locking Methods</w:t>
            </w:r>
            <w:r>
              <w:rPr>
                <w:noProof/>
                <w:webHidden/>
              </w:rPr>
              <w:tab/>
            </w:r>
            <w:r>
              <w:rPr>
                <w:noProof/>
                <w:webHidden/>
              </w:rPr>
              <w:fldChar w:fldCharType="begin"/>
            </w:r>
            <w:r>
              <w:rPr>
                <w:noProof/>
                <w:webHidden/>
              </w:rPr>
              <w:instrText xml:space="preserve"> PAGEREF _Toc535601781 \h </w:instrText>
            </w:r>
            <w:r>
              <w:rPr>
                <w:noProof/>
                <w:webHidden/>
              </w:rPr>
            </w:r>
            <w:r>
              <w:rPr>
                <w:noProof/>
                <w:webHidden/>
              </w:rPr>
              <w:fldChar w:fldCharType="separate"/>
            </w:r>
            <w:r>
              <w:rPr>
                <w:noProof/>
                <w:webHidden/>
              </w:rPr>
              <w:t>13</w:t>
            </w:r>
            <w:r>
              <w:rPr>
                <w:noProof/>
                <w:webHidden/>
              </w:rPr>
              <w:fldChar w:fldCharType="end"/>
            </w:r>
          </w:hyperlink>
        </w:p>
        <w:p w:rsidR="00B05B61" w:rsidRDefault="00B05B61">
          <w:pPr>
            <w:pStyle w:val="TOC3"/>
            <w:tabs>
              <w:tab w:val="right" w:leader="dot" w:pos="9016"/>
            </w:tabs>
            <w:rPr>
              <w:rFonts w:eastAsiaTheme="minorEastAsia"/>
              <w:noProof/>
              <w:lang w:eastAsia="en-GB"/>
            </w:rPr>
          </w:pPr>
          <w:hyperlink w:anchor="_Toc535601782" w:history="1">
            <w:r w:rsidRPr="00592229">
              <w:rPr>
                <w:rStyle w:val="Hyperlink"/>
                <w:noProof/>
              </w:rPr>
              <w:t>4.12 Timestamp Methods</w:t>
            </w:r>
            <w:r>
              <w:rPr>
                <w:noProof/>
                <w:webHidden/>
              </w:rPr>
              <w:tab/>
            </w:r>
            <w:r>
              <w:rPr>
                <w:noProof/>
                <w:webHidden/>
              </w:rPr>
              <w:fldChar w:fldCharType="begin"/>
            </w:r>
            <w:r>
              <w:rPr>
                <w:noProof/>
                <w:webHidden/>
              </w:rPr>
              <w:instrText xml:space="preserve"> PAGEREF _Toc535601782 \h </w:instrText>
            </w:r>
            <w:r>
              <w:rPr>
                <w:noProof/>
                <w:webHidden/>
              </w:rPr>
            </w:r>
            <w:r>
              <w:rPr>
                <w:noProof/>
                <w:webHidden/>
              </w:rPr>
              <w:fldChar w:fldCharType="separate"/>
            </w:r>
            <w:r>
              <w:rPr>
                <w:noProof/>
                <w:webHidden/>
              </w:rPr>
              <w:t>14</w:t>
            </w:r>
            <w:r>
              <w:rPr>
                <w:noProof/>
                <w:webHidden/>
              </w:rPr>
              <w:fldChar w:fldCharType="end"/>
            </w:r>
          </w:hyperlink>
        </w:p>
        <w:p w:rsidR="00B05B61" w:rsidRDefault="00B05B61">
          <w:pPr>
            <w:pStyle w:val="TOC3"/>
            <w:tabs>
              <w:tab w:val="right" w:leader="dot" w:pos="9016"/>
            </w:tabs>
            <w:rPr>
              <w:rFonts w:eastAsiaTheme="minorEastAsia"/>
              <w:noProof/>
              <w:lang w:eastAsia="en-GB"/>
            </w:rPr>
          </w:pPr>
          <w:hyperlink w:anchor="_Toc535601783" w:history="1">
            <w:r w:rsidRPr="00592229">
              <w:rPr>
                <w:rStyle w:val="Hyperlink"/>
                <w:noProof/>
              </w:rPr>
              <w:t>4.13 Optimistic Methods</w:t>
            </w:r>
            <w:r>
              <w:rPr>
                <w:noProof/>
                <w:webHidden/>
              </w:rPr>
              <w:tab/>
            </w:r>
            <w:r>
              <w:rPr>
                <w:noProof/>
                <w:webHidden/>
              </w:rPr>
              <w:fldChar w:fldCharType="begin"/>
            </w:r>
            <w:r>
              <w:rPr>
                <w:noProof/>
                <w:webHidden/>
              </w:rPr>
              <w:instrText xml:space="preserve"> PAGEREF _Toc535601783 \h </w:instrText>
            </w:r>
            <w:r>
              <w:rPr>
                <w:noProof/>
                <w:webHidden/>
              </w:rPr>
            </w:r>
            <w:r>
              <w:rPr>
                <w:noProof/>
                <w:webHidden/>
              </w:rPr>
              <w:fldChar w:fldCharType="separate"/>
            </w:r>
            <w:r>
              <w:rPr>
                <w:noProof/>
                <w:webHidden/>
              </w:rPr>
              <w:t>14</w:t>
            </w:r>
            <w:r>
              <w:rPr>
                <w:noProof/>
                <w:webHidden/>
              </w:rPr>
              <w:fldChar w:fldCharType="end"/>
            </w:r>
          </w:hyperlink>
        </w:p>
        <w:p w:rsidR="00B05B61" w:rsidRDefault="00B05B61">
          <w:pPr>
            <w:pStyle w:val="TOC2"/>
            <w:tabs>
              <w:tab w:val="right" w:leader="dot" w:pos="9016"/>
            </w:tabs>
            <w:rPr>
              <w:rFonts w:eastAsiaTheme="minorEastAsia"/>
              <w:noProof/>
              <w:lang w:eastAsia="en-GB"/>
            </w:rPr>
          </w:pPr>
          <w:hyperlink w:anchor="_Toc535601784" w:history="1">
            <w:r w:rsidRPr="00592229">
              <w:rPr>
                <w:rStyle w:val="Hyperlink"/>
                <w:noProof/>
              </w:rPr>
              <w:t>4.2 ACID</w:t>
            </w:r>
            <w:r>
              <w:rPr>
                <w:noProof/>
                <w:webHidden/>
              </w:rPr>
              <w:tab/>
            </w:r>
            <w:r>
              <w:rPr>
                <w:noProof/>
                <w:webHidden/>
              </w:rPr>
              <w:fldChar w:fldCharType="begin"/>
            </w:r>
            <w:r>
              <w:rPr>
                <w:noProof/>
                <w:webHidden/>
              </w:rPr>
              <w:instrText xml:space="preserve"> PAGEREF _Toc535601784 \h </w:instrText>
            </w:r>
            <w:r>
              <w:rPr>
                <w:noProof/>
                <w:webHidden/>
              </w:rPr>
            </w:r>
            <w:r>
              <w:rPr>
                <w:noProof/>
                <w:webHidden/>
              </w:rPr>
              <w:fldChar w:fldCharType="separate"/>
            </w:r>
            <w:r>
              <w:rPr>
                <w:noProof/>
                <w:webHidden/>
              </w:rPr>
              <w:t>14</w:t>
            </w:r>
            <w:r>
              <w:rPr>
                <w:noProof/>
                <w:webHidden/>
              </w:rPr>
              <w:fldChar w:fldCharType="end"/>
            </w:r>
          </w:hyperlink>
        </w:p>
        <w:p w:rsidR="00B05B61" w:rsidRDefault="00B05B61">
          <w:pPr>
            <w:pStyle w:val="TOC1"/>
            <w:tabs>
              <w:tab w:val="right" w:leader="dot" w:pos="9016"/>
            </w:tabs>
            <w:rPr>
              <w:rFonts w:eastAsiaTheme="minorEastAsia"/>
              <w:noProof/>
              <w:lang w:eastAsia="en-GB"/>
            </w:rPr>
          </w:pPr>
          <w:hyperlink w:anchor="_Toc535601785" w:history="1">
            <w:r w:rsidRPr="00592229">
              <w:rPr>
                <w:rStyle w:val="Hyperlink"/>
                <w:noProof/>
              </w:rPr>
              <w:t>5.0 Mongo DB (non SQL Database)</w:t>
            </w:r>
            <w:r>
              <w:rPr>
                <w:noProof/>
                <w:webHidden/>
              </w:rPr>
              <w:tab/>
            </w:r>
            <w:r>
              <w:rPr>
                <w:noProof/>
                <w:webHidden/>
              </w:rPr>
              <w:fldChar w:fldCharType="begin"/>
            </w:r>
            <w:r>
              <w:rPr>
                <w:noProof/>
                <w:webHidden/>
              </w:rPr>
              <w:instrText xml:space="preserve"> PAGEREF _Toc535601785 \h </w:instrText>
            </w:r>
            <w:r>
              <w:rPr>
                <w:noProof/>
                <w:webHidden/>
              </w:rPr>
            </w:r>
            <w:r>
              <w:rPr>
                <w:noProof/>
                <w:webHidden/>
              </w:rPr>
              <w:fldChar w:fldCharType="separate"/>
            </w:r>
            <w:r>
              <w:rPr>
                <w:noProof/>
                <w:webHidden/>
              </w:rPr>
              <w:t>15</w:t>
            </w:r>
            <w:r>
              <w:rPr>
                <w:noProof/>
                <w:webHidden/>
              </w:rPr>
              <w:fldChar w:fldCharType="end"/>
            </w:r>
          </w:hyperlink>
        </w:p>
        <w:p w:rsidR="00B05B61" w:rsidRDefault="00B05B61">
          <w:pPr>
            <w:pStyle w:val="TOC1"/>
            <w:tabs>
              <w:tab w:val="right" w:leader="dot" w:pos="9016"/>
            </w:tabs>
            <w:rPr>
              <w:rFonts w:eastAsiaTheme="minorEastAsia"/>
              <w:noProof/>
              <w:lang w:eastAsia="en-GB"/>
            </w:rPr>
          </w:pPr>
          <w:hyperlink w:anchor="_Toc535601786" w:history="1">
            <w:r w:rsidRPr="00592229">
              <w:rPr>
                <w:rStyle w:val="Hyperlink"/>
                <w:noProof/>
              </w:rPr>
              <w:t>6.0 Reference List</w:t>
            </w:r>
            <w:r>
              <w:rPr>
                <w:noProof/>
                <w:webHidden/>
              </w:rPr>
              <w:tab/>
            </w:r>
            <w:r>
              <w:rPr>
                <w:noProof/>
                <w:webHidden/>
              </w:rPr>
              <w:fldChar w:fldCharType="begin"/>
            </w:r>
            <w:r>
              <w:rPr>
                <w:noProof/>
                <w:webHidden/>
              </w:rPr>
              <w:instrText xml:space="preserve"> PAGEREF _Toc535601786 \h </w:instrText>
            </w:r>
            <w:r>
              <w:rPr>
                <w:noProof/>
                <w:webHidden/>
              </w:rPr>
            </w:r>
            <w:r>
              <w:rPr>
                <w:noProof/>
                <w:webHidden/>
              </w:rPr>
              <w:fldChar w:fldCharType="separate"/>
            </w:r>
            <w:r>
              <w:rPr>
                <w:noProof/>
                <w:webHidden/>
              </w:rPr>
              <w:t>17</w:t>
            </w:r>
            <w:r>
              <w:rPr>
                <w:noProof/>
                <w:webHidden/>
              </w:rPr>
              <w:fldChar w:fldCharType="end"/>
            </w:r>
          </w:hyperlink>
        </w:p>
        <w:p w:rsidR="00203B8C" w:rsidRDefault="00203B8C">
          <w:r>
            <w:rPr>
              <w:b/>
              <w:bCs/>
              <w:noProof/>
            </w:rPr>
            <w:fldChar w:fldCharType="end"/>
          </w:r>
        </w:p>
      </w:sdtContent>
    </w:sdt>
    <w:p w:rsidR="00485178" w:rsidRDefault="00485178" w:rsidP="00485178">
      <w:pPr>
        <w:pStyle w:val="TOCHeading"/>
      </w:pPr>
      <w:r>
        <w:t>Figures</w:t>
      </w:r>
    </w:p>
    <w:p w:rsidR="00485178" w:rsidRDefault="00485178">
      <w:pPr>
        <w:pStyle w:val="TableofFigures"/>
        <w:tabs>
          <w:tab w:val="right" w:leader="dot" w:pos="9016"/>
        </w:tabs>
        <w:rPr>
          <w:noProof/>
        </w:rPr>
      </w:pPr>
      <w:r>
        <w:fldChar w:fldCharType="begin"/>
      </w:r>
      <w:r>
        <w:instrText xml:space="preserve"> TOC \h \z \c "Figure" </w:instrText>
      </w:r>
      <w:r>
        <w:fldChar w:fldCharType="separate"/>
      </w:r>
      <w:hyperlink r:id="rId9" w:anchor="_Toc535598135" w:history="1">
        <w:r w:rsidRPr="00A129A3">
          <w:rPr>
            <w:rStyle w:val="Hyperlink"/>
            <w:noProof/>
          </w:rPr>
          <w:t>Figure 1: Relationship Diagram step 1</w:t>
        </w:r>
        <w:r>
          <w:rPr>
            <w:noProof/>
            <w:webHidden/>
          </w:rPr>
          <w:tab/>
        </w:r>
        <w:r>
          <w:rPr>
            <w:noProof/>
            <w:webHidden/>
          </w:rPr>
          <w:fldChar w:fldCharType="begin"/>
        </w:r>
        <w:r>
          <w:rPr>
            <w:noProof/>
            <w:webHidden/>
          </w:rPr>
          <w:instrText xml:space="preserve"> PAGEREF _Toc535598135 \h </w:instrText>
        </w:r>
        <w:r>
          <w:rPr>
            <w:noProof/>
            <w:webHidden/>
          </w:rPr>
        </w:r>
        <w:r>
          <w:rPr>
            <w:noProof/>
            <w:webHidden/>
          </w:rPr>
          <w:fldChar w:fldCharType="separate"/>
        </w:r>
        <w:r>
          <w:rPr>
            <w:noProof/>
            <w:webHidden/>
          </w:rPr>
          <w:t>3</w:t>
        </w:r>
        <w:r>
          <w:rPr>
            <w:noProof/>
            <w:webHidden/>
          </w:rPr>
          <w:fldChar w:fldCharType="end"/>
        </w:r>
      </w:hyperlink>
    </w:p>
    <w:p w:rsidR="00485178" w:rsidRDefault="00485178">
      <w:pPr>
        <w:pStyle w:val="TableofFigures"/>
        <w:tabs>
          <w:tab w:val="right" w:leader="dot" w:pos="9016"/>
        </w:tabs>
        <w:rPr>
          <w:noProof/>
        </w:rPr>
      </w:pPr>
      <w:hyperlink r:id="rId10" w:anchor="_Toc535598136" w:history="1">
        <w:r w:rsidRPr="00A129A3">
          <w:rPr>
            <w:rStyle w:val="Hyperlink"/>
            <w:noProof/>
          </w:rPr>
          <w:t>Figure 2: Joining Table (Composite Keys)</w:t>
        </w:r>
        <w:r>
          <w:rPr>
            <w:noProof/>
            <w:webHidden/>
          </w:rPr>
          <w:tab/>
        </w:r>
        <w:r>
          <w:rPr>
            <w:noProof/>
            <w:webHidden/>
          </w:rPr>
          <w:fldChar w:fldCharType="begin"/>
        </w:r>
        <w:r>
          <w:rPr>
            <w:noProof/>
            <w:webHidden/>
          </w:rPr>
          <w:instrText xml:space="preserve"> PAGEREF _Toc535598136 \h </w:instrText>
        </w:r>
        <w:r>
          <w:rPr>
            <w:noProof/>
            <w:webHidden/>
          </w:rPr>
        </w:r>
        <w:r>
          <w:rPr>
            <w:noProof/>
            <w:webHidden/>
          </w:rPr>
          <w:fldChar w:fldCharType="separate"/>
        </w:r>
        <w:r>
          <w:rPr>
            <w:noProof/>
            <w:webHidden/>
          </w:rPr>
          <w:t>4</w:t>
        </w:r>
        <w:r>
          <w:rPr>
            <w:noProof/>
            <w:webHidden/>
          </w:rPr>
          <w:fldChar w:fldCharType="end"/>
        </w:r>
      </w:hyperlink>
    </w:p>
    <w:p w:rsidR="00485178" w:rsidRDefault="00485178">
      <w:pPr>
        <w:pStyle w:val="TableofFigures"/>
        <w:tabs>
          <w:tab w:val="right" w:leader="dot" w:pos="9016"/>
        </w:tabs>
        <w:rPr>
          <w:noProof/>
        </w:rPr>
      </w:pPr>
      <w:hyperlink r:id="rId11" w:anchor="_Toc535598137" w:history="1">
        <w:r w:rsidRPr="00A129A3">
          <w:rPr>
            <w:rStyle w:val="Hyperlink"/>
            <w:noProof/>
          </w:rPr>
          <w:t>Figure 3: Product key Diagram</w:t>
        </w:r>
        <w:r>
          <w:rPr>
            <w:noProof/>
            <w:webHidden/>
          </w:rPr>
          <w:tab/>
        </w:r>
        <w:r>
          <w:rPr>
            <w:noProof/>
            <w:webHidden/>
          </w:rPr>
          <w:fldChar w:fldCharType="begin"/>
        </w:r>
        <w:r>
          <w:rPr>
            <w:noProof/>
            <w:webHidden/>
          </w:rPr>
          <w:instrText xml:space="preserve"> PAGEREF _Toc535598137 \h </w:instrText>
        </w:r>
        <w:r>
          <w:rPr>
            <w:noProof/>
            <w:webHidden/>
          </w:rPr>
        </w:r>
        <w:r>
          <w:rPr>
            <w:noProof/>
            <w:webHidden/>
          </w:rPr>
          <w:fldChar w:fldCharType="separate"/>
        </w:r>
        <w:r>
          <w:rPr>
            <w:noProof/>
            <w:webHidden/>
          </w:rPr>
          <w:t>5</w:t>
        </w:r>
        <w:r>
          <w:rPr>
            <w:noProof/>
            <w:webHidden/>
          </w:rPr>
          <w:fldChar w:fldCharType="end"/>
        </w:r>
      </w:hyperlink>
    </w:p>
    <w:p w:rsidR="00485178" w:rsidRDefault="00485178">
      <w:pPr>
        <w:pStyle w:val="TableofFigures"/>
        <w:tabs>
          <w:tab w:val="right" w:leader="dot" w:pos="9016"/>
        </w:tabs>
        <w:rPr>
          <w:noProof/>
        </w:rPr>
      </w:pPr>
      <w:hyperlink r:id="rId12" w:anchor="_Toc535598138" w:history="1">
        <w:r w:rsidRPr="00A129A3">
          <w:rPr>
            <w:rStyle w:val="Hyperlink"/>
            <w:noProof/>
          </w:rPr>
          <w:t>Figure 4: Complete EDR Diagram</w:t>
        </w:r>
        <w:r>
          <w:rPr>
            <w:noProof/>
            <w:webHidden/>
          </w:rPr>
          <w:tab/>
        </w:r>
        <w:r>
          <w:rPr>
            <w:noProof/>
            <w:webHidden/>
          </w:rPr>
          <w:fldChar w:fldCharType="begin"/>
        </w:r>
        <w:r>
          <w:rPr>
            <w:noProof/>
            <w:webHidden/>
          </w:rPr>
          <w:instrText xml:space="preserve"> PAGEREF _Toc535598138 \h </w:instrText>
        </w:r>
        <w:r>
          <w:rPr>
            <w:noProof/>
            <w:webHidden/>
          </w:rPr>
        </w:r>
        <w:r>
          <w:rPr>
            <w:noProof/>
            <w:webHidden/>
          </w:rPr>
          <w:fldChar w:fldCharType="separate"/>
        </w:r>
        <w:r>
          <w:rPr>
            <w:noProof/>
            <w:webHidden/>
          </w:rPr>
          <w:t>6</w:t>
        </w:r>
        <w:r>
          <w:rPr>
            <w:noProof/>
            <w:webHidden/>
          </w:rPr>
          <w:fldChar w:fldCharType="end"/>
        </w:r>
      </w:hyperlink>
    </w:p>
    <w:p w:rsidR="00485178" w:rsidRDefault="00485178">
      <w:pPr>
        <w:pStyle w:val="TableofFigures"/>
        <w:tabs>
          <w:tab w:val="right" w:leader="dot" w:pos="9016"/>
        </w:tabs>
        <w:rPr>
          <w:noProof/>
        </w:rPr>
      </w:pPr>
      <w:hyperlink w:anchor="_Toc535598139" w:history="1">
        <w:r w:rsidRPr="00A129A3">
          <w:rPr>
            <w:rStyle w:val="Hyperlink"/>
            <w:noProof/>
          </w:rPr>
          <w:t>Figure 5: NoSQL MongoDB database Design</w:t>
        </w:r>
        <w:r>
          <w:rPr>
            <w:noProof/>
            <w:webHidden/>
          </w:rPr>
          <w:tab/>
        </w:r>
        <w:r>
          <w:rPr>
            <w:noProof/>
            <w:webHidden/>
          </w:rPr>
          <w:fldChar w:fldCharType="begin"/>
        </w:r>
        <w:r>
          <w:rPr>
            <w:noProof/>
            <w:webHidden/>
          </w:rPr>
          <w:instrText xml:space="preserve"> PAGEREF _Toc535598139 \h </w:instrText>
        </w:r>
        <w:r>
          <w:rPr>
            <w:noProof/>
            <w:webHidden/>
          </w:rPr>
        </w:r>
        <w:r>
          <w:rPr>
            <w:noProof/>
            <w:webHidden/>
          </w:rPr>
          <w:fldChar w:fldCharType="separate"/>
        </w:r>
        <w:r>
          <w:rPr>
            <w:noProof/>
            <w:webHidden/>
          </w:rPr>
          <w:t>13</w:t>
        </w:r>
        <w:r>
          <w:rPr>
            <w:noProof/>
            <w:webHidden/>
          </w:rPr>
          <w:fldChar w:fldCharType="end"/>
        </w:r>
      </w:hyperlink>
    </w:p>
    <w:p w:rsidR="00A91DE7" w:rsidRDefault="00485178">
      <w:r>
        <w:fldChar w:fldCharType="end"/>
      </w:r>
    </w:p>
    <w:p w:rsidR="00A91DE7" w:rsidRDefault="00A91DE7"/>
    <w:p w:rsidR="00A91DE7" w:rsidRDefault="00C36E18" w:rsidP="00C36E18">
      <w:pPr>
        <w:pStyle w:val="Heading1"/>
      </w:pPr>
      <w:bookmarkStart w:id="0" w:name="_Toc535601769"/>
      <w:r>
        <w:lastRenderedPageBreak/>
        <w:t xml:space="preserve">1.0 </w:t>
      </w:r>
      <w:r w:rsidR="00A91DE7" w:rsidRPr="00C36E18">
        <w:t>Introduction</w:t>
      </w:r>
      <w:bookmarkEnd w:id="0"/>
    </w:p>
    <w:p w:rsidR="00834C52" w:rsidRDefault="009850DA" w:rsidP="00A91DE7">
      <w:r>
        <w:t xml:space="preserve">Databases are taken for granted, the average person use many databases sometimes without even realising they are doing so. Databases are used in many </w:t>
      </w:r>
      <w:r w:rsidR="001A5D8A">
        <w:t xml:space="preserve">organisations for example </w:t>
      </w:r>
      <w:r>
        <w:t xml:space="preserve">grocery stores, banks, </w:t>
      </w:r>
      <w:r w:rsidR="001A5D8A">
        <w:t>employment</w:t>
      </w:r>
      <w:r>
        <w:t>, hospitals, police records, mobile phones, the DVLA etc. The list can be endless and all these co</w:t>
      </w:r>
      <w:r w:rsidR="001A5D8A">
        <w:t>mpanies have some sort of</w:t>
      </w:r>
      <w:r>
        <w:t xml:space="preserve"> data on a database about someone and t</w:t>
      </w:r>
      <w:r w:rsidR="001A5D8A">
        <w:t xml:space="preserve">his data can be stored </w:t>
      </w:r>
      <w:r>
        <w:t xml:space="preserve"> and retrieved as information.</w:t>
      </w:r>
      <w:r>
        <w:fldChar w:fldCharType="begin" w:fldLock="1"/>
      </w:r>
      <w:r w:rsidR="006C7017">
        <w:instrText>ADDIN CSL_CITATION {"citationItems":[{"id":"ITEM-1","itemData":{"URL":"https://www.techopedia.com/definition/1185/database-db","accessed":{"date-parts":[["2019","1","15"]]},"id":"ITEM-1","issued":{"date-parts":[["0"]]},"title":"What is a Database (DB)? - Definition from Techopedia","type":"webpage"},"uris":["http://www.mendeley.com/documents/?uuid=a325078b-782c-3f88-a0d1-fa3af6b62a39"]}],"mendeley":{"formattedCitation":"[1]","plainTextFormattedCitation":"[1]","previouslyFormattedCitation":"[1]"},"properties":{"noteIndex":0},"schema":"https://github.com/citation-style-language/schema/raw/master/csl-citation.json"}</w:instrText>
      </w:r>
      <w:r>
        <w:fldChar w:fldCharType="separate"/>
      </w:r>
      <w:r w:rsidRPr="009850DA">
        <w:rPr>
          <w:noProof/>
        </w:rPr>
        <w:t>[1]</w:t>
      </w:r>
      <w:r>
        <w:fldChar w:fldCharType="end"/>
      </w:r>
      <w:r w:rsidR="00C467D5">
        <w:t xml:space="preserve"> This report will create a database for a bus company known as wHole bus company (</w:t>
      </w:r>
      <w:r w:rsidR="00BF24E4">
        <w:t>WHBC), The use of a relationship database will be implemented with a SQL style looking at the entity relationship and the stages in creating a database in this styl</w:t>
      </w:r>
      <w:r w:rsidR="006B2D0B">
        <w:t>e, a N</w:t>
      </w:r>
      <w:bookmarkStart w:id="1" w:name="_GoBack"/>
      <w:bookmarkEnd w:id="1"/>
      <w:r w:rsidR="006B2D0B">
        <w:t>o</w:t>
      </w:r>
      <w:r w:rsidR="00BF24E4">
        <w:t>SQL type of database will be investigated with the use of MongoDB, more information can be analysed to explain the differences in databases.</w:t>
      </w:r>
    </w:p>
    <w:p w:rsidR="00834C52" w:rsidRDefault="00834C52" w:rsidP="00A91DE7"/>
    <w:p w:rsidR="00A91DE7" w:rsidRDefault="00C36E18" w:rsidP="00C36E18">
      <w:pPr>
        <w:pStyle w:val="Heading1"/>
      </w:pPr>
      <w:bookmarkStart w:id="2" w:name="_Toc535601770"/>
      <w:r>
        <w:t>2.0 Relationship Databases</w:t>
      </w:r>
      <w:bookmarkEnd w:id="2"/>
    </w:p>
    <w:p w:rsidR="00A91DE7" w:rsidRDefault="00112445" w:rsidP="00A91DE7">
      <w:r>
        <w:t>Relational database management systems are the primary engine of information systems worldwide, these systems allow multiple users to access, create, edit and change quickly and effectively without impacting other users.</w:t>
      </w:r>
      <w:r w:rsidR="0015124B">
        <w:fldChar w:fldCharType="begin" w:fldLock="1"/>
      </w:r>
      <w:r w:rsidR="0015124B">
        <w:instrText>ADDIN CSL_CITATION {"citationItems":[{"id":"ITEM-1","itemData":{"ISBN":"9780596518844","author":[{"dropping-particle":"","family":"Kline","given":"Kevin E","non-dropping-particle":"","parse-names":false,"suffix":""}],"edition":"3rd ed.","id":"ITEM-1","issued":{"date-parts":[["2008"]]},"publisher":"O'Reilly","publisher-place":"Sebastopol, CA","title":"SQL in a nutshell","type":"book"},"uris":["http://www.mendeley.com/documents/?uuid=16b74b4f-3c94-40dd-8d5d-c2df4408b804"]}],"mendeley":{"formattedCitation":"[2]","plainTextFormattedCitation":"[2]","previouslyFormattedCitation":"[2]"},"properties":{"noteIndex":0},"schema":"https://github.com/citation-style-language/schema/raw/master/csl-citation.json"}</w:instrText>
      </w:r>
      <w:r w:rsidR="0015124B">
        <w:fldChar w:fldCharType="separate"/>
      </w:r>
      <w:r w:rsidR="0015124B" w:rsidRPr="0015124B">
        <w:rPr>
          <w:noProof/>
        </w:rPr>
        <w:t>[2]</w:t>
      </w:r>
      <w:r w:rsidR="0015124B">
        <w:fldChar w:fldCharType="end"/>
      </w:r>
      <w:r w:rsidR="0015124B">
        <w:t xml:space="preserve"> the relationship model databases structure can be built with simplicity with creating tables with intuitive manner. There is ease of date retrieval in a relationship model being able to access data from a database and not needing to navigate through a hierarchy. </w:t>
      </w:r>
      <w:r w:rsidR="0015124B" w:rsidRPr="0015124B">
        <w:t>Techwalla states ‘Users can query any table in the database, and combine related tables using special join functions to include relevant data contained in other tables in the results. Results can be filtered based on the content of any column, and on any number of columns, allowing users to easily retrieve meaningful results.’</w:t>
      </w:r>
      <w:r w:rsidR="0015124B">
        <w:fldChar w:fldCharType="begin" w:fldLock="1"/>
      </w:r>
      <w:r w:rsidR="00AA0204">
        <w:instrText>ADDIN CSL_CITATION {"citationItems":[{"id":"ITEM-1","itemData":{"URL":"https://www.techwalla.com/articles/what-are-the-advantages-of-a-relational-database-model","accessed":{"date-parts":[["2019","1","18"]]},"id":"ITEM-1","issued":{"date-parts":[["0"]]},"title":"What are the Advantages of a Relational Database Model? | Techwalla.com","type":"webpage"},"uris":["http://www.mendeley.com/documents/?uuid=cca83ca7-a757-3a45-bb9c-0f78ded3d084"]}],"mendeley":{"formattedCitation":"[3]","plainTextFormattedCitation":"[3]","previouslyFormattedCitation":"[3]"},"properties":{"noteIndex":0},"schema":"https://github.com/citation-style-language/schema/raw/master/csl-citation.json"}</w:instrText>
      </w:r>
      <w:r w:rsidR="0015124B">
        <w:fldChar w:fldCharType="separate"/>
      </w:r>
      <w:r w:rsidR="0015124B" w:rsidRPr="0015124B">
        <w:rPr>
          <w:noProof/>
        </w:rPr>
        <w:t>[3]</w:t>
      </w:r>
      <w:r w:rsidR="0015124B">
        <w:fldChar w:fldCharType="end"/>
      </w:r>
      <w:r w:rsidR="0015124B">
        <w:t xml:space="preserve"> this allows a user to have a user friendly experience when try to store and retrieve important data which almost leads into having good flexibility and integrity with the data handling. </w:t>
      </w:r>
      <w:r w:rsidR="001B0DAF">
        <w:t>An</w:t>
      </w:r>
      <w:r w:rsidR="0015124B">
        <w:t xml:space="preserve"> important factor to speak about when using Relationship type databases is the Normalisation with the use of this method it provides a set of rules, objectives and quality for the given design</w:t>
      </w:r>
      <w:r w:rsidR="001B0DAF">
        <w:t>, normalisation design is often explained as normal form, which usually is the first step until reaching third normal form. This design process must be created and implemented before being able to use SQL to create the database to make sure the structure is made correctly.</w:t>
      </w:r>
    </w:p>
    <w:p w:rsidR="00BF24E4" w:rsidRDefault="00BF24E4" w:rsidP="00A91DE7"/>
    <w:p w:rsidR="00BF24E4" w:rsidRDefault="00BF24E4" w:rsidP="00A91DE7"/>
    <w:p w:rsidR="00C36E18" w:rsidRDefault="00C36E18" w:rsidP="00A91DE7"/>
    <w:p w:rsidR="00A91DE7" w:rsidRPr="00C36E18" w:rsidRDefault="00C36E18" w:rsidP="00C36E18">
      <w:pPr>
        <w:pStyle w:val="Heading1"/>
      </w:pPr>
      <w:bookmarkStart w:id="3" w:name="_Toc535601771"/>
      <w:r w:rsidRPr="00C36E18">
        <w:lastRenderedPageBreak/>
        <w:t xml:space="preserve">3.0 </w:t>
      </w:r>
      <w:r w:rsidR="00A91DE7" w:rsidRPr="00C36E18">
        <w:t>Entity Relationship Model Des</w:t>
      </w:r>
      <w:r w:rsidRPr="00C36E18">
        <w:t>ign</w:t>
      </w:r>
      <w:bookmarkEnd w:id="3"/>
    </w:p>
    <w:p w:rsidR="00A91DE7" w:rsidRDefault="00A91DE7" w:rsidP="00A91DE7">
      <w:r>
        <w:t xml:space="preserve">To begin the process of designing the database needed </w:t>
      </w:r>
      <w:r w:rsidR="00D728BC">
        <w:t>an</w:t>
      </w:r>
      <w:r>
        <w:t xml:space="preserve"> entity</w:t>
      </w:r>
      <w:r w:rsidR="00D728BC">
        <w:t xml:space="preserve"> relationship diagram can be created through a series of steps. Starting off from making an entity list is the foremost and important step to visualise how to create the entity diagram.</w:t>
      </w:r>
    </w:p>
    <w:p w:rsidR="00D728BC" w:rsidRPr="00203B8C" w:rsidRDefault="00D728BC" w:rsidP="00203B8C">
      <w:pPr>
        <w:pStyle w:val="Heading2"/>
      </w:pPr>
      <w:bookmarkStart w:id="4" w:name="_Toc535601772"/>
      <w:r w:rsidRPr="00203B8C">
        <w:t xml:space="preserve">Step 1 – Create </w:t>
      </w:r>
      <w:r w:rsidR="001554AB" w:rsidRPr="00203B8C">
        <w:t>Entity List</w:t>
      </w:r>
      <w:bookmarkEnd w:id="4"/>
    </w:p>
    <w:p w:rsidR="00D728BC" w:rsidRDefault="00D728BC" w:rsidP="00D728BC">
      <w:pPr>
        <w:pStyle w:val="ListParagraph"/>
        <w:numPr>
          <w:ilvl w:val="0"/>
          <w:numId w:val="2"/>
        </w:numPr>
      </w:pPr>
      <w:r>
        <w:t>Depot</w:t>
      </w:r>
    </w:p>
    <w:p w:rsidR="00D728BC" w:rsidRDefault="00D728BC" w:rsidP="00D728BC">
      <w:pPr>
        <w:pStyle w:val="ListParagraph"/>
        <w:numPr>
          <w:ilvl w:val="0"/>
          <w:numId w:val="2"/>
        </w:numPr>
      </w:pPr>
      <w:r>
        <w:t>Busses</w:t>
      </w:r>
    </w:p>
    <w:p w:rsidR="00D728BC" w:rsidRDefault="00D728BC" w:rsidP="00D728BC">
      <w:pPr>
        <w:pStyle w:val="ListParagraph"/>
        <w:numPr>
          <w:ilvl w:val="0"/>
          <w:numId w:val="2"/>
        </w:numPr>
      </w:pPr>
      <w:r>
        <w:t>Routes</w:t>
      </w:r>
    </w:p>
    <w:p w:rsidR="00D728BC" w:rsidRDefault="00D728BC" w:rsidP="00D728BC">
      <w:pPr>
        <w:pStyle w:val="ListParagraph"/>
        <w:numPr>
          <w:ilvl w:val="0"/>
          <w:numId w:val="2"/>
        </w:numPr>
      </w:pPr>
      <w:r>
        <w:t>Staff</w:t>
      </w:r>
    </w:p>
    <w:p w:rsidR="00D728BC" w:rsidRDefault="00D728BC" w:rsidP="00D728BC">
      <w:pPr>
        <w:pStyle w:val="ListParagraph"/>
        <w:numPr>
          <w:ilvl w:val="0"/>
          <w:numId w:val="2"/>
        </w:numPr>
      </w:pPr>
      <w:r>
        <w:t>Salary</w:t>
      </w:r>
    </w:p>
    <w:p w:rsidR="00D728BC" w:rsidRDefault="00D728BC" w:rsidP="00D728BC">
      <w:pPr>
        <w:pStyle w:val="ListParagraph"/>
        <w:numPr>
          <w:ilvl w:val="0"/>
          <w:numId w:val="2"/>
        </w:numPr>
      </w:pPr>
      <w:r>
        <w:t xml:space="preserve">Training </w:t>
      </w:r>
    </w:p>
    <w:p w:rsidR="00D728BC" w:rsidRDefault="00D728BC" w:rsidP="00D728BC">
      <w:pPr>
        <w:pStyle w:val="ListParagraph"/>
        <w:numPr>
          <w:ilvl w:val="0"/>
          <w:numId w:val="2"/>
        </w:numPr>
      </w:pPr>
      <w:r>
        <w:t>Licences</w:t>
      </w:r>
    </w:p>
    <w:p w:rsidR="00D728BC" w:rsidRDefault="00D728BC" w:rsidP="00D728BC">
      <w:r>
        <w:t xml:space="preserve">Once a list of entities is created </w:t>
      </w:r>
      <w:r w:rsidR="002806BE">
        <w:t>assumptions can be made for the design.</w:t>
      </w:r>
    </w:p>
    <w:p w:rsidR="002806BE" w:rsidRDefault="002806BE" w:rsidP="002806BE">
      <w:pPr>
        <w:pStyle w:val="Heading2"/>
      </w:pPr>
    </w:p>
    <w:p w:rsidR="002806BE" w:rsidRDefault="002806BE" w:rsidP="002806BE">
      <w:pPr>
        <w:pStyle w:val="Heading2"/>
      </w:pPr>
      <w:bookmarkStart w:id="5" w:name="_Toc535601773"/>
      <w:r>
        <w:t>Step 2 – Assumptions</w:t>
      </w:r>
      <w:bookmarkEnd w:id="5"/>
    </w:p>
    <w:p w:rsidR="002806BE" w:rsidRPr="005B3575" w:rsidRDefault="002806BE" w:rsidP="002806BE">
      <w:pPr>
        <w:rPr>
          <w:u w:val="single"/>
        </w:rPr>
      </w:pPr>
      <w:r w:rsidRPr="005B3575">
        <w:rPr>
          <w:u w:val="single"/>
        </w:rPr>
        <w:t>Depot</w:t>
      </w:r>
    </w:p>
    <w:p w:rsidR="002806BE" w:rsidRDefault="002806BE" w:rsidP="002806BE">
      <w:pPr>
        <w:pStyle w:val="ListParagraph"/>
        <w:numPr>
          <w:ilvl w:val="0"/>
          <w:numId w:val="8"/>
        </w:numPr>
      </w:pPr>
      <w:r>
        <w:t>Five depots in wales will be implemented in this table being Swansea, Cardiff, Newport, Brecon and Aberystwyth.</w:t>
      </w:r>
    </w:p>
    <w:p w:rsidR="002806BE" w:rsidRDefault="002806BE" w:rsidP="002806BE">
      <w:pPr>
        <w:pStyle w:val="ListParagraph"/>
        <w:numPr>
          <w:ilvl w:val="0"/>
          <w:numId w:val="8"/>
        </w:numPr>
      </w:pPr>
      <w:r>
        <w:t>There will be local bus routes from each Depot meaning the will be a relation from a depot table to a routes table.</w:t>
      </w:r>
    </w:p>
    <w:p w:rsidR="002806BE" w:rsidRDefault="005B3575" w:rsidP="002806BE">
      <w:pPr>
        <w:pStyle w:val="ListParagraph"/>
        <w:numPr>
          <w:ilvl w:val="0"/>
          <w:numId w:val="8"/>
        </w:numPr>
      </w:pPr>
      <w:r>
        <w:t>A depot will have a relation to each bus and consists of two bus types</w:t>
      </w:r>
    </w:p>
    <w:p w:rsidR="005B3575" w:rsidRPr="005B3575" w:rsidRDefault="005B3575" w:rsidP="005B3575">
      <w:pPr>
        <w:rPr>
          <w:u w:val="single"/>
        </w:rPr>
      </w:pPr>
      <w:r w:rsidRPr="005B3575">
        <w:rPr>
          <w:u w:val="single"/>
        </w:rPr>
        <w:t>Busses</w:t>
      </w:r>
    </w:p>
    <w:p w:rsidR="005B3575" w:rsidRDefault="005B3575" w:rsidP="005B3575">
      <w:pPr>
        <w:pStyle w:val="ListParagraph"/>
        <w:numPr>
          <w:ilvl w:val="0"/>
          <w:numId w:val="10"/>
        </w:numPr>
      </w:pPr>
      <w:r w:rsidRPr="005B3575">
        <w:t xml:space="preserve">There will be a number of different buses being </w:t>
      </w:r>
      <w:r>
        <w:t xml:space="preserve">Double Decker (80 seats), Single Decker (60 seats), Mini Bus (25 seats), Small Coach (40 seats) and </w:t>
      </w:r>
      <w:r w:rsidRPr="005B3575">
        <w:t xml:space="preserve">Large Coach (60 seats). </w:t>
      </w:r>
    </w:p>
    <w:p w:rsidR="005B3575" w:rsidRDefault="005B3575" w:rsidP="005B3575">
      <w:pPr>
        <w:pStyle w:val="ListParagraph"/>
        <w:numPr>
          <w:ilvl w:val="0"/>
          <w:numId w:val="10"/>
        </w:numPr>
      </w:pPr>
      <w:r>
        <w:t>Some roads types will be limited to a subset of bus types meaning there needs to be a relation to the routes table.</w:t>
      </w:r>
    </w:p>
    <w:p w:rsidR="005B3575" w:rsidRDefault="005B3575" w:rsidP="005B3575">
      <w:pPr>
        <w:pStyle w:val="ListParagraph"/>
        <w:numPr>
          <w:ilvl w:val="0"/>
          <w:numId w:val="10"/>
        </w:numPr>
      </w:pPr>
      <w:r>
        <w:t>The busses will have a relation to the staff table to allow which bus can be driven by which staff.</w:t>
      </w:r>
    </w:p>
    <w:p w:rsidR="005B3575" w:rsidRDefault="005B3575" w:rsidP="005B3575">
      <w:pPr>
        <w:pStyle w:val="ListParagraph"/>
      </w:pPr>
    </w:p>
    <w:p w:rsidR="005B3575" w:rsidRDefault="005B3575" w:rsidP="005B3575">
      <w:pPr>
        <w:pStyle w:val="ListParagraph"/>
      </w:pPr>
    </w:p>
    <w:p w:rsidR="005B3575" w:rsidRDefault="005B3575" w:rsidP="005B3575">
      <w:pPr>
        <w:pStyle w:val="ListParagraph"/>
      </w:pPr>
    </w:p>
    <w:p w:rsidR="005B3575" w:rsidRDefault="005B3575" w:rsidP="005B3575">
      <w:pPr>
        <w:rPr>
          <w:u w:val="single"/>
        </w:rPr>
      </w:pPr>
      <w:r w:rsidRPr="005B3575">
        <w:rPr>
          <w:u w:val="single"/>
        </w:rPr>
        <w:lastRenderedPageBreak/>
        <w:t>Routes</w:t>
      </w:r>
    </w:p>
    <w:p w:rsidR="005B3575" w:rsidRDefault="005B3575" w:rsidP="005B3575">
      <w:pPr>
        <w:pStyle w:val="ListParagraph"/>
        <w:numPr>
          <w:ilvl w:val="0"/>
          <w:numId w:val="11"/>
        </w:numPr>
      </w:pPr>
      <w:r w:rsidRPr="005B3575">
        <w:t xml:space="preserve">Routes need to have a relation with the busses due to constraints with different </w:t>
      </w:r>
      <w:r w:rsidR="00B05B61">
        <w:t>busses for different road types.</w:t>
      </w:r>
    </w:p>
    <w:p w:rsidR="005B3575" w:rsidRPr="00B05B61" w:rsidRDefault="005B3575" w:rsidP="005B3575">
      <w:pPr>
        <w:pStyle w:val="ListParagraph"/>
        <w:numPr>
          <w:ilvl w:val="0"/>
          <w:numId w:val="11"/>
        </w:numPr>
      </w:pPr>
      <w:r>
        <w:t xml:space="preserve">Routes needs to be related to the training due to certain routes being used for </w:t>
      </w:r>
      <w:r w:rsidR="006B2D0B">
        <w:t>training.</w:t>
      </w:r>
    </w:p>
    <w:p w:rsidR="005B3575" w:rsidRDefault="005B3575" w:rsidP="005B3575">
      <w:pPr>
        <w:rPr>
          <w:u w:val="single"/>
        </w:rPr>
      </w:pPr>
      <w:r>
        <w:rPr>
          <w:u w:val="single"/>
        </w:rPr>
        <w:t>Staff</w:t>
      </w:r>
    </w:p>
    <w:p w:rsidR="005B3575" w:rsidRDefault="00B05B61" w:rsidP="00B05B61">
      <w:pPr>
        <w:pStyle w:val="ListParagraph"/>
        <w:numPr>
          <w:ilvl w:val="0"/>
          <w:numId w:val="12"/>
        </w:numPr>
      </w:pPr>
      <w:r w:rsidRPr="00B05B61">
        <w:t>There will be a pool of driving staff and a pool of cleaning staff</w:t>
      </w:r>
      <w:r>
        <w:t>.</w:t>
      </w:r>
    </w:p>
    <w:p w:rsidR="00B05B61" w:rsidRDefault="00B05B61" w:rsidP="00B05B61">
      <w:pPr>
        <w:pStyle w:val="ListParagraph"/>
        <w:numPr>
          <w:ilvl w:val="0"/>
          <w:numId w:val="12"/>
        </w:numPr>
      </w:pPr>
      <w:r>
        <w:t>Staff will have a certain salary grade meaning a relation is needed</w:t>
      </w:r>
    </w:p>
    <w:p w:rsidR="00B05B61" w:rsidRDefault="00B05B61" w:rsidP="00B05B61">
      <w:pPr>
        <w:pStyle w:val="ListParagraph"/>
        <w:numPr>
          <w:ilvl w:val="0"/>
          <w:numId w:val="12"/>
        </w:numPr>
      </w:pPr>
      <w:r>
        <w:t>Staff will have a certain level of training meaning the training table has a relation</w:t>
      </w:r>
    </w:p>
    <w:p w:rsidR="005B3575" w:rsidRPr="00B05B61" w:rsidRDefault="00B05B61" w:rsidP="005B3575">
      <w:pPr>
        <w:pStyle w:val="ListParagraph"/>
        <w:numPr>
          <w:ilvl w:val="0"/>
          <w:numId w:val="12"/>
        </w:numPr>
      </w:pPr>
      <w:r>
        <w:t>Driving staff will have certain busses to drive based on their training meaning a relation with the busses table is need.</w:t>
      </w:r>
    </w:p>
    <w:p w:rsidR="005B3575" w:rsidRPr="00B05B61" w:rsidRDefault="005B3575" w:rsidP="005B3575">
      <w:r>
        <w:rPr>
          <w:u w:val="single"/>
        </w:rPr>
        <w:t>Salary</w:t>
      </w:r>
    </w:p>
    <w:p w:rsidR="005B3575" w:rsidRPr="00B05B61" w:rsidRDefault="00B05B61" w:rsidP="00B05B61">
      <w:pPr>
        <w:pStyle w:val="ListParagraph"/>
        <w:numPr>
          <w:ilvl w:val="0"/>
          <w:numId w:val="13"/>
        </w:numPr>
      </w:pPr>
      <w:r w:rsidRPr="00B05B61">
        <w:t>Salary will have 11 pay scales.</w:t>
      </w:r>
    </w:p>
    <w:p w:rsidR="005B3575" w:rsidRPr="00B05B61" w:rsidRDefault="00B05B61" w:rsidP="005B3575">
      <w:pPr>
        <w:pStyle w:val="ListParagraph"/>
        <w:numPr>
          <w:ilvl w:val="0"/>
          <w:numId w:val="13"/>
        </w:numPr>
      </w:pPr>
      <w:r w:rsidRPr="00B05B61">
        <w:t>Salary need a relation with the staff table</w:t>
      </w:r>
      <w:r>
        <w:t>.</w:t>
      </w:r>
      <w:r w:rsidRPr="00B05B61">
        <w:t xml:space="preserve"> </w:t>
      </w:r>
    </w:p>
    <w:p w:rsidR="005B3575" w:rsidRDefault="005B3575" w:rsidP="005B3575">
      <w:pPr>
        <w:rPr>
          <w:u w:val="single"/>
        </w:rPr>
      </w:pPr>
      <w:r>
        <w:rPr>
          <w:u w:val="single"/>
        </w:rPr>
        <w:t>Training</w:t>
      </w:r>
    </w:p>
    <w:p w:rsidR="005B3575" w:rsidRDefault="00B05B61" w:rsidP="00B05B61">
      <w:pPr>
        <w:pStyle w:val="ListParagraph"/>
        <w:numPr>
          <w:ilvl w:val="0"/>
          <w:numId w:val="14"/>
        </w:numPr>
      </w:pPr>
      <w:r w:rsidRPr="00B05B61">
        <w:t>Driver will need a drivers of professional competence CPC with 35 hours of periodic training every 5 years</w:t>
      </w:r>
      <w:r>
        <w:t>.</w:t>
      </w:r>
    </w:p>
    <w:p w:rsidR="00B05B61" w:rsidRDefault="00B05B61" w:rsidP="00B05B61">
      <w:pPr>
        <w:pStyle w:val="ListParagraph"/>
        <w:numPr>
          <w:ilvl w:val="0"/>
          <w:numId w:val="14"/>
        </w:numPr>
      </w:pPr>
      <w:r>
        <w:t>New drivers that do not hold a CPC will need to apply for a provisional licence and pass 4 tests that make up driver CPC to qualify.</w:t>
      </w:r>
    </w:p>
    <w:p w:rsidR="00B05B61" w:rsidRDefault="00B05B61" w:rsidP="00B05B61">
      <w:pPr>
        <w:pStyle w:val="ListParagraph"/>
        <w:numPr>
          <w:ilvl w:val="0"/>
          <w:numId w:val="14"/>
        </w:numPr>
      </w:pPr>
      <w:r>
        <w:t>A training programme will be provided for provisional drivers</w:t>
      </w:r>
    </w:p>
    <w:p w:rsidR="00B05B61" w:rsidRDefault="00B05B61" w:rsidP="00B05B61">
      <w:pPr>
        <w:pStyle w:val="ListParagraph"/>
        <w:numPr>
          <w:ilvl w:val="0"/>
          <w:numId w:val="14"/>
        </w:numPr>
      </w:pPr>
      <w:r>
        <w:t>A company training course is given for each bus type</w:t>
      </w:r>
    </w:p>
    <w:p w:rsidR="00B05B61" w:rsidRDefault="00B05B61" w:rsidP="00B05B61">
      <w:pPr>
        <w:pStyle w:val="ListParagraph"/>
        <w:numPr>
          <w:ilvl w:val="0"/>
          <w:numId w:val="14"/>
        </w:numPr>
      </w:pPr>
      <w:r>
        <w:t>A driver needs at least 1 pass on at least one bus to drive</w:t>
      </w:r>
    </w:p>
    <w:p w:rsidR="00B05B61" w:rsidRDefault="00B05B61" w:rsidP="00B05B61">
      <w:pPr>
        <w:pStyle w:val="ListParagraph"/>
        <w:numPr>
          <w:ilvl w:val="0"/>
          <w:numId w:val="14"/>
        </w:numPr>
      </w:pPr>
      <w:r>
        <w:t>Training will have a relation to the routes table.</w:t>
      </w:r>
    </w:p>
    <w:p w:rsidR="005B3575" w:rsidRPr="00B05B61" w:rsidRDefault="00B05B61" w:rsidP="005B3575">
      <w:pPr>
        <w:pStyle w:val="ListParagraph"/>
        <w:numPr>
          <w:ilvl w:val="0"/>
          <w:numId w:val="14"/>
        </w:numPr>
      </w:pPr>
      <w:r>
        <w:t>Training will have a relation to the staff table.</w:t>
      </w:r>
    </w:p>
    <w:p w:rsidR="005B3575" w:rsidRPr="005B3575" w:rsidRDefault="005B3575" w:rsidP="005B3575">
      <w:pPr>
        <w:rPr>
          <w:u w:val="single"/>
        </w:rPr>
      </w:pPr>
      <w:r>
        <w:rPr>
          <w:u w:val="single"/>
        </w:rPr>
        <w:t>Licences</w:t>
      </w:r>
    </w:p>
    <w:p w:rsidR="005B3575" w:rsidRPr="005B3575" w:rsidRDefault="00B05B61" w:rsidP="00B05B61">
      <w:pPr>
        <w:pStyle w:val="ListParagraph"/>
        <w:numPr>
          <w:ilvl w:val="0"/>
          <w:numId w:val="15"/>
        </w:numPr>
      </w:pPr>
      <w:r>
        <w:t>A full driving licence is needed and a CPS licence</w:t>
      </w:r>
    </w:p>
    <w:p w:rsidR="00B05B61" w:rsidRDefault="00B05B61" w:rsidP="00B05B61"/>
    <w:p w:rsidR="00B05B61" w:rsidRDefault="00B05B61" w:rsidP="00B05B61"/>
    <w:p w:rsidR="00B05B61" w:rsidRDefault="00B05B61" w:rsidP="00B05B61"/>
    <w:p w:rsidR="00B05B61" w:rsidRDefault="00B05B61" w:rsidP="00B05B61"/>
    <w:p w:rsidR="001554AB" w:rsidRPr="001554AB" w:rsidRDefault="001554AB" w:rsidP="00203B8C">
      <w:pPr>
        <w:pStyle w:val="Heading2"/>
      </w:pPr>
      <w:bookmarkStart w:id="6" w:name="_Toc535601774"/>
      <w:r w:rsidRPr="001554AB">
        <w:rPr>
          <w:noProof/>
          <w:lang w:eastAsia="en-GB"/>
        </w:rPr>
        <w:lastRenderedPageBreak/>
        <w:drawing>
          <wp:anchor distT="0" distB="0" distL="114300" distR="114300" simplePos="0" relativeHeight="251662336" behindDoc="1" locked="0" layoutInCell="1" allowOverlap="1" wp14:anchorId="1FC89456" wp14:editId="6CEF64AE">
            <wp:simplePos x="0" y="0"/>
            <wp:positionH relativeFrom="margin">
              <wp:align>center</wp:align>
            </wp:positionH>
            <wp:positionV relativeFrom="paragraph">
              <wp:posOffset>240665</wp:posOffset>
            </wp:positionV>
            <wp:extent cx="3304613" cy="29019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04613" cy="2901950"/>
                    </a:xfrm>
                    <a:prstGeom prst="rect">
                      <a:avLst/>
                    </a:prstGeom>
                  </pic:spPr>
                </pic:pic>
              </a:graphicData>
            </a:graphic>
            <wp14:sizeRelH relativeFrom="page">
              <wp14:pctWidth>0</wp14:pctWidth>
            </wp14:sizeRelH>
            <wp14:sizeRelV relativeFrom="page">
              <wp14:pctHeight>0</wp14:pctHeight>
            </wp14:sizeRelV>
          </wp:anchor>
        </w:drawing>
      </w:r>
      <w:r w:rsidR="002806BE">
        <w:t>Step 3</w:t>
      </w:r>
      <w:r w:rsidRPr="001554AB">
        <w:t xml:space="preserve"> – Find Relationships</w:t>
      </w:r>
      <w:bookmarkEnd w:id="6"/>
    </w:p>
    <w:p w:rsidR="00D728BC" w:rsidRDefault="00D728BC" w:rsidP="00D728BC"/>
    <w:p w:rsidR="00D728BC" w:rsidRDefault="00D728BC" w:rsidP="00D728BC"/>
    <w:p w:rsidR="00D728BC" w:rsidRDefault="00D728BC" w:rsidP="00D728BC"/>
    <w:p w:rsidR="00D728BC" w:rsidRDefault="00D728BC" w:rsidP="00D728BC"/>
    <w:p w:rsidR="00D728BC" w:rsidRDefault="00D728BC" w:rsidP="00D728BC"/>
    <w:p w:rsidR="00D728BC" w:rsidRDefault="00D728BC" w:rsidP="00D728BC"/>
    <w:p w:rsidR="00D728BC" w:rsidRDefault="00D728BC" w:rsidP="00D728BC"/>
    <w:p w:rsidR="00D728BC" w:rsidRDefault="00D728BC" w:rsidP="00D728BC"/>
    <w:p w:rsidR="00B05B61" w:rsidRDefault="00B05B61" w:rsidP="00D728BC">
      <w:r>
        <w:rPr>
          <w:noProof/>
          <w:lang w:eastAsia="en-GB"/>
        </w:rPr>
        <mc:AlternateContent>
          <mc:Choice Requires="wps">
            <w:drawing>
              <wp:anchor distT="0" distB="0" distL="114300" distR="114300" simplePos="0" relativeHeight="251664384" behindDoc="1" locked="0" layoutInCell="1" allowOverlap="1" wp14:anchorId="36F66551" wp14:editId="2599A2E1">
                <wp:simplePos x="0" y="0"/>
                <wp:positionH relativeFrom="margin">
                  <wp:align>center</wp:align>
                </wp:positionH>
                <wp:positionV relativeFrom="paragraph">
                  <wp:posOffset>107315</wp:posOffset>
                </wp:positionV>
                <wp:extent cx="3304540" cy="635"/>
                <wp:effectExtent l="0" t="0" r="0" b="0"/>
                <wp:wrapNone/>
                <wp:docPr id="2" name="Text Box 2"/>
                <wp:cNvGraphicFramePr/>
                <a:graphic xmlns:a="http://schemas.openxmlformats.org/drawingml/2006/main">
                  <a:graphicData uri="http://schemas.microsoft.com/office/word/2010/wordprocessingShape">
                    <wps:wsp>
                      <wps:cNvSpPr txBox="1"/>
                      <wps:spPr>
                        <a:xfrm>
                          <a:off x="0" y="0"/>
                          <a:ext cx="3304540" cy="635"/>
                        </a:xfrm>
                        <a:prstGeom prst="rect">
                          <a:avLst/>
                        </a:prstGeom>
                        <a:solidFill>
                          <a:prstClr val="white"/>
                        </a:solidFill>
                        <a:ln>
                          <a:noFill/>
                        </a:ln>
                      </wps:spPr>
                      <wps:txbx>
                        <w:txbxContent>
                          <w:p w:rsidR="00B05B61" w:rsidRPr="00B05B61" w:rsidRDefault="00B05B61" w:rsidP="00B05B61">
                            <w:pPr>
                              <w:pStyle w:val="Caption"/>
                            </w:pPr>
                            <w:bookmarkStart w:id="7" w:name="_Toc535598135"/>
                            <w:r>
                              <w:t xml:space="preserve">Figure </w:t>
                            </w:r>
                            <w:r>
                              <w:fldChar w:fldCharType="begin"/>
                            </w:r>
                            <w:r>
                              <w:instrText xml:space="preserve"> SEQ Figure \* ARABIC </w:instrText>
                            </w:r>
                            <w:r>
                              <w:fldChar w:fldCharType="separate"/>
                            </w:r>
                            <w:r>
                              <w:rPr>
                                <w:noProof/>
                              </w:rPr>
                              <w:t>1</w:t>
                            </w:r>
                            <w:r>
                              <w:rPr>
                                <w:noProof/>
                              </w:rPr>
                              <w:fldChar w:fldCharType="end"/>
                            </w:r>
                            <w:r>
                              <w:t>: Relationship Diagram step 1</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F66551" id="_x0000_t202" coordsize="21600,21600" o:spt="202" path="m,l,21600r21600,l21600,xe">
                <v:stroke joinstyle="miter"/>
                <v:path gradientshapeok="t" o:connecttype="rect"/>
              </v:shapetype>
              <v:shape id="Text Box 2" o:spid="_x0000_s1026" type="#_x0000_t202" style="position:absolute;margin-left:0;margin-top:8.45pt;width:260.2pt;height:.05pt;z-index:-2516520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" stroked="f">
                <v:textbox style="mso-fit-shape-to-text:t" inset="0,0,0,0">
                  <w:txbxContent>
                    <w:p w:rsidR="00B05B61" w:rsidRPr="00B05B61" w:rsidRDefault="00B05B61" w:rsidP="00B05B61">
                      <w:pPr>
                        <w:pStyle w:val="Caption"/>
                      </w:pPr>
                      <w:bookmarkStart w:id="8" w:name="_Toc535598135"/>
                      <w:r>
                        <w:t xml:space="preserve">Figure </w:t>
                      </w:r>
                      <w:r>
                        <w:fldChar w:fldCharType="begin"/>
                      </w:r>
                      <w:r>
                        <w:instrText xml:space="preserve"> SEQ Figure \* ARABIC </w:instrText>
                      </w:r>
                      <w:r>
                        <w:fldChar w:fldCharType="separate"/>
                      </w:r>
                      <w:r>
                        <w:rPr>
                          <w:noProof/>
                        </w:rPr>
                        <w:t>1</w:t>
                      </w:r>
                      <w:r>
                        <w:rPr>
                          <w:noProof/>
                        </w:rPr>
                        <w:fldChar w:fldCharType="end"/>
                      </w:r>
                      <w:r>
                        <w:t>: Relationship Diagram step 1</w:t>
                      </w:r>
                      <w:bookmarkEnd w:id="8"/>
                    </w:p>
                  </w:txbxContent>
                </v:textbox>
                <w10:wrap anchorx="margin"/>
              </v:shape>
            </w:pict>
          </mc:Fallback>
        </mc:AlternateContent>
      </w:r>
    </w:p>
    <w:p w:rsidR="00B05B61" w:rsidRDefault="00B05B61" w:rsidP="00D728BC"/>
    <w:p w:rsidR="00B05B61" w:rsidRDefault="00B05B61" w:rsidP="00D728BC"/>
    <w:p w:rsidR="00D728BC" w:rsidRDefault="00D728BC" w:rsidP="00D728BC">
      <w:r w:rsidRPr="001554AB">
        <w:rPr>
          <w:b/>
        </w:rPr>
        <w:t>Figure 1</w:t>
      </w:r>
      <w:r>
        <w:t xml:space="preserve"> </w:t>
      </w:r>
      <w:r w:rsidR="001554AB">
        <w:t>demonstrated</w:t>
      </w:r>
      <w:r>
        <w:t xml:space="preserve"> how each entity has a relationship but this is still not complete because there is a problem. The crow feet that are linked up between each entity play an important part. For </w:t>
      </w:r>
      <w:r w:rsidR="008E3BB8">
        <w:t>example,</w:t>
      </w:r>
      <w:r>
        <w:t xml:space="preserve"> when looking at the link between the depot and the busses the crow foot which is attached to the busses explains that the depot has many busses but on one depot. This link is completely adequate to carry on but when looking at the busses and routes link this explains that the busses has many routes and the routes have many busses, this cannot be carried out and will not work unless the next step is taken out which is to create</w:t>
      </w:r>
      <w:r w:rsidR="001554AB">
        <w:t xml:space="preserve"> a joining table composite key.</w:t>
      </w:r>
    </w:p>
    <w:p w:rsidR="00B05B61" w:rsidRDefault="00B05B61" w:rsidP="00D728BC"/>
    <w:p w:rsidR="00B05B61" w:rsidRDefault="00B05B61" w:rsidP="00D728BC"/>
    <w:p w:rsidR="00B05B61" w:rsidRDefault="00B05B61" w:rsidP="00D728BC"/>
    <w:p w:rsidR="00B05B61" w:rsidRDefault="00B05B61" w:rsidP="00D728BC"/>
    <w:p w:rsidR="00B05B61" w:rsidRDefault="00B05B61" w:rsidP="00D728BC"/>
    <w:p w:rsidR="00B05B61" w:rsidRDefault="00B05B61" w:rsidP="00D728BC"/>
    <w:p w:rsidR="00B05B61" w:rsidRDefault="00B05B61" w:rsidP="00D728BC"/>
    <w:p w:rsidR="001554AB" w:rsidRPr="001554AB" w:rsidRDefault="002806BE" w:rsidP="00203B8C">
      <w:pPr>
        <w:pStyle w:val="Heading2"/>
      </w:pPr>
      <w:bookmarkStart w:id="9" w:name="_Toc535601775"/>
      <w:r>
        <w:lastRenderedPageBreak/>
        <w:t>Step 4</w:t>
      </w:r>
      <w:r w:rsidR="001554AB" w:rsidRPr="001554AB">
        <w:t xml:space="preserve"> – Joining tables (composite Keys)</w:t>
      </w:r>
      <w:bookmarkEnd w:id="9"/>
    </w:p>
    <w:p w:rsidR="001554AB" w:rsidRDefault="001554AB" w:rsidP="00D728BC">
      <w:r>
        <w:t>A joining table must be made for each joins in figure 1 which have a many to many relationships both ways therefore there are four joining tables to be created for this design.</w:t>
      </w:r>
    </w:p>
    <w:p w:rsidR="001554AB" w:rsidRDefault="001554AB" w:rsidP="00D728BC">
      <w:r>
        <w:rPr>
          <w:noProof/>
          <w:lang w:eastAsia="en-GB"/>
        </w:rPr>
        <w:drawing>
          <wp:anchor distT="0" distB="0" distL="114300" distR="114300" simplePos="0" relativeHeight="251665408" behindDoc="1" locked="0" layoutInCell="1" allowOverlap="1" wp14:anchorId="120A4C09" wp14:editId="3013B4E3">
            <wp:simplePos x="0" y="0"/>
            <wp:positionH relativeFrom="margin">
              <wp:align>center</wp:align>
            </wp:positionH>
            <wp:positionV relativeFrom="paragraph">
              <wp:posOffset>10464</wp:posOffset>
            </wp:positionV>
            <wp:extent cx="4143375" cy="325755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143375" cy="3257550"/>
                    </a:xfrm>
                    <a:prstGeom prst="rect">
                      <a:avLst/>
                    </a:prstGeom>
                  </pic:spPr>
                </pic:pic>
              </a:graphicData>
            </a:graphic>
            <wp14:sizeRelH relativeFrom="page">
              <wp14:pctWidth>0</wp14:pctWidth>
            </wp14:sizeRelH>
            <wp14:sizeRelV relativeFrom="page">
              <wp14:pctHeight>0</wp14:pctHeight>
            </wp14:sizeRelV>
          </wp:anchor>
        </w:drawing>
      </w:r>
    </w:p>
    <w:p w:rsidR="001554AB" w:rsidRDefault="001554AB" w:rsidP="00D728BC"/>
    <w:p w:rsidR="001554AB" w:rsidRDefault="001554AB" w:rsidP="00D728BC"/>
    <w:p w:rsidR="001554AB" w:rsidRDefault="001554AB" w:rsidP="00D728BC"/>
    <w:p w:rsidR="001554AB" w:rsidRDefault="001554AB" w:rsidP="00D728BC"/>
    <w:p w:rsidR="001554AB" w:rsidRDefault="001554AB" w:rsidP="00D728BC"/>
    <w:p w:rsidR="001554AB" w:rsidRDefault="001554AB" w:rsidP="00D728BC"/>
    <w:p w:rsidR="001554AB" w:rsidRDefault="001554AB" w:rsidP="00D728BC"/>
    <w:p w:rsidR="001554AB" w:rsidRDefault="001554AB" w:rsidP="00D728BC"/>
    <w:p w:rsidR="001554AB" w:rsidRDefault="001554AB" w:rsidP="00D728BC">
      <w:r>
        <w:rPr>
          <w:noProof/>
          <w:lang w:eastAsia="en-GB"/>
        </w:rPr>
        <mc:AlternateContent>
          <mc:Choice Requires="wps">
            <w:drawing>
              <wp:anchor distT="0" distB="0" distL="114300" distR="114300" simplePos="0" relativeHeight="251667456" behindDoc="1" locked="0" layoutInCell="1" allowOverlap="1" wp14:anchorId="7F0F241B" wp14:editId="02E91021">
                <wp:simplePos x="0" y="0"/>
                <wp:positionH relativeFrom="column">
                  <wp:posOffset>1062355</wp:posOffset>
                </wp:positionH>
                <wp:positionV relativeFrom="paragraph">
                  <wp:posOffset>6350</wp:posOffset>
                </wp:positionV>
                <wp:extent cx="4143375" cy="635"/>
                <wp:effectExtent l="0" t="0" r="0" b="0"/>
                <wp:wrapNone/>
                <wp:docPr id="5" name="Text Box 5"/>
                <wp:cNvGraphicFramePr/>
                <a:graphic xmlns:a="http://schemas.openxmlformats.org/drawingml/2006/main">
                  <a:graphicData uri="http://schemas.microsoft.com/office/word/2010/wordprocessingShape">
                    <wps:wsp>
                      <wps:cNvSpPr txBox="1"/>
                      <wps:spPr>
                        <a:xfrm>
                          <a:off x="0" y="0"/>
                          <a:ext cx="4143375" cy="635"/>
                        </a:xfrm>
                        <a:prstGeom prst="rect">
                          <a:avLst/>
                        </a:prstGeom>
                        <a:solidFill>
                          <a:prstClr val="white"/>
                        </a:solidFill>
                        <a:ln>
                          <a:noFill/>
                        </a:ln>
                      </wps:spPr>
                      <wps:txbx>
                        <w:txbxContent>
                          <w:p w:rsidR="00B05B61" w:rsidRPr="007D093C" w:rsidRDefault="00B05B61" w:rsidP="001554AB">
                            <w:pPr>
                              <w:pStyle w:val="Caption"/>
                              <w:rPr>
                                <w:noProof/>
                              </w:rPr>
                            </w:pPr>
                            <w:bookmarkStart w:id="10" w:name="_Toc535598136"/>
                            <w:r>
                              <w:t xml:space="preserve">Figure </w:t>
                            </w:r>
                            <w:r>
                              <w:fldChar w:fldCharType="begin"/>
                            </w:r>
                            <w:r>
                              <w:instrText xml:space="preserve"> SEQ Figure \* ARABIC </w:instrText>
                            </w:r>
                            <w:r>
                              <w:fldChar w:fldCharType="separate"/>
                            </w:r>
                            <w:r>
                              <w:rPr>
                                <w:noProof/>
                              </w:rPr>
                              <w:t>2</w:t>
                            </w:r>
                            <w:r>
                              <w:rPr>
                                <w:noProof/>
                              </w:rPr>
                              <w:fldChar w:fldCharType="end"/>
                            </w:r>
                            <w:r>
                              <w:t>: Joining Table (Composite Keys)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0F241B" id="Text Box 5" o:spid="_x0000_s1027" type="#_x0000_t202" style="position:absolute;margin-left:83.65pt;margin-top:.5pt;width:326.2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" stroked="f">
                <v:textbox style="mso-fit-shape-to-text:t" inset="0,0,0,0">
                  <w:txbxContent>
                    <w:p w:rsidR="00B05B61" w:rsidRPr="007D093C" w:rsidRDefault="00B05B61" w:rsidP="001554AB">
                      <w:pPr>
                        <w:pStyle w:val="Caption"/>
                        <w:rPr>
                          <w:noProof/>
                        </w:rPr>
                      </w:pPr>
                      <w:bookmarkStart w:id="11" w:name="_Toc535598136"/>
                      <w:r>
                        <w:t xml:space="preserve">Figure </w:t>
                      </w:r>
                      <w:r>
                        <w:fldChar w:fldCharType="begin"/>
                      </w:r>
                      <w:r>
                        <w:instrText xml:space="preserve"> SEQ Figure \* ARABIC </w:instrText>
                      </w:r>
                      <w:r>
                        <w:fldChar w:fldCharType="separate"/>
                      </w:r>
                      <w:r>
                        <w:rPr>
                          <w:noProof/>
                        </w:rPr>
                        <w:t>2</w:t>
                      </w:r>
                      <w:r>
                        <w:rPr>
                          <w:noProof/>
                        </w:rPr>
                        <w:fldChar w:fldCharType="end"/>
                      </w:r>
                      <w:r>
                        <w:t>: Joining Table (Composite Keys)</w:t>
                      </w:r>
                      <w:bookmarkEnd w:id="11"/>
                    </w:p>
                  </w:txbxContent>
                </v:textbox>
              </v:shape>
            </w:pict>
          </mc:Fallback>
        </mc:AlternateContent>
      </w:r>
    </w:p>
    <w:p w:rsidR="001554AB" w:rsidRDefault="001554AB" w:rsidP="00D728BC">
      <w:r>
        <w:t xml:space="preserve">With this information a build of the composite keys can be viewed and drawn </w:t>
      </w:r>
      <w:r w:rsidR="0000382A">
        <w:t>down: -</w:t>
      </w:r>
    </w:p>
    <w:p w:rsidR="001554AB" w:rsidRDefault="001554AB" w:rsidP="0000382A">
      <w:pPr>
        <w:spacing w:line="240" w:lineRule="auto"/>
      </w:pPr>
      <w:r>
        <w:t xml:space="preserve">Busses </w:t>
      </w:r>
      <w:r w:rsidR="0000382A">
        <w:t>(</w:t>
      </w:r>
      <w:r w:rsidR="0000382A" w:rsidRPr="00203B8C">
        <w:rPr>
          <w:u w:val="single"/>
        </w:rPr>
        <w:t>Bus</w:t>
      </w:r>
      <w:r w:rsidRPr="00203B8C">
        <w:rPr>
          <w:u w:val="single"/>
        </w:rPr>
        <w:t>ID</w:t>
      </w:r>
      <w:r w:rsidR="0000382A">
        <w:t>,.</w:t>
      </w:r>
      <w:r>
        <w:t>…</w:t>
      </w:r>
      <w:r w:rsidR="0000382A">
        <w:t>.</w:t>
      </w:r>
      <w:r>
        <w:t>)</w:t>
      </w:r>
    </w:p>
    <w:p w:rsidR="001554AB" w:rsidRDefault="001554AB" w:rsidP="0000382A">
      <w:pPr>
        <w:spacing w:line="240" w:lineRule="auto"/>
      </w:pPr>
      <w:r>
        <w:t>Routes (</w:t>
      </w:r>
      <w:r w:rsidR="0000382A" w:rsidRPr="00203B8C">
        <w:rPr>
          <w:u w:val="single"/>
        </w:rPr>
        <w:t>Route</w:t>
      </w:r>
      <w:r w:rsidRPr="00203B8C">
        <w:rPr>
          <w:u w:val="single"/>
        </w:rPr>
        <w:t>ID</w:t>
      </w:r>
      <w:r>
        <w:t>,……)</w:t>
      </w:r>
    </w:p>
    <w:p w:rsidR="001554AB" w:rsidRDefault="001554AB" w:rsidP="0000382A">
      <w:pPr>
        <w:spacing w:line="240" w:lineRule="auto"/>
      </w:pPr>
      <w:r>
        <w:t>Staff (</w:t>
      </w:r>
      <w:r w:rsidRPr="00203B8C">
        <w:rPr>
          <w:u w:val="single"/>
        </w:rPr>
        <w:t>Staff</w:t>
      </w:r>
      <w:r w:rsidR="0000382A" w:rsidRPr="00203B8C">
        <w:rPr>
          <w:u w:val="single"/>
        </w:rPr>
        <w:t>ID</w:t>
      </w:r>
      <w:r w:rsidR="0000382A">
        <w:t>,…….)</w:t>
      </w:r>
    </w:p>
    <w:p w:rsidR="0000382A" w:rsidRDefault="0000382A" w:rsidP="0000382A">
      <w:pPr>
        <w:spacing w:line="240" w:lineRule="auto"/>
      </w:pPr>
      <w:r>
        <w:t>Training (</w:t>
      </w:r>
      <w:r w:rsidRPr="00203B8C">
        <w:rPr>
          <w:u w:val="single"/>
        </w:rPr>
        <w:t>TrainingID</w:t>
      </w:r>
      <w:r>
        <w:t>,……)</w:t>
      </w:r>
    </w:p>
    <w:p w:rsidR="0000382A" w:rsidRDefault="0000382A" w:rsidP="0000382A">
      <w:pPr>
        <w:spacing w:line="240" w:lineRule="auto"/>
      </w:pPr>
      <w:r>
        <w:t>Bus_Routes</w:t>
      </w:r>
      <w:r w:rsidR="00C465D5">
        <w:t xml:space="preserve"> </w:t>
      </w:r>
      <w:r>
        <w:t>(</w:t>
      </w:r>
      <w:r w:rsidRPr="00203B8C">
        <w:rPr>
          <w:u w:val="single"/>
        </w:rPr>
        <w:t>BusID</w:t>
      </w:r>
      <w:r>
        <w:t xml:space="preserve">, </w:t>
      </w:r>
      <w:r w:rsidRPr="00203B8C">
        <w:rPr>
          <w:u w:val="single"/>
        </w:rPr>
        <w:t>RouteID</w:t>
      </w:r>
      <w:r>
        <w:t>, ……)</w:t>
      </w:r>
    </w:p>
    <w:p w:rsidR="0000382A" w:rsidRDefault="0000382A" w:rsidP="0000382A">
      <w:pPr>
        <w:spacing w:line="240" w:lineRule="auto"/>
      </w:pPr>
      <w:r>
        <w:t>Staff_Busses</w:t>
      </w:r>
      <w:r w:rsidR="00C465D5">
        <w:t xml:space="preserve"> </w:t>
      </w:r>
      <w:r>
        <w:t>(</w:t>
      </w:r>
      <w:r w:rsidRPr="00203B8C">
        <w:rPr>
          <w:u w:val="single"/>
        </w:rPr>
        <w:t>BusID</w:t>
      </w:r>
      <w:r>
        <w:t xml:space="preserve">, </w:t>
      </w:r>
      <w:r w:rsidRPr="00203B8C">
        <w:rPr>
          <w:u w:val="single"/>
        </w:rPr>
        <w:t>StaffID</w:t>
      </w:r>
      <w:r>
        <w:t>,…..)</w:t>
      </w:r>
    </w:p>
    <w:p w:rsidR="0000382A" w:rsidRDefault="0000382A" w:rsidP="0000382A">
      <w:pPr>
        <w:spacing w:line="240" w:lineRule="auto"/>
      </w:pPr>
      <w:r>
        <w:t>Staff_Training</w:t>
      </w:r>
      <w:r w:rsidR="00C465D5">
        <w:t xml:space="preserve"> </w:t>
      </w:r>
      <w:r>
        <w:t>(</w:t>
      </w:r>
      <w:r w:rsidRPr="00203B8C">
        <w:rPr>
          <w:u w:val="single"/>
        </w:rPr>
        <w:t>StaffID</w:t>
      </w:r>
      <w:r>
        <w:t xml:space="preserve">, </w:t>
      </w:r>
      <w:r w:rsidRPr="00203B8C">
        <w:rPr>
          <w:u w:val="single"/>
        </w:rPr>
        <w:t>TrainingID</w:t>
      </w:r>
      <w:r>
        <w:t>,….)</w:t>
      </w:r>
    </w:p>
    <w:p w:rsidR="0000382A" w:rsidRDefault="0000382A" w:rsidP="0000382A">
      <w:pPr>
        <w:spacing w:line="240" w:lineRule="auto"/>
      </w:pPr>
      <w:r>
        <w:t>Training_</w:t>
      </w:r>
      <w:r w:rsidR="00C465D5">
        <w:t>Routes (</w:t>
      </w:r>
      <w:r w:rsidRPr="00203B8C">
        <w:rPr>
          <w:u w:val="single"/>
        </w:rPr>
        <w:t>RouteID</w:t>
      </w:r>
      <w:r>
        <w:t xml:space="preserve">, </w:t>
      </w:r>
      <w:r w:rsidRPr="00203B8C">
        <w:rPr>
          <w:u w:val="single"/>
        </w:rPr>
        <w:t>TrainingID</w:t>
      </w:r>
      <w:r>
        <w:t>,….)</w:t>
      </w:r>
    </w:p>
    <w:p w:rsidR="0000382A" w:rsidRDefault="0000382A" w:rsidP="0000382A">
      <w:pPr>
        <w:spacing w:line="240" w:lineRule="auto"/>
      </w:pPr>
    </w:p>
    <w:p w:rsidR="0000382A" w:rsidRDefault="0000382A" w:rsidP="0000382A">
      <w:pPr>
        <w:spacing w:line="240" w:lineRule="auto"/>
      </w:pPr>
    </w:p>
    <w:p w:rsidR="00006959" w:rsidRDefault="00006959" w:rsidP="0000382A">
      <w:pPr>
        <w:spacing w:line="240" w:lineRule="auto"/>
      </w:pPr>
    </w:p>
    <w:p w:rsidR="00B05B61" w:rsidRDefault="00B05B61" w:rsidP="0000382A">
      <w:pPr>
        <w:spacing w:line="240" w:lineRule="auto"/>
      </w:pPr>
    </w:p>
    <w:p w:rsidR="00B05B61" w:rsidRDefault="00B05B61" w:rsidP="0000382A">
      <w:pPr>
        <w:spacing w:line="240" w:lineRule="auto"/>
      </w:pPr>
    </w:p>
    <w:p w:rsidR="00B05B61" w:rsidRDefault="00B05B61" w:rsidP="0000382A">
      <w:pPr>
        <w:spacing w:line="240" w:lineRule="auto"/>
      </w:pPr>
    </w:p>
    <w:p w:rsidR="00B05B61" w:rsidRDefault="00B05B61" w:rsidP="0000382A">
      <w:pPr>
        <w:spacing w:line="240" w:lineRule="auto"/>
      </w:pPr>
    </w:p>
    <w:p w:rsidR="0000382A" w:rsidRPr="0000382A" w:rsidRDefault="002806BE" w:rsidP="00203B8C">
      <w:pPr>
        <w:pStyle w:val="Heading2"/>
      </w:pPr>
      <w:bookmarkStart w:id="12" w:name="_Toc535601776"/>
      <w:r>
        <w:lastRenderedPageBreak/>
        <w:t xml:space="preserve">Step 5 </w:t>
      </w:r>
      <w:r w:rsidR="0000382A" w:rsidRPr="0000382A">
        <w:t>– Creating Product Key Diagram</w:t>
      </w:r>
      <w:bookmarkEnd w:id="12"/>
    </w:p>
    <w:p w:rsidR="0000382A" w:rsidRDefault="00203B8C" w:rsidP="0000382A">
      <w:pPr>
        <w:spacing w:line="240" w:lineRule="auto"/>
      </w:pPr>
      <w:r>
        <w:rPr>
          <w:noProof/>
          <w:lang w:eastAsia="en-GB"/>
        </w:rPr>
        <w:drawing>
          <wp:anchor distT="0" distB="0" distL="114300" distR="114300" simplePos="0" relativeHeight="251671552" behindDoc="1" locked="0" layoutInCell="1" allowOverlap="1" wp14:anchorId="421C8041" wp14:editId="5A711548">
            <wp:simplePos x="0" y="0"/>
            <wp:positionH relativeFrom="margin">
              <wp:align>center</wp:align>
            </wp:positionH>
            <wp:positionV relativeFrom="paragraph">
              <wp:posOffset>6985</wp:posOffset>
            </wp:positionV>
            <wp:extent cx="4070350" cy="5498963"/>
            <wp:effectExtent l="0" t="0" r="6350" b="698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070350" cy="5498963"/>
                    </a:xfrm>
                    <a:prstGeom prst="rect">
                      <a:avLst/>
                    </a:prstGeom>
                  </pic:spPr>
                </pic:pic>
              </a:graphicData>
            </a:graphic>
            <wp14:sizeRelH relativeFrom="page">
              <wp14:pctWidth>0</wp14:pctWidth>
            </wp14:sizeRelH>
            <wp14:sizeRelV relativeFrom="page">
              <wp14:pctHeight>0</wp14:pctHeight>
            </wp14:sizeRelV>
          </wp:anchor>
        </w:drawing>
      </w:r>
    </w:p>
    <w:p w:rsidR="0000382A" w:rsidRDefault="0000382A" w:rsidP="0000382A">
      <w:pPr>
        <w:spacing w:line="240" w:lineRule="auto"/>
      </w:pPr>
    </w:p>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00382A" w:rsidP="0000382A"/>
    <w:p w:rsidR="0000382A" w:rsidRPr="0000382A" w:rsidRDefault="00203B8C" w:rsidP="0000382A">
      <w:r>
        <w:rPr>
          <w:noProof/>
          <w:lang w:eastAsia="en-GB"/>
        </w:rPr>
        <mc:AlternateContent>
          <mc:Choice Requires="wps">
            <w:drawing>
              <wp:anchor distT="0" distB="0" distL="114300" distR="114300" simplePos="0" relativeHeight="251670528" behindDoc="1" locked="0" layoutInCell="1" allowOverlap="1" wp14:anchorId="3F4A4991" wp14:editId="1FF5146C">
                <wp:simplePos x="0" y="0"/>
                <wp:positionH relativeFrom="column">
                  <wp:posOffset>909955</wp:posOffset>
                </wp:positionH>
                <wp:positionV relativeFrom="paragraph">
                  <wp:posOffset>336550</wp:posOffset>
                </wp:positionV>
                <wp:extent cx="3954780"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3954780" cy="635"/>
                        </a:xfrm>
                        <a:prstGeom prst="rect">
                          <a:avLst/>
                        </a:prstGeom>
                        <a:solidFill>
                          <a:prstClr val="white"/>
                        </a:solidFill>
                        <a:ln>
                          <a:noFill/>
                        </a:ln>
                      </wps:spPr>
                      <wps:txbx>
                        <w:txbxContent>
                          <w:p w:rsidR="00B05B61" w:rsidRPr="004D3282" w:rsidRDefault="00B05B61" w:rsidP="0000382A">
                            <w:pPr>
                              <w:pStyle w:val="Caption"/>
                              <w:rPr>
                                <w:noProof/>
                              </w:rPr>
                            </w:pPr>
                            <w:bookmarkStart w:id="13" w:name="_Toc535598137"/>
                            <w:r>
                              <w:t xml:space="preserve">Figure </w:t>
                            </w:r>
                            <w:r>
                              <w:fldChar w:fldCharType="begin"/>
                            </w:r>
                            <w:r>
                              <w:instrText xml:space="preserve"> SEQ Figure \* ARABIC </w:instrText>
                            </w:r>
                            <w:r>
                              <w:fldChar w:fldCharType="separate"/>
                            </w:r>
                            <w:r>
                              <w:rPr>
                                <w:noProof/>
                              </w:rPr>
                              <w:t>3</w:t>
                            </w:r>
                            <w:r>
                              <w:rPr>
                                <w:noProof/>
                              </w:rPr>
                              <w:fldChar w:fldCharType="end"/>
                            </w:r>
                            <w:r>
                              <w:t>: Product key Diagram</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A4991" id="Text Box 7" o:spid="_x0000_s1028" type="#_x0000_t202" style="position:absolute;margin-left:71.65pt;margin-top:26.5pt;width:311.4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" stroked="f">
                <v:textbox style="mso-fit-shape-to-text:t" inset="0,0,0,0">
                  <w:txbxContent>
                    <w:p w:rsidR="00B05B61" w:rsidRPr="004D3282" w:rsidRDefault="00B05B61" w:rsidP="0000382A">
                      <w:pPr>
                        <w:pStyle w:val="Caption"/>
                        <w:rPr>
                          <w:noProof/>
                        </w:rPr>
                      </w:pPr>
                      <w:bookmarkStart w:id="14" w:name="_Toc535598137"/>
                      <w:r>
                        <w:t xml:space="preserve">Figure </w:t>
                      </w:r>
                      <w:r>
                        <w:fldChar w:fldCharType="begin"/>
                      </w:r>
                      <w:r>
                        <w:instrText xml:space="preserve"> SEQ Figure \* ARABIC </w:instrText>
                      </w:r>
                      <w:r>
                        <w:fldChar w:fldCharType="separate"/>
                      </w:r>
                      <w:r>
                        <w:rPr>
                          <w:noProof/>
                        </w:rPr>
                        <w:t>3</w:t>
                      </w:r>
                      <w:r>
                        <w:rPr>
                          <w:noProof/>
                        </w:rPr>
                        <w:fldChar w:fldCharType="end"/>
                      </w:r>
                      <w:r>
                        <w:t>: Product key Diagram</w:t>
                      </w:r>
                      <w:bookmarkEnd w:id="14"/>
                    </w:p>
                  </w:txbxContent>
                </v:textbox>
              </v:shape>
            </w:pict>
          </mc:Fallback>
        </mc:AlternateContent>
      </w:r>
    </w:p>
    <w:p w:rsidR="0000382A" w:rsidRDefault="0000382A" w:rsidP="0000382A"/>
    <w:p w:rsidR="00203B8C" w:rsidRDefault="0000382A" w:rsidP="000200B7">
      <w:r>
        <w:t>With step 3 complete a new product key diagram c</w:t>
      </w:r>
      <w:r w:rsidR="00203B8C">
        <w:t>a</w:t>
      </w:r>
      <w:r>
        <w:t xml:space="preserve">n be </w:t>
      </w:r>
      <w:r w:rsidR="00203B8C">
        <w:t>created showing each class and entity with each of their product keys notice the joining table have two Foreign keys only with both of them together do they become a primary key.</w:t>
      </w:r>
    </w:p>
    <w:p w:rsidR="00DC7851" w:rsidRDefault="00DC7851" w:rsidP="000200B7"/>
    <w:p w:rsidR="00DC7851" w:rsidRDefault="00DC7851" w:rsidP="000200B7"/>
    <w:p w:rsidR="00DC7851" w:rsidRDefault="00DC7851" w:rsidP="000200B7"/>
    <w:p w:rsidR="00DC7851" w:rsidRDefault="00DC7851" w:rsidP="000200B7"/>
    <w:p w:rsidR="00DC7851" w:rsidRDefault="00DC7851" w:rsidP="000200B7"/>
    <w:p w:rsidR="00203B8C" w:rsidRDefault="002806BE" w:rsidP="00203B8C">
      <w:pPr>
        <w:pStyle w:val="Heading2"/>
      </w:pPr>
      <w:bookmarkStart w:id="15" w:name="_Toc535601777"/>
      <w:r>
        <w:lastRenderedPageBreak/>
        <w:t>Step 6</w:t>
      </w:r>
      <w:r w:rsidR="007D602D">
        <w:t>: Complete ERD (entity Relationship</w:t>
      </w:r>
      <w:r w:rsidR="00203B8C">
        <w:t xml:space="preserve"> Diagram</w:t>
      </w:r>
      <w:r w:rsidR="007D602D">
        <w:t>)</w:t>
      </w:r>
      <w:bookmarkEnd w:id="15"/>
    </w:p>
    <w:p w:rsidR="00203B8C" w:rsidRDefault="00203B8C" w:rsidP="00203B8C">
      <w:r>
        <w:t>With all the above steps undertaken correctly the last step to undertake to complete the EDR diagram is to fill in each entity table with the necessary fields.</w:t>
      </w:r>
    </w:p>
    <w:p w:rsidR="00203B8C" w:rsidRDefault="00203B8C" w:rsidP="00B7610F">
      <w:pPr>
        <w:pStyle w:val="NoSpacing"/>
        <w:spacing w:line="264" w:lineRule="auto"/>
      </w:pPr>
      <w:r>
        <w:t>Depot</w:t>
      </w:r>
      <w:r w:rsidR="00C465D5">
        <w:t xml:space="preserve"> </w:t>
      </w:r>
      <w:r>
        <w:t>(</w:t>
      </w:r>
      <w:r w:rsidRPr="00203B8C">
        <w:rPr>
          <w:u w:val="single"/>
        </w:rPr>
        <w:t>DepotID</w:t>
      </w:r>
      <w:r>
        <w:t>,</w:t>
      </w:r>
      <w:r w:rsidR="00C465D5">
        <w:t xml:space="preserve"> RouteID, BusID, </w:t>
      </w:r>
      <w:r w:rsidR="000342CE">
        <w:t>Depot_name</w:t>
      </w:r>
      <w:r w:rsidR="00C465D5">
        <w:t xml:space="preserve">, </w:t>
      </w:r>
      <w:r w:rsidR="000342CE">
        <w:t>Depot_address</w:t>
      </w:r>
      <w:r w:rsidR="00C465D5">
        <w:t>,</w:t>
      </w:r>
      <w:r w:rsidR="000342CE">
        <w:t xml:space="preserve"> Depot_postcode</w:t>
      </w:r>
      <w:r w:rsidR="00C465D5">
        <w:t xml:space="preserve">, </w:t>
      </w:r>
      <w:r w:rsidR="000342CE">
        <w:t>Depot_town</w:t>
      </w:r>
      <w:r w:rsidR="00C465D5">
        <w:t>,</w:t>
      </w:r>
      <w:r w:rsidR="000342CE">
        <w:t xml:space="preserve"> Depot_telNo</w:t>
      </w:r>
      <w:r w:rsidR="00C465D5">
        <w:t>)</w:t>
      </w:r>
    </w:p>
    <w:p w:rsidR="00C465D5" w:rsidRDefault="00C465D5" w:rsidP="00B7610F">
      <w:pPr>
        <w:pStyle w:val="NoSpacing"/>
        <w:spacing w:line="264" w:lineRule="auto"/>
      </w:pPr>
      <w:r>
        <w:t>Busses (</w:t>
      </w:r>
      <w:r w:rsidRPr="00C465D5">
        <w:rPr>
          <w:u w:val="single"/>
        </w:rPr>
        <w:t>BusID</w:t>
      </w:r>
      <w:r w:rsidRPr="00C465D5">
        <w:t xml:space="preserve">, </w:t>
      </w:r>
      <w:r w:rsidR="00585D32">
        <w:t>BusT</w:t>
      </w:r>
      <w:r w:rsidRPr="00C465D5">
        <w:t>ype,</w:t>
      </w:r>
      <w:r>
        <w:t xml:space="preserve"> </w:t>
      </w:r>
      <w:r w:rsidR="00585D32">
        <w:t>BusL</w:t>
      </w:r>
      <w:r>
        <w:t xml:space="preserve">ength, BusHeight, BusCapacity, </w:t>
      </w:r>
      <w:r w:rsidRPr="00C465D5">
        <w:t>BusReg</w:t>
      </w:r>
      <w:r>
        <w:t>)</w:t>
      </w:r>
    </w:p>
    <w:p w:rsidR="00C465D5" w:rsidRDefault="00C465D5" w:rsidP="00B7610F">
      <w:pPr>
        <w:pStyle w:val="NoSpacing"/>
        <w:spacing w:line="264" w:lineRule="auto"/>
      </w:pPr>
      <w:r>
        <w:t>Routes (</w:t>
      </w:r>
      <w:r w:rsidRPr="00C465D5">
        <w:rPr>
          <w:u w:val="single"/>
        </w:rPr>
        <w:t>RouteID</w:t>
      </w:r>
      <w:r>
        <w:t>, Roadtype, Stop)</w:t>
      </w:r>
    </w:p>
    <w:p w:rsidR="00C465D5" w:rsidRDefault="00C465D5" w:rsidP="00B7610F">
      <w:pPr>
        <w:pStyle w:val="NoSpacing"/>
        <w:spacing w:line="264" w:lineRule="auto"/>
      </w:pPr>
      <w:r>
        <w:t>Bus_Routes (</w:t>
      </w:r>
      <w:r w:rsidRPr="00C465D5">
        <w:rPr>
          <w:u w:val="single"/>
        </w:rPr>
        <w:t>BusID</w:t>
      </w:r>
      <w:r>
        <w:t xml:space="preserve">, </w:t>
      </w:r>
      <w:r w:rsidRPr="00C465D5">
        <w:rPr>
          <w:u w:val="single"/>
        </w:rPr>
        <w:t>RouteID</w:t>
      </w:r>
      <w:r>
        <w:t>)</w:t>
      </w:r>
    </w:p>
    <w:p w:rsidR="00C465D5" w:rsidRDefault="00C465D5" w:rsidP="00B7610F">
      <w:pPr>
        <w:pStyle w:val="NoSpacing"/>
        <w:spacing w:line="264" w:lineRule="auto"/>
      </w:pPr>
      <w:r>
        <w:t>Staff_busses (</w:t>
      </w:r>
      <w:r w:rsidRPr="00C465D5">
        <w:rPr>
          <w:u w:val="single"/>
        </w:rPr>
        <w:t>BusID</w:t>
      </w:r>
      <w:r>
        <w:t xml:space="preserve">, </w:t>
      </w:r>
      <w:r w:rsidRPr="00C465D5">
        <w:rPr>
          <w:u w:val="single"/>
        </w:rPr>
        <w:t>StaffID</w:t>
      </w:r>
      <w:r>
        <w:t>)</w:t>
      </w:r>
    </w:p>
    <w:p w:rsidR="00C465D5" w:rsidRDefault="00C465D5" w:rsidP="00B7610F">
      <w:pPr>
        <w:pStyle w:val="NoSpacing"/>
        <w:spacing w:line="264" w:lineRule="auto"/>
      </w:pPr>
      <w:r>
        <w:t>Staff (</w:t>
      </w:r>
      <w:r w:rsidRPr="00C465D5">
        <w:rPr>
          <w:u w:val="single"/>
        </w:rPr>
        <w:t>StaffID</w:t>
      </w:r>
      <w:r>
        <w:t>,</w:t>
      </w:r>
      <w:r w:rsidR="004B5602">
        <w:t xml:space="preserve"> SalaryID,</w:t>
      </w:r>
      <w:r>
        <w:t xml:space="preserve"> </w:t>
      </w:r>
      <w:r w:rsidR="004B5602">
        <w:t>name, address, DOB, gender, tel_no)</w:t>
      </w:r>
    </w:p>
    <w:p w:rsidR="00245C3D" w:rsidRDefault="00245C3D" w:rsidP="00B7610F">
      <w:pPr>
        <w:pStyle w:val="NoSpacing"/>
        <w:spacing w:line="264" w:lineRule="auto"/>
      </w:pPr>
      <w:r>
        <w:t>Staff_Training (</w:t>
      </w:r>
      <w:r w:rsidRPr="00245C3D">
        <w:rPr>
          <w:u w:val="single"/>
        </w:rPr>
        <w:t>StaffID</w:t>
      </w:r>
      <w:r>
        <w:t xml:space="preserve">, </w:t>
      </w:r>
      <w:r w:rsidRPr="00245C3D">
        <w:rPr>
          <w:u w:val="single"/>
        </w:rPr>
        <w:t>TrainingID</w:t>
      </w:r>
      <w:r>
        <w:t>)</w:t>
      </w:r>
    </w:p>
    <w:p w:rsidR="004B5602" w:rsidRDefault="001B0DAF" w:rsidP="00B7610F">
      <w:pPr>
        <w:pStyle w:val="NoSpacing"/>
        <w:spacing w:line="264" w:lineRule="auto"/>
      </w:pPr>
      <w:r>
        <w:rPr>
          <w:noProof/>
          <w:lang w:val="en-GB" w:eastAsia="en-GB"/>
        </w:rPr>
        <w:drawing>
          <wp:anchor distT="0" distB="0" distL="114300" distR="114300" simplePos="0" relativeHeight="251672576" behindDoc="1" locked="0" layoutInCell="1" allowOverlap="1" wp14:anchorId="181D376C" wp14:editId="33E3E8F3">
            <wp:simplePos x="0" y="0"/>
            <wp:positionH relativeFrom="margin">
              <wp:align>right</wp:align>
            </wp:positionH>
            <wp:positionV relativeFrom="paragraph">
              <wp:posOffset>322939</wp:posOffset>
            </wp:positionV>
            <wp:extent cx="3316406" cy="5372437"/>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16406" cy="5372437"/>
                    </a:xfrm>
                    <a:prstGeom prst="rect">
                      <a:avLst/>
                    </a:prstGeom>
                  </pic:spPr>
                </pic:pic>
              </a:graphicData>
            </a:graphic>
            <wp14:sizeRelH relativeFrom="page">
              <wp14:pctWidth>0</wp14:pctWidth>
            </wp14:sizeRelH>
            <wp14:sizeRelV relativeFrom="page">
              <wp14:pctHeight>0</wp14:pctHeight>
            </wp14:sizeRelV>
          </wp:anchor>
        </w:drawing>
      </w:r>
      <w:r w:rsidR="004B5602">
        <w:t>Training (</w:t>
      </w:r>
      <w:r w:rsidR="004B5602" w:rsidRPr="004B5602">
        <w:rPr>
          <w:u w:val="single"/>
        </w:rPr>
        <w:t>TrainingID</w:t>
      </w:r>
      <w:r w:rsidR="00245C3D">
        <w:t>, Periodic, CPC_yr1, CPC_yr2, CPC_yr3, CPC_yr4,</w:t>
      </w:r>
      <w:r w:rsidR="00E8291A">
        <w:t xml:space="preserve"> wHBC</w:t>
      </w:r>
      <w:r w:rsidR="00245C3D">
        <w:t>Training, Bustype_Training)</w:t>
      </w:r>
    </w:p>
    <w:p w:rsidR="00245C3D" w:rsidRDefault="00245C3D" w:rsidP="00B7610F">
      <w:pPr>
        <w:pStyle w:val="NoSpacing"/>
        <w:spacing w:line="264" w:lineRule="auto"/>
        <w:rPr>
          <w:u w:val="single"/>
        </w:rPr>
      </w:pPr>
      <w:r>
        <w:t>Training_Routes (</w:t>
      </w:r>
      <w:r w:rsidRPr="00245C3D">
        <w:rPr>
          <w:u w:val="single"/>
        </w:rPr>
        <w:t>RoutesID</w:t>
      </w:r>
      <w:r>
        <w:t xml:space="preserve">, </w:t>
      </w:r>
      <w:r w:rsidRPr="00245C3D">
        <w:rPr>
          <w:u w:val="single"/>
        </w:rPr>
        <w:t>TrainingID</w:t>
      </w:r>
      <w:r>
        <w:rPr>
          <w:u w:val="single"/>
        </w:rPr>
        <w:t>)</w:t>
      </w:r>
    </w:p>
    <w:p w:rsidR="00245C3D" w:rsidRDefault="00245C3D" w:rsidP="00B7610F">
      <w:pPr>
        <w:pStyle w:val="NoSpacing"/>
        <w:spacing w:line="264" w:lineRule="auto"/>
      </w:pPr>
      <w:r w:rsidRPr="00245C3D">
        <w:t>Salary (</w:t>
      </w:r>
      <w:r>
        <w:rPr>
          <w:u w:val="single"/>
        </w:rPr>
        <w:t>SalarID</w:t>
      </w:r>
      <w:r w:rsidRPr="00245C3D">
        <w:t>, Salary, Bonus, Deduction)</w:t>
      </w:r>
    </w:p>
    <w:p w:rsidR="00197F5D" w:rsidRDefault="007D602D" w:rsidP="00B131AD">
      <w:pPr>
        <w:pStyle w:val="NoSpacing"/>
        <w:spacing w:line="264" w:lineRule="auto"/>
      </w:pPr>
      <w:r w:rsidRPr="00245C3D">
        <w:t>Licenses</w:t>
      </w:r>
      <w:r w:rsidR="00245C3D" w:rsidRPr="00245C3D">
        <w:t xml:space="preserve"> (</w:t>
      </w:r>
      <w:r w:rsidR="00245C3D">
        <w:rPr>
          <w:u w:val="single"/>
        </w:rPr>
        <w:t>licenceID</w:t>
      </w:r>
      <w:r w:rsidR="00245C3D">
        <w:t xml:space="preserve">, CPC, Provisional, </w:t>
      </w:r>
      <w:r w:rsidR="000342CE">
        <w:t>BustypePass)</w:t>
      </w:r>
      <w:r w:rsidR="00245C3D">
        <w:t xml:space="preserve"> </w:t>
      </w:r>
    </w:p>
    <w:p w:rsidR="00197F5D" w:rsidRDefault="00197F5D" w:rsidP="00C465D5"/>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97F5D" w:rsidRPr="00197F5D" w:rsidRDefault="00197F5D" w:rsidP="00197F5D"/>
    <w:p w:rsidR="00186B06" w:rsidRDefault="001B0DAF" w:rsidP="00197F5D">
      <w:r>
        <w:rPr>
          <w:noProof/>
          <w:lang w:eastAsia="en-GB"/>
        </w:rPr>
        <mc:AlternateContent>
          <mc:Choice Requires="wps">
            <w:drawing>
              <wp:anchor distT="0" distB="0" distL="114300" distR="114300" simplePos="0" relativeHeight="251674624" behindDoc="1" locked="0" layoutInCell="1" allowOverlap="1" wp14:anchorId="496C8D64" wp14:editId="64790A5F">
                <wp:simplePos x="0" y="0"/>
                <wp:positionH relativeFrom="margin">
                  <wp:posOffset>2329842</wp:posOffset>
                </wp:positionH>
                <wp:positionV relativeFrom="paragraph">
                  <wp:posOffset>74019</wp:posOffset>
                </wp:positionV>
                <wp:extent cx="3751580" cy="635"/>
                <wp:effectExtent l="0" t="0" r="1270" b="0"/>
                <wp:wrapNone/>
                <wp:docPr id="10" name="Text Box 10"/>
                <wp:cNvGraphicFramePr/>
                <a:graphic xmlns:a="http://schemas.openxmlformats.org/drawingml/2006/main">
                  <a:graphicData uri="http://schemas.microsoft.com/office/word/2010/wordprocessingShape">
                    <wps:wsp>
                      <wps:cNvSpPr txBox="1"/>
                      <wps:spPr>
                        <a:xfrm>
                          <a:off x="0" y="0"/>
                          <a:ext cx="3751580" cy="635"/>
                        </a:xfrm>
                        <a:prstGeom prst="rect">
                          <a:avLst/>
                        </a:prstGeom>
                        <a:solidFill>
                          <a:prstClr val="white"/>
                        </a:solidFill>
                        <a:ln>
                          <a:noFill/>
                        </a:ln>
                      </wps:spPr>
                      <wps:txbx>
                        <w:txbxContent>
                          <w:p w:rsidR="00B05B61" w:rsidRPr="00C6173B" w:rsidRDefault="00B05B61" w:rsidP="00E8291A">
                            <w:pPr>
                              <w:pStyle w:val="Caption"/>
                              <w:rPr>
                                <w:noProof/>
                              </w:rPr>
                            </w:pPr>
                            <w:bookmarkStart w:id="16" w:name="_Toc535598138"/>
                            <w:r>
                              <w:t xml:space="preserve">Figure </w:t>
                            </w:r>
                            <w:r>
                              <w:fldChar w:fldCharType="begin"/>
                            </w:r>
                            <w:r>
                              <w:instrText xml:space="preserve"> SEQ Figure \* ARABIC </w:instrText>
                            </w:r>
                            <w:r>
                              <w:fldChar w:fldCharType="separate"/>
                            </w:r>
                            <w:r>
                              <w:rPr>
                                <w:noProof/>
                              </w:rPr>
                              <w:t>4</w:t>
                            </w:r>
                            <w:r>
                              <w:rPr>
                                <w:noProof/>
                              </w:rPr>
                              <w:fldChar w:fldCharType="end"/>
                            </w:r>
                            <w:r>
                              <w:t>: Complete EDR Diagram</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6C8D64" id="Text Box 10" o:spid="_x0000_s1029" type="#_x0000_t202" style="position:absolute;margin-left:183.45pt;margin-top:5.85pt;width:295.4pt;height:.05pt;z-index:-2516418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" stroked="f">
                <v:textbox style="mso-fit-shape-to-text:t" inset="0,0,0,0">
                  <w:txbxContent>
                    <w:p w:rsidR="00B05B61" w:rsidRPr="00C6173B" w:rsidRDefault="00B05B61" w:rsidP="00E8291A">
                      <w:pPr>
                        <w:pStyle w:val="Caption"/>
                        <w:rPr>
                          <w:noProof/>
                        </w:rPr>
                      </w:pPr>
                      <w:bookmarkStart w:id="17" w:name="_Toc535598138"/>
                      <w:r>
                        <w:t xml:space="preserve">Figure </w:t>
                      </w:r>
                      <w:r>
                        <w:fldChar w:fldCharType="begin"/>
                      </w:r>
                      <w:r>
                        <w:instrText xml:space="preserve"> SEQ Figure \* ARABIC </w:instrText>
                      </w:r>
                      <w:r>
                        <w:fldChar w:fldCharType="separate"/>
                      </w:r>
                      <w:r>
                        <w:rPr>
                          <w:noProof/>
                        </w:rPr>
                        <w:t>4</w:t>
                      </w:r>
                      <w:r>
                        <w:rPr>
                          <w:noProof/>
                        </w:rPr>
                        <w:fldChar w:fldCharType="end"/>
                      </w:r>
                      <w:r>
                        <w:t>: Complete EDR Diagram</w:t>
                      </w:r>
                      <w:bookmarkEnd w:id="17"/>
                    </w:p>
                  </w:txbxContent>
                </v:textbox>
                <w10:wrap anchorx="margin"/>
              </v:shape>
            </w:pict>
          </mc:Fallback>
        </mc:AlternateContent>
      </w:r>
    </w:p>
    <w:p w:rsidR="008A7FB9" w:rsidRDefault="006530B6" w:rsidP="00197F5D">
      <w:r>
        <w:t xml:space="preserve">With all the fields completed a full EDR is created as shown in </w:t>
      </w:r>
      <w:r w:rsidRPr="006530B6">
        <w:rPr>
          <w:b/>
        </w:rPr>
        <w:t>figure 4</w:t>
      </w:r>
      <w:r>
        <w:rPr>
          <w:b/>
        </w:rPr>
        <w:t xml:space="preserve"> </w:t>
      </w:r>
      <w:r w:rsidRPr="006530B6">
        <w:t>with this initial design the SQL can now be made to create the database</w:t>
      </w:r>
      <w:r w:rsidR="00F37C2E">
        <w:t>.</w:t>
      </w:r>
      <w:r w:rsidR="002F61A5">
        <w:t xml:space="preserve"> Which when analysing the data is in third normal form.</w:t>
      </w:r>
    </w:p>
    <w:p w:rsidR="00DC7851" w:rsidRDefault="002806BE" w:rsidP="00DC7851">
      <w:pPr>
        <w:pStyle w:val="Heading2"/>
      </w:pPr>
      <w:bookmarkStart w:id="18" w:name="_Toc535601778"/>
      <w:r>
        <w:lastRenderedPageBreak/>
        <w:t>Step 7</w:t>
      </w:r>
      <w:r w:rsidR="00DC7851" w:rsidRPr="00DC7851">
        <w:t>: Create SQL</w:t>
      </w:r>
      <w:bookmarkEnd w:id="18"/>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busses</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Bus_ID SERIAL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Bustype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Buslength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BusHeight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BusCapacity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BusReg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Training</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Training_ID         SERIAL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CPCTraining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PeriodicTraining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wHBCTraining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BusTypeTraining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Routes</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Route_ID        SERIAL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Roadtype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Stop            </w:t>
      </w:r>
      <w:r w:rsidRPr="00112445">
        <w:rPr>
          <w:rFonts w:ascii="Courier New" w:eastAsia="Times New Roman" w:hAnsi="Courier New" w:cs="Courier New"/>
          <w:b/>
          <w:bCs/>
          <w:color w:val="0000FF"/>
          <w:sz w:val="20"/>
          <w:szCs w:val="20"/>
          <w:lang w:eastAsia="en-GB"/>
        </w:rPr>
        <w:t>INTEGER</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Salary</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Salary_ID SERIAL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Salary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Bonus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Deduction       </w:t>
      </w:r>
      <w:r w:rsidRPr="00112445">
        <w:rPr>
          <w:rFonts w:ascii="Courier New" w:eastAsia="Times New Roman" w:hAnsi="Courier New" w:cs="Courier New"/>
          <w:b/>
          <w:bCs/>
          <w:color w:val="0000FF"/>
          <w:sz w:val="20"/>
          <w:szCs w:val="20"/>
          <w:lang w:eastAsia="en-GB"/>
        </w:rPr>
        <w:t>INTEGER</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Licences</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Licence_ID SERIAL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CPC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Provisional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BusTypePass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Depot</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Depot_ID        SERIAL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Depot_name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Depot_Address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50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Depot_Postcode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Depot_Town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Depot_telNo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Route_ID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Depot_Depot_ID_PK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Depot_ID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lastRenderedPageBreak/>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Depot_Route_ID_Fk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Routes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Depot_Bus_ID_Fk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Busses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Staff</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Staff_ID        SERIAL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Staff_Name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address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DOB             </w:t>
      </w:r>
      <w:r w:rsidRPr="00112445">
        <w:rPr>
          <w:rFonts w:ascii="Courier New" w:eastAsia="Times New Roman" w:hAnsi="Courier New" w:cs="Courier New"/>
          <w:b/>
          <w:bCs/>
          <w:color w:val="0000FF"/>
          <w:sz w:val="20"/>
          <w:szCs w:val="20"/>
          <w:lang w:eastAsia="en-GB"/>
        </w:rPr>
        <w:t>DATE</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gender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tel_No          </w:t>
      </w:r>
      <w:r w:rsidRPr="00112445">
        <w:rPr>
          <w:rFonts w:ascii="Courier New" w:eastAsia="Times New Roman" w:hAnsi="Courier New" w:cs="Courier New"/>
          <w:b/>
          <w:bCs/>
          <w:color w:val="0000FF"/>
          <w:sz w:val="20"/>
          <w:szCs w:val="20"/>
          <w:lang w:eastAsia="en-GB"/>
        </w:rPr>
        <w:t>VARCHAR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15</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Salary_ID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staff_Staff_ID_PK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Depot_Salary_ID_fk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Salary_ID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Salary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Salary_ID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Bus_Routes</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Route_ID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Bus_Routes_Bus_ID_Route_ID_pk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Route_ID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Bus_Routes_Bus_ID_fk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Busses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Bus_Routes_Route_ID_fk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Routes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Staff_Busses</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Staff_ID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Bus_ID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Staff_Busses_Staff_ID_Bus_ID_pk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Staff_Busses_Staff_ID_fk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Staff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Staff_Busses_Bus_ID_fk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Busses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Staff_Training</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Staff_ID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Training_ID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lastRenderedPageBreak/>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Staff_Training_Staff_ID_Training_ID_pk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Staff_Training_Staff_ID_fk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Staff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Staff_Training_Training_ID_fk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Training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Training_Route</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Route_ID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Training_ID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Training_Route_Route_ID_Training_ID_pk </w:t>
      </w:r>
      <w:r w:rsidRPr="00112445">
        <w:rPr>
          <w:rFonts w:ascii="Courier New" w:eastAsia="Times New Roman" w:hAnsi="Courier New" w:cs="Courier New"/>
          <w:b/>
          <w:bCs/>
          <w:color w:val="0000FF"/>
          <w:sz w:val="20"/>
          <w:szCs w:val="20"/>
          <w:lang w:eastAsia="en-GB"/>
        </w:rPr>
        <w:t>PRIMARY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Training_Route_Route_ID_fk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Routes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CONSTRAINT</w:t>
      </w:r>
      <w:r w:rsidRPr="00112445">
        <w:rPr>
          <w:rFonts w:ascii="Courier New" w:eastAsia="Times New Roman" w:hAnsi="Courier New" w:cs="Courier New"/>
          <w:color w:val="000000"/>
          <w:sz w:val="20"/>
          <w:szCs w:val="20"/>
          <w:lang w:eastAsia="en-GB"/>
        </w:rPr>
        <w:t xml:space="preserve"> Training_Route_Training_ID_fk</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FOREIGN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KEY</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REFERENCES</w:t>
      </w:r>
      <w:r w:rsidRPr="00112445">
        <w:rPr>
          <w:rFonts w:ascii="Courier New" w:eastAsia="Times New Roman" w:hAnsi="Courier New" w:cs="Courier New"/>
          <w:color w:val="000000"/>
          <w:sz w:val="20"/>
          <w:szCs w:val="20"/>
          <w:lang w:eastAsia="en-GB"/>
        </w:rPr>
        <w:t xml:space="preserve"> Training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routes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Roadtype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Stop</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'windy'</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'small'</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8</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'wide'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5</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'wide'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7</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busses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Bustype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Buslength</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BusHeight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BusCapacity</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BusReg</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'mercedes'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'Double Decker'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'2 metres'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'80'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'ET15 ZZ0'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'Ford'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'Single Decker'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'2 metre'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'60'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'ET15 ZZ1'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'Volkswagen'</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'Mini Bus'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'2 metres'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'25'</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'ET15 ZZ2'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'Mercedes'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'Small Coach'</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'2 metres'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'40'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'ET15 ZZ3'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'Ford'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'Large Coach'</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'2 metres'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'60'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'ET15 ZZ3'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Depot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Depot_name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Depot_Address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Depot_Postcode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Depot_Town</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Depot_telNo</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'Newport Depot'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'85 Station Road'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'SA13 1EG'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'Newport'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'01639883472'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'swansea Depot'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'32 Kings way'</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'SA1 2PP'</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'Swansea'</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'01792883472'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'Brecon Depot'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'18 alley street'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'SA31 1GG'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'Brecon'</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'01267883472'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'cardiff'</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'11 bond street'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'CF3 1PG'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'Cardiff'</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'01656883472'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'Aberystwyth'</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'33 aber street'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'AB3 1PG'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'Aberystwyth'</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'01656883472'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training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CPCTraining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PeriodicTraining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wHBCTraining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BusTypeTraining</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'Long'</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'Not Taken'</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'Not Take'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'short'</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'Double Decker'</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'Not 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'All'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salary</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Salary</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Bonus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Deduction</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10000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2000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18000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50000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2000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500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32000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500</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1000</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Licences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CPC</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Provisional</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BusTypePass</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'Passed'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Staff</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Staff_Name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address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DOB</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gender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tel_No</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Salary_ID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'James'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'87 Tanygroes Street'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'1987-12-11'</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'Male'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'01639883465'</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'Lewis'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'22 Bond Street'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'1985-05-13'</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'Male'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'01792346571'</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'Rhys'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'1 alley Street'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'1984-07-15'</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'Male'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'01656749589'</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'Rhysian'</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'34 bobby Street'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'1991-10-14'</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'Female'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'01792765839'</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Bus_Routes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Staff_Busses</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Bus_ID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Staff_Training</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Staff_ID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Training_Route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Route_ID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Training_ID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VALUES</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1</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2</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3</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FF8000"/>
          <w:sz w:val="20"/>
          <w:szCs w:val="20"/>
          <w:lang w:eastAsia="en-GB"/>
        </w:rPr>
        <w:t>4</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TABLE</w:t>
      </w:r>
      <w:r w:rsidRPr="00112445">
        <w:rPr>
          <w:rFonts w:ascii="Courier New" w:eastAsia="Times New Roman" w:hAnsi="Courier New" w:cs="Courier New"/>
          <w:color w:val="000000"/>
          <w:sz w:val="20"/>
          <w:szCs w:val="20"/>
          <w:lang w:eastAsia="en-GB"/>
        </w:rPr>
        <w:t xml:space="preserve"> Salary_audit </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Sal_Scale_no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NOT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Null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Sal             </w:t>
      </w:r>
      <w:r w:rsidRPr="00112445">
        <w:rPr>
          <w:rFonts w:ascii="Courier New" w:eastAsia="Times New Roman" w:hAnsi="Courier New" w:cs="Courier New"/>
          <w:b/>
          <w:bCs/>
          <w:color w:val="0000FF"/>
          <w:sz w:val="20"/>
          <w:szCs w:val="20"/>
          <w:lang w:eastAsia="en-GB"/>
        </w:rPr>
        <w:t>Integer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NOT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Null</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OR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REPLACE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FUNCTION</w:t>
      </w:r>
      <w:r w:rsidRPr="00112445">
        <w:rPr>
          <w:rFonts w:ascii="Courier New" w:eastAsia="Times New Roman" w:hAnsi="Courier New" w:cs="Courier New"/>
          <w:color w:val="000000"/>
          <w:sz w:val="20"/>
          <w:szCs w:val="20"/>
          <w:lang w:eastAsia="en-GB"/>
        </w:rPr>
        <w:t xml:space="preserve"> Create_Salary_audit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RETURNS</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TRIGGER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AS</w:t>
      </w:r>
      <w:r w:rsidRPr="00112445">
        <w:rPr>
          <w:rFonts w:ascii="Courier New" w:eastAsia="Times New Roman" w:hAnsi="Courier New" w:cs="Courier New"/>
          <w:color w:val="000000"/>
          <w:sz w:val="20"/>
          <w:szCs w:val="20"/>
          <w:lang w:eastAsia="en-GB"/>
        </w:rPr>
        <w:t xml:space="preserve"> $Salary_audit$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BEGIN</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lastRenderedPageBreak/>
        <w:t>IF</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TG_OP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color w:val="808080"/>
          <w:sz w:val="20"/>
          <w:szCs w:val="20"/>
          <w:lang w:eastAsia="en-GB"/>
        </w:rPr>
        <w:t>'DELETE'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THEN</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salary_audit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VALUES</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NOW</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user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old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Sal_scale_no</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old</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return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old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ELSEIF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TG_OP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color w:val="808080"/>
          <w:sz w:val="20"/>
          <w:szCs w:val="20"/>
          <w:lang w:eastAsia="en-GB"/>
        </w:rPr>
        <w:t>'UPDATE'</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THEN</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salary_audit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VALUES</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'U'</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now</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user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new</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Sal_scale_no</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new</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RETURN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NEW</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ELSEIF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TG_OP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color w:val="808080"/>
          <w:sz w:val="20"/>
          <w:szCs w:val="20"/>
          <w:lang w:eastAsia="en-GB"/>
        </w:rPr>
        <w:t>'INSERT'</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THEN</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INTO</w:t>
      </w:r>
      <w:r w:rsidRPr="00112445">
        <w:rPr>
          <w:rFonts w:ascii="Courier New" w:eastAsia="Times New Roman" w:hAnsi="Courier New" w:cs="Courier New"/>
          <w:color w:val="000000"/>
          <w:sz w:val="20"/>
          <w:szCs w:val="20"/>
          <w:lang w:eastAsia="en-GB"/>
        </w:rPr>
        <w:t xml:space="preserve"> Salary_audit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VALUES</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808080"/>
          <w:sz w:val="20"/>
          <w:szCs w:val="20"/>
          <w:lang w:eastAsia="en-GB"/>
        </w:rPr>
        <w:t>'I'</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now</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user</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new</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Sal_scasle_no</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new</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sal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RETURN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NEW</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END</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IF</w:t>
      </w:r>
      <w:r w:rsidRPr="00112445">
        <w:rPr>
          <w:rFonts w:ascii="Courier New" w:eastAsia="Times New Roman" w:hAnsi="Courier New" w:cs="Courier New"/>
          <w:b/>
          <w:bCs/>
          <w:color w:val="000080"/>
          <w:sz w:val="20"/>
          <w:szCs w:val="20"/>
          <w:lang w:eastAsia="en-GB"/>
        </w:rPr>
        <w:t>;</w:t>
      </w:r>
      <w:r w:rsidRPr="00112445">
        <w:rPr>
          <w:rFonts w:ascii="Courier New" w:eastAsia="Times New Roman" w:hAnsi="Courier New" w:cs="Courier New"/>
          <w:color w:val="000000"/>
          <w:sz w:val="20"/>
          <w:szCs w:val="20"/>
          <w:lang w:eastAsia="en-GB"/>
        </w:rPr>
        <w:t xml:space="preserve"> </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RETURN</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NULL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END</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$Salary_audit$ </w:t>
      </w:r>
      <w:r w:rsidRPr="00112445">
        <w:rPr>
          <w:rFonts w:ascii="Courier New" w:eastAsia="Times New Roman" w:hAnsi="Courier New" w:cs="Courier New"/>
          <w:b/>
          <w:bCs/>
          <w:color w:val="0000FF"/>
          <w:sz w:val="20"/>
          <w:szCs w:val="20"/>
          <w:lang w:eastAsia="en-GB"/>
        </w:rPr>
        <w:t>LANGUAGE</w:t>
      </w:r>
      <w:r w:rsidRPr="00112445">
        <w:rPr>
          <w:rFonts w:ascii="Courier New" w:eastAsia="Times New Roman" w:hAnsi="Courier New" w:cs="Courier New"/>
          <w:color w:val="000000"/>
          <w:sz w:val="20"/>
          <w:szCs w:val="20"/>
          <w:lang w:eastAsia="en-GB"/>
        </w:rPr>
        <w:t xml:space="preserve"> plpgsql</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CREATE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TRIGGER</w:t>
      </w:r>
      <w:r w:rsidRPr="00112445">
        <w:rPr>
          <w:rFonts w:ascii="Courier New" w:eastAsia="Times New Roman" w:hAnsi="Courier New" w:cs="Courier New"/>
          <w:color w:val="000000"/>
          <w:sz w:val="20"/>
          <w:szCs w:val="20"/>
          <w:lang w:eastAsia="en-GB"/>
        </w:rPr>
        <w:t xml:space="preserve"> Salary_audit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b/>
          <w:bCs/>
          <w:color w:val="0000FF"/>
          <w:sz w:val="20"/>
          <w:szCs w:val="20"/>
          <w:lang w:eastAsia="en-GB"/>
        </w:rPr>
        <w:t>AFTER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INSERT</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OR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UPDATE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OR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DELETE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ON</w:t>
      </w:r>
      <w:r w:rsidRPr="00112445">
        <w:rPr>
          <w:rFonts w:ascii="Courier New" w:eastAsia="Times New Roman" w:hAnsi="Courier New" w:cs="Courier New"/>
          <w:color w:val="000000"/>
          <w:sz w:val="20"/>
          <w:szCs w:val="20"/>
          <w:lang w:eastAsia="en-GB"/>
        </w:rPr>
        <w:t xml:space="preserve"> salary</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FOR</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EACH</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ROW</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EXECUTE</w:t>
      </w:r>
      <w:r w:rsidRPr="00112445">
        <w:rPr>
          <w:rFonts w:ascii="Courier New" w:eastAsia="Times New Roman" w:hAnsi="Courier New" w:cs="Courier New"/>
          <w:color w:val="000000"/>
          <w:sz w:val="20"/>
          <w:szCs w:val="20"/>
          <w:lang w:eastAsia="en-GB"/>
        </w:rPr>
        <w:t xml:space="preserve"> </w:t>
      </w:r>
      <w:r w:rsidRPr="00112445">
        <w:rPr>
          <w:rFonts w:ascii="Courier New" w:eastAsia="Times New Roman" w:hAnsi="Courier New" w:cs="Courier New"/>
          <w:b/>
          <w:bCs/>
          <w:color w:val="0000FF"/>
          <w:sz w:val="20"/>
          <w:szCs w:val="20"/>
          <w:lang w:eastAsia="en-GB"/>
        </w:rPr>
        <w:t>PROCEDURE</w:t>
      </w:r>
      <w:r w:rsidRPr="00112445">
        <w:rPr>
          <w:rFonts w:ascii="Courier New" w:eastAsia="Times New Roman" w:hAnsi="Courier New" w:cs="Courier New"/>
          <w:color w:val="000000"/>
          <w:sz w:val="20"/>
          <w:szCs w:val="20"/>
          <w:lang w:eastAsia="en-GB"/>
        </w:rPr>
        <w:t xml:space="preserve"> Create_Salary_audit</w:t>
      </w:r>
      <w:r w:rsidRPr="00112445">
        <w:rPr>
          <w:rFonts w:ascii="Courier New" w:eastAsia="Times New Roman" w:hAnsi="Courier New" w:cs="Courier New"/>
          <w:b/>
          <w:bCs/>
          <w:color w:val="000080"/>
          <w:sz w:val="20"/>
          <w:szCs w:val="20"/>
          <w:lang w:eastAsia="en-GB"/>
        </w:rPr>
        <w:t>();</w:t>
      </w:r>
    </w:p>
    <w:p w:rsidR="00112445" w:rsidRPr="00112445" w:rsidRDefault="00112445" w:rsidP="00112445">
      <w:pPr>
        <w:shd w:val="clear" w:color="auto" w:fill="FFFFFF"/>
        <w:spacing w:after="0" w:line="240" w:lineRule="auto"/>
        <w:rPr>
          <w:rFonts w:ascii="Courier New" w:eastAsia="Times New Roman" w:hAnsi="Courier New" w:cs="Courier New"/>
          <w:color w:val="000000"/>
          <w:sz w:val="20"/>
          <w:szCs w:val="20"/>
          <w:lang w:eastAsia="en-GB"/>
        </w:rPr>
      </w:pPr>
    </w:p>
    <w:p w:rsidR="00DC7851" w:rsidRPr="00AA0204" w:rsidRDefault="00DC7851" w:rsidP="00AA0204">
      <w:pPr>
        <w:shd w:val="clear" w:color="auto" w:fill="FFFFFF"/>
        <w:spacing w:after="0" w:line="240" w:lineRule="auto"/>
        <w:rPr>
          <w:rFonts w:ascii="Times New Roman" w:eastAsia="Times New Roman" w:hAnsi="Times New Roman" w:cs="Times New Roman"/>
          <w:sz w:val="24"/>
          <w:szCs w:val="24"/>
          <w:lang w:eastAsia="en-GB"/>
        </w:rPr>
      </w:pPr>
    </w:p>
    <w:p w:rsidR="008A7FB9" w:rsidRDefault="00834C52" w:rsidP="00834C52">
      <w:pPr>
        <w:pStyle w:val="Heading1"/>
      </w:pPr>
      <w:bookmarkStart w:id="19" w:name="_Toc535601779"/>
      <w:r>
        <w:t>4.0 Multiuse Database</w:t>
      </w:r>
      <w:bookmarkEnd w:id="19"/>
    </w:p>
    <w:p w:rsidR="00377798" w:rsidRDefault="00C8118A" w:rsidP="00C8118A">
      <w:pPr>
        <w:pStyle w:val="Heading2"/>
      </w:pPr>
      <w:bookmarkStart w:id="20" w:name="_Toc535601780"/>
      <w:r>
        <w:t xml:space="preserve">4.1 </w:t>
      </w:r>
      <w:r w:rsidR="00A6649F">
        <w:t>Concurrency</w:t>
      </w:r>
      <w:bookmarkEnd w:id="20"/>
      <w:r w:rsidR="00A6649F">
        <w:t xml:space="preserve"> </w:t>
      </w:r>
    </w:p>
    <w:p w:rsidR="003E7A20" w:rsidRDefault="003E7A20" w:rsidP="00197F5D">
      <w:r>
        <w:t xml:space="preserve">Concurrency control becomes an essential when a database is used with multiuse. A single use database or application information can be read, created, deleted and updated with no interference from other users, therefore the use of multiuse can create major problems with data being changed at the same time which can conclude in data becoming incorrect or even lost. </w:t>
      </w:r>
      <w:r w:rsidR="006C7017">
        <w:t>When interactions occur in a database if two or several of the same operations occur the database can give non valid results and several anomalies can arise</w:t>
      </w:r>
      <w:r w:rsidR="006C7017">
        <w:fldChar w:fldCharType="begin" w:fldLock="1"/>
      </w:r>
      <w:r w:rsidR="00AA0204">
        <w:instrText>ADDIN CSL_CITATION {"citationItems":[{"id":"ITEM-1","itemData":{"abstract":"The paper presents the concurrency control method implemented for a Multimedia Database Management System. The system provides simultaneous access to information for multiple clients via TCP/IP network. The problems that should be handled refers to process multiple requests and access the same set of data in a concurrent environment. It is also measured the system's performances in different usage scenarios. The system that is presented in the paper is an original C++ implementation, which integrates methods for extracting visual characteristics (color and texture characteristics) from images and for executing content-based visual queries.","author":[{"dropping-particle":"","family":"Stoica Spahiu","given":"Cosmin","non-dropping-particle":"","parse-names":false,"suffix":""}],"container-title":"International Journal of Computer Science and Applications c Technomathematics Research Foundation","id":"ITEM-1","issue":"3","issued":{"date-parts":[["2012"]]},"number-of-pages":"154-164","title":"MULTIPLE USERS CONCURRENCY PERFORMANCE FOR AN ORIGINAL MULTIMEDIA DATABASE SYSTEM","type":"report","volume":"9"},"uris":["http://www.mendeley.com/documents/?uuid=18cec4f1-34f1-3f46-ba7c-9b0af096a8cb"]}],"mendeley":{"formattedCitation":"[4]","plainTextFormattedCitation":"[4]","previouslyFormattedCitation":"[4]"},"properties":{"noteIndex":0},"schema":"https://github.com/citation-style-language/schema/raw/master/csl-citation.json"}</w:instrText>
      </w:r>
      <w:r w:rsidR="006C7017">
        <w:fldChar w:fldCharType="separate"/>
      </w:r>
      <w:r w:rsidR="0015124B" w:rsidRPr="0015124B">
        <w:rPr>
          <w:noProof/>
        </w:rPr>
        <w:t>[4]</w:t>
      </w:r>
      <w:r w:rsidR="006C7017">
        <w:fldChar w:fldCharType="end"/>
      </w:r>
      <w:r w:rsidR="00C8118A">
        <w:t xml:space="preserve"> there are three main types of concurrency control which implement transactions to safely execute in parallel under certain constraints which include locking methods, timestamp methods and optimistic methods.</w:t>
      </w:r>
      <w:r w:rsidR="00C8118A">
        <w:fldChar w:fldCharType="begin" w:fldLock="1"/>
      </w:r>
      <w:r w:rsidR="00AA0204">
        <w:instrText>ADDIN CSL_CITATION {"citationItems":[{"id":"ITEM-1","itemData":{"ISBN":"0201544008","author":[{"dropping-particle":"","family":"Bell","given":"David A","non-dropping-particle":"","parse-names":false,"suffix":""}],"collection-title":"International computer science series","id":"ITEM-1","issued":{"date-parts":[["1992"]]},"publisher":"Addison-Wesley","publisher-place":"Wokingham","title":"Distributed database systems","type":"book"},"uris":["http://www.mendeley.com/documents/?uuid=022acb1e-123a-4517-8a30-c367b8f00dbf"]}],"mendeley":{"formattedCitation":"[5]","plainTextFormattedCitation":"[5]","previouslyFormattedCitation":"[5]"},"properties":{"noteIndex":0},"schema":"https://github.com/citation-style-language/schema/raw/master/csl-citation.json"}</w:instrText>
      </w:r>
      <w:r w:rsidR="00C8118A">
        <w:fldChar w:fldCharType="separate"/>
      </w:r>
      <w:r w:rsidR="0015124B" w:rsidRPr="0015124B">
        <w:rPr>
          <w:noProof/>
        </w:rPr>
        <w:t>[5]</w:t>
      </w:r>
      <w:r w:rsidR="00C8118A">
        <w:fldChar w:fldCharType="end"/>
      </w:r>
    </w:p>
    <w:p w:rsidR="00C8118A" w:rsidRDefault="00C8118A" w:rsidP="00C8118A">
      <w:pPr>
        <w:pStyle w:val="Heading3"/>
      </w:pPr>
      <w:bookmarkStart w:id="21" w:name="_Toc535601781"/>
      <w:r>
        <w:t>4.11 Locking Methods</w:t>
      </w:r>
      <w:bookmarkEnd w:id="21"/>
    </w:p>
    <w:p w:rsidR="00C8118A" w:rsidRDefault="00C8118A" w:rsidP="00197F5D">
      <w:r>
        <w:t>There can be many variations of locking methods which are widely used in Database management sy</w:t>
      </w:r>
      <w:r w:rsidR="009B4423">
        <w:t>stems David B</w:t>
      </w:r>
      <w:r>
        <w:t>ell explains ‘There are several variations, but all share the same fundamental characteristic, namely that a transaction must claim a read (shared</w:t>
      </w:r>
      <w:r w:rsidR="009B4423">
        <w:t xml:space="preserve">) </w:t>
      </w:r>
      <w:r>
        <w:t xml:space="preserve"> or write (exclusive) lock on a data item prior to the execution of the corresponding </w:t>
      </w:r>
      <w:r w:rsidR="009B4423">
        <w:t>read or write operation on that data item.’</w:t>
      </w:r>
      <w:r w:rsidR="009B4423">
        <w:fldChar w:fldCharType="begin" w:fldLock="1"/>
      </w:r>
      <w:r w:rsidR="00AA0204">
        <w:instrText>ADDIN CSL_CITATION {"citationItems":[{"id":"ITEM-1","itemData":{"ISBN":"0201544008","author":[{"dropping-particle":"","family":"Bell","given":"David A","non-dropping-particle":"","parse-names":false,"suffix":""}],"collection-title":"International computer science series","id":"ITEM-1","issued":{"date-parts":[["1992"]]},"publisher":"Addison-Wesley","publisher-place":"Wokingham","title":"Distributed database systems","type":"book"},"uris":["http://www.mendeley.com/documents/?uuid=022acb1e-123a-4517-8a30-c367b8f00dbf"]}],"mendeley":{"formattedCitation":"[5]","plainTextFormattedCitation":"[5]","previouslyFormattedCitation":"[5]"},"properties":{"noteIndex":0},"schema":"https://github.com/citation-style-language/schema/raw/master/csl-citation.json"}</w:instrText>
      </w:r>
      <w:r w:rsidR="009B4423">
        <w:fldChar w:fldCharType="separate"/>
      </w:r>
      <w:r w:rsidR="0015124B" w:rsidRPr="0015124B">
        <w:rPr>
          <w:noProof/>
        </w:rPr>
        <w:t>[5]</w:t>
      </w:r>
      <w:r w:rsidR="009B4423">
        <w:fldChar w:fldCharType="end"/>
      </w:r>
      <w:r w:rsidR="009B4423">
        <w:t xml:space="preserve"> It essentially locks out the someone if the data is already being changed by someone else stopping the error of lost data or errors by eliminating the unwanted condition of having two or more users working on the same item. There can be problems that occur when using the locking method where a deadlock can occur, it where two or more users can lock the same type of data and create a </w:t>
      </w:r>
      <w:r w:rsidR="009B4423">
        <w:lastRenderedPageBreak/>
        <w:t>situation where they have both locked each other in a waiting stage which creates a deadlock, a deadlock detection protocol can be used to prevent this from happening.</w:t>
      </w:r>
    </w:p>
    <w:p w:rsidR="00C8118A" w:rsidRDefault="00C8118A" w:rsidP="00C8118A">
      <w:pPr>
        <w:pStyle w:val="Heading3"/>
      </w:pPr>
      <w:bookmarkStart w:id="22" w:name="_Toc535601782"/>
      <w:r>
        <w:t>4.12 Timestamp Methods</w:t>
      </w:r>
      <w:bookmarkEnd w:id="22"/>
    </w:p>
    <w:p w:rsidR="00112445" w:rsidRDefault="009B4423" w:rsidP="00197F5D">
      <w:r>
        <w:t>Timestamp is very different to the prior Locking method, this method doesn’t use any type of locking therefore a deadlock cannot occur but by using this method there is the possibility of losing a transaction that may have conflict by rolling back and restarting losing the data that needed to be stored</w:t>
      </w:r>
      <w:r w:rsidR="00DC7851">
        <w:t>. Alexandre L inform ‘In timestamp-based transaction, a unique timestamp is assigned to each transaction. Transactions are processed so that their execution is equivalent to a serial execution in timestamp order. Timestamp ordering is a technique whereby a serialization order is selected a priori and the transaction execution is forced to obey this order.</w:t>
      </w:r>
      <w:r w:rsidR="00DC7851">
        <w:fldChar w:fldCharType="begin" w:fldLock="1"/>
      </w:r>
      <w:r w:rsidR="00AA0204">
        <w:instrText>ADDIN CSL_CITATION {"citationItems":[{"id":"ITEM-1","itemData":{"abstract":"Service Oriented Architecture allows development of software with requirements of in-teroperability and weak coupling. Nowadays WS-* is the most used SOAP-based specification set for constructing web services. REST is an architectural style that permits the development of services in a simpler way than WS-* and obeys the SOA's paradigm, however, it does not provide standardized support to address some non-functional requirements of services, such as, security, reliability, and transaction control. This article proposes a REST-based technique to support the web services transactional control implementation. The technique uses the timestamp method and two phase commit protocol to control distributed systems transactions. An example of application using the technique is implemented to show its feasibility.","author":[{"dropping-particle":"","family":"Alexandre","given":"Luiz","non-dropping-particle":"","parse-names":false,"suffix":""},{"dropping-particle":"","family":"Da","given":"Hiane","non-dropping-particle":"","parse-names":false,"suffix":""},{"dropping-particle":"","family":"Maciel","given":"Silva","non-dropping-particle":"","parse-names":false,"suffix":""},{"dropping-particle":"","family":"Hirata","given":"Celso Massaki","non-dropping-particle":"","parse-names":false,"suffix":""}],"container-title":"Journal of Web Engineering","id":"ITEM-1","issue":"3","issued":{"date-parts":[["2010"]]},"number-of-pages":"266-282","title":"A TIMESTAMP-BASED TWO PHASE COMMIT PROTOCOL FOR WEB SERVICES USING REST ARCHITECTURAL STYLE","type":"report","volume":"9"},"uris":["http://www.mendeley.com/documents/?uuid=5005498f-5847-36e9-a2a0-106524476a04"]}],"mendeley":{"formattedCitation":"[6]","plainTextFormattedCitation":"[6]","previouslyFormattedCitation":"[6]"},"properties":{"noteIndex":0},"schema":"https://github.com/citation-style-language/schema/raw/master/csl-citation.json"}</w:instrText>
      </w:r>
      <w:r w:rsidR="00DC7851">
        <w:fldChar w:fldCharType="separate"/>
      </w:r>
      <w:r w:rsidR="0015124B" w:rsidRPr="0015124B">
        <w:rPr>
          <w:noProof/>
        </w:rPr>
        <w:t>[6]</w:t>
      </w:r>
      <w:r w:rsidR="00DC7851">
        <w:fldChar w:fldCharType="end"/>
      </w:r>
      <w:r w:rsidR="00DC7851">
        <w:t xml:space="preserve"> Timestamps are mainly used to order transactions with each other. Transactions are assigned a unique timestamp when released, so no two transactions can have the same timestamp.</w:t>
      </w:r>
    </w:p>
    <w:p w:rsidR="00C8118A" w:rsidRDefault="00C8118A" w:rsidP="00C8118A">
      <w:pPr>
        <w:pStyle w:val="Heading3"/>
      </w:pPr>
      <w:bookmarkStart w:id="23" w:name="_Toc535601783"/>
      <w:r>
        <w:t>4.13 Optimistic Methods</w:t>
      </w:r>
      <w:bookmarkEnd w:id="23"/>
    </w:p>
    <w:p w:rsidR="00A6649F" w:rsidRDefault="00AA0204" w:rsidP="00197F5D">
      <w:r>
        <w:t>An optimistic method also known as a validation or certification method is a type of concurrency control with the assumption that conflicts of an operation on a database are limited leaving a transaction run to complete then only checking for conflicts before the data is committed. While the transaction is being executed nothing is checked the logic is to read validate and certify then write.</w:t>
      </w:r>
      <w:r>
        <w:fldChar w:fldCharType="begin" w:fldLock="1"/>
      </w:r>
      <w:r w:rsidR="002F61A5">
        <w:instrText>ADDIN CSL_CITATION {"citationItems":[{"id":"ITEM-1","itemData":{"URL":"https://www.oreilly.com/library/view/database-systems-concepts/9788177585674/9788177585674_ch12lev1sec6.html","accessed":{"date-parts":[["2019","1","18"]]},"id":"ITEM-1","issued":{"date-parts":[["0"]]},"title":"Optimistic Methods for Concurrency Control - Database Systems: Concepts, Design and Applications [Book]","type":"webpage"},"uris":["http://www.mendeley.com/documents/?uuid=833b52f4-271c-3e62-8bbc-03f4a27d6740"]}],"mendeley":{"formattedCitation":"[7]","plainTextFormattedCitation":"[7]","previouslyFormattedCitation":"[7]"},"properties":{"noteIndex":0},"schema":"https://github.com/citation-style-language/schema/raw/master/csl-citation.json"}</w:instrText>
      </w:r>
      <w:r>
        <w:fldChar w:fldCharType="separate"/>
      </w:r>
      <w:r w:rsidRPr="00AA0204">
        <w:rPr>
          <w:noProof/>
        </w:rPr>
        <w:t>[7]</w:t>
      </w:r>
      <w:r>
        <w:fldChar w:fldCharType="end"/>
      </w:r>
    </w:p>
    <w:p w:rsidR="00AA0204" w:rsidRDefault="00AA0204" w:rsidP="00197F5D"/>
    <w:p w:rsidR="00A6649F" w:rsidRDefault="00AA0204" w:rsidP="00AA0204">
      <w:pPr>
        <w:pStyle w:val="Heading2"/>
      </w:pPr>
      <w:bookmarkStart w:id="24" w:name="_Toc535601784"/>
      <w:r>
        <w:t xml:space="preserve">4.2 </w:t>
      </w:r>
      <w:r w:rsidR="00A6649F">
        <w:t>ACID</w:t>
      </w:r>
      <w:bookmarkEnd w:id="24"/>
    </w:p>
    <w:p w:rsidR="00377798" w:rsidRDefault="00AA0204" w:rsidP="00197F5D">
      <w:r>
        <w:t xml:space="preserve">ACID also known as atomicity, consistency, isolation and </w:t>
      </w:r>
      <w:r w:rsidR="002F61A5">
        <w:t>durability explain</w:t>
      </w:r>
      <w:r>
        <w:t xml:space="preserve"> a set of properties </w:t>
      </w:r>
      <w:r w:rsidR="002F61A5">
        <w:t>when looking at database transactions. Database transactions are said to be completed with all these properties in mind and if followed a database will be known to be ACID compliant. Vieiri M proposes that ‘</w:t>
      </w:r>
      <w:r w:rsidR="002F61A5" w:rsidRPr="002F61A5">
        <w:t>DBMS transactions must fulfil the following properties (also known as ACID properties): atomicity (either all actions in the transaction are executed or none are), consistency (the execution of transactions results in consistent database states), isolation (the effects of a transaction must be understood without considering other concurrently executing transactions), and durability (the effects of a transaction that has been successfully completed must persist, even when the system has a failure after transaction finishing).</w:t>
      </w:r>
      <w:r w:rsidR="002F61A5">
        <w:t>’</w:t>
      </w:r>
      <w:r w:rsidR="002F61A5">
        <w:fldChar w:fldCharType="begin" w:fldLock="1"/>
      </w:r>
      <w:r w:rsidR="0072198C">
        <w:instrText>ADDIN CSL_CITATION {"citationItems":[{"id":"ITEM-1","itemData":{"ISBN":"0072322063","author":[{"dropping-particle":"","family":"Vieira","given":"Marco","non-dropping-particle":"","parse-names":false,"suffix":""},{"dropping-particle":"","family":"Casimiro Costa","given":"António","non-dropping-particle":"","parse-names":false,"suffix":""},{"dropping-particle":"","family":"Madeira","given":"Henrique","non-dropping-particle":"","parse-names":false,"suffix":""}],"id":"ITEM-1","issued":{"date-parts":[["0"]]},"title":"Timely ACID Transactions in DBMS","type":"report"},"uris":["http://www.mendeley.com/documents/?uuid=f35a27c3-b2ca-3102-9293-1f26255273d6"]}],"mendeley":{"formattedCitation":"[8]","plainTextFormattedCitation":"[8]","previouslyFormattedCitation":"[8]"},"properties":{"noteIndex":0},"schema":"https://github.com/citation-style-language/schema/raw/master/csl-citation.json"}</w:instrText>
      </w:r>
      <w:r w:rsidR="002F61A5">
        <w:fldChar w:fldCharType="separate"/>
      </w:r>
      <w:r w:rsidR="002F61A5" w:rsidRPr="002F61A5">
        <w:rPr>
          <w:noProof/>
        </w:rPr>
        <w:t>[8]</w:t>
      </w:r>
      <w:r w:rsidR="002F61A5">
        <w:fldChar w:fldCharType="end"/>
      </w:r>
      <w:r w:rsidR="002F61A5">
        <w:t xml:space="preserve"> </w:t>
      </w:r>
      <w:r w:rsidR="00653A3F">
        <w:t>Acid is more formally a known terminology for NoSQL databases which can be investigated compared to SQL</w:t>
      </w:r>
    </w:p>
    <w:p w:rsidR="00377798" w:rsidRDefault="002F61A5" w:rsidP="00C36E18">
      <w:pPr>
        <w:pStyle w:val="Heading1"/>
      </w:pPr>
      <w:bookmarkStart w:id="25" w:name="_Toc535601785"/>
      <w:r>
        <w:lastRenderedPageBreak/>
        <w:t>5</w:t>
      </w:r>
      <w:r w:rsidR="00C36E18">
        <w:t xml:space="preserve">.0 </w:t>
      </w:r>
      <w:r w:rsidR="00377798">
        <w:t>Mongo DB (non SQL Database)</w:t>
      </w:r>
      <w:bookmarkEnd w:id="25"/>
    </w:p>
    <w:p w:rsidR="00FD7CD8" w:rsidRDefault="00FD7CD8" w:rsidP="00FD7CD8">
      <w:r>
        <w:t>Mogo DB is another type of storing data on a database but this type of database does not rely on relation and does not need the use of SQL.</w:t>
      </w:r>
      <w:r w:rsidR="0072198C">
        <w:t xml:space="preserve"> The question to ask is why NoSQL? SQL has always worked effectively but more and more companies are moving towards a NoSQL system. A NoSQL system gives technologies that provide data storage and retrieval without constraints, it allows simplified designs, horizontal scaling and finer control of data through availability.</w:t>
      </w:r>
      <w:r w:rsidR="0072198C">
        <w:fldChar w:fldCharType="begin" w:fldLock="1"/>
      </w:r>
      <w:r w:rsidR="0072198C">
        <w:instrText>ADDIN CSL_CITATION {"citationItems":[{"id":"ITEM-1","itemData":{"ISBN":"0321995783","author":[{"dropping-particle":"","family":"Dayley","given":"Brad","non-dropping-particle":"","parse-names":false,"suffix":""}],"collection-title":"Developer's library","id":"ITEM-1","issued":{"date-parts":[["2014"]]},"title":"Node.js, MongoDB and AngularJS web development","type":"book"},"uris":["http://www.mendeley.com/documents/?uuid=375c12a6-0cbb-4081-b3b9-7f31c002912a"]}],"mendeley":{"formattedCitation":"[9]","plainTextFormattedCitation":"[9]","previouslyFormattedCitation":"[9]"},"properties":{"noteIndex":0},"schema":"https://github.com/citation-style-language/schema/raw/master/csl-citation.json"}</w:instrText>
      </w:r>
      <w:r w:rsidR="0072198C">
        <w:fldChar w:fldCharType="separate"/>
      </w:r>
      <w:r w:rsidR="0072198C" w:rsidRPr="0072198C">
        <w:rPr>
          <w:noProof/>
        </w:rPr>
        <w:t>[9]</w:t>
      </w:r>
      <w:r w:rsidR="0072198C">
        <w:fldChar w:fldCharType="end"/>
      </w:r>
      <w:r w:rsidR="0072198C">
        <w:t xml:space="preserve"> MongoDB is based around the use of a document styles database meaning objects are stored as documents separately inside a collection. MongoDB is a high performance, high availability and automatic scaling database allowing ease to install and implementation.</w:t>
      </w:r>
      <w:r w:rsidR="00653A3F">
        <w:t xml:space="preserve"> The NoSQL databases created a change in how people think about storing and retrieving data. The date stored can be unstructured or at least semi-structures</w:t>
      </w:r>
      <w:r w:rsidR="00485178">
        <w:t>.</w:t>
      </w:r>
    </w:p>
    <w:p w:rsidR="00485178" w:rsidRDefault="00485178" w:rsidP="00485178">
      <w:pPr>
        <w:keepNext/>
      </w:pPr>
      <w:r>
        <w:rPr>
          <w:noProof/>
          <w:lang w:eastAsia="en-GB"/>
        </w:rPr>
        <w:drawing>
          <wp:inline distT="0" distB="0" distL="0" distR="0" wp14:anchorId="128FBE93" wp14:editId="2F8EBBA2">
            <wp:extent cx="4929809" cy="2968584"/>
            <wp:effectExtent l="0" t="0" r="4445" b="3810"/>
            <wp:docPr id="6" name="Picture 6" descr="Image result for examples of Mongo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amples of MongoDB"/>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37943" cy="2973482"/>
                    </a:xfrm>
                    <a:prstGeom prst="rect">
                      <a:avLst/>
                    </a:prstGeom>
                    <a:noFill/>
                    <a:ln>
                      <a:noFill/>
                    </a:ln>
                  </pic:spPr>
                </pic:pic>
              </a:graphicData>
            </a:graphic>
          </wp:inline>
        </w:drawing>
      </w:r>
    </w:p>
    <w:p w:rsidR="0072198C" w:rsidRDefault="00485178" w:rsidP="00485178">
      <w:pPr>
        <w:pStyle w:val="Caption"/>
      </w:pPr>
      <w:bookmarkStart w:id="26" w:name="_Toc535598139"/>
      <w:r>
        <w:t xml:space="preserve">Figure </w:t>
      </w:r>
      <w:r>
        <w:fldChar w:fldCharType="begin"/>
      </w:r>
      <w:r>
        <w:instrText xml:space="preserve"> SEQ Figure \* ARABIC </w:instrText>
      </w:r>
      <w:r>
        <w:fldChar w:fldCharType="separate"/>
      </w:r>
      <w:r>
        <w:rPr>
          <w:noProof/>
        </w:rPr>
        <w:t>5</w:t>
      </w:r>
      <w:r>
        <w:fldChar w:fldCharType="end"/>
      </w:r>
      <w:r>
        <w:t>: NoSQL MongoDB database Design</w:t>
      </w:r>
      <w:bookmarkEnd w:id="26"/>
    </w:p>
    <w:p w:rsidR="0096179B" w:rsidRDefault="00294CB2" w:rsidP="00FD7CD8">
      <w:r>
        <w:t>Although NoSQL seems to be the way forward this type of database design is still less mature compared to RDBMSs. RDBMSs were on the market roughly 25years ago meaning that many companies will stick to the SQL method due to integrating across to be problematic. There is also les</w:t>
      </w:r>
      <w:r w:rsidR="00963117">
        <w:t>s support given with the newer N</w:t>
      </w:r>
      <w:r>
        <w:t>oSQL the systems tend to be open source with only a few handling the technical side of the systems. The main aim of a NoSQL design was to reduce administration and easier use but in saying this there is still a great need a technical ability when using these systems.</w:t>
      </w:r>
      <w:r>
        <w:fldChar w:fldCharType="begin" w:fldLock="1"/>
      </w:r>
      <w:r>
        <w:instrText>ADDIN CSL_CITATION {"citationItems":[{"id":"ITEM-1","itemData":{"URL":"https://www.hadoop360.datasciencecentral.com/blog/advantages-and-disadvantages-of-nosql-databases-what-you-should-k","accessed":{"date-parts":[["2019","1","18"]]},"id":"ITEM-1","issued":{"date-parts":[["0"]]},"title":"Advantages and Disadvantages of NoSQL databases – what you should know - Hadoop360","type":"webpage"},"uris":["http://www.mendeley.com/documents/?uuid=a9e53e7d-137f-3279-acad-0cc9372a4ee3"]}],"mendeley":{"formattedCitation":"[10]","plainTextFormattedCitation":"[10]"},"properties":{"noteIndex":0},"schema":"https://github.com/citation-style-language/schema/raw/master/csl-citation.json"}</w:instrText>
      </w:r>
      <w:r>
        <w:fldChar w:fldCharType="separate"/>
      </w:r>
      <w:r w:rsidRPr="00294CB2">
        <w:rPr>
          <w:noProof/>
        </w:rPr>
        <w:t>[10]</w:t>
      </w:r>
      <w:r>
        <w:fldChar w:fldCharType="end"/>
      </w:r>
      <w:r w:rsidR="00963117">
        <w:t xml:space="preserve"> overall a NoSQL has great benefits it has a scalability which allows transparency, allowing low cost hardware availability. It allows big data applications allowing very large volumes of data SQL systems do have large systems today but it NoSQL are a better fit. </w:t>
      </w:r>
      <w:r w:rsidR="00963117">
        <w:lastRenderedPageBreak/>
        <w:t xml:space="preserve">Technical personal need to be on hand for NoSQL systems but a considerable less amount of working power is needed to build and maintain compared to older traditional methods, with this in mind </w:t>
      </w:r>
      <w:r w:rsidR="006B2D0B">
        <w:t>NoSQL</w:t>
      </w:r>
      <w:r w:rsidR="00963117">
        <w:t xml:space="preserve"> systems seem to be better for the economy with less money needed to spent on </w:t>
      </w:r>
      <w:r w:rsidR="0096179B">
        <w:t>big storage systems. Data is grouped together through the use of collections, these compromise of documents that have the same purpose. The collection is like a table in traditional SQL systems. SQL implementations need to have several different tables to create a structure but NoSQL systems the collections can be structures differently giving huge flexibility. Creating a database for SQL a Primary key is usually created to create an ID but with the use of mongo DB an ID is automatically given to serve the same purpose meaning that every time something is added a Identifier is automatically given.</w:t>
      </w:r>
    </w:p>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96179B" w:rsidRDefault="0096179B" w:rsidP="00FD7CD8"/>
    <w:p w:rsidR="0072198C" w:rsidRDefault="0072198C" w:rsidP="0072198C">
      <w:pPr>
        <w:pStyle w:val="Heading1"/>
      </w:pPr>
      <w:bookmarkStart w:id="27" w:name="_Toc535601786"/>
      <w:r>
        <w:lastRenderedPageBreak/>
        <w:t>6.0 Reference List</w:t>
      </w:r>
      <w:bookmarkEnd w:id="27"/>
    </w:p>
    <w:p w:rsidR="00294CB2" w:rsidRPr="00294CB2" w:rsidRDefault="0072198C" w:rsidP="00294CB2">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294CB2" w:rsidRPr="00294CB2">
        <w:rPr>
          <w:rFonts w:ascii="Calibri" w:hAnsi="Calibri" w:cs="Calibri"/>
          <w:noProof/>
          <w:szCs w:val="24"/>
        </w:rPr>
        <w:t>[1]</w:t>
      </w:r>
      <w:r w:rsidR="00294CB2" w:rsidRPr="00294CB2">
        <w:rPr>
          <w:rFonts w:ascii="Calibri" w:hAnsi="Calibri" w:cs="Calibri"/>
          <w:noProof/>
          <w:szCs w:val="24"/>
        </w:rPr>
        <w:tab/>
        <w:t>“What is a Database (DB)? - Definition from Techopedia.” [Online]. Available: https://www.techopedia.com/definition/1185/database-db. [Accessed: 15-Jan-2019].</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[2]</w:t>
      </w:r>
      <w:r w:rsidRPr="00294CB2">
        <w:rPr>
          <w:rFonts w:ascii="Calibri" w:hAnsi="Calibri" w:cs="Calibri"/>
          <w:noProof/>
          <w:szCs w:val="24"/>
        </w:rPr>
        <w:tab/>
        <w:t xml:space="preserve">K. E. Kline, </w:t>
      </w:r>
      <w:r w:rsidRPr="00294CB2">
        <w:rPr>
          <w:rFonts w:ascii="Calibri" w:hAnsi="Calibri" w:cs="Calibri"/>
          <w:i/>
          <w:iCs/>
          <w:noProof/>
          <w:szCs w:val="24"/>
        </w:rPr>
        <w:t>SQL in a nutshell</w:t>
      </w:r>
      <w:r w:rsidRPr="00294CB2">
        <w:rPr>
          <w:rFonts w:ascii="Calibri" w:hAnsi="Calibri" w:cs="Calibri"/>
          <w:noProof/>
          <w:szCs w:val="24"/>
        </w:rPr>
        <w:t>, 3rd ed. Sebastopol, CA: O’Reilly, 2008.</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[3]</w:t>
      </w:r>
      <w:r w:rsidRPr="00294CB2">
        <w:rPr>
          <w:rFonts w:ascii="Calibri" w:hAnsi="Calibri" w:cs="Calibri"/>
          <w:noProof/>
          <w:szCs w:val="24"/>
        </w:rPr>
        <w:tab/>
        <w:t>“What are the Advantages of a Relational Database Model? | Techwalla.com.” [Online]. Available: https://www.techwalla.com/articles/what-are-the-advantages-of-a-relational-database-model. [Accessed: 18-Jan-2019].</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[4]</w:t>
      </w:r>
      <w:r w:rsidRPr="00294CB2">
        <w:rPr>
          <w:rFonts w:ascii="Calibri" w:hAnsi="Calibri" w:cs="Calibri"/>
          <w:noProof/>
          <w:szCs w:val="24"/>
        </w:rPr>
        <w:tab/>
        <w:t>C. Stoica Spahiu, “MULTIPLE USERS CONCURRENCY PERFORMANCE FOR AN ORIGINAL MULTIMEDIA DATABASE SYSTEM,” 2012.</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[5]</w:t>
      </w:r>
      <w:r w:rsidRPr="00294CB2">
        <w:rPr>
          <w:rFonts w:ascii="Calibri" w:hAnsi="Calibri" w:cs="Calibri"/>
          <w:noProof/>
          <w:szCs w:val="24"/>
        </w:rPr>
        <w:tab/>
        <w:t xml:space="preserve">D. A. Bell, </w:t>
      </w:r>
      <w:r w:rsidRPr="00294CB2">
        <w:rPr>
          <w:rFonts w:ascii="Calibri" w:hAnsi="Calibri" w:cs="Calibri"/>
          <w:i/>
          <w:iCs/>
          <w:noProof/>
          <w:szCs w:val="24"/>
        </w:rPr>
        <w:t>Distributed database systems</w:t>
      </w:r>
      <w:r w:rsidRPr="00294CB2">
        <w:rPr>
          <w:rFonts w:ascii="Calibri" w:hAnsi="Calibri" w:cs="Calibri"/>
          <w:noProof/>
          <w:szCs w:val="24"/>
        </w:rPr>
        <w:t>. Wokingham: Addison-Wesley, 1992.</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[6]</w:t>
      </w:r>
      <w:r w:rsidRPr="00294CB2">
        <w:rPr>
          <w:rFonts w:ascii="Calibri" w:hAnsi="Calibri" w:cs="Calibri"/>
          <w:noProof/>
          <w:szCs w:val="24"/>
        </w:rPr>
        <w:tab/>
        <w:t>L. Alexandre, H. Da, S. Maciel, and C. M. Hirata, “A TIMESTAMP-BASED TWO PHASE COMMIT PROTOCOL FOR WEB SERVICES USING REST ARCHITECTURAL STYLE,” 2010.</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[7]</w:t>
      </w:r>
      <w:r w:rsidRPr="00294CB2">
        <w:rPr>
          <w:rFonts w:ascii="Calibri" w:hAnsi="Calibri" w:cs="Calibri"/>
          <w:noProof/>
          <w:szCs w:val="24"/>
        </w:rPr>
        <w:tab/>
        <w:t>“Optimistic Methods for Concurrency Control - Database Systems: Concepts, Design and Applications [Book].” [Online]. Available: https://www.oreilly.com/library/view/database-systems-concepts/9788177585674/9788177585674_ch12lev1sec6.html. [Accessed: 18-Jan-2019].</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[8]</w:t>
      </w:r>
      <w:r w:rsidRPr="00294CB2">
        <w:rPr>
          <w:rFonts w:ascii="Calibri" w:hAnsi="Calibri" w:cs="Calibri"/>
          <w:noProof/>
          <w:szCs w:val="24"/>
        </w:rPr>
        <w:tab/>
        <w:t>M. Vieira, A. Casimiro Costa, and H. Madeira, “Timely ACID Transactions in DBMS.”</w:t>
      </w:r>
    </w:p>
    <w:p w:rsidR="00294CB2" w:rsidRPr="00294CB2" w:rsidRDefault="00294CB2" w:rsidP="00294CB2">
      <w:pPr>
        <w:widowControl w:val="0"/>
        <w:autoSpaceDE w:val="0"/>
        <w:autoSpaceDN w:val="0"/>
        <w:adjustRightInd w:val="0"/>
        <w:ind w:left="640" w:hanging="640"/>
        <w:rPr>
          <w:rFonts w:ascii="Calibri" w:hAnsi="Calibri" w:cs="Calibri"/>
          <w:noProof/>
          <w:szCs w:val="24"/>
        </w:rPr>
      </w:pPr>
      <w:r w:rsidRPr="00294CB2">
        <w:rPr>
          <w:rFonts w:ascii="Calibri" w:hAnsi="Calibri" w:cs="Calibri"/>
          <w:noProof/>
          <w:szCs w:val="24"/>
        </w:rPr>
        <w:t>[9]</w:t>
      </w:r>
      <w:r w:rsidRPr="00294CB2">
        <w:rPr>
          <w:rFonts w:ascii="Calibri" w:hAnsi="Calibri" w:cs="Calibri"/>
          <w:noProof/>
          <w:szCs w:val="24"/>
        </w:rPr>
        <w:tab/>
        <w:t xml:space="preserve">B. Dayley, </w:t>
      </w:r>
      <w:r w:rsidRPr="00294CB2">
        <w:rPr>
          <w:rFonts w:ascii="Calibri" w:hAnsi="Calibri" w:cs="Calibri"/>
          <w:i/>
          <w:iCs/>
          <w:noProof/>
          <w:szCs w:val="24"/>
        </w:rPr>
        <w:t>Node.js, MongoDB and AngularJS web development</w:t>
      </w:r>
      <w:r w:rsidRPr="00294CB2">
        <w:rPr>
          <w:rFonts w:ascii="Calibri" w:hAnsi="Calibri" w:cs="Calibri"/>
          <w:noProof/>
          <w:szCs w:val="24"/>
        </w:rPr>
        <w:t>. 2014.</w:t>
      </w:r>
    </w:p>
    <w:p w:rsidR="00294CB2" w:rsidRPr="00294CB2" w:rsidRDefault="00294CB2" w:rsidP="00294CB2">
      <w:pPr>
        <w:widowControl w:val="0"/>
        <w:autoSpaceDE w:val="0"/>
        <w:autoSpaceDN w:val="0"/>
        <w:adjustRightInd w:val="0"/>
        <w:ind w:left="640" w:hanging="640"/>
        <w:rPr>
          <w:rFonts w:ascii="Calibri" w:hAnsi="Calibri" w:cs="Calibri"/>
          <w:noProof/>
        </w:rPr>
      </w:pPr>
      <w:r w:rsidRPr="00294CB2">
        <w:rPr>
          <w:rFonts w:ascii="Calibri" w:hAnsi="Calibri" w:cs="Calibri"/>
          <w:noProof/>
          <w:szCs w:val="24"/>
        </w:rPr>
        <w:t>[10]</w:t>
      </w:r>
      <w:r w:rsidRPr="00294CB2">
        <w:rPr>
          <w:rFonts w:ascii="Calibri" w:hAnsi="Calibri" w:cs="Calibri"/>
          <w:noProof/>
          <w:szCs w:val="24"/>
        </w:rPr>
        <w:tab/>
        <w:t>“Advantages and Disadvantages of NoSQL databases – what you should know - Hadoop360.” [Online]. Available: https://www.hadoop360.datasciencecentral.com/blog/advantages-and-disadvantages-of-nosql-databases-what-you-should-k. [Accessed: 18-Jan-2019].</w:t>
      </w:r>
    </w:p>
    <w:p w:rsidR="0072198C" w:rsidRPr="00FD7CD8" w:rsidRDefault="0072198C" w:rsidP="00FD7CD8">
      <w:r>
        <w:fldChar w:fldCharType="end"/>
      </w:r>
    </w:p>
    <w:sectPr w:rsidR="0072198C" w:rsidRPr="00FD7CD8" w:rsidSect="00F57862">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5F32" w:rsidRDefault="00FA5F32" w:rsidP="00A91DE7">
      <w:pPr>
        <w:spacing w:after="0" w:line="240" w:lineRule="auto"/>
      </w:pPr>
      <w:r>
        <w:separator/>
      </w:r>
    </w:p>
  </w:endnote>
  <w:endnote w:type="continuationSeparator" w:id="0">
    <w:p w:rsidR="00FA5F32" w:rsidRDefault="00FA5F32" w:rsidP="00A91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7479106"/>
      <w:docPartObj>
        <w:docPartGallery w:val="Page Numbers (Bottom of Page)"/>
        <w:docPartUnique/>
      </w:docPartObj>
    </w:sdtPr>
    <w:sdtEndPr>
      <w:rPr>
        <w:noProof/>
      </w:rPr>
    </w:sdtEndPr>
    <w:sdtContent>
      <w:p w:rsidR="00B05B61" w:rsidRDefault="00B05B61">
        <w:pPr>
          <w:pStyle w:val="Footer"/>
          <w:jc w:val="center"/>
        </w:pPr>
        <w:r>
          <w:fldChar w:fldCharType="begin"/>
        </w:r>
        <w:r>
          <w:instrText xml:space="preserve"> PAGE   \* MERGEFORMAT </w:instrText>
        </w:r>
        <w:r>
          <w:fldChar w:fldCharType="separate"/>
        </w:r>
        <w:r w:rsidR="006B2D0B">
          <w:rPr>
            <w:noProof/>
          </w:rPr>
          <w:t>1</w:t>
        </w:r>
        <w:r>
          <w:rPr>
            <w:noProof/>
          </w:rPr>
          <w:fldChar w:fldCharType="end"/>
        </w:r>
      </w:p>
    </w:sdtContent>
  </w:sdt>
  <w:p w:rsidR="00B05B61" w:rsidRDefault="00B05B6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5F32" w:rsidRDefault="00FA5F32" w:rsidP="00A91DE7">
      <w:pPr>
        <w:spacing w:after="0" w:line="240" w:lineRule="auto"/>
      </w:pPr>
      <w:r>
        <w:separator/>
      </w:r>
    </w:p>
  </w:footnote>
  <w:footnote w:type="continuationSeparator" w:id="0">
    <w:p w:rsidR="00FA5F32" w:rsidRDefault="00FA5F32" w:rsidP="00A91D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66CBA"/>
    <w:multiLevelType w:val="hybridMultilevel"/>
    <w:tmpl w:val="D8A25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36753"/>
    <w:multiLevelType w:val="multilevel"/>
    <w:tmpl w:val="58DE91C8"/>
    <w:lvl w:ilvl="0">
      <w:start w:val="4"/>
      <w:numFmt w:val="decimal"/>
      <w:lvlText w:val="%1.0"/>
      <w:lvlJc w:val="left"/>
      <w:pPr>
        <w:ind w:left="360" w:hanging="360"/>
      </w:pPr>
      <w:rPr>
        <w:rFonts w:asciiTheme="minorHAnsi" w:eastAsiaTheme="minorHAnsi" w:hAnsiTheme="minorHAnsi" w:cstheme="minorBidi" w:hint="default"/>
        <w:sz w:val="22"/>
      </w:rPr>
    </w:lvl>
    <w:lvl w:ilvl="1">
      <w:start w:val="1"/>
      <w:numFmt w:val="decimal"/>
      <w:lvlText w:val="%1.%2"/>
      <w:lvlJc w:val="left"/>
      <w:pPr>
        <w:ind w:left="1080" w:hanging="360"/>
      </w:pPr>
      <w:rPr>
        <w:rFonts w:asciiTheme="minorHAnsi" w:eastAsiaTheme="minorHAnsi" w:hAnsiTheme="minorHAnsi" w:cstheme="minorBidi" w:hint="default"/>
        <w:sz w:val="22"/>
      </w:rPr>
    </w:lvl>
    <w:lvl w:ilvl="2">
      <w:start w:val="1"/>
      <w:numFmt w:val="decimal"/>
      <w:lvlText w:val="%1.%2.%3"/>
      <w:lvlJc w:val="left"/>
      <w:pPr>
        <w:ind w:left="2160" w:hanging="720"/>
      </w:pPr>
      <w:rPr>
        <w:rFonts w:asciiTheme="minorHAnsi" w:eastAsiaTheme="minorHAnsi" w:hAnsiTheme="minorHAnsi" w:cstheme="minorBidi" w:hint="default"/>
        <w:sz w:val="22"/>
      </w:rPr>
    </w:lvl>
    <w:lvl w:ilvl="3">
      <w:start w:val="1"/>
      <w:numFmt w:val="decimal"/>
      <w:lvlText w:val="%1.%2.%3.%4"/>
      <w:lvlJc w:val="left"/>
      <w:pPr>
        <w:ind w:left="3240" w:hanging="1080"/>
      </w:pPr>
      <w:rPr>
        <w:rFonts w:asciiTheme="minorHAnsi" w:eastAsiaTheme="minorHAnsi" w:hAnsiTheme="minorHAnsi" w:cstheme="minorBidi" w:hint="default"/>
        <w:sz w:val="22"/>
      </w:rPr>
    </w:lvl>
    <w:lvl w:ilvl="4">
      <w:start w:val="1"/>
      <w:numFmt w:val="decimal"/>
      <w:lvlText w:val="%1.%2.%3.%4.%5"/>
      <w:lvlJc w:val="left"/>
      <w:pPr>
        <w:ind w:left="3960" w:hanging="1080"/>
      </w:pPr>
      <w:rPr>
        <w:rFonts w:asciiTheme="minorHAnsi" w:eastAsiaTheme="minorHAnsi" w:hAnsiTheme="minorHAnsi" w:cstheme="minorBidi" w:hint="default"/>
        <w:sz w:val="22"/>
      </w:rPr>
    </w:lvl>
    <w:lvl w:ilvl="5">
      <w:start w:val="1"/>
      <w:numFmt w:val="decimal"/>
      <w:lvlText w:val="%1.%2.%3.%4.%5.%6"/>
      <w:lvlJc w:val="left"/>
      <w:pPr>
        <w:ind w:left="5040" w:hanging="1440"/>
      </w:pPr>
      <w:rPr>
        <w:rFonts w:asciiTheme="minorHAnsi" w:eastAsiaTheme="minorHAnsi" w:hAnsiTheme="minorHAnsi" w:cstheme="minorBidi" w:hint="default"/>
        <w:sz w:val="22"/>
      </w:rPr>
    </w:lvl>
    <w:lvl w:ilvl="6">
      <w:start w:val="1"/>
      <w:numFmt w:val="decimal"/>
      <w:lvlText w:val="%1.%2.%3.%4.%5.%6.%7"/>
      <w:lvlJc w:val="left"/>
      <w:pPr>
        <w:ind w:left="5760" w:hanging="1440"/>
      </w:pPr>
      <w:rPr>
        <w:rFonts w:asciiTheme="minorHAnsi" w:eastAsiaTheme="minorHAnsi" w:hAnsiTheme="minorHAnsi" w:cstheme="minorBidi" w:hint="default"/>
        <w:sz w:val="22"/>
      </w:rPr>
    </w:lvl>
    <w:lvl w:ilvl="7">
      <w:start w:val="1"/>
      <w:numFmt w:val="decimal"/>
      <w:lvlText w:val="%1.%2.%3.%4.%5.%6.%7.%8"/>
      <w:lvlJc w:val="left"/>
      <w:pPr>
        <w:ind w:left="6840" w:hanging="1800"/>
      </w:pPr>
      <w:rPr>
        <w:rFonts w:asciiTheme="minorHAnsi" w:eastAsiaTheme="minorHAnsi" w:hAnsiTheme="minorHAnsi" w:cstheme="minorBidi" w:hint="default"/>
        <w:sz w:val="22"/>
      </w:rPr>
    </w:lvl>
    <w:lvl w:ilvl="8">
      <w:start w:val="1"/>
      <w:numFmt w:val="decimal"/>
      <w:lvlText w:val="%1.%2.%3.%4.%5.%6.%7.%8.%9"/>
      <w:lvlJc w:val="left"/>
      <w:pPr>
        <w:ind w:left="7920" w:hanging="2160"/>
      </w:pPr>
      <w:rPr>
        <w:rFonts w:asciiTheme="minorHAnsi" w:eastAsiaTheme="minorHAnsi" w:hAnsiTheme="minorHAnsi" w:cstheme="minorBidi" w:hint="default"/>
        <w:sz w:val="22"/>
      </w:rPr>
    </w:lvl>
  </w:abstractNum>
  <w:abstractNum w:abstractNumId="2" w15:restartNumberingAfterBreak="0">
    <w:nsid w:val="186E60DC"/>
    <w:multiLevelType w:val="multilevel"/>
    <w:tmpl w:val="5DAC0D7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8AD596B"/>
    <w:multiLevelType w:val="multilevel"/>
    <w:tmpl w:val="3B26A668"/>
    <w:lvl w:ilvl="0">
      <w:start w:val="1"/>
      <w:numFmt w:val="decimal"/>
      <w:lvlText w:val="%1.0"/>
      <w:lvlJc w:val="left"/>
      <w:pPr>
        <w:ind w:left="360" w:hanging="360"/>
      </w:pPr>
      <w:rPr>
        <w:rFonts w:asciiTheme="minorHAnsi" w:eastAsiaTheme="minorHAnsi" w:hAnsiTheme="minorHAnsi" w:cstheme="minorBidi" w:hint="default"/>
        <w:sz w:val="22"/>
      </w:rPr>
    </w:lvl>
    <w:lvl w:ilvl="1">
      <w:start w:val="1"/>
      <w:numFmt w:val="decimal"/>
      <w:lvlText w:val="%1.%2"/>
      <w:lvlJc w:val="left"/>
      <w:pPr>
        <w:ind w:left="1080" w:hanging="360"/>
      </w:pPr>
      <w:rPr>
        <w:rFonts w:asciiTheme="minorHAnsi" w:eastAsiaTheme="minorHAnsi" w:hAnsiTheme="minorHAnsi" w:cstheme="minorBidi" w:hint="default"/>
        <w:sz w:val="22"/>
      </w:rPr>
    </w:lvl>
    <w:lvl w:ilvl="2">
      <w:start w:val="1"/>
      <w:numFmt w:val="decimal"/>
      <w:lvlText w:val="%1.%2.%3"/>
      <w:lvlJc w:val="left"/>
      <w:pPr>
        <w:ind w:left="2160" w:hanging="720"/>
      </w:pPr>
      <w:rPr>
        <w:rFonts w:asciiTheme="minorHAnsi" w:eastAsiaTheme="minorHAnsi" w:hAnsiTheme="minorHAnsi" w:cstheme="minorBidi" w:hint="default"/>
        <w:sz w:val="22"/>
      </w:rPr>
    </w:lvl>
    <w:lvl w:ilvl="3">
      <w:start w:val="1"/>
      <w:numFmt w:val="decimal"/>
      <w:lvlText w:val="%1.%2.%3.%4"/>
      <w:lvlJc w:val="left"/>
      <w:pPr>
        <w:ind w:left="3240" w:hanging="1080"/>
      </w:pPr>
      <w:rPr>
        <w:rFonts w:asciiTheme="minorHAnsi" w:eastAsiaTheme="minorHAnsi" w:hAnsiTheme="minorHAnsi" w:cstheme="minorBidi" w:hint="default"/>
        <w:sz w:val="22"/>
      </w:rPr>
    </w:lvl>
    <w:lvl w:ilvl="4">
      <w:start w:val="1"/>
      <w:numFmt w:val="decimal"/>
      <w:lvlText w:val="%1.%2.%3.%4.%5"/>
      <w:lvlJc w:val="left"/>
      <w:pPr>
        <w:ind w:left="3960" w:hanging="1080"/>
      </w:pPr>
      <w:rPr>
        <w:rFonts w:asciiTheme="minorHAnsi" w:eastAsiaTheme="minorHAnsi" w:hAnsiTheme="minorHAnsi" w:cstheme="minorBidi" w:hint="default"/>
        <w:sz w:val="22"/>
      </w:rPr>
    </w:lvl>
    <w:lvl w:ilvl="5">
      <w:start w:val="1"/>
      <w:numFmt w:val="decimal"/>
      <w:lvlText w:val="%1.%2.%3.%4.%5.%6"/>
      <w:lvlJc w:val="left"/>
      <w:pPr>
        <w:ind w:left="5040" w:hanging="1440"/>
      </w:pPr>
      <w:rPr>
        <w:rFonts w:asciiTheme="minorHAnsi" w:eastAsiaTheme="minorHAnsi" w:hAnsiTheme="minorHAnsi" w:cstheme="minorBidi" w:hint="default"/>
        <w:sz w:val="22"/>
      </w:rPr>
    </w:lvl>
    <w:lvl w:ilvl="6">
      <w:start w:val="1"/>
      <w:numFmt w:val="decimal"/>
      <w:lvlText w:val="%1.%2.%3.%4.%5.%6.%7"/>
      <w:lvlJc w:val="left"/>
      <w:pPr>
        <w:ind w:left="5760" w:hanging="1440"/>
      </w:pPr>
      <w:rPr>
        <w:rFonts w:asciiTheme="minorHAnsi" w:eastAsiaTheme="minorHAnsi" w:hAnsiTheme="minorHAnsi" w:cstheme="minorBidi" w:hint="default"/>
        <w:sz w:val="22"/>
      </w:rPr>
    </w:lvl>
    <w:lvl w:ilvl="7">
      <w:start w:val="1"/>
      <w:numFmt w:val="decimal"/>
      <w:lvlText w:val="%1.%2.%3.%4.%5.%6.%7.%8"/>
      <w:lvlJc w:val="left"/>
      <w:pPr>
        <w:ind w:left="6840" w:hanging="1800"/>
      </w:pPr>
      <w:rPr>
        <w:rFonts w:asciiTheme="minorHAnsi" w:eastAsiaTheme="minorHAnsi" w:hAnsiTheme="minorHAnsi" w:cstheme="minorBidi" w:hint="default"/>
        <w:sz w:val="22"/>
      </w:rPr>
    </w:lvl>
    <w:lvl w:ilvl="8">
      <w:start w:val="1"/>
      <w:numFmt w:val="decimal"/>
      <w:lvlText w:val="%1.%2.%3.%4.%5.%6.%7.%8.%9"/>
      <w:lvlJc w:val="left"/>
      <w:pPr>
        <w:ind w:left="7920" w:hanging="2160"/>
      </w:pPr>
      <w:rPr>
        <w:rFonts w:asciiTheme="minorHAnsi" w:eastAsiaTheme="minorHAnsi" w:hAnsiTheme="minorHAnsi" w:cstheme="minorBidi" w:hint="default"/>
        <w:sz w:val="22"/>
      </w:rPr>
    </w:lvl>
  </w:abstractNum>
  <w:abstractNum w:abstractNumId="4" w15:restartNumberingAfterBreak="0">
    <w:nsid w:val="1C0E0D59"/>
    <w:multiLevelType w:val="hybridMultilevel"/>
    <w:tmpl w:val="A5BEF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BB38EB"/>
    <w:multiLevelType w:val="hybridMultilevel"/>
    <w:tmpl w:val="7C309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D784E"/>
    <w:multiLevelType w:val="multilevel"/>
    <w:tmpl w:val="40682894"/>
    <w:lvl w:ilvl="0">
      <w:start w:val="4"/>
      <w:numFmt w:val="decimal"/>
      <w:lvlText w:val="%1.0"/>
      <w:lvlJc w:val="left"/>
      <w:pPr>
        <w:ind w:left="360" w:hanging="360"/>
      </w:pPr>
      <w:rPr>
        <w:rFonts w:asciiTheme="minorHAnsi" w:eastAsiaTheme="minorHAnsi" w:hAnsiTheme="minorHAnsi" w:cstheme="minorBidi" w:hint="default"/>
        <w:sz w:val="22"/>
      </w:rPr>
    </w:lvl>
    <w:lvl w:ilvl="1">
      <w:start w:val="1"/>
      <w:numFmt w:val="decimal"/>
      <w:lvlText w:val="%1.%2"/>
      <w:lvlJc w:val="left"/>
      <w:pPr>
        <w:ind w:left="1080" w:hanging="360"/>
      </w:pPr>
      <w:rPr>
        <w:rFonts w:asciiTheme="minorHAnsi" w:eastAsiaTheme="minorHAnsi" w:hAnsiTheme="minorHAnsi" w:cstheme="minorBidi" w:hint="default"/>
        <w:sz w:val="22"/>
      </w:rPr>
    </w:lvl>
    <w:lvl w:ilvl="2">
      <w:start w:val="1"/>
      <w:numFmt w:val="decimal"/>
      <w:lvlText w:val="%1.%2.%3"/>
      <w:lvlJc w:val="left"/>
      <w:pPr>
        <w:ind w:left="2160" w:hanging="720"/>
      </w:pPr>
      <w:rPr>
        <w:rFonts w:asciiTheme="minorHAnsi" w:eastAsiaTheme="minorHAnsi" w:hAnsiTheme="minorHAnsi" w:cstheme="minorBidi" w:hint="default"/>
        <w:sz w:val="22"/>
      </w:rPr>
    </w:lvl>
    <w:lvl w:ilvl="3">
      <w:start w:val="1"/>
      <w:numFmt w:val="decimal"/>
      <w:lvlText w:val="%1.%2.%3.%4"/>
      <w:lvlJc w:val="left"/>
      <w:pPr>
        <w:ind w:left="3240" w:hanging="1080"/>
      </w:pPr>
      <w:rPr>
        <w:rFonts w:asciiTheme="minorHAnsi" w:eastAsiaTheme="minorHAnsi" w:hAnsiTheme="minorHAnsi" w:cstheme="minorBidi" w:hint="default"/>
        <w:sz w:val="22"/>
      </w:rPr>
    </w:lvl>
    <w:lvl w:ilvl="4">
      <w:start w:val="1"/>
      <w:numFmt w:val="decimal"/>
      <w:lvlText w:val="%1.%2.%3.%4.%5"/>
      <w:lvlJc w:val="left"/>
      <w:pPr>
        <w:ind w:left="3960" w:hanging="1080"/>
      </w:pPr>
      <w:rPr>
        <w:rFonts w:asciiTheme="minorHAnsi" w:eastAsiaTheme="minorHAnsi" w:hAnsiTheme="minorHAnsi" w:cstheme="minorBidi" w:hint="default"/>
        <w:sz w:val="22"/>
      </w:rPr>
    </w:lvl>
    <w:lvl w:ilvl="5">
      <w:start w:val="1"/>
      <w:numFmt w:val="decimal"/>
      <w:lvlText w:val="%1.%2.%3.%4.%5.%6"/>
      <w:lvlJc w:val="left"/>
      <w:pPr>
        <w:ind w:left="5040" w:hanging="1440"/>
      </w:pPr>
      <w:rPr>
        <w:rFonts w:asciiTheme="minorHAnsi" w:eastAsiaTheme="minorHAnsi" w:hAnsiTheme="minorHAnsi" w:cstheme="minorBidi" w:hint="default"/>
        <w:sz w:val="22"/>
      </w:rPr>
    </w:lvl>
    <w:lvl w:ilvl="6">
      <w:start w:val="1"/>
      <w:numFmt w:val="decimal"/>
      <w:lvlText w:val="%1.%2.%3.%4.%5.%6.%7"/>
      <w:lvlJc w:val="left"/>
      <w:pPr>
        <w:ind w:left="5760" w:hanging="1440"/>
      </w:pPr>
      <w:rPr>
        <w:rFonts w:asciiTheme="minorHAnsi" w:eastAsiaTheme="minorHAnsi" w:hAnsiTheme="minorHAnsi" w:cstheme="minorBidi" w:hint="default"/>
        <w:sz w:val="22"/>
      </w:rPr>
    </w:lvl>
    <w:lvl w:ilvl="7">
      <w:start w:val="1"/>
      <w:numFmt w:val="decimal"/>
      <w:lvlText w:val="%1.%2.%3.%4.%5.%6.%7.%8"/>
      <w:lvlJc w:val="left"/>
      <w:pPr>
        <w:ind w:left="6840" w:hanging="1800"/>
      </w:pPr>
      <w:rPr>
        <w:rFonts w:asciiTheme="minorHAnsi" w:eastAsiaTheme="minorHAnsi" w:hAnsiTheme="minorHAnsi" w:cstheme="minorBidi" w:hint="default"/>
        <w:sz w:val="22"/>
      </w:rPr>
    </w:lvl>
    <w:lvl w:ilvl="8">
      <w:start w:val="1"/>
      <w:numFmt w:val="decimal"/>
      <w:lvlText w:val="%1.%2.%3.%4.%5.%6.%7.%8.%9"/>
      <w:lvlJc w:val="left"/>
      <w:pPr>
        <w:ind w:left="7920" w:hanging="2160"/>
      </w:pPr>
      <w:rPr>
        <w:rFonts w:asciiTheme="minorHAnsi" w:eastAsiaTheme="minorHAnsi" w:hAnsiTheme="minorHAnsi" w:cstheme="minorBidi" w:hint="default"/>
        <w:sz w:val="22"/>
      </w:rPr>
    </w:lvl>
  </w:abstractNum>
  <w:abstractNum w:abstractNumId="7" w15:restartNumberingAfterBreak="0">
    <w:nsid w:val="453960EF"/>
    <w:multiLevelType w:val="hybridMultilevel"/>
    <w:tmpl w:val="1BAC0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E97651"/>
    <w:multiLevelType w:val="hybridMultilevel"/>
    <w:tmpl w:val="A69C3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C74FD3"/>
    <w:multiLevelType w:val="hybridMultilevel"/>
    <w:tmpl w:val="737CE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C529EF"/>
    <w:multiLevelType w:val="hybridMultilevel"/>
    <w:tmpl w:val="F6745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3F7118"/>
    <w:multiLevelType w:val="hybridMultilevel"/>
    <w:tmpl w:val="01B28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052997"/>
    <w:multiLevelType w:val="hybridMultilevel"/>
    <w:tmpl w:val="76C6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F069BC"/>
    <w:multiLevelType w:val="hybridMultilevel"/>
    <w:tmpl w:val="1C7AC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F36530"/>
    <w:multiLevelType w:val="hybridMultilevel"/>
    <w:tmpl w:val="63E47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9"/>
  </w:num>
  <w:num w:numId="4">
    <w:abstractNumId w:val="3"/>
  </w:num>
  <w:num w:numId="5">
    <w:abstractNumId w:val="1"/>
  </w:num>
  <w:num w:numId="6">
    <w:abstractNumId w:val="6"/>
  </w:num>
  <w:num w:numId="7">
    <w:abstractNumId w:val="7"/>
  </w:num>
  <w:num w:numId="8">
    <w:abstractNumId w:val="14"/>
  </w:num>
  <w:num w:numId="9">
    <w:abstractNumId w:val="13"/>
  </w:num>
  <w:num w:numId="10">
    <w:abstractNumId w:val="5"/>
  </w:num>
  <w:num w:numId="11">
    <w:abstractNumId w:val="12"/>
  </w:num>
  <w:num w:numId="12">
    <w:abstractNumId w:val="10"/>
  </w:num>
  <w:num w:numId="13">
    <w:abstractNumId w:val="0"/>
  </w:num>
  <w:num w:numId="14">
    <w:abstractNumId w:val="8"/>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zMDQzsTQ0tDQ3MDZU0lEKTi0uzszPAykwrQUAAf6oxywAAAA="/>
  </w:docVars>
  <w:rsids>
    <w:rsidRoot w:val="00F57862"/>
    <w:rsid w:val="0000382A"/>
    <w:rsid w:val="00006959"/>
    <w:rsid w:val="000200B7"/>
    <w:rsid w:val="000342CE"/>
    <w:rsid w:val="00112445"/>
    <w:rsid w:val="0015124B"/>
    <w:rsid w:val="001554AB"/>
    <w:rsid w:val="00186B06"/>
    <w:rsid w:val="00197F5D"/>
    <w:rsid w:val="001A5D8A"/>
    <w:rsid w:val="001B0DAF"/>
    <w:rsid w:val="00203B8C"/>
    <w:rsid w:val="0022099E"/>
    <w:rsid w:val="0024031A"/>
    <w:rsid w:val="00245C3D"/>
    <w:rsid w:val="00254D8F"/>
    <w:rsid w:val="00271553"/>
    <w:rsid w:val="0028067F"/>
    <w:rsid w:val="002806BE"/>
    <w:rsid w:val="00294CB2"/>
    <w:rsid w:val="002F61A5"/>
    <w:rsid w:val="00377798"/>
    <w:rsid w:val="003E7A20"/>
    <w:rsid w:val="00435F9F"/>
    <w:rsid w:val="00485178"/>
    <w:rsid w:val="004B5602"/>
    <w:rsid w:val="00585D32"/>
    <w:rsid w:val="005B3575"/>
    <w:rsid w:val="006428B5"/>
    <w:rsid w:val="006530B6"/>
    <w:rsid w:val="00653A3F"/>
    <w:rsid w:val="00680BB3"/>
    <w:rsid w:val="006B2D0B"/>
    <w:rsid w:val="006C7017"/>
    <w:rsid w:val="006F7884"/>
    <w:rsid w:val="0072198C"/>
    <w:rsid w:val="007D602D"/>
    <w:rsid w:val="007E5057"/>
    <w:rsid w:val="007F062C"/>
    <w:rsid w:val="00817673"/>
    <w:rsid w:val="00834C52"/>
    <w:rsid w:val="008A7FB9"/>
    <w:rsid w:val="008D4C20"/>
    <w:rsid w:val="008E3BB8"/>
    <w:rsid w:val="0096179B"/>
    <w:rsid w:val="00963117"/>
    <w:rsid w:val="00980708"/>
    <w:rsid w:val="009850DA"/>
    <w:rsid w:val="009B4423"/>
    <w:rsid w:val="00A253A2"/>
    <w:rsid w:val="00A6649F"/>
    <w:rsid w:val="00A7651B"/>
    <w:rsid w:val="00A84872"/>
    <w:rsid w:val="00A91DE7"/>
    <w:rsid w:val="00AA0204"/>
    <w:rsid w:val="00B05B61"/>
    <w:rsid w:val="00B131AD"/>
    <w:rsid w:val="00B7610F"/>
    <w:rsid w:val="00BF24E4"/>
    <w:rsid w:val="00C21252"/>
    <w:rsid w:val="00C36E18"/>
    <w:rsid w:val="00C465D5"/>
    <w:rsid w:val="00C467D5"/>
    <w:rsid w:val="00C8118A"/>
    <w:rsid w:val="00D728BC"/>
    <w:rsid w:val="00DC7851"/>
    <w:rsid w:val="00E8291A"/>
    <w:rsid w:val="00F37C2E"/>
    <w:rsid w:val="00F57862"/>
    <w:rsid w:val="00FA5F32"/>
    <w:rsid w:val="00FD7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AC7238"/>
  <w15:chartTrackingRefBased/>
  <w15:docId w15:val="{282639A4-E531-4744-A966-C452ABD17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7862"/>
    <w:pPr>
      <w:spacing w:line="360" w:lineRule="auto"/>
    </w:pPr>
  </w:style>
  <w:style w:type="paragraph" w:styleId="Heading1">
    <w:name w:val="heading 1"/>
    <w:basedOn w:val="Normal"/>
    <w:next w:val="Normal"/>
    <w:link w:val="Heading1Char"/>
    <w:uiPriority w:val="9"/>
    <w:qFormat/>
    <w:rsid w:val="00A91DE7"/>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203B8C"/>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8118A"/>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DE7"/>
    <w:rPr>
      <w:rFonts w:asciiTheme="majorHAnsi" w:eastAsiaTheme="majorEastAsia" w:hAnsiTheme="majorHAnsi" w:cstheme="majorBidi"/>
      <w:sz w:val="28"/>
      <w:szCs w:val="32"/>
    </w:rPr>
  </w:style>
  <w:style w:type="character" w:customStyle="1" w:styleId="Heading2Char">
    <w:name w:val="Heading 2 Char"/>
    <w:basedOn w:val="DefaultParagraphFont"/>
    <w:link w:val="Heading2"/>
    <w:uiPriority w:val="9"/>
    <w:rsid w:val="00203B8C"/>
    <w:rPr>
      <w:rFonts w:eastAsiaTheme="majorEastAsia" w:cstheme="majorBidi"/>
      <w:b/>
      <w:color w:val="000000" w:themeColor="text1"/>
      <w:szCs w:val="26"/>
    </w:rPr>
  </w:style>
  <w:style w:type="character" w:customStyle="1" w:styleId="Heading3Char">
    <w:name w:val="Heading 3 Char"/>
    <w:basedOn w:val="DefaultParagraphFont"/>
    <w:link w:val="Heading3"/>
    <w:uiPriority w:val="9"/>
    <w:rsid w:val="00C8118A"/>
    <w:rPr>
      <w:rFonts w:asciiTheme="majorHAnsi" w:eastAsiaTheme="majorEastAsia" w:hAnsiTheme="majorHAnsi" w:cstheme="majorBidi"/>
      <w:b/>
      <w:szCs w:val="24"/>
    </w:rPr>
  </w:style>
  <w:style w:type="paragraph" w:styleId="NoSpacing">
    <w:name w:val="No Spacing"/>
    <w:link w:val="NoSpacingChar"/>
    <w:uiPriority w:val="1"/>
    <w:qFormat/>
    <w:rsid w:val="00F578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7862"/>
    <w:rPr>
      <w:rFonts w:eastAsiaTheme="minorEastAsia"/>
      <w:lang w:val="en-US"/>
    </w:rPr>
  </w:style>
  <w:style w:type="paragraph" w:styleId="Header">
    <w:name w:val="header"/>
    <w:basedOn w:val="Normal"/>
    <w:link w:val="HeaderChar"/>
    <w:uiPriority w:val="99"/>
    <w:unhideWhenUsed/>
    <w:rsid w:val="00A91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DE7"/>
  </w:style>
  <w:style w:type="paragraph" w:styleId="Footer">
    <w:name w:val="footer"/>
    <w:basedOn w:val="Normal"/>
    <w:link w:val="FooterChar"/>
    <w:uiPriority w:val="99"/>
    <w:unhideWhenUsed/>
    <w:rsid w:val="00A91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DE7"/>
  </w:style>
  <w:style w:type="paragraph" w:styleId="ListParagraph">
    <w:name w:val="List Paragraph"/>
    <w:basedOn w:val="Normal"/>
    <w:uiPriority w:val="34"/>
    <w:qFormat/>
    <w:rsid w:val="00A91DE7"/>
    <w:pPr>
      <w:ind w:left="720"/>
      <w:contextualSpacing/>
    </w:pPr>
  </w:style>
  <w:style w:type="paragraph" w:styleId="Caption">
    <w:name w:val="caption"/>
    <w:basedOn w:val="Normal"/>
    <w:next w:val="Normal"/>
    <w:uiPriority w:val="35"/>
    <w:unhideWhenUsed/>
    <w:qFormat/>
    <w:rsid w:val="00D728B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03B8C"/>
    <w:pPr>
      <w:spacing w:line="259" w:lineRule="auto"/>
      <w:outlineLvl w:val="9"/>
    </w:pPr>
    <w:rPr>
      <w:color w:val="2E74B5" w:themeColor="accent1" w:themeShade="BF"/>
      <w:sz w:val="32"/>
      <w:lang w:val="en-US"/>
    </w:rPr>
  </w:style>
  <w:style w:type="paragraph" w:styleId="TOC1">
    <w:name w:val="toc 1"/>
    <w:basedOn w:val="Normal"/>
    <w:next w:val="Normal"/>
    <w:autoRedefine/>
    <w:uiPriority w:val="39"/>
    <w:unhideWhenUsed/>
    <w:rsid w:val="00203B8C"/>
    <w:pPr>
      <w:spacing w:after="100"/>
    </w:pPr>
  </w:style>
  <w:style w:type="character" w:styleId="Hyperlink">
    <w:name w:val="Hyperlink"/>
    <w:basedOn w:val="DefaultParagraphFont"/>
    <w:uiPriority w:val="99"/>
    <w:unhideWhenUsed/>
    <w:rsid w:val="00203B8C"/>
    <w:rPr>
      <w:color w:val="0563C1" w:themeColor="hyperlink"/>
      <w:u w:val="single"/>
    </w:rPr>
  </w:style>
  <w:style w:type="paragraph" w:styleId="TOC2">
    <w:name w:val="toc 2"/>
    <w:basedOn w:val="Normal"/>
    <w:next w:val="Normal"/>
    <w:autoRedefine/>
    <w:uiPriority w:val="39"/>
    <w:unhideWhenUsed/>
    <w:rsid w:val="00203B8C"/>
    <w:pPr>
      <w:spacing w:after="100"/>
      <w:ind w:left="220"/>
    </w:pPr>
  </w:style>
  <w:style w:type="paragraph" w:styleId="TOC3">
    <w:name w:val="toc 3"/>
    <w:basedOn w:val="Normal"/>
    <w:next w:val="Normal"/>
    <w:autoRedefine/>
    <w:uiPriority w:val="39"/>
    <w:unhideWhenUsed/>
    <w:rsid w:val="001B0DAF"/>
    <w:pPr>
      <w:spacing w:after="100"/>
      <w:ind w:left="440"/>
    </w:pPr>
  </w:style>
  <w:style w:type="paragraph" w:styleId="TableofFigures">
    <w:name w:val="table of figures"/>
    <w:basedOn w:val="Normal"/>
    <w:next w:val="Normal"/>
    <w:uiPriority w:val="99"/>
    <w:unhideWhenUsed/>
    <w:rsid w:val="00485178"/>
    <w:pPr>
      <w:spacing w:after="0"/>
    </w:pPr>
  </w:style>
  <w:style w:type="paragraph" w:customStyle="1" w:styleId="Default">
    <w:name w:val="Default"/>
    <w:rsid w:val="005B3575"/>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638318">
      <w:bodyDiv w:val="1"/>
      <w:marLeft w:val="0"/>
      <w:marRight w:val="0"/>
      <w:marTop w:val="0"/>
      <w:marBottom w:val="0"/>
      <w:divBdr>
        <w:top w:val="none" w:sz="0" w:space="0" w:color="auto"/>
        <w:left w:val="none" w:sz="0" w:space="0" w:color="auto"/>
        <w:bottom w:val="none" w:sz="0" w:space="0" w:color="auto"/>
        <w:right w:val="none" w:sz="0" w:space="0" w:color="auto"/>
      </w:divBdr>
      <w:divsChild>
        <w:div w:id="1485511307">
          <w:marLeft w:val="0"/>
          <w:marRight w:val="0"/>
          <w:marTop w:val="0"/>
          <w:marBottom w:val="0"/>
          <w:divBdr>
            <w:top w:val="none" w:sz="0" w:space="0" w:color="auto"/>
            <w:left w:val="none" w:sz="0" w:space="0" w:color="auto"/>
            <w:bottom w:val="none" w:sz="0" w:space="0" w:color="auto"/>
            <w:right w:val="none" w:sz="0" w:space="0" w:color="auto"/>
          </w:divBdr>
        </w:div>
      </w:divsChild>
    </w:div>
    <w:div w:id="1967346249">
      <w:bodyDiv w:val="1"/>
      <w:marLeft w:val="0"/>
      <w:marRight w:val="0"/>
      <w:marTop w:val="0"/>
      <w:marBottom w:val="0"/>
      <w:divBdr>
        <w:top w:val="none" w:sz="0" w:space="0" w:color="auto"/>
        <w:left w:val="none" w:sz="0" w:space="0" w:color="auto"/>
        <w:bottom w:val="none" w:sz="0" w:space="0" w:color="auto"/>
        <w:right w:val="none" w:sz="0" w:space="0" w:color="auto"/>
      </w:divBdr>
      <w:divsChild>
        <w:div w:id="41296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User-Admin\Google%20Drive\e-portfolio\Education%20&amp;%20Training\Msc%20Software%20engineering\Semester%201\Databases\database%20assignment.docx"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Admin\Google%20Drive\e-portfolio\Education%20&amp;%20Training\Msc%20Software%20engineering\Semester%201\Databases\database%20assignment.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C:\Users\User-Admin\Google%20Drive\e-portfolio\Education%20&amp;%20Training\Msc%20Software%20engineering\Semester%201\Databases\database%20assignment.doc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User-Admin\Google%20Drive\e-portfolio\Education%20&amp;%20Training\Msc%20Software%20engineering\Semester%201\Databases\database%20assignment.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0D7EA-7A85-42F7-8DAC-179681CBB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9000</TotalTime>
  <Pages>18</Pages>
  <Words>5216</Words>
  <Characters>29737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Jones (P138563)</dc:creator>
  <cp:keywords/>
  <dc:description/>
  <cp:lastModifiedBy>James Jones (P138563)</cp:lastModifiedBy>
  <cp:revision>18</cp:revision>
  <dcterms:created xsi:type="dcterms:W3CDTF">2018-12-18T10:14:00Z</dcterms:created>
  <dcterms:modified xsi:type="dcterms:W3CDTF">2019-01-18T19:10:00Z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395cc3f8-38c8-3956-ac27-1a415d9943de</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