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0F171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F6908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31328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F6CCA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71626F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E2AF9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E7650F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C0C5D1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15CC52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F03412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E8526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DAE51B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FA274FE" w14:textId="77777777" w:rsidTr="00236B5E">
        <w:tc>
          <w:tcPr>
            <w:tcW w:w="9854" w:type="dxa"/>
          </w:tcPr>
          <w:p w14:paraId="2382F0CB" w14:textId="5F5AAFAC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D533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</w:t>
            </w:r>
            <w:r w:rsidR="00B9422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</w:p>
          <w:p w14:paraId="715C5E8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0EC3E29" w14:textId="77777777" w:rsidTr="00236B5E">
        <w:tc>
          <w:tcPr>
            <w:tcW w:w="9854" w:type="dxa"/>
          </w:tcPr>
          <w:p w14:paraId="166F377A" w14:textId="2E1DA80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9422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Advanced </w:t>
            </w:r>
            <w:r w:rsidR="004D5331" w:rsidRPr="004D5331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Networking</w:t>
            </w:r>
          </w:p>
          <w:p w14:paraId="43AFF8E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8606D94" w14:textId="77777777" w:rsidTr="00236B5E">
        <w:tc>
          <w:tcPr>
            <w:tcW w:w="9854" w:type="dxa"/>
          </w:tcPr>
          <w:p w14:paraId="121983FD" w14:textId="15185E9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4D5331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</w:t>
            </w:r>
            <w:r w:rsidR="00B9422A">
              <w:rPr>
                <w:rFonts w:ascii="Arial" w:hAnsi="Arial" w:cs="Arial"/>
                <w:b/>
                <w:sz w:val="22"/>
                <w:szCs w:val="22"/>
                <w:lang w:val="en-GB"/>
              </w:rPr>
              <w:t>5</w:t>
            </w:r>
            <w:r w:rsidR="004D5331">
              <w:rPr>
                <w:rFonts w:ascii="Arial" w:hAnsi="Arial" w:cs="Arial"/>
                <w:b/>
                <w:sz w:val="22"/>
                <w:szCs w:val="22"/>
                <w:lang w:val="en-GB"/>
              </w:rPr>
              <w:t>023</w:t>
            </w:r>
          </w:p>
          <w:p w14:paraId="77E9334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658915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ECBC65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BFD389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A85B3E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6528D5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050AD6" w14:textId="26BFAB4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D533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9422A">
              <w:rPr>
                <w:rFonts w:ascii="Arial" w:hAnsi="Arial" w:cs="Arial"/>
                <w:sz w:val="22"/>
                <w:szCs w:val="22"/>
                <w:lang w:val="en-GB"/>
              </w:rPr>
              <w:t>43</w:t>
            </w:r>
          </w:p>
          <w:p w14:paraId="047D91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42D8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7F683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8CB20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C97978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9D0B14" w14:textId="4E2883A5" w:rsidR="00B56BD3" w:rsidRPr="00B9422A" w:rsidRDefault="00B9422A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B9422A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Module evaluation questionnaire is collected centrally by the University and no data is available at this point of time</w:t>
            </w:r>
          </w:p>
          <w:p w14:paraId="69BEF3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8564C1" w14:textId="567470BF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C162D6C" w14:textId="0E50E517" w:rsidR="004D5331" w:rsidRDefault="004D533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D29F57" w14:textId="70F8A5B9" w:rsidR="004D5331" w:rsidRPr="004E3B2D" w:rsidRDefault="004D5331" w:rsidP="004D533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9422A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results were not reviewed.</w:t>
            </w:r>
          </w:p>
          <w:p w14:paraId="4B64AD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7C1A65" w14:textId="616DBA6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0D65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98D4FF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711AC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A1D0BE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75F4F7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8D826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D06D2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F852CD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5F2BF0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40F01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F46D7B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CED7B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9360C2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D23292" w14:textId="792F79BE" w:rsidR="00B56BD3" w:rsidRDefault="004531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was in-line with the Industry Standards/ recommended curriculum. Hence, the students found it very interesting and were doing well. In addition to this module,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motivated to enro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l in Cisco Networking Academy’s </w:t>
            </w:r>
            <w:r w:rsidR="00B9422A">
              <w:rPr>
                <w:rFonts w:ascii="Arial" w:hAnsi="Arial" w:cs="Arial"/>
                <w:sz w:val="22"/>
                <w:szCs w:val="22"/>
                <w:lang w:val="en-GB"/>
              </w:rPr>
              <w:t xml:space="preserve">Introduction to Networks module 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(CCNA </w:t>
            </w:r>
            <w:r w:rsidR="00B9422A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B9422A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 The module would provide them additional industry recognition. Due to online teaching, the students were doing 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their lab exercises using Cisco Packet Tracer. Students were given additional network configuration/</w:t>
            </w:r>
            <w:r w:rsidR="00B9422A">
              <w:rPr>
                <w:rFonts w:ascii="Arial" w:hAnsi="Arial" w:cs="Arial"/>
                <w:sz w:val="22"/>
                <w:szCs w:val="22"/>
                <w:lang w:val="en-GB"/>
              </w:rPr>
              <w:t xml:space="preserve"> troubleshooting activities, skill integration challenges to practice and improve their learning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8EAFBA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EF036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02DE7BA" w14:textId="77777777" w:rsidR="00453172" w:rsidRDefault="004531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90DD8C" w14:textId="3E2E9FCE" w:rsidR="00F04850" w:rsidRPr="004E3B2D" w:rsidRDefault="004531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If any changes are made, the students will be communicated via Moodle course page. However, currently no changes are considered. </w:t>
            </w:r>
          </w:p>
          <w:p w14:paraId="73C05E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E5F260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C985EE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7E2740" w14:textId="178FE71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4531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Nitheesh Murugan Kaliyamurthy…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9422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4531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7/0</w:t>
            </w:r>
            <w:r w:rsidR="00B9422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4531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EB49FD6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264A991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AC9C477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982EA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341C3C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3166DA5" w14:textId="77777777" w:rsidR="0040002F" w:rsidRDefault="0040002F" w:rsidP="007D6054">
      <w:r>
        <w:separator/>
      </w:r>
    </w:p>
  </w:endnote>
  <w:endnote w:type="continuationSeparator" w:id="0">
    <w:p w14:paraId="5E7901FF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494F8FB" w14:textId="77777777" w:rsidR="0040002F" w:rsidRDefault="0040002F" w:rsidP="007D6054">
      <w:r>
        <w:separator/>
      </w:r>
    </w:p>
  </w:footnote>
  <w:footnote w:type="continuationSeparator" w:id="0">
    <w:p w14:paraId="62207ADD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2954C1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3172"/>
    <w:rsid w:val="004A767D"/>
    <w:rsid w:val="004D5331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9422A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3" ma:contentTypeDescription="Create a new document." ma:contentTypeScope="" ma:versionID="4bb53de7bfdb03c817a948bbaad46201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93540060aabd3f1cc1d4327f207ed870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16FF561-D897-41A5-BD71-7DF4145255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0FF44CF-83B3-405F-9FBA-331B341B7F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08DACED-8247-4ABE-B5DA-32C5DC0DFAEB}">
  <ds:schemaRefs>
    <ds:schemaRef ds:uri="http://schemas.microsoft.com/office/2006/metadata/properties"/>
    <ds:schemaRef ds:uri="http://purl.org/dc/terms/"/>
    <ds:schemaRef ds:uri="http://schemas.microsoft.com/office/2006/documentManagement/types"/>
    <ds:schemaRef ds:uri="9902240c-f584-4322-946e-7b0be23bca91"/>
    <ds:schemaRef ds:uri="http://purl.org/dc/elements/1.1/"/>
    <ds:schemaRef ds:uri="http://schemas.microsoft.com/office/infopath/2007/PartnerControls"/>
    <ds:schemaRef ds:uri="d2ec016d-25cf-4c07-aa6b-c53e267faa6f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365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Nitheesh Kaliyamurthy</cp:lastModifiedBy>
  <cp:revision>2</cp:revision>
  <cp:lastPrinted>2009-06-12T12:35:00Z</cp:lastPrinted>
  <dcterms:created xsi:type="dcterms:W3CDTF">2021-06-07T18:13:00Z</dcterms:created>
  <dcterms:modified xsi:type="dcterms:W3CDTF">2021-06-07T18:13:00Z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