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sz w:val="24"/>
          <w:szCs w:val="24"/>
        </w:rPr>
      </w:pPr>
      <w:r w:rsidDel="00000000" w:rsidR="00000000" w:rsidRPr="00000000">
        <w:rPr>
          <w:b w:val="1"/>
          <w:sz w:val="24"/>
          <w:szCs w:val="24"/>
          <w:rtl w:val="0"/>
        </w:rPr>
        <w:t xml:space="preserve">Student Name: Stefan Baghina                              Student ID Number:2317428</w:t>
      </w:r>
    </w:p>
    <w:p w:rsidR="00000000" w:rsidDel="00000000" w:rsidP="00000000" w:rsidRDefault="00000000" w:rsidRPr="00000000" w14:paraId="00000002">
      <w:pPr>
        <w:spacing w:line="360" w:lineRule="auto"/>
        <w:rPr>
          <w:b w:val="1"/>
          <w:sz w:val="24"/>
          <w:szCs w:val="24"/>
        </w:rPr>
      </w:pPr>
      <w:r w:rsidDel="00000000" w:rsidR="00000000" w:rsidRPr="00000000">
        <w:rPr>
          <w:rtl w:val="0"/>
        </w:rPr>
      </w:r>
    </w:p>
    <w:p w:rsidR="00000000" w:rsidDel="00000000" w:rsidP="00000000" w:rsidRDefault="00000000" w:rsidRPr="00000000" w14:paraId="00000003">
      <w:pPr>
        <w:spacing w:line="360" w:lineRule="auto"/>
        <w:rPr>
          <w:b w:val="1"/>
          <w:sz w:val="24"/>
          <w:szCs w:val="24"/>
        </w:rPr>
      </w:pPr>
      <w:r w:rsidDel="00000000" w:rsidR="00000000" w:rsidRPr="00000000">
        <w:rPr>
          <w:rtl w:val="0"/>
        </w:rPr>
      </w:r>
    </w:p>
    <w:p w:rsidR="00000000" w:rsidDel="00000000" w:rsidP="00000000" w:rsidRDefault="00000000" w:rsidRPr="00000000" w14:paraId="00000004">
      <w:pPr>
        <w:spacing w:line="360" w:lineRule="auto"/>
        <w:rPr>
          <w:b w:val="1"/>
          <w:sz w:val="24"/>
          <w:szCs w:val="24"/>
        </w:rPr>
      </w:pPr>
      <w:r w:rsidDel="00000000" w:rsidR="00000000" w:rsidRPr="00000000">
        <w:rPr>
          <w:b w:val="1"/>
          <w:sz w:val="24"/>
          <w:szCs w:val="24"/>
          <w:rtl w:val="0"/>
        </w:rPr>
        <w:t xml:space="preserve">Programme: International Travel and Tourism Management</w:t>
      </w:r>
    </w:p>
    <w:p w:rsidR="00000000" w:rsidDel="00000000" w:rsidP="00000000" w:rsidRDefault="00000000" w:rsidRPr="00000000" w14:paraId="00000005">
      <w:pPr>
        <w:spacing w:line="360" w:lineRule="auto"/>
        <w:rPr>
          <w:b w:val="1"/>
          <w:sz w:val="24"/>
          <w:szCs w:val="24"/>
        </w:rPr>
      </w:pPr>
      <w:r w:rsidDel="00000000" w:rsidR="00000000" w:rsidRPr="00000000">
        <w:rPr>
          <w:rtl w:val="0"/>
        </w:rPr>
      </w:r>
    </w:p>
    <w:p w:rsidR="00000000" w:rsidDel="00000000" w:rsidP="00000000" w:rsidRDefault="00000000" w:rsidRPr="00000000" w14:paraId="00000006">
      <w:pPr>
        <w:spacing w:line="360" w:lineRule="auto"/>
        <w:rPr>
          <w:b w:val="1"/>
          <w:sz w:val="24"/>
          <w:szCs w:val="24"/>
        </w:rPr>
      </w:pPr>
      <w:r w:rsidDel="00000000" w:rsidR="00000000" w:rsidRPr="00000000">
        <w:rPr>
          <w:b w:val="1"/>
          <w:sz w:val="24"/>
          <w:szCs w:val="24"/>
          <w:rtl w:val="0"/>
        </w:rPr>
        <w:t xml:space="preserve">Module: Managing Tourism, Leisure and Events Organisations</w:t>
      </w:r>
    </w:p>
    <w:p w:rsidR="00000000" w:rsidDel="00000000" w:rsidP="00000000" w:rsidRDefault="00000000" w:rsidRPr="00000000" w14:paraId="00000007">
      <w:pPr>
        <w:spacing w:line="360" w:lineRule="auto"/>
        <w:rPr>
          <w:b w:val="1"/>
          <w:sz w:val="24"/>
          <w:szCs w:val="24"/>
        </w:rPr>
      </w:pPr>
      <w:r w:rsidDel="00000000" w:rsidR="00000000" w:rsidRPr="00000000">
        <w:rPr>
          <w:rtl w:val="0"/>
        </w:rPr>
      </w:r>
    </w:p>
    <w:p w:rsidR="00000000" w:rsidDel="00000000" w:rsidP="00000000" w:rsidRDefault="00000000" w:rsidRPr="00000000" w14:paraId="00000008">
      <w:pPr>
        <w:spacing w:line="360" w:lineRule="auto"/>
        <w:rPr>
          <w:b w:val="1"/>
          <w:sz w:val="24"/>
          <w:szCs w:val="24"/>
        </w:rPr>
      </w:pPr>
      <w:r w:rsidDel="00000000" w:rsidR="00000000" w:rsidRPr="00000000">
        <w:rPr>
          <w:b w:val="1"/>
          <w:sz w:val="24"/>
          <w:szCs w:val="24"/>
          <w:rtl w:val="0"/>
        </w:rPr>
        <w:t xml:space="preserve">Lecturer: Scott James </w:t>
      </w:r>
    </w:p>
    <w:p w:rsidR="00000000" w:rsidDel="00000000" w:rsidP="00000000" w:rsidRDefault="00000000" w:rsidRPr="00000000" w14:paraId="00000009">
      <w:pPr>
        <w:spacing w:line="360" w:lineRule="auto"/>
        <w:rPr>
          <w:b w:val="1"/>
          <w:sz w:val="24"/>
          <w:szCs w:val="24"/>
        </w:rPr>
      </w:pPr>
      <w:r w:rsidDel="00000000" w:rsidR="00000000" w:rsidRPr="00000000">
        <w:rPr>
          <w:rtl w:val="0"/>
        </w:rPr>
      </w:r>
    </w:p>
    <w:p w:rsidR="00000000" w:rsidDel="00000000" w:rsidP="00000000" w:rsidRDefault="00000000" w:rsidRPr="00000000" w14:paraId="0000000A">
      <w:pPr>
        <w:spacing w:line="360" w:lineRule="auto"/>
        <w:rPr>
          <w:b w:val="1"/>
          <w:sz w:val="24"/>
          <w:szCs w:val="24"/>
        </w:rPr>
      </w:pPr>
      <w:r w:rsidDel="00000000" w:rsidR="00000000" w:rsidRPr="00000000">
        <w:rPr>
          <w:b w:val="1"/>
          <w:sz w:val="24"/>
          <w:szCs w:val="24"/>
          <w:rtl w:val="0"/>
        </w:rPr>
        <w:t xml:space="preserve">                                                     Report </w:t>
      </w:r>
    </w:p>
    <w:p w:rsidR="00000000" w:rsidDel="00000000" w:rsidP="00000000" w:rsidRDefault="00000000" w:rsidRPr="00000000" w14:paraId="0000000B">
      <w:pPr>
        <w:spacing w:line="360" w:lineRule="auto"/>
        <w:rPr>
          <w:b w:val="1"/>
          <w:sz w:val="24"/>
          <w:szCs w:val="24"/>
        </w:rPr>
      </w:pPr>
      <w:r w:rsidDel="00000000" w:rsidR="00000000" w:rsidRPr="00000000">
        <w:rPr>
          <w:rtl w:val="0"/>
        </w:rPr>
      </w:r>
    </w:p>
    <w:p w:rsidR="00000000" w:rsidDel="00000000" w:rsidP="00000000" w:rsidRDefault="00000000" w:rsidRPr="00000000" w14:paraId="0000000C">
      <w:pPr>
        <w:spacing w:line="360" w:lineRule="auto"/>
        <w:rPr>
          <w:b w:val="1"/>
          <w:sz w:val="24"/>
          <w:szCs w:val="24"/>
        </w:rPr>
      </w:pPr>
      <w:r w:rsidDel="00000000" w:rsidR="00000000" w:rsidRPr="00000000">
        <w:rPr>
          <w:rtl w:val="0"/>
        </w:rPr>
      </w:r>
    </w:p>
    <w:p w:rsidR="00000000" w:rsidDel="00000000" w:rsidP="00000000" w:rsidRDefault="00000000" w:rsidRPr="00000000" w14:paraId="0000000D">
      <w:pPr>
        <w:spacing w:line="360" w:lineRule="auto"/>
        <w:rPr>
          <w:b w:val="1"/>
          <w:sz w:val="24"/>
          <w:szCs w:val="24"/>
        </w:rPr>
      </w:pPr>
      <w:r w:rsidDel="00000000" w:rsidR="00000000" w:rsidRPr="00000000">
        <w:rPr>
          <w:b w:val="1"/>
          <w:sz w:val="24"/>
          <w:szCs w:val="24"/>
          <w:rtl w:val="0"/>
        </w:rPr>
        <w:t xml:space="preserve">1. Introduction</w:t>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b w:val="1"/>
          <w:sz w:val="24"/>
          <w:szCs w:val="24"/>
        </w:rPr>
      </w:pPr>
      <w:r w:rsidDel="00000000" w:rsidR="00000000" w:rsidRPr="00000000">
        <w:rPr>
          <w:b w:val="1"/>
          <w:sz w:val="24"/>
          <w:szCs w:val="24"/>
          <w:rtl w:val="0"/>
        </w:rPr>
        <w:t xml:space="preserve">Overview</w:t>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Marriott International is one of the largest and most influential hospitality companies in the world, operating over 8,000 properties in more than 130 countries. It has become a leader in the tourism, leisure, and events sector through its commitment to innovation, customer satisfaction, and global expansion. However, like any major hospitality business, Marriott has had to navigate significant challenges, including economic downturns, the COVID-19 pandemic, digital transformation, and shifting consumer preferences.</w:t>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Founded by J. Willard Marriott in 1927 as a root beer stand, the company has evolved into a global powerhouse in the hospitality industry. Its leadership, particularly under the guidance of Arne Sorenson, who served as CEO from 2012 until his passing in 2021, played a crucial role in navigating the business through significant challenges. Currently, Anthony Capuano, as CEO, continues to drive Marriott’s strategic vision, emphasizing growth, sustainability, and digital transformation.</w:t>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b w:val="1"/>
          <w:sz w:val="24"/>
          <w:szCs w:val="24"/>
        </w:rPr>
      </w:pPr>
      <w:r w:rsidDel="00000000" w:rsidR="00000000" w:rsidRPr="00000000">
        <w:rPr>
          <w:b w:val="1"/>
          <w:sz w:val="24"/>
          <w:szCs w:val="24"/>
          <w:rtl w:val="0"/>
        </w:rPr>
        <w:t xml:space="preserve">Purpose of the Report</w:t>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sz w:val="24"/>
          <w:szCs w:val="24"/>
          <w:rtl w:val="0"/>
        </w:rPr>
        <w:t xml:space="preserve">This report explores how Marriott International’s leadership has responded to changes in the industry, particularly through strategic decision-making, leadership style, and cultural impact. By analyzing Marriott’s leadership approach, this report will highlight how effective leadership can drive resilience, improve organizational culture, and enhance overall performance in the tourism sector. Furthermore, strategic recommendations will be provided to ensure continued success in an evolving industry landscape.</w:t>
      </w:r>
    </w:p>
    <w:p w:rsidR="00000000" w:rsidDel="00000000" w:rsidP="00000000" w:rsidRDefault="00000000" w:rsidRPr="00000000" w14:paraId="00000018">
      <w:pPr>
        <w:spacing w:line="360" w:lineRule="auto"/>
        <w:rPr>
          <w:sz w:val="24"/>
          <w:szCs w:val="24"/>
        </w:rPr>
      </w:pPr>
      <w:r w:rsidDel="00000000" w:rsidR="00000000" w:rsidRPr="00000000">
        <w:rPr>
          <w:rtl w:val="0"/>
        </w:rPr>
      </w:r>
    </w:p>
    <w:p w:rsidR="00000000" w:rsidDel="00000000" w:rsidP="00000000" w:rsidRDefault="00000000" w:rsidRPr="00000000" w14:paraId="00000019">
      <w:pPr>
        <w:spacing w:line="360" w:lineRule="auto"/>
        <w:rPr>
          <w:b w:val="1"/>
          <w:sz w:val="24"/>
          <w:szCs w:val="24"/>
        </w:rPr>
      </w:pPr>
      <w:r w:rsidDel="00000000" w:rsidR="00000000" w:rsidRPr="00000000">
        <w:rPr>
          <w:b w:val="1"/>
          <w:sz w:val="24"/>
          <w:szCs w:val="24"/>
          <w:rtl w:val="0"/>
        </w:rPr>
        <w:t xml:space="preserve">2. Main Body</w:t>
      </w:r>
    </w:p>
    <w:p w:rsidR="00000000" w:rsidDel="00000000" w:rsidP="00000000" w:rsidRDefault="00000000" w:rsidRPr="00000000" w14:paraId="0000001A">
      <w:pPr>
        <w:spacing w:line="360" w:lineRule="auto"/>
        <w:rPr>
          <w:b w:val="1"/>
          <w:sz w:val="24"/>
          <w:szCs w:val="24"/>
        </w:rPr>
      </w:pPr>
      <w:r w:rsidDel="00000000" w:rsidR="00000000" w:rsidRPr="00000000">
        <w:rPr>
          <w:rtl w:val="0"/>
        </w:rPr>
      </w:r>
    </w:p>
    <w:p w:rsidR="00000000" w:rsidDel="00000000" w:rsidP="00000000" w:rsidRDefault="00000000" w:rsidRPr="00000000" w14:paraId="0000001B">
      <w:pPr>
        <w:spacing w:line="360" w:lineRule="auto"/>
        <w:rPr>
          <w:b w:val="1"/>
          <w:sz w:val="24"/>
          <w:szCs w:val="24"/>
        </w:rPr>
      </w:pPr>
      <w:r w:rsidDel="00000000" w:rsidR="00000000" w:rsidRPr="00000000">
        <w:rPr>
          <w:b w:val="1"/>
          <w:sz w:val="24"/>
          <w:szCs w:val="24"/>
          <w:rtl w:val="0"/>
        </w:rPr>
        <w:t xml:space="preserve">A. Leadership and Change Management</w:t>
      </w:r>
    </w:p>
    <w:p w:rsidR="00000000" w:rsidDel="00000000" w:rsidP="00000000" w:rsidRDefault="00000000" w:rsidRPr="00000000" w14:paraId="0000001C">
      <w:pPr>
        <w:spacing w:line="360" w:lineRule="auto"/>
        <w:rPr>
          <w:sz w:val="24"/>
          <w:szCs w:val="24"/>
        </w:rPr>
      </w:pPr>
      <w:r w:rsidDel="00000000" w:rsidR="00000000" w:rsidRPr="00000000">
        <w:rPr>
          <w:rtl w:val="0"/>
        </w:rPr>
      </w:r>
    </w:p>
    <w:p w:rsidR="00000000" w:rsidDel="00000000" w:rsidP="00000000" w:rsidRDefault="00000000" w:rsidRPr="00000000" w14:paraId="0000001D">
      <w:pPr>
        <w:spacing w:line="360" w:lineRule="auto"/>
        <w:rPr>
          <w:b w:val="1"/>
          <w:sz w:val="24"/>
          <w:szCs w:val="24"/>
        </w:rPr>
      </w:pPr>
      <w:r w:rsidDel="00000000" w:rsidR="00000000" w:rsidRPr="00000000">
        <w:rPr>
          <w:b w:val="1"/>
          <w:sz w:val="24"/>
          <w:szCs w:val="24"/>
          <w:rtl w:val="0"/>
        </w:rPr>
        <w:t xml:space="preserve">Current Change Context</w:t>
      </w:r>
    </w:p>
    <w:p w:rsidR="00000000" w:rsidDel="00000000" w:rsidP="00000000" w:rsidRDefault="00000000" w:rsidRPr="00000000" w14:paraId="0000001E">
      <w:pPr>
        <w:spacing w:line="360" w:lineRule="auto"/>
        <w:rPr>
          <w:sz w:val="24"/>
          <w:szCs w:val="24"/>
        </w:rPr>
      </w:pPr>
      <w:r w:rsidDel="00000000" w:rsidR="00000000" w:rsidRPr="00000000">
        <w:rPr>
          <w:rtl w:val="0"/>
        </w:rPr>
      </w:r>
    </w:p>
    <w:p w:rsidR="00000000" w:rsidDel="00000000" w:rsidP="00000000" w:rsidRDefault="00000000" w:rsidRPr="00000000" w14:paraId="0000001F">
      <w:pPr>
        <w:spacing w:line="360" w:lineRule="auto"/>
        <w:rPr>
          <w:sz w:val="24"/>
          <w:szCs w:val="24"/>
        </w:rPr>
      </w:pPr>
      <w:r w:rsidDel="00000000" w:rsidR="00000000" w:rsidRPr="00000000">
        <w:rPr>
          <w:sz w:val="24"/>
          <w:szCs w:val="24"/>
          <w:rtl w:val="0"/>
        </w:rPr>
        <w:t xml:space="preserve">Marriott International has encountered multiple industry disruptions and challenges that have required strong leadership and adaptability:</w:t>
      </w:r>
    </w:p>
    <w:p w:rsidR="00000000" w:rsidDel="00000000" w:rsidP="00000000" w:rsidRDefault="00000000" w:rsidRPr="00000000" w14:paraId="00000020">
      <w:pPr>
        <w:spacing w:line="360" w:lineRule="auto"/>
        <w:rPr>
          <w:b w:val="1"/>
          <w:sz w:val="24"/>
          <w:szCs w:val="24"/>
        </w:rPr>
      </w:pPr>
      <w:r w:rsidDel="00000000" w:rsidR="00000000" w:rsidRPr="00000000">
        <w:rPr>
          <w:rtl w:val="0"/>
        </w:rPr>
      </w:r>
    </w:p>
    <w:p w:rsidR="00000000" w:rsidDel="00000000" w:rsidP="00000000" w:rsidRDefault="00000000" w:rsidRPr="00000000" w14:paraId="00000021">
      <w:pPr>
        <w:spacing w:line="360" w:lineRule="auto"/>
        <w:rPr>
          <w:sz w:val="24"/>
          <w:szCs w:val="24"/>
        </w:rPr>
      </w:pPr>
      <w:r w:rsidDel="00000000" w:rsidR="00000000" w:rsidRPr="00000000">
        <w:rPr>
          <w:b w:val="1"/>
          <w:sz w:val="24"/>
          <w:szCs w:val="24"/>
          <w:rtl w:val="0"/>
        </w:rPr>
        <w:t xml:space="preserve">The COVID-19 Pandemic:</w:t>
      </w:r>
      <w:r w:rsidDel="00000000" w:rsidR="00000000" w:rsidRPr="00000000">
        <w:rPr>
          <w:sz w:val="24"/>
          <w:szCs w:val="24"/>
          <w:rtl w:val="0"/>
        </w:rPr>
        <w:t xml:space="preserve"> Hotel occupancy rates plummeted worldwide, forcing closures, layoffs, and operational restructuring. The pandemic drastically altered business operations, requiring a shift in service models, health and safety measures, and consumer engagement strategies.</w:t>
      </w:r>
    </w:p>
    <w:p w:rsidR="00000000" w:rsidDel="00000000" w:rsidP="00000000" w:rsidRDefault="00000000" w:rsidRPr="00000000" w14:paraId="00000022">
      <w:pPr>
        <w:spacing w:line="360" w:lineRule="auto"/>
        <w:rPr>
          <w:b w:val="1"/>
          <w:sz w:val="24"/>
          <w:szCs w:val="24"/>
        </w:rPr>
      </w:pPr>
      <w:r w:rsidDel="00000000" w:rsidR="00000000" w:rsidRPr="00000000">
        <w:rPr>
          <w:rtl w:val="0"/>
        </w:rPr>
      </w:r>
    </w:p>
    <w:p w:rsidR="00000000" w:rsidDel="00000000" w:rsidP="00000000" w:rsidRDefault="00000000" w:rsidRPr="00000000" w14:paraId="00000023">
      <w:pPr>
        <w:spacing w:line="360" w:lineRule="auto"/>
        <w:rPr>
          <w:sz w:val="24"/>
          <w:szCs w:val="24"/>
        </w:rPr>
      </w:pPr>
      <w:r w:rsidDel="00000000" w:rsidR="00000000" w:rsidRPr="00000000">
        <w:rPr>
          <w:b w:val="1"/>
          <w:sz w:val="24"/>
          <w:szCs w:val="24"/>
          <w:rtl w:val="0"/>
        </w:rPr>
        <w:t xml:space="preserve">Technological Advancements: </w:t>
      </w:r>
      <w:r w:rsidDel="00000000" w:rsidR="00000000" w:rsidRPr="00000000">
        <w:rPr>
          <w:sz w:val="24"/>
          <w:szCs w:val="24"/>
          <w:rtl w:val="0"/>
        </w:rPr>
        <w:t xml:space="preserve">The rise of AI, digital platforms, and automation has reshaped customer expectations and service delivery. Mobile check-ins, digital concierge services, and AI-driven personalization have become critical to maintaining competitiveness.</w:t>
      </w:r>
    </w:p>
    <w:p w:rsidR="00000000" w:rsidDel="00000000" w:rsidP="00000000" w:rsidRDefault="00000000" w:rsidRPr="00000000" w14:paraId="00000024">
      <w:pPr>
        <w:spacing w:line="360" w:lineRule="auto"/>
        <w:rPr>
          <w:b w:val="1"/>
          <w:sz w:val="24"/>
          <w:szCs w:val="24"/>
        </w:rPr>
      </w:pPr>
      <w:r w:rsidDel="00000000" w:rsidR="00000000" w:rsidRPr="00000000">
        <w:rPr>
          <w:rtl w:val="0"/>
        </w:rPr>
      </w:r>
    </w:p>
    <w:p w:rsidR="00000000" w:rsidDel="00000000" w:rsidP="00000000" w:rsidRDefault="00000000" w:rsidRPr="00000000" w14:paraId="00000025">
      <w:pPr>
        <w:spacing w:line="360" w:lineRule="auto"/>
        <w:rPr>
          <w:sz w:val="24"/>
          <w:szCs w:val="24"/>
        </w:rPr>
      </w:pPr>
      <w:r w:rsidDel="00000000" w:rsidR="00000000" w:rsidRPr="00000000">
        <w:rPr>
          <w:b w:val="1"/>
          <w:sz w:val="24"/>
          <w:szCs w:val="24"/>
          <w:rtl w:val="0"/>
        </w:rPr>
        <w:t xml:space="preserve">Sustainability and Environmental Initiatives:</w:t>
      </w:r>
      <w:r w:rsidDel="00000000" w:rsidR="00000000" w:rsidRPr="00000000">
        <w:rPr>
          <w:sz w:val="24"/>
          <w:szCs w:val="24"/>
          <w:rtl w:val="0"/>
        </w:rPr>
        <w:t xml:space="preserve"> There is increasing pressure to adopt eco-friendly practices and reduce the carbon footprint. Consumers and governments alike are demanding greater sustainability efforts from global corporations.</w:t>
      </w:r>
    </w:p>
    <w:p w:rsidR="00000000" w:rsidDel="00000000" w:rsidP="00000000" w:rsidRDefault="00000000" w:rsidRPr="00000000" w14:paraId="00000026">
      <w:pPr>
        <w:spacing w:line="360" w:lineRule="auto"/>
        <w:rPr>
          <w:b w:val="1"/>
          <w:sz w:val="24"/>
          <w:szCs w:val="24"/>
        </w:rPr>
      </w:pPr>
      <w:r w:rsidDel="00000000" w:rsidR="00000000" w:rsidRPr="00000000">
        <w:rPr>
          <w:rtl w:val="0"/>
        </w:rPr>
      </w:r>
    </w:p>
    <w:p w:rsidR="00000000" w:rsidDel="00000000" w:rsidP="00000000" w:rsidRDefault="00000000" w:rsidRPr="00000000" w14:paraId="00000027">
      <w:pPr>
        <w:spacing w:line="360" w:lineRule="auto"/>
        <w:rPr>
          <w:sz w:val="24"/>
          <w:szCs w:val="24"/>
        </w:rPr>
      </w:pPr>
      <w:r w:rsidDel="00000000" w:rsidR="00000000" w:rsidRPr="00000000">
        <w:rPr>
          <w:b w:val="1"/>
          <w:sz w:val="24"/>
          <w:szCs w:val="24"/>
          <w:rtl w:val="0"/>
        </w:rPr>
        <w:t xml:space="preserve">Evolving Customer Preferences: </w:t>
      </w:r>
      <w:r w:rsidDel="00000000" w:rsidR="00000000" w:rsidRPr="00000000">
        <w:rPr>
          <w:sz w:val="24"/>
          <w:szCs w:val="24"/>
          <w:rtl w:val="0"/>
        </w:rPr>
        <w:t xml:space="preserve">Travelers now seek personalized experiences, wellness tourism, and hybrid business-leisure travel options. Marriott has had to adapt its services to cater to these emerging trends, such as offering extended-stay accommodations and luxury wellness programs.</w:t>
      </w:r>
    </w:p>
    <w:p w:rsidR="00000000" w:rsidDel="00000000" w:rsidP="00000000" w:rsidRDefault="00000000" w:rsidRPr="00000000" w14:paraId="00000028">
      <w:pPr>
        <w:spacing w:line="360" w:lineRule="auto"/>
        <w:rPr>
          <w:sz w:val="24"/>
          <w:szCs w:val="24"/>
        </w:rPr>
      </w:pPr>
      <w:r w:rsidDel="00000000" w:rsidR="00000000" w:rsidRPr="00000000">
        <w:rPr>
          <w:rtl w:val="0"/>
        </w:rPr>
      </w:r>
    </w:p>
    <w:p w:rsidR="00000000" w:rsidDel="00000000" w:rsidP="00000000" w:rsidRDefault="00000000" w:rsidRPr="00000000" w14:paraId="00000029">
      <w:pPr>
        <w:spacing w:line="360" w:lineRule="auto"/>
        <w:rPr>
          <w:sz w:val="24"/>
          <w:szCs w:val="24"/>
        </w:rPr>
      </w:pPr>
      <w:r w:rsidDel="00000000" w:rsidR="00000000" w:rsidRPr="00000000">
        <w:rPr>
          <w:b w:val="1"/>
          <w:sz w:val="24"/>
          <w:szCs w:val="24"/>
          <w:rtl w:val="0"/>
        </w:rPr>
        <w:t xml:space="preserve">Economic and Geopolitical Instability:</w:t>
      </w:r>
      <w:r w:rsidDel="00000000" w:rsidR="00000000" w:rsidRPr="00000000">
        <w:rPr>
          <w:sz w:val="24"/>
          <w:szCs w:val="24"/>
          <w:rtl w:val="0"/>
        </w:rPr>
        <w:t xml:space="preserve"> Inflation, fluctuating travel demand, and political uncertainties have affected the global tourism market. Marriott has had to adjust its pricing strategies and operational efficiency to remain profitable.</w:t>
      </w:r>
    </w:p>
    <w:p w:rsidR="00000000" w:rsidDel="00000000" w:rsidP="00000000" w:rsidRDefault="00000000" w:rsidRPr="00000000" w14:paraId="0000002A">
      <w:pPr>
        <w:spacing w:line="360" w:lineRule="auto"/>
        <w:rPr>
          <w:b w:val="1"/>
          <w:sz w:val="24"/>
          <w:szCs w:val="24"/>
        </w:rPr>
      </w:pPr>
      <w:r w:rsidDel="00000000" w:rsidR="00000000" w:rsidRPr="00000000">
        <w:rPr>
          <w:rtl w:val="0"/>
        </w:rPr>
      </w:r>
    </w:p>
    <w:p w:rsidR="00000000" w:rsidDel="00000000" w:rsidP="00000000" w:rsidRDefault="00000000" w:rsidRPr="00000000" w14:paraId="0000002B">
      <w:pPr>
        <w:spacing w:line="360" w:lineRule="auto"/>
        <w:rPr>
          <w:b w:val="1"/>
          <w:sz w:val="24"/>
          <w:szCs w:val="24"/>
        </w:rPr>
      </w:pPr>
      <w:r w:rsidDel="00000000" w:rsidR="00000000" w:rsidRPr="00000000">
        <w:rPr>
          <w:b w:val="1"/>
          <w:sz w:val="24"/>
          <w:szCs w:val="24"/>
          <w:rtl w:val="0"/>
        </w:rPr>
        <w:t xml:space="preserve">Strategic Leadership Responses</w:t>
      </w:r>
    </w:p>
    <w:p w:rsidR="00000000" w:rsidDel="00000000" w:rsidP="00000000" w:rsidRDefault="00000000" w:rsidRPr="00000000" w14:paraId="0000002C">
      <w:pPr>
        <w:spacing w:line="360" w:lineRule="auto"/>
        <w:rPr>
          <w:sz w:val="24"/>
          <w:szCs w:val="24"/>
        </w:rPr>
      </w:pPr>
      <w:r w:rsidDel="00000000" w:rsidR="00000000" w:rsidRPr="00000000">
        <w:rPr>
          <w:rtl w:val="0"/>
        </w:rPr>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To address these challenges, Marriott International’s leadership has implemented several key strategies:</w:t>
      </w:r>
    </w:p>
    <w:p w:rsidR="00000000" w:rsidDel="00000000" w:rsidP="00000000" w:rsidRDefault="00000000" w:rsidRPr="00000000" w14:paraId="0000002E">
      <w:pPr>
        <w:spacing w:line="360" w:lineRule="auto"/>
        <w:rPr>
          <w:sz w:val="24"/>
          <w:szCs w:val="24"/>
        </w:rPr>
      </w:pPr>
      <w:r w:rsidDel="00000000" w:rsidR="00000000" w:rsidRPr="00000000">
        <w:rPr>
          <w:rtl w:val="0"/>
        </w:rPr>
      </w:r>
    </w:p>
    <w:p w:rsidR="00000000" w:rsidDel="00000000" w:rsidP="00000000" w:rsidRDefault="00000000" w:rsidRPr="00000000" w14:paraId="0000002F">
      <w:pPr>
        <w:spacing w:line="360" w:lineRule="auto"/>
        <w:rPr>
          <w:sz w:val="24"/>
          <w:szCs w:val="24"/>
        </w:rPr>
      </w:pPr>
      <w:r w:rsidDel="00000000" w:rsidR="00000000" w:rsidRPr="00000000">
        <w:rPr>
          <w:b w:val="1"/>
          <w:sz w:val="24"/>
          <w:szCs w:val="24"/>
          <w:rtl w:val="0"/>
        </w:rPr>
        <w:t xml:space="preserve">Crisis Management During COVID-19: </w:t>
      </w:r>
      <w:r w:rsidDel="00000000" w:rsidR="00000000" w:rsidRPr="00000000">
        <w:rPr>
          <w:sz w:val="24"/>
          <w:szCs w:val="24"/>
          <w:rtl w:val="0"/>
        </w:rPr>
        <w:t xml:space="preserve">Marriott quickly pivoted to implement enhanced sanitation measures, digital check-ins, and flexible booking policies. Employee support programs were introduced to help staff during financial hardship.</w:t>
      </w:r>
    </w:p>
    <w:p w:rsidR="00000000" w:rsidDel="00000000" w:rsidP="00000000" w:rsidRDefault="00000000" w:rsidRPr="00000000" w14:paraId="00000030">
      <w:pPr>
        <w:spacing w:line="360" w:lineRule="auto"/>
        <w:rPr>
          <w:sz w:val="24"/>
          <w:szCs w:val="24"/>
        </w:rPr>
      </w:pP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b w:val="1"/>
          <w:sz w:val="24"/>
          <w:szCs w:val="24"/>
          <w:rtl w:val="0"/>
        </w:rPr>
        <w:t xml:space="preserve">Investment in Technology:</w:t>
      </w:r>
      <w:r w:rsidDel="00000000" w:rsidR="00000000" w:rsidRPr="00000000">
        <w:rPr>
          <w:sz w:val="24"/>
          <w:szCs w:val="24"/>
          <w:rtl w:val="0"/>
        </w:rPr>
        <w:t xml:space="preserve"> Marriott has leveraged AI for personalized guest experiences, mobile check-ins, and automated concierge services. The introduction of Marriott Bonvoy’s digital loyalty program has enhanced customer engagement and retention.</w:t>
      </w:r>
    </w:p>
    <w:p w:rsidR="00000000" w:rsidDel="00000000" w:rsidP="00000000" w:rsidRDefault="00000000" w:rsidRPr="00000000" w14:paraId="00000032">
      <w:pPr>
        <w:spacing w:line="360" w:lineRule="auto"/>
        <w:rPr>
          <w:b w:val="1"/>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b w:val="1"/>
          <w:sz w:val="24"/>
          <w:szCs w:val="24"/>
          <w:rtl w:val="0"/>
        </w:rPr>
        <w:t xml:space="preserve">Sustainability and CSR Initiatives: </w:t>
      </w:r>
      <w:r w:rsidDel="00000000" w:rsidR="00000000" w:rsidRPr="00000000">
        <w:rPr>
          <w:sz w:val="24"/>
          <w:szCs w:val="24"/>
          <w:rtl w:val="0"/>
        </w:rPr>
        <w:t xml:space="preserve">The "Serve 360" sustainability program focuses on reducing waste, energy consumption, and environmental impact. Marriott has committed to reducing carbon emissions and water consumption while promoting eco-friendly operations.</w:t>
      </w:r>
    </w:p>
    <w:p w:rsidR="00000000" w:rsidDel="00000000" w:rsidP="00000000" w:rsidRDefault="00000000" w:rsidRPr="00000000" w14:paraId="00000034">
      <w:pPr>
        <w:spacing w:line="360" w:lineRule="auto"/>
        <w:rPr>
          <w:b w:val="1"/>
          <w:sz w:val="24"/>
          <w:szCs w:val="24"/>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b w:val="1"/>
          <w:sz w:val="24"/>
          <w:szCs w:val="24"/>
          <w:rtl w:val="0"/>
        </w:rPr>
        <w:t xml:space="preserve">Diversification and Expansion:</w:t>
      </w:r>
      <w:r w:rsidDel="00000000" w:rsidR="00000000" w:rsidRPr="00000000">
        <w:rPr>
          <w:sz w:val="24"/>
          <w:szCs w:val="24"/>
          <w:rtl w:val="0"/>
        </w:rPr>
        <w:t xml:space="preserve"> Marriott continues to expand into branded residences, extended-stay hotels, and co-working spaces to cater to evolving traveler demands. The company has also ventured into niche markets, such as adventure tourism and luxury wellness resorts.</w:t>
      </w:r>
    </w:p>
    <w:p w:rsidR="00000000" w:rsidDel="00000000" w:rsidP="00000000" w:rsidRDefault="00000000" w:rsidRPr="00000000" w14:paraId="00000036">
      <w:pPr>
        <w:spacing w:line="360" w:lineRule="auto"/>
        <w:rPr>
          <w:b w:val="1"/>
          <w:sz w:val="24"/>
          <w:szCs w:val="24"/>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b w:val="1"/>
          <w:sz w:val="24"/>
          <w:szCs w:val="24"/>
          <w:rtl w:val="0"/>
        </w:rPr>
        <w:t xml:space="preserve">Employee Engagement and Workforce Retention:</w:t>
      </w:r>
      <w:r w:rsidDel="00000000" w:rsidR="00000000" w:rsidRPr="00000000">
        <w:rPr>
          <w:sz w:val="24"/>
          <w:szCs w:val="24"/>
          <w:rtl w:val="0"/>
        </w:rPr>
        <w:t xml:space="preserve"> Marriott has implemented initiatives to support employees, such as educational programs, mental health support, and diversity and inclusion training. These efforts have helped improve employee satisfaction and retention rates.</w:t>
      </w:r>
    </w:p>
    <w:p w:rsidR="00000000" w:rsidDel="00000000" w:rsidP="00000000" w:rsidRDefault="00000000" w:rsidRPr="00000000" w14:paraId="00000038">
      <w:pPr>
        <w:spacing w:line="360" w:lineRule="auto"/>
        <w:rPr>
          <w:b w:val="1"/>
          <w:sz w:val="24"/>
          <w:szCs w:val="24"/>
        </w:rPr>
      </w:pPr>
      <w:r w:rsidDel="00000000" w:rsidR="00000000" w:rsidRPr="00000000">
        <w:rPr>
          <w:rtl w:val="0"/>
        </w:rPr>
      </w:r>
    </w:p>
    <w:p w:rsidR="00000000" w:rsidDel="00000000" w:rsidP="00000000" w:rsidRDefault="00000000" w:rsidRPr="00000000" w14:paraId="00000039">
      <w:pPr>
        <w:spacing w:line="360" w:lineRule="auto"/>
        <w:rPr>
          <w:b w:val="1"/>
          <w:sz w:val="24"/>
          <w:szCs w:val="24"/>
        </w:rPr>
      </w:pPr>
      <w:r w:rsidDel="00000000" w:rsidR="00000000" w:rsidRPr="00000000">
        <w:rPr>
          <w:b w:val="1"/>
          <w:sz w:val="24"/>
          <w:szCs w:val="24"/>
          <w:rtl w:val="0"/>
        </w:rPr>
        <w:t xml:space="preserve">Examples and Case Studies</w:t>
      </w:r>
    </w:p>
    <w:p w:rsidR="00000000" w:rsidDel="00000000" w:rsidP="00000000" w:rsidRDefault="00000000" w:rsidRPr="00000000" w14:paraId="0000003A">
      <w:pPr>
        <w:spacing w:line="360" w:lineRule="auto"/>
        <w:rPr>
          <w:b w:val="1"/>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b w:val="1"/>
          <w:sz w:val="24"/>
          <w:szCs w:val="24"/>
          <w:rtl w:val="0"/>
        </w:rPr>
        <w:t xml:space="preserve">The Starwood Acquisition (2016):</w:t>
      </w:r>
      <w:r w:rsidDel="00000000" w:rsidR="00000000" w:rsidRPr="00000000">
        <w:rPr>
          <w:sz w:val="24"/>
          <w:szCs w:val="24"/>
          <w:rtl w:val="0"/>
        </w:rPr>
        <w:t xml:space="preserve"> Marriott successfully integrated Starwood Hotels &amp; Resorts, strengthening its loyalty program and global presence. This acquisition expanded Marriott’s portfolio to include luxury brands such as St. Regis, The Westin, and W Hotels.</w:t>
      </w:r>
    </w:p>
    <w:p w:rsidR="00000000" w:rsidDel="00000000" w:rsidP="00000000" w:rsidRDefault="00000000" w:rsidRPr="00000000" w14:paraId="0000003C">
      <w:pPr>
        <w:spacing w:line="360" w:lineRule="auto"/>
        <w:rPr>
          <w:b w:val="1"/>
          <w:sz w:val="24"/>
          <w:szCs w:val="24"/>
        </w:rPr>
      </w:pPr>
      <w:r w:rsidDel="00000000" w:rsidR="00000000" w:rsidRPr="00000000">
        <w:rPr>
          <w:rtl w:val="0"/>
        </w:rPr>
      </w:r>
    </w:p>
    <w:p w:rsidR="00000000" w:rsidDel="00000000" w:rsidP="00000000" w:rsidRDefault="00000000" w:rsidRPr="00000000" w14:paraId="0000003D">
      <w:pPr>
        <w:spacing w:line="360" w:lineRule="auto"/>
        <w:rPr>
          <w:sz w:val="24"/>
          <w:szCs w:val="24"/>
        </w:rPr>
      </w:pPr>
      <w:r w:rsidDel="00000000" w:rsidR="00000000" w:rsidRPr="00000000">
        <w:rPr>
          <w:b w:val="1"/>
          <w:sz w:val="24"/>
          <w:szCs w:val="24"/>
          <w:rtl w:val="0"/>
        </w:rPr>
        <w:t xml:space="preserve">Marriott’s COVID-19 Response: </w:t>
      </w:r>
      <w:r w:rsidDel="00000000" w:rsidR="00000000" w:rsidRPr="00000000">
        <w:rPr>
          <w:sz w:val="24"/>
          <w:szCs w:val="24"/>
          <w:rtl w:val="0"/>
        </w:rPr>
        <w:t xml:space="preserve">The company introduced digital innovations such as mobile app check-ins and AI-driven customer service, improving operational efficiency. Marriott’s leadership focused on maintaining customer trust through transparent communication and adaptable business strategies.</w:t>
      </w:r>
    </w:p>
    <w:p w:rsidR="00000000" w:rsidDel="00000000" w:rsidP="00000000" w:rsidRDefault="00000000" w:rsidRPr="00000000" w14:paraId="0000003E">
      <w:pPr>
        <w:spacing w:line="360" w:lineRule="auto"/>
        <w:rPr>
          <w:b w:val="1"/>
          <w:sz w:val="24"/>
          <w:szCs w:val="24"/>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b w:val="1"/>
          <w:sz w:val="24"/>
          <w:szCs w:val="24"/>
          <w:rtl w:val="0"/>
        </w:rPr>
        <w:t xml:space="preserve">Sustainability Initiatives: </w:t>
      </w:r>
      <w:r w:rsidDel="00000000" w:rsidR="00000000" w:rsidRPr="00000000">
        <w:rPr>
          <w:sz w:val="24"/>
          <w:szCs w:val="24"/>
          <w:rtl w:val="0"/>
        </w:rPr>
        <w:t xml:space="preserve">Marriott’s pledge to reach net-zero emissions by 2050 demonstrates leadership in environmental responsibility. The company has implemented green energy solutions, waste reduction programs, and responsible sourcing initiatives.</w:t>
      </w:r>
    </w:p>
    <w:p w:rsidR="00000000" w:rsidDel="00000000" w:rsidP="00000000" w:rsidRDefault="00000000" w:rsidRPr="00000000" w14:paraId="00000040">
      <w:pPr>
        <w:spacing w:line="360" w:lineRule="auto"/>
        <w:rPr>
          <w:b w:val="1"/>
          <w:sz w:val="24"/>
          <w:szCs w:val="24"/>
        </w:rPr>
      </w:pPr>
      <w:r w:rsidDel="00000000" w:rsidR="00000000" w:rsidRPr="00000000">
        <w:rPr>
          <w:rtl w:val="0"/>
        </w:rPr>
      </w:r>
    </w:p>
    <w:p w:rsidR="00000000" w:rsidDel="00000000" w:rsidP="00000000" w:rsidRDefault="00000000" w:rsidRPr="00000000" w14:paraId="00000041">
      <w:pPr>
        <w:spacing w:line="360" w:lineRule="auto"/>
        <w:rPr>
          <w:b w:val="1"/>
          <w:sz w:val="24"/>
          <w:szCs w:val="24"/>
        </w:rPr>
      </w:pPr>
      <w:r w:rsidDel="00000000" w:rsidR="00000000" w:rsidRPr="00000000">
        <w:rPr>
          <w:b w:val="1"/>
          <w:sz w:val="24"/>
          <w:szCs w:val="24"/>
          <w:rtl w:val="0"/>
        </w:rPr>
        <w:t xml:space="preserve">B. Leadership Style, Culture, and People</w:t>
      </w:r>
    </w:p>
    <w:p w:rsidR="00000000" w:rsidDel="00000000" w:rsidP="00000000" w:rsidRDefault="00000000" w:rsidRPr="00000000" w14:paraId="00000042">
      <w:pPr>
        <w:spacing w:line="360" w:lineRule="auto"/>
        <w:rPr>
          <w:b w:val="1"/>
          <w:sz w:val="24"/>
          <w:szCs w:val="24"/>
        </w:rPr>
      </w:pPr>
      <w:r w:rsidDel="00000000" w:rsidR="00000000" w:rsidRPr="00000000">
        <w:rPr>
          <w:rtl w:val="0"/>
        </w:rPr>
      </w:r>
    </w:p>
    <w:p w:rsidR="00000000" w:rsidDel="00000000" w:rsidP="00000000" w:rsidRDefault="00000000" w:rsidRPr="00000000" w14:paraId="00000043">
      <w:pPr>
        <w:spacing w:line="360" w:lineRule="auto"/>
        <w:rPr>
          <w:b w:val="1"/>
          <w:sz w:val="24"/>
          <w:szCs w:val="24"/>
        </w:rPr>
      </w:pPr>
      <w:r w:rsidDel="00000000" w:rsidR="00000000" w:rsidRPr="00000000">
        <w:rPr>
          <w:b w:val="1"/>
          <w:sz w:val="24"/>
          <w:szCs w:val="24"/>
          <w:rtl w:val="0"/>
        </w:rPr>
        <w:t xml:space="preserve">Leadership Style</w:t>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sz w:val="24"/>
          <w:szCs w:val="24"/>
          <w:rtl w:val="0"/>
        </w:rPr>
        <w:t xml:space="preserve">Marriott International employs a transformational, adaptive, and people-centric leadership approach:</w:t>
      </w:r>
    </w:p>
    <w:p w:rsidR="00000000" w:rsidDel="00000000" w:rsidP="00000000" w:rsidRDefault="00000000" w:rsidRPr="00000000" w14:paraId="00000046">
      <w:pPr>
        <w:spacing w:line="360" w:lineRule="auto"/>
        <w:rPr>
          <w:sz w:val="24"/>
          <w:szCs w:val="24"/>
        </w:rPr>
      </w:pPr>
      <w:r w:rsidDel="00000000" w:rsidR="00000000" w:rsidRPr="00000000">
        <w:rPr>
          <w:rtl w:val="0"/>
        </w:rPr>
      </w:r>
    </w:p>
    <w:p w:rsidR="00000000" w:rsidDel="00000000" w:rsidP="00000000" w:rsidRDefault="00000000" w:rsidRPr="00000000" w14:paraId="00000047">
      <w:pPr>
        <w:spacing w:line="360" w:lineRule="auto"/>
        <w:rPr>
          <w:sz w:val="24"/>
          <w:szCs w:val="24"/>
        </w:rPr>
      </w:pPr>
      <w:r w:rsidDel="00000000" w:rsidR="00000000" w:rsidRPr="00000000">
        <w:rPr>
          <w:b w:val="1"/>
          <w:sz w:val="24"/>
          <w:szCs w:val="24"/>
          <w:rtl w:val="0"/>
        </w:rPr>
        <w:t xml:space="preserve">Visionary Leadership: </w:t>
      </w:r>
      <w:r w:rsidDel="00000000" w:rsidR="00000000" w:rsidRPr="00000000">
        <w:rPr>
          <w:sz w:val="24"/>
          <w:szCs w:val="24"/>
          <w:rtl w:val="0"/>
        </w:rPr>
        <w:t xml:space="preserve">The company anticipates and prepares for industry shifts before they become critical challenges.</w:t>
      </w:r>
    </w:p>
    <w:p w:rsidR="00000000" w:rsidDel="00000000" w:rsidP="00000000" w:rsidRDefault="00000000" w:rsidRPr="00000000" w14:paraId="00000048">
      <w:pPr>
        <w:spacing w:line="360" w:lineRule="auto"/>
        <w:rPr>
          <w:b w:val="1"/>
          <w:sz w:val="24"/>
          <w:szCs w:val="24"/>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b w:val="1"/>
          <w:sz w:val="24"/>
          <w:szCs w:val="24"/>
          <w:rtl w:val="0"/>
        </w:rPr>
        <w:t xml:space="preserve">Employee-Centric Approach: </w:t>
      </w:r>
      <w:r w:rsidDel="00000000" w:rsidR="00000000" w:rsidRPr="00000000">
        <w:rPr>
          <w:sz w:val="24"/>
          <w:szCs w:val="24"/>
          <w:rtl w:val="0"/>
        </w:rPr>
        <w:t xml:space="preserve">Marriott values workforce development, career progression, and employee well-being.</w:t>
      </w:r>
    </w:p>
    <w:p w:rsidR="00000000" w:rsidDel="00000000" w:rsidP="00000000" w:rsidRDefault="00000000" w:rsidRPr="00000000" w14:paraId="0000004A">
      <w:pPr>
        <w:spacing w:line="360" w:lineRule="auto"/>
        <w:rPr>
          <w:b w:val="1"/>
          <w:sz w:val="24"/>
          <w:szCs w:val="24"/>
        </w:rPr>
      </w:pPr>
      <w:r w:rsidDel="00000000" w:rsidR="00000000" w:rsidRPr="00000000">
        <w:rPr>
          <w:rtl w:val="0"/>
        </w:rPr>
      </w:r>
    </w:p>
    <w:p w:rsidR="00000000" w:rsidDel="00000000" w:rsidP="00000000" w:rsidRDefault="00000000" w:rsidRPr="00000000" w14:paraId="0000004B">
      <w:pPr>
        <w:spacing w:line="360" w:lineRule="auto"/>
        <w:rPr>
          <w:sz w:val="24"/>
          <w:szCs w:val="24"/>
        </w:rPr>
      </w:pPr>
      <w:r w:rsidDel="00000000" w:rsidR="00000000" w:rsidRPr="00000000">
        <w:rPr>
          <w:b w:val="1"/>
          <w:sz w:val="24"/>
          <w:szCs w:val="24"/>
          <w:rtl w:val="0"/>
        </w:rPr>
        <w:t xml:space="preserve">Collaborative Decision-Making: </w:t>
      </w:r>
      <w:r w:rsidDel="00000000" w:rsidR="00000000" w:rsidRPr="00000000">
        <w:rPr>
          <w:sz w:val="24"/>
          <w:szCs w:val="24"/>
          <w:rtl w:val="0"/>
        </w:rPr>
        <w:t xml:space="preserve">The leadership team actively includes diverse perspectives in strategic planning.</w:t>
      </w:r>
    </w:p>
    <w:p w:rsidR="00000000" w:rsidDel="00000000" w:rsidP="00000000" w:rsidRDefault="00000000" w:rsidRPr="00000000" w14:paraId="0000004C">
      <w:pPr>
        <w:spacing w:line="360" w:lineRule="auto"/>
        <w:rPr>
          <w:sz w:val="24"/>
          <w:szCs w:val="24"/>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b w:val="1"/>
          <w:sz w:val="24"/>
          <w:szCs w:val="24"/>
          <w:rtl w:val="0"/>
        </w:rPr>
        <w:t xml:space="preserve">Customer-First Strategy: </w:t>
      </w:r>
      <w:r w:rsidDel="00000000" w:rsidR="00000000" w:rsidRPr="00000000">
        <w:rPr>
          <w:sz w:val="24"/>
          <w:szCs w:val="24"/>
          <w:rtl w:val="0"/>
        </w:rPr>
        <w:t xml:space="preserve">Marriott prioritizes customer experience and satisfaction, ensuring personalized and high-quality service.</w:t>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line="360" w:lineRule="auto"/>
        <w:rPr>
          <w:b w:val="1"/>
          <w:sz w:val="24"/>
          <w:szCs w:val="24"/>
        </w:rPr>
      </w:pPr>
      <w:r w:rsidDel="00000000" w:rsidR="00000000" w:rsidRPr="00000000">
        <w:rPr>
          <w:b w:val="1"/>
          <w:sz w:val="24"/>
          <w:szCs w:val="24"/>
          <w:rtl w:val="0"/>
        </w:rPr>
        <w:t xml:space="preserve">Culture and People Impact</w:t>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Marriott fosters a strong organizational culture through its core values: putting people first, pursuing excellence, embracing change, acting with integrity, and serving the world. These values translate into:</w:t>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rPr>
      </w:pPr>
      <w:r w:rsidDel="00000000" w:rsidR="00000000" w:rsidRPr="00000000">
        <w:rPr>
          <w:b w:val="1"/>
          <w:sz w:val="24"/>
          <w:szCs w:val="24"/>
          <w:rtl w:val="0"/>
        </w:rPr>
        <w:t xml:space="preserve">Employee Engagement and Development: </w:t>
      </w:r>
      <w:r w:rsidDel="00000000" w:rsidR="00000000" w:rsidRPr="00000000">
        <w:rPr>
          <w:sz w:val="24"/>
          <w:szCs w:val="24"/>
          <w:rtl w:val="0"/>
        </w:rPr>
        <w:t xml:space="preserve">Marriott invests in training programs and internal promotions, creating long-term career opportunities.</w:t>
      </w:r>
    </w:p>
    <w:p w:rsidR="00000000" w:rsidDel="00000000" w:rsidP="00000000" w:rsidRDefault="00000000" w:rsidRPr="00000000" w14:paraId="00000054">
      <w:pPr>
        <w:spacing w:line="360" w:lineRule="auto"/>
        <w:rPr>
          <w:sz w:val="24"/>
          <w:szCs w:val="24"/>
        </w:rPr>
      </w:pPr>
      <w:r w:rsidDel="00000000" w:rsidR="00000000" w:rsidRPr="00000000">
        <w:rPr>
          <w:rtl w:val="0"/>
        </w:rPr>
      </w:r>
    </w:p>
    <w:p w:rsidR="00000000" w:rsidDel="00000000" w:rsidP="00000000" w:rsidRDefault="00000000" w:rsidRPr="00000000" w14:paraId="00000055">
      <w:pPr>
        <w:spacing w:line="360" w:lineRule="auto"/>
        <w:rPr>
          <w:sz w:val="24"/>
          <w:szCs w:val="24"/>
        </w:rPr>
      </w:pPr>
      <w:r w:rsidDel="00000000" w:rsidR="00000000" w:rsidRPr="00000000">
        <w:rPr>
          <w:b w:val="1"/>
          <w:sz w:val="24"/>
          <w:szCs w:val="24"/>
          <w:rtl w:val="0"/>
        </w:rPr>
        <w:t xml:space="preserve">Diversity and Inclusion:</w:t>
      </w:r>
      <w:r w:rsidDel="00000000" w:rsidR="00000000" w:rsidRPr="00000000">
        <w:rPr>
          <w:sz w:val="24"/>
          <w:szCs w:val="24"/>
          <w:rtl w:val="0"/>
        </w:rPr>
        <w:t xml:space="preserve"> The company actively supports women in leadership, minority representation, and inclusive workplace policies.</w:t>
      </w:r>
    </w:p>
    <w:p w:rsidR="00000000" w:rsidDel="00000000" w:rsidP="00000000" w:rsidRDefault="00000000" w:rsidRPr="00000000" w14:paraId="00000056">
      <w:pPr>
        <w:spacing w:line="360" w:lineRule="auto"/>
        <w:rPr>
          <w:b w:val="1"/>
          <w:sz w:val="24"/>
          <w:szCs w:val="24"/>
        </w:rPr>
      </w:pPr>
      <w:r w:rsidDel="00000000" w:rsidR="00000000" w:rsidRPr="00000000">
        <w:rPr>
          <w:rtl w:val="0"/>
        </w:rPr>
      </w:r>
    </w:p>
    <w:p w:rsidR="00000000" w:rsidDel="00000000" w:rsidP="00000000" w:rsidRDefault="00000000" w:rsidRPr="00000000" w14:paraId="00000057">
      <w:pPr>
        <w:spacing w:line="360" w:lineRule="auto"/>
        <w:rPr>
          <w:sz w:val="24"/>
          <w:szCs w:val="24"/>
        </w:rPr>
      </w:pPr>
      <w:r w:rsidDel="00000000" w:rsidR="00000000" w:rsidRPr="00000000">
        <w:rPr>
          <w:b w:val="1"/>
          <w:sz w:val="24"/>
          <w:szCs w:val="24"/>
          <w:rtl w:val="0"/>
        </w:rPr>
        <w:t xml:space="preserve">Innovation-Driven Work Environment:</w:t>
      </w:r>
      <w:r w:rsidDel="00000000" w:rsidR="00000000" w:rsidRPr="00000000">
        <w:rPr>
          <w:sz w:val="24"/>
          <w:szCs w:val="24"/>
          <w:rtl w:val="0"/>
        </w:rPr>
        <w:t xml:space="preserve"> Encourages cross-functional collaboration and technological experimentation.</w:t>
      </w:r>
    </w:p>
    <w:p w:rsidR="00000000" w:rsidDel="00000000" w:rsidP="00000000" w:rsidRDefault="00000000" w:rsidRPr="00000000" w14:paraId="00000058">
      <w:pPr>
        <w:spacing w:line="360" w:lineRule="auto"/>
        <w:rPr>
          <w:b w:val="1"/>
          <w:sz w:val="24"/>
          <w:szCs w:val="24"/>
        </w:rPr>
      </w:pPr>
      <w:r w:rsidDel="00000000" w:rsidR="00000000" w:rsidRPr="00000000">
        <w:rPr>
          <w:rtl w:val="0"/>
        </w:rPr>
      </w:r>
    </w:p>
    <w:p w:rsidR="00000000" w:rsidDel="00000000" w:rsidP="00000000" w:rsidRDefault="00000000" w:rsidRPr="00000000" w14:paraId="00000059">
      <w:pPr>
        <w:spacing w:line="360" w:lineRule="auto"/>
        <w:rPr>
          <w:b w:val="1"/>
          <w:sz w:val="24"/>
          <w:szCs w:val="24"/>
        </w:rPr>
      </w:pPr>
      <w:r w:rsidDel="00000000" w:rsidR="00000000" w:rsidRPr="00000000">
        <w:rPr>
          <w:b w:val="1"/>
          <w:sz w:val="24"/>
          <w:szCs w:val="24"/>
          <w:rtl w:val="0"/>
        </w:rPr>
        <w:t xml:space="preserve">People and Culture Recommendations</w:t>
      </w:r>
    </w:p>
    <w:p w:rsidR="00000000" w:rsidDel="00000000" w:rsidP="00000000" w:rsidRDefault="00000000" w:rsidRPr="00000000" w14:paraId="0000005A">
      <w:pPr>
        <w:spacing w:line="360" w:lineRule="auto"/>
        <w:rPr>
          <w:sz w:val="24"/>
          <w:szCs w:val="24"/>
        </w:rPr>
      </w:pP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sz w:val="24"/>
          <w:szCs w:val="24"/>
          <w:rtl w:val="0"/>
        </w:rPr>
        <w:t xml:space="preserve">To further enhance its workplace culture and performance, Marriott could:</w:t>
      </w:r>
    </w:p>
    <w:p w:rsidR="00000000" w:rsidDel="00000000" w:rsidP="00000000" w:rsidRDefault="00000000" w:rsidRPr="00000000" w14:paraId="0000005C">
      <w:pPr>
        <w:spacing w:line="360" w:lineRule="auto"/>
        <w:rPr>
          <w:sz w:val="24"/>
          <w:szCs w:val="24"/>
        </w:rPr>
      </w:pPr>
      <w:r w:rsidDel="00000000" w:rsidR="00000000" w:rsidRPr="00000000">
        <w:rPr>
          <w:rtl w:val="0"/>
        </w:rPr>
      </w:r>
    </w:p>
    <w:p w:rsidR="00000000" w:rsidDel="00000000" w:rsidP="00000000" w:rsidRDefault="00000000" w:rsidRPr="00000000" w14:paraId="0000005D">
      <w:pPr>
        <w:spacing w:line="360" w:lineRule="auto"/>
        <w:rPr>
          <w:sz w:val="24"/>
          <w:szCs w:val="24"/>
        </w:rPr>
      </w:pPr>
      <w:r w:rsidDel="00000000" w:rsidR="00000000" w:rsidRPr="00000000">
        <w:rPr>
          <w:sz w:val="24"/>
          <w:szCs w:val="24"/>
          <w:rtl w:val="0"/>
        </w:rPr>
        <w:t xml:space="preserve">Expand Mental Health and Employee Well-being Programs: Introduce more comprehensive support services and work-life balance policies.</w:t>
      </w:r>
    </w:p>
    <w:p w:rsidR="00000000" w:rsidDel="00000000" w:rsidP="00000000" w:rsidRDefault="00000000" w:rsidRPr="00000000" w14:paraId="0000005E">
      <w:pPr>
        <w:spacing w:line="360" w:lineRule="auto"/>
        <w:rPr>
          <w:sz w:val="24"/>
          <w:szCs w:val="24"/>
        </w:rPr>
      </w:pPr>
      <w:r w:rsidDel="00000000" w:rsidR="00000000" w:rsidRPr="00000000">
        <w:rPr>
          <w:rtl w:val="0"/>
        </w:rPr>
      </w:r>
    </w:p>
    <w:p w:rsidR="00000000" w:rsidDel="00000000" w:rsidP="00000000" w:rsidRDefault="00000000" w:rsidRPr="00000000" w14:paraId="0000005F">
      <w:pPr>
        <w:spacing w:line="360" w:lineRule="auto"/>
        <w:rPr>
          <w:sz w:val="24"/>
          <w:szCs w:val="24"/>
        </w:rPr>
      </w:pPr>
      <w:r w:rsidDel="00000000" w:rsidR="00000000" w:rsidRPr="00000000">
        <w:rPr>
          <w:sz w:val="24"/>
          <w:szCs w:val="24"/>
          <w:rtl w:val="0"/>
        </w:rPr>
        <w:t xml:space="preserve">Enhance Internal Communication: Improve transparency and real-time feedback mechanisms between leadership and employees.</w:t>
      </w:r>
    </w:p>
    <w:p w:rsidR="00000000" w:rsidDel="00000000" w:rsidP="00000000" w:rsidRDefault="00000000" w:rsidRPr="00000000" w14:paraId="00000060">
      <w:pPr>
        <w:spacing w:line="360" w:lineRule="auto"/>
        <w:rPr>
          <w:sz w:val="24"/>
          <w:szCs w:val="24"/>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sz w:val="24"/>
          <w:szCs w:val="24"/>
          <w:rtl w:val="0"/>
        </w:rPr>
        <w:t xml:space="preserve">Increase Recognition and Incentives: Develop personalized rewards programs to acknowledge and retain top-performing employees.</w:t>
      </w:r>
    </w:p>
    <w:p w:rsidR="00000000" w:rsidDel="00000000" w:rsidP="00000000" w:rsidRDefault="00000000" w:rsidRPr="00000000" w14:paraId="00000062">
      <w:pPr>
        <w:spacing w:line="360" w:lineRule="auto"/>
        <w:rPr>
          <w:sz w:val="24"/>
          <w:szCs w:val="24"/>
        </w:rPr>
      </w:pPr>
      <w:r w:rsidDel="00000000" w:rsidR="00000000" w:rsidRPr="00000000">
        <w:rPr>
          <w:rtl w:val="0"/>
        </w:rPr>
      </w:r>
    </w:p>
    <w:p w:rsidR="00000000" w:rsidDel="00000000" w:rsidP="00000000" w:rsidRDefault="00000000" w:rsidRPr="00000000" w14:paraId="00000063">
      <w:pPr>
        <w:spacing w:line="360" w:lineRule="auto"/>
        <w:rPr>
          <w:sz w:val="24"/>
          <w:szCs w:val="24"/>
        </w:rPr>
      </w:pPr>
      <w:r w:rsidDel="00000000" w:rsidR="00000000" w:rsidRPr="00000000">
        <w:rPr>
          <w:sz w:val="24"/>
          <w:szCs w:val="24"/>
          <w:rtl w:val="0"/>
        </w:rPr>
        <w:t xml:space="preserve">Encourage Cross-Functional Collaboration: Break down silos between departments to drive innovation and adaptability.</w:t>
      </w:r>
    </w:p>
    <w:p w:rsidR="00000000" w:rsidDel="00000000" w:rsidP="00000000" w:rsidRDefault="00000000" w:rsidRPr="00000000" w14:paraId="00000064">
      <w:pPr>
        <w:spacing w:line="360" w:lineRule="auto"/>
        <w:rPr>
          <w:sz w:val="24"/>
          <w:szCs w:val="24"/>
        </w:rPr>
      </w:pP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Strengthen DEI (Diversity, Equity, and Inclusion) Initiatives: Expand mentorship programs and leadership development for underrepresented groups.</w:t>
      </w:r>
    </w:p>
    <w:p w:rsidR="00000000" w:rsidDel="00000000" w:rsidP="00000000" w:rsidRDefault="00000000" w:rsidRPr="00000000" w14:paraId="00000066">
      <w:pPr>
        <w:spacing w:line="360" w:lineRule="auto"/>
        <w:rPr>
          <w:b w:val="1"/>
          <w:sz w:val="24"/>
          <w:szCs w:val="24"/>
        </w:rPr>
      </w:pPr>
      <w:r w:rsidDel="00000000" w:rsidR="00000000" w:rsidRPr="00000000">
        <w:rPr>
          <w:rtl w:val="0"/>
        </w:rPr>
      </w:r>
    </w:p>
    <w:p w:rsidR="00000000" w:rsidDel="00000000" w:rsidP="00000000" w:rsidRDefault="00000000" w:rsidRPr="00000000" w14:paraId="00000067">
      <w:pPr>
        <w:spacing w:line="360" w:lineRule="auto"/>
        <w:rPr>
          <w:b w:val="1"/>
          <w:sz w:val="24"/>
          <w:szCs w:val="24"/>
        </w:rPr>
      </w:pPr>
      <w:r w:rsidDel="00000000" w:rsidR="00000000" w:rsidRPr="00000000">
        <w:rPr>
          <w:b w:val="1"/>
          <w:sz w:val="24"/>
          <w:szCs w:val="24"/>
          <w:rtl w:val="0"/>
        </w:rPr>
        <w:t xml:space="preserve">3. Conclusion</w:t>
      </w:r>
    </w:p>
    <w:p w:rsidR="00000000" w:rsidDel="00000000" w:rsidP="00000000" w:rsidRDefault="00000000" w:rsidRPr="00000000" w14:paraId="00000068">
      <w:pPr>
        <w:spacing w:line="360" w:lineRule="auto"/>
        <w:rPr>
          <w:sz w:val="24"/>
          <w:szCs w:val="24"/>
        </w:rPr>
      </w:pPr>
      <w:r w:rsidDel="00000000" w:rsidR="00000000" w:rsidRPr="00000000">
        <w:rPr>
          <w:rtl w:val="0"/>
        </w:rPr>
      </w:r>
    </w:p>
    <w:p w:rsidR="00000000" w:rsidDel="00000000" w:rsidP="00000000" w:rsidRDefault="00000000" w:rsidRPr="00000000" w14:paraId="00000069">
      <w:pPr>
        <w:spacing w:line="360" w:lineRule="auto"/>
        <w:rPr>
          <w:sz w:val="24"/>
          <w:szCs w:val="24"/>
        </w:rPr>
      </w:pPr>
      <w:r w:rsidDel="00000000" w:rsidR="00000000" w:rsidRPr="00000000">
        <w:rPr>
          <w:sz w:val="24"/>
          <w:szCs w:val="24"/>
          <w:rtl w:val="0"/>
        </w:rPr>
        <w:t xml:space="preserve">Marriott International’s leadership has demonstrated exceptional adaptability in managing industry disruptions and driving long-term growth. By focusing on innovation, employee engagement, customer satisfaction, and sustainability, Marriott has maintained its leadership position in the hospitality sector.</w:t>
      </w:r>
    </w:p>
    <w:p w:rsidR="00000000" w:rsidDel="00000000" w:rsidP="00000000" w:rsidRDefault="00000000" w:rsidRPr="00000000" w14:paraId="0000006A">
      <w:pPr>
        <w:spacing w:line="360" w:lineRule="auto"/>
        <w:rPr>
          <w:sz w:val="24"/>
          <w:szCs w:val="24"/>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As the hospitality industry continues to evolve, Marriott must remain at the forefront of change, leveraging its strong leadership foundation to navigate uncertainties and seize opportunities. By embracing technological advancements, sustainability efforts, and employee-centric policies, Marriott will not only strengthen its competitive advantage but also reinforce its reputation as a responsible global hospitality leader. With continuous innovation and a commitment to excellence, Marriott is well-positioned to shape the future of the tourism and hospitality industry.</w:t>
      </w:r>
    </w:p>
    <w:p w:rsidR="00000000" w:rsidDel="00000000" w:rsidP="00000000" w:rsidRDefault="00000000" w:rsidRPr="00000000" w14:paraId="0000006C">
      <w:pPr>
        <w:spacing w:line="360" w:lineRule="auto"/>
        <w:rPr>
          <w:sz w:val="24"/>
          <w:szCs w:val="24"/>
        </w:rPr>
      </w:pPr>
      <w:r w:rsidDel="00000000" w:rsidR="00000000" w:rsidRPr="00000000">
        <w:rPr>
          <w:rtl w:val="0"/>
        </w:rPr>
      </w:r>
    </w:p>
    <w:p w:rsidR="00000000" w:rsidDel="00000000" w:rsidP="00000000" w:rsidRDefault="00000000" w:rsidRPr="00000000" w14:paraId="0000006D">
      <w:pPr>
        <w:spacing w:line="360" w:lineRule="auto"/>
        <w:rPr>
          <w:sz w:val="24"/>
          <w:szCs w:val="24"/>
        </w:rPr>
      </w:pPr>
      <w:r w:rsidDel="00000000" w:rsidR="00000000" w:rsidRPr="00000000">
        <w:rPr>
          <w:rtl w:val="0"/>
        </w:rPr>
      </w:r>
    </w:p>
    <w:p w:rsidR="00000000" w:rsidDel="00000000" w:rsidP="00000000" w:rsidRDefault="00000000" w:rsidRPr="00000000" w14:paraId="0000006E">
      <w:pPr>
        <w:spacing w:line="360" w:lineRule="auto"/>
        <w:rPr>
          <w:sz w:val="24"/>
          <w:szCs w:val="24"/>
        </w:rPr>
      </w:pPr>
      <w:r w:rsidDel="00000000" w:rsidR="00000000" w:rsidRPr="00000000">
        <w:rPr>
          <w:rtl w:val="0"/>
        </w:rPr>
      </w:r>
    </w:p>
    <w:p w:rsidR="00000000" w:rsidDel="00000000" w:rsidP="00000000" w:rsidRDefault="00000000" w:rsidRPr="00000000" w14:paraId="0000006F">
      <w:pPr>
        <w:spacing w:line="360" w:lineRule="auto"/>
        <w:rPr>
          <w:sz w:val="24"/>
          <w:szCs w:val="24"/>
        </w:rPr>
      </w:pPr>
      <w:r w:rsidDel="00000000" w:rsidR="00000000" w:rsidRPr="00000000">
        <w:rPr>
          <w:sz w:val="24"/>
          <w:szCs w:val="24"/>
          <w:rtl w:val="0"/>
        </w:rPr>
        <w:t xml:space="preserve">References:</w:t>
      </w:r>
    </w:p>
    <w:p w:rsidR="00000000" w:rsidDel="00000000" w:rsidP="00000000" w:rsidRDefault="00000000" w:rsidRPr="00000000" w14:paraId="00000070">
      <w:pPr>
        <w:spacing w:line="360" w:lineRule="auto"/>
        <w:rPr>
          <w:sz w:val="27"/>
          <w:szCs w:val="27"/>
        </w:rPr>
      </w:pPr>
      <w:r w:rsidDel="00000000" w:rsidR="00000000" w:rsidRPr="00000000">
        <w:rPr>
          <w:sz w:val="27"/>
          <w:szCs w:val="27"/>
          <w:rtl w:val="0"/>
        </w:rPr>
        <w:t xml:space="preserve">Marriott International (2023). </w:t>
      </w:r>
      <w:r w:rsidDel="00000000" w:rsidR="00000000" w:rsidRPr="00000000">
        <w:rPr>
          <w:i w:val="1"/>
          <w:sz w:val="27"/>
          <w:szCs w:val="27"/>
          <w:rtl w:val="0"/>
        </w:rPr>
        <w:t xml:space="preserve">csr-marriott</w:t>
      </w:r>
      <w:r w:rsidDel="00000000" w:rsidR="00000000" w:rsidRPr="00000000">
        <w:rPr>
          <w:sz w:val="27"/>
          <w:szCs w:val="27"/>
          <w:rtl w:val="0"/>
        </w:rPr>
        <w:t xml:space="preserve">. [online] csr-marriott. Available at: https://serve360.marriott.com/.</w:t>
      </w:r>
    </w:p>
    <w:p w:rsidR="00000000" w:rsidDel="00000000" w:rsidP="00000000" w:rsidRDefault="00000000" w:rsidRPr="00000000" w14:paraId="00000071">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72">
      <w:pPr>
        <w:spacing w:line="360" w:lineRule="auto"/>
        <w:rPr>
          <w:sz w:val="27"/>
          <w:szCs w:val="27"/>
        </w:rPr>
      </w:pPr>
      <w:r w:rsidDel="00000000" w:rsidR="00000000" w:rsidRPr="00000000">
        <w:rPr>
          <w:sz w:val="27"/>
          <w:szCs w:val="27"/>
          <w:rtl w:val="0"/>
        </w:rPr>
        <w:t xml:space="preserve">Kipping, D.P. (2025). </w:t>
      </w:r>
      <w:r w:rsidDel="00000000" w:rsidR="00000000" w:rsidRPr="00000000">
        <w:rPr>
          <w:i w:val="1"/>
          <w:sz w:val="27"/>
          <w:szCs w:val="27"/>
          <w:rtl w:val="0"/>
        </w:rPr>
        <w:t xml:space="preserve">Marriott International, a leading entity in the hospitality sector, is currently navigating a complex landscape marked by organizational restructuring and workforce reductions. In November 2024, the company announced a strategic overhaul aimed at enhancing efficiency and effectiveness across its glo</w:t>
      </w:r>
      <w:r w:rsidDel="00000000" w:rsidR="00000000" w:rsidRPr="00000000">
        <w:rPr>
          <w:sz w:val="27"/>
          <w:szCs w:val="27"/>
          <w:rtl w:val="0"/>
        </w:rPr>
        <w:t xml:space="preserve">. [online] Linkedin.com. Available at: </w:t>
      </w:r>
      <w:hyperlink r:id="rId6">
        <w:r w:rsidDel="00000000" w:rsidR="00000000" w:rsidRPr="00000000">
          <w:rPr>
            <w:color w:val="1155cc"/>
            <w:sz w:val="27"/>
            <w:szCs w:val="27"/>
            <w:u w:val="single"/>
            <w:rtl w:val="0"/>
          </w:rPr>
          <w:t xml:space="preserve">https://www.linkedin.com/pulse/marriotts-moves-catalyst-industry-change-amid-daniel-p-kipping-khhnf</w:t>
        </w:r>
      </w:hyperlink>
      <w:r w:rsidDel="00000000" w:rsidR="00000000" w:rsidRPr="00000000">
        <w:rPr>
          <w:sz w:val="27"/>
          <w:szCs w:val="27"/>
          <w:rtl w:val="0"/>
        </w:rPr>
        <w:t xml:space="preserve">.</w:t>
      </w:r>
    </w:p>
    <w:p w:rsidR="00000000" w:rsidDel="00000000" w:rsidP="00000000" w:rsidRDefault="00000000" w:rsidRPr="00000000" w14:paraId="00000073">
      <w:pPr>
        <w:spacing w:line="360" w:lineRule="auto"/>
        <w:rPr>
          <w:sz w:val="27"/>
          <w:szCs w:val="27"/>
        </w:rPr>
      </w:pPr>
      <w:r w:rsidDel="00000000" w:rsidR="00000000" w:rsidRPr="00000000">
        <w:rPr>
          <w:rtl w:val="0"/>
        </w:rPr>
      </w:r>
    </w:p>
    <w:p w:rsidR="00000000" w:rsidDel="00000000" w:rsidP="00000000" w:rsidRDefault="00000000" w:rsidRPr="00000000" w14:paraId="00000074">
      <w:pPr>
        <w:spacing w:line="360" w:lineRule="auto"/>
        <w:rPr>
          <w:sz w:val="27"/>
          <w:szCs w:val="27"/>
        </w:rPr>
      </w:pPr>
      <w:r w:rsidDel="00000000" w:rsidR="00000000" w:rsidRPr="00000000">
        <w:rPr>
          <w:sz w:val="27"/>
          <w:szCs w:val="27"/>
          <w:rtl w:val="0"/>
        </w:rPr>
        <w:t xml:space="preserve">Marriott International (2025). </w:t>
      </w:r>
      <w:r w:rsidDel="00000000" w:rsidR="00000000" w:rsidRPr="00000000">
        <w:rPr>
          <w:i w:val="1"/>
          <w:sz w:val="27"/>
          <w:szCs w:val="27"/>
          <w:rtl w:val="0"/>
        </w:rPr>
        <w:t xml:space="preserve">Luxury Group by Marriott International Is Set to Redefine the Luxury Hospitality Landscape with Inspired Perspectives in Iconic Destinations in 2025</w:t>
      </w:r>
      <w:r w:rsidDel="00000000" w:rsidR="00000000" w:rsidRPr="00000000">
        <w:rPr>
          <w:sz w:val="27"/>
          <w:szCs w:val="27"/>
          <w:rtl w:val="0"/>
        </w:rPr>
        <w:t xml:space="preserve">. [online] Pressarea.com. Available at: </w:t>
      </w:r>
      <w:hyperlink r:id="rId7">
        <w:r w:rsidDel="00000000" w:rsidR="00000000" w:rsidRPr="00000000">
          <w:rPr>
            <w:color w:val="1155cc"/>
            <w:sz w:val="27"/>
            <w:szCs w:val="27"/>
            <w:u w:val="single"/>
            <w:rtl w:val="0"/>
          </w:rPr>
          <w:t xml:space="preserve">https://marriott.pressarea.com/en/news/03122024/luxury-group-by-marriott-international-is-set-to-redefine-the-luxury-hospitality-landscape-with-inspired-perspectives-in-iconic-destinations-in-2025</w:t>
        </w:r>
      </w:hyperlink>
      <w:r w:rsidDel="00000000" w:rsidR="00000000" w:rsidRPr="00000000">
        <w:rPr>
          <w:sz w:val="27"/>
          <w:szCs w:val="27"/>
          <w:rtl w:val="0"/>
        </w:rPr>
        <w:t xml:space="preserve">.</w:t>
      </w:r>
    </w:p>
    <w:p w:rsidR="00000000" w:rsidDel="00000000" w:rsidP="00000000" w:rsidRDefault="00000000" w:rsidRPr="00000000" w14:paraId="00000075">
      <w:pPr>
        <w:spacing w:line="360" w:lineRule="auto"/>
        <w:rPr>
          <w:sz w:val="27"/>
          <w:szCs w:val="27"/>
        </w:rPr>
      </w:pPr>
      <w:r w:rsidDel="00000000" w:rsidR="00000000" w:rsidRPr="00000000">
        <w:rPr>
          <w:rtl w:val="0"/>
        </w:rPr>
      </w:r>
    </w:p>
    <w:p w:rsidR="00000000" w:rsidDel="00000000" w:rsidP="00000000" w:rsidRDefault="00000000" w:rsidRPr="00000000" w14:paraId="00000076">
      <w:pPr>
        <w:spacing w:line="360" w:lineRule="auto"/>
        <w:rPr>
          <w:sz w:val="27"/>
          <w:szCs w:val="27"/>
        </w:rPr>
      </w:pPr>
      <w:r w:rsidDel="00000000" w:rsidR="00000000" w:rsidRPr="00000000">
        <w:rPr>
          <w:sz w:val="27"/>
          <w:szCs w:val="27"/>
          <w:rtl w:val="0"/>
        </w:rPr>
        <w:t xml:space="preserve">Richardson, L. (2024). </w:t>
      </w:r>
      <w:r w:rsidDel="00000000" w:rsidR="00000000" w:rsidRPr="00000000">
        <w:rPr>
          <w:i w:val="1"/>
          <w:sz w:val="27"/>
          <w:szCs w:val="27"/>
          <w:rtl w:val="0"/>
        </w:rPr>
        <w:t xml:space="preserve">The Experience of Organizational Leaders with Decision-Making in The Experience of Organizational Leaders with Decision-Making in a Crisis a Crisis</w:t>
      </w:r>
      <w:r w:rsidDel="00000000" w:rsidR="00000000" w:rsidRPr="00000000">
        <w:rPr>
          <w:sz w:val="27"/>
          <w:szCs w:val="27"/>
          <w:rtl w:val="0"/>
        </w:rPr>
        <w:t xml:space="preserve">. [online] Available at: </w:t>
      </w:r>
    </w:p>
    <w:p w:rsidR="00000000" w:rsidDel="00000000" w:rsidP="00000000" w:rsidRDefault="00000000" w:rsidRPr="00000000" w14:paraId="00000077">
      <w:pPr>
        <w:spacing w:line="360" w:lineRule="auto"/>
        <w:rPr>
          <w:sz w:val="27"/>
          <w:szCs w:val="27"/>
        </w:rPr>
      </w:pPr>
      <w:r w:rsidDel="00000000" w:rsidR="00000000" w:rsidRPr="00000000">
        <w:rPr>
          <w:sz w:val="27"/>
          <w:szCs w:val="27"/>
          <w:rtl w:val="0"/>
        </w:rPr>
        <w:t xml:space="preserve">https://scholarworks.waldenu.edu/cgi/viewcontent.cgi?article=16856&amp;context=dissertations.</w:t>
      </w:r>
    </w:p>
    <w:p w:rsidR="00000000" w:rsidDel="00000000" w:rsidP="00000000" w:rsidRDefault="00000000" w:rsidRPr="00000000" w14:paraId="00000078">
      <w:pPr>
        <w:spacing w:after="240" w:before="240" w:line="360" w:lineRule="auto"/>
        <w:rPr>
          <w:sz w:val="27"/>
          <w:szCs w:val="27"/>
        </w:rPr>
      </w:pPr>
      <w:r w:rsidDel="00000000" w:rsidR="00000000" w:rsidRPr="00000000">
        <w:rPr>
          <w:sz w:val="27"/>
          <w:szCs w:val="27"/>
          <w:rtl w:val="0"/>
        </w:rPr>
        <w:t xml:space="preserve">‌Marriott International (2024). </w:t>
      </w:r>
      <w:r w:rsidDel="00000000" w:rsidR="00000000" w:rsidRPr="00000000">
        <w:rPr>
          <w:i w:val="1"/>
          <w:sz w:val="27"/>
          <w:szCs w:val="27"/>
          <w:rtl w:val="0"/>
        </w:rPr>
        <w:t xml:space="preserve">Core Values and Heritage | Marriott International Corporate Values</w:t>
      </w:r>
      <w:r w:rsidDel="00000000" w:rsidR="00000000" w:rsidRPr="00000000">
        <w:rPr>
          <w:sz w:val="27"/>
          <w:szCs w:val="27"/>
          <w:rtl w:val="0"/>
        </w:rPr>
        <w:t xml:space="preserve">. [online] Marriott.com. Available at: https://www.marriott.com/culture-and-values/core-values.mi.</w:t>
      </w:r>
    </w:p>
    <w:p w:rsidR="00000000" w:rsidDel="00000000" w:rsidP="00000000" w:rsidRDefault="00000000" w:rsidRPr="00000000" w14:paraId="00000079">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7A">
      <w:pPr>
        <w:spacing w:line="360" w:lineRule="auto"/>
        <w:rPr>
          <w:sz w:val="27"/>
          <w:szCs w:val="27"/>
        </w:rPr>
      </w:pPr>
      <w:r w:rsidDel="00000000" w:rsidR="00000000" w:rsidRPr="00000000">
        <w:rPr>
          <w:sz w:val="27"/>
          <w:szCs w:val="27"/>
          <w:rtl w:val="0"/>
        </w:rPr>
        <w:t xml:space="preserve">Business Model Analyst. (2023). </w:t>
      </w:r>
      <w:r w:rsidDel="00000000" w:rsidR="00000000" w:rsidRPr="00000000">
        <w:rPr>
          <w:i w:val="1"/>
          <w:sz w:val="27"/>
          <w:szCs w:val="27"/>
          <w:rtl w:val="0"/>
        </w:rPr>
        <w:t xml:space="preserve">Marriott Mission and Vision Statement</w:t>
      </w:r>
      <w:r w:rsidDel="00000000" w:rsidR="00000000" w:rsidRPr="00000000">
        <w:rPr>
          <w:sz w:val="27"/>
          <w:szCs w:val="27"/>
          <w:rtl w:val="0"/>
        </w:rPr>
        <w:t xml:space="preserve">. [online] Available at: https://businessmodelanalyst.com/marriott-mission-and-vision-statement/?srsltid=AfmBOor-b4GL4semznaLfcvsPV5tMU7lFOQxhV7QOAQ6R_kZrkOtpRZq [Accessed 3 Apr. 2025].</w:t>
      </w:r>
    </w:p>
    <w:p w:rsidR="00000000" w:rsidDel="00000000" w:rsidP="00000000" w:rsidRDefault="00000000" w:rsidRPr="00000000" w14:paraId="0000007B">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7C">
      <w:pPr>
        <w:spacing w:line="360" w:lineRule="auto"/>
        <w:rPr>
          <w:sz w:val="27"/>
          <w:szCs w:val="27"/>
        </w:rPr>
      </w:pPr>
      <w:r w:rsidDel="00000000" w:rsidR="00000000" w:rsidRPr="00000000">
        <w:rPr>
          <w:sz w:val="27"/>
          <w:szCs w:val="27"/>
          <w:rtl w:val="0"/>
        </w:rPr>
        <w:t xml:space="preserve">Cliffsnotes.com. (2024). </w:t>
      </w:r>
      <w:r w:rsidDel="00000000" w:rsidR="00000000" w:rsidRPr="00000000">
        <w:rPr>
          <w:i w:val="1"/>
          <w:sz w:val="27"/>
          <w:szCs w:val="27"/>
          <w:rtl w:val="0"/>
        </w:rPr>
        <w:t xml:space="preserve">11.4 Organizational Culture (docx) - CliffsNotes</w:t>
      </w:r>
      <w:r w:rsidDel="00000000" w:rsidR="00000000" w:rsidRPr="00000000">
        <w:rPr>
          <w:sz w:val="27"/>
          <w:szCs w:val="27"/>
          <w:rtl w:val="0"/>
        </w:rPr>
        <w:t xml:space="preserve">. [online] Available at: https://www.cliffsnotes.com/study-notes/15838996 [Accessed 3 Apr. 2025].</w:t>
      </w:r>
    </w:p>
    <w:p w:rsidR="00000000" w:rsidDel="00000000" w:rsidP="00000000" w:rsidRDefault="00000000" w:rsidRPr="00000000" w14:paraId="0000007D">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7E">
      <w:pPr>
        <w:spacing w:line="360" w:lineRule="auto"/>
        <w:rPr>
          <w:sz w:val="27"/>
          <w:szCs w:val="27"/>
        </w:rPr>
      </w:pPr>
      <w:r w:rsidDel="00000000" w:rsidR="00000000" w:rsidRPr="00000000">
        <w:rPr>
          <w:sz w:val="27"/>
          <w:szCs w:val="27"/>
          <w:rtl w:val="0"/>
        </w:rPr>
        <w:t xml:space="preserve">HRM ASIA (2024). </w:t>
      </w:r>
      <w:r w:rsidDel="00000000" w:rsidR="00000000" w:rsidRPr="00000000">
        <w:rPr>
          <w:i w:val="1"/>
          <w:sz w:val="27"/>
          <w:szCs w:val="27"/>
          <w:rtl w:val="0"/>
        </w:rPr>
        <w:t xml:space="preserve">Beyond hiring: How inclusive culture fuels innovation at Marriott</w:t>
      </w:r>
      <w:r w:rsidDel="00000000" w:rsidR="00000000" w:rsidRPr="00000000">
        <w:rPr>
          <w:sz w:val="27"/>
          <w:szCs w:val="27"/>
          <w:rtl w:val="0"/>
        </w:rPr>
        <w:t xml:space="preserve">. [online] HR Executive. Available at: https://hrexecutive.com/beyond-hiring-how-inclusive-culture-fuels-innovation-at-marriott/.</w:t>
      </w:r>
    </w:p>
    <w:p w:rsidR="00000000" w:rsidDel="00000000" w:rsidP="00000000" w:rsidRDefault="00000000" w:rsidRPr="00000000" w14:paraId="0000007F">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80">
      <w:pPr>
        <w:spacing w:line="360" w:lineRule="auto"/>
        <w:rPr>
          <w:sz w:val="27"/>
          <w:szCs w:val="27"/>
        </w:rPr>
      </w:pPr>
      <w:r w:rsidDel="00000000" w:rsidR="00000000" w:rsidRPr="00000000">
        <w:rPr>
          <w:sz w:val="27"/>
          <w:szCs w:val="27"/>
          <w:rtl w:val="0"/>
        </w:rPr>
        <w:t xml:space="preserve">Patov, A. (2024). </w:t>
      </w:r>
      <w:r w:rsidDel="00000000" w:rsidR="00000000" w:rsidRPr="00000000">
        <w:rPr>
          <w:i w:val="1"/>
          <w:sz w:val="27"/>
          <w:szCs w:val="27"/>
          <w:rtl w:val="0"/>
        </w:rPr>
        <w:t xml:space="preserve">How Marriott International Elevates Customer Experience (CX) with Personalized Loyalty Programs</w:t>
      </w:r>
      <w:r w:rsidDel="00000000" w:rsidR="00000000" w:rsidRPr="00000000">
        <w:rPr>
          <w:sz w:val="27"/>
          <w:szCs w:val="27"/>
          <w:rtl w:val="0"/>
        </w:rPr>
        <w:t xml:space="preserve">. [online] Renascence.io. Available at: https://www.renascence.io/journal/how-marriott-international-elevates-customer-experience-cx-with-personalized-loyalty-programs.</w:t>
      </w:r>
    </w:p>
    <w:p w:rsidR="00000000" w:rsidDel="00000000" w:rsidP="00000000" w:rsidRDefault="00000000" w:rsidRPr="00000000" w14:paraId="00000081">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82">
      <w:pPr>
        <w:spacing w:after="240" w:before="240" w:line="360" w:lineRule="auto"/>
        <w:rPr>
          <w:sz w:val="27"/>
          <w:szCs w:val="27"/>
        </w:rPr>
      </w:pPr>
      <w:r w:rsidDel="00000000" w:rsidR="00000000" w:rsidRPr="00000000">
        <w:rPr>
          <w:rtl w:val="0"/>
        </w:rPr>
      </w:r>
    </w:p>
    <w:p w:rsidR="00000000" w:rsidDel="00000000" w:rsidP="00000000" w:rsidRDefault="00000000" w:rsidRPr="00000000" w14:paraId="00000083">
      <w:pPr>
        <w:spacing w:after="240" w:before="240" w:line="360" w:lineRule="auto"/>
        <w:rPr>
          <w:sz w:val="27"/>
          <w:szCs w:val="27"/>
        </w:rPr>
      </w:pPr>
      <w:r w:rsidDel="00000000" w:rsidR="00000000" w:rsidRPr="00000000">
        <w:rPr>
          <w:rtl w:val="0"/>
        </w:rPr>
      </w:r>
    </w:p>
    <w:p w:rsidR="00000000" w:rsidDel="00000000" w:rsidP="00000000" w:rsidRDefault="00000000" w:rsidRPr="00000000" w14:paraId="00000084">
      <w:pPr>
        <w:spacing w:line="360" w:lineRule="auto"/>
        <w:rPr>
          <w:sz w:val="27"/>
          <w:szCs w:val="27"/>
        </w:rPr>
      </w:pPr>
      <w:r w:rsidDel="00000000" w:rsidR="00000000" w:rsidRPr="00000000">
        <w:rPr>
          <w:rtl w:val="0"/>
        </w:rPr>
      </w:r>
    </w:p>
    <w:p w:rsidR="00000000" w:rsidDel="00000000" w:rsidP="00000000" w:rsidRDefault="00000000" w:rsidRPr="00000000" w14:paraId="00000085">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86">
      <w:pPr>
        <w:spacing w:line="360" w:lineRule="auto"/>
        <w:rPr>
          <w:sz w:val="27"/>
          <w:szCs w:val="27"/>
        </w:rPr>
      </w:pPr>
      <w:r w:rsidDel="00000000" w:rsidR="00000000" w:rsidRPr="00000000">
        <w:rPr>
          <w:rtl w:val="0"/>
        </w:rPr>
      </w:r>
    </w:p>
    <w:p w:rsidR="00000000" w:rsidDel="00000000" w:rsidP="00000000" w:rsidRDefault="00000000" w:rsidRPr="00000000" w14:paraId="00000087">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88">
      <w:pPr>
        <w:spacing w:line="360" w:lineRule="auto"/>
        <w:rPr>
          <w:sz w:val="24"/>
          <w:szCs w:val="24"/>
        </w:rPr>
      </w:pPr>
      <w:r w:rsidDel="00000000" w:rsidR="00000000" w:rsidRPr="00000000">
        <w:rPr>
          <w:rtl w:val="0"/>
        </w:rPr>
      </w:r>
    </w:p>
    <w:p w:rsidR="00000000" w:rsidDel="00000000" w:rsidP="00000000" w:rsidRDefault="00000000" w:rsidRPr="00000000" w14:paraId="00000089">
      <w:pPr>
        <w:spacing w:line="360" w:lineRule="auto"/>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linkedin.com/pulse/marriotts-moves-catalyst-industry-change-amid-daniel-p-kipping-khhnf" TargetMode="External"/><Relationship Id="rId7" Type="http://schemas.openxmlformats.org/officeDocument/2006/relationships/hyperlink" Target="https://marriott.pressarea.com/en/news/03122024/luxury-group-by-marriott-international-is-set-to-redefine-the-luxury-hospitality-landscape-with-inspired-perspectives-in-iconic-destinations-i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