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A3F3E0" w14:textId="32E9F218" w:rsidR="00B03349" w:rsidRPr="00014C44" w:rsidRDefault="00F1023C" w:rsidP="00014C44">
      <w:pPr>
        <w:jc w:val="center"/>
        <w:rPr>
          <w:b/>
          <w:bCs/>
          <w:sz w:val="40"/>
          <w:szCs w:val="40"/>
        </w:rPr>
      </w:pPr>
      <w:bookmarkStart w:id="0" w:name="_Hlk41260917"/>
      <w:bookmarkEnd w:id="0"/>
      <w:r w:rsidRPr="00014C44">
        <w:rPr>
          <w:b/>
          <w:bCs/>
          <w:sz w:val="40"/>
          <w:szCs w:val="40"/>
        </w:rPr>
        <w:t>Malc</w:t>
      </w:r>
      <w:r w:rsidR="00014C44" w:rsidRPr="00014C44">
        <w:rPr>
          <w:b/>
          <w:bCs/>
          <w:sz w:val="40"/>
          <w:szCs w:val="40"/>
        </w:rPr>
        <w:t>olm Griffith-Thomas</w:t>
      </w:r>
    </w:p>
    <w:p w14:paraId="53F963FA" w14:textId="6684C586" w:rsidR="00014C44" w:rsidRPr="00014C44" w:rsidRDefault="00014C44" w:rsidP="00014C44">
      <w:pPr>
        <w:jc w:val="center"/>
        <w:rPr>
          <w:b/>
          <w:bCs/>
          <w:sz w:val="40"/>
          <w:szCs w:val="40"/>
        </w:rPr>
      </w:pPr>
      <w:r w:rsidRPr="00014C44">
        <w:rPr>
          <w:b/>
          <w:bCs/>
          <w:sz w:val="40"/>
          <w:szCs w:val="40"/>
        </w:rPr>
        <w:t>1704210</w:t>
      </w:r>
    </w:p>
    <w:p w14:paraId="4B84EB46" w14:textId="47F660AA" w:rsidR="00014C44" w:rsidRPr="00014C44" w:rsidRDefault="00014C44" w:rsidP="00014C44">
      <w:pPr>
        <w:jc w:val="center"/>
        <w:rPr>
          <w:b/>
          <w:bCs/>
          <w:sz w:val="40"/>
          <w:szCs w:val="40"/>
        </w:rPr>
      </w:pPr>
      <w:r w:rsidRPr="00014C44">
        <w:rPr>
          <w:b/>
          <w:bCs/>
          <w:sz w:val="40"/>
          <w:szCs w:val="40"/>
        </w:rPr>
        <w:t>Distinctiveness and Regeneration</w:t>
      </w:r>
    </w:p>
    <w:p w14:paraId="51E7377E" w14:textId="408B0EAD" w:rsidR="00014C44" w:rsidRPr="00014C44" w:rsidRDefault="00014C44" w:rsidP="00014C44">
      <w:pPr>
        <w:jc w:val="center"/>
        <w:rPr>
          <w:b/>
          <w:bCs/>
          <w:sz w:val="40"/>
          <w:szCs w:val="40"/>
        </w:rPr>
      </w:pPr>
      <w:r w:rsidRPr="00014C44">
        <w:rPr>
          <w:b/>
          <w:bCs/>
          <w:sz w:val="40"/>
          <w:szCs w:val="40"/>
        </w:rPr>
        <w:t>BMSP4005</w:t>
      </w:r>
    </w:p>
    <w:p w14:paraId="31BEDE30" w14:textId="509BCA4E" w:rsidR="00014C44" w:rsidRPr="00014C44" w:rsidRDefault="00014C44" w:rsidP="00014C44">
      <w:pPr>
        <w:jc w:val="center"/>
        <w:rPr>
          <w:b/>
          <w:bCs/>
          <w:sz w:val="40"/>
          <w:szCs w:val="40"/>
        </w:rPr>
      </w:pPr>
      <w:r w:rsidRPr="00014C44">
        <w:rPr>
          <w:b/>
          <w:bCs/>
          <w:sz w:val="40"/>
          <w:szCs w:val="40"/>
        </w:rPr>
        <w:t>Anthony Burns</w:t>
      </w:r>
    </w:p>
    <w:p w14:paraId="03ACE609" w14:textId="0E9A8059" w:rsidR="00014C44" w:rsidRDefault="00014C44" w:rsidP="00014C44">
      <w:pPr>
        <w:jc w:val="center"/>
        <w:rPr>
          <w:b/>
          <w:bCs/>
          <w:sz w:val="40"/>
          <w:szCs w:val="40"/>
        </w:rPr>
      </w:pPr>
      <w:r w:rsidRPr="00014C44">
        <w:rPr>
          <w:b/>
          <w:bCs/>
          <w:sz w:val="40"/>
          <w:szCs w:val="40"/>
        </w:rPr>
        <w:t>Assignment 1</w:t>
      </w:r>
    </w:p>
    <w:p w14:paraId="583A8191" w14:textId="57896A19" w:rsidR="00014C44" w:rsidRDefault="00014C44" w:rsidP="00014C44">
      <w:pPr>
        <w:jc w:val="center"/>
        <w:rPr>
          <w:b/>
          <w:bCs/>
          <w:sz w:val="40"/>
          <w:szCs w:val="40"/>
        </w:rPr>
      </w:pPr>
    </w:p>
    <w:p w14:paraId="4DB8136D" w14:textId="29CE2E57" w:rsidR="00014C44" w:rsidRDefault="00014C44" w:rsidP="00014C44">
      <w:pPr>
        <w:jc w:val="center"/>
        <w:rPr>
          <w:b/>
          <w:bCs/>
          <w:sz w:val="40"/>
          <w:szCs w:val="40"/>
        </w:rPr>
      </w:pPr>
    </w:p>
    <w:p w14:paraId="65D48F1A" w14:textId="2682CDEF" w:rsidR="00014C44" w:rsidRDefault="00014C44" w:rsidP="00014C44">
      <w:pPr>
        <w:jc w:val="center"/>
        <w:rPr>
          <w:b/>
          <w:bCs/>
          <w:sz w:val="40"/>
          <w:szCs w:val="40"/>
        </w:rPr>
      </w:pPr>
    </w:p>
    <w:p w14:paraId="03231C79" w14:textId="75080ED8" w:rsidR="00014C44" w:rsidRDefault="00014C44" w:rsidP="00014C44">
      <w:pPr>
        <w:jc w:val="center"/>
        <w:rPr>
          <w:b/>
          <w:bCs/>
          <w:sz w:val="40"/>
          <w:szCs w:val="40"/>
        </w:rPr>
      </w:pPr>
    </w:p>
    <w:p w14:paraId="512E59D9" w14:textId="7A39C174" w:rsidR="00014C44" w:rsidRDefault="00014C44" w:rsidP="00014C44">
      <w:pPr>
        <w:jc w:val="center"/>
        <w:rPr>
          <w:b/>
          <w:bCs/>
          <w:sz w:val="40"/>
          <w:szCs w:val="40"/>
        </w:rPr>
      </w:pPr>
    </w:p>
    <w:p w14:paraId="14BF875D" w14:textId="12B8B6F5" w:rsidR="00014C44" w:rsidRDefault="00014C44" w:rsidP="00014C44">
      <w:pPr>
        <w:jc w:val="center"/>
        <w:rPr>
          <w:b/>
          <w:bCs/>
          <w:sz w:val="40"/>
          <w:szCs w:val="40"/>
        </w:rPr>
      </w:pPr>
    </w:p>
    <w:p w14:paraId="534F8302" w14:textId="2C61D1CC" w:rsidR="00014C44" w:rsidRDefault="00014C44" w:rsidP="00014C44">
      <w:pPr>
        <w:jc w:val="center"/>
        <w:rPr>
          <w:b/>
          <w:bCs/>
          <w:sz w:val="40"/>
          <w:szCs w:val="40"/>
        </w:rPr>
      </w:pPr>
    </w:p>
    <w:p w14:paraId="3FBA526E" w14:textId="69F91F33" w:rsidR="00014C44" w:rsidRDefault="00014C44" w:rsidP="00014C44">
      <w:pPr>
        <w:jc w:val="center"/>
        <w:rPr>
          <w:b/>
          <w:bCs/>
          <w:sz w:val="40"/>
          <w:szCs w:val="40"/>
        </w:rPr>
      </w:pPr>
    </w:p>
    <w:p w14:paraId="152ECE2F" w14:textId="3FA88EB5" w:rsidR="00014C44" w:rsidRDefault="00014C44" w:rsidP="00014C44">
      <w:pPr>
        <w:jc w:val="center"/>
        <w:rPr>
          <w:b/>
          <w:bCs/>
          <w:sz w:val="40"/>
          <w:szCs w:val="40"/>
        </w:rPr>
      </w:pPr>
    </w:p>
    <w:p w14:paraId="407780FB" w14:textId="439C051C" w:rsidR="00014C44" w:rsidRDefault="00014C44" w:rsidP="00014C44">
      <w:pPr>
        <w:jc w:val="center"/>
        <w:rPr>
          <w:b/>
          <w:bCs/>
          <w:sz w:val="40"/>
          <w:szCs w:val="40"/>
        </w:rPr>
      </w:pPr>
    </w:p>
    <w:p w14:paraId="537CDA8A" w14:textId="77D8B207" w:rsidR="00014C44" w:rsidRDefault="00014C44" w:rsidP="00014C44">
      <w:pPr>
        <w:jc w:val="center"/>
        <w:rPr>
          <w:b/>
          <w:bCs/>
          <w:sz w:val="40"/>
          <w:szCs w:val="40"/>
        </w:rPr>
      </w:pPr>
    </w:p>
    <w:p w14:paraId="1F794872" w14:textId="0ADCF132" w:rsidR="00014C44" w:rsidRDefault="00014C44" w:rsidP="00014C44">
      <w:pPr>
        <w:jc w:val="center"/>
        <w:rPr>
          <w:b/>
          <w:bCs/>
          <w:sz w:val="40"/>
          <w:szCs w:val="40"/>
        </w:rPr>
      </w:pPr>
    </w:p>
    <w:p w14:paraId="591DBA5E" w14:textId="6A6134BE" w:rsidR="00014C44" w:rsidRDefault="00014C44" w:rsidP="00014C44">
      <w:pPr>
        <w:rPr>
          <w:b/>
          <w:bCs/>
          <w:sz w:val="24"/>
          <w:szCs w:val="24"/>
          <w:u w:val="single"/>
        </w:rPr>
      </w:pPr>
      <w:r w:rsidRPr="00014C44">
        <w:rPr>
          <w:b/>
          <w:bCs/>
          <w:sz w:val="24"/>
          <w:szCs w:val="24"/>
          <w:u w:val="single"/>
        </w:rPr>
        <w:lastRenderedPageBreak/>
        <w:t>Blaenavon.</w:t>
      </w:r>
    </w:p>
    <w:p w14:paraId="2E314030" w14:textId="35CF0B7C" w:rsidR="00014C44" w:rsidRDefault="00014C44" w:rsidP="00014C44">
      <w:pPr>
        <w:rPr>
          <w:noProof/>
          <w:sz w:val="24"/>
          <w:szCs w:val="24"/>
        </w:rPr>
      </w:pPr>
      <w:r w:rsidRPr="00023FC4">
        <w:rPr>
          <w:sz w:val="24"/>
          <w:szCs w:val="24"/>
        </w:rPr>
        <w:t xml:space="preserve">Blaenavon is a small town based in the Welsh valleys, famously known for its involvement in the production of coal, </w:t>
      </w:r>
      <w:r w:rsidR="00830168" w:rsidRPr="00023FC4">
        <w:rPr>
          <w:sz w:val="24"/>
          <w:szCs w:val="24"/>
        </w:rPr>
        <w:t xml:space="preserve">iron and steel. Blaenavon is one of the only small mining town’s to still have an operational mine, where visitors can travel down to the mine in the pit cage to experience what miners experienced over 140 years ago. A fully operational mine from 1880 to 1980, then opening for visitors from 1983. The Big Pit is now a national heritage centre and attracts many visitors yearly. </w:t>
      </w:r>
      <w:r w:rsidR="00105075" w:rsidRPr="00023FC4">
        <w:rPr>
          <w:sz w:val="24"/>
          <w:szCs w:val="24"/>
        </w:rPr>
        <w:t>However,</w:t>
      </w:r>
      <w:r w:rsidR="00830168" w:rsidRPr="00023FC4">
        <w:rPr>
          <w:sz w:val="24"/>
          <w:szCs w:val="24"/>
        </w:rPr>
        <w:t xml:space="preserve"> that </w:t>
      </w:r>
      <w:r w:rsidR="00105075" w:rsidRPr="00023FC4">
        <w:rPr>
          <w:sz w:val="24"/>
          <w:szCs w:val="24"/>
        </w:rPr>
        <w:t xml:space="preserve">isn’t </w:t>
      </w:r>
      <w:r w:rsidR="00830168" w:rsidRPr="00023FC4">
        <w:rPr>
          <w:sz w:val="24"/>
          <w:szCs w:val="24"/>
        </w:rPr>
        <w:t>the only thing attracting visitors to the valleys, the remains of the ironworks can also be seen</w:t>
      </w:r>
      <w:r w:rsidR="00267953" w:rsidRPr="00023FC4">
        <w:rPr>
          <w:sz w:val="24"/>
          <w:szCs w:val="24"/>
        </w:rPr>
        <w:t>,</w:t>
      </w:r>
      <w:r w:rsidR="00830168" w:rsidRPr="00023FC4">
        <w:rPr>
          <w:sz w:val="24"/>
          <w:szCs w:val="24"/>
        </w:rPr>
        <w:t xml:space="preserve"> but why was Blaenavon the perfect location for coal mining, </w:t>
      </w:r>
      <w:r w:rsidR="00267953" w:rsidRPr="00023FC4">
        <w:rPr>
          <w:sz w:val="24"/>
          <w:szCs w:val="24"/>
        </w:rPr>
        <w:t>and the production of iron?</w:t>
      </w:r>
      <w:r w:rsidR="00EF6DA3" w:rsidRPr="00023FC4">
        <w:rPr>
          <w:noProof/>
          <w:sz w:val="24"/>
          <w:szCs w:val="24"/>
        </w:rPr>
        <w:t xml:space="preserve"> </w:t>
      </w:r>
      <w:r w:rsidR="00F52169">
        <w:rPr>
          <w:noProof/>
          <w:sz w:val="24"/>
          <w:szCs w:val="24"/>
        </w:rPr>
        <w:t>Blaenavon</w:t>
      </w:r>
      <w:r w:rsidR="00CC13FB">
        <w:rPr>
          <w:noProof/>
          <w:sz w:val="24"/>
          <w:szCs w:val="24"/>
        </w:rPr>
        <w:t xml:space="preserve"> was rich with, coal, limestone and ore, which outcropped at the surface making exctraction of material cheap, the perfect location for mining coal, ore and limestone all the products required in the production of iron.</w:t>
      </w:r>
      <w:r w:rsidR="00C42CD0">
        <w:rPr>
          <w:noProof/>
          <w:sz w:val="24"/>
          <w:szCs w:val="24"/>
        </w:rPr>
        <w:t xml:space="preserve">  The formation of coal may have been the main reason the valleys are ample for mining.</w:t>
      </w:r>
    </w:p>
    <w:p w14:paraId="2E338BB1" w14:textId="77777777" w:rsidR="00C42CD0" w:rsidRPr="002F6D24" w:rsidRDefault="00C42CD0" w:rsidP="00C42CD0">
      <w:pPr>
        <w:rPr>
          <w:b/>
          <w:bCs/>
          <w:noProof/>
          <w:sz w:val="24"/>
          <w:szCs w:val="24"/>
          <w:u w:val="single"/>
        </w:rPr>
      </w:pPr>
      <w:r w:rsidRPr="002F6D24">
        <w:rPr>
          <w:b/>
          <w:bCs/>
          <w:noProof/>
          <w:sz w:val="24"/>
          <w:szCs w:val="24"/>
          <w:u w:val="single"/>
        </w:rPr>
        <w:t>Coal Formation</w:t>
      </w:r>
    </w:p>
    <w:p w14:paraId="0A82C73E" w14:textId="47AD095C" w:rsidR="00C42CD0" w:rsidRDefault="00C42CD0" w:rsidP="00C42CD0">
      <w:pPr>
        <w:rPr>
          <w:noProof/>
          <w:sz w:val="24"/>
          <w:szCs w:val="24"/>
        </w:rPr>
      </w:pPr>
      <w:r>
        <w:rPr>
          <w:noProof/>
          <w:sz w:val="24"/>
          <w:szCs w:val="24"/>
        </w:rPr>
        <w:t>The process of coal formation began hundreds of thousands of years ago there were dense forests in low lying wetlands called swamps, due to flooding the trees died and got buried at the bottom of the ocean, this is the organic material, as the trees decompose they turn into something called peat. As more soil called sediment is deposited on top of the peat they become compressed and for soft coal called lignite. Over time the sediment that collects over the top of the lignite creates more pressure and heat, under the compression and high temperature the lignite slowly converts to coal. the pressure and heat makes the lignite become harder and darker, Coal contains carbon, the slow conversion of dead trees into coal is called carbonisation.  As coal is produced from dead vegitaion it is also called a fossil fuel.</w:t>
      </w:r>
      <w:r w:rsidRPr="005C53AE">
        <w:rPr>
          <w:rStyle w:val="selectable"/>
          <w:color w:val="000000"/>
        </w:rPr>
        <w:t xml:space="preserve"> </w:t>
      </w:r>
      <w:r>
        <w:rPr>
          <w:rStyle w:val="selectable"/>
          <w:color w:val="000000"/>
        </w:rPr>
        <w:t>(2020)</w:t>
      </w:r>
      <w:r>
        <w:rPr>
          <w:noProof/>
          <w:sz w:val="24"/>
          <w:szCs w:val="24"/>
        </w:rPr>
        <w:t xml:space="preserve"> Blaenavon is rich in coal due to the vast landscape, the valleys and hills are ideal for coal formation as the hills are produced by sediment being deposited, creating more pressure and producing good quality coal. the illustration belows shows the process of coal formation.</w:t>
      </w:r>
      <w:r w:rsidR="00293184" w:rsidRPr="00293184">
        <w:rPr>
          <w:noProof/>
        </w:rPr>
        <w:t xml:space="preserve"> </w:t>
      </w:r>
    </w:p>
    <w:p w14:paraId="56224301" w14:textId="3F33E4CA" w:rsidR="00C42CD0" w:rsidRDefault="00293184" w:rsidP="00C42CD0">
      <w:pPr>
        <w:rPr>
          <w:rStyle w:val="selectable"/>
          <w:color w:val="000000"/>
        </w:rPr>
      </w:pPr>
      <w:r>
        <w:rPr>
          <w:noProof/>
        </w:rPr>
        <w:drawing>
          <wp:anchor distT="0" distB="0" distL="114300" distR="114300" simplePos="0" relativeHeight="251658752" behindDoc="0" locked="0" layoutInCell="1" allowOverlap="1" wp14:anchorId="4FD06618" wp14:editId="7A8C87F0">
            <wp:simplePos x="0" y="0"/>
            <wp:positionH relativeFrom="column">
              <wp:posOffset>361950</wp:posOffset>
            </wp:positionH>
            <wp:positionV relativeFrom="paragraph">
              <wp:posOffset>97155</wp:posOffset>
            </wp:positionV>
            <wp:extent cx="3159125" cy="2133600"/>
            <wp:effectExtent l="0" t="0" r="3175" b="0"/>
            <wp:wrapNone/>
            <wp:docPr id="3" name="Picture 3" descr="coal 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al forma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59125" cy="2133600"/>
                    </a:xfrm>
                    <a:prstGeom prst="rect">
                      <a:avLst/>
                    </a:prstGeom>
                    <a:noFill/>
                    <a:ln>
                      <a:noFill/>
                    </a:ln>
                  </pic:spPr>
                </pic:pic>
              </a:graphicData>
            </a:graphic>
          </wp:anchor>
        </w:drawing>
      </w:r>
    </w:p>
    <w:p w14:paraId="61C3C398" w14:textId="053666F9" w:rsidR="00C42CD0" w:rsidRDefault="00C42CD0" w:rsidP="00014C44">
      <w:pPr>
        <w:rPr>
          <w:noProof/>
          <w:sz w:val="24"/>
          <w:szCs w:val="24"/>
        </w:rPr>
      </w:pPr>
    </w:p>
    <w:p w14:paraId="0ADCCC4B" w14:textId="661D85C4" w:rsidR="00293184" w:rsidRDefault="00293184" w:rsidP="00023FC4">
      <w:pPr>
        <w:spacing w:line="240" w:lineRule="auto"/>
        <w:rPr>
          <w:sz w:val="24"/>
          <w:szCs w:val="24"/>
        </w:rPr>
      </w:pPr>
    </w:p>
    <w:p w14:paraId="41C000DB" w14:textId="7E8D0C6E" w:rsidR="00293184" w:rsidRDefault="00293184" w:rsidP="00023FC4">
      <w:pPr>
        <w:spacing w:line="240" w:lineRule="auto"/>
        <w:rPr>
          <w:sz w:val="24"/>
          <w:szCs w:val="24"/>
        </w:rPr>
      </w:pPr>
    </w:p>
    <w:p w14:paraId="242B1ED4" w14:textId="77777777" w:rsidR="00293184" w:rsidRDefault="00293184" w:rsidP="00023FC4">
      <w:pPr>
        <w:spacing w:line="240" w:lineRule="auto"/>
        <w:rPr>
          <w:sz w:val="24"/>
          <w:szCs w:val="24"/>
        </w:rPr>
      </w:pPr>
    </w:p>
    <w:p w14:paraId="34D22E83" w14:textId="77777777" w:rsidR="00293184" w:rsidRDefault="00293184" w:rsidP="00023FC4">
      <w:pPr>
        <w:spacing w:line="240" w:lineRule="auto"/>
        <w:rPr>
          <w:sz w:val="24"/>
          <w:szCs w:val="24"/>
        </w:rPr>
      </w:pPr>
    </w:p>
    <w:p w14:paraId="3B458761" w14:textId="77777777" w:rsidR="00293184" w:rsidRDefault="00293184" w:rsidP="00023FC4">
      <w:pPr>
        <w:spacing w:line="240" w:lineRule="auto"/>
        <w:rPr>
          <w:sz w:val="24"/>
          <w:szCs w:val="24"/>
        </w:rPr>
      </w:pPr>
    </w:p>
    <w:p w14:paraId="5B05CDE2" w14:textId="77777777" w:rsidR="00293184" w:rsidRDefault="00293184" w:rsidP="00293184">
      <w:pPr>
        <w:rPr>
          <w:rStyle w:val="selectable"/>
          <w:color w:val="000000"/>
        </w:rPr>
      </w:pPr>
      <w:r>
        <w:rPr>
          <w:rStyle w:val="selectable"/>
          <w:color w:val="000000"/>
        </w:rPr>
        <w:t>(How coal is formed, 2020)</w:t>
      </w:r>
    </w:p>
    <w:p w14:paraId="1CDCBC98" w14:textId="77777777" w:rsidR="00293184" w:rsidRDefault="00293184" w:rsidP="00023FC4">
      <w:pPr>
        <w:spacing w:line="240" w:lineRule="auto"/>
        <w:rPr>
          <w:sz w:val="24"/>
          <w:szCs w:val="24"/>
        </w:rPr>
      </w:pPr>
    </w:p>
    <w:p w14:paraId="2513F655" w14:textId="75677412" w:rsidR="00105075" w:rsidRDefault="00105075" w:rsidP="00023FC4">
      <w:pPr>
        <w:spacing w:line="240" w:lineRule="auto"/>
        <w:rPr>
          <w:rFonts w:cs="Arial"/>
          <w:sz w:val="24"/>
          <w:szCs w:val="24"/>
        </w:rPr>
      </w:pPr>
      <w:r w:rsidRPr="00023FC4">
        <w:rPr>
          <w:sz w:val="24"/>
          <w:szCs w:val="24"/>
        </w:rPr>
        <w:t>Prior to industrialisation in the late eighteenth century, Blaenavon was a small settlement situated in the Lordship of Abergavenny</w:t>
      </w:r>
      <w:r w:rsidR="000C27BD" w:rsidRPr="00023FC4">
        <w:rPr>
          <w:sz w:val="24"/>
          <w:szCs w:val="24"/>
        </w:rPr>
        <w:t>. Barren land occupied by sheep farmers, scattered some distance apart, struggling to survive in a rural environment with harsh climate. Th</w:t>
      </w:r>
      <w:r w:rsidR="00EF6DA3" w:rsidRPr="00023FC4">
        <w:rPr>
          <w:sz w:val="24"/>
          <w:szCs w:val="24"/>
        </w:rPr>
        <w:t>is all changed</w:t>
      </w:r>
      <w:r w:rsidR="00EF6DA3" w:rsidRPr="00023FC4">
        <w:rPr>
          <w:rFonts w:cs="Calibri"/>
          <w:sz w:val="24"/>
          <w:szCs w:val="24"/>
        </w:rPr>
        <w:t>“During the 1780s the leases to an area of land known as ‘Lord Abergavenny’s Hill’ began to expire. Thearea was rich in minerals and natural resources and was clearly a region, where profits could be sought.”</w:t>
      </w:r>
      <w:r w:rsidR="00EF6DA3" w:rsidRPr="00023FC4">
        <w:rPr>
          <w:rStyle w:val="selectable"/>
          <w:color w:val="000000"/>
          <w:sz w:val="24"/>
          <w:szCs w:val="24"/>
        </w:rPr>
        <w:t xml:space="preserve"> (2020)</w:t>
      </w:r>
      <w:r w:rsidR="00023FC4" w:rsidRPr="00023FC4">
        <w:rPr>
          <w:rFonts w:cs="Calibri"/>
          <w:sz w:val="24"/>
          <w:szCs w:val="24"/>
        </w:rPr>
        <w:t xml:space="preserve"> three industrialists known as </w:t>
      </w:r>
      <w:r w:rsidR="00023FC4" w:rsidRPr="00023FC4">
        <w:rPr>
          <w:rFonts w:cs="Arial"/>
          <w:sz w:val="24"/>
          <w:szCs w:val="24"/>
        </w:rPr>
        <w:t>Thomas Hill of Dennis, Thomas Hopkins of Rugeley and Benjamin Pratt of Great Witley, entered into negotiations with Henry Nevill, the Earl of Abergavenny, on the 30</w:t>
      </w:r>
      <w:r w:rsidR="00023FC4" w:rsidRPr="00023FC4">
        <w:rPr>
          <w:rFonts w:cs="Arial"/>
          <w:sz w:val="24"/>
          <w:szCs w:val="24"/>
          <w:vertAlign w:val="superscript"/>
        </w:rPr>
        <w:t>th</w:t>
      </w:r>
      <w:r w:rsidR="00023FC4" w:rsidRPr="00023FC4">
        <w:rPr>
          <w:rFonts w:cs="Arial"/>
          <w:sz w:val="24"/>
          <w:szCs w:val="24"/>
        </w:rPr>
        <w:t xml:space="preserve"> of November 1789, hill and his associates were granted the lease on an area of land of over twelve thousand acre, allowing the three the rights to the mines, minerals, coal and limestone, and permission to erect furnaces. This was the start of change for Blaenavon, work began on erecting  furnaces immediately.</w:t>
      </w:r>
      <w:r w:rsidR="00C42CD0">
        <w:rPr>
          <w:rFonts w:cs="Arial"/>
          <w:sz w:val="24"/>
          <w:szCs w:val="24"/>
        </w:rPr>
        <w:t xml:space="preserve">in </w:t>
      </w:r>
      <w:r w:rsidR="00023FC4" w:rsidRPr="00023FC4">
        <w:rPr>
          <w:rFonts w:cs="Arial"/>
          <w:sz w:val="24"/>
          <w:szCs w:val="24"/>
        </w:rPr>
        <w:t xml:space="preserve"> </w:t>
      </w:r>
      <w:r w:rsidR="006C089A">
        <w:rPr>
          <w:rFonts w:cs="Arial"/>
          <w:sz w:val="24"/>
          <w:szCs w:val="24"/>
        </w:rPr>
        <w:t>Hill and his companions brought over three hundred workers with them</w:t>
      </w:r>
      <w:r w:rsidR="00C42CD0">
        <w:rPr>
          <w:rFonts w:cs="Arial"/>
          <w:sz w:val="24"/>
          <w:szCs w:val="24"/>
        </w:rPr>
        <w:t xml:space="preserve"> to</w:t>
      </w:r>
      <w:r w:rsidR="006C089A">
        <w:rPr>
          <w:rFonts w:cs="Arial"/>
          <w:sz w:val="24"/>
          <w:szCs w:val="24"/>
        </w:rPr>
        <w:t xml:space="preserve"> the Welsh valleys to erect the furnace</w:t>
      </w:r>
      <w:r w:rsidR="00C42CD0">
        <w:rPr>
          <w:rFonts w:cs="Arial"/>
          <w:sz w:val="24"/>
          <w:szCs w:val="24"/>
        </w:rPr>
        <w:t>, between 1805 and 1810a further two furnaces were erected,</w:t>
      </w:r>
      <w:r w:rsidR="00D90C06">
        <w:rPr>
          <w:rFonts w:cs="Arial"/>
          <w:sz w:val="24"/>
          <w:szCs w:val="24"/>
        </w:rPr>
        <w:t xml:space="preserve"> all five furnaces produced over 14,220 tonnes of pig iron annually</w:t>
      </w:r>
      <w:r w:rsidR="006C089A">
        <w:rPr>
          <w:rFonts w:cs="Arial"/>
          <w:sz w:val="24"/>
          <w:szCs w:val="24"/>
        </w:rPr>
        <w:t>. The derelict land soon became rows of houses to accommodate all the workers,</w:t>
      </w:r>
      <w:r w:rsidR="0036647B">
        <w:rPr>
          <w:rFonts w:cs="Arial"/>
          <w:sz w:val="24"/>
          <w:szCs w:val="24"/>
        </w:rPr>
        <w:t xml:space="preserve"> as well as churches as religion was a big thing in Blaenavon during this period</w:t>
      </w:r>
      <w:r w:rsidR="007358DE">
        <w:rPr>
          <w:rFonts w:cs="Arial"/>
          <w:sz w:val="24"/>
          <w:szCs w:val="24"/>
        </w:rPr>
        <w:t xml:space="preserve">. By 1842 over two </w:t>
      </w:r>
      <w:r w:rsidR="00B03349">
        <w:rPr>
          <w:rFonts w:cs="Arial"/>
          <w:sz w:val="24"/>
          <w:szCs w:val="24"/>
        </w:rPr>
        <w:t>thousand</w:t>
      </w:r>
      <w:r w:rsidR="007358DE">
        <w:rPr>
          <w:rFonts w:cs="Arial"/>
          <w:sz w:val="24"/>
          <w:szCs w:val="24"/>
        </w:rPr>
        <w:t xml:space="preserve"> workers were employed by the Blaenavon iron works, belonging to the Blaenavon iron and coal company. Boys as young as six were working underground in the mines. The coal that was taken from the mines was used in the steelworks to create heat to help with the </w:t>
      </w:r>
      <w:r w:rsidR="00BD7420">
        <w:rPr>
          <w:rFonts w:cs="Arial"/>
          <w:sz w:val="24"/>
          <w:szCs w:val="24"/>
        </w:rPr>
        <w:t xml:space="preserve">production of iron. This location was prime for </w:t>
      </w:r>
      <w:r w:rsidR="00EC4099">
        <w:rPr>
          <w:rFonts w:cs="Arial"/>
          <w:sz w:val="24"/>
          <w:szCs w:val="24"/>
        </w:rPr>
        <w:t>H</w:t>
      </w:r>
      <w:r w:rsidR="00BD7420">
        <w:rPr>
          <w:rFonts w:cs="Arial"/>
          <w:sz w:val="24"/>
          <w:szCs w:val="24"/>
        </w:rPr>
        <w:t xml:space="preserve">ill and his associates as the landscape surrounding them had </w:t>
      </w:r>
      <w:r w:rsidR="00B03349">
        <w:rPr>
          <w:rFonts w:cs="Arial"/>
          <w:sz w:val="24"/>
          <w:szCs w:val="24"/>
        </w:rPr>
        <w:t>everything,</w:t>
      </w:r>
      <w:r w:rsidR="00BD7420">
        <w:rPr>
          <w:rFonts w:cs="Arial"/>
          <w:sz w:val="24"/>
          <w:szCs w:val="24"/>
        </w:rPr>
        <w:t xml:space="preserve"> they needed </w:t>
      </w:r>
      <w:r w:rsidR="00EA3CA3">
        <w:rPr>
          <w:rFonts w:cs="Arial"/>
          <w:sz w:val="24"/>
          <w:szCs w:val="24"/>
        </w:rPr>
        <w:t>to produce</w:t>
      </w:r>
      <w:r w:rsidR="00BD7420">
        <w:rPr>
          <w:rFonts w:cs="Arial"/>
          <w:sz w:val="24"/>
          <w:szCs w:val="24"/>
        </w:rPr>
        <w:t xml:space="preserve"> iron whilst also </w:t>
      </w:r>
      <w:r w:rsidR="00EA3CA3">
        <w:rPr>
          <w:rFonts w:cs="Arial"/>
          <w:sz w:val="24"/>
          <w:szCs w:val="24"/>
        </w:rPr>
        <w:t>extracting coal from the landscape for export.</w:t>
      </w:r>
      <w:r w:rsidR="00B03349">
        <w:rPr>
          <w:rFonts w:cs="Arial"/>
          <w:sz w:val="24"/>
          <w:szCs w:val="24"/>
        </w:rPr>
        <w:t xml:space="preserve"> </w:t>
      </w:r>
      <w:r w:rsidR="00D90C06">
        <w:rPr>
          <w:rFonts w:cs="Arial"/>
          <w:sz w:val="24"/>
          <w:szCs w:val="24"/>
        </w:rPr>
        <w:t>Transportation lines were created in order to transport the produce via canal and tram to Newport in order to export to foreign countries.</w:t>
      </w:r>
    </w:p>
    <w:p w14:paraId="243D11D5" w14:textId="45087BCD" w:rsidR="00CC13FB" w:rsidRDefault="00EC4099" w:rsidP="00023FC4">
      <w:pPr>
        <w:spacing w:line="240" w:lineRule="auto"/>
        <w:rPr>
          <w:rStyle w:val="selectable"/>
          <w:color w:val="000000"/>
        </w:rPr>
      </w:pPr>
      <w:r>
        <w:t>“</w:t>
      </w:r>
      <w:r>
        <w:t>In 1789 Blaenavon Ironworks first harnessed the power of steam to blow air into its huge blast furnaces. A century later it was here that Sidney Gilchrist Thomas transformed the world’s steel industry by inventing a method to remove phosphorus from iron ore.</w:t>
      </w:r>
      <w:r>
        <w:t>”</w:t>
      </w:r>
      <w:r w:rsidRPr="00EC4099">
        <w:rPr>
          <w:rStyle w:val="selectable"/>
          <w:color w:val="000000"/>
        </w:rPr>
        <w:t xml:space="preserve"> </w:t>
      </w:r>
      <w:r>
        <w:rPr>
          <w:rStyle w:val="selectable"/>
          <w:color w:val="000000"/>
        </w:rPr>
        <w:t>(Cadw, 2020)</w:t>
      </w:r>
      <w:r w:rsidR="00D90C06">
        <w:rPr>
          <w:rStyle w:val="selectable"/>
          <w:color w:val="000000"/>
        </w:rPr>
        <w:t xml:space="preserve"> he did this by adding lime to the pig iron and blowing the molten metal with oxygen, this making unudable phosphoric ores that could be used in bulk steel making, </w:t>
      </w:r>
      <w:r w:rsidR="002A79B5">
        <w:rPr>
          <w:rStyle w:val="selectable"/>
          <w:color w:val="000000"/>
        </w:rPr>
        <w:t xml:space="preserve"> this </w:t>
      </w:r>
      <w:r w:rsidR="00D90C06">
        <w:rPr>
          <w:rStyle w:val="selectable"/>
          <w:color w:val="000000"/>
        </w:rPr>
        <w:t xml:space="preserve">helped </w:t>
      </w:r>
      <w:r w:rsidR="002A79B5">
        <w:rPr>
          <w:rStyle w:val="selectable"/>
          <w:color w:val="000000"/>
        </w:rPr>
        <w:t xml:space="preserve">Blaenavon </w:t>
      </w:r>
      <w:r w:rsidR="00D90C06">
        <w:rPr>
          <w:rStyle w:val="selectable"/>
          <w:color w:val="000000"/>
        </w:rPr>
        <w:t xml:space="preserve">become </w:t>
      </w:r>
      <w:r w:rsidR="002A79B5">
        <w:rPr>
          <w:rStyle w:val="selectable"/>
          <w:color w:val="000000"/>
        </w:rPr>
        <w:t xml:space="preserve">one of </w:t>
      </w:r>
      <w:r w:rsidR="00D90C06">
        <w:rPr>
          <w:rStyle w:val="selectable"/>
          <w:color w:val="000000"/>
        </w:rPr>
        <w:t xml:space="preserve">the </w:t>
      </w:r>
      <w:r w:rsidR="002A79B5">
        <w:rPr>
          <w:rStyle w:val="selectable"/>
          <w:color w:val="000000"/>
        </w:rPr>
        <w:t xml:space="preserve">main </w:t>
      </w:r>
      <w:r w:rsidR="00D90C06">
        <w:rPr>
          <w:rStyle w:val="selectable"/>
          <w:color w:val="000000"/>
        </w:rPr>
        <w:t xml:space="preserve">the </w:t>
      </w:r>
      <w:r w:rsidR="002A79B5">
        <w:rPr>
          <w:rStyle w:val="selectable"/>
          <w:color w:val="000000"/>
        </w:rPr>
        <w:t>contributors to makin</w:t>
      </w:r>
      <w:r w:rsidR="00D90C06">
        <w:rPr>
          <w:rStyle w:val="selectable"/>
          <w:color w:val="000000"/>
        </w:rPr>
        <w:t>g</w:t>
      </w:r>
      <w:r w:rsidR="002A79B5">
        <w:rPr>
          <w:rStyle w:val="selectable"/>
          <w:color w:val="000000"/>
        </w:rPr>
        <w:t xml:space="preserve"> Wales one of the biggest producers of iron in the world.</w:t>
      </w:r>
      <w:r w:rsidR="00F52169">
        <w:rPr>
          <w:rStyle w:val="selectable"/>
          <w:color w:val="000000"/>
        </w:rPr>
        <w:t xml:space="preserve"> </w:t>
      </w:r>
      <w:r w:rsidR="00CC13FB">
        <w:rPr>
          <w:rStyle w:val="selectable"/>
          <w:color w:val="000000"/>
        </w:rPr>
        <w:t xml:space="preserve"> “By 1796 blaenavons furnaces were producing five thousand four hundred tons of iron a year.”(moodle 19\20) </w:t>
      </w:r>
      <w:r w:rsidR="00D90C06">
        <w:rPr>
          <w:rStyle w:val="selectable"/>
          <w:color w:val="000000"/>
        </w:rPr>
        <w:t xml:space="preserve"> however in the early 20</w:t>
      </w:r>
      <w:r w:rsidR="00D90C06" w:rsidRPr="00D90C06">
        <w:rPr>
          <w:rStyle w:val="selectable"/>
          <w:color w:val="000000"/>
          <w:vertAlign w:val="superscript"/>
        </w:rPr>
        <w:t>th</w:t>
      </w:r>
      <w:r w:rsidR="00D90C06">
        <w:rPr>
          <w:rStyle w:val="selectable"/>
          <w:color w:val="000000"/>
        </w:rPr>
        <w:t xml:space="preserve"> century coal was in high demand due to its steam generating properties, and the development of steam engines and soon overtook iron in the main local industry. </w:t>
      </w:r>
      <w:r w:rsidR="00DB3A21">
        <w:rPr>
          <w:rStyle w:val="selectable"/>
          <w:color w:val="000000"/>
        </w:rPr>
        <w:t>the steel works closed in 1960’s prior to closure it was used as a maintenance yard. And the coal mine closed in 1980. However the history of Blaenavon can be seen with a visit to the small town, the Big Pit is open as a museum with original artefacts, and the remains of the ironworks can also be seen, and the landscape shows the scars of the industrial revolution.</w:t>
      </w:r>
    </w:p>
    <w:p w14:paraId="71823E29" w14:textId="2C97B12B" w:rsidR="00293184" w:rsidRDefault="00293184" w:rsidP="00023FC4">
      <w:pPr>
        <w:spacing w:line="240" w:lineRule="auto"/>
        <w:rPr>
          <w:rStyle w:val="selectable"/>
          <w:color w:val="000000"/>
        </w:rPr>
      </w:pPr>
    </w:p>
    <w:p w14:paraId="52748547" w14:textId="5B29D9A5" w:rsidR="00293184" w:rsidRDefault="00293184" w:rsidP="00023FC4">
      <w:pPr>
        <w:spacing w:line="240" w:lineRule="auto"/>
        <w:rPr>
          <w:rStyle w:val="selectable"/>
          <w:color w:val="000000"/>
        </w:rPr>
      </w:pPr>
    </w:p>
    <w:p w14:paraId="6F8F7B83" w14:textId="6E8231FE" w:rsidR="00293184" w:rsidRDefault="00293184" w:rsidP="00023FC4">
      <w:pPr>
        <w:spacing w:line="240" w:lineRule="auto"/>
        <w:rPr>
          <w:rStyle w:val="selectable"/>
          <w:color w:val="000000"/>
        </w:rPr>
      </w:pPr>
    </w:p>
    <w:p w14:paraId="13C4E293" w14:textId="0334DA47" w:rsidR="00293184" w:rsidRDefault="00293184" w:rsidP="00023FC4">
      <w:pPr>
        <w:spacing w:line="240" w:lineRule="auto"/>
        <w:rPr>
          <w:rStyle w:val="selectable"/>
          <w:color w:val="000000"/>
        </w:rPr>
      </w:pPr>
    </w:p>
    <w:p w14:paraId="1DA6841A" w14:textId="182696AB" w:rsidR="00293184" w:rsidRDefault="00293184" w:rsidP="00023FC4">
      <w:pPr>
        <w:spacing w:line="240" w:lineRule="auto"/>
        <w:rPr>
          <w:rStyle w:val="selectable"/>
          <w:color w:val="000000"/>
        </w:rPr>
      </w:pPr>
    </w:p>
    <w:p w14:paraId="6D938A8C" w14:textId="77777777" w:rsidR="00293184" w:rsidRDefault="00293184" w:rsidP="00293184">
      <w:pPr>
        <w:rPr>
          <w:rStyle w:val="selectable"/>
          <w:color w:val="000000"/>
        </w:rPr>
      </w:pPr>
    </w:p>
    <w:p w14:paraId="6198CF37" w14:textId="44DD019C" w:rsidR="00293184" w:rsidRPr="00C34454" w:rsidRDefault="00293184" w:rsidP="00293184">
      <w:pPr>
        <w:rPr>
          <w:b/>
          <w:bCs/>
          <w:u w:val="single"/>
        </w:rPr>
      </w:pPr>
      <w:r w:rsidRPr="00C34454">
        <w:rPr>
          <w:b/>
          <w:bCs/>
          <w:u w:val="single"/>
        </w:rPr>
        <w:lastRenderedPageBreak/>
        <w:t>References</w:t>
      </w:r>
    </w:p>
    <w:p w14:paraId="3E524BCB" w14:textId="77777777" w:rsidR="00293184" w:rsidRDefault="00293184" w:rsidP="00293184"/>
    <w:p w14:paraId="371F7BD8" w14:textId="77777777" w:rsidR="00293184" w:rsidRDefault="00293184" w:rsidP="00293184">
      <w:pPr>
        <w:rPr>
          <w:rStyle w:val="selectable"/>
          <w:color w:val="000000"/>
        </w:rPr>
      </w:pPr>
      <w:bookmarkStart w:id="1" w:name="_GoBack"/>
      <w:bookmarkEnd w:id="1"/>
      <w:r>
        <w:rPr>
          <w:rStyle w:val="selectable"/>
          <w:color w:val="000000"/>
        </w:rPr>
        <w:t>2020. [online] Available at: &lt;https://www.youtube.com/watch?v=nIYz4Ck3w-k&gt; [Accessed 24 May 2020].</w:t>
      </w:r>
    </w:p>
    <w:p w14:paraId="4DDEE86E" w14:textId="77777777" w:rsidR="00293184" w:rsidRDefault="00293184" w:rsidP="00293184">
      <w:pPr>
        <w:rPr>
          <w:rStyle w:val="selectable"/>
          <w:color w:val="000000"/>
        </w:rPr>
      </w:pPr>
      <w:r>
        <w:rPr>
          <w:rStyle w:val="selectable"/>
          <w:color w:val="000000"/>
        </w:rPr>
        <w:t xml:space="preserve">Atlas Obscura. 2020. </w:t>
      </w:r>
      <w:r>
        <w:rPr>
          <w:rStyle w:val="selectable"/>
          <w:i/>
          <w:iCs/>
          <w:color w:val="000000"/>
        </w:rPr>
        <w:t>Big Pit National Coal Museum</w:t>
      </w:r>
      <w:r>
        <w:rPr>
          <w:rStyle w:val="selectable"/>
          <w:color w:val="000000"/>
        </w:rPr>
        <w:t>. [online] Available at: &lt;https://www.atlasobscura.com/places/big-pit-national-coal-museum&gt; [Accessed 24 May 2020].</w:t>
      </w:r>
    </w:p>
    <w:p w14:paraId="7B87B16E" w14:textId="77777777" w:rsidR="00293184" w:rsidRDefault="00293184" w:rsidP="00293184">
      <w:pPr>
        <w:rPr>
          <w:rStyle w:val="selectable"/>
          <w:color w:val="000000"/>
        </w:rPr>
      </w:pPr>
      <w:r>
        <w:rPr>
          <w:rStyle w:val="selectable"/>
          <w:color w:val="000000"/>
        </w:rPr>
        <w:t xml:space="preserve">Cadw.gov.wales. 2020. </w:t>
      </w:r>
      <w:r>
        <w:rPr>
          <w:rStyle w:val="selectable"/>
          <w:i/>
          <w:iCs/>
          <w:color w:val="000000"/>
        </w:rPr>
        <w:t>Blaenavon Ironworks | Cadw</w:t>
      </w:r>
      <w:r>
        <w:rPr>
          <w:rStyle w:val="selectable"/>
          <w:color w:val="000000"/>
        </w:rPr>
        <w:t>. [online] Available at: &lt;https://cadw.gov.wales/visit/places-to-visit/blaenavon-ironworks&gt; [Accessed 24 May 2020].</w:t>
      </w:r>
    </w:p>
    <w:p w14:paraId="1FAEB143" w14:textId="77777777" w:rsidR="00293184" w:rsidRDefault="00293184" w:rsidP="00293184">
      <w:r>
        <w:rPr>
          <w:rStyle w:val="selectable"/>
          <w:color w:val="000000"/>
        </w:rPr>
        <w:t xml:space="preserve">Moodle.uwtsd.ac.uk. 2020. </w:t>
      </w:r>
      <w:r>
        <w:rPr>
          <w:rStyle w:val="selectable"/>
          <w:i/>
          <w:iCs/>
          <w:color w:val="000000"/>
        </w:rPr>
        <w:t>UWTSD Moodle 2019/20: Log In To The Site</w:t>
      </w:r>
      <w:r>
        <w:rPr>
          <w:rStyle w:val="selectable"/>
          <w:color w:val="000000"/>
        </w:rPr>
        <w:t>. [online] Available at: &lt;https://moodle.uwtsd.ac.uk/course/view.php?id=3405&gt; [Accessed 25 May 2020].</w:t>
      </w:r>
    </w:p>
    <w:p w14:paraId="0BD32B30" w14:textId="77777777" w:rsidR="00293184" w:rsidRDefault="00293184" w:rsidP="00293184">
      <w:pPr>
        <w:rPr>
          <w:rStyle w:val="selectable"/>
          <w:color w:val="000000"/>
        </w:rPr>
      </w:pPr>
      <w:r>
        <w:rPr>
          <w:rStyle w:val="selectable"/>
          <w:color w:val="000000"/>
        </w:rPr>
        <w:t>Visitblaenavon.co.uk. 2020. [online] Available at: &lt;https://www.visitblaenavon.co.uk/en/Publications/Blaenavon-Story/Blaenavon-Ironworks.pdf&gt; [Accessed 24 May 2020].</w:t>
      </w:r>
    </w:p>
    <w:p w14:paraId="3F2C8DBB" w14:textId="77777777" w:rsidR="00293184" w:rsidRDefault="00293184" w:rsidP="00293184">
      <w:pPr>
        <w:rPr>
          <w:rStyle w:val="selectable"/>
          <w:color w:val="000000"/>
        </w:rPr>
      </w:pPr>
      <w:r>
        <w:rPr>
          <w:rStyle w:val="selectable"/>
          <w:color w:val="000000"/>
        </w:rPr>
        <w:t xml:space="preserve">ZME Science. 2020. </w:t>
      </w:r>
      <w:r>
        <w:rPr>
          <w:rStyle w:val="selectable"/>
          <w:i/>
          <w:iCs/>
          <w:color w:val="000000"/>
        </w:rPr>
        <w:t>How Coal Is Formed</w:t>
      </w:r>
      <w:r>
        <w:rPr>
          <w:rStyle w:val="selectable"/>
          <w:color w:val="000000"/>
        </w:rPr>
        <w:t>. [online] Available at: &lt;https://www.zmescience.com/science/geology/how-coal-is-formed/&gt; [Accessed 24 May 2020].</w:t>
      </w:r>
    </w:p>
    <w:p w14:paraId="622286C3" w14:textId="77777777" w:rsidR="00293184" w:rsidRDefault="00293184" w:rsidP="00023FC4">
      <w:pPr>
        <w:spacing w:line="240" w:lineRule="auto"/>
        <w:rPr>
          <w:rStyle w:val="selectable"/>
          <w:color w:val="000000"/>
        </w:rPr>
      </w:pPr>
    </w:p>
    <w:p w14:paraId="3C99DAFB" w14:textId="753B5958" w:rsidR="00AA1D28" w:rsidRDefault="00C42CD0" w:rsidP="002F6D24">
      <w:pPr>
        <w:rPr>
          <w:noProof/>
          <w:sz w:val="24"/>
          <w:szCs w:val="24"/>
        </w:rPr>
      </w:pPr>
      <w:r>
        <w:rPr>
          <w:noProof/>
          <w:sz w:val="24"/>
          <w:szCs w:val="24"/>
        </w:rPr>
        <w:t xml:space="preserve"> </w:t>
      </w:r>
    </w:p>
    <w:p w14:paraId="26171313" w14:textId="5E437613" w:rsidR="002F6D24" w:rsidRDefault="002F6D24" w:rsidP="002F6D24">
      <w:pPr>
        <w:rPr>
          <w:noProof/>
          <w:sz w:val="24"/>
          <w:szCs w:val="24"/>
        </w:rPr>
      </w:pPr>
    </w:p>
    <w:p w14:paraId="5D159D41" w14:textId="77777777" w:rsidR="002F6D24" w:rsidRPr="00023FC4" w:rsidRDefault="002F6D24" w:rsidP="002F6D24">
      <w:pPr>
        <w:rPr>
          <w:noProof/>
          <w:sz w:val="24"/>
          <w:szCs w:val="24"/>
        </w:rPr>
      </w:pPr>
    </w:p>
    <w:p w14:paraId="51E119E1" w14:textId="77777777" w:rsidR="002F6D24" w:rsidRPr="00CC13FB" w:rsidRDefault="002F6D24" w:rsidP="00023FC4">
      <w:pPr>
        <w:spacing w:line="240" w:lineRule="auto"/>
        <w:rPr>
          <w:color w:val="000000"/>
        </w:rPr>
      </w:pPr>
    </w:p>
    <w:sectPr w:rsidR="002F6D24" w:rsidRPr="00CC13F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D74EF1" w14:textId="77777777" w:rsidR="00D17E89" w:rsidRDefault="00D17E89" w:rsidP="00EF6DA3">
      <w:pPr>
        <w:spacing w:after="0" w:line="240" w:lineRule="auto"/>
      </w:pPr>
      <w:r>
        <w:separator/>
      </w:r>
    </w:p>
  </w:endnote>
  <w:endnote w:type="continuationSeparator" w:id="0">
    <w:p w14:paraId="068E9C6A" w14:textId="77777777" w:rsidR="00D17E89" w:rsidRDefault="00D17E89" w:rsidP="00EF6D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282FBB" w14:textId="77777777" w:rsidR="00B03349" w:rsidRDefault="00B033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C84558" w14:textId="77777777" w:rsidR="00B03349" w:rsidRDefault="00B0334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5901D4" w14:textId="77777777" w:rsidR="00B03349" w:rsidRDefault="00B033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51B288" w14:textId="77777777" w:rsidR="00D17E89" w:rsidRDefault="00D17E89" w:rsidP="00EF6DA3">
      <w:pPr>
        <w:spacing w:after="0" w:line="240" w:lineRule="auto"/>
      </w:pPr>
      <w:r>
        <w:separator/>
      </w:r>
    </w:p>
  </w:footnote>
  <w:footnote w:type="continuationSeparator" w:id="0">
    <w:p w14:paraId="03383016" w14:textId="77777777" w:rsidR="00D17E89" w:rsidRDefault="00D17E89" w:rsidP="00EF6D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42CFE5" w14:textId="44750D72" w:rsidR="00B03349" w:rsidRDefault="00B03349">
    <w:pPr>
      <w:pStyle w:val="Header"/>
    </w:pPr>
    <w:r>
      <w:rPr>
        <w:noProof/>
      </w:rPr>
      <w:pict w14:anchorId="5991BA0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964628438" o:spid="_x0000_s2050" type="#_x0000_t75" style="position:absolute;margin-left:0;margin-top:0;width:451.2pt;height:300.3pt;z-index:-251657216;mso-position-horizontal:center;mso-position-horizontal-relative:margin;mso-position-vertical:center;mso-position-vertical-relative:margin" o:allowincell="f">
          <v:imagedata r:id="rId1" o:title="big pit" gain="19661f" blacklevel="22938f"/>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BD6BDF" w14:textId="4699D8A3" w:rsidR="00B03349" w:rsidRDefault="00B03349">
    <w:pPr>
      <w:pStyle w:val="Header"/>
    </w:pPr>
    <w:r>
      <w:rPr>
        <w:noProof/>
      </w:rPr>
      <w:pict w14:anchorId="1718AD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964628439" o:spid="_x0000_s2051" type="#_x0000_t75" style="position:absolute;margin-left:0;margin-top:0;width:451.2pt;height:300.3pt;z-index:-251656192;mso-position-horizontal:center;mso-position-horizontal-relative:margin;mso-position-vertical:center;mso-position-vertical-relative:margin" o:allowincell="f">
          <v:imagedata r:id="rId1" o:title="big pit" gain="19661f" blacklevel="22938f"/>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259AD4" w14:textId="25A7FA0F" w:rsidR="00B03349" w:rsidRDefault="00B03349">
    <w:pPr>
      <w:pStyle w:val="Header"/>
    </w:pPr>
    <w:r>
      <w:rPr>
        <w:noProof/>
      </w:rPr>
      <w:pict w14:anchorId="3830D55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964628437" o:spid="_x0000_s2049" type="#_x0000_t75" style="position:absolute;margin-left:0;margin-top:0;width:451.2pt;height:300.3pt;z-index:-251658240;mso-position-horizontal:center;mso-position-horizontal-relative:margin;mso-position-vertical:center;mso-position-vertical-relative:margin" o:allowincell="f">
          <v:imagedata r:id="rId1" o:title="big pit" gain="19661f" blacklevel="22938f"/>
        </v:shape>
      </w:pic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F1023C"/>
    <w:rsid w:val="00014C44"/>
    <w:rsid w:val="00023FC4"/>
    <w:rsid w:val="00063444"/>
    <w:rsid w:val="000C27BD"/>
    <w:rsid w:val="00105075"/>
    <w:rsid w:val="00267953"/>
    <w:rsid w:val="00293184"/>
    <w:rsid w:val="002A79B5"/>
    <w:rsid w:val="002F6D24"/>
    <w:rsid w:val="0036647B"/>
    <w:rsid w:val="0044793D"/>
    <w:rsid w:val="005C53AE"/>
    <w:rsid w:val="005F3C7D"/>
    <w:rsid w:val="00681CDC"/>
    <w:rsid w:val="006C089A"/>
    <w:rsid w:val="007358DE"/>
    <w:rsid w:val="008203C6"/>
    <w:rsid w:val="00830168"/>
    <w:rsid w:val="00AA1D28"/>
    <w:rsid w:val="00B03349"/>
    <w:rsid w:val="00BD7420"/>
    <w:rsid w:val="00C42CD0"/>
    <w:rsid w:val="00CC13FB"/>
    <w:rsid w:val="00D17E89"/>
    <w:rsid w:val="00D90C06"/>
    <w:rsid w:val="00DB3A21"/>
    <w:rsid w:val="00EA3CA3"/>
    <w:rsid w:val="00EC4099"/>
    <w:rsid w:val="00EF6DA3"/>
    <w:rsid w:val="00F1023C"/>
    <w:rsid w:val="00F2570A"/>
    <w:rsid w:val="00F52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3EE27572"/>
  <w15:chartTrackingRefBased/>
  <w15:docId w15:val="{1810ADE0-040A-44DA-97EE-1E4710F2CE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EF6DA3"/>
  </w:style>
  <w:style w:type="paragraph" w:styleId="Header">
    <w:name w:val="header"/>
    <w:basedOn w:val="Normal"/>
    <w:link w:val="HeaderChar"/>
    <w:uiPriority w:val="99"/>
    <w:unhideWhenUsed/>
    <w:rsid w:val="00EF6D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6DA3"/>
  </w:style>
  <w:style w:type="paragraph" w:styleId="Footer">
    <w:name w:val="footer"/>
    <w:basedOn w:val="Normal"/>
    <w:link w:val="FooterChar"/>
    <w:uiPriority w:val="99"/>
    <w:unhideWhenUsed/>
    <w:rsid w:val="00EF6D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D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_rels/header3.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207</TotalTime>
  <Pages>4</Pages>
  <Words>971</Words>
  <Characters>5537</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malcolmgt85@gmail.com</dc:creator>
  <cp:keywords/>
  <dc:description/>
  <cp:lastModifiedBy>malcolmgt85@gmail.com</cp:lastModifiedBy>
  <cp:revision>16</cp:revision>
  <dcterms:created xsi:type="dcterms:W3CDTF">2020-05-24T20:27:00Z</dcterms:created>
  <dcterms:modified xsi:type="dcterms:W3CDTF">2020-05-25T00:05:00Z</dcterms:modified>
</cp:coreProperties>
</file>