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2984BDD" w14:textId="408FD25E" w:rsidR="6323CFA5" w:rsidRDefault="6323CFA5" w:rsidP="02F6EDB3">
      <w:pPr>
        <w:spacing w:before="240" w:after="240" w:line="360" w:lineRule="auto"/>
        <w:contextualSpacing/>
        <w:jc w:val="center"/>
        <w:rPr>
          <w:rFonts w:ascii="Arial" w:eastAsia="Arial" w:hAnsi="Arial" w:cs="Arial"/>
          <w:b/>
          <w:bCs/>
          <w:color w:val="000000" w:themeColor="text1"/>
        </w:rPr>
      </w:pPr>
      <w:r w:rsidRPr="02F6EDB3">
        <w:rPr>
          <w:rFonts w:ascii="Arial" w:eastAsia="Arial" w:hAnsi="Arial" w:cs="Arial"/>
          <w:b/>
          <w:bCs/>
          <w:color w:val="000000" w:themeColor="text1"/>
          <w:u w:val="single"/>
        </w:rPr>
        <w:t>Reflection on my Foundation Degree in Inclusive Education</w:t>
      </w:r>
      <w:r w:rsidR="254E89B0" w:rsidRPr="02F6EDB3">
        <w:rPr>
          <w:rFonts w:ascii="Arial" w:eastAsia="Arial" w:hAnsi="Arial" w:cs="Arial"/>
          <w:b/>
          <w:bCs/>
          <w:color w:val="000000" w:themeColor="text1"/>
          <w:u w:val="single"/>
        </w:rPr>
        <w:t xml:space="preserve"> so far,</w:t>
      </w:r>
      <w:r w:rsidRPr="02F6EDB3">
        <w:rPr>
          <w:rFonts w:ascii="Arial" w:eastAsia="Arial" w:hAnsi="Arial" w:cs="Arial"/>
          <w:b/>
          <w:bCs/>
          <w:color w:val="000000" w:themeColor="text1"/>
          <w:u w:val="single"/>
        </w:rPr>
        <w:t xml:space="preserve"> using Gibbs’ Reflective </w:t>
      </w:r>
      <w:r w:rsidR="08CDCFB4" w:rsidRPr="02F6EDB3">
        <w:rPr>
          <w:rFonts w:ascii="Arial" w:eastAsia="Arial" w:hAnsi="Arial" w:cs="Arial"/>
          <w:b/>
          <w:bCs/>
          <w:color w:val="000000" w:themeColor="text1"/>
          <w:u w:val="single"/>
        </w:rPr>
        <w:t>Cycle</w:t>
      </w:r>
    </w:p>
    <w:p w14:paraId="1383BA61" w14:textId="04802D4E" w:rsidR="02F6EDB3" w:rsidRDefault="02F6EDB3" w:rsidP="02F6EDB3">
      <w:pPr>
        <w:spacing w:before="240" w:after="240" w:line="360" w:lineRule="auto"/>
        <w:contextualSpacing/>
        <w:jc w:val="center"/>
        <w:rPr>
          <w:rFonts w:ascii="Arial" w:eastAsia="Arial" w:hAnsi="Arial" w:cs="Arial"/>
          <w:b/>
          <w:bCs/>
          <w:color w:val="000000" w:themeColor="text1"/>
        </w:rPr>
      </w:pPr>
    </w:p>
    <w:p w14:paraId="046BDE65" w14:textId="5A0EB397" w:rsidR="02F6EDB3" w:rsidRDefault="02F6EDB3" w:rsidP="02F6EDB3">
      <w:pPr>
        <w:spacing w:before="240" w:after="240" w:line="360" w:lineRule="auto"/>
        <w:contextualSpacing/>
        <w:jc w:val="center"/>
        <w:rPr>
          <w:rFonts w:ascii="Arial" w:eastAsia="Arial" w:hAnsi="Arial" w:cs="Arial"/>
          <w:b/>
          <w:bCs/>
          <w:color w:val="000000" w:themeColor="text1"/>
        </w:rPr>
      </w:pPr>
    </w:p>
    <w:p w14:paraId="61B26F5B" w14:textId="72BE2859" w:rsidR="1B985F84" w:rsidRDefault="1B985F84" w:rsidP="1F60B6FC">
      <w:pPr>
        <w:spacing w:line="360" w:lineRule="auto"/>
        <w:rPr>
          <w:rFonts w:ascii="Arial" w:eastAsia="Arial" w:hAnsi="Arial" w:cs="Arial"/>
          <w:b/>
          <w:bCs/>
          <w:i/>
          <w:iCs/>
        </w:rPr>
      </w:pPr>
      <w:r w:rsidRPr="1F60B6FC">
        <w:rPr>
          <w:rFonts w:ascii="Arial" w:eastAsia="Arial" w:hAnsi="Arial" w:cs="Arial"/>
          <w:b/>
          <w:bCs/>
          <w:i/>
          <w:iCs/>
        </w:rPr>
        <w:t>Introduction</w:t>
      </w:r>
    </w:p>
    <w:p w14:paraId="6AFC922E" w14:textId="5C7228C6" w:rsidR="5F0EE95F" w:rsidRDefault="5F0EE95F" w:rsidP="1F60B6FC">
      <w:pPr>
        <w:spacing w:line="360" w:lineRule="auto"/>
        <w:rPr>
          <w:rFonts w:ascii="Arial" w:eastAsia="Arial" w:hAnsi="Arial" w:cs="Arial"/>
        </w:rPr>
      </w:pPr>
      <w:r w:rsidRPr="1F60B6FC">
        <w:rPr>
          <w:rFonts w:ascii="Arial" w:eastAsia="Arial" w:hAnsi="Arial" w:cs="Arial"/>
        </w:rPr>
        <w:t xml:space="preserve">For me, starting a Foundation Degree in Inclusive Education has been a journey </w:t>
      </w:r>
      <w:r w:rsidR="5C0BE128" w:rsidRPr="1F60B6FC">
        <w:rPr>
          <w:rFonts w:ascii="Arial" w:eastAsia="Arial" w:hAnsi="Arial" w:cs="Arial"/>
        </w:rPr>
        <w:t xml:space="preserve">fraught with self-doubt, </w:t>
      </w:r>
      <w:r w:rsidR="1758E49B" w:rsidRPr="1F60B6FC">
        <w:rPr>
          <w:rFonts w:ascii="Arial" w:eastAsia="Arial" w:hAnsi="Arial" w:cs="Arial"/>
        </w:rPr>
        <w:t xml:space="preserve">and </w:t>
      </w:r>
      <w:r w:rsidR="5C0BE128" w:rsidRPr="1F60B6FC">
        <w:rPr>
          <w:rFonts w:ascii="Arial" w:eastAsia="Arial" w:hAnsi="Arial" w:cs="Arial"/>
        </w:rPr>
        <w:t>challenges but also transformative personal growth.</w:t>
      </w:r>
      <w:r w:rsidR="6F007C10" w:rsidRPr="1F60B6FC">
        <w:rPr>
          <w:rFonts w:ascii="Arial" w:eastAsia="Arial" w:hAnsi="Arial" w:cs="Arial"/>
        </w:rPr>
        <w:t xml:space="preserve"> </w:t>
      </w:r>
      <w:r w:rsidR="44C944EB" w:rsidRPr="1F60B6FC">
        <w:rPr>
          <w:rFonts w:ascii="Arial" w:eastAsia="Arial" w:hAnsi="Arial" w:cs="Arial"/>
        </w:rPr>
        <w:t>To reflect</w:t>
      </w:r>
      <w:r w:rsidR="6F007C10" w:rsidRPr="1F60B6FC">
        <w:rPr>
          <w:rFonts w:ascii="Arial" w:eastAsia="Arial" w:hAnsi="Arial" w:cs="Arial"/>
        </w:rPr>
        <w:t xml:space="preserve"> on my experience so far</w:t>
      </w:r>
      <w:r w:rsidR="79AE8170" w:rsidRPr="1F60B6FC">
        <w:rPr>
          <w:rFonts w:ascii="Arial" w:eastAsia="Arial" w:hAnsi="Arial" w:cs="Arial"/>
        </w:rPr>
        <w:t>, I will use Gibb</w:t>
      </w:r>
      <w:r w:rsidR="6FAF62CA" w:rsidRPr="1F60B6FC">
        <w:rPr>
          <w:rFonts w:ascii="Arial" w:eastAsia="Arial" w:hAnsi="Arial" w:cs="Arial"/>
        </w:rPr>
        <w:t>s’</w:t>
      </w:r>
      <w:r w:rsidR="79AE8170" w:rsidRPr="1F60B6FC">
        <w:rPr>
          <w:rFonts w:ascii="Arial" w:eastAsia="Arial" w:hAnsi="Arial" w:cs="Arial"/>
        </w:rPr>
        <w:t xml:space="preserve"> Reflective </w:t>
      </w:r>
      <w:r w:rsidR="286D11B5" w:rsidRPr="1F60B6FC">
        <w:rPr>
          <w:rFonts w:ascii="Arial" w:eastAsia="Arial" w:hAnsi="Arial" w:cs="Arial"/>
        </w:rPr>
        <w:t>Cycle</w:t>
      </w:r>
      <w:r w:rsidR="10E14DDD" w:rsidRPr="1F60B6FC">
        <w:rPr>
          <w:rFonts w:ascii="Arial" w:eastAsia="Arial" w:hAnsi="Arial" w:cs="Arial"/>
        </w:rPr>
        <w:t>, using the six stages of description, feelings, evaluation, analysis, conclusion, and action plan</w:t>
      </w:r>
      <w:r w:rsidR="79AE8170" w:rsidRPr="1F60B6FC">
        <w:rPr>
          <w:rFonts w:ascii="Arial" w:eastAsia="Arial" w:hAnsi="Arial" w:cs="Arial"/>
        </w:rPr>
        <w:t xml:space="preserve"> </w:t>
      </w:r>
      <w:r w:rsidR="00232595" w:rsidRPr="1F60B6FC">
        <w:rPr>
          <w:rFonts w:ascii="Arial" w:eastAsia="Arial" w:hAnsi="Arial" w:cs="Arial"/>
        </w:rPr>
        <w:t xml:space="preserve">as </w:t>
      </w:r>
      <w:r w:rsidR="1D45C966" w:rsidRPr="1F60B6FC">
        <w:rPr>
          <w:rFonts w:ascii="Arial" w:eastAsia="Arial" w:hAnsi="Arial" w:cs="Arial"/>
        </w:rPr>
        <w:t xml:space="preserve">my </w:t>
      </w:r>
      <w:r w:rsidR="00232595" w:rsidRPr="1F60B6FC">
        <w:rPr>
          <w:rFonts w:ascii="Arial" w:eastAsia="Arial" w:hAnsi="Arial" w:cs="Arial"/>
        </w:rPr>
        <w:t>framework to examine my expectations,</w:t>
      </w:r>
      <w:r w:rsidR="3F464041" w:rsidRPr="1F60B6FC">
        <w:rPr>
          <w:rFonts w:ascii="Arial" w:eastAsia="Arial" w:hAnsi="Arial" w:cs="Arial"/>
        </w:rPr>
        <w:t xml:space="preserve"> emotional </w:t>
      </w:r>
      <w:r w:rsidR="59432BD9" w:rsidRPr="1F60B6FC">
        <w:rPr>
          <w:rFonts w:ascii="Arial" w:eastAsia="Arial" w:hAnsi="Arial" w:cs="Arial"/>
        </w:rPr>
        <w:t>responses,</w:t>
      </w:r>
      <w:r w:rsidR="669E2A47" w:rsidRPr="1F60B6FC">
        <w:rPr>
          <w:rFonts w:ascii="Arial" w:eastAsia="Arial" w:hAnsi="Arial" w:cs="Arial"/>
        </w:rPr>
        <w:t xml:space="preserve"> and </w:t>
      </w:r>
      <w:r w:rsidR="5FBB349D" w:rsidRPr="1F60B6FC">
        <w:rPr>
          <w:rFonts w:ascii="Arial" w:eastAsia="Arial" w:hAnsi="Arial" w:cs="Arial"/>
        </w:rPr>
        <w:t>difficulties</w:t>
      </w:r>
      <w:r w:rsidR="669E2A47" w:rsidRPr="1F60B6FC">
        <w:rPr>
          <w:rFonts w:ascii="Arial" w:eastAsia="Arial" w:hAnsi="Arial" w:cs="Arial"/>
        </w:rPr>
        <w:t xml:space="preserve">, as well as </w:t>
      </w:r>
      <w:r w:rsidR="00232595" w:rsidRPr="1F60B6FC">
        <w:rPr>
          <w:rFonts w:ascii="Arial" w:eastAsia="Arial" w:hAnsi="Arial" w:cs="Arial"/>
        </w:rPr>
        <w:t xml:space="preserve">the skills I have developed and how these experiences have </w:t>
      </w:r>
      <w:r w:rsidR="6CD37060" w:rsidRPr="1F60B6FC">
        <w:rPr>
          <w:rFonts w:ascii="Arial" w:eastAsia="Arial" w:hAnsi="Arial" w:cs="Arial"/>
        </w:rPr>
        <w:t>shaped my learning</w:t>
      </w:r>
      <w:r w:rsidR="27A7AD98" w:rsidRPr="1F60B6FC">
        <w:rPr>
          <w:rFonts w:ascii="Arial" w:eastAsia="Arial" w:hAnsi="Arial" w:cs="Arial"/>
        </w:rPr>
        <w:t xml:space="preserve"> </w:t>
      </w:r>
      <w:sdt>
        <w:sdtPr>
          <w:rPr>
            <w:rFonts w:ascii="Arial" w:eastAsia="Arial" w:hAnsi="Arial" w:cs="Arial"/>
          </w:rPr>
          <w:alias w:val="Citation"/>
          <w:tag w:val="{&quot;referencesIds&quot;:[&quot;doc:644566720f08565a2a245ddb&quot;],&quot;referencesOptions&quot;:{&quot;doc:644566720f08565a2a245ddb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675117194,&quot;citationText&quot;:&quot;&lt;span style=\&quot;font-family:Arial;font-size:16px;color:#000000\&quot;&gt;(Gibbs, 1988)&lt;/span&gt;&quot;}"/>
          <w:id w:val="675117194"/>
          <w:placeholder>
            <w:docPart w:val="DefaultPlaceholder_-1854013440"/>
          </w:placeholder>
        </w:sdtPr>
        <w:sdtEndPr/>
        <w:sdtContent>
          <w:r w:rsidR="7852C7BC" w:rsidRPr="1F60B6FC">
            <w:rPr>
              <w:rFonts w:ascii="Arial" w:eastAsia="Arial" w:hAnsi="Arial" w:cs="Arial"/>
            </w:rPr>
            <w:t>(Gibbs, 1988)</w:t>
          </w:r>
        </w:sdtContent>
      </w:sdt>
      <w:r w:rsidR="29D7EA09" w:rsidRPr="1F60B6FC">
        <w:rPr>
          <w:rFonts w:ascii="Arial" w:eastAsia="Arial" w:hAnsi="Arial" w:cs="Arial"/>
        </w:rPr>
        <w:t>. This reflection will explore the insights I have gained</w:t>
      </w:r>
      <w:r w:rsidR="604BB803" w:rsidRPr="1F60B6FC">
        <w:rPr>
          <w:rFonts w:ascii="Arial" w:eastAsia="Arial" w:hAnsi="Arial" w:cs="Arial"/>
        </w:rPr>
        <w:t xml:space="preserve"> in my resilience, self-</w:t>
      </w:r>
      <w:r w:rsidR="77AF415F" w:rsidRPr="1F60B6FC">
        <w:rPr>
          <w:rFonts w:ascii="Arial" w:eastAsia="Arial" w:hAnsi="Arial" w:cs="Arial"/>
        </w:rPr>
        <w:t>compassion,</w:t>
      </w:r>
      <w:r w:rsidR="604BB803" w:rsidRPr="1F60B6FC">
        <w:rPr>
          <w:rFonts w:ascii="Arial" w:eastAsia="Arial" w:hAnsi="Arial" w:cs="Arial"/>
        </w:rPr>
        <w:t xml:space="preserve"> and growth</w:t>
      </w:r>
      <w:r w:rsidR="019D3D2F" w:rsidRPr="1F60B6FC">
        <w:rPr>
          <w:rFonts w:ascii="Arial" w:eastAsia="Arial" w:hAnsi="Arial" w:cs="Arial"/>
        </w:rPr>
        <w:t xml:space="preserve"> </w:t>
      </w:r>
      <w:r w:rsidR="604BB803" w:rsidRPr="1F60B6FC">
        <w:rPr>
          <w:rFonts w:ascii="Arial" w:eastAsia="Arial" w:hAnsi="Arial" w:cs="Arial"/>
        </w:rPr>
        <w:t xml:space="preserve">mindset in overcoming </w:t>
      </w:r>
      <w:r w:rsidR="5BB33BE6" w:rsidRPr="1F60B6FC">
        <w:rPr>
          <w:rFonts w:ascii="Arial" w:eastAsia="Arial" w:hAnsi="Arial" w:cs="Arial"/>
        </w:rPr>
        <w:t>previous barriers while embracing new opportunities.</w:t>
      </w:r>
      <w:r w:rsidR="23E98FD4" w:rsidRPr="1F60B6FC">
        <w:rPr>
          <w:rFonts w:ascii="Arial" w:eastAsia="Arial" w:hAnsi="Arial" w:cs="Arial"/>
        </w:rPr>
        <w:t xml:space="preserve"> </w:t>
      </w:r>
      <w:r w:rsidR="4F72FFF2" w:rsidRPr="1F60B6FC">
        <w:rPr>
          <w:rFonts w:ascii="Arial" w:eastAsia="Arial" w:hAnsi="Arial" w:cs="Arial"/>
        </w:rPr>
        <w:t>This process will highlight my personal development and inform my future education practices.</w:t>
      </w:r>
    </w:p>
    <w:p w14:paraId="0D4F98C6" w14:textId="74FD19AE" w:rsidR="02F6EDB3" w:rsidRDefault="02F6EDB3" w:rsidP="02F6EDB3">
      <w:pPr>
        <w:spacing w:line="360" w:lineRule="auto"/>
        <w:rPr>
          <w:rFonts w:ascii="Arial" w:eastAsia="Arial" w:hAnsi="Arial" w:cs="Arial"/>
        </w:rPr>
      </w:pPr>
    </w:p>
    <w:p w14:paraId="2060E3D5" w14:textId="305EDF30" w:rsidR="69C97EC1" w:rsidRDefault="69C97EC1" w:rsidP="1F60B6FC">
      <w:pPr>
        <w:spacing w:line="360" w:lineRule="auto"/>
        <w:rPr>
          <w:rFonts w:ascii="Arial" w:eastAsia="Arial" w:hAnsi="Arial" w:cs="Arial"/>
          <w:b/>
          <w:bCs/>
          <w:i/>
          <w:iCs/>
        </w:rPr>
      </w:pPr>
      <w:r w:rsidRPr="1F60B6FC">
        <w:rPr>
          <w:rFonts w:ascii="Arial" w:eastAsia="Arial" w:hAnsi="Arial" w:cs="Arial"/>
          <w:b/>
          <w:bCs/>
          <w:i/>
          <w:iCs/>
        </w:rPr>
        <w:t>Description</w:t>
      </w:r>
      <w:r w:rsidR="4EDEC9F6" w:rsidRPr="1F60B6FC">
        <w:rPr>
          <w:rFonts w:ascii="Arial" w:eastAsia="Arial" w:hAnsi="Arial" w:cs="Arial"/>
          <w:b/>
          <w:bCs/>
          <w:i/>
          <w:iCs/>
        </w:rPr>
        <w:t xml:space="preserve"> </w:t>
      </w:r>
    </w:p>
    <w:p w14:paraId="5195DA8B" w14:textId="3612578B" w:rsidR="1EBF69C2" w:rsidRDefault="1EBF69C2" w:rsidP="1F60B6FC">
      <w:pPr>
        <w:spacing w:line="360" w:lineRule="auto"/>
        <w:rPr>
          <w:rFonts w:ascii="Arial" w:eastAsia="Arial" w:hAnsi="Arial" w:cs="Arial"/>
        </w:rPr>
      </w:pPr>
      <w:r w:rsidRPr="1F60B6FC">
        <w:rPr>
          <w:rFonts w:ascii="Arial" w:eastAsia="Arial" w:hAnsi="Arial" w:cs="Arial"/>
        </w:rPr>
        <w:t xml:space="preserve">Reflecting on my academic journey, </w:t>
      </w:r>
      <w:r w:rsidR="064AFEBD" w:rsidRPr="1F60B6FC">
        <w:rPr>
          <w:rFonts w:ascii="Arial" w:eastAsia="Arial" w:hAnsi="Arial" w:cs="Arial"/>
        </w:rPr>
        <w:t xml:space="preserve">I </w:t>
      </w:r>
      <w:proofErr w:type="spellStart"/>
      <w:r w:rsidR="064AFEBD" w:rsidRPr="1F60B6FC">
        <w:rPr>
          <w:rFonts w:ascii="Arial" w:eastAsia="Arial" w:hAnsi="Arial" w:cs="Arial"/>
        </w:rPr>
        <w:t>recognise</w:t>
      </w:r>
      <w:proofErr w:type="spellEnd"/>
      <w:r w:rsidR="064AFEBD" w:rsidRPr="1F60B6FC">
        <w:rPr>
          <w:rFonts w:ascii="Arial" w:eastAsia="Arial" w:hAnsi="Arial" w:cs="Arial"/>
        </w:rPr>
        <w:t xml:space="preserve"> that a multitude of experiences have shaped my understanding and perspective. </w:t>
      </w:r>
      <w:r w:rsidRPr="1F60B6FC">
        <w:rPr>
          <w:rFonts w:ascii="Arial" w:eastAsia="Arial" w:hAnsi="Arial" w:cs="Arial"/>
        </w:rPr>
        <w:t>I started this degree with trepidation as I was acutely a</w:t>
      </w:r>
      <w:r w:rsidR="528F8747" w:rsidRPr="1F60B6FC">
        <w:rPr>
          <w:rFonts w:ascii="Arial" w:eastAsia="Arial" w:hAnsi="Arial" w:cs="Arial"/>
        </w:rPr>
        <w:t>ware of my past struggles</w:t>
      </w:r>
      <w:r w:rsidR="18AA07AD" w:rsidRPr="1F60B6FC">
        <w:rPr>
          <w:rFonts w:ascii="Arial" w:eastAsia="Arial" w:hAnsi="Arial" w:cs="Arial"/>
        </w:rPr>
        <w:t>.</w:t>
      </w:r>
      <w:r w:rsidR="101840FD" w:rsidRPr="1F60B6FC">
        <w:rPr>
          <w:rFonts w:ascii="Arial" w:eastAsia="Arial" w:hAnsi="Arial" w:cs="Arial"/>
        </w:rPr>
        <w:t xml:space="preserve"> </w:t>
      </w:r>
      <w:r w:rsidR="585DC03E" w:rsidRPr="1F60B6FC">
        <w:rPr>
          <w:rFonts w:ascii="Arial" w:eastAsia="Arial" w:hAnsi="Arial" w:cs="Arial"/>
        </w:rPr>
        <w:t xml:space="preserve">I had previously found transitioning from a structured school environment to college challenging, resulting </w:t>
      </w:r>
      <w:r w:rsidR="701EF720" w:rsidRPr="1F60B6FC">
        <w:rPr>
          <w:rFonts w:ascii="Arial" w:eastAsia="Arial" w:hAnsi="Arial" w:cs="Arial"/>
        </w:rPr>
        <w:t>in achieving</w:t>
      </w:r>
      <w:r w:rsidR="585DC03E" w:rsidRPr="1F60B6FC">
        <w:rPr>
          <w:rFonts w:ascii="Arial" w:eastAsia="Arial" w:hAnsi="Arial" w:cs="Arial"/>
        </w:rPr>
        <w:t xml:space="preserve"> grades</w:t>
      </w:r>
      <w:r w:rsidR="3435E352" w:rsidRPr="1F60B6FC">
        <w:rPr>
          <w:rFonts w:ascii="Arial" w:eastAsia="Arial" w:hAnsi="Arial" w:cs="Arial"/>
        </w:rPr>
        <w:t xml:space="preserve"> well</w:t>
      </w:r>
      <w:r w:rsidR="585DC03E" w:rsidRPr="1F60B6FC">
        <w:rPr>
          <w:rFonts w:ascii="Arial" w:eastAsia="Arial" w:hAnsi="Arial" w:cs="Arial"/>
        </w:rPr>
        <w:t xml:space="preserve"> below what </w:t>
      </w:r>
      <w:r w:rsidR="145918BA" w:rsidRPr="1F60B6FC">
        <w:rPr>
          <w:rFonts w:ascii="Arial" w:eastAsia="Arial" w:hAnsi="Arial" w:cs="Arial"/>
        </w:rPr>
        <w:t>I was capable of</w:t>
      </w:r>
      <w:r w:rsidR="585DC03E" w:rsidRPr="1F60B6FC">
        <w:rPr>
          <w:rFonts w:ascii="Arial" w:eastAsia="Arial" w:hAnsi="Arial" w:cs="Arial"/>
        </w:rPr>
        <w:t>.</w:t>
      </w:r>
      <w:r w:rsidR="72E2D848" w:rsidRPr="1F60B6FC">
        <w:rPr>
          <w:rFonts w:ascii="Arial" w:eastAsia="Arial" w:hAnsi="Arial" w:cs="Arial"/>
        </w:rPr>
        <w:t xml:space="preserve"> Th</w:t>
      </w:r>
      <w:r w:rsidR="00DB1369" w:rsidRPr="1F60B6FC">
        <w:rPr>
          <w:rFonts w:ascii="Arial" w:eastAsia="Arial" w:hAnsi="Arial" w:cs="Arial"/>
        </w:rPr>
        <w:t>is</w:t>
      </w:r>
      <w:r w:rsidR="6D72DE1C" w:rsidRPr="1F60B6FC">
        <w:rPr>
          <w:rFonts w:ascii="Arial" w:eastAsia="Arial" w:hAnsi="Arial" w:cs="Arial"/>
        </w:rPr>
        <w:t xml:space="preserve"> “transition distress”</w:t>
      </w:r>
      <w:r w:rsidR="00DB1369" w:rsidRPr="1F60B6FC">
        <w:rPr>
          <w:rFonts w:ascii="Arial" w:eastAsia="Arial" w:hAnsi="Arial" w:cs="Arial"/>
        </w:rPr>
        <w:t xml:space="preserve"> was</w:t>
      </w:r>
      <w:r w:rsidR="72E2D848" w:rsidRPr="1F60B6FC">
        <w:rPr>
          <w:rFonts w:ascii="Arial" w:eastAsia="Arial" w:hAnsi="Arial" w:cs="Arial"/>
        </w:rPr>
        <w:t xml:space="preserve"> exacerbated further when I moved away from home to university, </w:t>
      </w:r>
      <w:r w:rsidR="53DEFE81" w:rsidRPr="1F60B6FC">
        <w:rPr>
          <w:rFonts w:ascii="Arial" w:eastAsia="Arial" w:hAnsi="Arial" w:cs="Arial"/>
        </w:rPr>
        <w:t xml:space="preserve">avoidance </w:t>
      </w:r>
      <w:proofErr w:type="spellStart"/>
      <w:r w:rsidR="53DEFE81" w:rsidRPr="1F60B6FC">
        <w:rPr>
          <w:rFonts w:ascii="Arial" w:eastAsia="Arial" w:hAnsi="Arial" w:cs="Arial"/>
        </w:rPr>
        <w:t>behaviours</w:t>
      </w:r>
      <w:proofErr w:type="spellEnd"/>
      <w:r w:rsidR="53DEFE81" w:rsidRPr="1F60B6FC">
        <w:rPr>
          <w:rFonts w:ascii="Arial" w:eastAsia="Arial" w:hAnsi="Arial" w:cs="Arial"/>
        </w:rPr>
        <w:t xml:space="preserve"> </w:t>
      </w:r>
      <w:r w:rsidR="4E49D700" w:rsidRPr="1F60B6FC">
        <w:rPr>
          <w:rFonts w:ascii="Arial" w:eastAsia="Arial" w:hAnsi="Arial" w:cs="Arial"/>
        </w:rPr>
        <w:t>l</w:t>
      </w:r>
      <w:r w:rsidR="30F25156" w:rsidRPr="1F60B6FC">
        <w:rPr>
          <w:rFonts w:ascii="Arial" w:eastAsia="Arial" w:hAnsi="Arial" w:cs="Arial"/>
        </w:rPr>
        <w:t>ed</w:t>
      </w:r>
      <w:r w:rsidR="4E49D700" w:rsidRPr="1F60B6FC">
        <w:rPr>
          <w:rFonts w:ascii="Arial" w:eastAsia="Arial" w:hAnsi="Arial" w:cs="Arial"/>
        </w:rPr>
        <w:t xml:space="preserve"> </w:t>
      </w:r>
      <w:r w:rsidR="09B53D70" w:rsidRPr="1F60B6FC">
        <w:rPr>
          <w:rFonts w:ascii="Arial" w:eastAsia="Arial" w:hAnsi="Arial" w:cs="Arial"/>
        </w:rPr>
        <w:t>me to</w:t>
      </w:r>
      <w:r w:rsidR="245F490B" w:rsidRPr="1F60B6FC">
        <w:rPr>
          <w:rFonts w:ascii="Arial" w:eastAsia="Arial" w:hAnsi="Arial" w:cs="Arial"/>
        </w:rPr>
        <w:t xml:space="preserve"> completely disengage from lectures and </w:t>
      </w:r>
      <w:r w:rsidR="1A548A3A" w:rsidRPr="1F60B6FC">
        <w:rPr>
          <w:rFonts w:ascii="Arial" w:eastAsia="Arial" w:hAnsi="Arial" w:cs="Arial"/>
        </w:rPr>
        <w:t xml:space="preserve">completely </w:t>
      </w:r>
      <w:r w:rsidR="23326EA1" w:rsidRPr="1F60B6FC">
        <w:rPr>
          <w:rFonts w:ascii="Arial" w:eastAsia="Arial" w:hAnsi="Arial" w:cs="Arial"/>
        </w:rPr>
        <w:t>abandon my studies</w:t>
      </w:r>
      <w:r w:rsidR="5D6BA7B1" w:rsidRPr="1F60B6FC">
        <w:rPr>
          <w:rFonts w:ascii="Arial" w:eastAsia="Arial" w:hAnsi="Arial" w:cs="Arial"/>
        </w:rPr>
        <w:t xml:space="preserve"> after three months</w:t>
      </w:r>
      <w:r w:rsidR="5BF8BD68" w:rsidRPr="1F60B6FC">
        <w:rPr>
          <w:rFonts w:ascii="Arial" w:eastAsia="Arial" w:hAnsi="Arial" w:cs="Arial"/>
        </w:rPr>
        <w:t xml:space="preserve"> </w:t>
      </w:r>
      <w:sdt>
        <w:sdtPr>
          <w:rPr>
            <w:rFonts w:ascii="Arial" w:eastAsia="Arial" w:hAnsi="Arial" w:cs="Arial"/>
          </w:rPr>
          <w:alias w:val="Citation"/>
          <w:tag w:val="{&quot;referencesIds&quot;:[&quot;doc:6724e3514552896b3a5d3183&quot;],&quot;referencesOptions&quot;:{&quot;doc:6724e3514552896b3a5d318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303307359,&quot;citationText&quot;:&quot;&lt;span style=\&quot;font-family:Arial;font-size:16px;color:#000000\&quot;&gt;(Hughes, 2016)&lt;/span&gt;&quot;}"/>
          <w:id w:val="303307359"/>
          <w:placeholder>
            <w:docPart w:val="DefaultPlaceholder_-1854013440"/>
          </w:placeholder>
        </w:sdtPr>
        <w:sdtEndPr/>
        <w:sdtContent>
          <w:r w:rsidR="7852C7BC" w:rsidRPr="1F60B6FC">
            <w:rPr>
              <w:rFonts w:ascii="Arial" w:eastAsia="Arial" w:hAnsi="Arial" w:cs="Arial"/>
            </w:rPr>
            <w:t>(Hughes, 2016)</w:t>
          </w:r>
        </w:sdtContent>
      </w:sdt>
      <w:r w:rsidR="60087B4F" w:rsidRPr="1F60B6FC">
        <w:rPr>
          <w:rFonts w:ascii="Arial" w:eastAsia="Arial" w:hAnsi="Arial" w:cs="Arial"/>
        </w:rPr>
        <w:t>.</w:t>
      </w:r>
      <w:r w:rsidR="3B374F6B" w:rsidRPr="1F60B6FC">
        <w:rPr>
          <w:rFonts w:ascii="Arial" w:eastAsia="Arial" w:hAnsi="Arial" w:cs="Arial"/>
        </w:rPr>
        <w:t xml:space="preserve"> </w:t>
      </w:r>
      <w:r w:rsidR="20A41623" w:rsidRPr="1F60B6FC">
        <w:rPr>
          <w:rFonts w:ascii="Arial" w:eastAsia="Arial" w:hAnsi="Arial" w:cs="Arial"/>
        </w:rPr>
        <w:t>Due to</w:t>
      </w:r>
      <w:r w:rsidR="2D590F56" w:rsidRPr="1F60B6FC">
        <w:rPr>
          <w:rFonts w:ascii="Arial" w:eastAsia="Arial" w:hAnsi="Arial" w:cs="Arial"/>
        </w:rPr>
        <w:t xml:space="preserve"> </w:t>
      </w:r>
      <w:r w:rsidR="637B8BDC" w:rsidRPr="1F60B6FC">
        <w:rPr>
          <w:rFonts w:ascii="Arial" w:eastAsia="Arial" w:hAnsi="Arial" w:cs="Arial"/>
        </w:rPr>
        <w:t>anxiety,</w:t>
      </w:r>
      <w:r w:rsidR="20A41623" w:rsidRPr="1F60B6FC">
        <w:rPr>
          <w:rFonts w:ascii="Arial" w:eastAsia="Arial" w:hAnsi="Arial" w:cs="Arial"/>
        </w:rPr>
        <w:t xml:space="preserve"> I </w:t>
      </w:r>
      <w:r w:rsidR="3B374F6B" w:rsidRPr="1F60B6FC">
        <w:rPr>
          <w:rFonts w:ascii="Arial" w:eastAsia="Arial" w:hAnsi="Arial" w:cs="Arial"/>
        </w:rPr>
        <w:t>wa</w:t>
      </w:r>
      <w:r w:rsidR="44958DC6" w:rsidRPr="1F60B6FC">
        <w:rPr>
          <w:rFonts w:ascii="Arial" w:eastAsia="Arial" w:hAnsi="Arial" w:cs="Arial"/>
        </w:rPr>
        <w:t>s a</w:t>
      </w:r>
      <w:r w:rsidR="3B374F6B" w:rsidRPr="1F60B6FC">
        <w:rPr>
          <w:rFonts w:ascii="Arial" w:eastAsia="Arial" w:hAnsi="Arial" w:cs="Arial"/>
        </w:rPr>
        <w:t xml:space="preserve"> student who “expected to be happy with universit</w:t>
      </w:r>
      <w:r w:rsidR="12485288" w:rsidRPr="1F60B6FC">
        <w:rPr>
          <w:rFonts w:ascii="Arial" w:eastAsia="Arial" w:hAnsi="Arial" w:cs="Arial"/>
        </w:rPr>
        <w:t>y life but instea</w:t>
      </w:r>
      <w:r w:rsidR="2FB47358" w:rsidRPr="1F60B6FC">
        <w:rPr>
          <w:rFonts w:ascii="Arial" w:eastAsia="Arial" w:hAnsi="Arial" w:cs="Arial"/>
        </w:rPr>
        <w:t>d</w:t>
      </w:r>
      <w:r w:rsidR="12485288" w:rsidRPr="1F60B6FC">
        <w:rPr>
          <w:rFonts w:ascii="Arial" w:eastAsia="Arial" w:hAnsi="Arial" w:cs="Arial"/>
        </w:rPr>
        <w:t xml:space="preserve"> found it to be the opposite”</w:t>
      </w:r>
      <w:r w:rsidR="7403879F" w:rsidRPr="1F60B6FC">
        <w:rPr>
          <w:rFonts w:ascii="Arial" w:eastAsia="Arial" w:hAnsi="Arial" w:cs="Arial"/>
        </w:rPr>
        <w:t xml:space="preserve"> </w:t>
      </w:r>
      <w:sdt>
        <w:sdtPr>
          <w:rPr>
            <w:rFonts w:ascii="Arial" w:eastAsia="Arial" w:hAnsi="Arial" w:cs="Arial"/>
          </w:rPr>
          <w:alias w:val="Citation"/>
          <w:tag w:val="{&quot;referencesIds&quot;:[&quot;doc:67243a614a38757e5d91c041&quot;],&quot;referencesOptions&quot;:{&quot;doc:67243a614a38757e5d91c041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307566410,&quot;citationText&quot;:&quot;&lt;span style=\&quot;font-family:Arial;font-size:16px;color:#000000\&quot;&gt;(AlKandari, 2020)&lt;/span&gt;&quot;}"/>
          <w:id w:val="1307566410"/>
          <w:placeholder>
            <w:docPart w:val="DefaultPlaceholder_-1854013440"/>
          </w:placeholder>
        </w:sdtPr>
        <w:sdtEndPr/>
        <w:sdtContent>
          <w:r w:rsidR="7852C7BC" w:rsidRPr="1F60B6FC">
            <w:rPr>
              <w:rFonts w:ascii="Arial" w:eastAsia="Arial" w:hAnsi="Arial" w:cs="Arial"/>
            </w:rPr>
            <w:t>(</w:t>
          </w:r>
          <w:proofErr w:type="spellStart"/>
          <w:r w:rsidR="7852C7BC" w:rsidRPr="1F60B6FC">
            <w:rPr>
              <w:rFonts w:ascii="Arial" w:eastAsia="Arial" w:hAnsi="Arial" w:cs="Arial"/>
            </w:rPr>
            <w:t>AlKandari</w:t>
          </w:r>
          <w:proofErr w:type="spellEnd"/>
          <w:r w:rsidR="7852C7BC" w:rsidRPr="1F60B6FC">
            <w:rPr>
              <w:rFonts w:ascii="Arial" w:eastAsia="Arial" w:hAnsi="Arial" w:cs="Arial"/>
            </w:rPr>
            <w:t>, 2020)</w:t>
          </w:r>
        </w:sdtContent>
      </w:sdt>
      <w:r w:rsidR="4DA50621" w:rsidRPr="1F60B6FC">
        <w:rPr>
          <w:rFonts w:ascii="Arial" w:eastAsia="Arial" w:hAnsi="Arial" w:cs="Arial"/>
        </w:rPr>
        <w:t>.</w:t>
      </w:r>
    </w:p>
    <w:p w14:paraId="3FB8CFCB" w14:textId="1129D15F" w:rsidR="60087B4F" w:rsidRDefault="60087B4F" w:rsidP="1F60B6FC">
      <w:pPr>
        <w:spacing w:line="360" w:lineRule="auto"/>
        <w:rPr>
          <w:rFonts w:ascii="Arial" w:eastAsia="Arial" w:hAnsi="Arial" w:cs="Arial"/>
        </w:rPr>
      </w:pPr>
      <w:r w:rsidRPr="1F60B6FC">
        <w:rPr>
          <w:rFonts w:ascii="Arial" w:eastAsia="Arial" w:hAnsi="Arial" w:cs="Arial"/>
        </w:rPr>
        <w:t xml:space="preserve">After leaving university, I </w:t>
      </w:r>
      <w:r w:rsidR="0A7CD533" w:rsidRPr="1F60B6FC">
        <w:rPr>
          <w:rFonts w:ascii="Arial" w:eastAsia="Arial" w:hAnsi="Arial" w:cs="Arial"/>
        </w:rPr>
        <w:t xml:space="preserve">entered </w:t>
      </w:r>
      <w:r w:rsidR="1AD7268D" w:rsidRPr="1F60B6FC">
        <w:rPr>
          <w:rFonts w:ascii="Arial" w:eastAsia="Arial" w:hAnsi="Arial" w:cs="Arial"/>
        </w:rPr>
        <w:t>the workforce</w:t>
      </w:r>
      <w:r w:rsidR="7AF71E25" w:rsidRPr="1F60B6FC">
        <w:rPr>
          <w:rFonts w:ascii="Arial" w:eastAsia="Arial" w:hAnsi="Arial" w:cs="Arial"/>
        </w:rPr>
        <w:t>,</w:t>
      </w:r>
      <w:r w:rsidR="705ED519" w:rsidRPr="1F60B6FC">
        <w:rPr>
          <w:rFonts w:ascii="Arial" w:eastAsia="Arial" w:hAnsi="Arial" w:cs="Arial"/>
        </w:rPr>
        <w:t xml:space="preserve"> </w:t>
      </w:r>
      <w:r w:rsidR="724D1126" w:rsidRPr="1F60B6FC">
        <w:rPr>
          <w:rFonts w:ascii="Arial" w:eastAsia="Arial" w:hAnsi="Arial" w:cs="Arial"/>
        </w:rPr>
        <w:t>and</w:t>
      </w:r>
      <w:r w:rsidR="04B4FD0B" w:rsidRPr="1F60B6FC">
        <w:rPr>
          <w:rFonts w:ascii="Arial" w:eastAsia="Arial" w:hAnsi="Arial" w:cs="Arial"/>
        </w:rPr>
        <w:t xml:space="preserve"> </w:t>
      </w:r>
      <w:r w:rsidR="5CBB0032" w:rsidRPr="1F60B6FC">
        <w:rPr>
          <w:rFonts w:ascii="Arial" w:eastAsia="Arial" w:hAnsi="Arial" w:cs="Arial"/>
        </w:rPr>
        <w:t>I thrived in th</w:t>
      </w:r>
      <w:r w:rsidR="1576646F" w:rsidRPr="1F60B6FC">
        <w:rPr>
          <w:rFonts w:ascii="Arial" w:eastAsia="Arial" w:hAnsi="Arial" w:cs="Arial"/>
        </w:rPr>
        <w:t>is</w:t>
      </w:r>
      <w:r w:rsidR="5CBB0032" w:rsidRPr="1F60B6FC">
        <w:rPr>
          <w:rFonts w:ascii="Arial" w:eastAsia="Arial" w:hAnsi="Arial" w:cs="Arial"/>
        </w:rPr>
        <w:t xml:space="preserve"> environmen</w:t>
      </w:r>
      <w:r w:rsidR="70C0DD8F" w:rsidRPr="1F60B6FC">
        <w:rPr>
          <w:rFonts w:ascii="Arial" w:eastAsia="Arial" w:hAnsi="Arial" w:cs="Arial"/>
        </w:rPr>
        <w:t>t</w:t>
      </w:r>
      <w:r w:rsidR="0BE89D9B" w:rsidRPr="1F60B6FC">
        <w:rPr>
          <w:rFonts w:ascii="Arial" w:eastAsia="Arial" w:hAnsi="Arial" w:cs="Arial"/>
        </w:rPr>
        <w:t>.</w:t>
      </w:r>
      <w:r w:rsidR="49977528" w:rsidRPr="1F60B6FC">
        <w:rPr>
          <w:rFonts w:ascii="Arial" w:eastAsia="Arial" w:hAnsi="Arial" w:cs="Arial"/>
        </w:rPr>
        <w:t xml:space="preserve"> </w:t>
      </w:r>
      <w:r w:rsidR="17F0AA8E" w:rsidRPr="1F60B6FC">
        <w:rPr>
          <w:rFonts w:ascii="Arial" w:eastAsia="Arial" w:hAnsi="Arial" w:cs="Arial"/>
        </w:rPr>
        <w:t>Whilst in employment,</w:t>
      </w:r>
      <w:r w:rsidR="49977528" w:rsidRPr="1F60B6FC">
        <w:rPr>
          <w:rFonts w:ascii="Arial" w:eastAsia="Arial" w:hAnsi="Arial" w:cs="Arial"/>
        </w:rPr>
        <w:t xml:space="preserve"> I was given the opportunity</w:t>
      </w:r>
      <w:r w:rsidR="2F687BC6" w:rsidRPr="1F60B6FC">
        <w:rPr>
          <w:rFonts w:ascii="Arial" w:eastAsia="Arial" w:hAnsi="Arial" w:cs="Arial"/>
        </w:rPr>
        <w:t xml:space="preserve"> to pursue another degree</w:t>
      </w:r>
      <w:r w:rsidR="195F46B2" w:rsidRPr="1F60B6FC">
        <w:rPr>
          <w:rFonts w:ascii="Arial" w:eastAsia="Arial" w:hAnsi="Arial" w:cs="Arial"/>
        </w:rPr>
        <w:t xml:space="preserve"> but</w:t>
      </w:r>
      <w:r w:rsidR="33F0FB67" w:rsidRPr="1F60B6FC">
        <w:rPr>
          <w:rFonts w:ascii="Arial" w:eastAsia="Arial" w:hAnsi="Arial" w:cs="Arial"/>
        </w:rPr>
        <w:t xml:space="preserve"> once the initial excitement </w:t>
      </w:r>
      <w:r w:rsidR="007AE64A" w:rsidRPr="1F60B6FC">
        <w:rPr>
          <w:rFonts w:ascii="Arial" w:eastAsia="Arial" w:hAnsi="Arial" w:cs="Arial"/>
        </w:rPr>
        <w:t>had</w:t>
      </w:r>
      <w:r w:rsidR="33F0FB67" w:rsidRPr="1F60B6FC">
        <w:rPr>
          <w:rFonts w:ascii="Arial" w:eastAsia="Arial" w:hAnsi="Arial" w:cs="Arial"/>
        </w:rPr>
        <w:t xml:space="preserve"> worn</w:t>
      </w:r>
      <w:r w:rsidR="62845146" w:rsidRPr="1F60B6FC">
        <w:rPr>
          <w:rFonts w:ascii="Arial" w:eastAsia="Arial" w:hAnsi="Arial" w:cs="Arial"/>
        </w:rPr>
        <w:t xml:space="preserve"> off, </w:t>
      </w:r>
      <w:r w:rsidR="2F687BC6" w:rsidRPr="1F60B6FC">
        <w:rPr>
          <w:rFonts w:ascii="Arial" w:eastAsia="Arial" w:hAnsi="Arial" w:cs="Arial"/>
        </w:rPr>
        <w:t xml:space="preserve">I felt </w:t>
      </w:r>
      <w:r w:rsidR="411E29C7" w:rsidRPr="1F60B6FC">
        <w:rPr>
          <w:rFonts w:ascii="Arial" w:eastAsia="Arial" w:hAnsi="Arial" w:cs="Arial"/>
        </w:rPr>
        <w:t>overwhelmed with</w:t>
      </w:r>
      <w:r w:rsidR="2F687BC6" w:rsidRPr="1F60B6FC">
        <w:rPr>
          <w:rFonts w:ascii="Arial" w:eastAsia="Arial" w:hAnsi="Arial" w:cs="Arial"/>
        </w:rPr>
        <w:t xml:space="preserve"> </w:t>
      </w:r>
      <w:r w:rsidR="23727FFD" w:rsidRPr="1F60B6FC">
        <w:rPr>
          <w:rFonts w:ascii="Arial" w:eastAsia="Arial" w:hAnsi="Arial" w:cs="Arial"/>
        </w:rPr>
        <w:t xml:space="preserve">a </w:t>
      </w:r>
      <w:r w:rsidR="2F687BC6" w:rsidRPr="1F60B6FC">
        <w:rPr>
          <w:rFonts w:ascii="Arial" w:eastAsia="Arial" w:hAnsi="Arial" w:cs="Arial"/>
        </w:rPr>
        <w:t>fear of f</w:t>
      </w:r>
      <w:r w:rsidR="7885F353" w:rsidRPr="1F60B6FC">
        <w:rPr>
          <w:rFonts w:ascii="Arial" w:eastAsia="Arial" w:hAnsi="Arial" w:cs="Arial"/>
        </w:rPr>
        <w:t>ailure</w:t>
      </w:r>
      <w:r w:rsidR="0A8BE36D" w:rsidRPr="1F60B6FC">
        <w:rPr>
          <w:rFonts w:ascii="Arial" w:eastAsia="Arial" w:hAnsi="Arial" w:cs="Arial"/>
        </w:rPr>
        <w:t>. However, before I had a chance to fully address this</w:t>
      </w:r>
      <w:r w:rsidR="4EAB7047" w:rsidRPr="1F60B6FC">
        <w:rPr>
          <w:rFonts w:ascii="Arial" w:eastAsia="Arial" w:hAnsi="Arial" w:cs="Arial"/>
        </w:rPr>
        <w:t xml:space="preserve"> </w:t>
      </w:r>
      <w:r w:rsidR="0A8BE36D" w:rsidRPr="1F60B6FC">
        <w:rPr>
          <w:rFonts w:ascii="Arial" w:eastAsia="Arial" w:hAnsi="Arial" w:cs="Arial"/>
        </w:rPr>
        <w:t xml:space="preserve">feeling, </w:t>
      </w:r>
      <w:r w:rsidR="7885F353" w:rsidRPr="1F60B6FC">
        <w:rPr>
          <w:rFonts w:ascii="Arial" w:eastAsia="Arial" w:hAnsi="Arial" w:cs="Arial"/>
        </w:rPr>
        <w:t>my life took</w:t>
      </w:r>
      <w:r w:rsidR="5738F7E5" w:rsidRPr="1F60B6FC">
        <w:rPr>
          <w:rFonts w:ascii="Arial" w:eastAsia="Arial" w:hAnsi="Arial" w:cs="Arial"/>
        </w:rPr>
        <w:t xml:space="preserve"> an unexpected </w:t>
      </w:r>
      <w:r w:rsidR="1222F284" w:rsidRPr="1F60B6FC">
        <w:rPr>
          <w:rFonts w:ascii="Arial" w:eastAsia="Arial" w:hAnsi="Arial" w:cs="Arial"/>
        </w:rPr>
        <w:t>turn</w:t>
      </w:r>
      <w:r w:rsidR="469161AF" w:rsidRPr="1F60B6FC">
        <w:rPr>
          <w:rFonts w:ascii="Arial" w:eastAsia="Arial" w:hAnsi="Arial" w:cs="Arial"/>
        </w:rPr>
        <w:t xml:space="preserve"> causing me</w:t>
      </w:r>
      <w:r w:rsidR="7B18C405" w:rsidRPr="1F60B6FC">
        <w:rPr>
          <w:rFonts w:ascii="Arial" w:eastAsia="Arial" w:hAnsi="Arial" w:cs="Arial"/>
        </w:rPr>
        <w:t xml:space="preserve"> to withdraw from </w:t>
      </w:r>
      <w:r w:rsidR="5A108F03" w:rsidRPr="1F60B6FC">
        <w:rPr>
          <w:rFonts w:ascii="Arial" w:eastAsia="Arial" w:hAnsi="Arial" w:cs="Arial"/>
        </w:rPr>
        <w:t xml:space="preserve">my </w:t>
      </w:r>
      <w:r w:rsidR="7B18C405" w:rsidRPr="1F60B6FC">
        <w:rPr>
          <w:rFonts w:ascii="Arial" w:eastAsia="Arial" w:hAnsi="Arial" w:cs="Arial"/>
        </w:rPr>
        <w:t>studies again.</w:t>
      </w:r>
      <w:r w:rsidR="19976ED2" w:rsidRPr="1F60B6FC">
        <w:rPr>
          <w:rFonts w:ascii="Arial" w:eastAsia="Arial" w:hAnsi="Arial" w:cs="Arial"/>
        </w:rPr>
        <w:t xml:space="preserve"> </w:t>
      </w:r>
      <w:r w:rsidR="22D45304" w:rsidRPr="1F60B6FC">
        <w:rPr>
          <w:rFonts w:ascii="Arial" w:eastAsia="Arial" w:hAnsi="Arial" w:cs="Arial"/>
        </w:rPr>
        <w:t>At the time I tried not to dwell on</w:t>
      </w:r>
      <w:r w:rsidR="359839AA" w:rsidRPr="1F60B6FC">
        <w:rPr>
          <w:rFonts w:ascii="Arial" w:eastAsia="Arial" w:hAnsi="Arial" w:cs="Arial"/>
        </w:rPr>
        <w:t xml:space="preserve"> it </w:t>
      </w:r>
      <w:r w:rsidR="359839AA" w:rsidRPr="1F60B6FC">
        <w:rPr>
          <w:rFonts w:ascii="Arial" w:eastAsia="Arial" w:hAnsi="Arial" w:cs="Arial"/>
        </w:rPr>
        <w:lastRenderedPageBreak/>
        <w:t xml:space="preserve">too much, </w:t>
      </w:r>
      <w:r w:rsidR="7A71001C" w:rsidRPr="1F60B6FC">
        <w:rPr>
          <w:rFonts w:ascii="Arial" w:eastAsia="Arial" w:hAnsi="Arial" w:cs="Arial"/>
        </w:rPr>
        <w:t>even though it was another blow to my self-esteem</w:t>
      </w:r>
      <w:r w:rsidR="231C71CF" w:rsidRPr="1F60B6FC">
        <w:rPr>
          <w:rFonts w:ascii="Arial" w:eastAsia="Arial" w:hAnsi="Arial" w:cs="Arial"/>
        </w:rPr>
        <w:t>,</w:t>
      </w:r>
      <w:r w:rsidR="7A71001C" w:rsidRPr="1F60B6FC">
        <w:rPr>
          <w:rFonts w:ascii="Arial" w:eastAsia="Arial" w:hAnsi="Arial" w:cs="Arial"/>
        </w:rPr>
        <w:t xml:space="preserve"> I knew I was not the only </w:t>
      </w:r>
      <w:r w:rsidR="239D6F31" w:rsidRPr="1F60B6FC">
        <w:rPr>
          <w:rFonts w:ascii="Arial" w:eastAsia="Arial" w:hAnsi="Arial" w:cs="Arial"/>
        </w:rPr>
        <w:t>mature</w:t>
      </w:r>
      <w:r w:rsidR="6DAA8A8F" w:rsidRPr="1F60B6FC">
        <w:rPr>
          <w:rFonts w:ascii="Arial" w:eastAsia="Arial" w:hAnsi="Arial" w:cs="Arial"/>
        </w:rPr>
        <w:t xml:space="preserve"> student</w:t>
      </w:r>
      <w:r w:rsidR="239D6F31" w:rsidRPr="1F60B6FC">
        <w:rPr>
          <w:rFonts w:ascii="Arial" w:eastAsia="Arial" w:hAnsi="Arial" w:cs="Arial"/>
        </w:rPr>
        <w:t xml:space="preserve"> drop-out</w:t>
      </w:r>
      <w:r w:rsidR="7A71001C" w:rsidRPr="1F60B6FC">
        <w:rPr>
          <w:rFonts w:ascii="Arial" w:eastAsia="Arial" w:hAnsi="Arial" w:cs="Arial"/>
        </w:rPr>
        <w:t xml:space="preserve">. In </w:t>
      </w:r>
      <w:r w:rsidR="207A7B70" w:rsidRPr="1F60B6FC">
        <w:rPr>
          <w:rFonts w:ascii="Arial" w:eastAsia="Arial" w:hAnsi="Arial" w:cs="Arial"/>
        </w:rPr>
        <w:t>2016-17</w:t>
      </w:r>
      <w:r w:rsidR="5C52F23E" w:rsidRPr="1F60B6FC">
        <w:rPr>
          <w:rFonts w:ascii="Arial" w:eastAsia="Arial" w:hAnsi="Arial" w:cs="Arial"/>
        </w:rPr>
        <w:t>,</w:t>
      </w:r>
      <w:r w:rsidR="207A7B70" w:rsidRPr="1F60B6FC">
        <w:rPr>
          <w:rFonts w:ascii="Arial" w:eastAsia="Arial" w:hAnsi="Arial" w:cs="Arial"/>
        </w:rPr>
        <w:t xml:space="preserve"> 15.2% of mature undergraduate students did not continue in higher education after their first y</w:t>
      </w:r>
      <w:r w:rsidR="0FE294AB" w:rsidRPr="1F60B6FC">
        <w:rPr>
          <w:rFonts w:ascii="Arial" w:eastAsia="Arial" w:hAnsi="Arial" w:cs="Arial"/>
        </w:rPr>
        <w:t>ear</w:t>
      </w:r>
      <w:r w:rsidR="0B7DE161" w:rsidRPr="1F60B6FC">
        <w:rPr>
          <w:rFonts w:ascii="Arial" w:eastAsia="Arial" w:hAnsi="Arial" w:cs="Arial"/>
        </w:rPr>
        <w:t xml:space="preserve">, this is almost double the number of younger students </w:t>
      </w:r>
      <w:sdt>
        <w:sdtPr>
          <w:rPr>
            <w:rFonts w:ascii="Arial" w:eastAsia="Arial" w:hAnsi="Arial" w:cs="Arial"/>
          </w:rPr>
          <w:alias w:val="Citation"/>
          <w:tag w:val="{&quot;referencesIds&quot;:[&quot;doc:672423795430527f50564ff6&quot;],&quot;referencesOptions&quot;:{&quot;doc:672423795430527f50564ff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0243287,&quot;citationText&quot;:&quot;&lt;span style=\&quot;font-family:Arial;font-size:16px;color:#000000\&quot;&gt;(Hubble and Bolton, 2021)&lt;/span&gt;&quot;}"/>
          <w:id w:val="10243287"/>
          <w:placeholder>
            <w:docPart w:val="DefaultPlaceholder_-1854013440"/>
          </w:placeholder>
        </w:sdtPr>
        <w:sdtEndPr/>
        <w:sdtContent>
          <w:r w:rsidR="7852C7BC" w:rsidRPr="1F60B6FC">
            <w:rPr>
              <w:rFonts w:ascii="Arial" w:eastAsia="Arial" w:hAnsi="Arial" w:cs="Arial"/>
            </w:rPr>
            <w:t>(Hubble and Bolton, 2021)</w:t>
          </w:r>
        </w:sdtContent>
      </w:sdt>
      <w:r w:rsidR="42AFE7C5" w:rsidRPr="1F60B6FC">
        <w:rPr>
          <w:rFonts w:ascii="Arial" w:eastAsia="Arial" w:hAnsi="Arial" w:cs="Arial"/>
        </w:rPr>
        <w:t>.</w:t>
      </w:r>
      <w:r w:rsidR="3936C2C9" w:rsidRPr="1F60B6FC">
        <w:rPr>
          <w:rFonts w:ascii="Arial" w:eastAsia="Arial" w:hAnsi="Arial" w:cs="Arial"/>
        </w:rPr>
        <w:t xml:space="preserve"> </w:t>
      </w:r>
    </w:p>
    <w:p w14:paraId="62F8C32F" w14:textId="393DA415" w:rsidR="3936C2C9" w:rsidRDefault="3936C2C9" w:rsidP="1F60B6FC">
      <w:pPr>
        <w:spacing w:line="360" w:lineRule="auto"/>
        <w:rPr>
          <w:rFonts w:ascii="Arial" w:eastAsia="Arial" w:hAnsi="Arial" w:cs="Arial"/>
        </w:rPr>
      </w:pPr>
      <w:r w:rsidRPr="1F60B6FC">
        <w:rPr>
          <w:rFonts w:ascii="Arial" w:eastAsia="Arial" w:hAnsi="Arial" w:cs="Arial"/>
        </w:rPr>
        <w:t>Af</w:t>
      </w:r>
      <w:r w:rsidR="2BC41294" w:rsidRPr="1F60B6FC">
        <w:rPr>
          <w:rFonts w:ascii="Arial" w:eastAsia="Arial" w:hAnsi="Arial" w:cs="Arial"/>
        </w:rPr>
        <w:t xml:space="preserve">ter a brief hiatus from working and academia, I re-entered the workforce </w:t>
      </w:r>
      <w:r w:rsidR="617133DE" w:rsidRPr="1F60B6FC">
        <w:rPr>
          <w:rFonts w:ascii="Arial" w:eastAsia="Arial" w:hAnsi="Arial" w:cs="Arial"/>
        </w:rPr>
        <w:t xml:space="preserve">in </w:t>
      </w:r>
      <w:r w:rsidR="05D45963" w:rsidRPr="1F60B6FC">
        <w:rPr>
          <w:rFonts w:ascii="Arial" w:eastAsia="Arial" w:hAnsi="Arial" w:cs="Arial"/>
        </w:rPr>
        <w:t>a role</w:t>
      </w:r>
      <w:r w:rsidR="617133DE" w:rsidRPr="1F60B6FC">
        <w:rPr>
          <w:rFonts w:ascii="Arial" w:eastAsia="Arial" w:hAnsi="Arial" w:cs="Arial"/>
        </w:rPr>
        <w:t xml:space="preserve"> that fitted in with family life </w:t>
      </w:r>
      <w:r w:rsidR="2BC41294" w:rsidRPr="1F60B6FC">
        <w:rPr>
          <w:rFonts w:ascii="Arial" w:eastAsia="Arial" w:hAnsi="Arial" w:cs="Arial"/>
        </w:rPr>
        <w:t xml:space="preserve">and then finally </w:t>
      </w:r>
      <w:r w:rsidR="7D967844" w:rsidRPr="1F60B6FC">
        <w:rPr>
          <w:rFonts w:ascii="Arial" w:eastAsia="Arial" w:hAnsi="Arial" w:cs="Arial"/>
        </w:rPr>
        <w:t>embarked</w:t>
      </w:r>
      <w:r w:rsidR="5F7D3044" w:rsidRPr="1F60B6FC">
        <w:rPr>
          <w:rFonts w:ascii="Arial" w:eastAsia="Arial" w:hAnsi="Arial" w:cs="Arial"/>
        </w:rPr>
        <w:t xml:space="preserve"> on a</w:t>
      </w:r>
      <w:r w:rsidR="755CDC40" w:rsidRPr="1F60B6FC">
        <w:rPr>
          <w:rFonts w:ascii="Arial" w:eastAsia="Arial" w:hAnsi="Arial" w:cs="Arial"/>
        </w:rPr>
        <w:t xml:space="preserve"> degree in Inclusive Education</w:t>
      </w:r>
      <w:r w:rsidR="14D10009" w:rsidRPr="1F60B6FC">
        <w:rPr>
          <w:rFonts w:ascii="Arial" w:eastAsia="Arial" w:hAnsi="Arial" w:cs="Arial"/>
        </w:rPr>
        <w:t>,</w:t>
      </w:r>
      <w:r w:rsidR="729F34E1" w:rsidRPr="1F60B6FC">
        <w:rPr>
          <w:rFonts w:ascii="Arial" w:eastAsia="Arial" w:hAnsi="Arial" w:cs="Arial"/>
        </w:rPr>
        <w:t xml:space="preserve"> again</w:t>
      </w:r>
      <w:r w:rsidR="14D10009" w:rsidRPr="1F60B6FC">
        <w:rPr>
          <w:rFonts w:ascii="Arial" w:eastAsia="Arial" w:hAnsi="Arial" w:cs="Arial"/>
        </w:rPr>
        <w:t xml:space="preserve"> </w:t>
      </w:r>
      <w:r w:rsidR="71DD5DE2" w:rsidRPr="1F60B6FC">
        <w:rPr>
          <w:rFonts w:ascii="Arial" w:eastAsia="Arial" w:hAnsi="Arial" w:cs="Arial"/>
        </w:rPr>
        <w:t xml:space="preserve">I was excited but questioned whether I </w:t>
      </w:r>
      <w:r w:rsidR="4E7A7958" w:rsidRPr="1F60B6FC">
        <w:rPr>
          <w:rFonts w:ascii="Arial" w:eastAsia="Arial" w:hAnsi="Arial" w:cs="Arial"/>
        </w:rPr>
        <w:t>could complete</w:t>
      </w:r>
      <w:r w:rsidR="71DD5DE2" w:rsidRPr="1F60B6FC">
        <w:rPr>
          <w:rFonts w:ascii="Arial" w:eastAsia="Arial" w:hAnsi="Arial" w:cs="Arial"/>
        </w:rPr>
        <w:t xml:space="preserve"> the course</w:t>
      </w:r>
      <w:r w:rsidR="2E758C1E" w:rsidRPr="1F60B6FC">
        <w:rPr>
          <w:rFonts w:ascii="Arial" w:eastAsia="Arial" w:hAnsi="Arial" w:cs="Arial"/>
        </w:rPr>
        <w:t>.</w:t>
      </w:r>
      <w:r w:rsidR="71DD5DE2" w:rsidRPr="1F60B6FC">
        <w:rPr>
          <w:rFonts w:ascii="Arial" w:eastAsia="Arial" w:hAnsi="Arial" w:cs="Arial"/>
        </w:rPr>
        <w:t xml:space="preserve"> </w:t>
      </w:r>
      <w:r w:rsidR="41D5E61D" w:rsidRPr="1F60B6FC">
        <w:rPr>
          <w:rFonts w:ascii="Arial" w:eastAsia="Arial" w:hAnsi="Arial" w:cs="Arial"/>
        </w:rPr>
        <w:t>However, after</w:t>
      </w:r>
      <w:r w:rsidR="0105BE9E" w:rsidRPr="1F60B6FC">
        <w:rPr>
          <w:rFonts w:ascii="Arial" w:eastAsia="Arial" w:hAnsi="Arial" w:cs="Arial"/>
        </w:rPr>
        <w:t xml:space="preserve"> attending the induction event</w:t>
      </w:r>
      <w:r w:rsidR="41D5E61D" w:rsidRPr="1F60B6FC">
        <w:rPr>
          <w:rFonts w:ascii="Arial" w:eastAsia="Arial" w:hAnsi="Arial" w:cs="Arial"/>
        </w:rPr>
        <w:t xml:space="preserve"> with the lecturers of the course and meeting some of the other mature students, I also felt a glimmer of hope.</w:t>
      </w:r>
      <w:r w:rsidR="6954C58D" w:rsidRPr="1F60B6FC">
        <w:rPr>
          <w:rFonts w:ascii="Arial" w:eastAsia="Arial" w:hAnsi="Arial" w:cs="Arial"/>
        </w:rPr>
        <w:t xml:space="preserve"> </w:t>
      </w:r>
    </w:p>
    <w:p w14:paraId="7AF1E7E8" w14:textId="5711F5EF" w:rsidR="0EC3AF9E" w:rsidRDefault="0EC3AF9E" w:rsidP="02F6EDB3">
      <w:pPr>
        <w:spacing w:line="360" w:lineRule="auto"/>
        <w:rPr>
          <w:rFonts w:ascii="Arial" w:eastAsia="Arial" w:hAnsi="Arial" w:cs="Arial"/>
        </w:rPr>
      </w:pPr>
      <w:r w:rsidRPr="02F6EDB3">
        <w:rPr>
          <w:rFonts w:ascii="Arial" w:eastAsia="Arial" w:hAnsi="Arial" w:cs="Arial"/>
        </w:rPr>
        <w:t>Unlike the other degrees I had embarked on, t</w:t>
      </w:r>
      <w:r w:rsidR="6954C58D" w:rsidRPr="02F6EDB3">
        <w:rPr>
          <w:rFonts w:ascii="Arial" w:eastAsia="Arial" w:hAnsi="Arial" w:cs="Arial"/>
        </w:rPr>
        <w:t xml:space="preserve">he lecturers spent time </w:t>
      </w:r>
      <w:r w:rsidR="5F870CD7" w:rsidRPr="02F6EDB3">
        <w:rPr>
          <w:rFonts w:ascii="Arial" w:eastAsia="Arial" w:hAnsi="Arial" w:cs="Arial"/>
        </w:rPr>
        <w:t xml:space="preserve">actively listening and </w:t>
      </w:r>
      <w:proofErr w:type="spellStart"/>
      <w:r w:rsidR="752DF0D5" w:rsidRPr="02F6EDB3">
        <w:rPr>
          <w:rFonts w:ascii="Arial" w:eastAsia="Arial" w:hAnsi="Arial" w:cs="Arial"/>
        </w:rPr>
        <w:t>normalising</w:t>
      </w:r>
      <w:proofErr w:type="spellEnd"/>
      <w:r w:rsidR="752DF0D5" w:rsidRPr="02F6EDB3">
        <w:rPr>
          <w:rFonts w:ascii="Arial" w:eastAsia="Arial" w:hAnsi="Arial" w:cs="Arial"/>
        </w:rPr>
        <w:t xml:space="preserve"> any worries I had</w:t>
      </w:r>
      <w:r w:rsidR="2969539C" w:rsidRPr="02F6EDB3">
        <w:rPr>
          <w:rFonts w:ascii="Arial" w:eastAsia="Arial" w:hAnsi="Arial" w:cs="Arial"/>
        </w:rPr>
        <w:t>,</w:t>
      </w:r>
      <w:r w:rsidR="752DF0D5" w:rsidRPr="02F6EDB3">
        <w:rPr>
          <w:rFonts w:ascii="Arial" w:eastAsia="Arial" w:hAnsi="Arial" w:cs="Arial"/>
        </w:rPr>
        <w:t xml:space="preserve"> </w:t>
      </w:r>
      <w:r w:rsidR="691AC696" w:rsidRPr="02F6EDB3">
        <w:rPr>
          <w:rFonts w:ascii="Arial" w:eastAsia="Arial" w:hAnsi="Arial" w:cs="Arial"/>
        </w:rPr>
        <w:t>they</w:t>
      </w:r>
      <w:r w:rsidR="6C67783C" w:rsidRPr="02F6EDB3">
        <w:rPr>
          <w:rFonts w:ascii="Arial" w:eastAsia="Arial" w:hAnsi="Arial" w:cs="Arial"/>
        </w:rPr>
        <w:t xml:space="preserve"> </w:t>
      </w:r>
      <w:proofErr w:type="spellStart"/>
      <w:r w:rsidR="6C67783C" w:rsidRPr="02F6EDB3">
        <w:rPr>
          <w:rFonts w:ascii="Arial" w:eastAsia="Arial" w:hAnsi="Arial" w:cs="Arial"/>
        </w:rPr>
        <w:t>familiarise</w:t>
      </w:r>
      <w:r w:rsidR="490462A3" w:rsidRPr="02F6EDB3">
        <w:rPr>
          <w:rFonts w:ascii="Arial" w:eastAsia="Arial" w:hAnsi="Arial" w:cs="Arial"/>
        </w:rPr>
        <w:t>d</w:t>
      </w:r>
      <w:proofErr w:type="spellEnd"/>
      <w:r w:rsidR="6C67783C" w:rsidRPr="02F6EDB3">
        <w:rPr>
          <w:rFonts w:ascii="Arial" w:eastAsia="Arial" w:hAnsi="Arial" w:cs="Arial"/>
        </w:rPr>
        <w:t xml:space="preserve"> me with the campus and the course expectations</w:t>
      </w:r>
      <w:r w:rsidR="5933EADD" w:rsidRPr="02F6EDB3">
        <w:rPr>
          <w:rFonts w:ascii="Arial" w:eastAsia="Arial" w:hAnsi="Arial" w:cs="Arial"/>
        </w:rPr>
        <w:t>.</w:t>
      </w:r>
      <w:r w:rsidR="545BDDA6" w:rsidRPr="02F6EDB3">
        <w:rPr>
          <w:rFonts w:ascii="Arial" w:eastAsia="Arial" w:hAnsi="Arial" w:cs="Arial"/>
        </w:rPr>
        <w:t xml:space="preserve"> I also f</w:t>
      </w:r>
      <w:r w:rsidR="6C67783C" w:rsidRPr="02F6EDB3">
        <w:rPr>
          <w:rFonts w:ascii="Arial" w:eastAsia="Arial" w:hAnsi="Arial" w:cs="Arial"/>
        </w:rPr>
        <w:t>oun</w:t>
      </w:r>
      <w:r w:rsidR="090143B3" w:rsidRPr="02F6EDB3">
        <w:rPr>
          <w:rFonts w:ascii="Arial" w:eastAsia="Arial" w:hAnsi="Arial" w:cs="Arial"/>
        </w:rPr>
        <w:t>d</w:t>
      </w:r>
      <w:r w:rsidR="6C67783C" w:rsidRPr="02F6EDB3">
        <w:rPr>
          <w:rFonts w:ascii="Arial" w:eastAsia="Arial" w:hAnsi="Arial" w:cs="Arial"/>
        </w:rPr>
        <w:t xml:space="preserve"> comfort</w:t>
      </w:r>
      <w:r w:rsidR="0068A226" w:rsidRPr="02F6EDB3">
        <w:rPr>
          <w:rFonts w:ascii="Arial" w:eastAsia="Arial" w:hAnsi="Arial" w:cs="Arial"/>
        </w:rPr>
        <w:t xml:space="preserve"> </w:t>
      </w:r>
      <w:r w:rsidR="192D481E" w:rsidRPr="02F6EDB3">
        <w:rPr>
          <w:rFonts w:ascii="Arial" w:eastAsia="Arial" w:hAnsi="Arial" w:cs="Arial"/>
        </w:rPr>
        <w:t xml:space="preserve">in </w:t>
      </w:r>
      <w:r w:rsidR="316FCE32" w:rsidRPr="02F6EDB3">
        <w:rPr>
          <w:rFonts w:ascii="Arial" w:eastAsia="Arial" w:hAnsi="Arial" w:cs="Arial"/>
        </w:rPr>
        <w:t xml:space="preserve">hearing </w:t>
      </w:r>
      <w:r w:rsidR="7D620F62" w:rsidRPr="02F6EDB3">
        <w:rPr>
          <w:rFonts w:ascii="Arial" w:eastAsia="Arial" w:hAnsi="Arial" w:cs="Arial"/>
        </w:rPr>
        <w:t>simila</w:t>
      </w:r>
      <w:r w:rsidR="6A737D81" w:rsidRPr="02F6EDB3">
        <w:rPr>
          <w:rFonts w:ascii="Arial" w:eastAsia="Arial" w:hAnsi="Arial" w:cs="Arial"/>
        </w:rPr>
        <w:t>r</w:t>
      </w:r>
      <w:r w:rsidR="7D620F62" w:rsidRPr="02F6EDB3">
        <w:rPr>
          <w:rFonts w:ascii="Arial" w:eastAsia="Arial" w:hAnsi="Arial" w:cs="Arial"/>
        </w:rPr>
        <w:t xml:space="preserve"> </w:t>
      </w:r>
      <w:r w:rsidR="4F340ADA" w:rsidRPr="02F6EDB3">
        <w:rPr>
          <w:rFonts w:ascii="Arial" w:eastAsia="Arial" w:hAnsi="Arial" w:cs="Arial"/>
        </w:rPr>
        <w:t>concerns</w:t>
      </w:r>
      <w:r w:rsidR="7D620F62" w:rsidRPr="02F6EDB3">
        <w:rPr>
          <w:rFonts w:ascii="Arial" w:eastAsia="Arial" w:hAnsi="Arial" w:cs="Arial"/>
        </w:rPr>
        <w:t xml:space="preserve"> from other </w:t>
      </w:r>
      <w:r w:rsidR="796EED3A" w:rsidRPr="02F6EDB3">
        <w:rPr>
          <w:rFonts w:ascii="Arial" w:eastAsia="Arial" w:hAnsi="Arial" w:cs="Arial"/>
        </w:rPr>
        <w:t xml:space="preserve">mature </w:t>
      </w:r>
      <w:r w:rsidR="7D620F62" w:rsidRPr="02F6EDB3">
        <w:rPr>
          <w:rFonts w:ascii="Arial" w:eastAsia="Arial" w:hAnsi="Arial" w:cs="Arial"/>
        </w:rPr>
        <w:t>students</w:t>
      </w:r>
      <w:r w:rsidR="71E82F39" w:rsidRPr="02F6EDB3">
        <w:rPr>
          <w:rFonts w:ascii="Arial" w:eastAsia="Arial" w:hAnsi="Arial" w:cs="Arial"/>
        </w:rPr>
        <w:t xml:space="preserve">. This </w:t>
      </w:r>
      <w:r w:rsidR="6859DEC5" w:rsidRPr="02F6EDB3">
        <w:rPr>
          <w:rFonts w:ascii="Arial" w:eastAsia="Arial" w:hAnsi="Arial" w:cs="Arial"/>
        </w:rPr>
        <w:t xml:space="preserve">type of </w:t>
      </w:r>
      <w:r w:rsidR="09C2010A" w:rsidRPr="02F6EDB3">
        <w:rPr>
          <w:rFonts w:ascii="Arial" w:eastAsia="Arial" w:hAnsi="Arial" w:cs="Arial"/>
        </w:rPr>
        <w:t xml:space="preserve">induction </w:t>
      </w:r>
      <w:r w:rsidR="71E82F39" w:rsidRPr="02F6EDB3">
        <w:rPr>
          <w:rFonts w:ascii="Arial" w:eastAsia="Arial" w:hAnsi="Arial" w:cs="Arial"/>
        </w:rPr>
        <w:t>process</w:t>
      </w:r>
      <w:r w:rsidR="3189D1C8" w:rsidRPr="02F6EDB3">
        <w:rPr>
          <w:rFonts w:ascii="Arial" w:eastAsia="Arial" w:hAnsi="Arial" w:cs="Arial"/>
        </w:rPr>
        <w:t xml:space="preserve"> </w:t>
      </w:r>
      <w:r w:rsidR="4BB11A77" w:rsidRPr="02F6EDB3">
        <w:rPr>
          <w:rFonts w:ascii="Arial" w:eastAsia="Arial" w:hAnsi="Arial" w:cs="Arial"/>
        </w:rPr>
        <w:t>can help new students settle in quicker to the</w:t>
      </w:r>
      <w:r w:rsidR="6AFA820F" w:rsidRPr="02F6EDB3">
        <w:rPr>
          <w:rFonts w:ascii="Arial" w:eastAsia="Arial" w:hAnsi="Arial" w:cs="Arial"/>
        </w:rPr>
        <w:t xml:space="preserve"> </w:t>
      </w:r>
      <w:r w:rsidR="602FB8F7" w:rsidRPr="02F6EDB3">
        <w:rPr>
          <w:rFonts w:ascii="Arial" w:eastAsia="Arial" w:hAnsi="Arial" w:cs="Arial"/>
        </w:rPr>
        <w:t>“</w:t>
      </w:r>
      <w:r w:rsidR="6AFA820F" w:rsidRPr="02F6EDB3">
        <w:rPr>
          <w:rFonts w:ascii="Arial" w:eastAsia="Arial" w:hAnsi="Arial" w:cs="Arial"/>
        </w:rPr>
        <w:t>alien</w:t>
      </w:r>
      <w:r w:rsidR="569373DA" w:rsidRPr="02F6EDB3">
        <w:rPr>
          <w:rFonts w:ascii="Arial" w:eastAsia="Arial" w:hAnsi="Arial" w:cs="Arial"/>
        </w:rPr>
        <w:t>”</w:t>
      </w:r>
      <w:r w:rsidR="6FBD8CA1" w:rsidRPr="02F6EDB3">
        <w:rPr>
          <w:rFonts w:ascii="Arial" w:eastAsia="Arial" w:hAnsi="Arial" w:cs="Arial"/>
        </w:rPr>
        <w:t xml:space="preserve"> </w:t>
      </w:r>
      <w:r w:rsidR="2F8CB2AF" w:rsidRPr="02F6EDB3">
        <w:rPr>
          <w:rFonts w:ascii="Arial" w:eastAsia="Arial" w:hAnsi="Arial" w:cs="Arial"/>
        </w:rPr>
        <w:t>university</w:t>
      </w:r>
      <w:r w:rsidR="7D1842C6" w:rsidRPr="02F6EDB3">
        <w:rPr>
          <w:rFonts w:ascii="Arial" w:eastAsia="Arial" w:hAnsi="Arial" w:cs="Arial"/>
        </w:rPr>
        <w:t xml:space="preserve"> environment</w:t>
      </w:r>
      <w:r w:rsidR="6329A7AF" w:rsidRPr="02F6EDB3">
        <w:rPr>
          <w:rFonts w:ascii="Arial" w:eastAsia="Arial" w:hAnsi="Arial" w:cs="Arial"/>
        </w:rPr>
        <w:t xml:space="preserve">, </w:t>
      </w:r>
      <w:r w:rsidR="48C63078" w:rsidRPr="02F6EDB3">
        <w:rPr>
          <w:rFonts w:ascii="Arial" w:eastAsia="Arial" w:hAnsi="Arial" w:cs="Arial"/>
        </w:rPr>
        <w:t>positively impacting student retention and future success;</w:t>
      </w:r>
      <w:r w:rsidR="7D1842C6" w:rsidRPr="02F6EDB3">
        <w:rPr>
          <w:rFonts w:ascii="Arial" w:eastAsia="Arial" w:hAnsi="Arial" w:cs="Arial"/>
        </w:rPr>
        <w:t xml:space="preserve"> </w:t>
      </w:r>
      <w:r w:rsidR="6C18C9B1" w:rsidRPr="02F6EDB3">
        <w:rPr>
          <w:rFonts w:ascii="Arial" w:eastAsia="Arial" w:hAnsi="Arial" w:cs="Arial"/>
        </w:rPr>
        <w:t>indeed,</w:t>
      </w:r>
      <w:r w:rsidR="7D1842C6" w:rsidRPr="02F6EDB3">
        <w:rPr>
          <w:rFonts w:ascii="Arial" w:eastAsia="Arial" w:hAnsi="Arial" w:cs="Arial"/>
        </w:rPr>
        <w:t xml:space="preserve"> </w:t>
      </w:r>
      <w:r w:rsidR="6B7AFF7D" w:rsidRPr="02F6EDB3">
        <w:rPr>
          <w:rFonts w:ascii="Arial" w:eastAsia="Arial" w:hAnsi="Arial" w:cs="Arial"/>
        </w:rPr>
        <w:t>it</w:t>
      </w:r>
      <w:r w:rsidR="3189D1C8" w:rsidRPr="02F6EDB3">
        <w:rPr>
          <w:rFonts w:ascii="Arial" w:eastAsia="Arial" w:hAnsi="Arial" w:cs="Arial"/>
        </w:rPr>
        <w:t xml:space="preserve"> made </w:t>
      </w:r>
      <w:r w:rsidR="24D499C5" w:rsidRPr="02F6EDB3">
        <w:rPr>
          <w:rFonts w:ascii="Arial" w:eastAsia="Arial" w:hAnsi="Arial" w:cs="Arial"/>
        </w:rPr>
        <w:t>an enormous difference</w:t>
      </w:r>
      <w:r w:rsidR="3189D1C8" w:rsidRPr="02F6EDB3">
        <w:rPr>
          <w:rFonts w:ascii="Arial" w:eastAsia="Arial" w:hAnsi="Arial" w:cs="Arial"/>
        </w:rPr>
        <w:t xml:space="preserve"> in helping me </w:t>
      </w:r>
      <w:r w:rsidR="76770E0D" w:rsidRPr="02F6EDB3">
        <w:rPr>
          <w:rFonts w:ascii="Arial" w:eastAsia="Arial" w:hAnsi="Arial" w:cs="Arial"/>
        </w:rPr>
        <w:t xml:space="preserve">feel a sense of belonging </w:t>
      </w:r>
      <w:sdt>
        <w:sdtPr>
          <w:rPr>
            <w:rFonts w:ascii="Arial" w:eastAsia="Arial" w:hAnsi="Arial" w:cs="Arial"/>
          </w:rPr>
          <w:alias w:val="Citation"/>
          <w:tag w:val="{&quot;referencesIds&quot;:[&quot;doc:6724e3514552896b3a5d3183&quot;],&quot;referencesOptions&quot;:{&quot;doc:6724e3514552896b3a5d318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352992406,&quot;citationText&quot;:&quot;&lt;span style=\&quot;font-family:Arial;font-size:16px;color:#000000\&quot;&gt;(Hughes, 2016)&lt;/span&gt;&quot;}"/>
          <w:id w:val="352992406"/>
          <w:placeholder>
            <w:docPart w:val="DefaultPlaceholder_-1854013440"/>
          </w:placeholder>
        </w:sdtPr>
        <w:sdtEndPr/>
        <w:sdtContent>
          <w:r w:rsidR="7852C7BC" w:rsidRPr="02F6EDB3">
            <w:rPr>
              <w:rFonts w:ascii="Arial" w:eastAsia="Arial" w:hAnsi="Arial" w:cs="Arial"/>
            </w:rPr>
            <w:t>(Hughes, 2016)</w:t>
          </w:r>
        </w:sdtContent>
      </w:sdt>
      <w:r w:rsidR="4905CA17" w:rsidRPr="02F6EDB3">
        <w:rPr>
          <w:rFonts w:ascii="Arial" w:eastAsia="Arial" w:hAnsi="Arial" w:cs="Arial"/>
        </w:rPr>
        <w:t>. On the contrary, “</w:t>
      </w:r>
      <w:proofErr w:type="spellStart"/>
      <w:r w:rsidR="4905CA17" w:rsidRPr="02F6EDB3">
        <w:rPr>
          <w:rFonts w:ascii="Arial" w:eastAsia="Arial" w:hAnsi="Arial" w:cs="Arial"/>
        </w:rPr>
        <w:t>contextualisation</w:t>
      </w:r>
      <w:proofErr w:type="spellEnd"/>
      <w:r w:rsidR="4905CA17" w:rsidRPr="02F6EDB3">
        <w:rPr>
          <w:rFonts w:ascii="Arial" w:eastAsia="Arial" w:hAnsi="Arial" w:cs="Arial"/>
        </w:rPr>
        <w:t xml:space="preserve"> adds another element to the learning experience and can spark interest, curiosity, motivation and engagement with content” </w:t>
      </w:r>
      <w:sdt>
        <w:sdtPr>
          <w:rPr>
            <w:rFonts w:ascii="Arial" w:eastAsia="Arial" w:hAnsi="Arial" w:cs="Arial"/>
          </w:rPr>
          <w:alias w:val="Citation"/>
          <w:tag w:val="{&quot;referencesIds&quot;:[&quot;doc:672431636f78da23972a3396&quot;],&quot;referencesOptions&quot;:{&quot;doc:672431636f78da23972a339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889092609,&quot;citationText&quot;:&quot;&lt;span style=\&quot;font-family:Arial;font-size:16px;color:#000000\&quot;&gt;(Osika&lt;i&gt; et al.,&lt;/i&gt; 2022)&lt;/span&gt;&quot;}"/>
          <w:id w:val="1889092609"/>
          <w:placeholder>
            <w:docPart w:val="DefaultPlaceholder_-1854013440"/>
          </w:placeholder>
        </w:sdtPr>
        <w:sdtEndPr/>
        <w:sdtContent>
          <w:r w:rsidR="7852C7BC" w:rsidRPr="02F6EDB3">
            <w:rPr>
              <w:rFonts w:ascii="Arial" w:eastAsia="Arial" w:hAnsi="Arial" w:cs="Arial"/>
            </w:rPr>
            <w:t>(Osika</w:t>
          </w:r>
          <w:r w:rsidR="7852C7BC" w:rsidRPr="02F6EDB3">
            <w:rPr>
              <w:rFonts w:ascii="Arial" w:eastAsia="Arial" w:hAnsi="Arial" w:cs="Arial"/>
              <w:i/>
              <w:iCs/>
            </w:rPr>
            <w:t xml:space="preserve"> et al.,</w:t>
          </w:r>
          <w:r w:rsidR="7852C7BC" w:rsidRPr="02F6EDB3">
            <w:rPr>
              <w:rFonts w:ascii="Arial" w:eastAsia="Arial" w:hAnsi="Arial" w:cs="Arial"/>
            </w:rPr>
            <w:t xml:space="preserve"> 2022)</w:t>
          </w:r>
        </w:sdtContent>
      </w:sdt>
      <w:r w:rsidR="4905CA17" w:rsidRPr="02F6EDB3">
        <w:rPr>
          <w:rFonts w:ascii="Arial" w:eastAsia="Arial" w:hAnsi="Arial" w:cs="Arial"/>
        </w:rPr>
        <w:t xml:space="preserve">. </w:t>
      </w:r>
      <w:r w:rsidR="31D33A6D" w:rsidRPr="02F6EDB3">
        <w:rPr>
          <w:rFonts w:ascii="Arial" w:eastAsia="Arial" w:hAnsi="Arial" w:cs="Arial"/>
        </w:rPr>
        <w:t xml:space="preserve">Over the past </w:t>
      </w:r>
      <w:r w:rsidR="3BF28F12" w:rsidRPr="02F6EDB3">
        <w:rPr>
          <w:rFonts w:ascii="Arial" w:eastAsia="Arial" w:hAnsi="Arial" w:cs="Arial"/>
        </w:rPr>
        <w:t>two</w:t>
      </w:r>
      <w:r w:rsidR="31D33A6D" w:rsidRPr="02F6EDB3">
        <w:rPr>
          <w:rFonts w:ascii="Arial" w:eastAsia="Arial" w:hAnsi="Arial" w:cs="Arial"/>
        </w:rPr>
        <w:t xml:space="preserve"> years, I have engaged with a </w:t>
      </w:r>
      <w:r w:rsidR="12627986" w:rsidRPr="02F6EDB3">
        <w:rPr>
          <w:rFonts w:ascii="Arial" w:eastAsia="Arial" w:hAnsi="Arial" w:cs="Arial"/>
        </w:rPr>
        <w:t>wide</w:t>
      </w:r>
      <w:r w:rsidR="31D33A6D" w:rsidRPr="02F6EDB3">
        <w:rPr>
          <w:rFonts w:ascii="Arial" w:eastAsia="Arial" w:hAnsi="Arial" w:cs="Arial"/>
        </w:rPr>
        <w:t xml:space="preserve"> </w:t>
      </w:r>
      <w:r w:rsidR="4C6957B1" w:rsidRPr="02F6EDB3">
        <w:rPr>
          <w:rFonts w:ascii="Arial" w:eastAsia="Arial" w:hAnsi="Arial" w:cs="Arial"/>
        </w:rPr>
        <w:t xml:space="preserve">range of modules that </w:t>
      </w:r>
      <w:r w:rsidR="7A81AD52" w:rsidRPr="02F6EDB3">
        <w:rPr>
          <w:rFonts w:ascii="Arial" w:eastAsia="Arial" w:hAnsi="Arial" w:cs="Arial"/>
        </w:rPr>
        <w:t>have</w:t>
      </w:r>
      <w:r w:rsidR="4C6957B1" w:rsidRPr="02F6EDB3">
        <w:rPr>
          <w:rFonts w:ascii="Arial" w:eastAsia="Arial" w:hAnsi="Arial" w:cs="Arial"/>
        </w:rPr>
        <w:t xml:space="preserve"> covered theories of </w:t>
      </w:r>
      <w:r w:rsidR="759EDBAF" w:rsidRPr="02F6EDB3">
        <w:rPr>
          <w:rFonts w:ascii="Arial" w:eastAsia="Arial" w:hAnsi="Arial" w:cs="Arial"/>
        </w:rPr>
        <w:t xml:space="preserve">learning and </w:t>
      </w:r>
      <w:r w:rsidR="4C6957B1" w:rsidRPr="02F6EDB3">
        <w:rPr>
          <w:rFonts w:ascii="Arial" w:eastAsia="Arial" w:hAnsi="Arial" w:cs="Arial"/>
        </w:rPr>
        <w:t>inclusion</w:t>
      </w:r>
      <w:r w:rsidR="73391E5E" w:rsidRPr="02F6EDB3">
        <w:rPr>
          <w:rFonts w:ascii="Arial" w:eastAsia="Arial" w:hAnsi="Arial" w:cs="Arial"/>
        </w:rPr>
        <w:t xml:space="preserve">, as well as </w:t>
      </w:r>
      <w:r w:rsidR="4C6957B1" w:rsidRPr="02F6EDB3">
        <w:rPr>
          <w:rFonts w:ascii="Arial" w:eastAsia="Arial" w:hAnsi="Arial" w:cs="Arial"/>
        </w:rPr>
        <w:t>practi</w:t>
      </w:r>
      <w:r w:rsidR="3914FB6B" w:rsidRPr="02F6EDB3">
        <w:rPr>
          <w:rFonts w:ascii="Arial" w:eastAsia="Arial" w:hAnsi="Arial" w:cs="Arial"/>
        </w:rPr>
        <w:t>cal strategies for supporting diverse learners</w:t>
      </w:r>
      <w:r w:rsidR="1CB4E277" w:rsidRPr="02F6EDB3">
        <w:rPr>
          <w:rFonts w:ascii="Arial" w:eastAsia="Arial" w:hAnsi="Arial" w:cs="Arial"/>
        </w:rPr>
        <w:t xml:space="preserve">. </w:t>
      </w:r>
      <w:r w:rsidR="3AE908D3" w:rsidRPr="02F6EDB3">
        <w:rPr>
          <w:rFonts w:ascii="Arial" w:eastAsia="Arial" w:hAnsi="Arial" w:cs="Arial"/>
        </w:rPr>
        <w:t xml:space="preserve">Being able to link what I am learning with my </w:t>
      </w:r>
      <w:r w:rsidR="6C92FB25" w:rsidRPr="02F6EDB3">
        <w:rPr>
          <w:rFonts w:ascii="Arial" w:eastAsia="Arial" w:hAnsi="Arial" w:cs="Arial"/>
        </w:rPr>
        <w:t>employment</w:t>
      </w:r>
      <w:r w:rsidR="3AE908D3" w:rsidRPr="02F6EDB3">
        <w:rPr>
          <w:rFonts w:ascii="Arial" w:eastAsia="Arial" w:hAnsi="Arial" w:cs="Arial"/>
        </w:rPr>
        <w:t xml:space="preserve"> as a Learning Support Assistant has allowed me to apply theoretical knowledge in a real</w:t>
      </w:r>
      <w:r w:rsidR="0253FBC7" w:rsidRPr="02F6EDB3">
        <w:rPr>
          <w:rFonts w:ascii="Arial" w:eastAsia="Arial" w:hAnsi="Arial" w:cs="Arial"/>
        </w:rPr>
        <w:t>-</w:t>
      </w:r>
      <w:r w:rsidR="1D3686A9" w:rsidRPr="02F6EDB3">
        <w:rPr>
          <w:rFonts w:ascii="Arial" w:eastAsia="Arial" w:hAnsi="Arial" w:cs="Arial"/>
        </w:rPr>
        <w:t>world context</w:t>
      </w:r>
      <w:r w:rsidR="406E2EFA" w:rsidRPr="02F6EDB3">
        <w:rPr>
          <w:rFonts w:ascii="Arial" w:eastAsia="Arial" w:hAnsi="Arial" w:cs="Arial"/>
        </w:rPr>
        <w:t>,</w:t>
      </w:r>
      <w:r w:rsidR="1D3686A9" w:rsidRPr="02F6EDB3">
        <w:rPr>
          <w:rFonts w:ascii="Arial" w:eastAsia="Arial" w:hAnsi="Arial" w:cs="Arial"/>
        </w:rPr>
        <w:t xml:space="preserve"> </w:t>
      </w:r>
      <w:proofErr w:type="spellStart"/>
      <w:r w:rsidR="1D3686A9" w:rsidRPr="02F6EDB3">
        <w:rPr>
          <w:rFonts w:ascii="Arial" w:eastAsia="Arial" w:hAnsi="Arial" w:cs="Arial"/>
        </w:rPr>
        <w:t>emphasising</w:t>
      </w:r>
      <w:proofErr w:type="spellEnd"/>
      <w:r w:rsidR="1D3686A9" w:rsidRPr="02F6EDB3">
        <w:rPr>
          <w:rFonts w:ascii="Arial" w:eastAsia="Arial" w:hAnsi="Arial" w:cs="Arial"/>
        </w:rPr>
        <w:t xml:space="preserve"> the importance of adaptability and creativity in a learning </w:t>
      </w:r>
      <w:r w:rsidR="7FFEA0FB" w:rsidRPr="02F6EDB3">
        <w:rPr>
          <w:rFonts w:ascii="Arial" w:eastAsia="Arial" w:hAnsi="Arial" w:cs="Arial"/>
        </w:rPr>
        <w:t>environment</w:t>
      </w:r>
      <w:r w:rsidR="1D3686A9" w:rsidRPr="02F6EDB3">
        <w:rPr>
          <w:rFonts w:ascii="Arial" w:eastAsia="Arial" w:hAnsi="Arial" w:cs="Arial"/>
        </w:rPr>
        <w:t>.</w:t>
      </w:r>
      <w:r w:rsidR="24D60F1B" w:rsidRPr="02F6EDB3">
        <w:rPr>
          <w:rFonts w:ascii="Arial" w:eastAsia="Arial" w:hAnsi="Arial" w:cs="Arial"/>
        </w:rPr>
        <w:t xml:space="preserve"> </w:t>
      </w:r>
      <w:r w:rsidR="39088703" w:rsidRPr="02F6EDB3">
        <w:rPr>
          <w:rFonts w:ascii="Arial" w:eastAsia="Arial" w:hAnsi="Arial" w:cs="Arial"/>
        </w:rPr>
        <w:t xml:space="preserve">However, it is also possible that my “adverse experiences” have fostered a “subsequent resilience” </w:t>
      </w:r>
      <w:r w:rsidR="5609844E" w:rsidRPr="02F6EDB3">
        <w:rPr>
          <w:rFonts w:ascii="Arial" w:eastAsia="Arial" w:hAnsi="Arial" w:cs="Arial"/>
        </w:rPr>
        <w:t>which</w:t>
      </w:r>
      <w:r w:rsidR="39088703" w:rsidRPr="02F6EDB3">
        <w:rPr>
          <w:rFonts w:ascii="Arial" w:eastAsia="Arial" w:hAnsi="Arial" w:cs="Arial"/>
        </w:rPr>
        <w:t xml:space="preserve"> has allowed me to </w:t>
      </w:r>
      <w:r w:rsidR="0E1BDCDA" w:rsidRPr="02F6EDB3">
        <w:rPr>
          <w:rFonts w:ascii="Arial" w:eastAsia="Arial" w:hAnsi="Arial" w:cs="Arial"/>
        </w:rPr>
        <w:t>thrive</w:t>
      </w:r>
      <w:r w:rsidR="39088703" w:rsidRPr="02F6EDB3">
        <w:rPr>
          <w:rFonts w:ascii="Arial" w:eastAsia="Arial" w:hAnsi="Arial" w:cs="Arial"/>
        </w:rPr>
        <w:t xml:space="preserve"> </w:t>
      </w:r>
      <w:sdt>
        <w:sdtPr>
          <w:rPr>
            <w:rFonts w:ascii="Arial" w:eastAsia="Arial" w:hAnsi="Arial" w:cs="Arial"/>
          </w:rPr>
          <w:alias w:val="Citation"/>
          <w:tag w:val="{&quot;referencesIds&quot;:[&quot;doc:6724e01fdd39b05dd379a3ff&quot;],&quot;referencesOptions&quot;:{&quot;doc:6724e01fdd39b05dd379a3ff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864869739,&quot;citationText&quot;:&quot;&lt;span style=\&quot;font-family:Arial;font-size:16px;color:#000000\&quot;&gt;(Seery, Holman and Silver, 2010)&lt;/span&gt;&quot;}"/>
          <w:id w:val="864869739"/>
          <w:placeholder>
            <w:docPart w:val="DefaultPlaceholder_-1854013440"/>
          </w:placeholder>
        </w:sdtPr>
        <w:sdtEndPr/>
        <w:sdtContent>
          <w:r w:rsidR="7852C7BC" w:rsidRPr="02F6EDB3">
            <w:rPr>
              <w:rFonts w:ascii="Arial" w:eastAsia="Arial" w:hAnsi="Arial" w:cs="Arial"/>
            </w:rPr>
            <w:t>(Seery, Holman and Silver, 2010)</w:t>
          </w:r>
        </w:sdtContent>
      </w:sdt>
      <w:r w:rsidR="228A4E7A" w:rsidRPr="02F6EDB3">
        <w:rPr>
          <w:rFonts w:ascii="Arial" w:eastAsia="Arial" w:hAnsi="Arial" w:cs="Arial"/>
        </w:rPr>
        <w:t>.</w:t>
      </w:r>
    </w:p>
    <w:p w14:paraId="78A73F79" w14:textId="7C5F6CFA" w:rsidR="4D103374" w:rsidRDefault="4D103374" w:rsidP="02F6EDB3">
      <w:pPr>
        <w:spacing w:line="360" w:lineRule="auto"/>
        <w:rPr>
          <w:rFonts w:ascii="Arial" w:eastAsia="Arial" w:hAnsi="Arial" w:cs="Arial"/>
        </w:rPr>
      </w:pPr>
    </w:p>
    <w:p w14:paraId="35B27566" w14:textId="11F487C2" w:rsidR="4D103374" w:rsidRDefault="4D103374" w:rsidP="02F6EDB3">
      <w:pPr>
        <w:spacing w:line="360" w:lineRule="auto"/>
        <w:rPr>
          <w:rFonts w:ascii="Arial" w:eastAsia="Arial" w:hAnsi="Arial" w:cs="Arial"/>
        </w:rPr>
      </w:pPr>
    </w:p>
    <w:p w14:paraId="7B88C44A" w14:textId="7EACA31F" w:rsidR="4D103374" w:rsidRDefault="4D103374" w:rsidP="02F6EDB3">
      <w:pPr>
        <w:spacing w:line="360" w:lineRule="auto"/>
        <w:rPr>
          <w:rFonts w:ascii="Arial" w:eastAsia="Arial" w:hAnsi="Arial" w:cs="Arial"/>
          <w:b/>
          <w:bCs/>
          <w:i/>
          <w:iCs/>
        </w:rPr>
      </w:pPr>
      <w:r w:rsidRPr="02F6EDB3">
        <w:rPr>
          <w:rFonts w:ascii="Arial" w:eastAsia="Arial" w:hAnsi="Arial" w:cs="Arial"/>
          <w:b/>
          <w:bCs/>
          <w:i/>
          <w:iCs/>
        </w:rPr>
        <w:t>Feelings</w:t>
      </w:r>
    </w:p>
    <w:p w14:paraId="77B66811" w14:textId="299D35C3" w:rsidR="11968E17" w:rsidRDefault="11968E17" w:rsidP="02F6EDB3">
      <w:pPr>
        <w:spacing w:line="360" w:lineRule="auto"/>
        <w:rPr>
          <w:rFonts w:ascii="Arial" w:eastAsia="Arial" w:hAnsi="Arial" w:cs="Arial"/>
        </w:rPr>
      </w:pPr>
      <w:r w:rsidRPr="02F6EDB3">
        <w:rPr>
          <w:rFonts w:ascii="Arial" w:eastAsia="Arial" w:hAnsi="Arial" w:cs="Arial"/>
        </w:rPr>
        <w:t>Feelings of inadequacy marred m</w:t>
      </w:r>
      <w:r w:rsidR="5DD96B3B" w:rsidRPr="02F6EDB3">
        <w:rPr>
          <w:rFonts w:ascii="Arial" w:eastAsia="Arial" w:hAnsi="Arial" w:cs="Arial"/>
        </w:rPr>
        <w:t xml:space="preserve">y prior experiences with higher education. </w:t>
      </w:r>
      <w:r w:rsidR="4D5204B9" w:rsidRPr="02F6EDB3">
        <w:rPr>
          <w:rFonts w:ascii="Arial" w:eastAsia="Arial" w:hAnsi="Arial" w:cs="Arial"/>
        </w:rPr>
        <w:t>So,</w:t>
      </w:r>
      <w:r w:rsidR="5DD96B3B" w:rsidRPr="02F6EDB3">
        <w:rPr>
          <w:rFonts w:ascii="Arial" w:eastAsia="Arial" w:hAnsi="Arial" w:cs="Arial"/>
        </w:rPr>
        <w:t xml:space="preserve"> when I i</w:t>
      </w:r>
      <w:r w:rsidR="205324E1" w:rsidRPr="02F6EDB3">
        <w:rPr>
          <w:rFonts w:ascii="Arial" w:eastAsia="Arial" w:hAnsi="Arial" w:cs="Arial"/>
        </w:rPr>
        <w:t>nitially</w:t>
      </w:r>
      <w:r w:rsidR="61B7B7D9" w:rsidRPr="02F6EDB3">
        <w:rPr>
          <w:rFonts w:ascii="Arial" w:eastAsia="Arial" w:hAnsi="Arial" w:cs="Arial"/>
        </w:rPr>
        <w:t xml:space="preserve"> signed up </w:t>
      </w:r>
      <w:r w:rsidR="3DB8145B" w:rsidRPr="02F6EDB3">
        <w:rPr>
          <w:rFonts w:ascii="Arial" w:eastAsia="Arial" w:hAnsi="Arial" w:cs="Arial"/>
        </w:rPr>
        <w:t>for</w:t>
      </w:r>
      <w:r w:rsidR="61B7B7D9" w:rsidRPr="02F6EDB3">
        <w:rPr>
          <w:rFonts w:ascii="Arial" w:eastAsia="Arial" w:hAnsi="Arial" w:cs="Arial"/>
        </w:rPr>
        <w:t xml:space="preserve"> this degree</w:t>
      </w:r>
      <w:r w:rsidR="678754E8" w:rsidRPr="02F6EDB3">
        <w:rPr>
          <w:rFonts w:ascii="Arial" w:eastAsia="Arial" w:hAnsi="Arial" w:cs="Arial"/>
        </w:rPr>
        <w:t>,</w:t>
      </w:r>
      <w:r w:rsidR="205324E1" w:rsidRPr="02F6EDB3">
        <w:rPr>
          <w:rFonts w:ascii="Arial" w:eastAsia="Arial" w:hAnsi="Arial" w:cs="Arial"/>
        </w:rPr>
        <w:t xml:space="preserve"> I felt an overwhelming sense of </w:t>
      </w:r>
      <w:r w:rsidR="5AC83620" w:rsidRPr="02F6EDB3">
        <w:rPr>
          <w:rFonts w:ascii="Arial" w:eastAsia="Arial" w:hAnsi="Arial" w:cs="Arial"/>
        </w:rPr>
        <w:t>nervousness</w:t>
      </w:r>
      <w:r w:rsidR="205324E1" w:rsidRPr="02F6EDB3">
        <w:rPr>
          <w:rFonts w:ascii="Arial" w:eastAsia="Arial" w:hAnsi="Arial" w:cs="Arial"/>
        </w:rPr>
        <w:t xml:space="preserve"> and self-doubt</w:t>
      </w:r>
      <w:r w:rsidR="2DFCC8DF" w:rsidRPr="02F6EDB3">
        <w:rPr>
          <w:rFonts w:ascii="Arial" w:eastAsia="Arial" w:hAnsi="Arial" w:cs="Arial"/>
        </w:rPr>
        <w:t xml:space="preserve">. </w:t>
      </w:r>
      <w:r w:rsidR="6A3DED2F" w:rsidRPr="02F6EDB3">
        <w:rPr>
          <w:rFonts w:ascii="Arial" w:eastAsia="Arial" w:hAnsi="Arial" w:cs="Arial"/>
        </w:rPr>
        <w:t xml:space="preserve">I constantly questioned my </w:t>
      </w:r>
      <w:r w:rsidR="1CD45CA2" w:rsidRPr="02F6EDB3">
        <w:rPr>
          <w:rFonts w:ascii="Arial" w:eastAsia="Arial" w:hAnsi="Arial" w:cs="Arial"/>
        </w:rPr>
        <w:t xml:space="preserve">capabilities and </w:t>
      </w:r>
      <w:r w:rsidR="0EAD76A9" w:rsidRPr="02F6EDB3">
        <w:rPr>
          <w:rFonts w:ascii="Arial" w:eastAsia="Arial" w:hAnsi="Arial" w:cs="Arial"/>
        </w:rPr>
        <w:t xml:space="preserve">wondered if </w:t>
      </w:r>
      <w:r w:rsidR="0EAD76A9" w:rsidRPr="02F6EDB3">
        <w:rPr>
          <w:rFonts w:ascii="Arial" w:eastAsia="Arial" w:hAnsi="Arial" w:cs="Arial"/>
        </w:rPr>
        <w:lastRenderedPageBreak/>
        <w:t xml:space="preserve">I would be able to stick with </w:t>
      </w:r>
      <w:r w:rsidR="5EAD52F2" w:rsidRPr="02F6EDB3">
        <w:rPr>
          <w:rFonts w:ascii="Arial" w:eastAsia="Arial" w:hAnsi="Arial" w:cs="Arial"/>
        </w:rPr>
        <w:t>it</w:t>
      </w:r>
      <w:r w:rsidR="633381E0" w:rsidRPr="02F6EDB3">
        <w:rPr>
          <w:rFonts w:ascii="Arial" w:eastAsia="Arial" w:hAnsi="Arial" w:cs="Arial"/>
        </w:rPr>
        <w:t xml:space="preserve">; </w:t>
      </w:r>
      <w:r w:rsidR="3F7D8EEE" w:rsidRPr="02F6EDB3">
        <w:rPr>
          <w:rFonts w:ascii="Arial" w:eastAsia="Arial" w:hAnsi="Arial" w:cs="Arial"/>
        </w:rPr>
        <w:t xml:space="preserve">as </w:t>
      </w:r>
      <w:r w:rsidR="633381E0" w:rsidRPr="02F6EDB3">
        <w:rPr>
          <w:rFonts w:ascii="Arial" w:eastAsia="Arial" w:hAnsi="Arial" w:cs="Arial"/>
        </w:rPr>
        <w:t xml:space="preserve">students who are unable to manage their anxiety “may not follow through with their academic studies” </w:t>
      </w:r>
      <w:sdt>
        <w:sdtPr>
          <w:rPr>
            <w:rFonts w:ascii="Arial" w:eastAsia="Arial" w:hAnsi="Arial" w:cs="Arial"/>
          </w:rPr>
          <w:alias w:val="Citation"/>
          <w:tag w:val="{&quot;referencesIds&quot;:[&quot;doc:67243a614a38757e5d91c041&quot;],&quot;referencesOptions&quot;:{&quot;doc:67243a614a38757e5d91c041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940714566,&quot;citationText&quot;:&quot;&lt;span style=\&quot;font-family:Arial;font-size:16px;color:#000000\&quot;&gt;(AlKandari, 2020)&lt;/span&gt;&quot;}"/>
          <w:id w:val="1940714566"/>
          <w:placeholder>
            <w:docPart w:val="DefaultPlaceholder_-1854013440"/>
          </w:placeholder>
        </w:sdtPr>
        <w:sdtEndPr/>
        <w:sdtContent>
          <w:r w:rsidR="7852C7BC" w:rsidRPr="02F6EDB3">
            <w:rPr>
              <w:rFonts w:ascii="Arial" w:eastAsia="Arial" w:hAnsi="Arial" w:cs="Arial"/>
            </w:rPr>
            <w:t>(</w:t>
          </w:r>
          <w:proofErr w:type="spellStart"/>
          <w:r w:rsidR="7852C7BC" w:rsidRPr="02F6EDB3">
            <w:rPr>
              <w:rFonts w:ascii="Arial" w:eastAsia="Arial" w:hAnsi="Arial" w:cs="Arial"/>
            </w:rPr>
            <w:t>AlKandari</w:t>
          </w:r>
          <w:proofErr w:type="spellEnd"/>
          <w:r w:rsidR="7852C7BC" w:rsidRPr="02F6EDB3">
            <w:rPr>
              <w:rFonts w:ascii="Arial" w:eastAsia="Arial" w:hAnsi="Arial" w:cs="Arial"/>
            </w:rPr>
            <w:t>, 2020)</w:t>
          </w:r>
        </w:sdtContent>
      </w:sdt>
      <w:r w:rsidR="633381E0" w:rsidRPr="02F6EDB3">
        <w:rPr>
          <w:rFonts w:ascii="Arial" w:eastAsia="Arial" w:hAnsi="Arial" w:cs="Arial"/>
        </w:rPr>
        <w:t>.</w:t>
      </w:r>
      <w:r w:rsidR="0EAD76A9" w:rsidRPr="02F6EDB3">
        <w:rPr>
          <w:rFonts w:ascii="Arial" w:eastAsia="Arial" w:hAnsi="Arial" w:cs="Arial"/>
        </w:rPr>
        <w:t xml:space="preserve"> </w:t>
      </w:r>
      <w:r w:rsidR="59C8A2A1" w:rsidRPr="02F6EDB3">
        <w:rPr>
          <w:rFonts w:ascii="Arial" w:eastAsia="Arial" w:hAnsi="Arial" w:cs="Arial"/>
        </w:rPr>
        <w:t>However,</w:t>
      </w:r>
      <w:r w:rsidR="60E1CA5A" w:rsidRPr="02F6EDB3">
        <w:rPr>
          <w:rFonts w:ascii="Arial" w:eastAsia="Arial" w:hAnsi="Arial" w:cs="Arial"/>
        </w:rPr>
        <w:t xml:space="preserve"> </w:t>
      </w:r>
      <w:r w:rsidR="3ACD7E77" w:rsidRPr="02F6EDB3">
        <w:rPr>
          <w:rFonts w:ascii="Arial" w:eastAsia="Arial" w:hAnsi="Arial" w:cs="Arial"/>
        </w:rPr>
        <w:t>“</w:t>
      </w:r>
      <w:r w:rsidR="618296FC" w:rsidRPr="02F6EDB3">
        <w:rPr>
          <w:rFonts w:ascii="Arial" w:eastAsia="Arial" w:hAnsi="Arial" w:cs="Arial"/>
        </w:rPr>
        <w:t>q</w:t>
      </w:r>
      <w:r w:rsidR="60C2E818" w:rsidRPr="02F6EDB3">
        <w:rPr>
          <w:rFonts w:ascii="Arial" w:eastAsia="Arial" w:hAnsi="Arial" w:cs="Arial"/>
        </w:rPr>
        <w:t xml:space="preserve">uick and effective </w:t>
      </w:r>
      <w:proofErr w:type="spellStart"/>
      <w:r w:rsidR="60C2E818" w:rsidRPr="02F6EDB3">
        <w:rPr>
          <w:rFonts w:ascii="Arial" w:eastAsia="Arial" w:hAnsi="Arial" w:cs="Arial"/>
        </w:rPr>
        <w:t>familiarisation</w:t>
      </w:r>
      <w:proofErr w:type="spellEnd"/>
      <w:r w:rsidR="60C2E818" w:rsidRPr="02F6EDB3">
        <w:rPr>
          <w:rFonts w:ascii="Arial" w:eastAsia="Arial" w:hAnsi="Arial" w:cs="Arial"/>
        </w:rPr>
        <w:t xml:space="preserve"> with the new environment</w:t>
      </w:r>
      <w:r w:rsidR="38ACE149" w:rsidRPr="02F6EDB3">
        <w:rPr>
          <w:rFonts w:ascii="Arial" w:eastAsia="Arial" w:hAnsi="Arial" w:cs="Arial"/>
        </w:rPr>
        <w:t xml:space="preserve">” </w:t>
      </w:r>
      <w:r w:rsidR="49DBA871" w:rsidRPr="02F6EDB3">
        <w:rPr>
          <w:rFonts w:ascii="Arial" w:eastAsia="Arial" w:hAnsi="Arial" w:cs="Arial"/>
        </w:rPr>
        <w:t xml:space="preserve">can help to reduce </w:t>
      </w:r>
      <w:r w:rsidR="26E79ECA" w:rsidRPr="02F6EDB3">
        <w:rPr>
          <w:rFonts w:ascii="Arial" w:eastAsia="Arial" w:hAnsi="Arial" w:cs="Arial"/>
        </w:rPr>
        <w:t>negative</w:t>
      </w:r>
      <w:r w:rsidR="49DBA871" w:rsidRPr="02F6EDB3">
        <w:rPr>
          <w:rFonts w:ascii="Arial" w:eastAsia="Arial" w:hAnsi="Arial" w:cs="Arial"/>
        </w:rPr>
        <w:t xml:space="preserve"> feelings</w:t>
      </w:r>
      <w:r w:rsidR="14B7F9C2" w:rsidRPr="02F6EDB3">
        <w:rPr>
          <w:rFonts w:ascii="Arial" w:eastAsia="Arial" w:hAnsi="Arial" w:cs="Arial"/>
        </w:rPr>
        <w:t xml:space="preserve"> quickly</w:t>
      </w:r>
      <w:r w:rsidR="1A6899A8" w:rsidRPr="02F6EDB3">
        <w:rPr>
          <w:rFonts w:ascii="Arial" w:eastAsia="Arial" w:hAnsi="Arial" w:cs="Arial"/>
        </w:rPr>
        <w:t xml:space="preserve"> </w:t>
      </w:r>
      <w:sdt>
        <w:sdtPr>
          <w:rPr>
            <w:rFonts w:ascii="Arial" w:eastAsia="Arial" w:hAnsi="Arial" w:cs="Arial"/>
          </w:rPr>
          <w:alias w:val="Citation"/>
          <w:tag w:val="{&quot;referencesIds&quot;:[&quot;doc:6724e3514552896b3a5d3183&quot;],&quot;referencesOptions&quot;:{&quot;doc:6724e3514552896b3a5d318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824780267,&quot;citationText&quot;:&quot;&lt;span style=\&quot;font-family:Arial;font-size:16px;color:#000000\&quot;&gt;(Hughes, 2016)&lt;/span&gt;&quot;}"/>
          <w:id w:val="1824780267"/>
          <w:placeholder>
            <w:docPart w:val="DefaultPlaceholder_-1854013440"/>
          </w:placeholder>
        </w:sdtPr>
        <w:sdtEndPr/>
        <w:sdtContent>
          <w:r w:rsidR="7852C7BC" w:rsidRPr="02F6EDB3">
            <w:rPr>
              <w:rFonts w:ascii="Arial" w:eastAsia="Arial" w:hAnsi="Arial" w:cs="Arial"/>
            </w:rPr>
            <w:t>(Hughes, 2016)</w:t>
          </w:r>
        </w:sdtContent>
      </w:sdt>
      <w:r w:rsidR="48565410" w:rsidRPr="02F6EDB3">
        <w:rPr>
          <w:rFonts w:ascii="Arial" w:eastAsia="Arial" w:hAnsi="Arial" w:cs="Arial"/>
        </w:rPr>
        <w:t>.</w:t>
      </w:r>
      <w:r w:rsidR="2556FAF9" w:rsidRPr="02F6EDB3">
        <w:rPr>
          <w:rFonts w:ascii="Arial" w:eastAsia="Arial" w:hAnsi="Arial" w:cs="Arial"/>
        </w:rPr>
        <w:t xml:space="preserve"> </w:t>
      </w:r>
      <w:r w:rsidR="7D871A4A" w:rsidRPr="02F6EDB3">
        <w:rPr>
          <w:rFonts w:ascii="Arial" w:eastAsia="Arial" w:hAnsi="Arial" w:cs="Arial"/>
        </w:rPr>
        <w:t>Similarly,</w:t>
      </w:r>
      <w:r w:rsidR="3C05AA26" w:rsidRPr="02F6EDB3">
        <w:rPr>
          <w:rFonts w:ascii="Arial" w:eastAsia="Arial" w:hAnsi="Arial" w:cs="Arial"/>
        </w:rPr>
        <w:t xml:space="preserve"> Rogers</w:t>
      </w:r>
      <w:r w:rsidR="491F66BD" w:rsidRPr="02F6EDB3">
        <w:rPr>
          <w:rFonts w:ascii="Arial" w:eastAsia="Arial" w:hAnsi="Arial" w:cs="Arial"/>
        </w:rPr>
        <w:t xml:space="preserve"> (1951)</w:t>
      </w:r>
      <w:r w:rsidR="3C05AA26" w:rsidRPr="02F6EDB3">
        <w:rPr>
          <w:rFonts w:ascii="Arial" w:eastAsia="Arial" w:hAnsi="Arial" w:cs="Arial"/>
        </w:rPr>
        <w:t xml:space="preserve"> states </w:t>
      </w:r>
      <w:r w:rsidR="6B5C9CA8" w:rsidRPr="02F6EDB3">
        <w:rPr>
          <w:rFonts w:ascii="Arial" w:eastAsia="Arial" w:hAnsi="Arial" w:cs="Arial"/>
        </w:rPr>
        <w:t xml:space="preserve">“that the </w:t>
      </w:r>
      <w:r w:rsidR="2CC4694C" w:rsidRPr="02F6EDB3">
        <w:rPr>
          <w:rFonts w:ascii="Arial" w:eastAsia="Arial" w:hAnsi="Arial" w:cs="Arial"/>
        </w:rPr>
        <w:t>individual,</w:t>
      </w:r>
      <w:r w:rsidR="6B5C9CA8" w:rsidRPr="02F6EDB3">
        <w:rPr>
          <w:rFonts w:ascii="Arial" w:eastAsia="Arial" w:hAnsi="Arial" w:cs="Arial"/>
        </w:rPr>
        <w:t xml:space="preserve"> when free from</w:t>
      </w:r>
      <w:r w:rsidR="57CFF89E" w:rsidRPr="02F6EDB3">
        <w:rPr>
          <w:rFonts w:ascii="Arial" w:eastAsia="Arial" w:hAnsi="Arial" w:cs="Arial"/>
        </w:rPr>
        <w:t xml:space="preserve"> </w:t>
      </w:r>
      <w:r w:rsidR="6B5C9CA8" w:rsidRPr="02F6EDB3">
        <w:rPr>
          <w:rFonts w:ascii="Arial" w:eastAsia="Arial" w:hAnsi="Arial" w:cs="Arial"/>
        </w:rPr>
        <w:t>forces which he believes a</w:t>
      </w:r>
      <w:r w:rsidR="1CC18E60" w:rsidRPr="02F6EDB3">
        <w:rPr>
          <w:rFonts w:ascii="Arial" w:eastAsia="Arial" w:hAnsi="Arial" w:cs="Arial"/>
        </w:rPr>
        <w:t>re</w:t>
      </w:r>
      <w:r w:rsidR="0CCA6A0A" w:rsidRPr="02F6EDB3">
        <w:rPr>
          <w:rFonts w:ascii="Arial" w:eastAsia="Arial" w:hAnsi="Arial" w:cs="Arial"/>
        </w:rPr>
        <w:t xml:space="preserve"> a threat to the self or the self-concept, will actualize the positive and constructive</w:t>
      </w:r>
      <w:r w:rsidR="4010866C" w:rsidRPr="02F6EDB3">
        <w:rPr>
          <w:rFonts w:ascii="Arial" w:eastAsia="Arial" w:hAnsi="Arial" w:cs="Arial"/>
        </w:rPr>
        <w:t xml:space="preserve"> forces within him”</w:t>
      </w:r>
      <w:r w:rsidR="02D07630" w:rsidRPr="02F6EDB3">
        <w:rPr>
          <w:rFonts w:ascii="Arial" w:eastAsia="Arial" w:hAnsi="Arial" w:cs="Arial"/>
        </w:rPr>
        <w:t>.</w:t>
      </w:r>
      <w:r w:rsidR="4010866C" w:rsidRPr="02F6EDB3">
        <w:rPr>
          <w:rFonts w:ascii="Arial" w:eastAsia="Arial" w:hAnsi="Arial" w:cs="Arial"/>
        </w:rPr>
        <w:t xml:space="preserve"> </w:t>
      </w:r>
      <w:r w:rsidR="1CC18E60" w:rsidRPr="02F6EDB3">
        <w:rPr>
          <w:rFonts w:ascii="Arial" w:eastAsia="Arial" w:hAnsi="Arial" w:cs="Arial"/>
        </w:rPr>
        <w:t xml:space="preserve"> </w:t>
      </w:r>
    </w:p>
    <w:p w14:paraId="0EF9AC8E" w14:textId="185C1B03" w:rsidR="11968E17" w:rsidRDefault="2556FAF9" w:rsidP="1F60B6FC">
      <w:pPr>
        <w:spacing w:line="360" w:lineRule="auto"/>
        <w:rPr>
          <w:rFonts w:ascii="Arial" w:eastAsia="Arial" w:hAnsi="Arial" w:cs="Arial"/>
        </w:rPr>
      </w:pPr>
      <w:r w:rsidRPr="02F6EDB3">
        <w:rPr>
          <w:rFonts w:ascii="Arial" w:eastAsia="Arial" w:hAnsi="Arial" w:cs="Arial"/>
        </w:rPr>
        <w:t>A</w:t>
      </w:r>
      <w:r w:rsidR="60C2E818" w:rsidRPr="02F6EDB3">
        <w:rPr>
          <w:rFonts w:ascii="Arial" w:eastAsia="Arial" w:hAnsi="Arial" w:cs="Arial"/>
        </w:rPr>
        <w:t xml:space="preserve">ttending </w:t>
      </w:r>
      <w:r w:rsidR="5F43F944" w:rsidRPr="02F6EDB3">
        <w:rPr>
          <w:rFonts w:ascii="Arial" w:eastAsia="Arial" w:hAnsi="Arial" w:cs="Arial"/>
        </w:rPr>
        <w:t>the</w:t>
      </w:r>
      <w:r w:rsidR="707B1CA0" w:rsidRPr="02F6EDB3">
        <w:rPr>
          <w:rFonts w:ascii="Arial" w:eastAsia="Arial" w:hAnsi="Arial" w:cs="Arial"/>
        </w:rPr>
        <w:t xml:space="preserve"> course</w:t>
      </w:r>
      <w:r w:rsidR="5F43F944" w:rsidRPr="02F6EDB3">
        <w:rPr>
          <w:rFonts w:ascii="Arial" w:eastAsia="Arial" w:hAnsi="Arial" w:cs="Arial"/>
        </w:rPr>
        <w:t xml:space="preserve"> induction</w:t>
      </w:r>
      <w:r w:rsidR="11882882" w:rsidRPr="02F6EDB3">
        <w:rPr>
          <w:rFonts w:ascii="Arial" w:eastAsia="Arial" w:hAnsi="Arial" w:cs="Arial"/>
        </w:rPr>
        <w:t xml:space="preserve">, </w:t>
      </w:r>
      <w:r w:rsidR="60C2E818" w:rsidRPr="02F6EDB3">
        <w:rPr>
          <w:rFonts w:ascii="Arial" w:eastAsia="Arial" w:hAnsi="Arial" w:cs="Arial"/>
        </w:rPr>
        <w:t>I</w:t>
      </w:r>
      <w:r w:rsidR="59C8A2A1" w:rsidRPr="02F6EDB3">
        <w:rPr>
          <w:rFonts w:ascii="Arial" w:eastAsia="Arial" w:hAnsi="Arial" w:cs="Arial"/>
        </w:rPr>
        <w:t xml:space="preserve"> </w:t>
      </w:r>
      <w:r w:rsidR="7752EE7B" w:rsidRPr="02F6EDB3">
        <w:rPr>
          <w:rFonts w:ascii="Arial" w:eastAsia="Arial" w:hAnsi="Arial" w:cs="Arial"/>
        </w:rPr>
        <w:t>engaged</w:t>
      </w:r>
      <w:r w:rsidR="59C8A2A1" w:rsidRPr="02F6EDB3">
        <w:rPr>
          <w:rFonts w:ascii="Arial" w:eastAsia="Arial" w:hAnsi="Arial" w:cs="Arial"/>
        </w:rPr>
        <w:t xml:space="preserve"> with </w:t>
      </w:r>
      <w:r w:rsidR="4B0838A9" w:rsidRPr="02F6EDB3">
        <w:rPr>
          <w:rFonts w:ascii="Arial" w:eastAsia="Arial" w:hAnsi="Arial" w:cs="Arial"/>
        </w:rPr>
        <w:t>my lecturers</w:t>
      </w:r>
      <w:r w:rsidR="59C8A2A1" w:rsidRPr="02F6EDB3">
        <w:rPr>
          <w:rFonts w:ascii="Arial" w:eastAsia="Arial" w:hAnsi="Arial" w:cs="Arial"/>
        </w:rPr>
        <w:t xml:space="preserve"> </w:t>
      </w:r>
      <w:r w:rsidR="5E601C7D" w:rsidRPr="02F6EDB3">
        <w:rPr>
          <w:rFonts w:ascii="Arial" w:eastAsia="Arial" w:hAnsi="Arial" w:cs="Arial"/>
        </w:rPr>
        <w:t xml:space="preserve">who ensured my </w:t>
      </w:r>
      <w:r w:rsidR="13EB5AFB" w:rsidRPr="02F6EDB3">
        <w:rPr>
          <w:rFonts w:ascii="Arial" w:eastAsia="Arial" w:hAnsi="Arial" w:cs="Arial"/>
        </w:rPr>
        <w:t>academic</w:t>
      </w:r>
      <w:r w:rsidR="5E601C7D" w:rsidRPr="02F6EDB3">
        <w:rPr>
          <w:rFonts w:ascii="Arial" w:eastAsia="Arial" w:hAnsi="Arial" w:cs="Arial"/>
        </w:rPr>
        <w:t xml:space="preserve"> needs were </w:t>
      </w:r>
      <w:r w:rsidR="7DF0B7C8" w:rsidRPr="02F6EDB3">
        <w:rPr>
          <w:rFonts w:ascii="Arial" w:eastAsia="Arial" w:hAnsi="Arial" w:cs="Arial"/>
        </w:rPr>
        <w:t>met</w:t>
      </w:r>
      <w:r w:rsidR="635095EE" w:rsidRPr="02F6EDB3">
        <w:rPr>
          <w:rFonts w:ascii="Arial" w:eastAsia="Arial" w:hAnsi="Arial" w:cs="Arial"/>
        </w:rPr>
        <w:t xml:space="preserve"> </w:t>
      </w:r>
      <w:r w:rsidR="4360F80A" w:rsidRPr="02F6EDB3">
        <w:rPr>
          <w:rFonts w:ascii="Arial" w:eastAsia="Arial" w:hAnsi="Arial" w:cs="Arial"/>
        </w:rPr>
        <w:t>upon starting the degree</w:t>
      </w:r>
      <w:r w:rsidR="0E834451" w:rsidRPr="02F6EDB3">
        <w:rPr>
          <w:rFonts w:ascii="Arial" w:eastAsia="Arial" w:hAnsi="Arial" w:cs="Arial"/>
        </w:rPr>
        <w:t>, so I felt safe and secure.</w:t>
      </w:r>
      <w:r w:rsidR="4212C880" w:rsidRPr="02F6EDB3">
        <w:rPr>
          <w:rFonts w:ascii="Arial" w:eastAsia="Arial" w:hAnsi="Arial" w:cs="Arial"/>
        </w:rPr>
        <w:t xml:space="preserve"> </w:t>
      </w:r>
      <w:r w:rsidR="3C3D87D8" w:rsidRPr="02F6EDB3">
        <w:rPr>
          <w:rFonts w:ascii="Arial" w:eastAsia="Arial" w:hAnsi="Arial" w:cs="Arial"/>
        </w:rPr>
        <w:t>L</w:t>
      </w:r>
      <w:r w:rsidR="40CEC38D" w:rsidRPr="02F6EDB3">
        <w:rPr>
          <w:rFonts w:ascii="Arial" w:eastAsia="Arial" w:hAnsi="Arial" w:cs="Arial"/>
        </w:rPr>
        <w:t xml:space="preserve">ike Maslow’s </w:t>
      </w:r>
      <w:r w:rsidR="3CE9A41D" w:rsidRPr="02F6EDB3">
        <w:rPr>
          <w:rFonts w:ascii="Arial" w:eastAsia="Arial" w:hAnsi="Arial" w:cs="Arial"/>
        </w:rPr>
        <w:t>Hierarchy</w:t>
      </w:r>
      <w:r w:rsidR="40CEC38D" w:rsidRPr="02F6EDB3">
        <w:rPr>
          <w:rFonts w:ascii="Arial" w:eastAsia="Arial" w:hAnsi="Arial" w:cs="Arial"/>
        </w:rPr>
        <w:t xml:space="preserve"> of Needs</w:t>
      </w:r>
      <w:r w:rsidR="738C9903" w:rsidRPr="02F6EDB3">
        <w:rPr>
          <w:rFonts w:ascii="Arial" w:eastAsia="Arial" w:hAnsi="Arial" w:cs="Arial"/>
        </w:rPr>
        <w:t>,</w:t>
      </w:r>
      <w:r w:rsidR="46A6AB22" w:rsidRPr="02F6EDB3">
        <w:rPr>
          <w:rFonts w:ascii="Arial" w:eastAsia="Arial" w:hAnsi="Arial" w:cs="Arial"/>
        </w:rPr>
        <w:t xml:space="preserve"> </w:t>
      </w:r>
      <w:r w:rsidR="5DC8EA11" w:rsidRPr="02F6EDB3">
        <w:rPr>
          <w:rFonts w:ascii="Arial" w:eastAsia="Arial" w:hAnsi="Arial" w:cs="Arial"/>
        </w:rPr>
        <w:t>it created a solid foundation for me to build on,</w:t>
      </w:r>
      <w:r w:rsidR="36AEEFD5" w:rsidRPr="02F6EDB3">
        <w:rPr>
          <w:rFonts w:ascii="Arial" w:eastAsia="Arial" w:hAnsi="Arial" w:cs="Arial"/>
        </w:rPr>
        <w:t xml:space="preserve"> I felt a sense of belonging</w:t>
      </w:r>
      <w:r w:rsidR="5F0EFBE1" w:rsidRPr="02F6EDB3">
        <w:rPr>
          <w:rFonts w:ascii="Arial" w:eastAsia="Arial" w:hAnsi="Arial" w:cs="Arial"/>
        </w:rPr>
        <w:t xml:space="preserve"> which </w:t>
      </w:r>
      <w:r w:rsidR="320D33EA" w:rsidRPr="02F6EDB3">
        <w:rPr>
          <w:rFonts w:ascii="Arial" w:eastAsia="Arial" w:hAnsi="Arial" w:cs="Arial"/>
        </w:rPr>
        <w:t>increase</w:t>
      </w:r>
      <w:r w:rsidR="71CC95F7" w:rsidRPr="02F6EDB3">
        <w:rPr>
          <w:rFonts w:ascii="Arial" w:eastAsia="Arial" w:hAnsi="Arial" w:cs="Arial"/>
        </w:rPr>
        <w:t>d</w:t>
      </w:r>
      <w:r w:rsidR="320D33EA" w:rsidRPr="02F6EDB3">
        <w:rPr>
          <w:rFonts w:ascii="Arial" w:eastAsia="Arial" w:hAnsi="Arial" w:cs="Arial"/>
        </w:rPr>
        <w:t xml:space="preserve"> my self-esteem</w:t>
      </w:r>
      <w:r w:rsidR="4769939F" w:rsidRPr="02F6EDB3">
        <w:rPr>
          <w:rFonts w:ascii="Arial" w:eastAsia="Arial" w:hAnsi="Arial" w:cs="Arial"/>
        </w:rPr>
        <w:t>;</w:t>
      </w:r>
      <w:r w:rsidR="6BD33124" w:rsidRPr="02F6EDB3">
        <w:rPr>
          <w:rFonts w:ascii="Arial" w:eastAsia="Arial" w:hAnsi="Arial" w:cs="Arial"/>
        </w:rPr>
        <w:t xml:space="preserve"> </w:t>
      </w:r>
      <w:r w:rsidR="2EC037E0" w:rsidRPr="02F6EDB3">
        <w:rPr>
          <w:rFonts w:ascii="Arial" w:eastAsia="Arial" w:hAnsi="Arial" w:cs="Arial"/>
        </w:rPr>
        <w:t>this enabled me</w:t>
      </w:r>
      <w:r w:rsidR="290802DA" w:rsidRPr="02F6EDB3">
        <w:rPr>
          <w:rFonts w:ascii="Arial" w:eastAsia="Arial" w:hAnsi="Arial" w:cs="Arial"/>
        </w:rPr>
        <w:t xml:space="preserve"> </w:t>
      </w:r>
      <w:r w:rsidR="5E601C7D" w:rsidRPr="02F6EDB3">
        <w:rPr>
          <w:rFonts w:ascii="Arial" w:eastAsia="Arial" w:hAnsi="Arial" w:cs="Arial"/>
        </w:rPr>
        <w:t>to get</w:t>
      </w:r>
      <w:r w:rsidR="59C8A2A1" w:rsidRPr="02F6EDB3">
        <w:rPr>
          <w:rFonts w:ascii="Arial" w:eastAsia="Arial" w:hAnsi="Arial" w:cs="Arial"/>
        </w:rPr>
        <w:t xml:space="preserve"> involved in </w:t>
      </w:r>
      <w:r w:rsidR="02589DAD" w:rsidRPr="02F6EDB3">
        <w:rPr>
          <w:rFonts w:ascii="Arial" w:eastAsia="Arial" w:hAnsi="Arial" w:cs="Arial"/>
        </w:rPr>
        <w:t xml:space="preserve">class </w:t>
      </w:r>
      <w:r w:rsidR="59C8A2A1" w:rsidRPr="02F6EDB3">
        <w:rPr>
          <w:rFonts w:ascii="Arial" w:eastAsia="Arial" w:hAnsi="Arial" w:cs="Arial"/>
        </w:rPr>
        <w:t>discussion</w:t>
      </w:r>
      <w:r w:rsidR="7B0595A2" w:rsidRPr="02F6EDB3">
        <w:rPr>
          <w:rFonts w:ascii="Arial" w:eastAsia="Arial" w:hAnsi="Arial" w:cs="Arial"/>
        </w:rPr>
        <w:t>s</w:t>
      </w:r>
      <w:r w:rsidR="7AA41DBE" w:rsidRPr="02F6EDB3">
        <w:rPr>
          <w:rFonts w:ascii="Arial" w:eastAsia="Arial" w:hAnsi="Arial" w:cs="Arial"/>
        </w:rPr>
        <w:t xml:space="preserve"> and</w:t>
      </w:r>
      <w:r w:rsidR="420C81D5" w:rsidRPr="02F6EDB3">
        <w:rPr>
          <w:rFonts w:ascii="Arial" w:eastAsia="Arial" w:hAnsi="Arial" w:cs="Arial"/>
        </w:rPr>
        <w:t xml:space="preserve"> competent</w:t>
      </w:r>
      <w:r w:rsidR="02DA473B" w:rsidRPr="02F6EDB3">
        <w:rPr>
          <w:rFonts w:ascii="Arial" w:eastAsia="Arial" w:hAnsi="Arial" w:cs="Arial"/>
        </w:rPr>
        <w:t>ly</w:t>
      </w:r>
      <w:r w:rsidR="378A6F00" w:rsidRPr="02F6EDB3">
        <w:rPr>
          <w:rFonts w:ascii="Arial" w:eastAsia="Arial" w:hAnsi="Arial" w:cs="Arial"/>
        </w:rPr>
        <w:t xml:space="preserve"> </w:t>
      </w:r>
      <w:r w:rsidR="420C81D5" w:rsidRPr="02F6EDB3">
        <w:rPr>
          <w:rFonts w:ascii="Arial" w:eastAsia="Arial" w:hAnsi="Arial" w:cs="Arial"/>
        </w:rPr>
        <w:t>complet</w:t>
      </w:r>
      <w:r w:rsidR="1D0DAC19" w:rsidRPr="02F6EDB3">
        <w:rPr>
          <w:rFonts w:ascii="Arial" w:eastAsia="Arial" w:hAnsi="Arial" w:cs="Arial"/>
        </w:rPr>
        <w:t xml:space="preserve">e </w:t>
      </w:r>
      <w:r w:rsidR="420C81D5" w:rsidRPr="02F6EDB3">
        <w:rPr>
          <w:rFonts w:ascii="Arial" w:eastAsia="Arial" w:hAnsi="Arial" w:cs="Arial"/>
        </w:rPr>
        <w:t>my assignments</w:t>
      </w:r>
      <w:r w:rsidR="6677C83F" w:rsidRPr="02F6EDB3">
        <w:rPr>
          <w:rFonts w:ascii="Arial" w:eastAsia="Arial" w:hAnsi="Arial" w:cs="Arial"/>
        </w:rPr>
        <w:t>,</w:t>
      </w:r>
      <w:r w:rsidR="718A4C88" w:rsidRPr="02F6EDB3">
        <w:rPr>
          <w:rFonts w:ascii="Arial" w:eastAsia="Arial" w:hAnsi="Arial" w:cs="Arial"/>
        </w:rPr>
        <w:t xml:space="preserve"> </w:t>
      </w:r>
      <w:r w:rsidR="06CA0646" w:rsidRPr="02F6EDB3">
        <w:rPr>
          <w:rFonts w:ascii="Arial" w:eastAsia="Arial" w:hAnsi="Arial" w:cs="Arial"/>
        </w:rPr>
        <w:t xml:space="preserve">I started to feel capable of reaching my potential, </w:t>
      </w:r>
      <w:r w:rsidR="5E2B9F86" w:rsidRPr="02F6EDB3">
        <w:rPr>
          <w:rFonts w:ascii="Arial" w:eastAsia="Arial" w:hAnsi="Arial" w:cs="Arial"/>
        </w:rPr>
        <w:t xml:space="preserve">experiencing </w:t>
      </w:r>
      <w:r w:rsidR="06CA0646" w:rsidRPr="02F6EDB3">
        <w:rPr>
          <w:rFonts w:ascii="Arial" w:eastAsia="Arial" w:hAnsi="Arial" w:cs="Arial"/>
        </w:rPr>
        <w:t>a</w:t>
      </w:r>
      <w:r w:rsidR="718A4C88" w:rsidRPr="02F6EDB3">
        <w:rPr>
          <w:rFonts w:ascii="Arial" w:eastAsia="Arial" w:hAnsi="Arial" w:cs="Arial"/>
        </w:rPr>
        <w:t xml:space="preserve"> feeling of self-</w:t>
      </w:r>
      <w:proofErr w:type="spellStart"/>
      <w:r w:rsidR="718A4C88" w:rsidRPr="02F6EDB3">
        <w:rPr>
          <w:rFonts w:ascii="Arial" w:eastAsia="Arial" w:hAnsi="Arial" w:cs="Arial"/>
        </w:rPr>
        <w:t>actualisation</w:t>
      </w:r>
      <w:proofErr w:type="spellEnd"/>
      <w:r w:rsidR="718A4C88" w:rsidRPr="02F6EDB3">
        <w:rPr>
          <w:rFonts w:ascii="Arial" w:eastAsia="Arial" w:hAnsi="Arial" w:cs="Arial"/>
        </w:rPr>
        <w:t xml:space="preserve"> </w:t>
      </w:r>
      <w:sdt>
        <w:sdtPr>
          <w:rPr>
            <w:rFonts w:ascii="Arial" w:eastAsia="Arial" w:hAnsi="Arial" w:cs="Arial"/>
          </w:rPr>
          <w:alias w:val="Citation"/>
          <w:tag w:val="{&quot;referencesIds&quot;:[&quot;doc:67250df66f78da23972a4d81&quot;],&quot;referencesOptions&quot;:{&quot;doc:67250df66f78da23972a4d81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690705275,&quot;citationText&quot;:&quot;&lt;span style=\&quot;font-family:Arial;font-size:16px;color:#000000\&quot;&gt;(Maslow, 2017)&lt;/span&gt;&quot;}"/>
          <w:id w:val="690705275"/>
          <w:placeholder>
            <w:docPart w:val="DefaultPlaceholder_-1854013440"/>
          </w:placeholder>
        </w:sdtPr>
        <w:sdtEndPr/>
        <w:sdtContent>
          <w:r w:rsidR="7852C7BC" w:rsidRPr="02F6EDB3">
            <w:rPr>
              <w:rFonts w:ascii="Arial" w:eastAsia="Arial" w:hAnsi="Arial" w:cs="Arial"/>
            </w:rPr>
            <w:t>(Maslow, 2017)</w:t>
          </w:r>
        </w:sdtContent>
      </w:sdt>
      <w:r w:rsidR="35DEB887" w:rsidRPr="02F6EDB3">
        <w:rPr>
          <w:rFonts w:ascii="Arial" w:eastAsia="Arial" w:hAnsi="Arial" w:cs="Arial"/>
        </w:rPr>
        <w:t>.</w:t>
      </w:r>
    </w:p>
    <w:p w14:paraId="55DF9077" w14:textId="295504BD" w:rsidR="7CA57B16" w:rsidRDefault="7CA57B16" w:rsidP="1F60B6FC">
      <w:pPr>
        <w:spacing w:line="360" w:lineRule="auto"/>
        <w:rPr>
          <w:rFonts w:ascii="Arial" w:eastAsia="Arial" w:hAnsi="Arial" w:cs="Arial"/>
        </w:rPr>
      </w:pPr>
      <w:r w:rsidRPr="1F60B6FC">
        <w:rPr>
          <w:rFonts w:ascii="Arial" w:eastAsia="Arial" w:hAnsi="Arial" w:cs="Arial"/>
        </w:rPr>
        <w:t>The moment</w:t>
      </w:r>
      <w:r w:rsidR="57060545" w:rsidRPr="1F60B6FC">
        <w:rPr>
          <w:rFonts w:ascii="Arial" w:eastAsia="Arial" w:hAnsi="Arial" w:cs="Arial"/>
        </w:rPr>
        <w:t xml:space="preserve"> I </w:t>
      </w:r>
      <w:proofErr w:type="spellStart"/>
      <w:r w:rsidR="57060545" w:rsidRPr="1F60B6FC">
        <w:rPr>
          <w:rFonts w:ascii="Arial" w:eastAsia="Arial" w:hAnsi="Arial" w:cs="Arial"/>
        </w:rPr>
        <w:t>realised</w:t>
      </w:r>
      <w:proofErr w:type="spellEnd"/>
      <w:r w:rsidR="57060545" w:rsidRPr="1F60B6FC">
        <w:rPr>
          <w:rFonts w:ascii="Arial" w:eastAsia="Arial" w:hAnsi="Arial" w:cs="Arial"/>
        </w:rPr>
        <w:t xml:space="preserve"> that my experiences </w:t>
      </w:r>
      <w:r w:rsidR="2AB33E54" w:rsidRPr="1F60B6FC">
        <w:rPr>
          <w:rFonts w:ascii="Arial" w:eastAsia="Arial" w:hAnsi="Arial" w:cs="Arial"/>
        </w:rPr>
        <w:t>could contribute to my understanding of inclusivity in education was pivotal; I felt a sense of purpose and connection to the material</w:t>
      </w:r>
      <w:r w:rsidR="4E72CAE7" w:rsidRPr="1F60B6FC">
        <w:rPr>
          <w:rFonts w:ascii="Arial" w:eastAsia="Arial" w:hAnsi="Arial" w:cs="Arial"/>
        </w:rPr>
        <w:t>.</w:t>
      </w:r>
      <w:r w:rsidR="265CE0EB" w:rsidRPr="1F60B6FC">
        <w:rPr>
          <w:rFonts w:ascii="Arial" w:eastAsia="Arial" w:hAnsi="Arial" w:cs="Arial"/>
        </w:rPr>
        <w:t xml:space="preserve"> </w:t>
      </w:r>
      <w:r w:rsidR="1D3A240B" w:rsidRPr="1F60B6FC">
        <w:rPr>
          <w:rFonts w:ascii="Arial" w:eastAsia="Arial" w:hAnsi="Arial" w:cs="Arial"/>
        </w:rPr>
        <w:t>I found myself deeply interested in several topics, which encouraged me to explore further literature and audiobooks; it sparked curiosity and enjoyment in learning again.</w:t>
      </w:r>
      <w:r w:rsidR="64BD7DE6" w:rsidRPr="1F60B6FC">
        <w:rPr>
          <w:rFonts w:ascii="Arial" w:eastAsia="Arial" w:hAnsi="Arial" w:cs="Arial"/>
        </w:rPr>
        <w:t xml:space="preserve"> </w:t>
      </w:r>
    </w:p>
    <w:p w14:paraId="41EEE369" w14:textId="27A6F50F" w:rsidR="132029BA" w:rsidRDefault="132029BA" w:rsidP="02F6EDB3">
      <w:pPr>
        <w:spacing w:line="360" w:lineRule="auto"/>
        <w:rPr>
          <w:rFonts w:ascii="Arial" w:eastAsia="Arial" w:hAnsi="Arial" w:cs="Arial"/>
        </w:rPr>
      </w:pPr>
      <w:r w:rsidRPr="02F6EDB3">
        <w:rPr>
          <w:rFonts w:ascii="Arial" w:eastAsia="Arial" w:hAnsi="Arial" w:cs="Arial"/>
        </w:rPr>
        <w:t>Despite these positive developments,</w:t>
      </w:r>
      <w:r w:rsidR="633A9332" w:rsidRPr="02F6EDB3">
        <w:rPr>
          <w:rFonts w:ascii="Arial" w:eastAsia="Arial" w:hAnsi="Arial" w:cs="Arial"/>
        </w:rPr>
        <w:t xml:space="preserve"> </w:t>
      </w:r>
      <w:r w:rsidR="265CE0EB" w:rsidRPr="02F6EDB3">
        <w:rPr>
          <w:rFonts w:ascii="Arial" w:eastAsia="Arial" w:hAnsi="Arial" w:cs="Arial"/>
        </w:rPr>
        <w:t xml:space="preserve">I </w:t>
      </w:r>
      <w:r w:rsidR="2D6DAE3C" w:rsidRPr="02F6EDB3">
        <w:rPr>
          <w:rFonts w:ascii="Arial" w:eastAsia="Arial" w:hAnsi="Arial" w:cs="Arial"/>
        </w:rPr>
        <w:t xml:space="preserve">still </w:t>
      </w:r>
      <w:r w:rsidR="265CE0EB" w:rsidRPr="02F6EDB3">
        <w:rPr>
          <w:rFonts w:ascii="Arial" w:eastAsia="Arial" w:hAnsi="Arial" w:cs="Arial"/>
        </w:rPr>
        <w:t xml:space="preserve">grappled with the fear of repeating past mistakes and </w:t>
      </w:r>
      <w:r w:rsidR="1D69F8D8" w:rsidRPr="02F6EDB3">
        <w:rPr>
          <w:rFonts w:ascii="Arial" w:eastAsia="Arial" w:hAnsi="Arial" w:cs="Arial"/>
        </w:rPr>
        <w:t>anxiety</w:t>
      </w:r>
      <w:r w:rsidR="265CE0EB" w:rsidRPr="02F6EDB3">
        <w:rPr>
          <w:rFonts w:ascii="Arial" w:eastAsia="Arial" w:hAnsi="Arial" w:cs="Arial"/>
        </w:rPr>
        <w:t>.</w:t>
      </w:r>
      <w:r w:rsidR="4F45E3F2" w:rsidRPr="02F6EDB3">
        <w:rPr>
          <w:rFonts w:ascii="Arial" w:eastAsia="Arial" w:hAnsi="Arial" w:cs="Arial"/>
        </w:rPr>
        <w:t xml:space="preserve"> </w:t>
      </w:r>
      <w:r w:rsidR="7C01DD2C" w:rsidRPr="02F6EDB3">
        <w:rPr>
          <w:rFonts w:ascii="Arial" w:eastAsia="Arial" w:hAnsi="Arial" w:cs="Arial"/>
        </w:rPr>
        <w:t xml:space="preserve">When I gained good </w:t>
      </w:r>
      <w:r w:rsidR="068947ED" w:rsidRPr="02F6EDB3">
        <w:rPr>
          <w:rFonts w:ascii="Arial" w:eastAsia="Arial" w:hAnsi="Arial" w:cs="Arial"/>
        </w:rPr>
        <w:t>marks from my lecturer</w:t>
      </w:r>
      <w:r w:rsidR="6CD96FE8" w:rsidRPr="02F6EDB3">
        <w:rPr>
          <w:rFonts w:ascii="Arial" w:eastAsia="Arial" w:hAnsi="Arial" w:cs="Arial"/>
        </w:rPr>
        <w:t xml:space="preserve">, praise </w:t>
      </w:r>
      <w:r w:rsidR="7C01DD2C" w:rsidRPr="02F6EDB3">
        <w:rPr>
          <w:rFonts w:ascii="Arial" w:eastAsia="Arial" w:hAnsi="Arial" w:cs="Arial"/>
        </w:rPr>
        <w:t xml:space="preserve">for my coursework or if a peer </w:t>
      </w:r>
      <w:r w:rsidR="54BB5980" w:rsidRPr="02F6EDB3">
        <w:rPr>
          <w:rFonts w:ascii="Arial" w:eastAsia="Arial" w:hAnsi="Arial" w:cs="Arial"/>
        </w:rPr>
        <w:t>acknowledged my contribution</w:t>
      </w:r>
      <w:r w:rsidR="7C01DD2C" w:rsidRPr="02F6EDB3">
        <w:rPr>
          <w:rFonts w:ascii="Arial" w:eastAsia="Arial" w:hAnsi="Arial" w:cs="Arial"/>
        </w:rPr>
        <w:t xml:space="preserve"> </w:t>
      </w:r>
      <w:r w:rsidR="25350D5E" w:rsidRPr="02F6EDB3">
        <w:rPr>
          <w:rFonts w:ascii="Arial" w:eastAsia="Arial" w:hAnsi="Arial" w:cs="Arial"/>
        </w:rPr>
        <w:t>to</w:t>
      </w:r>
      <w:r w:rsidR="7C01DD2C" w:rsidRPr="02F6EDB3">
        <w:rPr>
          <w:rFonts w:ascii="Arial" w:eastAsia="Arial" w:hAnsi="Arial" w:cs="Arial"/>
        </w:rPr>
        <w:t xml:space="preserve"> a </w:t>
      </w:r>
      <w:r w:rsidR="60B873B9" w:rsidRPr="02F6EDB3">
        <w:rPr>
          <w:rFonts w:ascii="Arial" w:eastAsia="Arial" w:hAnsi="Arial" w:cs="Arial"/>
        </w:rPr>
        <w:t>lecture,</w:t>
      </w:r>
      <w:r w:rsidR="7C01DD2C" w:rsidRPr="02F6EDB3">
        <w:rPr>
          <w:rFonts w:ascii="Arial" w:eastAsia="Arial" w:hAnsi="Arial" w:cs="Arial"/>
        </w:rPr>
        <w:t xml:space="preserve"> I was simultaneously</w:t>
      </w:r>
      <w:r w:rsidR="7C3F0C30" w:rsidRPr="02F6EDB3">
        <w:rPr>
          <w:rFonts w:ascii="Arial" w:eastAsia="Arial" w:hAnsi="Arial" w:cs="Arial"/>
        </w:rPr>
        <w:t xml:space="preserve"> uplifted and </w:t>
      </w:r>
      <w:proofErr w:type="spellStart"/>
      <w:r w:rsidR="7C3F0C30" w:rsidRPr="02F6EDB3">
        <w:rPr>
          <w:rFonts w:ascii="Arial" w:eastAsia="Arial" w:hAnsi="Arial" w:cs="Arial"/>
        </w:rPr>
        <w:t>paralysed</w:t>
      </w:r>
      <w:proofErr w:type="spellEnd"/>
      <w:r w:rsidR="7C3F0C30" w:rsidRPr="02F6EDB3">
        <w:rPr>
          <w:rFonts w:ascii="Arial" w:eastAsia="Arial" w:hAnsi="Arial" w:cs="Arial"/>
        </w:rPr>
        <w:t xml:space="preserve"> by the fear of living up to </w:t>
      </w:r>
      <w:r w:rsidR="623B5EED" w:rsidRPr="02F6EDB3">
        <w:rPr>
          <w:rFonts w:ascii="Arial" w:eastAsia="Arial" w:hAnsi="Arial" w:cs="Arial"/>
        </w:rPr>
        <w:t xml:space="preserve">their </w:t>
      </w:r>
      <w:r w:rsidR="7C3F0C30" w:rsidRPr="02F6EDB3">
        <w:rPr>
          <w:rFonts w:ascii="Arial" w:eastAsia="Arial" w:hAnsi="Arial" w:cs="Arial"/>
        </w:rPr>
        <w:t>expectations.</w:t>
      </w:r>
      <w:r w:rsidR="7C01DD2C" w:rsidRPr="02F6EDB3">
        <w:rPr>
          <w:rFonts w:ascii="Arial" w:eastAsia="Arial" w:hAnsi="Arial" w:cs="Arial"/>
        </w:rPr>
        <w:t xml:space="preserve"> </w:t>
      </w:r>
      <w:r w:rsidR="56E83252" w:rsidRPr="02F6EDB3">
        <w:rPr>
          <w:rFonts w:ascii="Arial" w:eastAsia="Arial" w:hAnsi="Arial" w:cs="Arial"/>
        </w:rPr>
        <w:t>It was only through</w:t>
      </w:r>
      <w:r w:rsidR="3F6188A0" w:rsidRPr="02F6EDB3">
        <w:rPr>
          <w:rFonts w:ascii="Arial" w:eastAsia="Arial" w:hAnsi="Arial" w:cs="Arial"/>
        </w:rPr>
        <w:t xml:space="preserve"> </w:t>
      </w:r>
      <w:proofErr w:type="spellStart"/>
      <w:r w:rsidR="16D80A9D" w:rsidRPr="02F6EDB3">
        <w:rPr>
          <w:rFonts w:ascii="Arial" w:eastAsia="Arial" w:hAnsi="Arial" w:cs="Arial"/>
        </w:rPr>
        <w:t>practi</w:t>
      </w:r>
      <w:r w:rsidR="45100F5D" w:rsidRPr="02F6EDB3">
        <w:rPr>
          <w:rFonts w:ascii="Arial" w:eastAsia="Arial" w:hAnsi="Arial" w:cs="Arial"/>
        </w:rPr>
        <w:t>s</w:t>
      </w:r>
      <w:r w:rsidR="16D80A9D" w:rsidRPr="02F6EDB3">
        <w:rPr>
          <w:rFonts w:ascii="Arial" w:eastAsia="Arial" w:hAnsi="Arial" w:cs="Arial"/>
        </w:rPr>
        <w:t>ing</w:t>
      </w:r>
      <w:proofErr w:type="spellEnd"/>
      <w:r w:rsidR="56E83252" w:rsidRPr="02F6EDB3">
        <w:rPr>
          <w:rFonts w:ascii="Arial" w:eastAsia="Arial" w:hAnsi="Arial" w:cs="Arial"/>
        </w:rPr>
        <w:t xml:space="preserve"> self-compassion and acknowledging my feelings that I began to address these issues. </w:t>
      </w:r>
      <w:proofErr w:type="spellStart"/>
      <w:r w:rsidR="56E83252" w:rsidRPr="02F6EDB3">
        <w:rPr>
          <w:rFonts w:ascii="Arial" w:eastAsia="Arial" w:hAnsi="Arial" w:cs="Arial"/>
        </w:rPr>
        <w:t>Recognising</w:t>
      </w:r>
      <w:proofErr w:type="spellEnd"/>
      <w:r w:rsidR="56E83252" w:rsidRPr="02F6EDB3">
        <w:rPr>
          <w:rFonts w:ascii="Arial" w:eastAsia="Arial" w:hAnsi="Arial" w:cs="Arial"/>
        </w:rPr>
        <w:t xml:space="preserve"> that </w:t>
      </w:r>
      <w:r w:rsidR="17D47361" w:rsidRPr="02F6EDB3">
        <w:rPr>
          <w:rFonts w:ascii="Arial" w:eastAsia="Arial" w:hAnsi="Arial" w:cs="Arial"/>
        </w:rPr>
        <w:t xml:space="preserve">I should not be overly critical of myself and that </w:t>
      </w:r>
      <w:r w:rsidR="56E83252" w:rsidRPr="02F6EDB3">
        <w:rPr>
          <w:rFonts w:ascii="Arial" w:eastAsia="Arial" w:hAnsi="Arial" w:cs="Arial"/>
        </w:rPr>
        <w:t>it was okay to make mistakes was crucial for my emotional well-being and academic progress.</w:t>
      </w:r>
      <w:r w:rsidR="2084AD8B" w:rsidRPr="02F6EDB3">
        <w:rPr>
          <w:rFonts w:ascii="Arial" w:eastAsia="Arial" w:hAnsi="Arial" w:cs="Arial"/>
        </w:rPr>
        <w:t xml:space="preserve"> </w:t>
      </w:r>
    </w:p>
    <w:p w14:paraId="7CA32BF6" w14:textId="59933BC9" w:rsidR="02F6EDB3" w:rsidRDefault="02F6EDB3" w:rsidP="02F6EDB3">
      <w:pPr>
        <w:spacing w:line="360" w:lineRule="auto"/>
        <w:rPr>
          <w:rFonts w:ascii="Arial" w:eastAsia="Arial" w:hAnsi="Arial" w:cs="Arial"/>
        </w:rPr>
      </w:pPr>
    </w:p>
    <w:p w14:paraId="1D2783CD" w14:textId="2B0F4A08" w:rsidR="02F6EDB3" w:rsidRDefault="02F6EDB3" w:rsidP="02F6EDB3">
      <w:pPr>
        <w:spacing w:line="360" w:lineRule="auto"/>
        <w:rPr>
          <w:rFonts w:ascii="Arial" w:eastAsia="Arial" w:hAnsi="Arial" w:cs="Arial"/>
        </w:rPr>
      </w:pPr>
    </w:p>
    <w:p w14:paraId="1B748B6E" w14:textId="48100D79" w:rsidR="22528DB8" w:rsidRDefault="22528DB8" w:rsidP="1F60B6FC">
      <w:pPr>
        <w:spacing w:line="360" w:lineRule="auto"/>
        <w:rPr>
          <w:rFonts w:ascii="Arial" w:eastAsia="Arial" w:hAnsi="Arial" w:cs="Arial"/>
          <w:b/>
          <w:bCs/>
          <w:i/>
          <w:iCs/>
        </w:rPr>
      </w:pPr>
      <w:r w:rsidRPr="1F60B6FC">
        <w:rPr>
          <w:rFonts w:ascii="Arial" w:eastAsia="Arial" w:hAnsi="Arial" w:cs="Arial"/>
          <w:b/>
          <w:bCs/>
          <w:i/>
          <w:iCs/>
        </w:rPr>
        <w:t>Evaluation</w:t>
      </w:r>
    </w:p>
    <w:p w14:paraId="122ECC3D" w14:textId="517AB3C4" w:rsidR="0FC180EA" w:rsidRDefault="22528DB8" w:rsidP="02F6EDB3">
      <w:pPr>
        <w:spacing w:line="360" w:lineRule="auto"/>
        <w:rPr>
          <w:rFonts w:ascii="Arial" w:eastAsia="Arial" w:hAnsi="Arial" w:cs="Arial"/>
        </w:rPr>
      </w:pPr>
      <w:r w:rsidRPr="02F6EDB3">
        <w:rPr>
          <w:rFonts w:ascii="Arial" w:eastAsia="Arial" w:hAnsi="Arial" w:cs="Arial"/>
        </w:rPr>
        <w:t xml:space="preserve">Evaluating my experiences, I </w:t>
      </w:r>
      <w:proofErr w:type="spellStart"/>
      <w:r w:rsidRPr="02F6EDB3">
        <w:rPr>
          <w:rFonts w:ascii="Arial" w:eastAsia="Arial" w:hAnsi="Arial" w:cs="Arial"/>
        </w:rPr>
        <w:t>recognise</w:t>
      </w:r>
      <w:proofErr w:type="spellEnd"/>
      <w:r w:rsidRPr="02F6EDB3">
        <w:rPr>
          <w:rFonts w:ascii="Arial" w:eastAsia="Arial" w:hAnsi="Arial" w:cs="Arial"/>
        </w:rPr>
        <w:t xml:space="preserve"> </w:t>
      </w:r>
      <w:r w:rsidR="15AE280B" w:rsidRPr="02F6EDB3">
        <w:rPr>
          <w:rFonts w:ascii="Arial" w:eastAsia="Arial" w:hAnsi="Arial" w:cs="Arial"/>
        </w:rPr>
        <w:t xml:space="preserve">several strengths and challenges. On the </w:t>
      </w:r>
      <w:r w:rsidR="534B4A0C" w:rsidRPr="02F6EDB3">
        <w:rPr>
          <w:rFonts w:ascii="Arial" w:eastAsia="Arial" w:hAnsi="Arial" w:cs="Arial"/>
        </w:rPr>
        <w:t>positive</w:t>
      </w:r>
      <w:r w:rsidR="15AE280B" w:rsidRPr="02F6EDB3">
        <w:rPr>
          <w:rFonts w:ascii="Arial" w:eastAsia="Arial" w:hAnsi="Arial" w:cs="Arial"/>
        </w:rPr>
        <w:t xml:space="preserve"> side,</w:t>
      </w:r>
      <w:r w:rsidR="2A6C2A2F" w:rsidRPr="02F6EDB3">
        <w:rPr>
          <w:rFonts w:ascii="Arial" w:eastAsia="Arial" w:hAnsi="Arial" w:cs="Arial"/>
        </w:rPr>
        <w:t xml:space="preserve"> I have shifted my</w:t>
      </w:r>
      <w:r w:rsidR="15AE280B" w:rsidRPr="02F6EDB3">
        <w:rPr>
          <w:rFonts w:ascii="Arial" w:eastAsia="Arial" w:hAnsi="Arial" w:cs="Arial"/>
        </w:rPr>
        <w:t xml:space="preserve"> focus </w:t>
      </w:r>
      <w:r w:rsidR="618DB9F4" w:rsidRPr="02F6EDB3">
        <w:rPr>
          <w:rFonts w:ascii="Arial" w:eastAsia="Arial" w:hAnsi="Arial" w:cs="Arial"/>
        </w:rPr>
        <w:t>to</w:t>
      </w:r>
      <w:r w:rsidR="15AE280B" w:rsidRPr="02F6EDB3">
        <w:rPr>
          <w:rFonts w:ascii="Arial" w:eastAsia="Arial" w:hAnsi="Arial" w:cs="Arial"/>
        </w:rPr>
        <w:t xml:space="preserve"> learning from setbacks</w:t>
      </w:r>
      <w:r w:rsidR="61BB7D97" w:rsidRPr="02F6EDB3">
        <w:rPr>
          <w:rFonts w:ascii="Arial" w:eastAsia="Arial" w:hAnsi="Arial" w:cs="Arial"/>
        </w:rPr>
        <w:t xml:space="preserve"> rather than being </w:t>
      </w:r>
      <w:r w:rsidR="61BB7D97" w:rsidRPr="02F6EDB3">
        <w:rPr>
          <w:rFonts w:ascii="Arial" w:eastAsia="Arial" w:hAnsi="Arial" w:cs="Arial"/>
        </w:rPr>
        <w:lastRenderedPageBreak/>
        <w:t>discouraged by them</w:t>
      </w:r>
      <w:r w:rsidR="621C3B14" w:rsidRPr="02F6EDB3">
        <w:rPr>
          <w:rFonts w:ascii="Arial" w:eastAsia="Arial" w:hAnsi="Arial" w:cs="Arial"/>
        </w:rPr>
        <w:t xml:space="preserve">. </w:t>
      </w:r>
      <w:r w:rsidR="584383CD" w:rsidRPr="02F6EDB3">
        <w:rPr>
          <w:rFonts w:ascii="Arial" w:eastAsia="Arial" w:hAnsi="Arial" w:cs="Arial"/>
        </w:rPr>
        <w:t>After all, d</w:t>
      </w:r>
      <w:r w:rsidR="621C3B14" w:rsidRPr="02F6EDB3">
        <w:rPr>
          <w:rFonts w:ascii="Arial" w:eastAsia="Arial" w:hAnsi="Arial" w:cs="Arial"/>
        </w:rPr>
        <w:t>eveloping</w:t>
      </w:r>
      <w:r w:rsidR="090C1A56" w:rsidRPr="02F6EDB3">
        <w:rPr>
          <w:rFonts w:ascii="Arial" w:eastAsia="Arial" w:hAnsi="Arial" w:cs="Arial"/>
        </w:rPr>
        <w:t xml:space="preserve"> a growth mindset</w:t>
      </w:r>
      <w:r w:rsidR="7C2C8FB5" w:rsidRPr="02F6EDB3">
        <w:rPr>
          <w:rFonts w:ascii="Arial" w:eastAsia="Arial" w:hAnsi="Arial" w:cs="Arial"/>
        </w:rPr>
        <w:t xml:space="preserve"> allows students to reach their full potential </w:t>
      </w:r>
      <w:sdt>
        <w:sdtPr>
          <w:rPr>
            <w:rFonts w:ascii="Arial" w:eastAsia="Arial" w:hAnsi="Arial" w:cs="Arial"/>
          </w:rPr>
          <w:alias w:val="Citation"/>
          <w:tag w:val="{&quot;referencesIds&quot;:[&quot;doc:65e48368a35092419ea388a5&quot;],&quot;referencesOptions&quot;:{&quot;doc:65e48368a35092419ea388a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705762184,&quot;citationText&quot;:&quot;&lt;span style=\&quot;font-family:Arial;font-size:16px;color:#000000\&quot;&gt;(Dweck, 2017)&lt;/span&gt;&quot;}"/>
          <w:id w:val="705762184"/>
          <w:placeholder>
            <w:docPart w:val="DefaultPlaceholder_-1854013440"/>
          </w:placeholder>
        </w:sdtPr>
        <w:sdtEndPr/>
        <w:sdtContent>
          <w:r w:rsidR="7852C7BC" w:rsidRPr="02F6EDB3">
            <w:rPr>
              <w:rFonts w:ascii="Arial" w:eastAsia="Arial" w:hAnsi="Arial" w:cs="Arial"/>
            </w:rPr>
            <w:t>(Dweck, 2017)</w:t>
          </w:r>
        </w:sdtContent>
      </w:sdt>
      <w:r w:rsidR="078FC628" w:rsidRPr="02F6EDB3">
        <w:rPr>
          <w:rFonts w:ascii="Arial" w:eastAsia="Arial" w:hAnsi="Arial" w:cs="Arial"/>
        </w:rPr>
        <w:t xml:space="preserve">. Similarly, through </w:t>
      </w:r>
      <w:r w:rsidR="2C7D74D6" w:rsidRPr="02F6EDB3">
        <w:rPr>
          <w:rFonts w:ascii="Arial" w:eastAsia="Arial" w:hAnsi="Arial" w:cs="Arial"/>
        </w:rPr>
        <w:t>being critically reflective of my experiences and exploring my beliefs,</w:t>
      </w:r>
      <w:r w:rsidR="36BFCB27" w:rsidRPr="02F6EDB3">
        <w:rPr>
          <w:rFonts w:ascii="Arial" w:eastAsia="Arial" w:hAnsi="Arial" w:cs="Arial"/>
        </w:rPr>
        <w:t xml:space="preserve"> I </w:t>
      </w:r>
      <w:r w:rsidR="65DE7125" w:rsidRPr="02F6EDB3">
        <w:rPr>
          <w:rFonts w:ascii="Arial" w:eastAsia="Arial" w:hAnsi="Arial" w:cs="Arial"/>
        </w:rPr>
        <w:t>have</w:t>
      </w:r>
      <w:r w:rsidR="77CB749C" w:rsidRPr="02F6EDB3">
        <w:rPr>
          <w:rFonts w:ascii="Arial" w:eastAsia="Arial" w:hAnsi="Arial" w:cs="Arial"/>
        </w:rPr>
        <w:t xml:space="preserve"> </w:t>
      </w:r>
      <w:r w:rsidR="70A82919" w:rsidRPr="02F6EDB3">
        <w:rPr>
          <w:rFonts w:ascii="Arial" w:eastAsia="Arial" w:hAnsi="Arial" w:cs="Arial"/>
        </w:rPr>
        <w:t>engaged</w:t>
      </w:r>
      <w:r w:rsidR="77CB749C" w:rsidRPr="02F6EDB3">
        <w:rPr>
          <w:rFonts w:ascii="Arial" w:eastAsia="Arial" w:hAnsi="Arial" w:cs="Arial"/>
        </w:rPr>
        <w:t xml:space="preserve"> in </w:t>
      </w:r>
      <w:r w:rsidR="65DE7125" w:rsidRPr="02F6EDB3">
        <w:rPr>
          <w:rFonts w:ascii="Arial" w:eastAsia="Arial" w:hAnsi="Arial" w:cs="Arial"/>
        </w:rPr>
        <w:t>transfo</w:t>
      </w:r>
      <w:r w:rsidR="0B384EAB" w:rsidRPr="02F6EDB3">
        <w:rPr>
          <w:rFonts w:ascii="Arial" w:eastAsia="Arial" w:hAnsi="Arial" w:cs="Arial"/>
        </w:rPr>
        <w:t>rmative learning</w:t>
      </w:r>
      <w:r w:rsidR="13B329BE" w:rsidRPr="02F6EDB3">
        <w:rPr>
          <w:rFonts w:ascii="Arial" w:eastAsia="Arial" w:hAnsi="Arial" w:cs="Arial"/>
        </w:rPr>
        <w:t xml:space="preserve"> </w:t>
      </w:r>
      <w:sdt>
        <w:sdtPr>
          <w:rPr>
            <w:rFonts w:ascii="Arial" w:eastAsia="Arial" w:hAnsi="Arial" w:cs="Arial"/>
          </w:rPr>
          <w:alias w:val="Citation"/>
          <w:tag w:val="{&quot;referencesIds&quot;:[&quot;doc:672562c8eb68221c5fdf22b9&quot;],&quot;referencesOptions&quot;:{&quot;doc:672562c8eb68221c5fdf22b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<w:id w:val="1122039027"/>
          <w:placeholder>
            <w:docPart w:val="DefaultPlaceholder_-1854013440"/>
          </w:placeholder>
        </w:sdtPr>
        <w:sdtEndPr/>
        <w:sdtContent>
          <w:r w:rsidR="7852C7BC" w:rsidRPr="02F6EDB3">
            <w:rPr>
              <w:rFonts w:ascii="Arial" w:eastAsia="Arial" w:hAnsi="Arial" w:cs="Arial"/>
            </w:rPr>
            <w:t>(Mezirow, 1997)</w:t>
          </w:r>
        </w:sdtContent>
      </w:sdt>
      <w:r w:rsidR="0B384EAB" w:rsidRPr="02F6EDB3">
        <w:rPr>
          <w:rFonts w:ascii="Arial" w:eastAsia="Arial" w:hAnsi="Arial" w:cs="Arial"/>
        </w:rPr>
        <w:t>.</w:t>
      </w:r>
      <w:r w:rsidR="7D59473A" w:rsidRPr="02F6EDB3">
        <w:rPr>
          <w:rFonts w:ascii="Arial" w:eastAsia="Arial" w:hAnsi="Arial" w:cs="Arial"/>
        </w:rPr>
        <w:t xml:space="preserve"> </w:t>
      </w:r>
    </w:p>
    <w:p w14:paraId="1377D040" w14:textId="23693755" w:rsidR="0FC180EA" w:rsidRDefault="0FC180EA" w:rsidP="02F6EDB3">
      <w:pPr>
        <w:spacing w:line="360" w:lineRule="auto"/>
        <w:rPr>
          <w:rFonts w:ascii="Arial" w:eastAsia="Arial" w:hAnsi="Arial" w:cs="Arial"/>
        </w:rPr>
      </w:pPr>
      <w:r w:rsidRPr="02F6EDB3">
        <w:rPr>
          <w:rFonts w:ascii="Arial" w:eastAsia="Arial" w:hAnsi="Arial" w:cs="Arial"/>
        </w:rPr>
        <w:t xml:space="preserve">I have developed a deeper understanding of inclusive education </w:t>
      </w:r>
      <w:r w:rsidR="72A9166E" w:rsidRPr="02F6EDB3">
        <w:rPr>
          <w:rFonts w:ascii="Arial" w:eastAsia="Arial" w:hAnsi="Arial" w:cs="Arial"/>
        </w:rPr>
        <w:t>through my ability to engage with literature and seek out additional resources.</w:t>
      </w:r>
      <w:r w:rsidR="237FAAB8" w:rsidRPr="02F6EDB3">
        <w:rPr>
          <w:rFonts w:ascii="Arial" w:eastAsia="Arial" w:hAnsi="Arial" w:cs="Arial"/>
        </w:rPr>
        <w:t xml:space="preserve"> Primarily, this has enhanced my potential to succeed further as “reading plays a vital role” in achieving higher marks in assignments </w:t>
      </w:r>
      <w:sdt>
        <w:sdtPr>
          <w:rPr>
            <w:rFonts w:ascii="Arial" w:eastAsia="Arial" w:hAnsi="Arial" w:cs="Arial"/>
          </w:rPr>
          <w:alias w:val="Citation"/>
          <w:tag w:val="{&quot;referencesIds&quot;:[&quot;doc:67252af47440862caac0aba9&quot;],&quot;referencesOptions&quot;:{&quot;doc:67252af47440862caac0aba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966653330,&quot;citationText&quot;:&quot;&lt;span style=\&quot;font-family:Arial;font-size:16px;color:#000000\&quot;&gt;(St Clair-Thompson, Graham and Marsham, 2018)&lt;/span&gt;&quot;}"/>
          <w:id w:val="966653330"/>
          <w:placeholder>
            <w:docPart w:val="DefaultPlaceholder_-1854013440"/>
          </w:placeholder>
        </w:sdtPr>
        <w:sdtEndPr/>
        <w:sdtContent>
          <w:r w:rsidR="7852C7BC" w:rsidRPr="02F6EDB3">
            <w:rPr>
              <w:rFonts w:ascii="Arial" w:eastAsia="Arial" w:hAnsi="Arial" w:cs="Arial"/>
            </w:rPr>
            <w:t xml:space="preserve">(St Clair-Thompson, Graham and </w:t>
          </w:r>
          <w:proofErr w:type="spellStart"/>
          <w:r w:rsidR="7852C7BC" w:rsidRPr="02F6EDB3">
            <w:rPr>
              <w:rFonts w:ascii="Arial" w:eastAsia="Arial" w:hAnsi="Arial" w:cs="Arial"/>
            </w:rPr>
            <w:t>Marsham</w:t>
          </w:r>
          <w:proofErr w:type="spellEnd"/>
          <w:r w:rsidR="7852C7BC" w:rsidRPr="02F6EDB3">
            <w:rPr>
              <w:rFonts w:ascii="Arial" w:eastAsia="Arial" w:hAnsi="Arial" w:cs="Arial"/>
            </w:rPr>
            <w:t>, 2018)</w:t>
          </w:r>
        </w:sdtContent>
      </w:sdt>
      <w:r w:rsidR="237FAAB8" w:rsidRPr="02F6EDB3">
        <w:rPr>
          <w:rFonts w:ascii="Arial" w:eastAsia="Arial" w:hAnsi="Arial" w:cs="Arial"/>
        </w:rPr>
        <w:t>.</w:t>
      </w:r>
      <w:r w:rsidR="25DBDAE1" w:rsidRPr="02F6EDB3">
        <w:rPr>
          <w:rFonts w:ascii="Arial" w:eastAsia="Arial" w:hAnsi="Arial" w:cs="Arial"/>
        </w:rPr>
        <w:t xml:space="preserve"> </w:t>
      </w:r>
      <w:r w:rsidR="58CDED53" w:rsidRPr="02F6EDB3">
        <w:rPr>
          <w:rFonts w:ascii="Arial" w:eastAsia="Arial" w:hAnsi="Arial" w:cs="Arial"/>
        </w:rPr>
        <w:t xml:space="preserve">Engaging in discussions and </w:t>
      </w:r>
      <w:r w:rsidR="3C90649F" w:rsidRPr="02F6EDB3">
        <w:rPr>
          <w:rFonts w:ascii="Arial" w:eastAsia="Arial" w:hAnsi="Arial" w:cs="Arial"/>
        </w:rPr>
        <w:t xml:space="preserve">actively </w:t>
      </w:r>
      <w:r w:rsidR="58CDED53" w:rsidRPr="02F6EDB3">
        <w:rPr>
          <w:rFonts w:ascii="Arial" w:eastAsia="Arial" w:hAnsi="Arial" w:cs="Arial"/>
        </w:rPr>
        <w:t>listening to feedback has e</w:t>
      </w:r>
      <w:r w:rsidR="18215D56" w:rsidRPr="02F6EDB3">
        <w:rPr>
          <w:rFonts w:ascii="Arial" w:eastAsia="Arial" w:hAnsi="Arial" w:cs="Arial"/>
        </w:rPr>
        <w:t>nabled me to reflect on</w:t>
      </w:r>
      <w:r w:rsidR="6B60F933" w:rsidRPr="02F6EDB3">
        <w:rPr>
          <w:rFonts w:ascii="Arial" w:eastAsia="Arial" w:hAnsi="Arial" w:cs="Arial"/>
        </w:rPr>
        <w:t xml:space="preserve"> the importance of empathy and support in teaching, it has</w:t>
      </w:r>
      <w:r w:rsidR="3F3BC305" w:rsidRPr="02F6EDB3">
        <w:rPr>
          <w:rFonts w:ascii="Arial" w:eastAsia="Arial" w:hAnsi="Arial" w:cs="Arial"/>
        </w:rPr>
        <w:t xml:space="preserve"> also</w:t>
      </w:r>
      <w:r w:rsidR="6B60F933" w:rsidRPr="02F6EDB3">
        <w:rPr>
          <w:rFonts w:ascii="Arial" w:eastAsia="Arial" w:hAnsi="Arial" w:cs="Arial"/>
        </w:rPr>
        <w:t xml:space="preserve"> highlighted </w:t>
      </w:r>
      <w:r w:rsidR="55AB340F" w:rsidRPr="02F6EDB3">
        <w:rPr>
          <w:rFonts w:ascii="Arial" w:eastAsia="Arial" w:hAnsi="Arial" w:cs="Arial"/>
        </w:rPr>
        <w:t xml:space="preserve">my own personal learning </w:t>
      </w:r>
      <w:r w:rsidR="1380C53D" w:rsidRPr="02F6EDB3">
        <w:rPr>
          <w:rFonts w:ascii="Arial" w:eastAsia="Arial" w:hAnsi="Arial" w:cs="Arial"/>
        </w:rPr>
        <w:t>needs. Being</w:t>
      </w:r>
      <w:r w:rsidR="7EF72A0C" w:rsidRPr="02F6EDB3">
        <w:rPr>
          <w:rFonts w:ascii="Arial" w:eastAsia="Arial" w:hAnsi="Arial" w:cs="Arial"/>
        </w:rPr>
        <w:t xml:space="preserve"> able to relate my learning to my </w:t>
      </w:r>
      <w:r w:rsidR="4C71303F" w:rsidRPr="02F6EDB3">
        <w:rPr>
          <w:rFonts w:ascii="Arial" w:eastAsia="Arial" w:hAnsi="Arial" w:cs="Arial"/>
        </w:rPr>
        <w:t>work</w:t>
      </w:r>
      <w:r w:rsidR="67A0EAD8" w:rsidRPr="02F6EDB3">
        <w:rPr>
          <w:rFonts w:ascii="Arial" w:eastAsia="Arial" w:hAnsi="Arial" w:cs="Arial"/>
        </w:rPr>
        <w:t xml:space="preserve"> </w:t>
      </w:r>
      <w:r w:rsidR="2859D8C5" w:rsidRPr="02F6EDB3">
        <w:rPr>
          <w:rFonts w:ascii="Arial" w:eastAsia="Arial" w:hAnsi="Arial" w:cs="Arial"/>
        </w:rPr>
        <w:t>supports the view that education is a part of life</w:t>
      </w:r>
      <w:r w:rsidR="135FBAC8" w:rsidRPr="02F6EDB3">
        <w:rPr>
          <w:rFonts w:ascii="Arial" w:eastAsia="Arial" w:hAnsi="Arial" w:cs="Arial"/>
        </w:rPr>
        <w:t xml:space="preserve"> </w:t>
      </w:r>
      <w:sdt>
        <w:sdtPr>
          <w:rPr>
            <w:rFonts w:ascii="Arial" w:eastAsia="Arial" w:hAnsi="Arial" w:cs="Arial"/>
          </w:rPr>
          <w:alias w:val="Citation"/>
          <w:tag w:val="{&quot;referencesIds&quot;:[&quot;doc:6725409fc9fea50a5e3ebbef&quot;],&quot;referencesOptions&quot;:{&quot;doc:6725409fc9fea50a5e3ebbef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396846559,&quot;citationText&quot;:&quot;&lt;span style=\&quot;font-family:Arial;font-size:16px;color:#000000\&quot;&gt;(Dewey, 1963)&lt;/span&gt;&quot;}"/>
          <w:id w:val="1396846559"/>
          <w:placeholder>
            <w:docPart w:val="DefaultPlaceholder_-1854013440"/>
          </w:placeholder>
        </w:sdtPr>
        <w:sdtEndPr/>
        <w:sdtContent>
          <w:r w:rsidR="7852C7BC" w:rsidRPr="02F6EDB3">
            <w:rPr>
              <w:rFonts w:ascii="Arial" w:eastAsia="Arial" w:hAnsi="Arial" w:cs="Arial"/>
            </w:rPr>
            <w:t>(Dewey, 1963)</w:t>
          </w:r>
        </w:sdtContent>
      </w:sdt>
      <w:r w:rsidR="2978A6F1" w:rsidRPr="02F6EDB3">
        <w:rPr>
          <w:rFonts w:ascii="Arial" w:eastAsia="Arial" w:hAnsi="Arial" w:cs="Arial"/>
        </w:rPr>
        <w:t xml:space="preserve">. </w:t>
      </w:r>
      <w:r w:rsidR="55AB340F" w:rsidRPr="02F6EDB3">
        <w:rPr>
          <w:rFonts w:ascii="Arial" w:eastAsia="Arial" w:hAnsi="Arial" w:cs="Arial"/>
        </w:rPr>
        <w:t xml:space="preserve">Furthermore, my recent interactions with the </w:t>
      </w:r>
      <w:r w:rsidR="55D76B77" w:rsidRPr="02F6EDB3">
        <w:rPr>
          <w:rFonts w:ascii="Arial" w:eastAsia="Arial" w:hAnsi="Arial" w:cs="Arial"/>
        </w:rPr>
        <w:t>career</w:t>
      </w:r>
      <w:r w:rsidR="55AB340F" w:rsidRPr="02F6EDB3">
        <w:rPr>
          <w:rFonts w:ascii="Arial" w:eastAsia="Arial" w:hAnsi="Arial" w:cs="Arial"/>
        </w:rPr>
        <w:t xml:space="preserve"> advisor </w:t>
      </w:r>
      <w:r w:rsidR="1594FEDE" w:rsidRPr="02F6EDB3">
        <w:rPr>
          <w:rFonts w:ascii="Arial" w:eastAsia="Arial" w:hAnsi="Arial" w:cs="Arial"/>
        </w:rPr>
        <w:t xml:space="preserve">opened my eyes to </w:t>
      </w:r>
      <w:r w:rsidR="1D5455AA" w:rsidRPr="02F6EDB3">
        <w:rPr>
          <w:rFonts w:ascii="Arial" w:eastAsia="Arial" w:hAnsi="Arial" w:cs="Arial"/>
        </w:rPr>
        <w:t>the breadth of</w:t>
      </w:r>
      <w:r w:rsidR="1594FEDE" w:rsidRPr="02F6EDB3">
        <w:rPr>
          <w:rFonts w:ascii="Arial" w:eastAsia="Arial" w:hAnsi="Arial" w:cs="Arial"/>
        </w:rPr>
        <w:t xml:space="preserve"> job opportunities beyond traditional teaching roles, </w:t>
      </w:r>
      <w:r w:rsidR="56659578" w:rsidRPr="02F6EDB3">
        <w:rPr>
          <w:rFonts w:ascii="Arial" w:eastAsia="Arial" w:hAnsi="Arial" w:cs="Arial"/>
        </w:rPr>
        <w:t xml:space="preserve">this has </w:t>
      </w:r>
      <w:r w:rsidR="75B40368" w:rsidRPr="02F6EDB3">
        <w:rPr>
          <w:rFonts w:ascii="Arial" w:eastAsia="Arial" w:hAnsi="Arial" w:cs="Arial"/>
        </w:rPr>
        <w:t xml:space="preserve">given me confidence in the versatility of this degree and </w:t>
      </w:r>
      <w:r w:rsidR="3BFF7AD2" w:rsidRPr="02F6EDB3">
        <w:rPr>
          <w:rFonts w:ascii="Arial" w:eastAsia="Arial" w:hAnsi="Arial" w:cs="Arial"/>
        </w:rPr>
        <w:t>future career possibilities</w:t>
      </w:r>
      <w:r w:rsidR="75B40368" w:rsidRPr="02F6EDB3">
        <w:rPr>
          <w:rFonts w:ascii="Arial" w:eastAsia="Arial" w:hAnsi="Arial" w:cs="Arial"/>
        </w:rPr>
        <w:t>.</w:t>
      </w:r>
    </w:p>
    <w:p w14:paraId="6676E476" w14:textId="3BECB24A" w:rsidR="52EE2218" w:rsidRDefault="52EE2218" w:rsidP="1F60B6FC">
      <w:pPr>
        <w:spacing w:line="360" w:lineRule="auto"/>
        <w:rPr>
          <w:rFonts w:ascii="Arial" w:eastAsia="Arial" w:hAnsi="Arial" w:cs="Arial"/>
        </w:rPr>
      </w:pPr>
      <w:r w:rsidRPr="02F6EDB3">
        <w:rPr>
          <w:rFonts w:ascii="Arial" w:eastAsia="Arial" w:hAnsi="Arial" w:cs="Arial"/>
        </w:rPr>
        <w:t>Conversely, e</w:t>
      </w:r>
      <w:r w:rsidR="6073904C" w:rsidRPr="02F6EDB3">
        <w:rPr>
          <w:rFonts w:ascii="Arial" w:eastAsia="Arial" w:hAnsi="Arial" w:cs="Arial"/>
        </w:rPr>
        <w:t xml:space="preserve">ven though I have made great progress with engaging with the course material, </w:t>
      </w:r>
      <w:r w:rsidR="59D681B3" w:rsidRPr="02F6EDB3">
        <w:rPr>
          <w:rFonts w:ascii="Arial" w:eastAsia="Arial" w:hAnsi="Arial" w:cs="Arial"/>
        </w:rPr>
        <w:t>I have found it difficult to develop consistent study habits and man</w:t>
      </w:r>
      <w:r w:rsidR="37AD3A76" w:rsidRPr="02F6EDB3">
        <w:rPr>
          <w:rFonts w:ascii="Arial" w:eastAsia="Arial" w:hAnsi="Arial" w:cs="Arial"/>
        </w:rPr>
        <w:t>age my time effectively.</w:t>
      </w:r>
      <w:r w:rsidR="56C6D2D0" w:rsidRPr="02F6EDB3">
        <w:rPr>
          <w:rFonts w:ascii="Arial" w:eastAsia="Arial" w:hAnsi="Arial" w:cs="Arial"/>
        </w:rPr>
        <w:t xml:space="preserve"> </w:t>
      </w:r>
      <w:r w:rsidR="767DD930" w:rsidRPr="02F6EDB3">
        <w:rPr>
          <w:rFonts w:ascii="Arial" w:eastAsia="Arial" w:hAnsi="Arial" w:cs="Arial"/>
        </w:rPr>
        <w:t xml:space="preserve">However, I have become more self-aware and know that </w:t>
      </w:r>
      <w:r w:rsidR="58DDC832" w:rsidRPr="02F6EDB3">
        <w:rPr>
          <w:rFonts w:ascii="Arial" w:eastAsia="Arial" w:hAnsi="Arial" w:cs="Arial"/>
        </w:rPr>
        <w:t>my negative habits</w:t>
      </w:r>
      <w:r w:rsidR="56C6D2D0" w:rsidRPr="02F6EDB3">
        <w:rPr>
          <w:rFonts w:ascii="Arial" w:eastAsia="Arial" w:hAnsi="Arial" w:cs="Arial"/>
        </w:rPr>
        <w:t xml:space="preserve"> </w:t>
      </w:r>
      <w:r w:rsidR="70AA4405" w:rsidRPr="02F6EDB3">
        <w:rPr>
          <w:rFonts w:ascii="Arial" w:eastAsia="Arial" w:hAnsi="Arial" w:cs="Arial"/>
        </w:rPr>
        <w:t xml:space="preserve">stem from </w:t>
      </w:r>
      <w:r w:rsidR="3286ECDF" w:rsidRPr="02F6EDB3">
        <w:rPr>
          <w:rFonts w:ascii="Arial" w:eastAsia="Arial" w:hAnsi="Arial" w:cs="Arial"/>
        </w:rPr>
        <w:t xml:space="preserve">occasionally </w:t>
      </w:r>
      <w:r w:rsidR="70AA4405" w:rsidRPr="02F6EDB3">
        <w:rPr>
          <w:rFonts w:ascii="Arial" w:eastAsia="Arial" w:hAnsi="Arial" w:cs="Arial"/>
        </w:rPr>
        <w:t>feeling</w:t>
      </w:r>
      <w:r w:rsidR="56C6D2D0" w:rsidRPr="02F6EDB3">
        <w:rPr>
          <w:rFonts w:ascii="Arial" w:eastAsia="Arial" w:hAnsi="Arial" w:cs="Arial"/>
        </w:rPr>
        <w:t xml:space="preserve"> </w:t>
      </w:r>
      <w:r w:rsidR="1186BA87" w:rsidRPr="02F6EDB3">
        <w:rPr>
          <w:rFonts w:ascii="Arial" w:eastAsia="Arial" w:hAnsi="Arial" w:cs="Arial"/>
        </w:rPr>
        <w:t>overwhelmed</w:t>
      </w:r>
      <w:r w:rsidR="7191CBDC" w:rsidRPr="02F6EDB3">
        <w:rPr>
          <w:rFonts w:ascii="Arial" w:eastAsia="Arial" w:hAnsi="Arial" w:cs="Arial"/>
        </w:rPr>
        <w:t>,</w:t>
      </w:r>
      <w:r w:rsidR="1186BA87" w:rsidRPr="02F6EDB3">
        <w:rPr>
          <w:rFonts w:ascii="Arial" w:eastAsia="Arial" w:hAnsi="Arial" w:cs="Arial"/>
        </w:rPr>
        <w:t xml:space="preserve"> which </w:t>
      </w:r>
      <w:r w:rsidR="6FC6214D" w:rsidRPr="02F6EDB3">
        <w:rPr>
          <w:rFonts w:ascii="Arial" w:eastAsia="Arial" w:hAnsi="Arial" w:cs="Arial"/>
        </w:rPr>
        <w:t xml:space="preserve">sometimes </w:t>
      </w:r>
      <w:r w:rsidR="1186BA87" w:rsidRPr="02F6EDB3">
        <w:rPr>
          <w:rFonts w:ascii="Arial" w:eastAsia="Arial" w:hAnsi="Arial" w:cs="Arial"/>
        </w:rPr>
        <w:t>leads</w:t>
      </w:r>
      <w:r w:rsidR="1186BA87" w:rsidRPr="02F6EDB3">
        <w:rPr>
          <w:rFonts w:ascii="Arial" w:eastAsia="Arial" w:hAnsi="Arial" w:cs="Arial"/>
          <w:i/>
          <w:iCs/>
        </w:rPr>
        <w:t xml:space="preserve"> </w:t>
      </w:r>
      <w:r w:rsidR="1186BA87" w:rsidRPr="02F6EDB3">
        <w:rPr>
          <w:rFonts w:ascii="Arial" w:eastAsia="Arial" w:hAnsi="Arial" w:cs="Arial"/>
        </w:rPr>
        <w:t>to</w:t>
      </w:r>
      <w:r w:rsidR="56C6D2D0" w:rsidRPr="02F6EDB3">
        <w:rPr>
          <w:rFonts w:ascii="Arial" w:eastAsia="Arial" w:hAnsi="Arial" w:cs="Arial"/>
        </w:rPr>
        <w:t xml:space="preserve"> procrastination</w:t>
      </w:r>
      <w:r w:rsidR="11932A0B" w:rsidRPr="02F6EDB3">
        <w:rPr>
          <w:rFonts w:ascii="Arial" w:eastAsia="Arial" w:hAnsi="Arial" w:cs="Arial"/>
        </w:rPr>
        <w:t>.</w:t>
      </w:r>
      <w:r w:rsidR="27714580" w:rsidRPr="02F6EDB3">
        <w:rPr>
          <w:rFonts w:ascii="Arial" w:eastAsia="Arial" w:hAnsi="Arial" w:cs="Arial"/>
        </w:rPr>
        <w:t xml:space="preserve"> </w:t>
      </w:r>
      <w:r w:rsidR="46513CFA" w:rsidRPr="02F6EDB3">
        <w:rPr>
          <w:rFonts w:ascii="Arial" w:eastAsia="Arial" w:hAnsi="Arial" w:cs="Arial"/>
        </w:rPr>
        <w:t>Additionally</w:t>
      </w:r>
      <w:r w:rsidR="06446D9B" w:rsidRPr="02F6EDB3">
        <w:rPr>
          <w:rFonts w:ascii="Arial" w:eastAsia="Arial" w:hAnsi="Arial" w:cs="Arial"/>
        </w:rPr>
        <w:t xml:space="preserve">, my tendency toward perfectionism </w:t>
      </w:r>
      <w:r w:rsidR="4E3D3AA7" w:rsidRPr="02F6EDB3">
        <w:rPr>
          <w:rFonts w:ascii="Arial" w:eastAsia="Arial" w:hAnsi="Arial" w:cs="Arial"/>
        </w:rPr>
        <w:t>and avoidance of confronting my feelings</w:t>
      </w:r>
      <w:r w:rsidR="23CA6C64" w:rsidRPr="02F6EDB3">
        <w:rPr>
          <w:rFonts w:ascii="Arial" w:eastAsia="Arial" w:hAnsi="Arial" w:cs="Arial"/>
        </w:rPr>
        <w:t xml:space="preserve"> </w:t>
      </w:r>
      <w:r w:rsidR="48CC07AE" w:rsidRPr="02F6EDB3">
        <w:rPr>
          <w:rFonts w:ascii="Arial" w:eastAsia="Arial" w:hAnsi="Arial" w:cs="Arial"/>
        </w:rPr>
        <w:t>sometimes hinder</w:t>
      </w:r>
      <w:r w:rsidR="6B641ED1" w:rsidRPr="02F6EDB3">
        <w:rPr>
          <w:rFonts w:ascii="Arial" w:eastAsia="Arial" w:hAnsi="Arial" w:cs="Arial"/>
        </w:rPr>
        <w:t>s</w:t>
      </w:r>
      <w:r w:rsidR="48CC07AE" w:rsidRPr="02F6EDB3">
        <w:rPr>
          <w:rFonts w:ascii="Arial" w:eastAsia="Arial" w:hAnsi="Arial" w:cs="Arial"/>
        </w:rPr>
        <w:t xml:space="preserve"> my progress.</w:t>
      </w:r>
      <w:r w:rsidR="0E287459" w:rsidRPr="02F6EDB3">
        <w:rPr>
          <w:rFonts w:ascii="Arial" w:eastAsia="Arial" w:hAnsi="Arial" w:cs="Arial"/>
        </w:rPr>
        <w:t xml:space="preserve"> Embracing self-compassion and </w:t>
      </w:r>
      <w:r w:rsidR="2C983132" w:rsidRPr="02F6EDB3">
        <w:rPr>
          <w:rFonts w:ascii="Arial" w:eastAsia="Arial" w:hAnsi="Arial" w:cs="Arial"/>
        </w:rPr>
        <w:t>letting go of the fear of making mistakes, as well as seeking support when needed has been an essential lesson. I have learned that whi</w:t>
      </w:r>
      <w:r w:rsidR="06AFECDE" w:rsidRPr="02F6EDB3">
        <w:rPr>
          <w:rFonts w:ascii="Arial" w:eastAsia="Arial" w:hAnsi="Arial" w:cs="Arial"/>
        </w:rPr>
        <w:t>le striving for excellence is important, the need to be perfect</w:t>
      </w:r>
      <w:r w:rsidR="6D463192" w:rsidRPr="02F6EDB3">
        <w:rPr>
          <w:rFonts w:ascii="Arial" w:eastAsia="Arial" w:hAnsi="Arial" w:cs="Arial"/>
        </w:rPr>
        <w:t xml:space="preserve"> </w:t>
      </w:r>
      <w:r w:rsidR="06AFECDE" w:rsidRPr="02F6EDB3">
        <w:rPr>
          <w:rFonts w:ascii="Arial" w:eastAsia="Arial" w:hAnsi="Arial" w:cs="Arial"/>
        </w:rPr>
        <w:t xml:space="preserve">is not. </w:t>
      </w:r>
      <w:r w:rsidR="6A712650" w:rsidRPr="02F6EDB3">
        <w:rPr>
          <w:rFonts w:ascii="Arial" w:eastAsia="Arial" w:hAnsi="Arial" w:cs="Arial"/>
        </w:rPr>
        <w:t>Indeed,</w:t>
      </w:r>
      <w:r w:rsidR="357E791F" w:rsidRPr="02F6EDB3">
        <w:rPr>
          <w:rFonts w:ascii="Arial" w:eastAsia="Arial" w:hAnsi="Arial" w:cs="Arial"/>
        </w:rPr>
        <w:t xml:space="preserve"> </w:t>
      </w:r>
      <w:r w:rsidR="4DB5FDBA" w:rsidRPr="02F6EDB3">
        <w:rPr>
          <w:rFonts w:ascii="Arial" w:eastAsia="Arial" w:hAnsi="Arial" w:cs="Arial"/>
        </w:rPr>
        <w:t xml:space="preserve">as </w:t>
      </w:r>
      <w:r w:rsidR="29373024" w:rsidRPr="02F6EDB3">
        <w:rPr>
          <w:rFonts w:ascii="Arial" w:eastAsia="Arial" w:hAnsi="Arial" w:cs="Arial"/>
        </w:rPr>
        <w:t>Socrates</w:t>
      </w:r>
      <w:r w:rsidR="357E791F" w:rsidRPr="02F6EDB3">
        <w:rPr>
          <w:rFonts w:ascii="Arial" w:eastAsia="Arial" w:hAnsi="Arial" w:cs="Arial"/>
        </w:rPr>
        <w:t xml:space="preserve"> </w:t>
      </w:r>
      <w:r w:rsidR="18040BD7" w:rsidRPr="02F6EDB3">
        <w:rPr>
          <w:rFonts w:ascii="Arial" w:eastAsia="Arial" w:hAnsi="Arial" w:cs="Arial"/>
        </w:rPr>
        <w:t>believed</w:t>
      </w:r>
      <w:r w:rsidR="357E791F" w:rsidRPr="02F6EDB3">
        <w:rPr>
          <w:rFonts w:ascii="Arial" w:eastAsia="Arial" w:hAnsi="Arial" w:cs="Arial"/>
        </w:rPr>
        <w:t xml:space="preserve"> </w:t>
      </w:r>
      <w:r w:rsidR="6E2AE201" w:rsidRPr="02F6EDB3">
        <w:rPr>
          <w:rFonts w:ascii="Arial" w:eastAsia="Arial" w:hAnsi="Arial" w:cs="Arial"/>
        </w:rPr>
        <w:t xml:space="preserve">that </w:t>
      </w:r>
      <w:r w:rsidR="5913320A" w:rsidRPr="02F6EDB3">
        <w:rPr>
          <w:rFonts w:ascii="Arial" w:eastAsia="Arial" w:hAnsi="Arial" w:cs="Arial"/>
        </w:rPr>
        <w:t>“</w:t>
      </w:r>
      <w:r w:rsidR="357E791F" w:rsidRPr="02F6EDB3">
        <w:rPr>
          <w:rFonts w:ascii="Arial" w:eastAsia="Arial" w:hAnsi="Arial" w:cs="Arial"/>
        </w:rPr>
        <w:t xml:space="preserve">the </w:t>
      </w:r>
      <w:r w:rsidR="280DC660" w:rsidRPr="02F6EDB3">
        <w:rPr>
          <w:rFonts w:ascii="Arial" w:eastAsia="Arial" w:hAnsi="Arial" w:cs="Arial"/>
        </w:rPr>
        <w:t xml:space="preserve">life which is unexamined is not worth living” </w:t>
      </w:r>
      <w:sdt>
        <w:sdtPr>
          <w:rPr>
            <w:rFonts w:ascii="Arial" w:eastAsia="Arial" w:hAnsi="Arial" w:cs="Arial"/>
          </w:rPr>
          <w:alias w:val="Citation"/>
          <w:tag w:val="{&quot;referencesIds&quot;:[&quot;doc:63b23999175cdf05494210f9&quot;],&quot;referencesOptions&quot;:{&quot;doc:63b23999175cdf05494210f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69692301,&quot;citationText&quot;:&quot;&lt;span style=\&quot;font-family:Arial;font-size:16px;color:#000000\&quot;&gt;(Bates, 2019)&lt;/span&gt;&quot;}"/>
          <w:id w:val="169692301"/>
          <w:placeholder>
            <w:docPart w:val="DefaultPlaceholder_-1854013440"/>
          </w:placeholder>
        </w:sdtPr>
        <w:sdtEndPr/>
        <w:sdtContent>
          <w:r w:rsidR="7852C7BC" w:rsidRPr="02F6EDB3">
            <w:rPr>
              <w:rFonts w:ascii="Arial" w:eastAsia="Arial" w:hAnsi="Arial" w:cs="Arial"/>
            </w:rPr>
            <w:t>(Bates, 2019)</w:t>
          </w:r>
        </w:sdtContent>
      </w:sdt>
      <w:r w:rsidR="2F22AFE0" w:rsidRPr="02F6EDB3">
        <w:rPr>
          <w:rFonts w:ascii="Arial" w:eastAsia="Arial" w:hAnsi="Arial" w:cs="Arial"/>
        </w:rPr>
        <w:t>.</w:t>
      </w:r>
    </w:p>
    <w:p w14:paraId="131A02B1" w14:textId="5AF9151B" w:rsidR="02F6EDB3" w:rsidRDefault="02F6EDB3" w:rsidP="02F6EDB3">
      <w:pPr>
        <w:spacing w:line="360" w:lineRule="auto"/>
        <w:rPr>
          <w:rFonts w:ascii="Arial" w:eastAsia="Arial" w:hAnsi="Arial" w:cs="Arial"/>
        </w:rPr>
      </w:pPr>
    </w:p>
    <w:p w14:paraId="41DC6266" w14:textId="13E0EB28" w:rsidR="02F6EDB3" w:rsidRDefault="02F6EDB3" w:rsidP="02F6EDB3">
      <w:pPr>
        <w:spacing w:line="360" w:lineRule="auto"/>
        <w:rPr>
          <w:rFonts w:ascii="Arial" w:eastAsia="Arial" w:hAnsi="Arial" w:cs="Arial"/>
        </w:rPr>
      </w:pPr>
    </w:p>
    <w:p w14:paraId="6D7E135B" w14:textId="24B6884B" w:rsidR="02F6EDB3" w:rsidRDefault="02F6EDB3" w:rsidP="02F6EDB3">
      <w:pPr>
        <w:spacing w:line="360" w:lineRule="auto"/>
        <w:rPr>
          <w:rFonts w:ascii="Arial" w:eastAsia="Arial" w:hAnsi="Arial" w:cs="Arial"/>
        </w:rPr>
      </w:pPr>
    </w:p>
    <w:p w14:paraId="44404B48" w14:textId="79E640CA" w:rsidR="42A8CF6A" w:rsidRDefault="42A8CF6A" w:rsidP="1F60B6FC">
      <w:pPr>
        <w:spacing w:line="360" w:lineRule="auto"/>
        <w:rPr>
          <w:rFonts w:ascii="Arial" w:eastAsia="Arial" w:hAnsi="Arial" w:cs="Arial"/>
          <w:b/>
          <w:bCs/>
          <w:i/>
          <w:iCs/>
        </w:rPr>
      </w:pPr>
      <w:r w:rsidRPr="1F60B6FC">
        <w:rPr>
          <w:rFonts w:ascii="Arial" w:eastAsia="Arial" w:hAnsi="Arial" w:cs="Arial"/>
          <w:b/>
          <w:bCs/>
          <w:i/>
          <w:iCs/>
        </w:rPr>
        <w:t>Analysis</w:t>
      </w:r>
    </w:p>
    <w:p w14:paraId="4891B3E5" w14:textId="4B48956E" w:rsidR="7D967C67" w:rsidRDefault="7D967C67" w:rsidP="1F60B6FC">
      <w:pPr>
        <w:spacing w:line="360" w:lineRule="auto"/>
        <w:rPr>
          <w:rFonts w:ascii="Arial" w:eastAsia="Arial" w:hAnsi="Arial" w:cs="Arial"/>
        </w:rPr>
      </w:pPr>
      <w:r w:rsidRPr="1F60B6FC">
        <w:rPr>
          <w:rFonts w:ascii="Arial" w:eastAsia="Arial" w:hAnsi="Arial" w:cs="Arial"/>
        </w:rPr>
        <w:t xml:space="preserve">Through this reflective process, I have identified several key themes that have influenced my journey in inclusive education. One of the most significant is the </w:t>
      </w:r>
      <w:r w:rsidRPr="1F60B6FC">
        <w:rPr>
          <w:rFonts w:ascii="Arial" w:eastAsia="Arial" w:hAnsi="Arial" w:cs="Arial"/>
        </w:rPr>
        <w:lastRenderedPageBreak/>
        <w:t>development of a growth mindset</w:t>
      </w:r>
      <w:r w:rsidR="0C457BC8" w:rsidRPr="1F60B6FC">
        <w:rPr>
          <w:rFonts w:ascii="Arial" w:eastAsia="Arial" w:hAnsi="Arial" w:cs="Arial"/>
        </w:rPr>
        <w:t xml:space="preserve"> </w:t>
      </w:r>
      <w:sdt>
        <w:sdtPr>
          <w:rPr>
            <w:rFonts w:ascii="Arial" w:eastAsia="Arial" w:hAnsi="Arial" w:cs="Arial"/>
          </w:rPr>
          <w:alias w:val="Citation"/>
          <w:tag w:val="{&quot;referencesIds&quot;:[&quot;doc:65e48368a35092419ea388a5&quot;],&quot;referencesOptions&quot;:{&quot;doc:65e48368a35092419ea388a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970400936,&quot;citationText&quot;:&quot;&lt;span style=\&quot;font-family:Arial;font-size:16px;color:#000000\&quot;&gt;(Dweck, 2017)&lt;/span&gt;&quot;}"/>
          <w:id w:val="970400936"/>
          <w:placeholder>
            <w:docPart w:val="DefaultPlaceholder_-1854013440"/>
          </w:placeholder>
        </w:sdtPr>
        <w:sdtEndPr/>
        <w:sdtContent>
          <w:r w:rsidR="7852C7BC" w:rsidRPr="1F60B6FC">
            <w:rPr>
              <w:rFonts w:ascii="Arial" w:eastAsia="Arial" w:hAnsi="Arial" w:cs="Arial"/>
            </w:rPr>
            <w:t>(Dweck, 2017)</w:t>
          </w:r>
        </w:sdtContent>
      </w:sdt>
      <w:r w:rsidR="17DB0696" w:rsidRPr="1F60B6FC">
        <w:rPr>
          <w:rFonts w:ascii="Arial" w:eastAsia="Arial" w:hAnsi="Arial" w:cs="Arial"/>
        </w:rPr>
        <w:t>.</w:t>
      </w:r>
      <w:r w:rsidRPr="1F60B6FC">
        <w:rPr>
          <w:rFonts w:ascii="Arial" w:eastAsia="Arial" w:hAnsi="Arial" w:cs="Arial"/>
        </w:rPr>
        <w:t xml:space="preserve"> Embracing a perspective that challenges a</w:t>
      </w:r>
      <w:r w:rsidR="73B4367F" w:rsidRPr="1F60B6FC">
        <w:rPr>
          <w:rFonts w:ascii="Arial" w:eastAsia="Arial" w:hAnsi="Arial" w:cs="Arial"/>
        </w:rPr>
        <w:t>re</w:t>
      </w:r>
      <w:r w:rsidRPr="1F60B6FC">
        <w:rPr>
          <w:rFonts w:ascii="Arial" w:eastAsia="Arial" w:hAnsi="Arial" w:cs="Arial"/>
        </w:rPr>
        <w:t xml:space="preserve"> opportunities </w:t>
      </w:r>
      <w:r w:rsidR="4E4274C2" w:rsidRPr="1F60B6FC">
        <w:rPr>
          <w:rFonts w:ascii="Arial" w:eastAsia="Arial" w:hAnsi="Arial" w:cs="Arial"/>
        </w:rPr>
        <w:t>to</w:t>
      </w:r>
      <w:r w:rsidRPr="1F60B6FC">
        <w:rPr>
          <w:rFonts w:ascii="Arial" w:eastAsia="Arial" w:hAnsi="Arial" w:cs="Arial"/>
        </w:rPr>
        <w:t xml:space="preserve"> learn has allowed me to reframe my understanding of setbacks. For example, rather than seeing a poor grade as a failure, I now view it as a chance to improve my study habits and seek additional support. </w:t>
      </w:r>
    </w:p>
    <w:p w14:paraId="28D674A1" w14:textId="5AC844F3" w:rsidR="587076A1" w:rsidRDefault="587076A1" w:rsidP="1F60B6FC">
      <w:pPr>
        <w:spacing w:line="360" w:lineRule="auto"/>
        <w:rPr>
          <w:rFonts w:ascii="Arial" w:eastAsia="Arial" w:hAnsi="Arial" w:cs="Arial"/>
        </w:rPr>
      </w:pPr>
      <w:r w:rsidRPr="1F60B6FC">
        <w:rPr>
          <w:rFonts w:ascii="Arial" w:eastAsia="Arial" w:hAnsi="Arial" w:cs="Arial"/>
        </w:rPr>
        <w:t>My initial fears were rooted in a history of academic challenges, which had fostered a belief that I was not capable of succeeding in higher education. This belief was further exacerbated by</w:t>
      </w:r>
      <w:r w:rsidR="36EE216A" w:rsidRPr="1F60B6FC">
        <w:rPr>
          <w:rFonts w:ascii="Arial" w:eastAsia="Arial" w:hAnsi="Arial" w:cs="Arial"/>
        </w:rPr>
        <w:t xml:space="preserve"> anxiety akin to</w:t>
      </w:r>
      <w:r w:rsidRPr="1F60B6FC">
        <w:rPr>
          <w:rFonts w:ascii="Arial" w:eastAsia="Arial" w:hAnsi="Arial" w:cs="Arial"/>
        </w:rPr>
        <w:t xml:space="preserve"> imposter syndrome, a common phenomenon among students, particularly those with non-linear educational paths</w:t>
      </w:r>
      <w:r w:rsidR="34201DC8" w:rsidRPr="1F60B6FC">
        <w:rPr>
          <w:rFonts w:ascii="Arial" w:eastAsia="Arial" w:hAnsi="Arial" w:cs="Arial"/>
        </w:rPr>
        <w:t xml:space="preserve"> </w:t>
      </w:r>
      <w:sdt>
        <w:sdtPr>
          <w:rPr>
            <w:rFonts w:ascii="Arial" w:eastAsia="Arial" w:hAnsi="Arial" w:cs="Arial"/>
          </w:rPr>
          <w:alias w:val="Citation"/>
          <w:tag w:val="{&quot;referencesIds&quot;:[&quot;doc:67254a93ba8b5b530fc4abf6&quot;],&quot;referencesOptions&quot;:{&quot;doc:67254a93ba8b5b530fc4abf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088104957,&quot;citationText&quot;:&quot;&lt;span style=\&quot;font-family:Arial;font-size:16px;color:#000000\&quot;&gt;(Clance and Imes, 1978)&lt;/span&gt;&quot;}"/>
          <w:id w:val="2088104957"/>
          <w:placeholder>
            <w:docPart w:val="DefaultPlaceholder_-1854013440"/>
          </w:placeholder>
        </w:sdtPr>
        <w:sdtEndPr/>
        <w:sdtContent>
          <w:r w:rsidR="7852C7BC" w:rsidRPr="1F60B6FC">
            <w:rPr>
              <w:rFonts w:ascii="Arial" w:eastAsia="Arial" w:hAnsi="Arial" w:cs="Arial"/>
            </w:rPr>
            <w:t xml:space="preserve">(Clance and </w:t>
          </w:r>
          <w:proofErr w:type="spellStart"/>
          <w:r w:rsidR="7852C7BC" w:rsidRPr="1F60B6FC">
            <w:rPr>
              <w:rFonts w:ascii="Arial" w:eastAsia="Arial" w:hAnsi="Arial" w:cs="Arial"/>
            </w:rPr>
            <w:t>Imes</w:t>
          </w:r>
          <w:proofErr w:type="spellEnd"/>
          <w:r w:rsidR="7852C7BC" w:rsidRPr="1F60B6FC">
            <w:rPr>
              <w:rFonts w:ascii="Arial" w:eastAsia="Arial" w:hAnsi="Arial" w:cs="Arial"/>
            </w:rPr>
            <w:t>, 1978)</w:t>
          </w:r>
        </w:sdtContent>
      </w:sdt>
      <w:r w:rsidRPr="1F60B6FC">
        <w:rPr>
          <w:rFonts w:ascii="Arial" w:eastAsia="Arial" w:hAnsi="Arial" w:cs="Arial"/>
        </w:rPr>
        <w:t>.</w:t>
      </w:r>
    </w:p>
    <w:p w14:paraId="75B67840" w14:textId="4C0072B3" w:rsidR="587076A1" w:rsidRDefault="587076A1" w:rsidP="1F60B6FC">
      <w:pPr>
        <w:spacing w:line="360" w:lineRule="auto"/>
        <w:rPr>
          <w:rFonts w:ascii="Arial" w:eastAsia="Arial" w:hAnsi="Arial" w:cs="Arial"/>
        </w:rPr>
      </w:pPr>
      <w:r w:rsidRPr="1F60B6FC">
        <w:rPr>
          <w:rFonts w:ascii="Arial" w:eastAsia="Arial" w:hAnsi="Arial" w:cs="Arial"/>
        </w:rPr>
        <w:t>Furthermore, the importance of self-compassion cannot be overstated. Learning to forgive myself for mistakes has been liberating and has fostered a more positive academic experience. This aligns with research indicating that self-compassion is linked to greater resilience and academic success</w:t>
      </w:r>
      <w:r w:rsidR="343B6CA5" w:rsidRPr="1F60B6FC">
        <w:rPr>
          <w:rFonts w:ascii="Arial" w:eastAsia="Arial" w:hAnsi="Arial" w:cs="Arial"/>
        </w:rPr>
        <w:t xml:space="preserve"> </w:t>
      </w:r>
      <w:sdt>
        <w:sdtPr>
          <w:rPr>
            <w:rFonts w:ascii="Arial" w:eastAsia="Arial" w:hAnsi="Arial" w:cs="Arial"/>
          </w:rPr>
          <w:alias w:val="Citation"/>
          <w:tag w:val="{&quot;referencesIds&quot;:[&quot;doc:67254f284a38757e5d91e68c&quot;],&quot;referencesOptions&quot;:{&quot;doc:67254f284a38757e5d91e68c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074706694,&quot;citationText&quot;:&quot;&lt;span style=\&quot;font-family:Arial;font-size:16px;color:#000000\&quot;&gt;(Neff, 2003)&lt;/span&gt;&quot;}"/>
          <w:id w:val="1074706694"/>
          <w:placeholder>
            <w:docPart w:val="DefaultPlaceholder_-1854013440"/>
          </w:placeholder>
        </w:sdtPr>
        <w:sdtEndPr/>
        <w:sdtContent>
          <w:r w:rsidR="11D63E60" w:rsidRPr="1F60B6FC">
            <w:rPr>
              <w:rFonts w:ascii="Arial" w:eastAsia="Arial" w:hAnsi="Arial" w:cs="Arial"/>
            </w:rPr>
            <w:t>(Neff, 2003)</w:t>
          </w:r>
        </w:sdtContent>
      </w:sdt>
      <w:r w:rsidRPr="1F60B6FC">
        <w:rPr>
          <w:rFonts w:ascii="Arial" w:eastAsia="Arial" w:hAnsi="Arial" w:cs="Arial"/>
        </w:rPr>
        <w:t>.</w:t>
      </w:r>
    </w:p>
    <w:p w14:paraId="44A11F3E" w14:textId="4B17EC09" w:rsidR="1C9032CF" w:rsidRDefault="1C9032CF" w:rsidP="1F60B6FC">
      <w:pPr>
        <w:spacing w:line="360" w:lineRule="auto"/>
        <w:rPr>
          <w:rFonts w:ascii="Arial" w:eastAsia="Arial" w:hAnsi="Arial" w:cs="Arial"/>
        </w:rPr>
      </w:pPr>
      <w:r w:rsidRPr="1F60B6FC">
        <w:rPr>
          <w:rFonts w:ascii="Arial" w:eastAsia="Arial" w:hAnsi="Arial" w:cs="Arial"/>
        </w:rPr>
        <w:t xml:space="preserve">Recent discussions with the career advisor </w:t>
      </w:r>
      <w:r w:rsidR="7302C857" w:rsidRPr="1F60B6FC">
        <w:rPr>
          <w:rFonts w:ascii="Arial" w:eastAsia="Arial" w:hAnsi="Arial" w:cs="Arial"/>
        </w:rPr>
        <w:t>have</w:t>
      </w:r>
      <w:r w:rsidRPr="1F60B6FC">
        <w:rPr>
          <w:rFonts w:ascii="Arial" w:eastAsia="Arial" w:hAnsi="Arial" w:cs="Arial"/>
        </w:rPr>
        <w:t xml:space="preserve"> shifted my </w:t>
      </w:r>
      <w:r w:rsidR="4F8C016A" w:rsidRPr="1F60B6FC">
        <w:rPr>
          <w:rFonts w:ascii="Arial" w:eastAsia="Arial" w:hAnsi="Arial" w:cs="Arial"/>
        </w:rPr>
        <w:t>perspective</w:t>
      </w:r>
      <w:r w:rsidRPr="1F60B6FC">
        <w:rPr>
          <w:rFonts w:ascii="Arial" w:eastAsia="Arial" w:hAnsi="Arial" w:cs="Arial"/>
        </w:rPr>
        <w:t xml:space="preserve"> on the potential of my degree, </w:t>
      </w:r>
      <w:r w:rsidR="6AEA1F10" w:rsidRPr="1F60B6FC">
        <w:rPr>
          <w:rFonts w:ascii="Arial" w:eastAsia="Arial" w:hAnsi="Arial" w:cs="Arial"/>
        </w:rPr>
        <w:t xml:space="preserve">it has encouraged me to envision a future career in which I could use </w:t>
      </w:r>
      <w:r w:rsidR="74815433" w:rsidRPr="1F60B6FC">
        <w:rPr>
          <w:rFonts w:ascii="Arial" w:eastAsia="Arial" w:hAnsi="Arial" w:cs="Arial"/>
        </w:rPr>
        <w:t>my skills</w:t>
      </w:r>
      <w:r w:rsidR="35C71C6D" w:rsidRPr="1F60B6FC">
        <w:rPr>
          <w:rFonts w:ascii="Arial" w:eastAsia="Arial" w:hAnsi="Arial" w:cs="Arial"/>
        </w:rPr>
        <w:t xml:space="preserve"> </w:t>
      </w:r>
      <w:r w:rsidR="3AB6C72D" w:rsidRPr="1F60B6FC">
        <w:rPr>
          <w:rFonts w:ascii="Arial" w:eastAsia="Arial" w:hAnsi="Arial" w:cs="Arial"/>
        </w:rPr>
        <w:t>in various other contexts other than teaching</w:t>
      </w:r>
      <w:r w:rsidR="64C6C0A9" w:rsidRPr="1F60B6FC">
        <w:rPr>
          <w:rFonts w:ascii="Arial" w:eastAsia="Arial" w:hAnsi="Arial" w:cs="Arial"/>
        </w:rPr>
        <w:t>;</w:t>
      </w:r>
      <w:r w:rsidR="3AB6C72D" w:rsidRPr="1F60B6FC">
        <w:rPr>
          <w:rFonts w:ascii="Arial" w:eastAsia="Arial" w:hAnsi="Arial" w:cs="Arial"/>
        </w:rPr>
        <w:t xml:space="preserve"> such as </w:t>
      </w:r>
      <w:r w:rsidR="1EE7565A" w:rsidRPr="1F60B6FC">
        <w:rPr>
          <w:rFonts w:ascii="Arial" w:eastAsia="Arial" w:hAnsi="Arial" w:cs="Arial"/>
        </w:rPr>
        <w:t>policymaking</w:t>
      </w:r>
      <w:r w:rsidR="3AB6C72D" w:rsidRPr="1F60B6FC">
        <w:rPr>
          <w:rFonts w:ascii="Arial" w:eastAsia="Arial" w:hAnsi="Arial" w:cs="Arial"/>
        </w:rPr>
        <w:t xml:space="preserve">, </w:t>
      </w:r>
      <w:r w:rsidR="62C2F3A1" w:rsidRPr="1F60B6FC">
        <w:rPr>
          <w:rFonts w:ascii="Arial" w:eastAsia="Arial" w:hAnsi="Arial" w:cs="Arial"/>
        </w:rPr>
        <w:t>advocacy,</w:t>
      </w:r>
      <w:r w:rsidR="3AB6C72D" w:rsidRPr="1F60B6FC">
        <w:rPr>
          <w:rFonts w:ascii="Arial" w:eastAsia="Arial" w:hAnsi="Arial" w:cs="Arial"/>
        </w:rPr>
        <w:t xml:space="preserve"> or educational consultancy.</w:t>
      </w:r>
      <w:r w:rsidR="27E8A25F" w:rsidRPr="1F60B6FC">
        <w:rPr>
          <w:rFonts w:ascii="Arial" w:eastAsia="Arial" w:hAnsi="Arial" w:cs="Arial"/>
        </w:rPr>
        <w:t xml:space="preserve"> “Mature students currently have better progression into highly skilled employment or further study than young students” </w:t>
      </w:r>
      <w:sdt>
        <w:sdtPr>
          <w:rPr>
            <w:rFonts w:ascii="Arial" w:eastAsia="Arial" w:hAnsi="Arial" w:cs="Arial"/>
          </w:rPr>
          <w:alias w:val="Citation"/>
          <w:tag w:val="{&quot;referencesIds&quot;:[&quot;doc:6725538aeb68221c5fdf21e4&quot;],&quot;referencesOptions&quot;:{&quot;doc:6725538aeb68221c5fdf21e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28099484,&quot;citationText&quot;:&quot;&lt;span style=\&quot;font-family:Arial;font-size:16px;color:#000000\&quot;&gt;(Office for Students, 2021)&lt;/span&gt;&quot;}"/>
          <w:id w:val="428099484"/>
          <w:placeholder>
            <w:docPart w:val="DefaultPlaceholder_-1854013440"/>
          </w:placeholder>
        </w:sdtPr>
        <w:sdtEndPr/>
        <w:sdtContent>
          <w:r w:rsidR="11D63E60" w:rsidRPr="1F60B6FC">
            <w:rPr>
              <w:rFonts w:ascii="Arial" w:eastAsia="Arial" w:hAnsi="Arial" w:cs="Arial"/>
            </w:rPr>
            <w:t>(Office for Students, 2021)</w:t>
          </w:r>
        </w:sdtContent>
      </w:sdt>
      <w:r w:rsidR="5077BBDB" w:rsidRPr="1F60B6FC">
        <w:rPr>
          <w:rFonts w:ascii="Arial" w:eastAsia="Arial" w:hAnsi="Arial" w:cs="Arial"/>
        </w:rPr>
        <w:t>.</w:t>
      </w:r>
    </w:p>
    <w:p w14:paraId="7E3004A0" w14:textId="7DA10FA7" w:rsidR="1F60B6FC" w:rsidRDefault="1F60B6FC" w:rsidP="02F6EDB3">
      <w:pPr>
        <w:spacing w:line="360" w:lineRule="auto"/>
        <w:rPr>
          <w:rFonts w:ascii="Arial" w:eastAsia="Arial" w:hAnsi="Arial" w:cs="Arial"/>
        </w:rPr>
      </w:pPr>
    </w:p>
    <w:p w14:paraId="2E2E78ED" w14:textId="65E17579" w:rsidR="70F50400" w:rsidRDefault="70F50400" w:rsidP="02F6EDB3">
      <w:pPr>
        <w:spacing w:line="360" w:lineRule="auto"/>
        <w:rPr>
          <w:rFonts w:ascii="Arial" w:eastAsia="Arial" w:hAnsi="Arial" w:cs="Arial"/>
          <w:b/>
          <w:bCs/>
          <w:i/>
          <w:iCs/>
        </w:rPr>
      </w:pPr>
      <w:r w:rsidRPr="02F6EDB3">
        <w:rPr>
          <w:rFonts w:ascii="Arial" w:eastAsia="Arial" w:hAnsi="Arial" w:cs="Arial"/>
          <w:b/>
          <w:bCs/>
          <w:i/>
          <w:iCs/>
        </w:rPr>
        <w:t>Conclusion</w:t>
      </w:r>
    </w:p>
    <w:p w14:paraId="32A24994" w14:textId="3AB6F75B" w:rsidR="7FA2CBF8" w:rsidRDefault="7FA2CBF8" w:rsidP="1F60B6FC">
      <w:pPr>
        <w:spacing w:before="240" w:after="240" w:line="360" w:lineRule="auto"/>
        <w:rPr>
          <w:rFonts w:ascii="Arial" w:eastAsia="Arial" w:hAnsi="Arial" w:cs="Arial"/>
        </w:rPr>
      </w:pPr>
      <w:r w:rsidRPr="1F60B6FC">
        <w:rPr>
          <w:rFonts w:ascii="Arial" w:eastAsia="Arial" w:hAnsi="Arial" w:cs="Arial"/>
        </w:rPr>
        <w:t xml:space="preserve">As I continue this journey, </w:t>
      </w:r>
      <w:r w:rsidR="7AF1BC14" w:rsidRPr="1F60B6FC">
        <w:rPr>
          <w:rFonts w:ascii="Arial" w:eastAsia="Arial" w:hAnsi="Arial" w:cs="Arial"/>
        </w:rPr>
        <w:t>I am committed to continuing this reflective practice,</w:t>
      </w:r>
      <w:r w:rsidR="7EC0E8D3" w:rsidRPr="1F60B6FC">
        <w:rPr>
          <w:rFonts w:ascii="Arial" w:eastAsia="Arial" w:hAnsi="Arial" w:cs="Arial"/>
        </w:rPr>
        <w:t xml:space="preserve"> as I</w:t>
      </w:r>
      <w:r w:rsidR="7AF1BC14" w:rsidRPr="1F60B6FC">
        <w:rPr>
          <w:rFonts w:ascii="Arial" w:eastAsia="Arial" w:hAnsi="Arial" w:cs="Arial"/>
        </w:rPr>
        <w:t xml:space="preserve"> </w:t>
      </w:r>
      <w:proofErr w:type="spellStart"/>
      <w:r w:rsidR="7AF1BC14" w:rsidRPr="1F60B6FC">
        <w:rPr>
          <w:rFonts w:ascii="Arial" w:eastAsia="Arial" w:hAnsi="Arial" w:cs="Arial"/>
        </w:rPr>
        <w:t>recognis</w:t>
      </w:r>
      <w:r w:rsidR="30D093A0" w:rsidRPr="1F60B6FC">
        <w:rPr>
          <w:rFonts w:ascii="Arial" w:eastAsia="Arial" w:hAnsi="Arial" w:cs="Arial"/>
        </w:rPr>
        <w:t>e</w:t>
      </w:r>
      <w:proofErr w:type="spellEnd"/>
      <w:r w:rsidR="7AF1BC14" w:rsidRPr="1F60B6FC">
        <w:rPr>
          <w:rFonts w:ascii="Arial" w:eastAsia="Arial" w:hAnsi="Arial" w:cs="Arial"/>
        </w:rPr>
        <w:t xml:space="preserve"> the importance of </w:t>
      </w:r>
      <w:r w:rsidR="73E65E58" w:rsidRPr="1F60B6FC">
        <w:rPr>
          <w:rFonts w:ascii="Arial" w:eastAsia="Arial" w:hAnsi="Arial" w:cs="Arial"/>
        </w:rPr>
        <w:t xml:space="preserve">learning from experiences and </w:t>
      </w:r>
      <w:r w:rsidR="7AF1BC14" w:rsidRPr="1F60B6FC">
        <w:rPr>
          <w:rFonts w:ascii="Arial" w:eastAsia="Arial" w:hAnsi="Arial" w:cs="Arial"/>
        </w:rPr>
        <w:t xml:space="preserve">adapting my approach as I navigate new challenges. </w:t>
      </w:r>
      <w:r w:rsidR="1514C341" w:rsidRPr="1F60B6FC">
        <w:rPr>
          <w:rFonts w:ascii="Arial" w:eastAsia="Arial" w:hAnsi="Arial" w:cs="Arial"/>
        </w:rPr>
        <w:t xml:space="preserve">Dewey (1963) </w:t>
      </w:r>
      <w:r w:rsidR="12817476" w:rsidRPr="1F60B6FC">
        <w:rPr>
          <w:rFonts w:ascii="Arial" w:eastAsia="Arial" w:hAnsi="Arial" w:cs="Arial"/>
        </w:rPr>
        <w:t>acknowledges this</w:t>
      </w:r>
      <w:r w:rsidR="3B9CE8FE" w:rsidRPr="1F60B6FC">
        <w:rPr>
          <w:rFonts w:ascii="Arial" w:eastAsia="Arial" w:hAnsi="Arial" w:cs="Arial"/>
        </w:rPr>
        <w:t>,</w:t>
      </w:r>
      <w:r w:rsidR="12817476" w:rsidRPr="1F60B6FC">
        <w:rPr>
          <w:rFonts w:ascii="Arial" w:eastAsia="Arial" w:hAnsi="Arial" w:cs="Arial"/>
        </w:rPr>
        <w:t xml:space="preserve"> with the belief that </w:t>
      </w:r>
      <w:r w:rsidR="47AE232D" w:rsidRPr="1F60B6FC">
        <w:rPr>
          <w:rFonts w:ascii="Arial" w:eastAsia="Arial" w:hAnsi="Arial" w:cs="Arial"/>
        </w:rPr>
        <w:t xml:space="preserve">education should be a part of life and that the best learning occurs when students can relate </w:t>
      </w:r>
      <w:r w:rsidR="372C3C4B" w:rsidRPr="1F60B6FC">
        <w:rPr>
          <w:rFonts w:ascii="Arial" w:eastAsia="Arial" w:hAnsi="Arial" w:cs="Arial"/>
        </w:rPr>
        <w:t>the knowledge they have gained to the experience.</w:t>
      </w:r>
    </w:p>
    <w:p w14:paraId="5E2F2DFD" w14:textId="09A42F93" w:rsidR="7AF1BC14" w:rsidRDefault="7AF1BC14" w:rsidP="1F60B6FC">
      <w:pPr>
        <w:spacing w:before="240" w:after="240" w:line="360" w:lineRule="auto"/>
        <w:rPr>
          <w:rFonts w:ascii="Arial" w:eastAsia="Arial" w:hAnsi="Arial" w:cs="Arial"/>
        </w:rPr>
      </w:pPr>
      <w:r w:rsidRPr="1F60B6FC">
        <w:rPr>
          <w:rFonts w:ascii="Arial" w:eastAsia="Arial" w:hAnsi="Arial" w:cs="Arial"/>
        </w:rPr>
        <w:t>Gibbs</w:t>
      </w:r>
      <w:r w:rsidR="258E1D72" w:rsidRPr="1F60B6FC">
        <w:rPr>
          <w:rFonts w:ascii="Arial" w:eastAsia="Arial" w:hAnsi="Arial" w:cs="Arial"/>
        </w:rPr>
        <w:t xml:space="preserve"> </w:t>
      </w:r>
      <w:r w:rsidR="6862FB4F" w:rsidRPr="1F60B6FC">
        <w:rPr>
          <w:rFonts w:ascii="Arial" w:eastAsia="Arial" w:hAnsi="Arial" w:cs="Arial"/>
        </w:rPr>
        <w:t xml:space="preserve">(1988) </w:t>
      </w:r>
      <w:r w:rsidRPr="1F60B6FC">
        <w:rPr>
          <w:rFonts w:ascii="Arial" w:eastAsia="Arial" w:hAnsi="Arial" w:cs="Arial"/>
        </w:rPr>
        <w:t>model</w:t>
      </w:r>
      <w:r w:rsidR="1BE0A21A" w:rsidRPr="1F60B6FC">
        <w:rPr>
          <w:rFonts w:ascii="Arial" w:eastAsia="Arial" w:hAnsi="Arial" w:cs="Arial"/>
        </w:rPr>
        <w:t xml:space="preserve"> of reflection</w:t>
      </w:r>
      <w:r w:rsidRPr="1F60B6FC">
        <w:rPr>
          <w:rFonts w:ascii="Arial" w:eastAsia="Arial" w:hAnsi="Arial" w:cs="Arial"/>
        </w:rPr>
        <w:t xml:space="preserve"> has proven effective in evaluating my experiences, but I am also open to exploring other reflective frameworks, such as </w:t>
      </w:r>
      <w:r w:rsidR="00A32C1A" w:rsidRPr="1F60B6FC">
        <w:rPr>
          <w:rFonts w:ascii="Arial" w:eastAsia="Arial" w:hAnsi="Arial" w:cs="Arial"/>
        </w:rPr>
        <w:t>Schön (1983)</w:t>
      </w:r>
      <w:r w:rsidRPr="1F60B6FC">
        <w:rPr>
          <w:rFonts w:ascii="Arial" w:eastAsia="Arial" w:hAnsi="Arial" w:cs="Arial"/>
        </w:rPr>
        <w:t>, to enhance my ability to reflect in real-time during complex projects</w:t>
      </w:r>
      <w:r w:rsidR="0A84FF89" w:rsidRPr="1F60B6FC">
        <w:rPr>
          <w:rFonts w:ascii="Arial" w:eastAsia="Arial" w:hAnsi="Arial" w:cs="Arial"/>
        </w:rPr>
        <w:t xml:space="preserve"> as this is something the Gibbs</w:t>
      </w:r>
      <w:r w:rsidR="16911126" w:rsidRPr="1F60B6FC">
        <w:rPr>
          <w:rFonts w:ascii="Arial" w:eastAsia="Arial" w:hAnsi="Arial" w:cs="Arial"/>
        </w:rPr>
        <w:t>’ Reflective Cycle</w:t>
      </w:r>
      <w:r w:rsidR="0A84FF89" w:rsidRPr="1F60B6FC">
        <w:rPr>
          <w:rFonts w:ascii="Arial" w:eastAsia="Arial" w:hAnsi="Arial" w:cs="Arial"/>
        </w:rPr>
        <w:t xml:space="preserve"> </w:t>
      </w:r>
      <w:r w:rsidR="69B40C98" w:rsidRPr="1F60B6FC">
        <w:rPr>
          <w:rFonts w:ascii="Arial" w:eastAsia="Arial" w:hAnsi="Arial" w:cs="Arial"/>
        </w:rPr>
        <w:t>lacks.</w:t>
      </w:r>
      <w:r w:rsidR="0743AE75" w:rsidRPr="1F60B6FC">
        <w:rPr>
          <w:rFonts w:ascii="Arial" w:eastAsia="Arial" w:hAnsi="Arial" w:cs="Arial"/>
        </w:rPr>
        <w:t xml:space="preserve"> </w:t>
      </w:r>
      <w:r w:rsidR="7FA2CBF8" w:rsidRPr="1F60B6FC">
        <w:rPr>
          <w:rFonts w:ascii="Arial" w:eastAsia="Arial" w:hAnsi="Arial" w:cs="Arial"/>
        </w:rPr>
        <w:t xml:space="preserve">I will focus on refining my skills, </w:t>
      </w:r>
      <w:r w:rsidR="7FA2CBF8" w:rsidRPr="1F60B6FC">
        <w:rPr>
          <w:rFonts w:ascii="Arial" w:eastAsia="Arial" w:hAnsi="Arial" w:cs="Arial"/>
        </w:rPr>
        <w:lastRenderedPageBreak/>
        <w:t xml:space="preserve">nurturing my interests, and preparing myself for the diverse opportunities that await in the field of inclusive education. This degree is not just an academic pursuit; it is a testament to my resilience, determination, and belief in my capacity to achieve my goals. With each step forward, I am proving to myself and my children that persistence pays off, and that with the right mindset and support, we can overcome any obstacle in our </w:t>
      </w:r>
      <w:r w:rsidR="1EAC634A" w:rsidRPr="1F60B6FC">
        <w:rPr>
          <w:rFonts w:ascii="Arial" w:eastAsia="Arial" w:hAnsi="Arial" w:cs="Arial"/>
        </w:rPr>
        <w:t xml:space="preserve">path. </w:t>
      </w:r>
    </w:p>
    <w:p w14:paraId="2A4DCF06" w14:textId="48878CAB" w:rsidR="5D2A5CEE" w:rsidRDefault="5D2A5CEE" w:rsidP="1F60B6FC">
      <w:pPr>
        <w:spacing w:line="360" w:lineRule="auto"/>
        <w:rPr>
          <w:rFonts w:ascii="Arial" w:eastAsia="Arial" w:hAnsi="Arial" w:cs="Arial"/>
        </w:rPr>
      </w:pPr>
      <w:r w:rsidRPr="1F60B6FC">
        <w:rPr>
          <w:rFonts w:ascii="Arial" w:eastAsia="Arial" w:hAnsi="Arial" w:cs="Arial"/>
        </w:rPr>
        <w:t xml:space="preserve">Reflecting on my journey so far in this Foundation Degree in Inclusive Education, I am heartened by the progress I have made and the lessons I have learned. While my initial trepidation and anxiety were significant hurdles, they have also contributed to my self-development. By facing my fears and adopting a growth mindset, along with seeking support and fostering self-compassion, I have begun to dismantle the barriers that have previously held me back </w:t>
      </w:r>
      <w:sdt>
        <w:sdtPr>
          <w:rPr>
            <w:rFonts w:ascii="Arial" w:eastAsia="Arial" w:hAnsi="Arial" w:cs="Arial"/>
          </w:rPr>
          <w:alias w:val="Citation"/>
          <w:tag w:val="{&quot;referencesIds&quot;:[&quot;doc:65e48368a35092419ea388a5&quot;],&quot;referencesOptions&quot;:{&quot;doc:65e48368a35092419ea388a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<w:id w:val="2029373148"/>
          <w:placeholder>
            <w:docPart w:val="DefaultPlaceholder_-1854013440"/>
          </w:placeholder>
        </w:sdtPr>
        <w:sdtEndPr/>
        <w:sdtContent>
          <w:r w:rsidR="11D63E60" w:rsidRPr="1F60B6FC">
            <w:rPr>
              <w:rFonts w:ascii="Arial" w:eastAsia="Arial" w:hAnsi="Arial" w:cs="Arial"/>
            </w:rPr>
            <w:t>(Dweck, 2017)</w:t>
          </w:r>
        </w:sdtContent>
      </w:sdt>
      <w:r w:rsidRPr="1F60B6FC">
        <w:rPr>
          <w:rFonts w:ascii="Arial" w:eastAsia="Arial" w:hAnsi="Arial" w:cs="Arial"/>
        </w:rPr>
        <w:t>.</w:t>
      </w:r>
    </w:p>
    <w:p w14:paraId="767C0456" w14:textId="6AD4A8C6" w:rsidR="19BB5AC6" w:rsidRDefault="19BB5AC6" w:rsidP="1F60B6FC">
      <w:pPr>
        <w:spacing w:line="360" w:lineRule="auto"/>
        <w:rPr>
          <w:rFonts w:ascii="Arial" w:eastAsia="Arial" w:hAnsi="Arial" w:cs="Arial"/>
        </w:rPr>
      </w:pPr>
      <w:r w:rsidRPr="1F60B6FC">
        <w:rPr>
          <w:rFonts w:ascii="Arial" w:eastAsia="Arial" w:hAnsi="Arial" w:cs="Arial"/>
        </w:rPr>
        <w:t>However,</w:t>
      </w:r>
      <w:r w:rsidR="0C3083BA" w:rsidRPr="1F60B6FC">
        <w:rPr>
          <w:rFonts w:ascii="Arial" w:eastAsia="Arial" w:hAnsi="Arial" w:cs="Arial"/>
        </w:rPr>
        <w:t xml:space="preserve"> </w:t>
      </w:r>
      <w:r w:rsidR="378F9050" w:rsidRPr="1F60B6FC">
        <w:rPr>
          <w:rFonts w:ascii="Arial" w:eastAsia="Arial" w:hAnsi="Arial" w:cs="Arial"/>
        </w:rPr>
        <w:t>it is important to note</w:t>
      </w:r>
      <w:r w:rsidR="7D1C84B6" w:rsidRPr="1F60B6FC">
        <w:rPr>
          <w:rFonts w:ascii="Arial" w:eastAsia="Arial" w:hAnsi="Arial" w:cs="Arial"/>
        </w:rPr>
        <w:t xml:space="preserve"> that</w:t>
      </w:r>
      <w:r w:rsidR="03A3CA9E" w:rsidRPr="1F60B6FC">
        <w:rPr>
          <w:rFonts w:ascii="Arial" w:eastAsia="Arial" w:hAnsi="Arial" w:cs="Arial"/>
        </w:rPr>
        <w:t xml:space="preserve"> </w:t>
      </w:r>
      <w:r w:rsidR="696603E1" w:rsidRPr="1F60B6FC">
        <w:rPr>
          <w:rFonts w:ascii="Arial" w:eastAsia="Arial" w:hAnsi="Arial" w:cs="Arial"/>
        </w:rPr>
        <w:t xml:space="preserve">some </w:t>
      </w:r>
      <w:r w:rsidR="03A3CA9E" w:rsidRPr="1F60B6FC">
        <w:rPr>
          <w:rFonts w:ascii="Arial" w:eastAsia="Arial" w:hAnsi="Arial" w:cs="Arial"/>
        </w:rPr>
        <w:t xml:space="preserve">people with </w:t>
      </w:r>
      <w:r w:rsidR="2CCA4A9B" w:rsidRPr="1F60B6FC">
        <w:rPr>
          <w:rFonts w:ascii="Arial" w:eastAsia="Arial" w:hAnsi="Arial" w:cs="Arial"/>
        </w:rPr>
        <w:t xml:space="preserve">a history of </w:t>
      </w:r>
      <w:r w:rsidR="03A3CA9E" w:rsidRPr="1F60B6FC">
        <w:rPr>
          <w:rFonts w:ascii="Arial" w:eastAsia="Arial" w:hAnsi="Arial" w:cs="Arial"/>
        </w:rPr>
        <w:t xml:space="preserve">prior lifetime adversity </w:t>
      </w:r>
      <w:r w:rsidR="0C6D786B" w:rsidRPr="1F60B6FC">
        <w:rPr>
          <w:rFonts w:ascii="Arial" w:eastAsia="Arial" w:hAnsi="Arial" w:cs="Arial"/>
        </w:rPr>
        <w:t>are</w:t>
      </w:r>
      <w:r w:rsidR="4C162A38" w:rsidRPr="1F60B6FC">
        <w:rPr>
          <w:rFonts w:ascii="Arial" w:eastAsia="Arial" w:hAnsi="Arial" w:cs="Arial"/>
        </w:rPr>
        <w:t xml:space="preserve"> the</w:t>
      </w:r>
      <w:r w:rsidR="03A3CA9E" w:rsidRPr="1F60B6FC">
        <w:rPr>
          <w:rFonts w:ascii="Arial" w:eastAsia="Arial" w:hAnsi="Arial" w:cs="Arial"/>
        </w:rPr>
        <w:t xml:space="preserve"> least affected by </w:t>
      </w:r>
      <w:r w:rsidR="0E71B8EA" w:rsidRPr="1F60B6FC">
        <w:rPr>
          <w:rFonts w:ascii="Arial" w:eastAsia="Arial" w:hAnsi="Arial" w:cs="Arial"/>
        </w:rPr>
        <w:t xml:space="preserve">more </w:t>
      </w:r>
      <w:r w:rsidR="03A3CA9E" w:rsidRPr="1F60B6FC">
        <w:rPr>
          <w:rFonts w:ascii="Arial" w:eastAsia="Arial" w:hAnsi="Arial" w:cs="Arial"/>
        </w:rPr>
        <w:t xml:space="preserve">recent adverse </w:t>
      </w:r>
      <w:r w:rsidR="789EF521" w:rsidRPr="1F60B6FC">
        <w:rPr>
          <w:rFonts w:ascii="Arial" w:eastAsia="Arial" w:hAnsi="Arial" w:cs="Arial"/>
        </w:rPr>
        <w:t xml:space="preserve">or stressful </w:t>
      </w:r>
      <w:r w:rsidR="03A3CA9E" w:rsidRPr="1F60B6FC">
        <w:rPr>
          <w:rFonts w:ascii="Arial" w:eastAsia="Arial" w:hAnsi="Arial" w:cs="Arial"/>
        </w:rPr>
        <w:t>events</w:t>
      </w:r>
      <w:r w:rsidR="4CFDECCC" w:rsidRPr="1F60B6FC">
        <w:rPr>
          <w:rFonts w:ascii="Arial" w:eastAsia="Arial" w:hAnsi="Arial" w:cs="Arial"/>
        </w:rPr>
        <w:t>; which</w:t>
      </w:r>
      <w:r w:rsidR="03A3CA9E" w:rsidRPr="1F60B6FC">
        <w:rPr>
          <w:rFonts w:ascii="Arial" w:eastAsia="Arial" w:hAnsi="Arial" w:cs="Arial"/>
        </w:rPr>
        <w:t xml:space="preserve"> suggest</w:t>
      </w:r>
      <w:r w:rsidR="61C52492" w:rsidRPr="1F60B6FC">
        <w:rPr>
          <w:rFonts w:ascii="Arial" w:eastAsia="Arial" w:hAnsi="Arial" w:cs="Arial"/>
        </w:rPr>
        <w:t>s</w:t>
      </w:r>
      <w:r w:rsidR="03A3CA9E" w:rsidRPr="1F60B6FC">
        <w:rPr>
          <w:rFonts w:ascii="Arial" w:eastAsia="Arial" w:hAnsi="Arial" w:cs="Arial"/>
        </w:rPr>
        <w:t xml:space="preserve"> </w:t>
      </w:r>
      <w:r w:rsidR="3D25D44F" w:rsidRPr="1F60B6FC">
        <w:rPr>
          <w:rFonts w:ascii="Arial" w:eastAsia="Arial" w:hAnsi="Arial" w:cs="Arial"/>
        </w:rPr>
        <w:t>“</w:t>
      </w:r>
      <w:r w:rsidR="03A3CA9E" w:rsidRPr="1F60B6FC">
        <w:rPr>
          <w:rFonts w:ascii="Arial" w:eastAsia="Arial" w:hAnsi="Arial" w:cs="Arial"/>
        </w:rPr>
        <w:t>that, in moderation, whatever does not kill us may indeed make us stronger</w:t>
      </w:r>
      <w:r w:rsidR="1040B3AA" w:rsidRPr="1F60B6FC">
        <w:rPr>
          <w:rFonts w:ascii="Arial" w:eastAsia="Arial" w:hAnsi="Arial" w:cs="Arial"/>
        </w:rPr>
        <w:t>”</w:t>
      </w:r>
      <w:r w:rsidR="03A3CA9E" w:rsidRPr="1F60B6FC">
        <w:rPr>
          <w:rFonts w:ascii="Arial" w:eastAsia="Arial" w:hAnsi="Arial" w:cs="Arial"/>
        </w:rPr>
        <w:t xml:space="preserve"> </w:t>
      </w:r>
      <w:sdt>
        <w:sdtPr>
          <w:rPr>
            <w:rFonts w:ascii="Arial" w:eastAsia="Arial" w:hAnsi="Arial" w:cs="Arial"/>
          </w:rPr>
          <w:alias w:val="Citation"/>
          <w:tag w:val="{&quot;referencesIds&quot;:[&quot;doc:6724e01fdd39b05dd379a3ff&quot;],&quot;referencesOptions&quot;:{&quot;doc:6724e01fdd39b05dd379a3ff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018859219,&quot;citationText&quot;:&quot;&lt;span style=\&quot;font-family:Arial;font-size:16px;color:#000000\&quot;&gt;(Seery, Holman and Silver, 2010)&lt;/span&gt;&quot;}"/>
          <w:id w:val="2018859219"/>
          <w:placeholder>
            <w:docPart w:val="DefaultPlaceholder_-1854013440"/>
          </w:placeholder>
        </w:sdtPr>
        <w:sdtEndPr/>
        <w:sdtContent>
          <w:r w:rsidR="11D63E60" w:rsidRPr="1F60B6FC">
            <w:rPr>
              <w:rFonts w:ascii="Arial" w:eastAsia="Arial" w:hAnsi="Arial" w:cs="Arial"/>
            </w:rPr>
            <w:t>(Seery, Holman and Silver, 2010)</w:t>
          </w:r>
        </w:sdtContent>
      </w:sdt>
      <w:r w:rsidR="13516FDF" w:rsidRPr="1F60B6FC">
        <w:rPr>
          <w:rFonts w:ascii="Arial" w:eastAsia="Arial" w:hAnsi="Arial" w:cs="Arial"/>
        </w:rPr>
        <w:t>.</w:t>
      </w:r>
    </w:p>
    <w:p w14:paraId="58CCD89C" w14:textId="2BFD7337" w:rsidR="02F6EDB3" w:rsidRDefault="02F6EDB3" w:rsidP="02F6EDB3">
      <w:pPr>
        <w:spacing w:line="360" w:lineRule="auto"/>
        <w:rPr>
          <w:rFonts w:ascii="Arial" w:eastAsia="Arial" w:hAnsi="Arial" w:cs="Arial"/>
        </w:rPr>
      </w:pPr>
    </w:p>
    <w:p w14:paraId="12096406" w14:textId="6F2D7BE1" w:rsidR="2E3ACA7E" w:rsidRDefault="2E3ACA7E" w:rsidP="1F60B6FC">
      <w:pPr>
        <w:spacing w:line="360" w:lineRule="auto"/>
        <w:rPr>
          <w:rFonts w:ascii="Arial" w:eastAsia="Arial" w:hAnsi="Arial" w:cs="Arial"/>
          <w:b/>
          <w:bCs/>
          <w:i/>
          <w:iCs/>
        </w:rPr>
      </w:pPr>
      <w:r w:rsidRPr="1F60B6FC">
        <w:rPr>
          <w:rFonts w:ascii="Arial" w:eastAsia="Arial" w:hAnsi="Arial" w:cs="Arial"/>
          <w:b/>
          <w:bCs/>
          <w:i/>
          <w:iCs/>
        </w:rPr>
        <w:t>Action Plan</w:t>
      </w:r>
    </w:p>
    <w:p w14:paraId="182FB59F" w14:textId="3E35FBC1" w:rsidR="2E3ACA7E" w:rsidRDefault="2E3ACA7E" w:rsidP="1F60B6FC">
      <w:pPr>
        <w:spacing w:line="360" w:lineRule="auto"/>
        <w:rPr>
          <w:rFonts w:ascii="Arial" w:eastAsia="Arial" w:hAnsi="Arial" w:cs="Arial"/>
        </w:rPr>
      </w:pPr>
      <w:r w:rsidRPr="1F60B6FC">
        <w:rPr>
          <w:rFonts w:ascii="Arial" w:eastAsia="Arial" w:hAnsi="Arial" w:cs="Arial"/>
        </w:rPr>
        <w:t>Going forward</w:t>
      </w:r>
      <w:r w:rsidR="251F8E09" w:rsidRPr="1F60B6FC">
        <w:rPr>
          <w:rFonts w:ascii="Arial" w:eastAsia="Arial" w:hAnsi="Arial" w:cs="Arial"/>
        </w:rPr>
        <w:t xml:space="preserve">, I intend to focus </w:t>
      </w:r>
      <w:r w:rsidR="757BC80F" w:rsidRPr="1F60B6FC">
        <w:rPr>
          <w:rFonts w:ascii="Arial" w:eastAsia="Arial" w:hAnsi="Arial" w:cs="Arial"/>
        </w:rPr>
        <w:t>on several</w:t>
      </w:r>
      <w:r w:rsidRPr="1F60B6FC">
        <w:rPr>
          <w:rFonts w:ascii="Arial" w:eastAsia="Arial" w:hAnsi="Arial" w:cs="Arial"/>
        </w:rPr>
        <w:t xml:space="preserve"> key areas to </w:t>
      </w:r>
      <w:r w:rsidR="216BCFCB" w:rsidRPr="1F60B6FC">
        <w:rPr>
          <w:rFonts w:ascii="Arial" w:eastAsia="Arial" w:hAnsi="Arial" w:cs="Arial"/>
        </w:rPr>
        <w:t>continue my development.</w:t>
      </w:r>
    </w:p>
    <w:p w14:paraId="1077D878" w14:textId="6BAF52B2" w:rsidR="02E7E055" w:rsidRDefault="02E7E055" w:rsidP="1F60B6FC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</w:rPr>
      </w:pPr>
      <w:r w:rsidRPr="1F60B6FC">
        <w:rPr>
          <w:rFonts w:ascii="Arial" w:eastAsia="Arial" w:hAnsi="Arial" w:cs="Arial"/>
        </w:rPr>
        <w:t xml:space="preserve">I will create a </w:t>
      </w:r>
      <w:r w:rsidR="490A47F1" w:rsidRPr="1F60B6FC">
        <w:rPr>
          <w:rFonts w:ascii="Arial" w:eastAsia="Arial" w:hAnsi="Arial" w:cs="Arial"/>
        </w:rPr>
        <w:t>reminder on my calendar</w:t>
      </w:r>
      <w:r w:rsidRPr="1F60B6FC">
        <w:rPr>
          <w:rFonts w:ascii="Arial" w:eastAsia="Arial" w:hAnsi="Arial" w:cs="Arial"/>
        </w:rPr>
        <w:t xml:space="preserve"> for regular review </w:t>
      </w:r>
      <w:r w:rsidR="20715644" w:rsidRPr="1F60B6FC">
        <w:rPr>
          <w:rFonts w:ascii="Arial" w:eastAsia="Arial" w:hAnsi="Arial" w:cs="Arial"/>
        </w:rPr>
        <w:t>of</w:t>
      </w:r>
      <w:r w:rsidRPr="1F60B6FC">
        <w:rPr>
          <w:rFonts w:ascii="Arial" w:eastAsia="Arial" w:hAnsi="Arial" w:cs="Arial"/>
        </w:rPr>
        <w:t xml:space="preserve"> my CV and accompanying cove</w:t>
      </w:r>
      <w:r w:rsidR="6171A4B7" w:rsidRPr="1F60B6FC">
        <w:rPr>
          <w:rFonts w:ascii="Arial" w:eastAsia="Arial" w:hAnsi="Arial" w:cs="Arial"/>
        </w:rPr>
        <w:t>r</w:t>
      </w:r>
      <w:r w:rsidRPr="1F60B6FC">
        <w:rPr>
          <w:rFonts w:ascii="Arial" w:eastAsia="Arial" w:hAnsi="Arial" w:cs="Arial"/>
        </w:rPr>
        <w:t xml:space="preserve"> letter</w:t>
      </w:r>
      <w:r w:rsidR="2F64A3A8" w:rsidRPr="1F60B6FC">
        <w:rPr>
          <w:rFonts w:ascii="Arial" w:eastAsia="Arial" w:hAnsi="Arial" w:cs="Arial"/>
        </w:rPr>
        <w:t>,</w:t>
      </w:r>
      <w:r w:rsidR="0C350879" w:rsidRPr="1F60B6FC">
        <w:rPr>
          <w:rFonts w:ascii="Arial" w:eastAsia="Arial" w:hAnsi="Arial" w:cs="Arial"/>
        </w:rPr>
        <w:t xml:space="preserve"> updating them as required,</w:t>
      </w:r>
      <w:r w:rsidR="2F64A3A8" w:rsidRPr="1F60B6FC">
        <w:rPr>
          <w:rFonts w:ascii="Arial" w:eastAsia="Arial" w:hAnsi="Arial" w:cs="Arial"/>
        </w:rPr>
        <w:t xml:space="preserve"> ensuring that I am </w:t>
      </w:r>
      <w:r w:rsidR="31097EA8" w:rsidRPr="1F60B6FC">
        <w:rPr>
          <w:rFonts w:ascii="Arial" w:eastAsia="Arial" w:hAnsi="Arial" w:cs="Arial"/>
        </w:rPr>
        <w:t>prepared</w:t>
      </w:r>
      <w:r w:rsidR="2F64A3A8" w:rsidRPr="1F60B6FC">
        <w:rPr>
          <w:rFonts w:ascii="Arial" w:eastAsia="Arial" w:hAnsi="Arial" w:cs="Arial"/>
        </w:rPr>
        <w:t xml:space="preserve"> for future opportunities.</w:t>
      </w:r>
    </w:p>
    <w:p w14:paraId="460D4E85" w14:textId="7CB32821" w:rsidR="53A170C3" w:rsidRDefault="53A170C3" w:rsidP="1F60B6FC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</w:rPr>
      </w:pPr>
      <w:r w:rsidRPr="1F60B6FC">
        <w:rPr>
          <w:rFonts w:ascii="Arial" w:eastAsia="Arial" w:hAnsi="Arial" w:cs="Arial"/>
        </w:rPr>
        <w:t xml:space="preserve">I will actively seek feedback from peers, </w:t>
      </w:r>
      <w:r w:rsidR="29AC5428" w:rsidRPr="1F60B6FC">
        <w:rPr>
          <w:rFonts w:ascii="Arial" w:eastAsia="Arial" w:hAnsi="Arial" w:cs="Arial"/>
        </w:rPr>
        <w:t>lecturers,</w:t>
      </w:r>
      <w:r w:rsidRPr="1F60B6FC">
        <w:rPr>
          <w:rFonts w:ascii="Arial" w:eastAsia="Arial" w:hAnsi="Arial" w:cs="Arial"/>
        </w:rPr>
        <w:t xml:space="preserve"> and </w:t>
      </w:r>
      <w:r w:rsidR="63F2ED1D" w:rsidRPr="1F60B6FC">
        <w:rPr>
          <w:rFonts w:ascii="Arial" w:eastAsia="Arial" w:hAnsi="Arial" w:cs="Arial"/>
        </w:rPr>
        <w:t xml:space="preserve">my </w:t>
      </w:r>
      <w:r w:rsidRPr="1F60B6FC">
        <w:rPr>
          <w:rFonts w:ascii="Arial" w:eastAsia="Arial" w:hAnsi="Arial" w:cs="Arial"/>
        </w:rPr>
        <w:t xml:space="preserve">current </w:t>
      </w:r>
      <w:r w:rsidR="07C51CB7" w:rsidRPr="1F60B6FC">
        <w:rPr>
          <w:rFonts w:ascii="Arial" w:eastAsia="Arial" w:hAnsi="Arial" w:cs="Arial"/>
        </w:rPr>
        <w:t>employer</w:t>
      </w:r>
      <w:r w:rsidR="627E21C3" w:rsidRPr="1F60B6FC">
        <w:rPr>
          <w:rFonts w:ascii="Arial" w:eastAsia="Arial" w:hAnsi="Arial" w:cs="Arial"/>
        </w:rPr>
        <w:t xml:space="preserve"> to </w:t>
      </w:r>
      <w:proofErr w:type="spellStart"/>
      <w:r w:rsidR="627E21C3" w:rsidRPr="1F60B6FC">
        <w:rPr>
          <w:rFonts w:ascii="Arial" w:eastAsia="Arial" w:hAnsi="Arial" w:cs="Arial"/>
        </w:rPr>
        <w:t>utilise</w:t>
      </w:r>
      <w:proofErr w:type="spellEnd"/>
      <w:r w:rsidR="627E21C3" w:rsidRPr="1F60B6FC">
        <w:rPr>
          <w:rFonts w:ascii="Arial" w:eastAsia="Arial" w:hAnsi="Arial" w:cs="Arial"/>
        </w:rPr>
        <w:t xml:space="preserve"> their insights, so I can build my confidence and </w:t>
      </w:r>
      <w:r w:rsidR="2ED86F5C" w:rsidRPr="1F60B6FC">
        <w:rPr>
          <w:rFonts w:ascii="Arial" w:eastAsia="Arial" w:hAnsi="Arial" w:cs="Arial"/>
        </w:rPr>
        <w:t>refine my personal brand.</w:t>
      </w:r>
      <w:r w:rsidR="3089F4E1" w:rsidRPr="1F60B6FC">
        <w:rPr>
          <w:rFonts w:ascii="Arial" w:eastAsia="Arial" w:hAnsi="Arial" w:cs="Arial"/>
        </w:rPr>
        <w:t xml:space="preserve"> </w:t>
      </w:r>
    </w:p>
    <w:p w14:paraId="1F6E66F2" w14:textId="3EDC6649" w:rsidR="1FD29834" w:rsidRDefault="1FD29834" w:rsidP="1F60B6FC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</w:rPr>
      </w:pPr>
      <w:r w:rsidRPr="1F60B6FC">
        <w:rPr>
          <w:rFonts w:ascii="Arial" w:eastAsia="Arial" w:hAnsi="Arial" w:cs="Arial"/>
        </w:rPr>
        <w:t xml:space="preserve">I </w:t>
      </w:r>
      <w:r w:rsidR="3089F4E1" w:rsidRPr="1F60B6FC">
        <w:rPr>
          <w:rFonts w:ascii="Arial" w:eastAsia="Arial" w:hAnsi="Arial" w:cs="Arial"/>
        </w:rPr>
        <w:t xml:space="preserve">will </w:t>
      </w:r>
      <w:r w:rsidR="43581222" w:rsidRPr="1F60B6FC">
        <w:rPr>
          <w:rFonts w:ascii="Arial" w:eastAsia="Arial" w:hAnsi="Arial" w:cs="Arial"/>
        </w:rPr>
        <w:t xml:space="preserve">continue to use reflective practice to </w:t>
      </w:r>
      <w:r w:rsidR="5EE67773" w:rsidRPr="1F60B6FC">
        <w:rPr>
          <w:rFonts w:ascii="Arial" w:eastAsia="Arial" w:hAnsi="Arial" w:cs="Arial"/>
        </w:rPr>
        <w:t xml:space="preserve">critically evaluate my thoughts and experiences </w:t>
      </w:r>
      <w:r w:rsidR="544E1285" w:rsidRPr="1F60B6FC">
        <w:rPr>
          <w:rFonts w:ascii="Arial" w:eastAsia="Arial" w:hAnsi="Arial" w:cs="Arial"/>
        </w:rPr>
        <w:t>constructively.</w:t>
      </w:r>
      <w:r w:rsidR="17C1E370" w:rsidRPr="1F60B6FC">
        <w:rPr>
          <w:rFonts w:ascii="Arial" w:eastAsia="Arial" w:hAnsi="Arial" w:cs="Arial"/>
        </w:rPr>
        <w:t xml:space="preserve"> Using this </w:t>
      </w:r>
      <w:r w:rsidR="7AE5EBD0" w:rsidRPr="1F60B6FC">
        <w:rPr>
          <w:rFonts w:ascii="Arial" w:eastAsia="Arial" w:hAnsi="Arial" w:cs="Arial"/>
        </w:rPr>
        <w:t>information,</w:t>
      </w:r>
      <w:r w:rsidR="17C1E370" w:rsidRPr="1F60B6FC">
        <w:rPr>
          <w:rFonts w:ascii="Arial" w:eastAsia="Arial" w:hAnsi="Arial" w:cs="Arial"/>
        </w:rPr>
        <w:t xml:space="preserve"> I will look to make small</w:t>
      </w:r>
      <w:r w:rsidR="5526A959" w:rsidRPr="1F60B6FC">
        <w:rPr>
          <w:rFonts w:ascii="Arial" w:eastAsia="Arial" w:hAnsi="Arial" w:cs="Arial"/>
        </w:rPr>
        <w:t xml:space="preserve">, consistent changes in my daily habits to help reinforce my </w:t>
      </w:r>
      <w:r w:rsidR="7408FF4A" w:rsidRPr="1F60B6FC">
        <w:rPr>
          <w:rFonts w:ascii="Arial" w:eastAsia="Arial" w:hAnsi="Arial" w:cs="Arial"/>
        </w:rPr>
        <w:t>growth</w:t>
      </w:r>
      <w:r w:rsidR="5526A959" w:rsidRPr="1F60B6FC">
        <w:rPr>
          <w:rFonts w:ascii="Arial" w:eastAsia="Arial" w:hAnsi="Arial" w:cs="Arial"/>
        </w:rPr>
        <w:t>.</w:t>
      </w:r>
    </w:p>
    <w:p w14:paraId="5E34A38E" w14:textId="664F15EC" w:rsidR="7F08BC2B" w:rsidRDefault="7F08BC2B" w:rsidP="1F60B6FC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</w:rPr>
      </w:pPr>
      <w:r w:rsidRPr="1F60B6FC">
        <w:rPr>
          <w:rFonts w:ascii="Arial" w:eastAsia="Arial" w:hAnsi="Arial" w:cs="Arial"/>
        </w:rPr>
        <w:t xml:space="preserve">I will embrace challenges rather than shy away from them, </w:t>
      </w:r>
      <w:proofErr w:type="spellStart"/>
      <w:r w:rsidRPr="1F60B6FC">
        <w:rPr>
          <w:rFonts w:ascii="Arial" w:eastAsia="Arial" w:hAnsi="Arial" w:cs="Arial"/>
        </w:rPr>
        <w:t>recognising</w:t>
      </w:r>
      <w:proofErr w:type="spellEnd"/>
      <w:r w:rsidRPr="1F60B6FC">
        <w:rPr>
          <w:rFonts w:ascii="Arial" w:eastAsia="Arial" w:hAnsi="Arial" w:cs="Arial"/>
        </w:rPr>
        <w:t xml:space="preserve"> that the</w:t>
      </w:r>
      <w:r w:rsidR="00D46E47" w:rsidRPr="1F60B6FC">
        <w:rPr>
          <w:rFonts w:ascii="Arial" w:eastAsia="Arial" w:hAnsi="Arial" w:cs="Arial"/>
        </w:rPr>
        <w:t xml:space="preserve">y are essential for </w:t>
      </w:r>
      <w:r w:rsidR="5ED67554" w:rsidRPr="1F60B6FC">
        <w:rPr>
          <w:rFonts w:ascii="Arial" w:eastAsia="Arial" w:hAnsi="Arial" w:cs="Arial"/>
        </w:rPr>
        <w:t xml:space="preserve">my </w:t>
      </w:r>
      <w:r w:rsidR="00D46E47" w:rsidRPr="1F60B6FC">
        <w:rPr>
          <w:rFonts w:ascii="Arial" w:eastAsia="Arial" w:hAnsi="Arial" w:cs="Arial"/>
        </w:rPr>
        <w:t>personal and professional development.</w:t>
      </w:r>
    </w:p>
    <w:p w14:paraId="18E3FDE6" w14:textId="2EBCDF11" w:rsidR="00D46E47" w:rsidRDefault="00D46E47" w:rsidP="1F60B6FC">
      <w:pPr>
        <w:spacing w:line="360" w:lineRule="auto"/>
        <w:rPr>
          <w:rFonts w:ascii="Arial" w:eastAsia="Arial" w:hAnsi="Arial" w:cs="Arial"/>
        </w:rPr>
      </w:pPr>
      <w:r w:rsidRPr="1F60B6FC">
        <w:rPr>
          <w:rFonts w:ascii="Arial" w:eastAsia="Arial" w:hAnsi="Arial" w:cs="Arial"/>
        </w:rPr>
        <w:lastRenderedPageBreak/>
        <w:t>In summary, my journey in Inclusive Education is just beginning, and I am optimistic about the future. By employing</w:t>
      </w:r>
      <w:r w:rsidR="55F9E072" w:rsidRPr="1F60B6FC">
        <w:rPr>
          <w:rFonts w:ascii="Arial" w:eastAsia="Arial" w:hAnsi="Arial" w:cs="Arial"/>
        </w:rPr>
        <w:t xml:space="preserve"> Gibbs Reflective </w:t>
      </w:r>
      <w:r w:rsidR="5388B328" w:rsidRPr="1F60B6FC">
        <w:rPr>
          <w:rFonts w:ascii="Arial" w:eastAsia="Arial" w:hAnsi="Arial" w:cs="Arial"/>
        </w:rPr>
        <w:t>Cycle</w:t>
      </w:r>
      <w:r w:rsidR="55F9E072" w:rsidRPr="1F60B6FC">
        <w:rPr>
          <w:rFonts w:ascii="Arial" w:eastAsia="Arial" w:hAnsi="Arial" w:cs="Arial"/>
        </w:rPr>
        <w:t>, I have gained valuable insights into my experiences, allowing me to acknowle</w:t>
      </w:r>
      <w:r w:rsidR="58D36E1A" w:rsidRPr="1F60B6FC">
        <w:rPr>
          <w:rFonts w:ascii="Arial" w:eastAsia="Arial" w:hAnsi="Arial" w:cs="Arial"/>
        </w:rPr>
        <w:t>dge the progress I have made and the steps I need to take to continue along</w:t>
      </w:r>
      <w:r w:rsidR="7D0DFE6A" w:rsidRPr="1F60B6FC">
        <w:rPr>
          <w:rFonts w:ascii="Arial" w:eastAsia="Arial" w:hAnsi="Arial" w:cs="Arial"/>
        </w:rPr>
        <w:t xml:space="preserve"> </w:t>
      </w:r>
      <w:r w:rsidR="58D36E1A" w:rsidRPr="1F60B6FC">
        <w:rPr>
          <w:rFonts w:ascii="Arial" w:eastAsia="Arial" w:hAnsi="Arial" w:cs="Arial"/>
        </w:rPr>
        <w:t>this path</w:t>
      </w:r>
      <w:r w:rsidR="3A291EE2" w:rsidRPr="1F60B6FC">
        <w:rPr>
          <w:rFonts w:ascii="Arial" w:eastAsia="Arial" w:hAnsi="Arial" w:cs="Arial"/>
        </w:rPr>
        <w:t xml:space="preserve"> </w:t>
      </w:r>
      <w:sdt>
        <w:sdtPr>
          <w:rPr>
            <w:rFonts w:ascii="Arial" w:eastAsia="Arial" w:hAnsi="Arial" w:cs="Arial"/>
          </w:rPr>
          <w:alias w:val="Citation"/>
          <w:tag w:val="{&quot;referencesIds&quot;:[&quot;doc:644566720f08565a2a245ddb&quot;],&quot;referencesOptions&quot;:{&quot;doc:644566720f08565a2a245ddb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<w:id w:val="161734749"/>
          <w:placeholder>
            <w:docPart w:val="DefaultPlaceholder_-1854013440"/>
          </w:placeholder>
        </w:sdtPr>
        <w:sdtEndPr/>
        <w:sdtContent>
          <w:r w:rsidR="11D63E60" w:rsidRPr="1F60B6FC">
            <w:rPr>
              <w:rFonts w:ascii="Arial" w:eastAsia="Arial" w:hAnsi="Arial" w:cs="Arial"/>
            </w:rPr>
            <w:t>(Gibbs, 1988)</w:t>
          </w:r>
        </w:sdtContent>
      </w:sdt>
      <w:r w:rsidR="58D36E1A" w:rsidRPr="1F60B6FC">
        <w:rPr>
          <w:rFonts w:ascii="Arial" w:eastAsia="Arial" w:hAnsi="Arial" w:cs="Arial"/>
        </w:rPr>
        <w:t>.</w:t>
      </w:r>
    </w:p>
    <w:p w14:paraId="449B837E" w14:textId="07CC6A20" w:rsidR="1F60B6FC" w:rsidRDefault="1F60B6FC" w:rsidP="1F60B6FC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75358CF8" w14:textId="5520505E" w:rsidR="1F60B6FC" w:rsidRDefault="1F60B6FC" w:rsidP="02F6EDB3">
      <w:pPr>
        <w:rPr>
          <w:rFonts w:ascii="Arial" w:eastAsia="Arial" w:hAnsi="Arial" w:cs="Arial"/>
          <w:color w:val="000000" w:themeColor="text1"/>
        </w:rPr>
      </w:pPr>
    </w:p>
    <w:p w14:paraId="73F7FFFF" w14:textId="7899D9A8" w:rsidR="02F6EDB3" w:rsidRDefault="02F6EDB3" w:rsidP="02F6EDB3">
      <w:pPr>
        <w:rPr>
          <w:rFonts w:ascii="Arial" w:eastAsia="Arial" w:hAnsi="Arial" w:cs="Arial"/>
          <w:color w:val="000000" w:themeColor="text1"/>
        </w:rPr>
      </w:pPr>
    </w:p>
    <w:p w14:paraId="74F6C46E" w14:textId="3F554FB1" w:rsidR="02F6EDB3" w:rsidRDefault="02F6EDB3" w:rsidP="02F6EDB3">
      <w:pPr>
        <w:rPr>
          <w:rFonts w:ascii="Arial" w:eastAsia="Arial" w:hAnsi="Arial" w:cs="Arial"/>
          <w:color w:val="000000" w:themeColor="text1"/>
        </w:rPr>
      </w:pPr>
    </w:p>
    <w:p w14:paraId="14E749A9" w14:textId="2E79B6DE" w:rsidR="02F6EDB3" w:rsidRDefault="02F6EDB3" w:rsidP="02F6EDB3">
      <w:pPr>
        <w:rPr>
          <w:rFonts w:ascii="Arial" w:eastAsia="Arial" w:hAnsi="Arial" w:cs="Arial"/>
          <w:color w:val="000000" w:themeColor="text1"/>
        </w:rPr>
      </w:pPr>
    </w:p>
    <w:p w14:paraId="07FF1BFE" w14:textId="0343592B" w:rsidR="02F6EDB3" w:rsidRDefault="02F6EDB3" w:rsidP="02F6EDB3">
      <w:pPr>
        <w:rPr>
          <w:rFonts w:ascii="Arial" w:eastAsia="Arial" w:hAnsi="Arial" w:cs="Arial"/>
          <w:color w:val="000000" w:themeColor="text1"/>
        </w:rPr>
      </w:pPr>
    </w:p>
    <w:p w14:paraId="45A6D0BC" w14:textId="183A94D0" w:rsidR="02F6EDB3" w:rsidRDefault="02F6EDB3" w:rsidP="02F6EDB3">
      <w:pPr>
        <w:rPr>
          <w:rFonts w:ascii="Arial" w:eastAsia="Arial" w:hAnsi="Arial" w:cs="Arial"/>
          <w:color w:val="000000" w:themeColor="text1"/>
        </w:rPr>
      </w:pPr>
    </w:p>
    <w:p w14:paraId="7B09BD14" w14:textId="15E762AB" w:rsidR="02F6EDB3" w:rsidRDefault="02F6EDB3" w:rsidP="02F6EDB3">
      <w:pPr>
        <w:rPr>
          <w:rFonts w:ascii="Arial" w:eastAsia="Arial" w:hAnsi="Arial" w:cs="Arial"/>
          <w:color w:val="000000" w:themeColor="text1"/>
        </w:rPr>
      </w:pPr>
    </w:p>
    <w:p w14:paraId="3DD9881E" w14:textId="17216E87" w:rsidR="02F6EDB3" w:rsidRDefault="02F6EDB3" w:rsidP="02F6EDB3">
      <w:pPr>
        <w:rPr>
          <w:rFonts w:ascii="Arial" w:eastAsia="Arial" w:hAnsi="Arial" w:cs="Arial"/>
          <w:color w:val="000000" w:themeColor="text1"/>
        </w:rPr>
      </w:pPr>
    </w:p>
    <w:p w14:paraId="45CD0226" w14:textId="350027A9" w:rsidR="02F6EDB3" w:rsidRDefault="02F6EDB3" w:rsidP="02F6EDB3">
      <w:pPr>
        <w:rPr>
          <w:rFonts w:ascii="Arial" w:eastAsia="Arial" w:hAnsi="Arial" w:cs="Arial"/>
          <w:color w:val="000000" w:themeColor="text1"/>
        </w:rPr>
      </w:pPr>
    </w:p>
    <w:p w14:paraId="30E11CF0" w14:textId="5528DF06" w:rsidR="02F6EDB3" w:rsidRDefault="02F6EDB3" w:rsidP="02F6EDB3">
      <w:pPr>
        <w:rPr>
          <w:rFonts w:ascii="Arial" w:eastAsia="Arial" w:hAnsi="Arial" w:cs="Arial"/>
          <w:color w:val="000000" w:themeColor="text1"/>
        </w:rPr>
      </w:pPr>
    </w:p>
    <w:p w14:paraId="77EED78D" w14:textId="5E4F4305" w:rsidR="02F6EDB3" w:rsidRDefault="02F6EDB3" w:rsidP="02F6EDB3">
      <w:pPr>
        <w:rPr>
          <w:rFonts w:ascii="Arial" w:eastAsia="Arial" w:hAnsi="Arial" w:cs="Arial"/>
          <w:color w:val="000000" w:themeColor="text1"/>
        </w:rPr>
      </w:pPr>
    </w:p>
    <w:p w14:paraId="37EE6F2C" w14:textId="77A84851" w:rsidR="02F6EDB3" w:rsidRDefault="02F6EDB3" w:rsidP="02F6EDB3">
      <w:pPr>
        <w:rPr>
          <w:rFonts w:ascii="Arial" w:eastAsia="Arial" w:hAnsi="Arial" w:cs="Arial"/>
          <w:color w:val="000000" w:themeColor="text1"/>
        </w:rPr>
      </w:pPr>
    </w:p>
    <w:p w14:paraId="42015841" w14:textId="753AB219" w:rsidR="02F6EDB3" w:rsidRDefault="02F6EDB3" w:rsidP="02F6EDB3">
      <w:pPr>
        <w:rPr>
          <w:rFonts w:ascii="Arial" w:eastAsia="Arial" w:hAnsi="Arial" w:cs="Arial"/>
          <w:color w:val="000000" w:themeColor="text1"/>
        </w:rPr>
      </w:pPr>
    </w:p>
    <w:p w14:paraId="5AB3FF90" w14:textId="7A5BD4FF" w:rsidR="02F6EDB3" w:rsidRDefault="02F6EDB3" w:rsidP="02F6EDB3">
      <w:pPr>
        <w:rPr>
          <w:rFonts w:ascii="Arial" w:eastAsia="Arial" w:hAnsi="Arial" w:cs="Arial"/>
          <w:color w:val="000000" w:themeColor="text1"/>
        </w:rPr>
      </w:pPr>
    </w:p>
    <w:p w14:paraId="741EF0ED" w14:textId="25BEA249" w:rsidR="02F6EDB3" w:rsidRDefault="02F6EDB3" w:rsidP="02F6EDB3">
      <w:pPr>
        <w:rPr>
          <w:rFonts w:ascii="Arial" w:eastAsia="Arial" w:hAnsi="Arial" w:cs="Arial"/>
          <w:color w:val="000000" w:themeColor="text1"/>
        </w:rPr>
      </w:pPr>
    </w:p>
    <w:p w14:paraId="417357E3" w14:textId="173101B9" w:rsidR="02F6EDB3" w:rsidRDefault="02F6EDB3" w:rsidP="02F6EDB3">
      <w:pPr>
        <w:rPr>
          <w:rFonts w:ascii="Arial" w:eastAsia="Arial" w:hAnsi="Arial" w:cs="Arial"/>
          <w:color w:val="000000" w:themeColor="text1"/>
        </w:rPr>
      </w:pPr>
    </w:p>
    <w:p w14:paraId="5D7435C0" w14:textId="3F4553BC" w:rsidR="02F6EDB3" w:rsidRDefault="02F6EDB3" w:rsidP="02F6EDB3">
      <w:pPr>
        <w:rPr>
          <w:rFonts w:ascii="Arial" w:eastAsia="Arial" w:hAnsi="Arial" w:cs="Arial"/>
          <w:color w:val="000000" w:themeColor="text1"/>
        </w:rPr>
      </w:pPr>
    </w:p>
    <w:p w14:paraId="0280E833" w14:textId="23EF2995" w:rsidR="02F6EDB3" w:rsidRDefault="02F6EDB3" w:rsidP="02F6EDB3">
      <w:pPr>
        <w:rPr>
          <w:rFonts w:ascii="Arial" w:eastAsia="Arial" w:hAnsi="Arial" w:cs="Arial"/>
          <w:color w:val="000000" w:themeColor="text1"/>
        </w:rPr>
      </w:pPr>
    </w:p>
    <w:p w14:paraId="0A9C5892" w14:textId="69CEA250" w:rsidR="02F6EDB3" w:rsidRDefault="02F6EDB3" w:rsidP="02F6EDB3">
      <w:pPr>
        <w:rPr>
          <w:rFonts w:ascii="Arial" w:eastAsia="Arial" w:hAnsi="Arial" w:cs="Arial"/>
          <w:color w:val="000000" w:themeColor="text1"/>
        </w:rPr>
      </w:pPr>
    </w:p>
    <w:p w14:paraId="0DC1A415" w14:textId="49429A3E" w:rsidR="1F60B6FC" w:rsidRDefault="1F60B6FC" w:rsidP="1F60B6FC">
      <w:pPr>
        <w:rPr>
          <w:rFonts w:ascii="Arial" w:eastAsia="Arial" w:hAnsi="Arial" w:cs="Arial"/>
          <w:color w:val="000000" w:themeColor="text1"/>
        </w:rPr>
      </w:pPr>
    </w:p>
    <w:p w14:paraId="05D88C5F" w14:textId="030CCE9D" w:rsidR="466D96E4" w:rsidRDefault="466D96E4" w:rsidP="02F6EDB3">
      <w:pPr>
        <w:rPr>
          <w:rFonts w:ascii="Arial" w:eastAsia="Arial" w:hAnsi="Arial" w:cs="Arial"/>
          <w:color w:val="000000" w:themeColor="text1"/>
        </w:rPr>
      </w:pPr>
      <w:r w:rsidRPr="02F6EDB3">
        <w:rPr>
          <w:rFonts w:ascii="Arial" w:eastAsia="Arial" w:hAnsi="Arial" w:cs="Arial"/>
          <w:b/>
          <w:bCs/>
          <w:i/>
          <w:iCs/>
          <w:color w:val="000000" w:themeColor="text1"/>
        </w:rPr>
        <w:t>References</w:t>
      </w:r>
    </w:p>
    <w:p w14:paraId="167EC33C" w14:textId="1B622CA3" w:rsidR="460247E7" w:rsidRDefault="460247E7" w:rsidP="1F60B6FC">
      <w:pPr>
        <w:shd w:val="clear" w:color="auto" w:fill="FFFFFF" w:themeFill="background1"/>
        <w:spacing w:after="173" w:line="240" w:lineRule="auto"/>
        <w:rPr>
          <w:rFonts w:ascii="Arial" w:eastAsia="Arial" w:hAnsi="Arial" w:cs="Arial"/>
          <w:color w:val="000000" w:themeColor="text1"/>
        </w:rPr>
      </w:pPr>
      <w:proofErr w:type="spellStart"/>
      <w:r w:rsidRPr="1F60B6FC">
        <w:rPr>
          <w:rFonts w:ascii="Arial" w:eastAsia="Arial" w:hAnsi="Arial" w:cs="Arial"/>
          <w:color w:val="000000" w:themeColor="text1"/>
        </w:rPr>
        <w:t>AlKandari</w:t>
      </w:r>
      <w:proofErr w:type="spellEnd"/>
      <w:r w:rsidRPr="1F60B6FC">
        <w:rPr>
          <w:rFonts w:ascii="Arial" w:eastAsia="Arial" w:hAnsi="Arial" w:cs="Arial"/>
          <w:color w:val="000000" w:themeColor="text1"/>
        </w:rPr>
        <w:t xml:space="preserve">, N.Y. (2020) </w:t>
      </w:r>
      <w:r w:rsidRPr="1F60B6FC">
        <w:rPr>
          <w:rFonts w:ascii="Arial" w:eastAsia="Arial" w:hAnsi="Arial" w:cs="Arial"/>
          <w:i/>
          <w:iCs/>
          <w:color w:val="000000" w:themeColor="text1"/>
        </w:rPr>
        <w:t xml:space="preserve">Students Anxiety Experiences in Higher Education Institutions. </w:t>
      </w:r>
      <w:r w:rsidRPr="1F60B6FC">
        <w:rPr>
          <w:rFonts w:ascii="Arial" w:eastAsia="Arial" w:hAnsi="Arial" w:cs="Arial"/>
          <w:color w:val="000000" w:themeColor="text1"/>
        </w:rPr>
        <w:t xml:space="preserve">Available at: </w:t>
      </w:r>
      <w:hyperlink r:id="rId7">
        <w:r w:rsidRPr="1F60B6FC">
          <w:rPr>
            <w:rStyle w:val="Hyperlink"/>
            <w:rFonts w:ascii="Arial" w:eastAsia="Arial" w:hAnsi="Arial" w:cs="Arial"/>
            <w:color w:val="0066CC"/>
            <w:u w:val="none"/>
          </w:rPr>
          <w:t>https://www.intechopen.com/chapters/71699</w:t>
        </w:r>
      </w:hyperlink>
      <w:r w:rsidRPr="1F60B6FC">
        <w:rPr>
          <w:rFonts w:ascii="Arial" w:eastAsia="Arial" w:hAnsi="Arial" w:cs="Arial"/>
          <w:color w:val="000000" w:themeColor="text1"/>
        </w:rPr>
        <w:t xml:space="preserve"> (Accessed: 1st November 2024).</w:t>
      </w:r>
    </w:p>
    <w:p w14:paraId="336E1991" w14:textId="0702BC1B" w:rsidR="460247E7" w:rsidRDefault="460247E7" w:rsidP="1F60B6FC">
      <w:pPr>
        <w:shd w:val="clear" w:color="auto" w:fill="FFFFFF" w:themeFill="background1"/>
        <w:spacing w:after="173" w:line="240" w:lineRule="auto"/>
        <w:rPr>
          <w:rFonts w:ascii="Arial" w:eastAsia="Arial" w:hAnsi="Arial" w:cs="Arial"/>
          <w:color w:val="000000" w:themeColor="text1"/>
        </w:rPr>
      </w:pPr>
      <w:r w:rsidRPr="1F60B6FC">
        <w:rPr>
          <w:rFonts w:ascii="Arial" w:eastAsia="Arial" w:hAnsi="Arial" w:cs="Arial"/>
          <w:color w:val="000000" w:themeColor="text1"/>
        </w:rPr>
        <w:t xml:space="preserve">Bates, B. (2019) </w:t>
      </w:r>
      <w:r w:rsidRPr="1F60B6FC">
        <w:rPr>
          <w:rFonts w:ascii="Arial" w:eastAsia="Arial" w:hAnsi="Arial" w:cs="Arial"/>
          <w:i/>
          <w:iCs/>
          <w:color w:val="000000" w:themeColor="text1"/>
        </w:rPr>
        <w:t>Learning Theories Simplified</w:t>
      </w:r>
      <w:r w:rsidRPr="1F60B6FC">
        <w:rPr>
          <w:rFonts w:ascii="Arial" w:eastAsia="Arial" w:hAnsi="Arial" w:cs="Arial"/>
          <w:color w:val="000000" w:themeColor="text1"/>
        </w:rPr>
        <w:t xml:space="preserve">. Second </w:t>
      </w:r>
      <w:proofErr w:type="spellStart"/>
      <w:r w:rsidRPr="1F60B6FC">
        <w:rPr>
          <w:rFonts w:ascii="Arial" w:eastAsia="Arial" w:hAnsi="Arial" w:cs="Arial"/>
          <w:color w:val="000000" w:themeColor="text1"/>
        </w:rPr>
        <w:t>edn</w:t>
      </w:r>
      <w:proofErr w:type="spellEnd"/>
      <w:r w:rsidRPr="1F60B6FC">
        <w:rPr>
          <w:rFonts w:ascii="Arial" w:eastAsia="Arial" w:hAnsi="Arial" w:cs="Arial"/>
          <w:color w:val="000000" w:themeColor="text1"/>
        </w:rPr>
        <w:t>. London: SAGE, pp. 8–9.</w:t>
      </w:r>
    </w:p>
    <w:p w14:paraId="68CB722E" w14:textId="356DCC1A" w:rsidR="460247E7" w:rsidRDefault="460247E7" w:rsidP="1F60B6FC">
      <w:pPr>
        <w:shd w:val="clear" w:color="auto" w:fill="FFFFFF" w:themeFill="background1"/>
        <w:spacing w:after="173" w:line="240" w:lineRule="auto"/>
        <w:rPr>
          <w:rFonts w:ascii="Arial" w:eastAsia="Arial" w:hAnsi="Arial" w:cs="Arial"/>
          <w:color w:val="000000" w:themeColor="text1"/>
        </w:rPr>
      </w:pPr>
      <w:r w:rsidRPr="1F60B6FC">
        <w:rPr>
          <w:rFonts w:ascii="Arial" w:eastAsia="Arial" w:hAnsi="Arial" w:cs="Arial"/>
          <w:color w:val="000000" w:themeColor="text1"/>
        </w:rPr>
        <w:lastRenderedPageBreak/>
        <w:t xml:space="preserve">Clance, P.R. and </w:t>
      </w:r>
      <w:proofErr w:type="spellStart"/>
      <w:r w:rsidRPr="1F60B6FC">
        <w:rPr>
          <w:rFonts w:ascii="Arial" w:eastAsia="Arial" w:hAnsi="Arial" w:cs="Arial"/>
          <w:color w:val="000000" w:themeColor="text1"/>
        </w:rPr>
        <w:t>Imes</w:t>
      </w:r>
      <w:proofErr w:type="spellEnd"/>
      <w:r w:rsidRPr="1F60B6FC">
        <w:rPr>
          <w:rFonts w:ascii="Arial" w:eastAsia="Arial" w:hAnsi="Arial" w:cs="Arial"/>
          <w:color w:val="000000" w:themeColor="text1"/>
        </w:rPr>
        <w:t xml:space="preserve">, S.A. (1978) </w:t>
      </w:r>
      <w:r w:rsidRPr="1F60B6FC">
        <w:rPr>
          <w:rFonts w:ascii="Arial" w:eastAsia="Arial" w:hAnsi="Arial" w:cs="Arial"/>
          <w:i/>
          <w:iCs/>
          <w:color w:val="000000" w:themeColor="text1"/>
        </w:rPr>
        <w:t xml:space="preserve">The imposter phenomenon in high achieving women: Dynamics and therapeutic intervention. </w:t>
      </w:r>
      <w:r w:rsidRPr="1F60B6FC">
        <w:rPr>
          <w:rFonts w:ascii="Arial" w:eastAsia="Arial" w:hAnsi="Arial" w:cs="Arial"/>
          <w:color w:val="000000" w:themeColor="text1"/>
        </w:rPr>
        <w:t>Available at: (Accessed: 1st November 2024).</w:t>
      </w:r>
    </w:p>
    <w:p w14:paraId="56A1CA98" w14:textId="047EC191" w:rsidR="460247E7" w:rsidRDefault="460247E7" w:rsidP="1F60B6FC">
      <w:pPr>
        <w:shd w:val="clear" w:color="auto" w:fill="FFFFFF" w:themeFill="background1"/>
        <w:spacing w:after="173" w:line="240" w:lineRule="auto"/>
        <w:rPr>
          <w:rFonts w:ascii="Arial" w:eastAsia="Arial" w:hAnsi="Arial" w:cs="Arial"/>
          <w:color w:val="000000" w:themeColor="text1"/>
        </w:rPr>
      </w:pPr>
      <w:r w:rsidRPr="1F60B6FC">
        <w:rPr>
          <w:rFonts w:ascii="Arial" w:eastAsia="Arial" w:hAnsi="Arial" w:cs="Arial"/>
          <w:color w:val="000000" w:themeColor="text1"/>
        </w:rPr>
        <w:t xml:space="preserve">Dewey, J. (1963) </w:t>
      </w:r>
      <w:r w:rsidRPr="1F60B6FC">
        <w:rPr>
          <w:rFonts w:ascii="Arial" w:eastAsia="Arial" w:hAnsi="Arial" w:cs="Arial"/>
          <w:i/>
          <w:iCs/>
          <w:color w:val="000000" w:themeColor="text1"/>
        </w:rPr>
        <w:t>Experience And Education</w:t>
      </w:r>
      <w:r w:rsidRPr="1F60B6FC">
        <w:rPr>
          <w:rFonts w:ascii="Arial" w:eastAsia="Arial" w:hAnsi="Arial" w:cs="Arial"/>
          <w:color w:val="000000" w:themeColor="text1"/>
        </w:rPr>
        <w:t xml:space="preserve"> New York: Collier Books.</w:t>
      </w:r>
      <w:r w:rsidR="0CF04C46" w:rsidRPr="1F60B6FC">
        <w:rPr>
          <w:rFonts w:ascii="Arial" w:eastAsia="Arial" w:hAnsi="Arial" w:cs="Arial"/>
          <w:color w:val="000000" w:themeColor="text1"/>
        </w:rPr>
        <w:t xml:space="preserve"> </w:t>
      </w:r>
    </w:p>
    <w:p w14:paraId="16D5AE33" w14:textId="1AD93BFF" w:rsidR="460247E7" w:rsidRDefault="460247E7" w:rsidP="1F60B6FC">
      <w:pPr>
        <w:shd w:val="clear" w:color="auto" w:fill="FFFFFF" w:themeFill="background1"/>
        <w:spacing w:after="173" w:line="240" w:lineRule="auto"/>
        <w:rPr>
          <w:rFonts w:ascii="Arial" w:eastAsia="Arial" w:hAnsi="Arial" w:cs="Arial"/>
          <w:color w:val="000000" w:themeColor="text1"/>
        </w:rPr>
      </w:pPr>
      <w:r w:rsidRPr="1F60B6FC">
        <w:rPr>
          <w:rFonts w:ascii="Arial" w:eastAsia="Arial" w:hAnsi="Arial" w:cs="Arial"/>
          <w:color w:val="000000" w:themeColor="text1"/>
        </w:rPr>
        <w:t xml:space="preserve">Dweck, C.S. (2017) </w:t>
      </w:r>
      <w:r w:rsidRPr="1F60B6FC">
        <w:rPr>
          <w:rFonts w:ascii="Arial" w:eastAsia="Arial" w:hAnsi="Arial" w:cs="Arial"/>
          <w:i/>
          <w:iCs/>
          <w:color w:val="000000" w:themeColor="text1"/>
        </w:rPr>
        <w:t>Mindset</w:t>
      </w:r>
      <w:r w:rsidRPr="1F60B6FC">
        <w:rPr>
          <w:rFonts w:ascii="Arial" w:eastAsia="Arial" w:hAnsi="Arial" w:cs="Arial"/>
          <w:color w:val="000000" w:themeColor="text1"/>
        </w:rPr>
        <w:t xml:space="preserve"> London: Robinson.</w:t>
      </w:r>
    </w:p>
    <w:p w14:paraId="13E13DFB" w14:textId="0B490754" w:rsidR="460247E7" w:rsidRDefault="460247E7" w:rsidP="1F60B6FC">
      <w:pPr>
        <w:shd w:val="clear" w:color="auto" w:fill="FFFFFF" w:themeFill="background1"/>
        <w:spacing w:after="173" w:line="240" w:lineRule="auto"/>
        <w:rPr>
          <w:rFonts w:ascii="Arial" w:eastAsia="Arial" w:hAnsi="Arial" w:cs="Arial"/>
          <w:color w:val="000000" w:themeColor="text1"/>
        </w:rPr>
      </w:pPr>
      <w:r w:rsidRPr="1F60B6FC">
        <w:rPr>
          <w:rFonts w:ascii="Arial" w:eastAsia="Arial" w:hAnsi="Arial" w:cs="Arial"/>
          <w:color w:val="000000" w:themeColor="text1"/>
        </w:rPr>
        <w:t xml:space="preserve">Gibbs, G. (1988) </w:t>
      </w:r>
      <w:r w:rsidRPr="1F60B6FC">
        <w:rPr>
          <w:rFonts w:ascii="Arial" w:eastAsia="Arial" w:hAnsi="Arial" w:cs="Arial"/>
          <w:i/>
          <w:iCs/>
          <w:color w:val="000000" w:themeColor="text1"/>
        </w:rPr>
        <w:t xml:space="preserve">Learning by </w:t>
      </w:r>
      <w:r w:rsidR="21FF9AC7" w:rsidRPr="1F60B6FC">
        <w:rPr>
          <w:rFonts w:ascii="Arial" w:eastAsia="Arial" w:hAnsi="Arial" w:cs="Arial"/>
          <w:i/>
          <w:iCs/>
          <w:color w:val="000000" w:themeColor="text1"/>
        </w:rPr>
        <w:t>doing:</w:t>
      </w:r>
      <w:r w:rsidRPr="1F60B6FC">
        <w:rPr>
          <w:rFonts w:ascii="Arial" w:eastAsia="Arial" w:hAnsi="Arial" w:cs="Arial"/>
          <w:i/>
          <w:iCs/>
          <w:color w:val="000000" w:themeColor="text1"/>
        </w:rPr>
        <w:t xml:space="preserve"> a guide to teaching and learning methods</w:t>
      </w:r>
      <w:r w:rsidRPr="1F60B6FC">
        <w:rPr>
          <w:rFonts w:ascii="Arial" w:eastAsia="Arial" w:hAnsi="Arial" w:cs="Arial"/>
          <w:color w:val="000000" w:themeColor="text1"/>
        </w:rPr>
        <w:t xml:space="preserve"> London: FEU.</w:t>
      </w:r>
    </w:p>
    <w:p w14:paraId="3B6A4F44" w14:textId="224B7811" w:rsidR="460247E7" w:rsidRDefault="460247E7" w:rsidP="1F60B6FC">
      <w:pPr>
        <w:shd w:val="clear" w:color="auto" w:fill="FFFFFF" w:themeFill="background1"/>
        <w:spacing w:after="173" w:line="240" w:lineRule="auto"/>
        <w:rPr>
          <w:rFonts w:ascii="Arial" w:eastAsia="Arial" w:hAnsi="Arial" w:cs="Arial"/>
          <w:color w:val="000000" w:themeColor="text1"/>
        </w:rPr>
      </w:pPr>
      <w:r w:rsidRPr="1F60B6FC">
        <w:rPr>
          <w:rFonts w:ascii="Arial" w:eastAsia="Arial" w:hAnsi="Arial" w:cs="Arial"/>
          <w:color w:val="000000" w:themeColor="text1"/>
        </w:rPr>
        <w:t xml:space="preserve">Hubble, S. and Bolton, P. (2021) </w:t>
      </w:r>
      <w:r w:rsidRPr="1F60B6FC">
        <w:rPr>
          <w:rFonts w:ascii="Arial" w:eastAsia="Arial" w:hAnsi="Arial" w:cs="Arial"/>
          <w:i/>
          <w:iCs/>
          <w:color w:val="000000" w:themeColor="text1"/>
        </w:rPr>
        <w:t xml:space="preserve">Mature students in England. </w:t>
      </w:r>
      <w:r w:rsidRPr="1F60B6FC">
        <w:rPr>
          <w:rFonts w:ascii="Arial" w:eastAsia="Arial" w:hAnsi="Arial" w:cs="Arial"/>
          <w:color w:val="000000" w:themeColor="text1"/>
        </w:rPr>
        <w:t xml:space="preserve">Available at: </w:t>
      </w:r>
      <w:hyperlink r:id="rId8">
        <w:r w:rsidRPr="1F60B6FC">
          <w:rPr>
            <w:rStyle w:val="Hyperlink"/>
            <w:rFonts w:ascii="Arial" w:eastAsia="Arial" w:hAnsi="Arial" w:cs="Arial"/>
            <w:color w:val="0066CC"/>
            <w:u w:val="none"/>
          </w:rPr>
          <w:t>https://researchbriefings.files.parliament.uk/documents/CBP-8809/CBP-8809.pdf</w:t>
        </w:r>
      </w:hyperlink>
      <w:r w:rsidRPr="1F60B6FC">
        <w:rPr>
          <w:rFonts w:ascii="Arial" w:eastAsia="Arial" w:hAnsi="Arial" w:cs="Arial"/>
          <w:color w:val="000000" w:themeColor="text1"/>
        </w:rPr>
        <w:t xml:space="preserve"> (Accessed: 31st October 2024).</w:t>
      </w:r>
    </w:p>
    <w:p w14:paraId="03F51D25" w14:textId="77D12024" w:rsidR="460247E7" w:rsidRDefault="460247E7" w:rsidP="1F60B6FC">
      <w:pPr>
        <w:shd w:val="clear" w:color="auto" w:fill="FFFFFF" w:themeFill="background1"/>
        <w:spacing w:after="173" w:line="240" w:lineRule="auto"/>
        <w:rPr>
          <w:rFonts w:ascii="Arial" w:eastAsia="Arial" w:hAnsi="Arial" w:cs="Arial"/>
          <w:color w:val="000000" w:themeColor="text1"/>
        </w:rPr>
      </w:pPr>
      <w:r w:rsidRPr="1F60B6FC">
        <w:rPr>
          <w:rFonts w:ascii="Arial" w:eastAsia="Arial" w:hAnsi="Arial" w:cs="Arial"/>
          <w:color w:val="000000" w:themeColor="text1"/>
        </w:rPr>
        <w:t xml:space="preserve">Hughes, G. (2016) </w:t>
      </w:r>
      <w:r w:rsidRPr="1F60B6FC">
        <w:rPr>
          <w:rFonts w:ascii="Arial" w:eastAsia="Arial" w:hAnsi="Arial" w:cs="Arial"/>
          <w:i/>
          <w:iCs/>
          <w:color w:val="000000" w:themeColor="text1"/>
        </w:rPr>
        <w:t xml:space="preserve">Transition distress: a psychological process. </w:t>
      </w:r>
      <w:r w:rsidRPr="1F60B6FC">
        <w:rPr>
          <w:rFonts w:ascii="Arial" w:eastAsia="Arial" w:hAnsi="Arial" w:cs="Arial"/>
          <w:color w:val="000000" w:themeColor="text1"/>
        </w:rPr>
        <w:t xml:space="preserve">Available at: </w:t>
      </w:r>
      <w:hyperlink r:id="rId9">
        <w:r w:rsidRPr="1F60B6FC">
          <w:rPr>
            <w:rStyle w:val="Hyperlink"/>
            <w:rFonts w:ascii="Arial" w:eastAsia="Arial" w:hAnsi="Arial" w:cs="Arial"/>
            <w:color w:val="0066CC"/>
            <w:u w:val="none"/>
          </w:rPr>
          <w:t>https://www.bacp.co.uk/bacp-journals/university-and-college-counselling/september-2016/transition-distress/</w:t>
        </w:r>
      </w:hyperlink>
      <w:r w:rsidRPr="1F60B6FC">
        <w:rPr>
          <w:rFonts w:ascii="Arial" w:eastAsia="Arial" w:hAnsi="Arial" w:cs="Arial"/>
          <w:color w:val="000000" w:themeColor="text1"/>
        </w:rPr>
        <w:t xml:space="preserve"> (Accessed: 1st November 2024).</w:t>
      </w:r>
    </w:p>
    <w:p w14:paraId="0C575FFD" w14:textId="6E06BA22" w:rsidR="460247E7" w:rsidRDefault="460247E7" w:rsidP="1F60B6FC">
      <w:pPr>
        <w:shd w:val="clear" w:color="auto" w:fill="FFFFFF" w:themeFill="background1"/>
        <w:spacing w:after="173" w:line="240" w:lineRule="auto"/>
        <w:rPr>
          <w:rFonts w:ascii="Arial" w:eastAsia="Arial" w:hAnsi="Arial" w:cs="Arial"/>
          <w:color w:val="000000" w:themeColor="text1"/>
        </w:rPr>
      </w:pPr>
      <w:r w:rsidRPr="1F60B6FC">
        <w:rPr>
          <w:rFonts w:ascii="Arial" w:eastAsia="Arial" w:hAnsi="Arial" w:cs="Arial"/>
          <w:color w:val="000000" w:themeColor="text1"/>
        </w:rPr>
        <w:t xml:space="preserve">Maslow, A.H. (2017) </w:t>
      </w:r>
      <w:r w:rsidRPr="1F60B6FC">
        <w:rPr>
          <w:rFonts w:ascii="Arial" w:eastAsia="Arial" w:hAnsi="Arial" w:cs="Arial"/>
          <w:i/>
          <w:iCs/>
          <w:color w:val="000000" w:themeColor="text1"/>
        </w:rPr>
        <w:t xml:space="preserve">A Theory of Human </w:t>
      </w:r>
      <w:r w:rsidR="5E8AA220" w:rsidRPr="1F60B6FC">
        <w:rPr>
          <w:rFonts w:ascii="Arial" w:eastAsia="Arial" w:hAnsi="Arial" w:cs="Arial"/>
          <w:i/>
          <w:iCs/>
          <w:color w:val="000000" w:themeColor="text1"/>
        </w:rPr>
        <w:t xml:space="preserve">Motivation </w:t>
      </w:r>
      <w:r w:rsidR="5E8AA220" w:rsidRPr="1F60B6FC">
        <w:rPr>
          <w:rFonts w:ascii="Arial" w:eastAsia="Arial" w:hAnsi="Arial" w:cs="Arial"/>
          <w:color w:val="000000" w:themeColor="text1"/>
        </w:rPr>
        <w:t>London</w:t>
      </w:r>
      <w:r w:rsidRPr="1F60B6FC">
        <w:rPr>
          <w:rFonts w:ascii="Arial" w:eastAsia="Arial" w:hAnsi="Arial" w:cs="Arial"/>
          <w:color w:val="000000" w:themeColor="text1"/>
        </w:rPr>
        <w:t xml:space="preserve">: </w:t>
      </w:r>
      <w:hyperlink r:id="rId10">
        <w:r w:rsidRPr="1F60B6FC">
          <w:rPr>
            <w:rStyle w:val="Hyperlink"/>
            <w:rFonts w:ascii="Arial" w:eastAsia="Arial" w:hAnsi="Arial" w:cs="Arial"/>
            <w:color w:val="0066CC"/>
            <w:u w:val="none"/>
          </w:rPr>
          <w:t>www.bnpublishing.com,</w:t>
        </w:r>
      </w:hyperlink>
      <w:r w:rsidRPr="1F60B6FC">
        <w:rPr>
          <w:rFonts w:ascii="Arial" w:eastAsia="Arial" w:hAnsi="Arial" w:cs="Arial"/>
          <w:color w:val="000000" w:themeColor="text1"/>
        </w:rPr>
        <w:t xml:space="preserve"> pp. 1–24.</w:t>
      </w:r>
    </w:p>
    <w:p w14:paraId="2EDBE6BA" w14:textId="0379881F" w:rsidR="460247E7" w:rsidRDefault="460247E7" w:rsidP="1F60B6FC">
      <w:pPr>
        <w:shd w:val="clear" w:color="auto" w:fill="FFFFFF" w:themeFill="background1"/>
        <w:spacing w:after="173" w:line="240" w:lineRule="auto"/>
        <w:rPr>
          <w:rFonts w:ascii="Arial" w:eastAsia="Arial" w:hAnsi="Arial" w:cs="Arial"/>
          <w:color w:val="000000" w:themeColor="text1"/>
        </w:rPr>
      </w:pPr>
      <w:r w:rsidRPr="1F60B6FC">
        <w:rPr>
          <w:rFonts w:ascii="Arial" w:eastAsia="Arial" w:hAnsi="Arial" w:cs="Arial"/>
          <w:color w:val="000000" w:themeColor="text1"/>
        </w:rPr>
        <w:t xml:space="preserve">Mezirow, J. (1997) 'Transformative Learning: Theory to Practice', </w:t>
      </w:r>
      <w:r w:rsidRPr="1F60B6FC">
        <w:rPr>
          <w:rFonts w:ascii="Arial" w:eastAsia="Arial" w:hAnsi="Arial" w:cs="Arial"/>
          <w:i/>
          <w:iCs/>
          <w:color w:val="000000" w:themeColor="text1"/>
        </w:rPr>
        <w:t xml:space="preserve">New directions for adult and continuing education, </w:t>
      </w:r>
      <w:r w:rsidRPr="1F60B6FC">
        <w:rPr>
          <w:rFonts w:ascii="Arial" w:eastAsia="Arial" w:hAnsi="Arial" w:cs="Arial"/>
          <w:color w:val="000000" w:themeColor="text1"/>
        </w:rPr>
        <w:t xml:space="preserve">1997(74), pp. 5–12 Available at: </w:t>
      </w:r>
      <w:hyperlink r:id="rId11">
        <w:r w:rsidRPr="1F60B6FC">
          <w:rPr>
            <w:rStyle w:val="Hyperlink"/>
            <w:rFonts w:ascii="Arial" w:eastAsia="Arial" w:hAnsi="Arial" w:cs="Arial"/>
            <w:color w:val="0066CC"/>
            <w:u w:val="none"/>
          </w:rPr>
          <w:t>https://doi.org/10.1002/ace.7401</w:t>
        </w:r>
      </w:hyperlink>
      <w:r w:rsidRPr="1F60B6FC">
        <w:rPr>
          <w:rFonts w:ascii="Arial" w:eastAsia="Arial" w:hAnsi="Arial" w:cs="Arial"/>
          <w:color w:val="000000" w:themeColor="text1"/>
        </w:rPr>
        <w:t>.</w:t>
      </w:r>
    </w:p>
    <w:p w14:paraId="01651E8D" w14:textId="79AED172" w:rsidR="460247E7" w:rsidRDefault="460247E7" w:rsidP="1F60B6FC">
      <w:pPr>
        <w:shd w:val="clear" w:color="auto" w:fill="FFFFFF" w:themeFill="background1"/>
        <w:spacing w:after="173" w:line="240" w:lineRule="auto"/>
        <w:rPr>
          <w:rFonts w:ascii="Arial" w:eastAsia="Arial" w:hAnsi="Arial" w:cs="Arial"/>
          <w:color w:val="000000" w:themeColor="text1"/>
        </w:rPr>
      </w:pPr>
      <w:r w:rsidRPr="1F60B6FC">
        <w:rPr>
          <w:rFonts w:ascii="Arial" w:eastAsia="Arial" w:hAnsi="Arial" w:cs="Arial"/>
          <w:color w:val="000000" w:themeColor="text1"/>
        </w:rPr>
        <w:t xml:space="preserve">Neff, K. (2003) 'Self-Compassion: An Alternative Conceptualization of a Healthy Attitude Toward Oneself', </w:t>
      </w:r>
      <w:r w:rsidRPr="1F60B6FC">
        <w:rPr>
          <w:rFonts w:ascii="Arial" w:eastAsia="Arial" w:hAnsi="Arial" w:cs="Arial"/>
          <w:i/>
          <w:iCs/>
          <w:color w:val="000000" w:themeColor="text1"/>
        </w:rPr>
        <w:t xml:space="preserve">Self and identity, </w:t>
      </w:r>
      <w:r w:rsidRPr="1F60B6FC">
        <w:rPr>
          <w:rFonts w:ascii="Arial" w:eastAsia="Arial" w:hAnsi="Arial" w:cs="Arial"/>
          <w:color w:val="000000" w:themeColor="text1"/>
        </w:rPr>
        <w:t xml:space="preserve">2(2), pp. 85–101 Available at: </w:t>
      </w:r>
      <w:hyperlink r:id="rId12">
        <w:r w:rsidRPr="1F60B6FC">
          <w:rPr>
            <w:rStyle w:val="Hyperlink"/>
            <w:rFonts w:ascii="Arial" w:eastAsia="Arial" w:hAnsi="Arial" w:cs="Arial"/>
            <w:color w:val="0066CC"/>
            <w:u w:val="none"/>
          </w:rPr>
          <w:t>https://doi.org/10.1080/15298860309032</w:t>
        </w:r>
      </w:hyperlink>
      <w:r w:rsidRPr="1F60B6FC">
        <w:rPr>
          <w:rFonts w:ascii="Arial" w:eastAsia="Arial" w:hAnsi="Arial" w:cs="Arial"/>
          <w:color w:val="000000" w:themeColor="text1"/>
        </w:rPr>
        <w:t>.</w:t>
      </w:r>
    </w:p>
    <w:p w14:paraId="2555300B" w14:textId="7B121D5D" w:rsidR="460247E7" w:rsidRDefault="460247E7" w:rsidP="1F60B6FC">
      <w:pPr>
        <w:shd w:val="clear" w:color="auto" w:fill="FFFFFF" w:themeFill="background1"/>
        <w:spacing w:after="173" w:line="240" w:lineRule="auto"/>
        <w:rPr>
          <w:rFonts w:ascii="Arial" w:eastAsia="Arial" w:hAnsi="Arial" w:cs="Arial"/>
          <w:color w:val="000000" w:themeColor="text1"/>
        </w:rPr>
      </w:pPr>
      <w:r w:rsidRPr="1F60B6FC">
        <w:rPr>
          <w:rFonts w:ascii="Arial" w:eastAsia="Arial" w:hAnsi="Arial" w:cs="Arial"/>
          <w:color w:val="000000" w:themeColor="text1"/>
        </w:rPr>
        <w:t xml:space="preserve">Office for Students (2021) </w:t>
      </w:r>
      <w:r w:rsidRPr="1F60B6FC">
        <w:rPr>
          <w:rFonts w:ascii="Arial" w:eastAsia="Arial" w:hAnsi="Arial" w:cs="Arial"/>
          <w:i/>
          <w:iCs/>
          <w:color w:val="000000" w:themeColor="text1"/>
        </w:rPr>
        <w:t xml:space="preserve">Improving opportunity and choice for mature students. </w:t>
      </w:r>
      <w:r w:rsidRPr="1F60B6FC">
        <w:rPr>
          <w:rFonts w:ascii="Arial" w:eastAsia="Arial" w:hAnsi="Arial" w:cs="Arial"/>
          <w:color w:val="000000" w:themeColor="text1"/>
        </w:rPr>
        <w:t xml:space="preserve">Available at: </w:t>
      </w:r>
      <w:hyperlink r:id="rId13">
        <w:r w:rsidRPr="1F60B6FC">
          <w:rPr>
            <w:rStyle w:val="Hyperlink"/>
            <w:rFonts w:ascii="Arial" w:eastAsia="Arial" w:hAnsi="Arial" w:cs="Arial"/>
            <w:color w:val="0066CC"/>
            <w:u w:val="none"/>
          </w:rPr>
          <w:t>https://www.officeforstudents.org.uk/publications/improving-opportunity-and-choice-for-mature-students/</w:t>
        </w:r>
      </w:hyperlink>
      <w:r w:rsidRPr="1F60B6FC">
        <w:rPr>
          <w:rFonts w:ascii="Arial" w:eastAsia="Arial" w:hAnsi="Arial" w:cs="Arial"/>
          <w:color w:val="000000" w:themeColor="text1"/>
        </w:rPr>
        <w:t xml:space="preserve"> (Accessed: 1st November 2024).</w:t>
      </w:r>
    </w:p>
    <w:p w14:paraId="7F8EBF99" w14:textId="0CA520A5" w:rsidR="460247E7" w:rsidRDefault="460247E7" w:rsidP="1F60B6FC">
      <w:pPr>
        <w:shd w:val="clear" w:color="auto" w:fill="FFFFFF" w:themeFill="background1"/>
        <w:spacing w:after="173" w:line="240" w:lineRule="auto"/>
        <w:rPr>
          <w:rFonts w:ascii="Arial" w:eastAsia="Arial" w:hAnsi="Arial" w:cs="Arial"/>
          <w:color w:val="000000" w:themeColor="text1"/>
        </w:rPr>
      </w:pPr>
      <w:r w:rsidRPr="1F60B6FC">
        <w:rPr>
          <w:rFonts w:ascii="Arial" w:eastAsia="Arial" w:hAnsi="Arial" w:cs="Arial"/>
          <w:color w:val="000000" w:themeColor="text1"/>
        </w:rPr>
        <w:t xml:space="preserve">Osika, A., MacMahon, S., Lodge, J.M. and Carroll, A. (2022) </w:t>
      </w:r>
      <w:r w:rsidRPr="1F60B6FC">
        <w:rPr>
          <w:rFonts w:ascii="Arial" w:eastAsia="Arial" w:hAnsi="Arial" w:cs="Arial"/>
          <w:i/>
          <w:iCs/>
          <w:color w:val="000000" w:themeColor="text1"/>
        </w:rPr>
        <w:t xml:space="preserve">Contextual learning: linking learning to the real world. </w:t>
      </w:r>
      <w:r w:rsidRPr="1F60B6FC">
        <w:rPr>
          <w:rFonts w:ascii="Arial" w:eastAsia="Arial" w:hAnsi="Arial" w:cs="Arial"/>
          <w:color w:val="000000" w:themeColor="text1"/>
        </w:rPr>
        <w:t>Available</w:t>
      </w:r>
      <w:r w:rsidR="2E1C237C" w:rsidRPr="1F60B6FC">
        <w:rPr>
          <w:rFonts w:ascii="Arial" w:eastAsia="Arial" w:hAnsi="Arial" w:cs="Arial"/>
          <w:color w:val="000000" w:themeColor="text1"/>
        </w:rPr>
        <w:t xml:space="preserve"> </w:t>
      </w:r>
      <w:r w:rsidRPr="1F60B6FC">
        <w:rPr>
          <w:rFonts w:ascii="Arial" w:eastAsia="Arial" w:hAnsi="Arial" w:cs="Arial"/>
          <w:color w:val="000000" w:themeColor="text1"/>
        </w:rPr>
        <w:t>at:</w:t>
      </w:r>
      <w:r w:rsidR="368779A2" w:rsidRPr="1F60B6FC">
        <w:rPr>
          <w:rFonts w:ascii="Arial" w:eastAsia="Arial" w:hAnsi="Arial" w:cs="Arial"/>
          <w:color w:val="000000" w:themeColor="text1"/>
        </w:rPr>
        <w:t xml:space="preserve"> </w:t>
      </w:r>
      <w:r w:rsidRPr="1F60B6FC">
        <w:rPr>
          <w:rFonts w:ascii="Arial" w:eastAsia="Arial" w:hAnsi="Arial" w:cs="Arial"/>
          <w:color w:val="000000" w:themeColor="text1"/>
        </w:rPr>
        <w:t xml:space="preserve"> </w:t>
      </w:r>
      <w:hyperlink r:id="rId14">
        <w:r w:rsidRPr="1F60B6FC">
          <w:rPr>
            <w:rStyle w:val="Hyperlink"/>
            <w:rFonts w:ascii="Arial" w:eastAsia="Arial" w:hAnsi="Arial" w:cs="Arial"/>
            <w:color w:val="0066CC"/>
            <w:u w:val="none"/>
          </w:rPr>
          <w:t>https://www.timeshighereducation.com/campus/contextual-learning-linking-learning-real-world</w:t>
        </w:r>
      </w:hyperlink>
      <w:r w:rsidRPr="1F60B6FC">
        <w:rPr>
          <w:rFonts w:ascii="Arial" w:eastAsia="Arial" w:hAnsi="Arial" w:cs="Arial"/>
          <w:color w:val="000000" w:themeColor="text1"/>
        </w:rPr>
        <w:t xml:space="preserve"> (Accessed: 1st November 2024).</w:t>
      </w:r>
    </w:p>
    <w:p w14:paraId="41D1EF14" w14:textId="2914330F" w:rsidR="460247E7" w:rsidRDefault="460247E7" w:rsidP="1F60B6FC">
      <w:pPr>
        <w:shd w:val="clear" w:color="auto" w:fill="FFFFFF" w:themeFill="background1"/>
        <w:spacing w:after="173" w:line="240" w:lineRule="auto"/>
        <w:rPr>
          <w:rFonts w:ascii="Arial" w:eastAsia="Arial" w:hAnsi="Arial" w:cs="Arial"/>
          <w:color w:val="000000" w:themeColor="text1"/>
        </w:rPr>
      </w:pPr>
      <w:r w:rsidRPr="1F60B6FC">
        <w:rPr>
          <w:rFonts w:ascii="Arial" w:eastAsia="Arial" w:hAnsi="Arial" w:cs="Arial"/>
          <w:color w:val="000000" w:themeColor="text1"/>
        </w:rPr>
        <w:t xml:space="preserve">Rogers, C. (1951) </w:t>
      </w:r>
      <w:r w:rsidRPr="1F60B6FC">
        <w:rPr>
          <w:rFonts w:ascii="Arial" w:eastAsia="Arial" w:hAnsi="Arial" w:cs="Arial"/>
          <w:i/>
          <w:iCs/>
          <w:color w:val="000000" w:themeColor="text1"/>
        </w:rPr>
        <w:t>Client-</w:t>
      </w:r>
      <w:proofErr w:type="spellStart"/>
      <w:r w:rsidRPr="1F60B6FC">
        <w:rPr>
          <w:rFonts w:ascii="Arial" w:eastAsia="Arial" w:hAnsi="Arial" w:cs="Arial"/>
          <w:i/>
          <w:iCs/>
          <w:color w:val="000000" w:themeColor="text1"/>
        </w:rPr>
        <w:t>Centred</w:t>
      </w:r>
      <w:proofErr w:type="spellEnd"/>
      <w:r w:rsidRPr="1F60B6FC">
        <w:rPr>
          <w:rFonts w:ascii="Arial" w:eastAsia="Arial" w:hAnsi="Arial" w:cs="Arial"/>
          <w:i/>
          <w:iCs/>
          <w:color w:val="000000" w:themeColor="text1"/>
        </w:rPr>
        <w:t xml:space="preserve"> Therapy</w:t>
      </w:r>
      <w:r w:rsidRPr="1F60B6FC">
        <w:rPr>
          <w:rFonts w:ascii="Arial" w:eastAsia="Arial" w:hAnsi="Arial" w:cs="Arial"/>
          <w:color w:val="000000" w:themeColor="text1"/>
        </w:rPr>
        <w:t xml:space="preserve">. 2020th </w:t>
      </w:r>
      <w:proofErr w:type="spellStart"/>
      <w:r w:rsidRPr="1F60B6FC">
        <w:rPr>
          <w:rFonts w:ascii="Arial" w:eastAsia="Arial" w:hAnsi="Arial" w:cs="Arial"/>
          <w:color w:val="000000" w:themeColor="text1"/>
        </w:rPr>
        <w:t>edn</w:t>
      </w:r>
      <w:proofErr w:type="spellEnd"/>
      <w:r w:rsidRPr="1F60B6FC">
        <w:rPr>
          <w:rFonts w:ascii="Arial" w:eastAsia="Arial" w:hAnsi="Arial" w:cs="Arial"/>
          <w:color w:val="000000" w:themeColor="text1"/>
        </w:rPr>
        <w:t>. Great Britain: Constable &amp; Company Ltd, pp. 347.</w:t>
      </w:r>
    </w:p>
    <w:p w14:paraId="670B34F0" w14:textId="0F16066D" w:rsidR="460247E7" w:rsidRDefault="460247E7" w:rsidP="1F60B6FC">
      <w:pPr>
        <w:shd w:val="clear" w:color="auto" w:fill="FFFFFF" w:themeFill="background1"/>
        <w:spacing w:after="173" w:line="240" w:lineRule="auto"/>
        <w:rPr>
          <w:rFonts w:ascii="Arial" w:eastAsia="Arial" w:hAnsi="Arial" w:cs="Arial"/>
          <w:color w:val="000000" w:themeColor="text1"/>
        </w:rPr>
      </w:pPr>
      <w:proofErr w:type="spellStart"/>
      <w:r w:rsidRPr="1F60B6FC">
        <w:rPr>
          <w:rFonts w:ascii="Arial" w:eastAsia="Arial" w:hAnsi="Arial" w:cs="Arial"/>
          <w:color w:val="000000" w:themeColor="text1"/>
        </w:rPr>
        <w:t>Schön</w:t>
      </w:r>
      <w:proofErr w:type="spellEnd"/>
      <w:r w:rsidRPr="1F60B6FC">
        <w:rPr>
          <w:rFonts w:ascii="Arial" w:eastAsia="Arial" w:hAnsi="Arial" w:cs="Arial"/>
          <w:color w:val="000000" w:themeColor="text1"/>
        </w:rPr>
        <w:t xml:space="preserve">, D.A. (1983) </w:t>
      </w:r>
      <w:r w:rsidRPr="1F60B6FC">
        <w:rPr>
          <w:rFonts w:ascii="Arial" w:eastAsia="Arial" w:hAnsi="Arial" w:cs="Arial"/>
          <w:i/>
          <w:iCs/>
          <w:color w:val="000000" w:themeColor="text1"/>
        </w:rPr>
        <w:t>The reflective practitioner: how professionals think in action</w:t>
      </w:r>
      <w:r w:rsidRPr="1F60B6FC">
        <w:rPr>
          <w:rFonts w:ascii="Arial" w:eastAsia="Arial" w:hAnsi="Arial" w:cs="Arial"/>
          <w:color w:val="000000" w:themeColor="text1"/>
        </w:rPr>
        <w:t xml:space="preserve"> New York: Basic Books.</w:t>
      </w:r>
    </w:p>
    <w:p w14:paraId="749E4EF3" w14:textId="6EF89BDF" w:rsidR="460247E7" w:rsidRDefault="460247E7" w:rsidP="1F60B6FC">
      <w:pPr>
        <w:shd w:val="clear" w:color="auto" w:fill="FFFFFF" w:themeFill="background1"/>
        <w:spacing w:after="173" w:line="240" w:lineRule="auto"/>
        <w:rPr>
          <w:rFonts w:ascii="Arial" w:eastAsia="Arial" w:hAnsi="Arial" w:cs="Arial"/>
          <w:color w:val="000000" w:themeColor="text1"/>
        </w:rPr>
      </w:pPr>
      <w:r w:rsidRPr="1F60B6FC">
        <w:rPr>
          <w:rFonts w:ascii="Arial" w:eastAsia="Arial" w:hAnsi="Arial" w:cs="Arial"/>
          <w:color w:val="000000" w:themeColor="text1"/>
        </w:rPr>
        <w:t xml:space="preserve">Seery, M.D., Holman, E.A. and Silver, R.C. (2010) </w:t>
      </w:r>
      <w:r w:rsidRPr="1F60B6FC">
        <w:rPr>
          <w:rFonts w:ascii="Arial" w:eastAsia="Arial" w:hAnsi="Arial" w:cs="Arial"/>
          <w:i/>
          <w:iCs/>
          <w:color w:val="000000" w:themeColor="text1"/>
        </w:rPr>
        <w:t xml:space="preserve">Whatever does not kill us: Cumulative lifetime adversity, vulnerability, and resilience. </w:t>
      </w:r>
      <w:r w:rsidRPr="1F60B6FC">
        <w:rPr>
          <w:rFonts w:ascii="Arial" w:eastAsia="Arial" w:hAnsi="Arial" w:cs="Arial"/>
          <w:color w:val="000000" w:themeColor="text1"/>
        </w:rPr>
        <w:t>Available at: (Accessed: 1st November 2024).</w:t>
      </w:r>
    </w:p>
    <w:p w14:paraId="3830B822" w14:textId="09929DBA" w:rsidR="460247E7" w:rsidRDefault="460247E7" w:rsidP="1F60B6FC">
      <w:pPr>
        <w:shd w:val="clear" w:color="auto" w:fill="FFFFFF" w:themeFill="background1"/>
        <w:spacing w:after="173" w:line="240" w:lineRule="auto"/>
        <w:rPr>
          <w:rFonts w:ascii="Arial" w:eastAsia="Arial" w:hAnsi="Arial" w:cs="Arial"/>
          <w:color w:val="000000" w:themeColor="text1"/>
        </w:rPr>
      </w:pPr>
      <w:r w:rsidRPr="1F60B6FC">
        <w:rPr>
          <w:rFonts w:ascii="Arial" w:eastAsia="Arial" w:hAnsi="Arial" w:cs="Arial"/>
          <w:color w:val="000000" w:themeColor="text1"/>
        </w:rPr>
        <w:t xml:space="preserve">St Clair-Thompson, H., Graham, A. and </w:t>
      </w:r>
      <w:proofErr w:type="spellStart"/>
      <w:r w:rsidRPr="1F60B6FC">
        <w:rPr>
          <w:rFonts w:ascii="Arial" w:eastAsia="Arial" w:hAnsi="Arial" w:cs="Arial"/>
          <w:color w:val="000000" w:themeColor="text1"/>
        </w:rPr>
        <w:t>Marsham</w:t>
      </w:r>
      <w:proofErr w:type="spellEnd"/>
      <w:r w:rsidRPr="1F60B6FC">
        <w:rPr>
          <w:rFonts w:ascii="Arial" w:eastAsia="Arial" w:hAnsi="Arial" w:cs="Arial"/>
          <w:color w:val="000000" w:themeColor="text1"/>
        </w:rPr>
        <w:t xml:space="preserve">, S. (2018) 'Exploring the Reading Practices of Undergraduate Students', </w:t>
      </w:r>
      <w:r w:rsidRPr="1F60B6FC">
        <w:rPr>
          <w:rFonts w:ascii="Arial" w:eastAsia="Arial" w:hAnsi="Arial" w:cs="Arial"/>
          <w:i/>
          <w:iCs/>
          <w:color w:val="000000" w:themeColor="text1"/>
        </w:rPr>
        <w:t xml:space="preserve">Education Inquiry, </w:t>
      </w:r>
      <w:r w:rsidRPr="1F60B6FC">
        <w:rPr>
          <w:rFonts w:ascii="Arial" w:eastAsia="Arial" w:hAnsi="Arial" w:cs="Arial"/>
          <w:color w:val="000000" w:themeColor="text1"/>
        </w:rPr>
        <w:t xml:space="preserve">9(3), pp. 284–298 Available at: </w:t>
      </w:r>
      <w:r w:rsidR="5314742F" w:rsidRPr="1F60B6FC">
        <w:rPr>
          <w:rFonts w:ascii="Arial" w:eastAsia="Arial" w:hAnsi="Arial" w:cs="Arial"/>
          <w:color w:val="000000" w:themeColor="text1"/>
        </w:rPr>
        <w:t xml:space="preserve"> </w:t>
      </w:r>
      <w:hyperlink r:id="rId15">
        <w:r w:rsidRPr="1F60B6FC">
          <w:rPr>
            <w:rStyle w:val="Hyperlink"/>
            <w:rFonts w:ascii="Arial" w:eastAsia="Arial" w:hAnsi="Arial" w:cs="Arial"/>
            <w:color w:val="0066CC"/>
            <w:u w:val="none"/>
          </w:rPr>
          <w:t>https://doi.org/10.1080/20004508.2017.1380487</w:t>
        </w:r>
      </w:hyperlink>
      <w:r w:rsidRPr="1F60B6FC">
        <w:rPr>
          <w:rFonts w:ascii="Arial" w:eastAsia="Arial" w:hAnsi="Arial" w:cs="Arial"/>
          <w:color w:val="000000" w:themeColor="text1"/>
        </w:rPr>
        <w:t>.</w:t>
      </w:r>
    </w:p>
    <w:p w14:paraId="6B55CA66" w14:textId="1FA16537" w:rsidR="1F60B6FC" w:rsidRDefault="1F60B6FC" w:rsidP="1F60B6FC">
      <w:pPr>
        <w:rPr>
          <w:rFonts w:ascii="Arial" w:eastAsia="Arial" w:hAnsi="Arial" w:cs="Arial"/>
          <w:b/>
          <w:bCs/>
          <w:i/>
          <w:iCs/>
          <w:color w:val="000000" w:themeColor="text1"/>
        </w:rPr>
      </w:pPr>
    </w:p>
    <w:sectPr w:rsidR="1F60B6FC">
      <w:headerReference w:type="default" r:id="rId16"/>
      <w:footerReference w:type="default" r:id="rId17"/>
      <w:pgSz w:w="11907" w:h="1683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52E10C2" w14:textId="77777777" w:rsidR="001E7BA9" w:rsidRDefault="001E7BA9">
      <w:pPr>
        <w:spacing w:after="0" w:line="240" w:lineRule="auto"/>
      </w:pPr>
      <w:r>
        <w:separator/>
      </w:r>
    </w:p>
  </w:endnote>
  <w:endnote w:type="continuationSeparator" w:id="0">
    <w:p w14:paraId="58CDB889" w14:textId="77777777" w:rsidR="001E7BA9" w:rsidRDefault="001E7B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F60B6FC" w14:paraId="2D458F30" w14:textId="77777777" w:rsidTr="1F60B6FC">
      <w:trPr>
        <w:trHeight w:val="300"/>
      </w:trPr>
      <w:tc>
        <w:tcPr>
          <w:tcW w:w="3120" w:type="dxa"/>
        </w:tcPr>
        <w:p w14:paraId="0A4DF66A" w14:textId="6ACAE69B" w:rsidR="1F60B6FC" w:rsidRDefault="1F60B6FC" w:rsidP="1F60B6FC">
          <w:pPr>
            <w:pStyle w:val="Header"/>
            <w:ind w:left="-115"/>
          </w:pPr>
        </w:p>
      </w:tc>
      <w:tc>
        <w:tcPr>
          <w:tcW w:w="3120" w:type="dxa"/>
        </w:tcPr>
        <w:p w14:paraId="20A381E5" w14:textId="4476DB87" w:rsidR="1F60B6FC" w:rsidRDefault="1F60B6FC" w:rsidP="1F60B6FC">
          <w:pPr>
            <w:pStyle w:val="Header"/>
            <w:jc w:val="center"/>
          </w:pPr>
        </w:p>
      </w:tc>
      <w:tc>
        <w:tcPr>
          <w:tcW w:w="3120" w:type="dxa"/>
        </w:tcPr>
        <w:p w14:paraId="1473DB78" w14:textId="55A20654" w:rsidR="1F60B6FC" w:rsidRDefault="1F60B6FC" w:rsidP="1F60B6FC">
          <w:pPr>
            <w:pStyle w:val="Header"/>
            <w:ind w:right="-115"/>
            <w:jc w:val="right"/>
          </w:pPr>
        </w:p>
      </w:tc>
    </w:tr>
  </w:tbl>
  <w:p w14:paraId="0C0FA866" w14:textId="3C1B9CB7" w:rsidR="1F60B6FC" w:rsidRDefault="1F60B6FC" w:rsidP="1F60B6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C451E62" w14:textId="77777777" w:rsidR="001E7BA9" w:rsidRDefault="001E7BA9">
      <w:pPr>
        <w:spacing w:after="0" w:line="240" w:lineRule="auto"/>
      </w:pPr>
      <w:r>
        <w:separator/>
      </w:r>
    </w:p>
  </w:footnote>
  <w:footnote w:type="continuationSeparator" w:id="0">
    <w:p w14:paraId="093BBA9E" w14:textId="77777777" w:rsidR="001E7BA9" w:rsidRDefault="001E7BA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F60B6FC" w14:paraId="0F0132B3" w14:textId="77777777" w:rsidTr="02F6EDB3">
      <w:trPr>
        <w:trHeight w:val="300"/>
      </w:trPr>
      <w:tc>
        <w:tcPr>
          <w:tcW w:w="3120" w:type="dxa"/>
        </w:tcPr>
        <w:p w14:paraId="65195D0C" w14:textId="3F2045FB" w:rsidR="1F60B6FC" w:rsidRDefault="02F6EDB3" w:rsidP="1F60B6FC">
          <w:pPr>
            <w:pStyle w:val="Header"/>
            <w:ind w:left="-115"/>
          </w:pPr>
          <w:r>
            <w:t>2204676</w:t>
          </w:r>
        </w:p>
      </w:tc>
      <w:tc>
        <w:tcPr>
          <w:tcW w:w="3120" w:type="dxa"/>
        </w:tcPr>
        <w:p w14:paraId="489B06B2" w14:textId="24F99A37" w:rsidR="1F60B6FC" w:rsidRDefault="1F60B6FC" w:rsidP="1F60B6FC">
          <w:pPr>
            <w:pStyle w:val="Header"/>
            <w:jc w:val="center"/>
          </w:pPr>
        </w:p>
      </w:tc>
      <w:tc>
        <w:tcPr>
          <w:tcW w:w="3120" w:type="dxa"/>
        </w:tcPr>
        <w:p w14:paraId="0AE35676" w14:textId="757F9ED6" w:rsidR="1F60B6FC" w:rsidRDefault="1F60B6FC" w:rsidP="1F60B6FC">
          <w:pPr>
            <w:pStyle w:val="Header"/>
            <w:ind w:right="-115"/>
            <w:jc w:val="right"/>
          </w:pPr>
        </w:p>
      </w:tc>
    </w:tr>
  </w:tbl>
  <w:p w14:paraId="1D14AE65" w14:textId="26F6D6C2" w:rsidR="1F60B6FC" w:rsidRDefault="1F60B6FC" w:rsidP="1F60B6FC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KUX1j72s5vAV91" int2:id="kgJ8fGpX">
      <int2:state int2:value="Rejected" int2:type="AugLoop_Text_Critique"/>
    </int2:textHash>
    <int2:textHash int2:hashCode="GnuiMxF2eC5iMu" int2:id="b2D10Gz4">
      <int2:state int2:value="Rejected" int2:type="AugLoop_Text_Critique"/>
    </int2:textHash>
    <int2:textHash int2:hashCode="lWVaWGk9srtcrP" int2:id="QfaWfVfp">
      <int2:state int2:value="Rejected" int2:type="AugLoop_Text_Critique"/>
    </int2:textHash>
    <int2:textHash int2:hashCode="aPWKDZA2WvRmXv" int2:id="j9TrxsDR">
      <int2:state int2:value="Rejected" int2:type="AugLoop_Text_Critique"/>
    </int2:textHash>
    <int2:textHash int2:hashCode="IDoIgsGu46oCjI" int2:id="WreXRdFD">
      <int2:state int2:value="Rejected" int2:type="AugLoop_Text_Critique"/>
    </int2:textHash>
    <int2:textHash int2:hashCode="E40USnUOaG6Jrg" int2:id="wTbKkRZ1">
      <int2:state int2:value="Rejected" int2:type="AugLoop_Text_Critique"/>
    </int2:textHash>
    <int2:textHash int2:hashCode="8+wXkcCV+G/AIk" int2:id="NcQakZTF">
      <int2:state int2:value="Rejected" int2:type="AugLoop_Text_Critique"/>
    </int2:textHash>
    <int2:textHash int2:hashCode="d6vvkjI26POa0b" int2:id="4kNPcF3c">
      <int2:state int2:value="Rejected" int2:type="AugLoop_Text_Critique"/>
    </int2:textHash>
    <int2:textHash int2:hashCode="xQy+KnIliT8rxm" int2:id="4xczAytn">
      <int2:state int2:value="Rejected" int2:type="AugLoop_Text_Critique"/>
    </int2:textHash>
    <int2:textHash int2:hashCode="CylyBlGntkKPG4" int2:id="a8MOuWsm">
      <int2:state int2:value="Rejected" int2:type="AugLoop_Text_Critique"/>
    </int2:textHash>
    <int2:textHash int2:hashCode="nRSox3TdiEm2GZ" int2:id="xjennNuU">
      <int2:state int2:value="Rejected" int2:type="AugLoop_Text_Critique"/>
    </int2:textHash>
    <int2:textHash int2:hashCode="jf+rJqVlrR1FG/" int2:id="KBzMsSzB">
      <int2:state int2:value="Rejected" int2:type="AugLoop_Text_Critique"/>
    </int2:textHash>
    <int2:textHash int2:hashCode="XSUiEPxXFZ9tOg" int2:id="4012UMyQ">
      <int2:state int2:value="Rejected" int2:type="AugLoop_Text_Critique"/>
    </int2:textHash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1790F4F"/>
    <w:multiLevelType w:val="hybridMultilevel"/>
    <w:tmpl w:val="8DB01CEA"/>
    <w:lvl w:ilvl="0" w:tplc="9A4606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A12BAC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DAC5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BF4C3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20226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1D0DF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368DF8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74017C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E2061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268863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6F4DFD6"/>
    <w:rsid w:val="000FBB70"/>
    <w:rsid w:val="001E7BA9"/>
    <w:rsid w:val="00232595"/>
    <w:rsid w:val="0046928E"/>
    <w:rsid w:val="0068A226"/>
    <w:rsid w:val="00770666"/>
    <w:rsid w:val="007AE64A"/>
    <w:rsid w:val="009A6942"/>
    <w:rsid w:val="00A32C1A"/>
    <w:rsid w:val="00D46E47"/>
    <w:rsid w:val="00DB1369"/>
    <w:rsid w:val="00E57FF5"/>
    <w:rsid w:val="00FF5131"/>
    <w:rsid w:val="00FFD7B1"/>
    <w:rsid w:val="01011717"/>
    <w:rsid w:val="0105BE9E"/>
    <w:rsid w:val="012902CF"/>
    <w:rsid w:val="0137C7D9"/>
    <w:rsid w:val="016E433D"/>
    <w:rsid w:val="01729FA5"/>
    <w:rsid w:val="01785E5B"/>
    <w:rsid w:val="019D3D2F"/>
    <w:rsid w:val="01BBD6B0"/>
    <w:rsid w:val="01C2677D"/>
    <w:rsid w:val="020DAEF0"/>
    <w:rsid w:val="022943A1"/>
    <w:rsid w:val="024ADCD3"/>
    <w:rsid w:val="0253FBC7"/>
    <w:rsid w:val="0255D8C0"/>
    <w:rsid w:val="02589DAD"/>
    <w:rsid w:val="026A934E"/>
    <w:rsid w:val="0272C283"/>
    <w:rsid w:val="02D07630"/>
    <w:rsid w:val="02DA473B"/>
    <w:rsid w:val="02E7E055"/>
    <w:rsid w:val="02F6EDB3"/>
    <w:rsid w:val="031CBFF1"/>
    <w:rsid w:val="035F373B"/>
    <w:rsid w:val="036F5A70"/>
    <w:rsid w:val="03706BA2"/>
    <w:rsid w:val="0383BE1E"/>
    <w:rsid w:val="03A3CA9E"/>
    <w:rsid w:val="03CD384F"/>
    <w:rsid w:val="03CE7F41"/>
    <w:rsid w:val="04304E67"/>
    <w:rsid w:val="0436157B"/>
    <w:rsid w:val="044924E7"/>
    <w:rsid w:val="04A607B7"/>
    <w:rsid w:val="04B4FD0B"/>
    <w:rsid w:val="04B9A49D"/>
    <w:rsid w:val="0513921D"/>
    <w:rsid w:val="055EAD9E"/>
    <w:rsid w:val="05A751DF"/>
    <w:rsid w:val="05D45963"/>
    <w:rsid w:val="05DA89EE"/>
    <w:rsid w:val="0609DCD0"/>
    <w:rsid w:val="060BDCEA"/>
    <w:rsid w:val="0628C7D6"/>
    <w:rsid w:val="06446D9B"/>
    <w:rsid w:val="064AFEBD"/>
    <w:rsid w:val="066BE48B"/>
    <w:rsid w:val="066EF83F"/>
    <w:rsid w:val="06781ADB"/>
    <w:rsid w:val="068947ED"/>
    <w:rsid w:val="069838E0"/>
    <w:rsid w:val="069FD770"/>
    <w:rsid w:val="06A9BE21"/>
    <w:rsid w:val="06AFECDE"/>
    <w:rsid w:val="06C38F84"/>
    <w:rsid w:val="06CA0646"/>
    <w:rsid w:val="073849F1"/>
    <w:rsid w:val="0743AE75"/>
    <w:rsid w:val="07709C6B"/>
    <w:rsid w:val="07730B3C"/>
    <w:rsid w:val="078FC628"/>
    <w:rsid w:val="07C51CB7"/>
    <w:rsid w:val="07EDE270"/>
    <w:rsid w:val="0821264C"/>
    <w:rsid w:val="0842BAD2"/>
    <w:rsid w:val="088300D2"/>
    <w:rsid w:val="08900EE2"/>
    <w:rsid w:val="08BC9C87"/>
    <w:rsid w:val="08CDCFB4"/>
    <w:rsid w:val="08E81C1F"/>
    <w:rsid w:val="090143B3"/>
    <w:rsid w:val="09015D84"/>
    <w:rsid w:val="090C1A56"/>
    <w:rsid w:val="094B48CD"/>
    <w:rsid w:val="09636CD3"/>
    <w:rsid w:val="097B8819"/>
    <w:rsid w:val="0996BBF9"/>
    <w:rsid w:val="09AC6F3D"/>
    <w:rsid w:val="09B53D70"/>
    <w:rsid w:val="09C2010A"/>
    <w:rsid w:val="09C8E09C"/>
    <w:rsid w:val="09FB2756"/>
    <w:rsid w:val="0A3B0DBE"/>
    <w:rsid w:val="0A43A9C7"/>
    <w:rsid w:val="0A7CD533"/>
    <w:rsid w:val="0A84FF89"/>
    <w:rsid w:val="0A8BE36D"/>
    <w:rsid w:val="0AC04C99"/>
    <w:rsid w:val="0AC3063C"/>
    <w:rsid w:val="0ADF066C"/>
    <w:rsid w:val="0AFE6B3D"/>
    <w:rsid w:val="0B00391A"/>
    <w:rsid w:val="0B011ABA"/>
    <w:rsid w:val="0B0E721B"/>
    <w:rsid w:val="0B109C37"/>
    <w:rsid w:val="0B188DC6"/>
    <w:rsid w:val="0B291603"/>
    <w:rsid w:val="0B384EAB"/>
    <w:rsid w:val="0B700E02"/>
    <w:rsid w:val="0B7175DD"/>
    <w:rsid w:val="0B7DE161"/>
    <w:rsid w:val="0BE89D9B"/>
    <w:rsid w:val="0C2F1ED2"/>
    <w:rsid w:val="0C3083BA"/>
    <w:rsid w:val="0C350879"/>
    <w:rsid w:val="0C457BC8"/>
    <w:rsid w:val="0C6D786B"/>
    <w:rsid w:val="0C704EC5"/>
    <w:rsid w:val="0C85A972"/>
    <w:rsid w:val="0C97A8C1"/>
    <w:rsid w:val="0CCA6A0A"/>
    <w:rsid w:val="0CF00257"/>
    <w:rsid w:val="0CF04C46"/>
    <w:rsid w:val="0D317033"/>
    <w:rsid w:val="0D6CBCD4"/>
    <w:rsid w:val="0DA1AB54"/>
    <w:rsid w:val="0DA3C5B5"/>
    <w:rsid w:val="0DC4ADEC"/>
    <w:rsid w:val="0DE97D1E"/>
    <w:rsid w:val="0E1BDCDA"/>
    <w:rsid w:val="0E287459"/>
    <w:rsid w:val="0E4E2278"/>
    <w:rsid w:val="0E570E8B"/>
    <w:rsid w:val="0E6693E4"/>
    <w:rsid w:val="0E71B8EA"/>
    <w:rsid w:val="0E834451"/>
    <w:rsid w:val="0E8C04B8"/>
    <w:rsid w:val="0EAD76A9"/>
    <w:rsid w:val="0EC3AF9E"/>
    <w:rsid w:val="0EC7A768"/>
    <w:rsid w:val="0F157982"/>
    <w:rsid w:val="0F1F0BA2"/>
    <w:rsid w:val="0F2BB806"/>
    <w:rsid w:val="0F3E761C"/>
    <w:rsid w:val="0F9DEB85"/>
    <w:rsid w:val="0FC180EA"/>
    <w:rsid w:val="0FE294AB"/>
    <w:rsid w:val="0FFE4EEC"/>
    <w:rsid w:val="101840FD"/>
    <w:rsid w:val="1027A748"/>
    <w:rsid w:val="1040B3AA"/>
    <w:rsid w:val="10571216"/>
    <w:rsid w:val="105F57FC"/>
    <w:rsid w:val="108D5028"/>
    <w:rsid w:val="10B37920"/>
    <w:rsid w:val="10E14DDD"/>
    <w:rsid w:val="10F8D7CC"/>
    <w:rsid w:val="1145D3AD"/>
    <w:rsid w:val="1151BB5E"/>
    <w:rsid w:val="1186BA87"/>
    <w:rsid w:val="11882882"/>
    <w:rsid w:val="11932A0B"/>
    <w:rsid w:val="11968E17"/>
    <w:rsid w:val="119EFB9D"/>
    <w:rsid w:val="11BA7C67"/>
    <w:rsid w:val="11C260FE"/>
    <w:rsid w:val="11D63E60"/>
    <w:rsid w:val="12183C62"/>
    <w:rsid w:val="1222F284"/>
    <w:rsid w:val="122B5774"/>
    <w:rsid w:val="12468AAF"/>
    <w:rsid w:val="12485288"/>
    <w:rsid w:val="12627986"/>
    <w:rsid w:val="1271069E"/>
    <w:rsid w:val="12817476"/>
    <w:rsid w:val="128D7F09"/>
    <w:rsid w:val="12B3A263"/>
    <w:rsid w:val="12D73FB0"/>
    <w:rsid w:val="132029BA"/>
    <w:rsid w:val="13516FDF"/>
    <w:rsid w:val="135FBAC8"/>
    <w:rsid w:val="13757F88"/>
    <w:rsid w:val="1380C53D"/>
    <w:rsid w:val="13A309C7"/>
    <w:rsid w:val="13B329BE"/>
    <w:rsid w:val="13BA9D2D"/>
    <w:rsid w:val="13EB5AFB"/>
    <w:rsid w:val="13F540D4"/>
    <w:rsid w:val="143A6364"/>
    <w:rsid w:val="145918BA"/>
    <w:rsid w:val="1482A4AF"/>
    <w:rsid w:val="14A46898"/>
    <w:rsid w:val="14B7F9C2"/>
    <w:rsid w:val="14D10009"/>
    <w:rsid w:val="1514C341"/>
    <w:rsid w:val="15447024"/>
    <w:rsid w:val="156D2CBE"/>
    <w:rsid w:val="1576646F"/>
    <w:rsid w:val="1594FEDE"/>
    <w:rsid w:val="15AE280B"/>
    <w:rsid w:val="15D0A9BF"/>
    <w:rsid w:val="15FB12D1"/>
    <w:rsid w:val="16446CD7"/>
    <w:rsid w:val="1652239D"/>
    <w:rsid w:val="16911126"/>
    <w:rsid w:val="16BD95CD"/>
    <w:rsid w:val="16C695A7"/>
    <w:rsid w:val="16D80A9D"/>
    <w:rsid w:val="16EE5B43"/>
    <w:rsid w:val="16F4DFD6"/>
    <w:rsid w:val="17135372"/>
    <w:rsid w:val="1714E269"/>
    <w:rsid w:val="1734DE41"/>
    <w:rsid w:val="174817FF"/>
    <w:rsid w:val="174858EF"/>
    <w:rsid w:val="1758E49B"/>
    <w:rsid w:val="175BFB9D"/>
    <w:rsid w:val="179CD8D4"/>
    <w:rsid w:val="17B8D941"/>
    <w:rsid w:val="17C1E370"/>
    <w:rsid w:val="17D47361"/>
    <w:rsid w:val="17DB0696"/>
    <w:rsid w:val="17DC92C7"/>
    <w:rsid w:val="17F0AA8E"/>
    <w:rsid w:val="18040BD7"/>
    <w:rsid w:val="18053C5F"/>
    <w:rsid w:val="181FA8EE"/>
    <w:rsid w:val="18215D56"/>
    <w:rsid w:val="18254AD3"/>
    <w:rsid w:val="182A7A2E"/>
    <w:rsid w:val="182AFE4C"/>
    <w:rsid w:val="18447E75"/>
    <w:rsid w:val="1849C451"/>
    <w:rsid w:val="1852596B"/>
    <w:rsid w:val="18770313"/>
    <w:rsid w:val="1896948F"/>
    <w:rsid w:val="18AA07AD"/>
    <w:rsid w:val="18C6FDE0"/>
    <w:rsid w:val="18CC0FB1"/>
    <w:rsid w:val="18D0FCDD"/>
    <w:rsid w:val="18EEC308"/>
    <w:rsid w:val="1922F063"/>
    <w:rsid w:val="192D481E"/>
    <w:rsid w:val="195F46B2"/>
    <w:rsid w:val="198E248D"/>
    <w:rsid w:val="19968703"/>
    <w:rsid w:val="19976ED2"/>
    <w:rsid w:val="19BB5AC6"/>
    <w:rsid w:val="19DE3302"/>
    <w:rsid w:val="1A2601B8"/>
    <w:rsid w:val="1A548A3A"/>
    <w:rsid w:val="1A6899A8"/>
    <w:rsid w:val="1A766201"/>
    <w:rsid w:val="1A8D259D"/>
    <w:rsid w:val="1AB106AD"/>
    <w:rsid w:val="1AD7268D"/>
    <w:rsid w:val="1B563390"/>
    <w:rsid w:val="1B6E0B6D"/>
    <w:rsid w:val="1B829ED6"/>
    <w:rsid w:val="1B8D0DB6"/>
    <w:rsid w:val="1B93F32C"/>
    <w:rsid w:val="1B985F84"/>
    <w:rsid w:val="1BDE255C"/>
    <w:rsid w:val="1BE0A21A"/>
    <w:rsid w:val="1BE4939A"/>
    <w:rsid w:val="1C4E0BE4"/>
    <w:rsid w:val="1C9032CF"/>
    <w:rsid w:val="1CB4E277"/>
    <w:rsid w:val="1CC18E60"/>
    <w:rsid w:val="1CC1F944"/>
    <w:rsid w:val="1CD45CA2"/>
    <w:rsid w:val="1D0DAC19"/>
    <w:rsid w:val="1D193C82"/>
    <w:rsid w:val="1D2FAB4C"/>
    <w:rsid w:val="1D3686A9"/>
    <w:rsid w:val="1D3A240B"/>
    <w:rsid w:val="1D3AAAE4"/>
    <w:rsid w:val="1D3BEBCE"/>
    <w:rsid w:val="1D45C966"/>
    <w:rsid w:val="1D5455AA"/>
    <w:rsid w:val="1D69F8D8"/>
    <w:rsid w:val="1DB98F82"/>
    <w:rsid w:val="1DBFEDBB"/>
    <w:rsid w:val="1E003CA6"/>
    <w:rsid w:val="1E090233"/>
    <w:rsid w:val="1E2E491A"/>
    <w:rsid w:val="1E3BF3D4"/>
    <w:rsid w:val="1E41B638"/>
    <w:rsid w:val="1E487003"/>
    <w:rsid w:val="1E6B844A"/>
    <w:rsid w:val="1EAC634A"/>
    <w:rsid w:val="1EBF69C2"/>
    <w:rsid w:val="1ECC0C7E"/>
    <w:rsid w:val="1EE7565A"/>
    <w:rsid w:val="1F071FF5"/>
    <w:rsid w:val="1F17E3A3"/>
    <w:rsid w:val="1F1DD4D8"/>
    <w:rsid w:val="1F228602"/>
    <w:rsid w:val="1F60B6FC"/>
    <w:rsid w:val="1F8A7A65"/>
    <w:rsid w:val="1F8D97A6"/>
    <w:rsid w:val="1FD29834"/>
    <w:rsid w:val="1FD3BE69"/>
    <w:rsid w:val="2041988F"/>
    <w:rsid w:val="205324E1"/>
    <w:rsid w:val="20715644"/>
    <w:rsid w:val="207A7B70"/>
    <w:rsid w:val="207F53CA"/>
    <w:rsid w:val="2084AD8B"/>
    <w:rsid w:val="209E59FF"/>
    <w:rsid w:val="20A41623"/>
    <w:rsid w:val="20C5074C"/>
    <w:rsid w:val="20E23C4C"/>
    <w:rsid w:val="21249C8E"/>
    <w:rsid w:val="21288CE5"/>
    <w:rsid w:val="216BCFCB"/>
    <w:rsid w:val="216E052A"/>
    <w:rsid w:val="2184A3A3"/>
    <w:rsid w:val="21B9BECB"/>
    <w:rsid w:val="21C44552"/>
    <w:rsid w:val="21C83118"/>
    <w:rsid w:val="21EB927E"/>
    <w:rsid w:val="21FF9AC7"/>
    <w:rsid w:val="22528DB8"/>
    <w:rsid w:val="228A4E7A"/>
    <w:rsid w:val="22C638F5"/>
    <w:rsid w:val="22D45304"/>
    <w:rsid w:val="22EA865C"/>
    <w:rsid w:val="2310F6EC"/>
    <w:rsid w:val="231C71CF"/>
    <w:rsid w:val="23326EA1"/>
    <w:rsid w:val="23727FFD"/>
    <w:rsid w:val="237D6728"/>
    <w:rsid w:val="237FAAB8"/>
    <w:rsid w:val="239D6F31"/>
    <w:rsid w:val="23CA6C64"/>
    <w:rsid w:val="23CF478F"/>
    <w:rsid w:val="23E026DF"/>
    <w:rsid w:val="23E98FD4"/>
    <w:rsid w:val="240591AD"/>
    <w:rsid w:val="24115510"/>
    <w:rsid w:val="242A8BA6"/>
    <w:rsid w:val="245F490B"/>
    <w:rsid w:val="246D6C77"/>
    <w:rsid w:val="24A0EF49"/>
    <w:rsid w:val="24B1108B"/>
    <w:rsid w:val="24CC94BA"/>
    <w:rsid w:val="24D499C5"/>
    <w:rsid w:val="24D60F1B"/>
    <w:rsid w:val="24DFB607"/>
    <w:rsid w:val="251F8E09"/>
    <w:rsid w:val="2533DE00"/>
    <w:rsid w:val="25350D5E"/>
    <w:rsid w:val="2542278F"/>
    <w:rsid w:val="254E89B0"/>
    <w:rsid w:val="2556FAF9"/>
    <w:rsid w:val="258E1D72"/>
    <w:rsid w:val="25A14235"/>
    <w:rsid w:val="25CF4F25"/>
    <w:rsid w:val="25DBDAE1"/>
    <w:rsid w:val="2602B11E"/>
    <w:rsid w:val="26284BE1"/>
    <w:rsid w:val="262F0322"/>
    <w:rsid w:val="265CE0EB"/>
    <w:rsid w:val="2680476B"/>
    <w:rsid w:val="26971005"/>
    <w:rsid w:val="26C581C6"/>
    <w:rsid w:val="26E79ECA"/>
    <w:rsid w:val="2744A89B"/>
    <w:rsid w:val="27565887"/>
    <w:rsid w:val="27714580"/>
    <w:rsid w:val="279E5F56"/>
    <w:rsid w:val="27A7AD98"/>
    <w:rsid w:val="27AB1F8E"/>
    <w:rsid w:val="27CB6B55"/>
    <w:rsid w:val="27CD7D5F"/>
    <w:rsid w:val="27E8A25F"/>
    <w:rsid w:val="280DC660"/>
    <w:rsid w:val="283C22EC"/>
    <w:rsid w:val="2859D8C5"/>
    <w:rsid w:val="286D11B5"/>
    <w:rsid w:val="28D15B4A"/>
    <w:rsid w:val="28D494FE"/>
    <w:rsid w:val="290802DA"/>
    <w:rsid w:val="29373024"/>
    <w:rsid w:val="293F2406"/>
    <w:rsid w:val="296042BB"/>
    <w:rsid w:val="296361AD"/>
    <w:rsid w:val="2969539C"/>
    <w:rsid w:val="2978A6F1"/>
    <w:rsid w:val="29AC5428"/>
    <w:rsid w:val="29D7EA09"/>
    <w:rsid w:val="29F59D43"/>
    <w:rsid w:val="29FFDFA2"/>
    <w:rsid w:val="2A1C2646"/>
    <w:rsid w:val="2A259A35"/>
    <w:rsid w:val="2A6C2A2F"/>
    <w:rsid w:val="2A70CC63"/>
    <w:rsid w:val="2AA3FA6A"/>
    <w:rsid w:val="2AB33E54"/>
    <w:rsid w:val="2AF0169D"/>
    <w:rsid w:val="2B12F887"/>
    <w:rsid w:val="2B4A21AF"/>
    <w:rsid w:val="2B6FBC28"/>
    <w:rsid w:val="2B86D010"/>
    <w:rsid w:val="2BC41294"/>
    <w:rsid w:val="2C05D87B"/>
    <w:rsid w:val="2C21BAEC"/>
    <w:rsid w:val="2C551912"/>
    <w:rsid w:val="2C7D74D6"/>
    <w:rsid w:val="2C8B9FF2"/>
    <w:rsid w:val="2C983132"/>
    <w:rsid w:val="2CA0BB0E"/>
    <w:rsid w:val="2CC4694C"/>
    <w:rsid w:val="2CCA4A9B"/>
    <w:rsid w:val="2CCDCF2C"/>
    <w:rsid w:val="2CE33F7A"/>
    <w:rsid w:val="2D21BAD2"/>
    <w:rsid w:val="2D4084B6"/>
    <w:rsid w:val="2D521162"/>
    <w:rsid w:val="2D590F56"/>
    <w:rsid w:val="2D6DAE3C"/>
    <w:rsid w:val="2DAB4D74"/>
    <w:rsid w:val="2DCA2E1A"/>
    <w:rsid w:val="2DDD6E09"/>
    <w:rsid w:val="2DF9FBB2"/>
    <w:rsid w:val="2DFCC8DF"/>
    <w:rsid w:val="2E1C237C"/>
    <w:rsid w:val="2E217A19"/>
    <w:rsid w:val="2E356A51"/>
    <w:rsid w:val="2E3ACA7E"/>
    <w:rsid w:val="2E53BCBA"/>
    <w:rsid w:val="2E758C1E"/>
    <w:rsid w:val="2EA92A45"/>
    <w:rsid w:val="2EC037E0"/>
    <w:rsid w:val="2ED86F5C"/>
    <w:rsid w:val="2F22AFE0"/>
    <w:rsid w:val="2F5BF2E5"/>
    <w:rsid w:val="2F64A3A8"/>
    <w:rsid w:val="2F687BC6"/>
    <w:rsid w:val="2F8CB2AF"/>
    <w:rsid w:val="2FB47358"/>
    <w:rsid w:val="2FBF67A2"/>
    <w:rsid w:val="2FFB3E30"/>
    <w:rsid w:val="302445ED"/>
    <w:rsid w:val="3052C518"/>
    <w:rsid w:val="30590ABD"/>
    <w:rsid w:val="306243DE"/>
    <w:rsid w:val="307D9131"/>
    <w:rsid w:val="3089F4E1"/>
    <w:rsid w:val="30C4C8E9"/>
    <w:rsid w:val="30D093A0"/>
    <w:rsid w:val="30E1552B"/>
    <w:rsid w:val="30F25156"/>
    <w:rsid w:val="31097EA8"/>
    <w:rsid w:val="311D9972"/>
    <w:rsid w:val="315287D1"/>
    <w:rsid w:val="31576C1E"/>
    <w:rsid w:val="316FCE32"/>
    <w:rsid w:val="31792BEF"/>
    <w:rsid w:val="3189D1C8"/>
    <w:rsid w:val="318C8886"/>
    <w:rsid w:val="31D33A6D"/>
    <w:rsid w:val="3206A6C5"/>
    <w:rsid w:val="320D33EA"/>
    <w:rsid w:val="3286ECDF"/>
    <w:rsid w:val="329DAB85"/>
    <w:rsid w:val="329E06B4"/>
    <w:rsid w:val="32BD4CC9"/>
    <w:rsid w:val="32F4B5E8"/>
    <w:rsid w:val="33348CCC"/>
    <w:rsid w:val="33B36FCB"/>
    <w:rsid w:val="33BB2104"/>
    <w:rsid w:val="33C5C9E1"/>
    <w:rsid w:val="33CD2666"/>
    <w:rsid w:val="33EF9A73"/>
    <w:rsid w:val="33F0FB67"/>
    <w:rsid w:val="34201DC8"/>
    <w:rsid w:val="3422096B"/>
    <w:rsid w:val="34315544"/>
    <w:rsid w:val="3435E352"/>
    <w:rsid w:val="343B6CA5"/>
    <w:rsid w:val="343B7FA3"/>
    <w:rsid w:val="343D5CB5"/>
    <w:rsid w:val="34473BE4"/>
    <w:rsid w:val="34872DB4"/>
    <w:rsid w:val="34927325"/>
    <w:rsid w:val="34A77F6A"/>
    <w:rsid w:val="34DFE10F"/>
    <w:rsid w:val="34E5155F"/>
    <w:rsid w:val="354C4379"/>
    <w:rsid w:val="356C6ECF"/>
    <w:rsid w:val="357E791F"/>
    <w:rsid w:val="359839AA"/>
    <w:rsid w:val="35A6FE65"/>
    <w:rsid w:val="35C71C6D"/>
    <w:rsid w:val="35DEB887"/>
    <w:rsid w:val="35FBF242"/>
    <w:rsid w:val="362D7315"/>
    <w:rsid w:val="3679C49A"/>
    <w:rsid w:val="3686392B"/>
    <w:rsid w:val="368779A2"/>
    <w:rsid w:val="36AEEFD5"/>
    <w:rsid w:val="36BFCB27"/>
    <w:rsid w:val="36EE216A"/>
    <w:rsid w:val="372C3C4B"/>
    <w:rsid w:val="372ED8BA"/>
    <w:rsid w:val="37336D62"/>
    <w:rsid w:val="37482187"/>
    <w:rsid w:val="376BCF7B"/>
    <w:rsid w:val="378A6F00"/>
    <w:rsid w:val="378F9050"/>
    <w:rsid w:val="37A67A3A"/>
    <w:rsid w:val="37AD3A76"/>
    <w:rsid w:val="37B0B8D6"/>
    <w:rsid w:val="37BE8ACB"/>
    <w:rsid w:val="38318EE5"/>
    <w:rsid w:val="383EAD62"/>
    <w:rsid w:val="386A1EC2"/>
    <w:rsid w:val="3878BF42"/>
    <w:rsid w:val="387E44B0"/>
    <w:rsid w:val="38A5D9DA"/>
    <w:rsid w:val="38ACE149"/>
    <w:rsid w:val="39088703"/>
    <w:rsid w:val="3914FB6B"/>
    <w:rsid w:val="3936C2C9"/>
    <w:rsid w:val="39401C54"/>
    <w:rsid w:val="39838A2B"/>
    <w:rsid w:val="39C11C97"/>
    <w:rsid w:val="39D30F05"/>
    <w:rsid w:val="39EFE296"/>
    <w:rsid w:val="3A291EE2"/>
    <w:rsid w:val="3A2A43B6"/>
    <w:rsid w:val="3A38725A"/>
    <w:rsid w:val="3A3CC0A8"/>
    <w:rsid w:val="3AB6C72D"/>
    <w:rsid w:val="3ACD7E77"/>
    <w:rsid w:val="3AE908D3"/>
    <w:rsid w:val="3B0CB2DA"/>
    <w:rsid w:val="3B374F6B"/>
    <w:rsid w:val="3B589D3B"/>
    <w:rsid w:val="3B730704"/>
    <w:rsid w:val="3B8C1AF9"/>
    <w:rsid w:val="3B9CE8FE"/>
    <w:rsid w:val="3BC74F18"/>
    <w:rsid w:val="3BCB3FD8"/>
    <w:rsid w:val="3BEC8C26"/>
    <w:rsid w:val="3BF28F12"/>
    <w:rsid w:val="3BFF7AD2"/>
    <w:rsid w:val="3C05AA26"/>
    <w:rsid w:val="3C1B173D"/>
    <w:rsid w:val="3C1DAD5A"/>
    <w:rsid w:val="3C37AD6B"/>
    <w:rsid w:val="3C3D87D8"/>
    <w:rsid w:val="3C3FB950"/>
    <w:rsid w:val="3C5210A9"/>
    <w:rsid w:val="3C68E9E6"/>
    <w:rsid w:val="3C90649F"/>
    <w:rsid w:val="3C926648"/>
    <w:rsid w:val="3C9D9D6F"/>
    <w:rsid w:val="3CA85AEB"/>
    <w:rsid w:val="3CE9A41D"/>
    <w:rsid w:val="3CF284F3"/>
    <w:rsid w:val="3D13D9D8"/>
    <w:rsid w:val="3D25D44F"/>
    <w:rsid w:val="3D28495A"/>
    <w:rsid w:val="3D411D6D"/>
    <w:rsid w:val="3D4EE553"/>
    <w:rsid w:val="3D5CF36D"/>
    <w:rsid w:val="3D95D0F7"/>
    <w:rsid w:val="3DAF13CE"/>
    <w:rsid w:val="3DB8145B"/>
    <w:rsid w:val="3DC2F821"/>
    <w:rsid w:val="3DCAA0F9"/>
    <w:rsid w:val="3E0A7CA2"/>
    <w:rsid w:val="3E354681"/>
    <w:rsid w:val="3E6340FB"/>
    <w:rsid w:val="3E7347F6"/>
    <w:rsid w:val="3EA58847"/>
    <w:rsid w:val="3EBAC488"/>
    <w:rsid w:val="3EC47321"/>
    <w:rsid w:val="3EEE859C"/>
    <w:rsid w:val="3F16EB23"/>
    <w:rsid w:val="3F3BC305"/>
    <w:rsid w:val="3F40E0E9"/>
    <w:rsid w:val="3F42D050"/>
    <w:rsid w:val="3F464041"/>
    <w:rsid w:val="3F6188A0"/>
    <w:rsid w:val="3F7D8EEE"/>
    <w:rsid w:val="3F7E90FA"/>
    <w:rsid w:val="3FA7BACA"/>
    <w:rsid w:val="3FAC578B"/>
    <w:rsid w:val="3FD6693C"/>
    <w:rsid w:val="4010866C"/>
    <w:rsid w:val="403839ED"/>
    <w:rsid w:val="406E2EFA"/>
    <w:rsid w:val="40933016"/>
    <w:rsid w:val="409693F9"/>
    <w:rsid w:val="40CEC38D"/>
    <w:rsid w:val="40DF7A1C"/>
    <w:rsid w:val="40E5E410"/>
    <w:rsid w:val="411E29C7"/>
    <w:rsid w:val="412078D9"/>
    <w:rsid w:val="4172E79D"/>
    <w:rsid w:val="41965540"/>
    <w:rsid w:val="41A2727A"/>
    <w:rsid w:val="41D5E61D"/>
    <w:rsid w:val="41D689DF"/>
    <w:rsid w:val="41FE5E07"/>
    <w:rsid w:val="4203E131"/>
    <w:rsid w:val="420AB1AC"/>
    <w:rsid w:val="420C81D5"/>
    <w:rsid w:val="4212C880"/>
    <w:rsid w:val="42329256"/>
    <w:rsid w:val="4238E487"/>
    <w:rsid w:val="427B2D3A"/>
    <w:rsid w:val="42A4FC4C"/>
    <w:rsid w:val="42A88A2B"/>
    <w:rsid w:val="42A8CF6A"/>
    <w:rsid w:val="42AFE7C5"/>
    <w:rsid w:val="4303FDB9"/>
    <w:rsid w:val="430B896F"/>
    <w:rsid w:val="430CA746"/>
    <w:rsid w:val="432FE894"/>
    <w:rsid w:val="4339650D"/>
    <w:rsid w:val="433FC801"/>
    <w:rsid w:val="434AA831"/>
    <w:rsid w:val="43581222"/>
    <w:rsid w:val="4360F80A"/>
    <w:rsid w:val="43778123"/>
    <w:rsid w:val="43B2C91E"/>
    <w:rsid w:val="43BAEE8E"/>
    <w:rsid w:val="4445EC64"/>
    <w:rsid w:val="44496183"/>
    <w:rsid w:val="44677A7D"/>
    <w:rsid w:val="447B102B"/>
    <w:rsid w:val="447F20BF"/>
    <w:rsid w:val="4484B1F6"/>
    <w:rsid w:val="448AA111"/>
    <w:rsid w:val="44958DC6"/>
    <w:rsid w:val="4497DEB9"/>
    <w:rsid w:val="44A102DE"/>
    <w:rsid w:val="44C9305C"/>
    <w:rsid w:val="44C944EB"/>
    <w:rsid w:val="44CCBF16"/>
    <w:rsid w:val="45100F5D"/>
    <w:rsid w:val="451DE177"/>
    <w:rsid w:val="4549800E"/>
    <w:rsid w:val="4554E8D5"/>
    <w:rsid w:val="4594D1CB"/>
    <w:rsid w:val="45D91671"/>
    <w:rsid w:val="45F2AEC2"/>
    <w:rsid w:val="460247E7"/>
    <w:rsid w:val="462BDA81"/>
    <w:rsid w:val="464C4245"/>
    <w:rsid w:val="46513CFA"/>
    <w:rsid w:val="466D96E4"/>
    <w:rsid w:val="468B90B7"/>
    <w:rsid w:val="469161AF"/>
    <w:rsid w:val="469AE46F"/>
    <w:rsid w:val="46A6AB22"/>
    <w:rsid w:val="4740FAA1"/>
    <w:rsid w:val="4769939F"/>
    <w:rsid w:val="477A12B4"/>
    <w:rsid w:val="47867933"/>
    <w:rsid w:val="47AE232D"/>
    <w:rsid w:val="47FA759E"/>
    <w:rsid w:val="4814A7F6"/>
    <w:rsid w:val="48565410"/>
    <w:rsid w:val="485C7861"/>
    <w:rsid w:val="4871E043"/>
    <w:rsid w:val="48C63078"/>
    <w:rsid w:val="48CC07AE"/>
    <w:rsid w:val="490462A3"/>
    <w:rsid w:val="4905CA17"/>
    <w:rsid w:val="490A47F1"/>
    <w:rsid w:val="491F66BD"/>
    <w:rsid w:val="49302817"/>
    <w:rsid w:val="493E4A6B"/>
    <w:rsid w:val="49764C19"/>
    <w:rsid w:val="49977528"/>
    <w:rsid w:val="49A33D95"/>
    <w:rsid w:val="49AE4043"/>
    <w:rsid w:val="49DBA871"/>
    <w:rsid w:val="49F48C0D"/>
    <w:rsid w:val="4A2F7DEE"/>
    <w:rsid w:val="4A72DF3C"/>
    <w:rsid w:val="4A9F85CB"/>
    <w:rsid w:val="4AB4156F"/>
    <w:rsid w:val="4ABFEB72"/>
    <w:rsid w:val="4AD88F56"/>
    <w:rsid w:val="4AF58E6A"/>
    <w:rsid w:val="4AFE7D11"/>
    <w:rsid w:val="4B0838A9"/>
    <w:rsid w:val="4B28497C"/>
    <w:rsid w:val="4B6EE28C"/>
    <w:rsid w:val="4BA8CB30"/>
    <w:rsid w:val="4BB11A77"/>
    <w:rsid w:val="4BBF0F50"/>
    <w:rsid w:val="4C11EA9D"/>
    <w:rsid w:val="4C162A38"/>
    <w:rsid w:val="4C25D0CA"/>
    <w:rsid w:val="4C468666"/>
    <w:rsid w:val="4C516986"/>
    <w:rsid w:val="4C56146D"/>
    <w:rsid w:val="4C6957B1"/>
    <w:rsid w:val="4C71303F"/>
    <w:rsid w:val="4C8ACB9E"/>
    <w:rsid w:val="4CCAD631"/>
    <w:rsid w:val="4CDA244B"/>
    <w:rsid w:val="4CF89CA0"/>
    <w:rsid w:val="4CFDECCC"/>
    <w:rsid w:val="4D103374"/>
    <w:rsid w:val="4D1AE04D"/>
    <w:rsid w:val="4D20B61B"/>
    <w:rsid w:val="4D30CAD7"/>
    <w:rsid w:val="4D4521D4"/>
    <w:rsid w:val="4D4DE37B"/>
    <w:rsid w:val="4D5204B9"/>
    <w:rsid w:val="4D6336F5"/>
    <w:rsid w:val="4D7E54AB"/>
    <w:rsid w:val="4D9D2F3D"/>
    <w:rsid w:val="4D9E91A5"/>
    <w:rsid w:val="4DA50621"/>
    <w:rsid w:val="4DA75019"/>
    <w:rsid w:val="4DB5FDBA"/>
    <w:rsid w:val="4DB9A8BA"/>
    <w:rsid w:val="4E3D3AA7"/>
    <w:rsid w:val="4E4274C2"/>
    <w:rsid w:val="4E468DBD"/>
    <w:rsid w:val="4E49D700"/>
    <w:rsid w:val="4E66CB46"/>
    <w:rsid w:val="4E72CAE7"/>
    <w:rsid w:val="4E7A7958"/>
    <w:rsid w:val="4E7C1C56"/>
    <w:rsid w:val="4E82ED45"/>
    <w:rsid w:val="4E972791"/>
    <w:rsid w:val="4EAB7047"/>
    <w:rsid w:val="4EDEC9F6"/>
    <w:rsid w:val="4F097409"/>
    <w:rsid w:val="4F1F0163"/>
    <w:rsid w:val="4F295A26"/>
    <w:rsid w:val="4F2F8311"/>
    <w:rsid w:val="4F340ADA"/>
    <w:rsid w:val="4F380984"/>
    <w:rsid w:val="4F3EEE3F"/>
    <w:rsid w:val="4F45E3F2"/>
    <w:rsid w:val="4F72FFF2"/>
    <w:rsid w:val="4F8C016A"/>
    <w:rsid w:val="4F956F8C"/>
    <w:rsid w:val="4FCBB1C2"/>
    <w:rsid w:val="4FD8ACBE"/>
    <w:rsid w:val="5002341D"/>
    <w:rsid w:val="5002F973"/>
    <w:rsid w:val="502A1DF9"/>
    <w:rsid w:val="5043C23F"/>
    <w:rsid w:val="5045E28D"/>
    <w:rsid w:val="5077BBDB"/>
    <w:rsid w:val="50866F3A"/>
    <w:rsid w:val="50D5085C"/>
    <w:rsid w:val="50D9AC08"/>
    <w:rsid w:val="5106C77C"/>
    <w:rsid w:val="513351D8"/>
    <w:rsid w:val="513F8958"/>
    <w:rsid w:val="5170B9D7"/>
    <w:rsid w:val="518103FC"/>
    <w:rsid w:val="51BB115B"/>
    <w:rsid w:val="51BEA501"/>
    <w:rsid w:val="51DC3AAF"/>
    <w:rsid w:val="51E65D50"/>
    <w:rsid w:val="51F40F15"/>
    <w:rsid w:val="51F47291"/>
    <w:rsid w:val="51F5079D"/>
    <w:rsid w:val="520E3CB9"/>
    <w:rsid w:val="52147CF0"/>
    <w:rsid w:val="522C797C"/>
    <w:rsid w:val="5237D9FE"/>
    <w:rsid w:val="524CDB45"/>
    <w:rsid w:val="528F8747"/>
    <w:rsid w:val="52B4B690"/>
    <w:rsid w:val="52D1E838"/>
    <w:rsid w:val="52D6BB1C"/>
    <w:rsid w:val="52DB672D"/>
    <w:rsid w:val="52DC4056"/>
    <w:rsid w:val="52EE2218"/>
    <w:rsid w:val="5314742F"/>
    <w:rsid w:val="534B4A0C"/>
    <w:rsid w:val="536474B3"/>
    <w:rsid w:val="5388B328"/>
    <w:rsid w:val="53A170C3"/>
    <w:rsid w:val="53A73F48"/>
    <w:rsid w:val="53A8026D"/>
    <w:rsid w:val="53AC4B9E"/>
    <w:rsid w:val="53DEFE81"/>
    <w:rsid w:val="53F481DE"/>
    <w:rsid w:val="53F930CA"/>
    <w:rsid w:val="542A82BC"/>
    <w:rsid w:val="544E1285"/>
    <w:rsid w:val="545BDDA6"/>
    <w:rsid w:val="54A3E45A"/>
    <w:rsid w:val="54A5E908"/>
    <w:rsid w:val="54ABFDA1"/>
    <w:rsid w:val="54BB5980"/>
    <w:rsid w:val="54BC88C4"/>
    <w:rsid w:val="54C6FEBB"/>
    <w:rsid w:val="551A5C6C"/>
    <w:rsid w:val="551FB21F"/>
    <w:rsid w:val="5526A959"/>
    <w:rsid w:val="552A181B"/>
    <w:rsid w:val="553E7A6D"/>
    <w:rsid w:val="5553BFA9"/>
    <w:rsid w:val="559ABBF1"/>
    <w:rsid w:val="55A5ACE9"/>
    <w:rsid w:val="55AB340F"/>
    <w:rsid w:val="55D76B77"/>
    <w:rsid w:val="55ECB4BA"/>
    <w:rsid w:val="55F9E072"/>
    <w:rsid w:val="5609844E"/>
    <w:rsid w:val="563A5D24"/>
    <w:rsid w:val="56431A95"/>
    <w:rsid w:val="564E318B"/>
    <w:rsid w:val="56659578"/>
    <w:rsid w:val="566E382D"/>
    <w:rsid w:val="567D3208"/>
    <w:rsid w:val="56884EFE"/>
    <w:rsid w:val="569373DA"/>
    <w:rsid w:val="56C6D2D0"/>
    <w:rsid w:val="56E83252"/>
    <w:rsid w:val="56F256DB"/>
    <w:rsid w:val="57060545"/>
    <w:rsid w:val="5738F7E5"/>
    <w:rsid w:val="576BCF95"/>
    <w:rsid w:val="577034F7"/>
    <w:rsid w:val="57782F53"/>
    <w:rsid w:val="57A5CC6F"/>
    <w:rsid w:val="57CFF89E"/>
    <w:rsid w:val="581F0FBC"/>
    <w:rsid w:val="58406FE2"/>
    <w:rsid w:val="584383CD"/>
    <w:rsid w:val="584DF363"/>
    <w:rsid w:val="585DC03E"/>
    <w:rsid w:val="586B8657"/>
    <w:rsid w:val="587076A1"/>
    <w:rsid w:val="5877B04D"/>
    <w:rsid w:val="587A1105"/>
    <w:rsid w:val="588F5E0E"/>
    <w:rsid w:val="589E0C1A"/>
    <w:rsid w:val="58B1D6DE"/>
    <w:rsid w:val="58CDED53"/>
    <w:rsid w:val="58D36E1A"/>
    <w:rsid w:val="58DDC832"/>
    <w:rsid w:val="58FD7A17"/>
    <w:rsid w:val="5913320A"/>
    <w:rsid w:val="5922283A"/>
    <w:rsid w:val="5933EADD"/>
    <w:rsid w:val="59432BD9"/>
    <w:rsid w:val="59C8A2A1"/>
    <w:rsid w:val="59D681B3"/>
    <w:rsid w:val="5A01896C"/>
    <w:rsid w:val="5A06C4F9"/>
    <w:rsid w:val="5A108F03"/>
    <w:rsid w:val="5A27752C"/>
    <w:rsid w:val="5A3BB90B"/>
    <w:rsid w:val="5A7EEC07"/>
    <w:rsid w:val="5A8FC341"/>
    <w:rsid w:val="5AC83620"/>
    <w:rsid w:val="5AE7C15F"/>
    <w:rsid w:val="5B2367D6"/>
    <w:rsid w:val="5B55C5FC"/>
    <w:rsid w:val="5B5DE591"/>
    <w:rsid w:val="5BB33BE6"/>
    <w:rsid w:val="5BD6CEBB"/>
    <w:rsid w:val="5BF8BD68"/>
    <w:rsid w:val="5C0B38B8"/>
    <w:rsid w:val="5C0BE128"/>
    <w:rsid w:val="5C0F4A4E"/>
    <w:rsid w:val="5C490F7E"/>
    <w:rsid w:val="5C52F23E"/>
    <w:rsid w:val="5C8176FC"/>
    <w:rsid w:val="5CA531E8"/>
    <w:rsid w:val="5CBB0032"/>
    <w:rsid w:val="5D00901A"/>
    <w:rsid w:val="5D1EF6CA"/>
    <w:rsid w:val="5D224846"/>
    <w:rsid w:val="5D2A5CEE"/>
    <w:rsid w:val="5D486E32"/>
    <w:rsid w:val="5D4E47B8"/>
    <w:rsid w:val="5D67F52C"/>
    <w:rsid w:val="5D6BA7B1"/>
    <w:rsid w:val="5D84166E"/>
    <w:rsid w:val="5D940411"/>
    <w:rsid w:val="5DC8EA11"/>
    <w:rsid w:val="5DCAE418"/>
    <w:rsid w:val="5DCEAD1D"/>
    <w:rsid w:val="5DD96B3B"/>
    <w:rsid w:val="5DDDB1E4"/>
    <w:rsid w:val="5DE7CDF1"/>
    <w:rsid w:val="5E0D41A7"/>
    <w:rsid w:val="5E2709FB"/>
    <w:rsid w:val="5E2B9F86"/>
    <w:rsid w:val="5E2CE532"/>
    <w:rsid w:val="5E4E0C72"/>
    <w:rsid w:val="5E4E33D9"/>
    <w:rsid w:val="5E526265"/>
    <w:rsid w:val="5E5CAFE8"/>
    <w:rsid w:val="5E601C7D"/>
    <w:rsid w:val="5E6D0D46"/>
    <w:rsid w:val="5E8AA220"/>
    <w:rsid w:val="5E95AA59"/>
    <w:rsid w:val="5EAD52F2"/>
    <w:rsid w:val="5EAF9863"/>
    <w:rsid w:val="5ED67554"/>
    <w:rsid w:val="5EE67773"/>
    <w:rsid w:val="5EE8FA75"/>
    <w:rsid w:val="5F0EE95F"/>
    <w:rsid w:val="5F0EFBE1"/>
    <w:rsid w:val="5F43F944"/>
    <w:rsid w:val="5F6B7968"/>
    <w:rsid w:val="5F743F6E"/>
    <w:rsid w:val="5F7D3044"/>
    <w:rsid w:val="5F870CD7"/>
    <w:rsid w:val="5F8E7855"/>
    <w:rsid w:val="5F97472A"/>
    <w:rsid w:val="5FBB349D"/>
    <w:rsid w:val="5FBF8203"/>
    <w:rsid w:val="5FC108F2"/>
    <w:rsid w:val="5FEE9664"/>
    <w:rsid w:val="5FFE8857"/>
    <w:rsid w:val="60087B4F"/>
    <w:rsid w:val="602BBF64"/>
    <w:rsid w:val="602FB8F7"/>
    <w:rsid w:val="604BB803"/>
    <w:rsid w:val="605BFA74"/>
    <w:rsid w:val="605E509C"/>
    <w:rsid w:val="6073904C"/>
    <w:rsid w:val="60798800"/>
    <w:rsid w:val="60AACA27"/>
    <w:rsid w:val="60B873B9"/>
    <w:rsid w:val="60C2E818"/>
    <w:rsid w:val="60E1CA5A"/>
    <w:rsid w:val="6107F69A"/>
    <w:rsid w:val="617133DE"/>
    <w:rsid w:val="6171A4B7"/>
    <w:rsid w:val="618296FC"/>
    <w:rsid w:val="618DB9F4"/>
    <w:rsid w:val="61900461"/>
    <w:rsid w:val="61B7B7D9"/>
    <w:rsid w:val="61BB7D97"/>
    <w:rsid w:val="61C52492"/>
    <w:rsid w:val="61CE3EFE"/>
    <w:rsid w:val="61E00688"/>
    <w:rsid w:val="621C3B14"/>
    <w:rsid w:val="623B5EED"/>
    <w:rsid w:val="624527E7"/>
    <w:rsid w:val="627E21C3"/>
    <w:rsid w:val="62845146"/>
    <w:rsid w:val="6287DEB2"/>
    <w:rsid w:val="62C2F3A1"/>
    <w:rsid w:val="630CDB94"/>
    <w:rsid w:val="6323CFA5"/>
    <w:rsid w:val="6329A7AF"/>
    <w:rsid w:val="633381E0"/>
    <w:rsid w:val="6338D919"/>
    <w:rsid w:val="633A9332"/>
    <w:rsid w:val="635095EE"/>
    <w:rsid w:val="63621868"/>
    <w:rsid w:val="636D7479"/>
    <w:rsid w:val="637B8BDC"/>
    <w:rsid w:val="6385B73E"/>
    <w:rsid w:val="63ABACEC"/>
    <w:rsid w:val="63AF19E9"/>
    <w:rsid w:val="63B614D8"/>
    <w:rsid w:val="63B6EE64"/>
    <w:rsid w:val="63BC2E0D"/>
    <w:rsid w:val="63D3A72B"/>
    <w:rsid w:val="63DBC8CE"/>
    <w:rsid w:val="63E4D6B1"/>
    <w:rsid w:val="63E5ACD3"/>
    <w:rsid w:val="63F2ED1D"/>
    <w:rsid w:val="63FACD63"/>
    <w:rsid w:val="6402BDC7"/>
    <w:rsid w:val="640DA06D"/>
    <w:rsid w:val="6419AB07"/>
    <w:rsid w:val="64881FF4"/>
    <w:rsid w:val="64BD7DE6"/>
    <w:rsid w:val="64C6C0A9"/>
    <w:rsid w:val="650119C8"/>
    <w:rsid w:val="652CA419"/>
    <w:rsid w:val="655E083B"/>
    <w:rsid w:val="656B0707"/>
    <w:rsid w:val="65CA5055"/>
    <w:rsid w:val="65DE7125"/>
    <w:rsid w:val="65EB3AD4"/>
    <w:rsid w:val="66149858"/>
    <w:rsid w:val="6624727A"/>
    <w:rsid w:val="665124FD"/>
    <w:rsid w:val="665F740F"/>
    <w:rsid w:val="66680A46"/>
    <w:rsid w:val="6677C83F"/>
    <w:rsid w:val="667E84E5"/>
    <w:rsid w:val="669E2A47"/>
    <w:rsid w:val="66A4966E"/>
    <w:rsid w:val="66A91A2D"/>
    <w:rsid w:val="66C35C89"/>
    <w:rsid w:val="66D1B496"/>
    <w:rsid w:val="66F56273"/>
    <w:rsid w:val="66F61356"/>
    <w:rsid w:val="67034B15"/>
    <w:rsid w:val="6706231D"/>
    <w:rsid w:val="6718C1C4"/>
    <w:rsid w:val="67368951"/>
    <w:rsid w:val="674093DD"/>
    <w:rsid w:val="676D3F0B"/>
    <w:rsid w:val="678754E8"/>
    <w:rsid w:val="679948EB"/>
    <w:rsid w:val="67A0EAD8"/>
    <w:rsid w:val="67BA5A77"/>
    <w:rsid w:val="67BD53D9"/>
    <w:rsid w:val="680AD924"/>
    <w:rsid w:val="6840771A"/>
    <w:rsid w:val="6859DEC5"/>
    <w:rsid w:val="6862FB4F"/>
    <w:rsid w:val="68AB8A21"/>
    <w:rsid w:val="68B3E40B"/>
    <w:rsid w:val="68B45BCB"/>
    <w:rsid w:val="691AC696"/>
    <w:rsid w:val="69346316"/>
    <w:rsid w:val="6943628B"/>
    <w:rsid w:val="6954C58D"/>
    <w:rsid w:val="696603E1"/>
    <w:rsid w:val="699C7CDD"/>
    <w:rsid w:val="69B40C98"/>
    <w:rsid w:val="69B4DF7F"/>
    <w:rsid w:val="69C97EC1"/>
    <w:rsid w:val="6A3DED2F"/>
    <w:rsid w:val="6A5DE316"/>
    <w:rsid w:val="6A712650"/>
    <w:rsid w:val="6A737D81"/>
    <w:rsid w:val="6A8E3144"/>
    <w:rsid w:val="6AC78930"/>
    <w:rsid w:val="6AC7AC0D"/>
    <w:rsid w:val="6ADE595B"/>
    <w:rsid w:val="6AEA1F10"/>
    <w:rsid w:val="6AFA820F"/>
    <w:rsid w:val="6B096480"/>
    <w:rsid w:val="6B0FE527"/>
    <w:rsid w:val="6B5C9CA8"/>
    <w:rsid w:val="6B60F933"/>
    <w:rsid w:val="6B641ED1"/>
    <w:rsid w:val="6B6536D7"/>
    <w:rsid w:val="6B7AFF7D"/>
    <w:rsid w:val="6BA7ED2F"/>
    <w:rsid w:val="6BB41521"/>
    <w:rsid w:val="6BC68055"/>
    <w:rsid w:val="6BCF1532"/>
    <w:rsid w:val="6BD33124"/>
    <w:rsid w:val="6BEAFC5D"/>
    <w:rsid w:val="6BED13FD"/>
    <w:rsid w:val="6C18C9B1"/>
    <w:rsid w:val="6C387FBE"/>
    <w:rsid w:val="6C67783C"/>
    <w:rsid w:val="6C7BA0C0"/>
    <w:rsid w:val="6C874A3B"/>
    <w:rsid w:val="6C8F6547"/>
    <w:rsid w:val="6C92FB25"/>
    <w:rsid w:val="6C94C2A9"/>
    <w:rsid w:val="6CD37060"/>
    <w:rsid w:val="6CD96FE8"/>
    <w:rsid w:val="6D44F7D4"/>
    <w:rsid w:val="6D463192"/>
    <w:rsid w:val="6D483F74"/>
    <w:rsid w:val="6D5292EB"/>
    <w:rsid w:val="6D5605EA"/>
    <w:rsid w:val="6D72DE1C"/>
    <w:rsid w:val="6DAA8A8F"/>
    <w:rsid w:val="6DC0F8E8"/>
    <w:rsid w:val="6DE3E908"/>
    <w:rsid w:val="6DF772CA"/>
    <w:rsid w:val="6DFD46D2"/>
    <w:rsid w:val="6E10A7CD"/>
    <w:rsid w:val="6E1863A7"/>
    <w:rsid w:val="6E207A0E"/>
    <w:rsid w:val="6E293A3E"/>
    <w:rsid w:val="6E2AE201"/>
    <w:rsid w:val="6E3A3AC7"/>
    <w:rsid w:val="6E44D18E"/>
    <w:rsid w:val="6E7ECB47"/>
    <w:rsid w:val="6E833BF1"/>
    <w:rsid w:val="6E979951"/>
    <w:rsid w:val="6E99F1D7"/>
    <w:rsid w:val="6ECD4537"/>
    <w:rsid w:val="6ED629DC"/>
    <w:rsid w:val="6EDA0C71"/>
    <w:rsid w:val="6EDD7B0C"/>
    <w:rsid w:val="6EF6BEE9"/>
    <w:rsid w:val="6EFC29B3"/>
    <w:rsid w:val="6F007C10"/>
    <w:rsid w:val="6FA5D2F5"/>
    <w:rsid w:val="6FAF62CA"/>
    <w:rsid w:val="6FBD8CA1"/>
    <w:rsid w:val="6FC3C1C8"/>
    <w:rsid w:val="6FC6214D"/>
    <w:rsid w:val="6FD81474"/>
    <w:rsid w:val="6FF08F0A"/>
    <w:rsid w:val="7019FCB8"/>
    <w:rsid w:val="701EF720"/>
    <w:rsid w:val="7030D6BF"/>
    <w:rsid w:val="705ED519"/>
    <w:rsid w:val="707B1CA0"/>
    <w:rsid w:val="70A82919"/>
    <w:rsid w:val="70AA4405"/>
    <w:rsid w:val="70B066F5"/>
    <w:rsid w:val="70B49338"/>
    <w:rsid w:val="70C0DD8F"/>
    <w:rsid w:val="70D4F000"/>
    <w:rsid w:val="70E1DD3A"/>
    <w:rsid w:val="70F50400"/>
    <w:rsid w:val="70FADA66"/>
    <w:rsid w:val="70FE7887"/>
    <w:rsid w:val="71064A6A"/>
    <w:rsid w:val="710AFD03"/>
    <w:rsid w:val="710BFBAF"/>
    <w:rsid w:val="713C0248"/>
    <w:rsid w:val="71590B9B"/>
    <w:rsid w:val="716F0BC5"/>
    <w:rsid w:val="71751DDB"/>
    <w:rsid w:val="718A4C88"/>
    <w:rsid w:val="7191CBDC"/>
    <w:rsid w:val="71950AB3"/>
    <w:rsid w:val="71B27046"/>
    <w:rsid w:val="71CC95F7"/>
    <w:rsid w:val="71DD5DE2"/>
    <w:rsid w:val="71E82F39"/>
    <w:rsid w:val="72034646"/>
    <w:rsid w:val="721986E0"/>
    <w:rsid w:val="72370142"/>
    <w:rsid w:val="724D1126"/>
    <w:rsid w:val="72608AEF"/>
    <w:rsid w:val="729F34E1"/>
    <w:rsid w:val="72A9166E"/>
    <w:rsid w:val="72E2D848"/>
    <w:rsid w:val="7302C857"/>
    <w:rsid w:val="730A8DC5"/>
    <w:rsid w:val="73176D20"/>
    <w:rsid w:val="731F2C02"/>
    <w:rsid w:val="732CE927"/>
    <w:rsid w:val="73391E5E"/>
    <w:rsid w:val="733A139C"/>
    <w:rsid w:val="7355F902"/>
    <w:rsid w:val="7379D540"/>
    <w:rsid w:val="738C9903"/>
    <w:rsid w:val="73B4367F"/>
    <w:rsid w:val="73B6F396"/>
    <w:rsid w:val="73E65E58"/>
    <w:rsid w:val="73F77DEA"/>
    <w:rsid w:val="7403879F"/>
    <w:rsid w:val="7408FF4A"/>
    <w:rsid w:val="740AC4DE"/>
    <w:rsid w:val="7434F57A"/>
    <w:rsid w:val="74484921"/>
    <w:rsid w:val="746FD746"/>
    <w:rsid w:val="747BD252"/>
    <w:rsid w:val="74815433"/>
    <w:rsid w:val="7485489E"/>
    <w:rsid w:val="7494CD1B"/>
    <w:rsid w:val="749DDF4F"/>
    <w:rsid w:val="74D0E429"/>
    <w:rsid w:val="74DE88BD"/>
    <w:rsid w:val="750660F0"/>
    <w:rsid w:val="751CDA09"/>
    <w:rsid w:val="752DF0D5"/>
    <w:rsid w:val="755CDC40"/>
    <w:rsid w:val="757BC80F"/>
    <w:rsid w:val="759306E2"/>
    <w:rsid w:val="759EDBAF"/>
    <w:rsid w:val="75B40368"/>
    <w:rsid w:val="75C4A88E"/>
    <w:rsid w:val="75C83696"/>
    <w:rsid w:val="75DFD515"/>
    <w:rsid w:val="75E44162"/>
    <w:rsid w:val="766E464F"/>
    <w:rsid w:val="76770E0D"/>
    <w:rsid w:val="767DD930"/>
    <w:rsid w:val="76C196BE"/>
    <w:rsid w:val="76D86CF4"/>
    <w:rsid w:val="76EBC0F6"/>
    <w:rsid w:val="771CD75C"/>
    <w:rsid w:val="7734575B"/>
    <w:rsid w:val="7734C525"/>
    <w:rsid w:val="7752EE7B"/>
    <w:rsid w:val="775F0526"/>
    <w:rsid w:val="777107A5"/>
    <w:rsid w:val="77AF415F"/>
    <w:rsid w:val="77CB749C"/>
    <w:rsid w:val="77EE5CE6"/>
    <w:rsid w:val="78374EFD"/>
    <w:rsid w:val="7852C7BC"/>
    <w:rsid w:val="7855F5D1"/>
    <w:rsid w:val="7857B1ED"/>
    <w:rsid w:val="785F8CA5"/>
    <w:rsid w:val="78666C17"/>
    <w:rsid w:val="7885F353"/>
    <w:rsid w:val="789EF521"/>
    <w:rsid w:val="792ED9C0"/>
    <w:rsid w:val="793C6606"/>
    <w:rsid w:val="7942E042"/>
    <w:rsid w:val="7951F69D"/>
    <w:rsid w:val="796EED3A"/>
    <w:rsid w:val="797641F5"/>
    <w:rsid w:val="79A5A188"/>
    <w:rsid w:val="79AE8170"/>
    <w:rsid w:val="79EE0B06"/>
    <w:rsid w:val="79F204F7"/>
    <w:rsid w:val="7A02784E"/>
    <w:rsid w:val="7A029F84"/>
    <w:rsid w:val="7A3DD6D4"/>
    <w:rsid w:val="7A5636CA"/>
    <w:rsid w:val="7A6D035E"/>
    <w:rsid w:val="7A6E6CFA"/>
    <w:rsid w:val="7A71001C"/>
    <w:rsid w:val="7A81AD52"/>
    <w:rsid w:val="7A986D06"/>
    <w:rsid w:val="7A9A6724"/>
    <w:rsid w:val="7AA41DBE"/>
    <w:rsid w:val="7AE5EBD0"/>
    <w:rsid w:val="7AF1BC14"/>
    <w:rsid w:val="7AF71E25"/>
    <w:rsid w:val="7B0595A2"/>
    <w:rsid w:val="7B18C405"/>
    <w:rsid w:val="7B554593"/>
    <w:rsid w:val="7B8A06F9"/>
    <w:rsid w:val="7B91095D"/>
    <w:rsid w:val="7BA729CB"/>
    <w:rsid w:val="7BB107FC"/>
    <w:rsid w:val="7BC7C2FE"/>
    <w:rsid w:val="7BF5972D"/>
    <w:rsid w:val="7C01DD2C"/>
    <w:rsid w:val="7C0221C6"/>
    <w:rsid w:val="7C1229C4"/>
    <w:rsid w:val="7C2C8FB5"/>
    <w:rsid w:val="7C33CA50"/>
    <w:rsid w:val="7C3F0C30"/>
    <w:rsid w:val="7C47F8DC"/>
    <w:rsid w:val="7C4EBF83"/>
    <w:rsid w:val="7C59B41D"/>
    <w:rsid w:val="7C9198A1"/>
    <w:rsid w:val="7CA3F602"/>
    <w:rsid w:val="7CA57B16"/>
    <w:rsid w:val="7CF51B27"/>
    <w:rsid w:val="7D0DFE6A"/>
    <w:rsid w:val="7D136B68"/>
    <w:rsid w:val="7D1842C6"/>
    <w:rsid w:val="7D1C84B6"/>
    <w:rsid w:val="7D37ABD4"/>
    <w:rsid w:val="7D59473A"/>
    <w:rsid w:val="7D620F62"/>
    <w:rsid w:val="7D871A4A"/>
    <w:rsid w:val="7D897128"/>
    <w:rsid w:val="7D967844"/>
    <w:rsid w:val="7D967C67"/>
    <w:rsid w:val="7DCD4821"/>
    <w:rsid w:val="7DE5968B"/>
    <w:rsid w:val="7DF0B7C8"/>
    <w:rsid w:val="7E95C3C6"/>
    <w:rsid w:val="7EC0E8D3"/>
    <w:rsid w:val="7EF72A0C"/>
    <w:rsid w:val="7F06EEC1"/>
    <w:rsid w:val="7F08BC2B"/>
    <w:rsid w:val="7F45063A"/>
    <w:rsid w:val="7F52FDC9"/>
    <w:rsid w:val="7F82B908"/>
    <w:rsid w:val="7F82ECFD"/>
    <w:rsid w:val="7F93C1A5"/>
    <w:rsid w:val="7FA2CBF8"/>
    <w:rsid w:val="7FADD118"/>
    <w:rsid w:val="7FC83D8E"/>
    <w:rsid w:val="7FDA3286"/>
    <w:rsid w:val="7FFEA0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F4DFD6"/>
  <w15:chartTrackingRefBased/>
  <w15:docId w15:val="{42F59739-4FAF-4855-A1AF-52DECA891F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1F60B6FC"/>
    <w:rPr>
      <w:color w:val="808080" w:themeColor="background1" w:themeShade="80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searchbriefings.files.parliament.uk/documents/CBP-8809/CBP-8809.pdf" TargetMode="External"/><Relationship Id="rId13" Type="http://schemas.openxmlformats.org/officeDocument/2006/relationships/hyperlink" Target="https://www.officeforstudents.org.uk/publications/improving-opportunity-and-choice-for-mature-students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microsoft.com/office/2020/10/relationships/intelligence" Target="intelligence2.xml"/><Relationship Id="rId7" Type="http://schemas.openxmlformats.org/officeDocument/2006/relationships/hyperlink" Target="https://www.intechopen.com/chapters/71699" TargetMode="External"/><Relationship Id="rId12" Type="http://schemas.openxmlformats.org/officeDocument/2006/relationships/hyperlink" Target="https://doi.org/10.1080/15298860309032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02/ace.7401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1080/20004508.2017.1380487" TargetMode="External"/><Relationship Id="rId10" Type="http://schemas.openxmlformats.org/officeDocument/2006/relationships/hyperlink" Target="https://refworks.proquest.com/www.bnpublishing.com," TargetMode="External"/><Relationship Id="rId19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hyperlink" Target="https://www.bacp.co.uk/bacp-journals/university-and-college-counselling/september-2016/transition-distress/" TargetMode="External"/><Relationship Id="rId14" Type="http://schemas.openxmlformats.org/officeDocument/2006/relationships/hyperlink" Target="https://www.timeshighereducation.com/campus/contextual-learning-linking-learning-real-world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B19FC1-1BE8-461E-ADE0-E0F7795B034A}"/>
      </w:docPartPr>
      <w:docPartBody>
        <w:p w:rsidR="00116B74" w:rsidRDefault="00116B74">
          <w:r w:rsidRPr="1F60B6FC"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16B74"/>
    <w:rsid w:val="00116B74"/>
    <w:rsid w:val="007706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68d4794a-6fd7-429b-895c-3ae4778af9ef">
  <we:reference id="8c1c3d44-57e9-40d7-86e4-4adf61fea1dd" version="2.1.0.2" store="excatalog" storeType="excatalog"/>
  <we:alternateReferences>
    <we:reference id="WA104380122" version="2.1.0.2" store="en-GB" storeType="omex"/>
  </we:alternateReferences>
  <we:properties>
    <we:property name="rcm.version" value="2"/>
    <we:property name="currentStyle" value="{&quot;id&quot;:&quot;4442&quot;,&quot;styleType&quot;:&quot;refworks&quot;,&quot;name&quot;:&quot;Cite Them Right, 12th edition - Harvard&quot;,&quot;isInstitutional&quot;:false,&quot;citeStyle&quot;:&quot;INTEXT_ONLY&quot;,&quot;isSorted&quot;:false,&quot;usesNumbers&quot;:false,&quot;authorDisambiguation&quot;:&quot;surname_firstname&quot;}"/>
    <we:property name="currentFolder" value="{&quot;id&quot;:&quot;project:6723abc7a80d5a0f43e1dc60&quot;,&quot;userId&quot;:&quot;user:63b23315319b23054c7cceae&quot;,&quot;projectId&quot;:&quot;ap:63b23315319b23054c7cceaf&quot;,&quot;name&quot;:&quot;ECIE5007 Reflection&quot;,&quot;created&quot;:1730390983888,&quot;lastModified&quot;:1730390983888,&quot;position&quot;:21,&quot;isShared&quot;:false,&quot;isExampleCollection&quot;:false,&quot;isMyPublicationsCollection&quot;:false,&quot;notInFolder&quot;:false,&quot;totalReferences&quot;:17,&quot;depth&quot;:0}"/>
    <we:property name="citations" value="{&quot;10243287&quot;:{&quot;referencesIds&quot;:[&quot;doc:672423795430527f50564ff6&quot;],&quot;referencesOptions&quot;:{&quot;doc:672423795430527f50564ff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0243287,&quot;citationText&quot;:&quot;&lt;span style=\&quot;font-family:Arial;font-size:16px;color:#000000\&quot;&gt;(Hubble and Bolton, 2021)&lt;/span&gt;&quot;},&quot;161734749&quot;:{&quot;referencesIds&quot;:[&quot;doc:644566720f08565a2a245ddb&quot;],&quot;referencesOptions&quot;:{&quot;doc:644566720f08565a2a245ddb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61734749,&quot;citationText&quot;:&quot;&lt;span style=\&quot;font-family:Arial;font-size:16px;color:#000000\&quot;&gt;(Gibbs, 1988)&lt;/span&gt;&quot;},&quot;169692301&quot;:{&quot;referencesIds&quot;:[&quot;doc:63b23999175cdf05494210f9&quot;],&quot;referencesOptions&quot;:{&quot;doc:63b23999175cdf05494210f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69692301,&quot;citationText&quot;:&quot;&lt;span style=\&quot;font-family:Arial;font-size:16px;color:#000000\&quot;&gt;(Bates, 2019)&lt;/span&gt;&quot;},&quot;303307359&quot;:{&quot;referencesIds&quot;:[&quot;doc:6724e3514552896b3a5d3183&quot;],&quot;referencesOptions&quot;:{&quot;doc:6724e3514552896b3a5d318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303307359,&quot;citationText&quot;:&quot;&lt;span style=\&quot;font-family:Arial;font-size:16px;color:#000000\&quot;&gt;(Hughes, 2016)&lt;/span&gt;&quot;},&quot;352992406&quot;:{&quot;referencesIds&quot;:[&quot;doc:6724e3514552896b3a5d3183&quot;],&quot;referencesOptions&quot;:{&quot;doc:6724e3514552896b3a5d318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352992406,&quot;citationText&quot;:&quot;&lt;span style=\&quot;font-family:Arial;font-size:16px;color:#000000\&quot;&gt;(Hughes, 2016)&lt;/span&gt;&quot;},&quot;428099484&quot;:{&quot;referencesIds&quot;:[&quot;doc:6725538aeb68221c5fdf21e4&quot;],&quot;referencesOptions&quot;:{&quot;doc:6725538aeb68221c5fdf21e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28099484,&quot;citationText&quot;:&quot;&lt;span style=\&quot;font-family:Arial;font-size:16px;color:#000000\&quot;&gt;(Office for Students, 2021)&lt;/span&gt;&quot;},&quot;675117194&quot;:{&quot;referencesIds&quot;:[&quot;doc:644566720f08565a2a245ddb&quot;],&quot;referencesOptions&quot;:{&quot;doc:644566720f08565a2a245ddb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675117194,&quot;citationText&quot;:&quot;&lt;span style=\&quot;font-family:Arial;font-size:16px;color:#000000\&quot;&gt;(Gibbs, 1988)&lt;/span&gt;&quot;},&quot;690705275&quot;:{&quot;referencesIds&quot;:[&quot;doc:67250df66f78da23972a4d81&quot;],&quot;referencesOptions&quot;:{&quot;doc:67250df66f78da23972a4d81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690705275,&quot;citationText&quot;:&quot;&lt;span style=\&quot;font-family:Arial;font-size:16px;color:#000000\&quot;&gt;(Maslow, 2017)&lt;/span&gt;&quot;},&quot;705762184&quot;:{&quot;referencesIds&quot;:[&quot;doc:65e48368a35092419ea388a5&quot;],&quot;referencesOptions&quot;:{&quot;doc:65e48368a35092419ea388a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705762184,&quot;citationText&quot;:&quot;&lt;span style=\&quot;font-family:Arial;font-size:16px;color:#000000\&quot;&gt;(Dweck, 2017)&lt;/span&gt;&quot;},&quot;864869739&quot;:{&quot;referencesIds&quot;:[&quot;doc:6724e01fdd39b05dd379a3ff&quot;],&quot;referencesOptions&quot;:{&quot;doc:6724e01fdd39b05dd379a3ff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864869739,&quot;citationText&quot;:&quot;&lt;span style=\&quot;font-family:Arial;font-size:16px;color:#000000\&quot;&gt;(Seery, Holman and Silver, 2010)&lt;/span&gt;&quot;},&quot;966653330&quot;:{&quot;referencesIds&quot;:[&quot;doc:67252af47440862caac0aba9&quot;],&quot;referencesOptions&quot;:{&quot;doc:67252af47440862caac0aba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966653330,&quot;citationText&quot;:&quot;&lt;span style=\&quot;font-family:Arial;font-size:16px;color:#000000\&quot;&gt;(St Clair-Thompson, Graham and Marsham, 2018)&lt;/span&gt;&quot;},&quot;970400936&quot;:{&quot;referencesIds&quot;:[&quot;doc:65e48368a35092419ea388a5&quot;],&quot;referencesOptions&quot;:{&quot;doc:65e48368a35092419ea388a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970400936,&quot;citationText&quot;:&quot;&lt;span style=\&quot;font-family:Arial;font-size:16px;color:#000000\&quot;&gt;(Dweck, 2017)&lt;/span&gt;&quot;},&quot;1074706694&quot;:{&quot;referencesIds&quot;:[&quot;doc:67254f284a38757e5d91e68c&quot;],&quot;referencesOptions&quot;:{&quot;doc:67254f284a38757e5d91e68c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074706694,&quot;citationText&quot;:&quot;&lt;span style=\&quot;font-family:Arial;font-size:16px;color:#000000\&quot;&gt;(Neff, 2003)&lt;/span&gt;&quot;},&quot;1122039027&quot;:{&quot;referencesIds&quot;:[&quot;doc:672562c8eb68221c5fdf22b9&quot;],&quot;referencesOptions&quot;:{&quot;doc:672562c8eb68221c5fdf22b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122039027,&quot;citationText&quot;:&quot;&lt;span style=\&quot;font-family:Arial;font-size:16px;color:#000000\&quot;&gt;(Mezirow, 1997)&lt;/span&gt;&quot;},&quot;1307566410&quot;:{&quot;referencesIds&quot;:[&quot;doc:67243a614a38757e5d91c041&quot;],&quot;referencesOptions&quot;:{&quot;doc:67243a614a38757e5d91c041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307566410,&quot;citationText&quot;:&quot;&lt;span style=\&quot;font-family:Arial;font-size:16px;color:#000000\&quot;&gt;(AlKandari, 2020)&lt;/span&gt;&quot;},&quot;1396846559&quot;:{&quot;referencesIds&quot;:[&quot;doc:6725409fc9fea50a5e3ebbef&quot;],&quot;referencesOptions&quot;:{&quot;doc:6725409fc9fea50a5e3ebbef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396846559,&quot;citationText&quot;:&quot;&lt;span style=\&quot;font-family:Arial;font-size:16px;color:#000000\&quot;&gt;(Dewey, 1963)&lt;/span&gt;&quot;},&quot;1824780267&quot;:{&quot;referencesIds&quot;:[&quot;doc:6724e3514552896b3a5d3183&quot;],&quot;referencesOptions&quot;:{&quot;doc:6724e3514552896b3a5d318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824780267,&quot;citationText&quot;:&quot;&lt;span style=\&quot;font-family:Arial;font-size:16px;color:#000000\&quot;&gt;(Hughes, 2016)&lt;/span&gt;&quot;},&quot;1889092609&quot;:{&quot;referencesIds&quot;:[&quot;doc:672431636f78da23972a3396&quot;],&quot;referencesOptions&quot;:{&quot;doc:672431636f78da23972a339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889092609,&quot;citationText&quot;:&quot;&lt;span style=\&quot;font-family:Arial;font-size:16px;color:#000000\&quot;&gt;(Osika&lt;i&gt; et al.,&lt;/i&gt; 2022)&lt;/span&gt;&quot;},&quot;1940714566&quot;:{&quot;referencesIds&quot;:[&quot;doc:67243a614a38757e5d91c041&quot;],&quot;referencesOptions&quot;:{&quot;doc:67243a614a38757e5d91c041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940714566,&quot;citationText&quot;:&quot;&lt;span style=\&quot;font-family:Arial;font-size:16px;color:#000000\&quot;&gt;(AlKandari, 2020)&lt;/span&gt;&quot;},&quot;2018859219&quot;:{&quot;referencesIds&quot;:[&quot;doc:6724e01fdd39b05dd379a3ff&quot;],&quot;referencesOptions&quot;:{&quot;doc:6724e01fdd39b05dd379a3ff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018859219,&quot;citationText&quot;:&quot;&lt;span style=\&quot;font-family:Arial;font-size:16px;color:#000000\&quot;&gt;(Seery, Holman and Silver, 2010)&lt;/span&gt;&quot;},&quot;2029373148&quot;:{&quot;referencesIds&quot;:[&quot;doc:65e48368a35092419ea388a5&quot;],&quot;referencesOptions&quot;:{&quot;doc:65e48368a35092419ea388a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029373148,&quot;citationText&quot;:&quot;&lt;span style=\&quot;font-family:Arial;font-size:16px;color:#000000\&quot;&gt;(Dweck, 2017)&lt;/span&gt;&quot;},&quot;2088104957&quot;:{&quot;referencesIds&quot;:[&quot;doc:67254a93ba8b5b530fc4abf6&quot;],&quot;referencesOptions&quot;:{&quot;doc:67254a93ba8b5b530fc4abf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088104957,&quot;citationText&quot;:&quot;&lt;span style=\&quot;font-family:Arial;font-size:16px;color:#000000\&quot;&gt;(Clance and Imes, 1978)&lt;/span&gt;&quot;}}"/>
    <we:property name="rw.officeVersion" value="&quot;1.3&quot;"/>
  </we:properties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2458</Words>
  <Characters>14015</Characters>
  <Application>Microsoft Office Word</Application>
  <DocSecurity>0</DocSecurity>
  <Lines>116</Lines>
  <Paragraphs>32</Paragraphs>
  <ScaleCrop>false</ScaleCrop>
  <Company/>
  <LinksUpToDate>false</LinksUpToDate>
  <CharactersWithSpaces>16441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Roberts-Ogleby (2204676)</dc:creator>
  <cp:keywords/>
  <dc:description/>
  <cp:lastModifiedBy>Cindy Hunt</cp:lastModifiedBy>
  <cp:revision>2</cp:revision>
  <dcterms:created xsi:type="dcterms:W3CDTF">2024-11-03T16:26:00Z</dcterms:created>
  <dcterms:modified xsi:type="dcterms:W3CDTF">2024-11-03T16:26:00Z</dcterms:modified>
</cp:coreProperties>
</file>